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B60A" w14:textId="77777777" w:rsidR="0011130A" w:rsidRDefault="0011130A">
      <w:pPr>
        <w:pStyle w:val="BodyText"/>
      </w:pPr>
    </w:p>
    <w:p w14:paraId="5AF14C8A" w14:textId="77777777" w:rsidR="0011130A" w:rsidRDefault="00000000">
      <w:pPr>
        <w:pStyle w:val="BodyTex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UNIT 1</w:t>
      </w:r>
    </w:p>
    <w:p w14:paraId="76122FBC" w14:textId="77777777" w:rsidR="0011130A" w:rsidRDefault="0011130A">
      <w:pPr>
        <w:pStyle w:val="BodyText"/>
      </w:pPr>
    </w:p>
    <w:tbl>
      <w:tblPr>
        <w:tblW w:w="964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54"/>
        <w:gridCol w:w="8791"/>
      </w:tblGrid>
      <w:tr w:rsidR="0011130A" w14:paraId="28AD872C" w14:textId="77777777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E24D3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9149" w14:textId="77777777" w:rsidR="0011130A" w:rsidRDefault="00000000">
            <w:pPr>
              <w:pStyle w:val="BodyText"/>
              <w:widowControl w:val="0"/>
            </w:pPr>
            <w:r>
              <w:t xml:space="preserve">With a Block diagram explain the architecture of </w:t>
            </w:r>
            <w:r>
              <w:rPr>
                <w:rStyle w:val="StrongEmphasis"/>
              </w:rPr>
              <w:t>8086 microprocessor</w:t>
            </w:r>
            <w:r>
              <w:t>. (10 Marks)</w:t>
            </w:r>
          </w:p>
        </w:tc>
      </w:tr>
      <w:tr w:rsidR="0011130A" w14:paraId="510A47AA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4275ACF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770B" w14:textId="77777777" w:rsidR="0011130A" w:rsidRDefault="00000000">
            <w:pPr>
              <w:widowControl w:val="0"/>
            </w:pPr>
            <w:r>
              <w:t xml:space="preserve">Indicate the </w:t>
            </w:r>
            <w:r>
              <w:rPr>
                <w:rStyle w:val="StrongEmphasis"/>
              </w:rPr>
              <w:t>addressing modes</w:t>
            </w:r>
            <w:r>
              <w:t xml:space="preserve"> of the </w:t>
            </w:r>
            <w:r>
              <w:rPr>
                <w:rStyle w:val="StrongEmphasis"/>
              </w:rPr>
              <w:t>destination operand</w:t>
            </w:r>
            <w:r>
              <w:t xml:space="preserve"> and calculate its </w:t>
            </w:r>
            <w:r>
              <w:rPr>
                <w:rStyle w:val="StrongEmphasis"/>
              </w:rPr>
              <w:t>physical address</w:t>
            </w:r>
            <w:r>
              <w:t xml:space="preserve"> for the following instructions of </w:t>
            </w:r>
            <w:r>
              <w:rPr>
                <w:rStyle w:val="StrongEmphasis"/>
              </w:rPr>
              <w:t>Intel 8086 microprocessor</w:t>
            </w:r>
            <w:r>
              <w:t>:</w:t>
            </w:r>
            <w:r>
              <w:br/>
            </w:r>
            <w:proofErr w:type="spellStart"/>
            <w:r>
              <w:t>i</w:t>
            </w:r>
            <w:proofErr w:type="spellEnd"/>
            <w:r>
              <w:t>) ADD [DI], AL</w:t>
            </w:r>
            <w:r>
              <w:br/>
              <w:t>ii) SUB BLOCK, AX</w:t>
            </w:r>
            <w:r>
              <w:br/>
              <w:t>iii) AND [BX+DI], CL</w:t>
            </w:r>
            <w:r>
              <w:br/>
              <w:t>iv) ADC [BP+100H], AX</w:t>
            </w:r>
          </w:p>
          <w:p w14:paraId="0F8A8B2F" w14:textId="77777777" w:rsidR="0011130A" w:rsidRDefault="00000000">
            <w:pPr>
              <w:pStyle w:val="BodyText"/>
              <w:widowControl w:val="0"/>
            </w:pPr>
            <w:r>
              <w:t xml:space="preserve">Assume </w:t>
            </w:r>
            <w:r>
              <w:rPr>
                <w:rStyle w:val="StrongEmphasis"/>
              </w:rPr>
              <w:t>CS = 1000H, DS = 2000H, ES = 3000H, SS = 4000H, BX = 3FFFH, DI = 5A00H, SP = 64A0H, IP = A000H, BP = 69B0H, BLOCK = 4000H</w:t>
            </w:r>
            <w:r>
              <w:t>. (10 Marks)</w:t>
            </w:r>
          </w:p>
        </w:tc>
      </w:tr>
      <w:tr w:rsidR="0011130A" w14:paraId="7FEBE2B9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26C2A70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D0D2" w14:textId="77777777" w:rsidR="0011130A" w:rsidRDefault="00000000">
            <w:pPr>
              <w:pStyle w:val="BodyText"/>
              <w:widowControl w:val="0"/>
            </w:pPr>
            <w:r>
              <w:t xml:space="preserve">Write an </w:t>
            </w:r>
            <w:r>
              <w:rPr>
                <w:rStyle w:val="StrongEmphasis"/>
              </w:rPr>
              <w:t>assembly level program</w:t>
            </w:r>
            <w:r>
              <w:t xml:space="preserve"> to </w:t>
            </w:r>
            <w:r>
              <w:rPr>
                <w:rStyle w:val="StrongEmphasis"/>
              </w:rPr>
              <w:t>search the element</w:t>
            </w:r>
            <w:r>
              <w:t xml:space="preserve"> </w:t>
            </w:r>
            <w:proofErr w:type="gramStart"/>
            <w:r>
              <w:t>in a given</w:t>
            </w:r>
            <w:proofErr w:type="gramEnd"/>
            <w:r>
              <w:t xml:space="preserve"> array of bytes by applying the </w:t>
            </w:r>
            <w:r>
              <w:rPr>
                <w:rStyle w:val="StrongEmphasis"/>
              </w:rPr>
              <w:t>linear search algorithm</w:t>
            </w:r>
            <w:r>
              <w:t>. (8 Marks)</w:t>
            </w:r>
          </w:p>
        </w:tc>
      </w:tr>
      <w:tr w:rsidR="0011130A" w14:paraId="260DAF9C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765DCA1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C50F" w14:textId="77777777" w:rsidR="0011130A" w:rsidRDefault="00000000">
            <w:pPr>
              <w:pStyle w:val="BodyText"/>
              <w:widowControl w:val="0"/>
            </w:pPr>
            <w:r>
              <w:t xml:space="preserve">Illustrate the following </w:t>
            </w:r>
            <w:r>
              <w:rPr>
                <w:rStyle w:val="StrongEmphasis"/>
              </w:rPr>
              <w:t>Assembler directives</w:t>
            </w:r>
            <w:r>
              <w:t xml:space="preserve"> with proper examples:</w:t>
            </w:r>
            <w:r>
              <w:br/>
            </w:r>
            <w:proofErr w:type="spellStart"/>
            <w:r>
              <w:t>i</w:t>
            </w:r>
            <w:proofErr w:type="spellEnd"/>
            <w:r>
              <w:t>) ASSUME</w:t>
            </w:r>
            <w:r>
              <w:br/>
              <w:t>ii) OFFSET</w:t>
            </w:r>
            <w:r>
              <w:br/>
              <w:t>iii) EQU</w:t>
            </w:r>
            <w:r>
              <w:br/>
              <w:t>iv) MACRO (4 Marks)</w:t>
            </w:r>
          </w:p>
        </w:tc>
      </w:tr>
      <w:tr w:rsidR="0011130A" w14:paraId="7EA39D70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616C15F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4136" w14:textId="77777777" w:rsidR="0011130A" w:rsidRDefault="00000000">
            <w:pPr>
              <w:pStyle w:val="BodyText"/>
              <w:widowControl w:val="0"/>
            </w:pPr>
            <w:r>
              <w:t xml:space="preserve">Explain the following </w:t>
            </w:r>
            <w:r>
              <w:rPr>
                <w:rStyle w:val="StrongEmphasis"/>
              </w:rPr>
              <w:t>instructions</w:t>
            </w:r>
            <w:r>
              <w:t xml:space="preserve"> with appropriate examples:</w:t>
            </w:r>
            <w:r>
              <w:br/>
            </w:r>
            <w:proofErr w:type="spellStart"/>
            <w:r>
              <w:t>i</w:t>
            </w:r>
            <w:proofErr w:type="spellEnd"/>
            <w:r>
              <w:t>) MOV</w:t>
            </w:r>
            <w:r>
              <w:br/>
              <w:t>ii) PUSH</w:t>
            </w:r>
            <w:r>
              <w:br/>
              <w:t>iii) IN</w:t>
            </w:r>
            <w:r>
              <w:br/>
              <w:t>iv) XCHG (8 Marks)</w:t>
            </w:r>
          </w:p>
        </w:tc>
      </w:tr>
      <w:tr w:rsidR="0011130A" w14:paraId="10BDD42F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5DBD64F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8205" w14:textId="77777777" w:rsidR="0011130A" w:rsidRDefault="00000000">
            <w:pPr>
              <w:pStyle w:val="BodyText"/>
              <w:widowControl w:val="0"/>
            </w:pPr>
            <w:r>
              <w:t xml:space="preserve"> Illustrate the </w:t>
            </w:r>
            <w:r>
              <w:rPr>
                <w:rStyle w:val="StrongEmphasis"/>
              </w:rPr>
              <w:t>flag register of 8086 microprocessor</w:t>
            </w:r>
            <w:r>
              <w:t xml:space="preserve"> with a neat diagram. (6 Marks)</w:t>
            </w:r>
          </w:p>
        </w:tc>
      </w:tr>
      <w:tr w:rsidR="0011130A" w14:paraId="61CBCF4D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D81C4CC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A904" w14:textId="77777777" w:rsidR="0011130A" w:rsidRDefault="00000000">
            <w:pPr>
              <w:pStyle w:val="BodyText"/>
              <w:widowControl w:val="0"/>
            </w:pPr>
            <w:r>
              <w:t xml:space="preserve">Write an </w:t>
            </w:r>
            <w:r>
              <w:rPr>
                <w:rStyle w:val="StrongEmphasis"/>
              </w:rPr>
              <w:t>Assembly level program</w:t>
            </w:r>
            <w:r>
              <w:t xml:space="preserve"> to obtain the </w:t>
            </w:r>
            <w:r>
              <w:rPr>
                <w:rStyle w:val="StrongEmphasis"/>
              </w:rPr>
              <w:t>average of two numbers</w:t>
            </w:r>
            <w:r>
              <w:t>. (6 Marks)</w:t>
            </w:r>
          </w:p>
        </w:tc>
      </w:tr>
      <w:tr w:rsidR="0011130A" w14:paraId="3E2E74BC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2DC966F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1BE2" w14:textId="77777777" w:rsidR="0011130A" w:rsidRDefault="00000000">
            <w:pPr>
              <w:pStyle w:val="BodyText"/>
              <w:widowControl w:val="0"/>
            </w:pPr>
            <w:r>
              <w:t xml:space="preserve">Describe the </w:t>
            </w:r>
            <w:r>
              <w:rPr>
                <w:rStyle w:val="StrongEmphasis"/>
              </w:rPr>
              <w:t>logical shift and rotate instructions</w:t>
            </w:r>
            <w:r>
              <w:t xml:space="preserve"> with syntax.</w:t>
            </w:r>
          </w:p>
        </w:tc>
      </w:tr>
      <w:tr w:rsidR="0011130A" w14:paraId="49B50509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7411CA7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E9AB" w14:textId="77777777" w:rsidR="0011130A" w:rsidRDefault="00000000">
            <w:pPr>
              <w:pStyle w:val="BodyText"/>
              <w:widowControl w:val="0"/>
            </w:pPr>
            <w:r>
              <w:t>Explain the concept of segmented memory and different types of segment registers available in 8086 Microprocessors. Show with an example how physical address is generated from logical address. (8 Marks)</w:t>
            </w:r>
          </w:p>
        </w:tc>
      </w:tr>
      <w:tr w:rsidR="0011130A" w14:paraId="5E84A03F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08F01C9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5BDA" w14:textId="77777777" w:rsidR="0011130A" w:rsidRDefault="00000000">
            <w:pPr>
              <w:pStyle w:val="BodyText"/>
              <w:widowControl w:val="0"/>
            </w:pPr>
            <w:r>
              <w:t>What is an addressing mode? List out any 6 addressing modes and explain with examples. (8 Marks)</w:t>
            </w:r>
          </w:p>
        </w:tc>
      </w:tr>
      <w:tr w:rsidR="0011130A" w14:paraId="4B6D38D4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10479DD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3D91E" w14:textId="77777777" w:rsidR="0011130A" w:rsidRDefault="00000000">
            <w:pPr>
              <w:pStyle w:val="BodyText"/>
              <w:widowControl w:val="0"/>
            </w:pPr>
            <w:r>
              <w:t>What is a relocation? Give the advantage of relocation. (4 Marks)</w:t>
            </w:r>
          </w:p>
        </w:tc>
      </w:tr>
      <w:tr w:rsidR="0011130A" w14:paraId="11F0264E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829EA31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3716" w14:textId="77777777" w:rsidR="0011130A" w:rsidRDefault="00000000">
            <w:pPr>
              <w:pStyle w:val="BodyText"/>
              <w:widowControl w:val="0"/>
            </w:pPr>
            <w:r>
              <w:t>With examples, explain shift and rotate instructions available in 8086. (8 Marks)</w:t>
            </w:r>
          </w:p>
        </w:tc>
      </w:tr>
      <w:tr w:rsidR="0011130A" w14:paraId="5BB5DA5D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4FA339C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C721" w14:textId="77777777" w:rsidR="0011130A" w:rsidRDefault="00000000">
            <w:pPr>
              <w:widowControl w:val="0"/>
              <w:spacing w:after="140"/>
            </w:pPr>
            <w:r>
              <w:t>Explain with example working of the instructions:</w:t>
            </w:r>
          </w:p>
          <w:p w14:paraId="45D62690" w14:textId="77777777" w:rsidR="0011130A" w:rsidRDefault="00000000">
            <w:pPr>
              <w:pStyle w:val="BodyText"/>
              <w:widowControl w:val="0"/>
            </w:pPr>
            <w:proofErr w:type="spellStart"/>
            <w:r>
              <w:t>i</w:t>
            </w:r>
            <w:proofErr w:type="spellEnd"/>
            <w:r>
              <w:t>) XLAT</w:t>
            </w:r>
          </w:p>
          <w:p w14:paraId="43923987" w14:textId="77777777" w:rsidR="0011130A" w:rsidRDefault="00000000">
            <w:pPr>
              <w:pStyle w:val="BodyText"/>
              <w:widowControl w:val="0"/>
            </w:pPr>
            <w:r>
              <w:t>ii) DAA (8 Marks)</w:t>
            </w:r>
          </w:p>
        </w:tc>
      </w:tr>
      <w:tr w:rsidR="0011130A" w14:paraId="794DA99F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A871852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E943" w14:textId="77777777" w:rsidR="0011130A" w:rsidRDefault="00000000">
            <w:pPr>
              <w:pStyle w:val="BodyText"/>
              <w:widowControl w:val="0"/>
            </w:pPr>
            <w:r>
              <w:t>Write an ALP to read a character from the keyboard and display it with proper messages. (4 Marks)</w:t>
            </w:r>
          </w:p>
        </w:tc>
      </w:tr>
      <w:tr w:rsidR="0011130A" w14:paraId="14DD612C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3712363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52BA" w14:textId="77777777" w:rsidR="0011130A" w:rsidRDefault="00000000">
            <w:pPr>
              <w:pStyle w:val="BodyText"/>
              <w:widowControl w:val="0"/>
            </w:pPr>
            <w:r>
              <w:t xml:space="preserve">Explain the different </w:t>
            </w:r>
            <w:r>
              <w:rPr>
                <w:rStyle w:val="StrongEmphasis"/>
              </w:rPr>
              <w:t>general-purpose and flag registers</w:t>
            </w:r>
            <w:r>
              <w:t xml:space="preserve"> of the </w:t>
            </w:r>
            <w:r>
              <w:rPr>
                <w:rStyle w:val="StrongEmphasis"/>
              </w:rPr>
              <w:t xml:space="preserve">8086 </w:t>
            </w:r>
            <w:proofErr w:type="gramStart"/>
            <w:r>
              <w:rPr>
                <w:rStyle w:val="StrongEmphasis"/>
              </w:rPr>
              <w:t>microprocessor</w:t>
            </w:r>
            <w:proofErr w:type="gramEnd"/>
            <w:r>
              <w:t xml:space="preserve"> with a neat diagram. (8 Marks)</w:t>
            </w:r>
          </w:p>
        </w:tc>
      </w:tr>
      <w:tr w:rsidR="0011130A" w14:paraId="257AA7FD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BE57FEC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747" w14:textId="77777777" w:rsidR="0011130A" w:rsidRDefault="00000000">
            <w:pPr>
              <w:pStyle w:val="BodyText"/>
              <w:widowControl w:val="0"/>
            </w:pPr>
            <w:r>
              <w:t xml:space="preserve">Explain the different </w:t>
            </w:r>
            <w:r>
              <w:rPr>
                <w:rStyle w:val="StrongEmphasis"/>
              </w:rPr>
              <w:t>memory addressing modes</w:t>
            </w:r>
            <w:r>
              <w:t xml:space="preserve"> of the </w:t>
            </w:r>
            <w:r>
              <w:rPr>
                <w:rStyle w:val="StrongEmphasis"/>
              </w:rPr>
              <w:t xml:space="preserve">8086 </w:t>
            </w:r>
            <w:proofErr w:type="gramStart"/>
            <w:r>
              <w:rPr>
                <w:rStyle w:val="StrongEmphasis"/>
              </w:rPr>
              <w:t>microprocessor</w:t>
            </w:r>
            <w:proofErr w:type="gramEnd"/>
            <w:r>
              <w:t xml:space="preserve"> with an example. (6 Marks)</w:t>
            </w:r>
          </w:p>
        </w:tc>
      </w:tr>
      <w:tr w:rsidR="0011130A" w14:paraId="580290F4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D8B5EDD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28D7" w14:textId="77777777" w:rsidR="0011130A" w:rsidRDefault="00000000">
            <w:pPr>
              <w:pStyle w:val="BodyText"/>
              <w:widowControl w:val="0"/>
            </w:pPr>
            <w:r>
              <w:t xml:space="preserve">Explain the following </w:t>
            </w:r>
            <w:r>
              <w:rPr>
                <w:rStyle w:val="StrongEmphasis"/>
              </w:rPr>
              <w:t>8086 instructions</w:t>
            </w:r>
            <w:r>
              <w:t xml:space="preserve"> with an example for each: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DAA</w:t>
            </w:r>
            <w:r>
              <w:br/>
              <w:t xml:space="preserve">ii) </w:t>
            </w:r>
            <w:r>
              <w:rPr>
                <w:rStyle w:val="StrongEmphasis"/>
              </w:rPr>
              <w:t>AAA</w:t>
            </w:r>
            <w:r>
              <w:t xml:space="preserve"> (6 Marks)</w:t>
            </w:r>
          </w:p>
        </w:tc>
      </w:tr>
      <w:tr w:rsidR="0011130A" w14:paraId="524246DC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57FBA1A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7301" w14:textId="77777777" w:rsidR="0011130A" w:rsidRDefault="00000000">
            <w:pPr>
              <w:pStyle w:val="BodyText"/>
              <w:widowControl w:val="0"/>
            </w:pPr>
            <w:r>
              <w:t xml:space="preserve">At a certain instant during the execution of a program, the </w:t>
            </w:r>
            <w:r>
              <w:rPr>
                <w:rStyle w:val="StrongEmphasis"/>
              </w:rPr>
              <w:t>8086 processor</w:t>
            </w:r>
            <w:r>
              <w:t xml:space="preserve"> has the following data in the registers:</w:t>
            </w:r>
          </w:p>
          <w:p w14:paraId="452FB512" w14:textId="77777777" w:rsidR="0011130A" w:rsidRDefault="00000000">
            <w:pPr>
              <w:pStyle w:val="BodyText"/>
            </w:pPr>
            <w:r>
              <w:rPr>
                <w:rStyle w:val="StrongEmphasis"/>
              </w:rPr>
              <w:t>AX = 1234H, BX = 5678H, SI = ABCDH, DI = CDEFH, CS = 3456H, IP = 789AH, DS = ES = 4567H</w:t>
            </w:r>
            <w:r>
              <w:br/>
              <w:t xml:space="preserve">Identify the </w:t>
            </w:r>
            <w:r>
              <w:rPr>
                <w:rStyle w:val="StrongEmphasis"/>
              </w:rPr>
              <w:t>addressing modes</w:t>
            </w:r>
            <w:r>
              <w:t xml:space="preserve"> used and work out the </w:t>
            </w:r>
            <w:r>
              <w:rPr>
                <w:rStyle w:val="StrongEmphasis"/>
              </w:rPr>
              <w:t>addresses of source and destination</w:t>
            </w:r>
            <w:r>
              <w:t xml:space="preserve"> of the data when each of the following instructions is executed: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MOV [BX], AX</w:t>
            </w:r>
            <w:r>
              <w:br/>
              <w:t xml:space="preserve">ii) </w:t>
            </w:r>
            <w:r>
              <w:rPr>
                <w:rStyle w:val="StrongEmphasis"/>
              </w:rPr>
              <w:t>MOV [BX+DI+3456H], 9ABCH</w:t>
            </w:r>
            <w:r>
              <w:br/>
              <w:t xml:space="preserve">iii) </w:t>
            </w:r>
            <w:r>
              <w:rPr>
                <w:rStyle w:val="StrongEmphasis"/>
              </w:rPr>
              <w:t>MOV AX, [9ABC]</w:t>
            </w:r>
            <w:r>
              <w:br/>
              <w:t xml:space="preserve">iv) </w:t>
            </w:r>
            <w:r>
              <w:rPr>
                <w:rStyle w:val="StrongEmphasis"/>
              </w:rPr>
              <w:t>MOV CX, [SI+BX]</w:t>
            </w:r>
            <w:r>
              <w:t xml:space="preserve"> (8 Marks)</w:t>
            </w:r>
          </w:p>
        </w:tc>
      </w:tr>
      <w:tr w:rsidR="0011130A" w14:paraId="71F044DA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3A53F29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EE8D" w14:textId="77777777" w:rsidR="0011130A" w:rsidRDefault="00000000">
            <w:pPr>
              <w:pStyle w:val="BodyText"/>
              <w:widowControl w:val="0"/>
            </w:pPr>
            <w:r>
              <w:t xml:space="preserve">Explain the </w:t>
            </w:r>
            <w:r>
              <w:rPr>
                <w:rStyle w:val="StrongEmphasis"/>
              </w:rPr>
              <w:t>advantages of segmentation</w:t>
            </w:r>
            <w:r>
              <w:t xml:space="preserve"> in </w:t>
            </w:r>
            <w:r>
              <w:rPr>
                <w:rStyle w:val="StrongEmphasis"/>
              </w:rPr>
              <w:t>8086</w:t>
            </w:r>
            <w:r>
              <w:t xml:space="preserve">. Illustrate with an example how the </w:t>
            </w:r>
            <w:r>
              <w:rPr>
                <w:rStyle w:val="StrongEmphasis"/>
              </w:rPr>
              <w:t>physical address</w:t>
            </w:r>
            <w:r>
              <w:t xml:space="preserve"> is generated for the </w:t>
            </w:r>
            <w:r>
              <w:rPr>
                <w:rStyle w:val="StrongEmphasis"/>
              </w:rPr>
              <w:t>code segment</w:t>
            </w:r>
            <w:r>
              <w:t>. (6 Marks)</w:t>
            </w:r>
          </w:p>
        </w:tc>
      </w:tr>
      <w:tr w:rsidR="0011130A" w14:paraId="3E831948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98E50CA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16F2" w14:textId="77777777" w:rsidR="0011130A" w:rsidRDefault="00000000">
            <w:pPr>
              <w:pStyle w:val="BodyText"/>
              <w:widowControl w:val="0"/>
            </w:pPr>
            <w:r>
              <w:t xml:space="preserve"> Explain the </w:t>
            </w:r>
            <w:r>
              <w:rPr>
                <w:rStyle w:val="StrongEmphasis"/>
              </w:rPr>
              <w:t>working of the Bus Interface Unit (BIU)</w:t>
            </w:r>
            <w:r>
              <w:t xml:space="preserve"> of the </w:t>
            </w:r>
            <w:r>
              <w:rPr>
                <w:rStyle w:val="StrongEmphasis"/>
              </w:rPr>
              <w:t xml:space="preserve">8086 </w:t>
            </w:r>
            <w:proofErr w:type="gramStart"/>
            <w:r>
              <w:rPr>
                <w:rStyle w:val="StrongEmphasis"/>
              </w:rPr>
              <w:t>architecture</w:t>
            </w:r>
            <w:proofErr w:type="gramEnd"/>
            <w:r>
              <w:t xml:space="preserve"> with a diagram. (6 Marks)</w:t>
            </w:r>
          </w:p>
        </w:tc>
      </w:tr>
      <w:tr w:rsidR="0011130A" w14:paraId="7BA837AD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66DB10E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2E04" w14:textId="77777777" w:rsidR="0011130A" w:rsidRDefault="00000000">
            <w:pPr>
              <w:pStyle w:val="BodyText"/>
              <w:widowControl w:val="0"/>
            </w:pPr>
            <w:r>
              <w:t xml:space="preserve"> Explain the following </w:t>
            </w:r>
            <w:r>
              <w:rPr>
                <w:rStyle w:val="StrongEmphasis"/>
              </w:rPr>
              <w:t>assembler directives</w:t>
            </w:r>
            <w:r>
              <w:t>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DD</w:t>
            </w:r>
            <w:r>
              <w:br/>
              <w:t xml:space="preserve">ii) </w:t>
            </w:r>
            <w:r>
              <w:rPr>
                <w:rStyle w:val="StrongEmphasis"/>
              </w:rPr>
              <w:t>EVEN</w:t>
            </w:r>
            <w:r>
              <w:br/>
              <w:t xml:space="preserve">iii) </w:t>
            </w:r>
            <w:r>
              <w:rPr>
                <w:rStyle w:val="StrongEmphasis"/>
              </w:rPr>
              <w:t>INCLUDE</w:t>
            </w:r>
            <w:r>
              <w:br/>
              <w:t xml:space="preserve">iv) </w:t>
            </w:r>
            <w:r>
              <w:rPr>
                <w:rStyle w:val="StrongEmphasis"/>
              </w:rPr>
              <w:t>OFFSET</w:t>
            </w:r>
            <w:r>
              <w:t xml:space="preserve"> (4 Marks)</w:t>
            </w:r>
          </w:p>
        </w:tc>
      </w:tr>
      <w:tr w:rsidR="0011130A" w14:paraId="7E5252BC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F6CDB29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A2B8" w14:textId="77777777" w:rsidR="0011130A" w:rsidRDefault="00000000">
            <w:pPr>
              <w:pStyle w:val="BodyText"/>
              <w:widowControl w:val="0"/>
            </w:pPr>
            <w:r>
              <w:t xml:space="preserve">Develop an </w:t>
            </w:r>
            <w:r>
              <w:rPr>
                <w:rStyle w:val="StrongEmphasis"/>
              </w:rPr>
              <w:t>ALP (Assembly Language Program)</w:t>
            </w:r>
            <w:r>
              <w:t xml:space="preserve"> to </w:t>
            </w:r>
            <w:r>
              <w:rPr>
                <w:rStyle w:val="StrongEmphasis"/>
              </w:rPr>
              <w:t>search a key element</w:t>
            </w:r>
            <w:r>
              <w:t xml:space="preserve"> in a </w:t>
            </w:r>
            <w:r>
              <w:rPr>
                <w:rStyle w:val="StrongEmphasis"/>
              </w:rPr>
              <w:t>list of ‘</w:t>
            </w:r>
            <w:proofErr w:type="gramStart"/>
            <w:r>
              <w:rPr>
                <w:rStyle w:val="StrongEmphasis"/>
              </w:rPr>
              <w:t>n</w:t>
            </w:r>
            <w:proofErr w:type="gramEnd"/>
            <w:r>
              <w:rPr>
                <w:rStyle w:val="StrongEmphasis"/>
              </w:rPr>
              <w:t>’ 8-bit numbers</w:t>
            </w:r>
            <w:r>
              <w:t xml:space="preserve"> using the </w:t>
            </w:r>
            <w:r>
              <w:rPr>
                <w:rStyle w:val="StrongEmphasis"/>
              </w:rPr>
              <w:t>Linear Search algorithm</w:t>
            </w:r>
            <w:r>
              <w:t xml:space="preserve">. Display the </w:t>
            </w:r>
            <w:r>
              <w:rPr>
                <w:rStyle w:val="StrongEmphasis"/>
              </w:rPr>
              <w:t>position</w:t>
            </w:r>
            <w:r>
              <w:t xml:space="preserve"> of the element if found; otherwise, display that the element is not found. (8 Marks)</w:t>
            </w:r>
          </w:p>
          <w:p w14:paraId="150F12D6" w14:textId="77777777" w:rsidR="0011130A" w:rsidRDefault="0011130A">
            <w:pPr>
              <w:pStyle w:val="BodyText"/>
              <w:widowControl w:val="0"/>
            </w:pPr>
          </w:p>
        </w:tc>
      </w:tr>
      <w:tr w:rsidR="0011130A" w14:paraId="21DA2119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73D02F0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88C8" w14:textId="77777777" w:rsidR="0011130A" w:rsidRDefault="00000000">
            <w:pPr>
              <w:pStyle w:val="BodyText"/>
              <w:widowControl w:val="0"/>
            </w:pPr>
            <w:r>
              <w:t xml:space="preserve">How do various </w:t>
            </w:r>
            <w:r>
              <w:rPr>
                <w:rStyle w:val="StrongEmphasis"/>
              </w:rPr>
              <w:t>Shift Instructions</w:t>
            </w:r>
            <w:r>
              <w:t xml:space="preserve"> work? Differentiate between </w:t>
            </w:r>
            <w:r>
              <w:rPr>
                <w:rStyle w:val="StrongEmphasis"/>
              </w:rPr>
              <w:t>arithmetic</w:t>
            </w:r>
            <w:r>
              <w:t xml:space="preserve"> and </w:t>
            </w:r>
            <w:r>
              <w:rPr>
                <w:rStyle w:val="StrongEmphasis"/>
              </w:rPr>
              <w:t xml:space="preserve">logical </w:t>
            </w:r>
            <w:r>
              <w:rPr>
                <w:rStyle w:val="StrongEmphasis"/>
              </w:rPr>
              <w:lastRenderedPageBreak/>
              <w:t>shift instructions</w:t>
            </w:r>
            <w:r>
              <w:t>. Explain with examples. (8 Marks)</w:t>
            </w:r>
          </w:p>
        </w:tc>
      </w:tr>
      <w:tr w:rsidR="0011130A" w14:paraId="49C26358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83477A6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04A8" w14:textId="77777777" w:rsidR="0011130A" w:rsidRDefault="00000000">
            <w:pPr>
              <w:pStyle w:val="BodyText"/>
              <w:widowControl w:val="0"/>
            </w:pPr>
            <w:r>
              <w:t xml:space="preserve">Develop an </w:t>
            </w:r>
            <w:r>
              <w:rPr>
                <w:rStyle w:val="StrongEmphasis"/>
              </w:rPr>
              <w:t>ALP with procedures</w:t>
            </w:r>
            <w:r>
              <w:t xml:space="preserve"> to perform the following: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Read a </w:t>
            </w:r>
            <w:r>
              <w:rPr>
                <w:rStyle w:val="StrongEmphasis"/>
              </w:rPr>
              <w:t>string</w:t>
            </w:r>
            <w:r>
              <w:t xml:space="preserve"> from the </w:t>
            </w:r>
            <w:r>
              <w:rPr>
                <w:rStyle w:val="StrongEmphasis"/>
              </w:rPr>
              <w:t>keyboard</w:t>
            </w:r>
            <w:r>
              <w:t xml:space="preserve">, terminated by </w:t>
            </w:r>
            <w:r>
              <w:rPr>
                <w:rStyle w:val="StrongEmphasis"/>
              </w:rPr>
              <w:t>carriage return</w:t>
            </w:r>
            <w:r>
              <w:br/>
              <w:t xml:space="preserve">ii) Display the </w:t>
            </w:r>
            <w:r>
              <w:rPr>
                <w:rStyle w:val="StrongEmphasis"/>
              </w:rPr>
              <w:t>string</w:t>
            </w:r>
            <w:r>
              <w:br/>
              <w:t xml:space="preserve">iii) Display the </w:t>
            </w:r>
            <w:r>
              <w:rPr>
                <w:rStyle w:val="StrongEmphasis"/>
              </w:rPr>
              <w:t>length</w:t>
            </w:r>
            <w:r>
              <w:t xml:space="preserve"> of the string (8 Marks)</w:t>
            </w:r>
          </w:p>
        </w:tc>
      </w:tr>
      <w:tr w:rsidR="0011130A" w14:paraId="652A7A49" w14:textId="77777777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169F74B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C74C" w14:textId="77777777" w:rsidR="0011130A" w:rsidRDefault="00000000">
            <w:pPr>
              <w:pStyle w:val="BodyText"/>
              <w:widowControl w:val="0"/>
            </w:pPr>
            <w:r>
              <w:t xml:space="preserve">Explain the </w:t>
            </w:r>
            <w:r>
              <w:rPr>
                <w:rStyle w:val="StrongEmphasis"/>
              </w:rPr>
              <w:t>flag register</w:t>
            </w:r>
            <w:r>
              <w:t xml:space="preserve"> along with the </w:t>
            </w:r>
            <w:r>
              <w:rPr>
                <w:rStyle w:val="StrongEmphasis"/>
              </w:rPr>
              <w:t>register format</w:t>
            </w:r>
            <w:r>
              <w:t xml:space="preserve"> with respect to </w:t>
            </w:r>
            <w:r>
              <w:rPr>
                <w:rStyle w:val="StrongEmphasis"/>
              </w:rPr>
              <w:t>Intel 8086</w:t>
            </w:r>
            <w:r>
              <w:t>. (8 Marks)</w:t>
            </w:r>
          </w:p>
        </w:tc>
      </w:tr>
      <w:tr w:rsidR="0011130A" w14:paraId="760D8785" w14:textId="77777777" w:rsidTr="00BE1F8A">
        <w:tc>
          <w:tcPr>
            <w:tcW w:w="854" w:type="dxa"/>
            <w:tcBorders>
              <w:left w:val="single" w:sz="4" w:space="0" w:color="000000"/>
              <w:bottom w:val="single" w:sz="4" w:space="0" w:color="auto"/>
            </w:tcBorders>
          </w:tcPr>
          <w:p w14:paraId="29A22DE5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C768D5" w14:textId="77777777" w:rsidR="0011130A" w:rsidRDefault="00000000">
            <w:pPr>
              <w:pStyle w:val="BodyText"/>
              <w:widowControl w:val="0"/>
            </w:pPr>
            <w:r>
              <w:t xml:space="preserve">Develop an </w:t>
            </w:r>
            <w:r>
              <w:rPr>
                <w:rStyle w:val="StrongEmphasis"/>
              </w:rPr>
              <w:t>ALP (Assembly Language Program)</w:t>
            </w:r>
            <w:r>
              <w:t xml:space="preserve"> to </w:t>
            </w:r>
            <w:r>
              <w:rPr>
                <w:rStyle w:val="StrongEmphasis"/>
              </w:rPr>
              <w:t>reverse a given string</w:t>
            </w:r>
            <w:r>
              <w:t xml:space="preserve"> and check whether it is a </w:t>
            </w:r>
            <w:r>
              <w:rPr>
                <w:rStyle w:val="StrongEmphasis"/>
              </w:rPr>
              <w:t>palindrome or not</w:t>
            </w:r>
            <w:r>
              <w:t>. (8 Marks)</w:t>
            </w:r>
          </w:p>
        </w:tc>
      </w:tr>
      <w:tr w:rsidR="0011130A" w14:paraId="454AAE07" w14:textId="77777777" w:rsidTr="00BE1F8A"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F8D9" w14:textId="77777777" w:rsidR="0011130A" w:rsidRDefault="0011130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564D" w14:textId="77777777" w:rsidR="0011130A" w:rsidRDefault="00000000">
            <w:pPr>
              <w:pStyle w:val="BodyText"/>
              <w:widowControl w:val="0"/>
            </w:pPr>
            <w:r>
              <w:t xml:space="preserve">List and explain the </w:t>
            </w:r>
            <w:r>
              <w:rPr>
                <w:rStyle w:val="StrongEmphasis"/>
              </w:rPr>
              <w:t>various addressing modes</w:t>
            </w:r>
            <w:r>
              <w:t xml:space="preserve"> available in </w:t>
            </w:r>
            <w:r>
              <w:rPr>
                <w:rStyle w:val="StrongEmphasis"/>
              </w:rPr>
              <w:t>Intel 8086</w:t>
            </w:r>
            <w:r>
              <w:t>. (8 Marks)</w:t>
            </w:r>
          </w:p>
        </w:tc>
      </w:tr>
      <w:tr w:rsidR="00BE1F8A" w14:paraId="78358272" w14:textId="77777777" w:rsidTr="00BE1F8A"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DA0B" w14:textId="77777777" w:rsidR="00BE1F8A" w:rsidRDefault="00BE1F8A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CC82" w14:textId="062B902E" w:rsidR="00BE1F8A" w:rsidRDefault="00BE1F8A">
            <w:pPr>
              <w:pStyle w:val="BodyText"/>
              <w:widowControl w:val="0"/>
            </w:pPr>
            <w:r>
              <w:t xml:space="preserve">Explain the following </w:t>
            </w:r>
            <w:r>
              <w:rPr>
                <w:rStyle w:val="StrongEmphasis"/>
              </w:rPr>
              <w:t>8086 Assembler Directives</w:t>
            </w:r>
            <w:r>
              <w:t xml:space="preserve"> with an example for each: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ASSUME</w:t>
            </w:r>
            <w:r>
              <w:br/>
              <w:t xml:space="preserve">ii) </w:t>
            </w:r>
            <w:r>
              <w:rPr>
                <w:rStyle w:val="StrongEmphasis"/>
              </w:rPr>
              <w:t>SEGMENT</w:t>
            </w:r>
            <w:r>
              <w:br/>
              <w:t xml:space="preserve">iii) </w:t>
            </w:r>
            <w:r>
              <w:rPr>
                <w:rStyle w:val="StrongEmphasis"/>
              </w:rPr>
              <w:t>INCLUDE</w:t>
            </w:r>
            <w:r>
              <w:br/>
              <w:t xml:space="preserve">iv) </w:t>
            </w:r>
            <w:r>
              <w:rPr>
                <w:rStyle w:val="StrongEmphasis"/>
              </w:rPr>
              <w:t>DB</w:t>
            </w:r>
            <w:r>
              <w:t xml:space="preserve"> (8 Marks) </w:t>
            </w:r>
          </w:p>
        </w:tc>
      </w:tr>
      <w:tr w:rsidR="008F1A9B" w14:paraId="7E40BEB9" w14:textId="77777777" w:rsidTr="00BE1F8A"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A802" w14:textId="77777777" w:rsidR="008F1A9B" w:rsidRDefault="008F1A9B">
            <w:pPr>
              <w:pStyle w:val="TableContents"/>
              <w:numPr>
                <w:ilvl w:val="0"/>
                <w:numId w:val="1"/>
              </w:numPr>
            </w:pPr>
          </w:p>
        </w:tc>
        <w:tc>
          <w:tcPr>
            <w:tcW w:w="8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30AB" w14:textId="3E8B394F" w:rsidR="008F1A9B" w:rsidRDefault="008F1A9B">
            <w:pPr>
              <w:pStyle w:val="BodyText"/>
              <w:widowControl w:val="0"/>
            </w:pPr>
            <w:r>
              <w:t xml:space="preserve">Explain the role of the following </w:t>
            </w:r>
            <w:r>
              <w:rPr>
                <w:rStyle w:val="StrongEmphasis"/>
              </w:rPr>
              <w:t>4 directives</w:t>
            </w:r>
            <w:r>
              <w:t>:</w:t>
            </w:r>
            <w:r>
              <w:br/>
            </w:r>
            <w:r>
              <w:rPr>
                <w:rStyle w:val="StrongEmphasis"/>
              </w:rPr>
              <w:t>ASSUME, END, PROC, ENDS</w:t>
            </w:r>
            <w:r>
              <w:t xml:space="preserve"> (4 Marks)</w:t>
            </w:r>
          </w:p>
        </w:tc>
      </w:tr>
    </w:tbl>
    <w:p w14:paraId="5D0312CA" w14:textId="77777777" w:rsidR="0011130A" w:rsidRDefault="00000000">
      <w:pPr>
        <w:pStyle w:val="BodyText"/>
      </w:pPr>
      <w:r>
        <w:br/>
      </w:r>
    </w:p>
    <w:sectPr w:rsidR="0011130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581A"/>
    <w:multiLevelType w:val="multilevel"/>
    <w:tmpl w:val="3530FE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AD7C5A"/>
    <w:multiLevelType w:val="multilevel"/>
    <w:tmpl w:val="DB7C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29068634">
    <w:abstractNumId w:val="1"/>
  </w:num>
  <w:num w:numId="2" w16cid:durableId="99877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30A"/>
    <w:rsid w:val="0011130A"/>
    <w:rsid w:val="008F1A9B"/>
    <w:rsid w:val="00A020D4"/>
    <w:rsid w:val="00BE1F8A"/>
    <w:rsid w:val="00C8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D39FE"/>
  <w15:docId w15:val="{3272D2F0-991E-4732-9800-CB94FA58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676</Words>
  <Characters>3271</Characters>
  <Application>Microsoft Office Word</Application>
  <DocSecurity>0</DocSecurity>
  <Lines>117</Lines>
  <Paragraphs>63</Paragraphs>
  <ScaleCrop>false</ScaleCrop>
  <Company>HP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Mrs. Anusha Anchan</cp:lastModifiedBy>
  <cp:revision>12</cp:revision>
  <dcterms:created xsi:type="dcterms:W3CDTF">2025-01-29T15:53:00Z</dcterms:created>
  <dcterms:modified xsi:type="dcterms:W3CDTF">2025-02-03T05:37:00Z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540251b0c826517e55176c11a0b34d7c2d2b0cee4999e86014da1ec3742a757f</vt:lpwstr>
  </property>
</Properties>
</file>