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7C97C" w14:textId="77777777" w:rsidR="00BE6609" w:rsidRDefault="00E34E01" w:rsidP="00B0493B">
      <w:pPr>
        <w:pStyle w:val="Titolo1"/>
        <w:rPr>
          <w:rFonts w:eastAsia="Arial" w:cs="Arial"/>
          <w:b w:val="0"/>
          <w:sz w:val="48"/>
          <w:szCs w:val="48"/>
          <w:u w:val="single"/>
        </w:rPr>
      </w:pPr>
      <w:r>
        <w:rPr>
          <w:rFonts w:eastAsia="Arial" w:cs="Arial"/>
          <w:sz w:val="48"/>
          <w:szCs w:val="48"/>
          <w:u w:val="single"/>
        </w:rPr>
        <w:t>#INF-LAW-ENCER</w:t>
      </w:r>
    </w:p>
    <w:p w14:paraId="76996486" w14:textId="77777777" w:rsidR="00BE6609" w:rsidRPr="00EC5F9A" w:rsidRDefault="00E34E01" w:rsidP="00B0493B">
      <w:pPr>
        <w:pStyle w:val="Titolo1"/>
        <w:rPr>
          <w:rFonts w:eastAsia="Arial" w:cs="Arial"/>
          <w:b w:val="0"/>
          <w:sz w:val="32"/>
          <w:u w:val="single"/>
        </w:rPr>
      </w:pPr>
      <w:r w:rsidRPr="00EC5F9A">
        <w:rPr>
          <w:rFonts w:eastAsia="Arial" w:cs="Arial"/>
          <w:sz w:val="32"/>
          <w:u w:val="single"/>
        </w:rPr>
        <w:t>IL DIRITTO DEGLI INFLUENCER</w:t>
      </w:r>
    </w:p>
    <w:p w14:paraId="75B257A5" w14:textId="00073E65" w:rsidR="00BE6609" w:rsidRPr="00EC5F9A" w:rsidRDefault="00E34E01" w:rsidP="00B0493B">
      <w:pPr>
        <w:pStyle w:val="Titolo1"/>
        <w:rPr>
          <w:rFonts w:eastAsia="Arial" w:cs="Arial"/>
          <w:b w:val="0"/>
          <w:sz w:val="32"/>
          <w:u w:val="single"/>
        </w:rPr>
      </w:pPr>
      <w:r w:rsidRPr="00EC5F9A">
        <w:rPr>
          <w:rFonts w:eastAsia="Arial" w:cs="Arial"/>
          <w:sz w:val="32"/>
          <w:u w:val="single"/>
        </w:rPr>
        <w:t>Regole e strumenti di tutela per il tuo business sui social</w:t>
      </w:r>
    </w:p>
    <w:p w14:paraId="30F16576" w14:textId="6334AEE5" w:rsidR="00F80987" w:rsidRDefault="00F80987" w:rsidP="00B0493B">
      <w:pPr>
        <w:spacing w:line="240" w:lineRule="auto"/>
        <w:jc w:val="center"/>
        <w:rPr>
          <w:rFonts w:ascii="Arial" w:eastAsia="Arial" w:hAnsi="Arial" w:cs="Arial"/>
          <w:b/>
          <w:sz w:val="26"/>
          <w:szCs w:val="26"/>
          <w:u w:val="single"/>
        </w:rPr>
      </w:pPr>
    </w:p>
    <w:p w14:paraId="772666FC" w14:textId="1749C756" w:rsidR="00CE0B15" w:rsidRDefault="00CE0B15" w:rsidP="00B0493B">
      <w:pPr>
        <w:spacing w:line="240" w:lineRule="auto"/>
        <w:jc w:val="center"/>
        <w:rPr>
          <w:rFonts w:ascii="Arial" w:eastAsia="Arial" w:hAnsi="Arial" w:cs="Arial"/>
          <w:b/>
          <w:sz w:val="26"/>
          <w:szCs w:val="26"/>
          <w:u w:val="single"/>
        </w:rPr>
      </w:pPr>
    </w:p>
    <w:p w14:paraId="0470F667" w14:textId="7CA97DD1" w:rsidR="00CE0B15" w:rsidRDefault="00CE0B15" w:rsidP="00B0493B">
      <w:pPr>
        <w:spacing w:line="240" w:lineRule="auto"/>
        <w:jc w:val="center"/>
        <w:rPr>
          <w:rFonts w:ascii="Arial" w:eastAsia="Arial" w:hAnsi="Arial" w:cs="Arial"/>
          <w:b/>
          <w:sz w:val="26"/>
          <w:szCs w:val="26"/>
          <w:u w:val="single"/>
        </w:rPr>
      </w:pPr>
    </w:p>
    <w:p w14:paraId="0D4CC82B" w14:textId="7B98D4D5" w:rsidR="00CE0B15" w:rsidRDefault="00CE0B15" w:rsidP="00B0493B">
      <w:pPr>
        <w:spacing w:line="240" w:lineRule="auto"/>
        <w:jc w:val="center"/>
        <w:rPr>
          <w:rFonts w:ascii="Arial" w:eastAsia="Arial" w:hAnsi="Arial" w:cs="Arial"/>
          <w:b/>
          <w:sz w:val="26"/>
          <w:szCs w:val="26"/>
          <w:u w:val="single"/>
        </w:rPr>
      </w:pPr>
    </w:p>
    <w:p w14:paraId="3129E850" w14:textId="77777777" w:rsidR="00CE0B15" w:rsidRDefault="00CE0B15" w:rsidP="00B0493B">
      <w:pPr>
        <w:spacing w:line="240" w:lineRule="auto"/>
        <w:jc w:val="center"/>
        <w:rPr>
          <w:rFonts w:ascii="Arial" w:eastAsia="Arial" w:hAnsi="Arial" w:cs="Arial"/>
          <w:b/>
          <w:sz w:val="26"/>
          <w:szCs w:val="26"/>
          <w:u w:val="single"/>
        </w:rPr>
      </w:pPr>
    </w:p>
    <w:p w14:paraId="760DD5ED" w14:textId="47A55697" w:rsidR="00F80987" w:rsidRPr="00EC5F9A" w:rsidRDefault="00F80987" w:rsidP="00B0493B">
      <w:pPr>
        <w:pStyle w:val="Titolo1"/>
        <w:rPr>
          <w:rFonts w:eastAsia="Arial" w:cs="Arial"/>
          <w:b w:val="0"/>
          <w:sz w:val="32"/>
          <w:u w:val="single"/>
        </w:rPr>
      </w:pPr>
      <w:r w:rsidRPr="00EC5F9A">
        <w:rPr>
          <w:rFonts w:eastAsia="Arial" w:cs="Arial"/>
          <w:sz w:val="32"/>
          <w:u w:val="single"/>
        </w:rPr>
        <w:t>Riccardo Lanzo e Massimo Giordano</w:t>
      </w:r>
    </w:p>
    <w:p w14:paraId="2CF7BD1E" w14:textId="697C5786" w:rsidR="00F80987" w:rsidRPr="00EC5F9A" w:rsidRDefault="00F80987" w:rsidP="00B0493B">
      <w:pPr>
        <w:pStyle w:val="Titolo1"/>
        <w:rPr>
          <w:rFonts w:eastAsia="Arial" w:cs="Arial"/>
          <w:b w:val="0"/>
          <w:sz w:val="32"/>
          <w:u w:val="single"/>
        </w:rPr>
      </w:pPr>
    </w:p>
    <w:p w14:paraId="75B93CF3" w14:textId="02D43498" w:rsidR="00F80987" w:rsidRDefault="00F80987" w:rsidP="00B0493B">
      <w:pPr>
        <w:pStyle w:val="Titolo1"/>
        <w:rPr>
          <w:rFonts w:eastAsia="Arial" w:cs="Arial"/>
          <w:b w:val="0"/>
          <w:sz w:val="32"/>
          <w:u w:val="single"/>
        </w:rPr>
      </w:pPr>
      <w:r w:rsidRPr="00EC5F9A">
        <w:rPr>
          <w:rFonts w:eastAsia="Arial" w:cs="Arial"/>
          <w:sz w:val="32"/>
          <w:u w:val="single"/>
        </w:rPr>
        <w:t>Prefazione di Guido Scorza</w:t>
      </w:r>
    </w:p>
    <w:p w14:paraId="21F25328" w14:textId="77777777" w:rsidR="00F80987" w:rsidRDefault="00F80987" w:rsidP="00B0493B">
      <w:pPr>
        <w:pStyle w:val="Titolo1"/>
        <w:rPr>
          <w:rFonts w:eastAsia="Arial" w:cs="Arial"/>
          <w:b w:val="0"/>
          <w:sz w:val="32"/>
          <w:u w:val="single"/>
        </w:rPr>
      </w:pPr>
    </w:p>
    <w:p w14:paraId="3FB673BD" w14:textId="5E6419DB" w:rsidR="00F80987" w:rsidRPr="00EC5F9A" w:rsidRDefault="00F80987" w:rsidP="00B0493B">
      <w:pPr>
        <w:pStyle w:val="Titolo1"/>
        <w:rPr>
          <w:rFonts w:eastAsia="Arial" w:cs="Arial"/>
          <w:b w:val="0"/>
          <w:sz w:val="32"/>
          <w:u w:val="single"/>
        </w:rPr>
      </w:pPr>
      <w:r w:rsidRPr="00EC5F9A">
        <w:rPr>
          <w:rFonts w:eastAsia="Arial" w:cs="Arial"/>
          <w:sz w:val="32"/>
          <w:u w:val="single"/>
        </w:rPr>
        <w:t>Postfazione di Matteo Flora e Giuseppe Vaciago</w:t>
      </w:r>
    </w:p>
    <w:p w14:paraId="28AEF315" w14:textId="5AB044AB" w:rsidR="00F80987" w:rsidRDefault="00F80987" w:rsidP="00B0493B">
      <w:pPr>
        <w:spacing w:line="240" w:lineRule="auto"/>
        <w:jc w:val="left"/>
        <w:rPr>
          <w:rFonts w:ascii="Arial" w:eastAsia="Arial" w:hAnsi="Arial" w:cs="Arial"/>
          <w:b/>
          <w:sz w:val="32"/>
          <w:szCs w:val="32"/>
          <w:u w:val="single"/>
        </w:rPr>
      </w:pPr>
    </w:p>
    <w:p w14:paraId="37473E5F" w14:textId="43308BB7" w:rsidR="00F80987" w:rsidRDefault="00F80987" w:rsidP="00B0493B">
      <w:pPr>
        <w:spacing w:line="240" w:lineRule="auto"/>
        <w:jc w:val="left"/>
        <w:rPr>
          <w:rFonts w:ascii="Arial" w:eastAsia="Arial" w:hAnsi="Arial" w:cs="Arial"/>
          <w:b/>
          <w:sz w:val="32"/>
          <w:szCs w:val="32"/>
          <w:u w:val="single"/>
        </w:rPr>
      </w:pPr>
    </w:p>
    <w:p w14:paraId="386CD714" w14:textId="21D6823D" w:rsidR="00F80987" w:rsidRDefault="00F80987" w:rsidP="00B0493B">
      <w:pPr>
        <w:spacing w:line="240" w:lineRule="auto"/>
        <w:jc w:val="left"/>
        <w:rPr>
          <w:rFonts w:ascii="Arial" w:eastAsia="Arial" w:hAnsi="Arial" w:cs="Arial"/>
          <w:b/>
          <w:sz w:val="32"/>
          <w:szCs w:val="32"/>
          <w:u w:val="single"/>
        </w:rPr>
      </w:pPr>
    </w:p>
    <w:p w14:paraId="281660DA" w14:textId="24B12A2D" w:rsidR="00F80987" w:rsidRDefault="00F80987" w:rsidP="00B0493B">
      <w:pPr>
        <w:jc w:val="left"/>
        <w:rPr>
          <w:rFonts w:ascii="Arial" w:eastAsia="Arial" w:hAnsi="Arial" w:cs="Arial"/>
          <w:b/>
          <w:sz w:val="32"/>
          <w:szCs w:val="32"/>
          <w:u w:val="single"/>
        </w:rPr>
      </w:pPr>
      <w:r>
        <w:rPr>
          <w:rFonts w:ascii="Arial" w:eastAsia="Arial" w:hAnsi="Arial" w:cs="Arial"/>
          <w:b/>
          <w:sz w:val="32"/>
          <w:szCs w:val="32"/>
          <w:u w:val="single"/>
        </w:rPr>
        <w:br w:type="page"/>
      </w:r>
    </w:p>
    <w:p w14:paraId="3A109C7F" w14:textId="77777777" w:rsidR="00F80987" w:rsidRDefault="00F80987" w:rsidP="00B0493B">
      <w:pPr>
        <w:jc w:val="left"/>
      </w:pPr>
    </w:p>
    <w:p w14:paraId="10EC59F4" w14:textId="77777777" w:rsidR="00F80987" w:rsidRDefault="00F80987" w:rsidP="00B0493B">
      <w:pPr>
        <w:pStyle w:val="Titolo1"/>
        <w:jc w:val="left"/>
        <w:rPr>
          <w:rFonts w:eastAsia="Arial" w:cs="Arial"/>
          <w:b w:val="0"/>
          <w:sz w:val="28"/>
          <w:szCs w:val="28"/>
          <w:u w:val="single"/>
        </w:rPr>
      </w:pPr>
      <w:r w:rsidRPr="00695EFD">
        <w:rPr>
          <w:rFonts w:eastAsia="Arial" w:cs="Arial"/>
          <w:sz w:val="28"/>
          <w:szCs w:val="28"/>
          <w:u w:val="single"/>
        </w:rPr>
        <w:t>QUARTA DI COPERTINA</w:t>
      </w:r>
    </w:p>
    <w:p w14:paraId="5643AAB9" w14:textId="77777777" w:rsidR="00F80987" w:rsidRDefault="00F80987" w:rsidP="00B0493B">
      <w:pPr>
        <w:pBdr>
          <w:top w:val="nil"/>
          <w:left w:val="nil"/>
          <w:bottom w:val="nil"/>
          <w:right w:val="nil"/>
          <w:between w:val="nil"/>
        </w:pBdr>
        <w:spacing w:after="0"/>
        <w:ind w:right="1140"/>
        <w:jc w:val="left"/>
        <w:rPr>
          <w:rFonts w:ascii="Arial" w:eastAsia="Arial" w:hAnsi="Arial" w:cs="Arial"/>
          <w:bCs/>
          <w:iCs/>
          <w:sz w:val="28"/>
          <w:szCs w:val="28"/>
        </w:rPr>
      </w:pPr>
    </w:p>
    <w:p w14:paraId="7CF9672D" w14:textId="77777777" w:rsidR="00F80987" w:rsidRPr="00EC15FB" w:rsidRDefault="00F80987" w:rsidP="00B0493B">
      <w:pPr>
        <w:pBdr>
          <w:top w:val="nil"/>
          <w:left w:val="nil"/>
          <w:bottom w:val="nil"/>
          <w:right w:val="nil"/>
          <w:between w:val="nil"/>
        </w:pBdr>
        <w:spacing w:after="0"/>
        <w:ind w:left="1134" w:right="1140"/>
        <w:jc w:val="left"/>
        <w:rPr>
          <w:rFonts w:ascii="Arial" w:eastAsia="Arial" w:hAnsi="Arial" w:cs="Arial"/>
          <w:bCs/>
          <w:iCs/>
          <w:sz w:val="28"/>
          <w:szCs w:val="28"/>
        </w:rPr>
      </w:pPr>
      <w:r w:rsidRPr="00EC15FB">
        <w:rPr>
          <w:rFonts w:ascii="Arial" w:eastAsia="Arial" w:hAnsi="Arial" w:cs="Arial"/>
          <w:bCs/>
          <w:iCs/>
          <w:sz w:val="28"/>
          <w:szCs w:val="28"/>
        </w:rPr>
        <w:t xml:space="preserve">Questo volume costituisce un fondamentale “kit di sopravvivenza” sia per il giovane influencer che sta iniziando a percorrere i primi passi nel settore che per l’influencer che ha maturato una certa esperienza, ma non ha ancora </w:t>
      </w:r>
      <w:proofErr w:type="gramStart"/>
      <w:r w:rsidRPr="00EC15FB">
        <w:rPr>
          <w:rFonts w:ascii="Arial" w:eastAsia="Arial" w:hAnsi="Arial" w:cs="Arial"/>
          <w:bCs/>
          <w:iCs/>
          <w:sz w:val="28"/>
          <w:szCs w:val="28"/>
        </w:rPr>
        <w:t>nel suo team</w:t>
      </w:r>
      <w:proofErr w:type="gramEnd"/>
      <w:r w:rsidRPr="00EC15FB">
        <w:rPr>
          <w:rFonts w:ascii="Arial" w:eastAsia="Arial" w:hAnsi="Arial" w:cs="Arial"/>
          <w:bCs/>
          <w:iCs/>
          <w:sz w:val="28"/>
          <w:szCs w:val="28"/>
        </w:rPr>
        <w:t xml:space="preserve"> un legale esperto nel settore.</w:t>
      </w:r>
    </w:p>
    <w:p w14:paraId="4FA058C4" w14:textId="77777777" w:rsidR="00695EFD" w:rsidRDefault="00695EFD" w:rsidP="00B0493B">
      <w:pPr>
        <w:pBdr>
          <w:top w:val="nil"/>
          <w:left w:val="nil"/>
          <w:bottom w:val="nil"/>
          <w:right w:val="nil"/>
          <w:between w:val="nil"/>
        </w:pBdr>
        <w:spacing w:after="0"/>
        <w:ind w:left="1134" w:right="1140"/>
        <w:jc w:val="left"/>
        <w:rPr>
          <w:rFonts w:ascii="Arial" w:eastAsia="Arial" w:hAnsi="Arial" w:cs="Arial"/>
          <w:bCs/>
          <w:iCs/>
          <w:sz w:val="28"/>
          <w:szCs w:val="28"/>
        </w:rPr>
      </w:pPr>
    </w:p>
    <w:p w14:paraId="06F81FBD" w14:textId="7F8C9796" w:rsidR="00F80987" w:rsidRPr="00EC15FB" w:rsidRDefault="00F80987" w:rsidP="00B0493B">
      <w:pPr>
        <w:pBdr>
          <w:top w:val="nil"/>
          <w:left w:val="nil"/>
          <w:bottom w:val="nil"/>
          <w:right w:val="nil"/>
          <w:between w:val="nil"/>
        </w:pBdr>
        <w:spacing w:after="0"/>
        <w:ind w:left="1134" w:right="1140"/>
        <w:jc w:val="left"/>
        <w:rPr>
          <w:rFonts w:ascii="Arial" w:eastAsia="Arial" w:hAnsi="Arial" w:cs="Arial"/>
          <w:bCs/>
          <w:iCs/>
          <w:sz w:val="28"/>
          <w:szCs w:val="28"/>
        </w:rPr>
      </w:pPr>
      <w:r w:rsidRPr="00EC15FB">
        <w:rPr>
          <w:rFonts w:ascii="Arial" w:eastAsia="Arial" w:hAnsi="Arial" w:cs="Arial"/>
          <w:bCs/>
          <w:iCs/>
          <w:sz w:val="28"/>
          <w:szCs w:val="28"/>
        </w:rPr>
        <w:t>Proprio sotto quest’ultimo profilo, è importante fare una riflessione finale. Il settore legale deve sempre di più fare i conti con queste nuove realtà connesse all’utilizzo delle nuove tecnologie. La lettura di queste pagine permetterà anche ai legali che vogliono conoscere il fenomeno dell’influencer marketing.</w:t>
      </w:r>
    </w:p>
    <w:p w14:paraId="77E648D5" w14:textId="77777777" w:rsidR="00F80987" w:rsidRPr="00060155" w:rsidRDefault="00F80987" w:rsidP="00B0493B">
      <w:pPr>
        <w:spacing w:after="160" w:line="259" w:lineRule="auto"/>
        <w:ind w:left="1133" w:right="1140"/>
        <w:jc w:val="left"/>
        <w:rPr>
          <w:rFonts w:ascii="Arial" w:eastAsia="Arial" w:hAnsi="Arial" w:cs="Arial"/>
          <w:b/>
          <w:sz w:val="28"/>
          <w:szCs w:val="28"/>
          <w:u w:val="single"/>
        </w:rPr>
      </w:pPr>
    </w:p>
    <w:p w14:paraId="2726126B" w14:textId="649F88E7" w:rsidR="00F80987" w:rsidRDefault="00F80987" w:rsidP="00B0493B">
      <w:pPr>
        <w:jc w:val="left"/>
      </w:pPr>
    </w:p>
    <w:p w14:paraId="5753EB12" w14:textId="496DF39F" w:rsidR="00F80987" w:rsidRDefault="00F80987" w:rsidP="00B0493B">
      <w:pPr>
        <w:jc w:val="left"/>
      </w:pPr>
    </w:p>
    <w:p w14:paraId="1A27EBB0" w14:textId="2FE20FF5" w:rsidR="00F80987" w:rsidRDefault="00F80987" w:rsidP="00B0493B">
      <w:pPr>
        <w:jc w:val="left"/>
      </w:pPr>
    </w:p>
    <w:p w14:paraId="0E8B074B" w14:textId="06A38132" w:rsidR="00F80987" w:rsidRDefault="00F80987" w:rsidP="00B0493B">
      <w:pPr>
        <w:jc w:val="left"/>
      </w:pPr>
    </w:p>
    <w:p w14:paraId="49A01070" w14:textId="1CA37826" w:rsidR="00F80987" w:rsidRDefault="00F80987" w:rsidP="00B0493B">
      <w:pPr>
        <w:jc w:val="left"/>
      </w:pPr>
    </w:p>
    <w:p w14:paraId="46450D04" w14:textId="41CE1D7F" w:rsidR="00F80987" w:rsidRDefault="00F80987" w:rsidP="00B0493B">
      <w:pPr>
        <w:jc w:val="left"/>
      </w:pPr>
    </w:p>
    <w:p w14:paraId="1B4E5759" w14:textId="2779AC61" w:rsidR="00F80987" w:rsidRDefault="00F80987" w:rsidP="00B0493B">
      <w:pPr>
        <w:jc w:val="left"/>
      </w:pPr>
    </w:p>
    <w:p w14:paraId="01D6BDD0" w14:textId="263C8D5C" w:rsidR="00F80987" w:rsidRDefault="00F80987" w:rsidP="00B0493B">
      <w:pPr>
        <w:jc w:val="left"/>
      </w:pPr>
    </w:p>
    <w:p w14:paraId="7C07D01F" w14:textId="5A56EDC2" w:rsidR="00F80987" w:rsidRDefault="00F80987" w:rsidP="00B0493B">
      <w:pPr>
        <w:jc w:val="left"/>
      </w:pPr>
    </w:p>
    <w:p w14:paraId="53EC1739" w14:textId="2343C731" w:rsidR="00F80987" w:rsidRDefault="00F80987" w:rsidP="00B0493B">
      <w:pPr>
        <w:jc w:val="left"/>
      </w:pPr>
    </w:p>
    <w:p w14:paraId="7A3D6256" w14:textId="1FF27EA5" w:rsidR="00F80987" w:rsidRDefault="00F80987" w:rsidP="00B0493B">
      <w:pPr>
        <w:jc w:val="left"/>
      </w:pPr>
    </w:p>
    <w:p w14:paraId="34F14E18" w14:textId="348503B7" w:rsidR="00F80987" w:rsidRDefault="00F80987" w:rsidP="00B0493B">
      <w:pPr>
        <w:jc w:val="left"/>
      </w:pPr>
    </w:p>
    <w:p w14:paraId="1782E6CA" w14:textId="77777777" w:rsidR="00F80987" w:rsidRDefault="00F80987" w:rsidP="00B0493B">
      <w:pPr>
        <w:jc w:val="left"/>
      </w:pPr>
    </w:p>
    <w:p w14:paraId="6B9F2C10" w14:textId="156284C8" w:rsidR="00F80987" w:rsidRPr="00EC5F9A" w:rsidRDefault="00AA28A7" w:rsidP="00B0493B">
      <w:pPr>
        <w:ind w:left="1134" w:right="1133"/>
        <w:jc w:val="left"/>
        <w:rPr>
          <w:rFonts w:ascii="Arial" w:hAnsi="Arial" w:cs="Arial"/>
        </w:rPr>
      </w:pPr>
      <w:r>
        <w:rPr>
          <w:rFonts w:ascii="Arial" w:hAnsi="Arial" w:cs="Arial"/>
        </w:rPr>
        <w:t>Questo libro non sarebbe stato possibile senza l’aiuto di</w:t>
      </w:r>
      <w:r w:rsidR="00F80987" w:rsidRPr="00EC5F9A">
        <w:rPr>
          <w:rFonts w:ascii="Arial" w:hAnsi="Arial" w:cs="Arial"/>
        </w:rPr>
        <w:t xml:space="preserve"> </w:t>
      </w:r>
      <w:r w:rsidR="00695EFD">
        <w:rPr>
          <w:rFonts w:ascii="Arial" w:hAnsi="Arial" w:cs="Arial"/>
        </w:rPr>
        <w:t xml:space="preserve">Lucia Maggi, </w:t>
      </w:r>
      <w:r w:rsidR="00F80987" w:rsidRPr="00EC5F9A">
        <w:rPr>
          <w:rFonts w:ascii="Arial" w:hAnsi="Arial" w:cs="Arial"/>
        </w:rPr>
        <w:t>Nicole Mont</w:t>
      </w:r>
      <w:r w:rsidR="00695EFD">
        <w:rPr>
          <w:rFonts w:ascii="Arial" w:hAnsi="Arial" w:cs="Arial"/>
        </w:rPr>
        <w:t xml:space="preserve">e, </w:t>
      </w:r>
      <w:r w:rsidR="00695EFD" w:rsidRPr="00695EFD">
        <w:rPr>
          <w:rFonts w:ascii="Arial" w:hAnsi="Arial" w:cs="Arial"/>
        </w:rPr>
        <w:t xml:space="preserve">Giulia </w:t>
      </w:r>
      <w:proofErr w:type="spellStart"/>
      <w:r w:rsidR="00695EFD" w:rsidRPr="00695EFD">
        <w:rPr>
          <w:rFonts w:ascii="Arial" w:hAnsi="Arial" w:cs="Arial"/>
        </w:rPr>
        <w:t>Suigo</w:t>
      </w:r>
      <w:proofErr w:type="spellEnd"/>
      <w:r w:rsidR="00695EFD" w:rsidRPr="00695EFD">
        <w:rPr>
          <w:rFonts w:ascii="Arial" w:hAnsi="Arial" w:cs="Arial"/>
        </w:rPr>
        <w:t xml:space="preserve"> e Carolina </w:t>
      </w:r>
      <w:proofErr w:type="spellStart"/>
      <w:r w:rsidR="00695EFD" w:rsidRPr="00695EFD">
        <w:rPr>
          <w:rFonts w:ascii="Arial" w:hAnsi="Arial" w:cs="Arial"/>
        </w:rPr>
        <w:t>Teruggi</w:t>
      </w:r>
      <w:proofErr w:type="spellEnd"/>
      <w:r w:rsidR="00695EFD">
        <w:rPr>
          <w:rFonts w:ascii="Arial" w:hAnsi="Arial" w:cs="Arial"/>
        </w:rPr>
        <w:t>.</w:t>
      </w:r>
    </w:p>
    <w:p w14:paraId="459F1AD8" w14:textId="0B9198CA" w:rsidR="00F80987" w:rsidRPr="00EC5F9A" w:rsidRDefault="00F80987" w:rsidP="00B0493B">
      <w:pPr>
        <w:jc w:val="left"/>
      </w:pPr>
      <w:r>
        <w:rPr>
          <w:rFonts w:ascii="Arial" w:eastAsia="Arial" w:hAnsi="Arial" w:cs="Arial"/>
          <w:b/>
          <w:sz w:val="26"/>
          <w:szCs w:val="26"/>
          <w:u w:val="single"/>
        </w:rPr>
        <w:lastRenderedPageBreak/>
        <w:br w:type="page"/>
      </w:r>
    </w:p>
    <w:p w14:paraId="583C62BA" w14:textId="77777777" w:rsidR="00F80987" w:rsidRDefault="00F80987" w:rsidP="00B0493B">
      <w:pPr>
        <w:spacing w:line="240" w:lineRule="auto"/>
        <w:jc w:val="left"/>
        <w:rPr>
          <w:rFonts w:ascii="Arial" w:eastAsia="Arial" w:hAnsi="Arial" w:cs="Arial"/>
          <w:b/>
          <w:sz w:val="26"/>
          <w:szCs w:val="26"/>
          <w:u w:val="single"/>
        </w:rPr>
      </w:pPr>
    </w:p>
    <w:p w14:paraId="55D95598" w14:textId="77777777" w:rsidR="00BE6609" w:rsidRDefault="00BE6609" w:rsidP="00B0493B">
      <w:pPr>
        <w:pBdr>
          <w:top w:val="nil"/>
          <w:left w:val="nil"/>
          <w:bottom w:val="nil"/>
          <w:right w:val="nil"/>
          <w:between w:val="nil"/>
        </w:pBdr>
        <w:spacing w:after="0" w:line="288" w:lineRule="auto"/>
        <w:ind w:right="1134"/>
        <w:jc w:val="left"/>
        <w:rPr>
          <w:rFonts w:ascii="Arial" w:eastAsia="Arial" w:hAnsi="Arial" w:cs="Arial"/>
          <w:b/>
          <w:sz w:val="28"/>
          <w:szCs w:val="28"/>
        </w:rPr>
      </w:pPr>
    </w:p>
    <w:p w14:paraId="0DB57D6A" w14:textId="77777777" w:rsidR="00BE6609" w:rsidRDefault="00E34E01" w:rsidP="00B0493B">
      <w:pPr>
        <w:pStyle w:val="Titolo1"/>
        <w:jc w:val="left"/>
        <w:rPr>
          <w:rFonts w:eastAsia="Arial" w:cs="Arial"/>
          <w:b w:val="0"/>
          <w:sz w:val="28"/>
          <w:szCs w:val="28"/>
        </w:rPr>
      </w:pPr>
      <w:r>
        <w:rPr>
          <w:rFonts w:eastAsia="Arial" w:cs="Arial"/>
          <w:sz w:val="28"/>
          <w:szCs w:val="28"/>
        </w:rPr>
        <w:t>INDICE GENERALE</w:t>
      </w:r>
    </w:p>
    <w:p w14:paraId="06991325" w14:textId="5011B348" w:rsidR="00BE6609" w:rsidRDefault="00BE6609" w:rsidP="00B0493B">
      <w:pPr>
        <w:spacing w:after="0" w:line="288" w:lineRule="auto"/>
        <w:ind w:left="1134" w:right="1134"/>
        <w:jc w:val="left"/>
        <w:rPr>
          <w:rFonts w:ascii="Arial" w:eastAsia="Arial" w:hAnsi="Arial" w:cs="Arial"/>
          <w:sz w:val="28"/>
          <w:szCs w:val="28"/>
          <w:highlight w:val="yellow"/>
        </w:rPr>
      </w:pPr>
    </w:p>
    <w:p w14:paraId="5217AA8C" w14:textId="35411726" w:rsidR="00E3399C" w:rsidRDefault="00E3399C" w:rsidP="00B0493B">
      <w:pPr>
        <w:pStyle w:val="Titolo2"/>
        <w:rPr>
          <w:rFonts w:eastAsia="Arial" w:cs="Arial"/>
          <w:b w:val="0"/>
          <w:bCs/>
          <w:i w:val="0"/>
          <w:iCs/>
          <w:szCs w:val="28"/>
        </w:rPr>
      </w:pPr>
      <w:r w:rsidRPr="00EC5F9A">
        <w:rPr>
          <w:rFonts w:eastAsia="Arial" w:cs="Arial"/>
          <w:bCs/>
          <w:iCs/>
          <w:szCs w:val="28"/>
        </w:rPr>
        <w:t>Prefazione</w:t>
      </w:r>
    </w:p>
    <w:p w14:paraId="1D21D351" w14:textId="77777777" w:rsidR="00E3399C" w:rsidRPr="00EC5F9A" w:rsidRDefault="00E3399C" w:rsidP="00B0493B">
      <w:pPr>
        <w:spacing w:after="0" w:line="288" w:lineRule="auto"/>
        <w:ind w:left="1134" w:right="1134"/>
        <w:jc w:val="left"/>
        <w:rPr>
          <w:rFonts w:ascii="Arial" w:eastAsia="Arial" w:hAnsi="Arial" w:cs="Arial"/>
          <w:b/>
          <w:bCs/>
          <w:i/>
          <w:iCs/>
          <w:sz w:val="28"/>
          <w:szCs w:val="28"/>
        </w:rPr>
      </w:pPr>
    </w:p>
    <w:p w14:paraId="3980186E" w14:textId="77777777" w:rsidR="00BE6609" w:rsidRDefault="00E34E01" w:rsidP="00B0493B">
      <w:pPr>
        <w:pStyle w:val="Titolo2"/>
        <w:rPr>
          <w:rFonts w:eastAsia="Arial" w:cs="Arial"/>
          <w:b w:val="0"/>
          <w:i w:val="0"/>
          <w:szCs w:val="28"/>
          <w:highlight w:val="white"/>
        </w:rPr>
      </w:pPr>
      <w:r>
        <w:rPr>
          <w:rFonts w:eastAsia="Arial" w:cs="Arial"/>
          <w:szCs w:val="28"/>
          <w:highlight w:val="white"/>
        </w:rPr>
        <w:t>Introduzione</w:t>
      </w:r>
    </w:p>
    <w:p w14:paraId="02361153" w14:textId="77777777" w:rsidR="00BE6609" w:rsidRDefault="00BE6609" w:rsidP="00B0493B">
      <w:pPr>
        <w:spacing w:after="0" w:line="288" w:lineRule="auto"/>
        <w:ind w:left="1134" w:right="1134"/>
        <w:jc w:val="left"/>
        <w:rPr>
          <w:rFonts w:ascii="Arial" w:eastAsia="Arial" w:hAnsi="Arial" w:cs="Arial"/>
          <w:b/>
          <w:i/>
          <w:sz w:val="28"/>
          <w:szCs w:val="28"/>
          <w:highlight w:val="white"/>
        </w:rPr>
      </w:pPr>
    </w:p>
    <w:p w14:paraId="6F435D10" w14:textId="77777777" w:rsidR="00BE6609" w:rsidRDefault="00E34E01" w:rsidP="00B0493B">
      <w:pPr>
        <w:jc w:val="left"/>
        <w:rPr>
          <w:rFonts w:ascii="Arial" w:eastAsia="Arial" w:hAnsi="Arial" w:cs="Arial"/>
          <w:sz w:val="28"/>
          <w:szCs w:val="28"/>
          <w:highlight w:val="white"/>
        </w:rPr>
      </w:pPr>
      <w:r>
        <w:rPr>
          <w:rFonts w:ascii="Arial" w:eastAsia="Arial" w:hAnsi="Arial" w:cs="Arial"/>
          <w:b/>
          <w:sz w:val="28"/>
          <w:szCs w:val="28"/>
          <w:highlight w:val="white"/>
        </w:rPr>
        <w:t xml:space="preserve">Capitolo Primo </w:t>
      </w:r>
    </w:p>
    <w:p w14:paraId="06562CB3" w14:textId="77777777" w:rsidR="00BE6609" w:rsidRDefault="00E34E01" w:rsidP="00B0493B">
      <w:pPr>
        <w:jc w:val="left"/>
        <w:rPr>
          <w:rFonts w:ascii="Arial" w:eastAsia="Arial" w:hAnsi="Arial" w:cs="Arial"/>
          <w:b/>
          <w:sz w:val="28"/>
          <w:szCs w:val="28"/>
        </w:rPr>
      </w:pPr>
      <w:r>
        <w:rPr>
          <w:rFonts w:ascii="Arial" w:eastAsia="Arial" w:hAnsi="Arial" w:cs="Arial"/>
          <w:b/>
          <w:sz w:val="28"/>
          <w:szCs w:val="28"/>
        </w:rPr>
        <w:t>IL FENOMENO DELL’</w:t>
      </w:r>
      <w:r>
        <w:rPr>
          <w:rFonts w:ascii="Arial" w:eastAsia="Arial" w:hAnsi="Arial" w:cs="Arial"/>
          <w:b/>
          <w:i/>
          <w:sz w:val="28"/>
          <w:szCs w:val="28"/>
        </w:rPr>
        <w:t>INFLUENCER MARKETING</w:t>
      </w:r>
    </w:p>
    <w:p w14:paraId="32FD7937" w14:textId="77777777" w:rsidR="00BE6609" w:rsidRPr="00980DF4" w:rsidRDefault="00E34E01" w:rsidP="00B0493B">
      <w:pPr>
        <w:jc w:val="left"/>
        <w:rPr>
          <w:rFonts w:ascii="Arial" w:eastAsia="Arial" w:hAnsi="Arial" w:cs="Arial"/>
          <w:b/>
          <w:i/>
          <w:sz w:val="28"/>
          <w:szCs w:val="28"/>
        </w:rPr>
      </w:pPr>
      <w:r w:rsidRPr="00980DF4">
        <w:rPr>
          <w:rFonts w:ascii="Arial" w:eastAsia="Arial" w:hAnsi="Arial" w:cs="Arial"/>
          <w:b/>
          <w:sz w:val="28"/>
          <w:szCs w:val="28"/>
        </w:rPr>
        <w:t>1.1 Il successo dell’</w:t>
      </w:r>
      <w:r w:rsidRPr="00980DF4">
        <w:rPr>
          <w:rFonts w:ascii="Arial" w:eastAsia="Arial" w:hAnsi="Arial" w:cs="Arial"/>
          <w:b/>
          <w:i/>
          <w:sz w:val="28"/>
          <w:szCs w:val="28"/>
        </w:rPr>
        <w:t>Influencer Marketing</w:t>
      </w:r>
    </w:p>
    <w:p w14:paraId="411FF092" w14:textId="77777777" w:rsidR="00BE6609" w:rsidRPr="00980DF4" w:rsidRDefault="00E34E01" w:rsidP="00B0493B">
      <w:pPr>
        <w:jc w:val="left"/>
        <w:rPr>
          <w:rFonts w:ascii="Arial" w:eastAsia="Arial" w:hAnsi="Arial" w:cs="Arial"/>
          <w:b/>
          <w:i/>
          <w:sz w:val="28"/>
          <w:szCs w:val="28"/>
        </w:rPr>
      </w:pPr>
      <w:r w:rsidRPr="00980DF4">
        <w:rPr>
          <w:rFonts w:ascii="Arial" w:eastAsia="Arial" w:hAnsi="Arial" w:cs="Arial"/>
          <w:b/>
          <w:sz w:val="28"/>
          <w:szCs w:val="28"/>
        </w:rPr>
        <w:t>1.2 L’</w:t>
      </w:r>
      <w:r w:rsidRPr="00980DF4">
        <w:rPr>
          <w:rFonts w:ascii="Arial" w:eastAsia="Arial" w:hAnsi="Arial" w:cs="Arial"/>
          <w:b/>
          <w:i/>
          <w:sz w:val="28"/>
          <w:szCs w:val="28"/>
        </w:rPr>
        <w:t>Endorsement</w:t>
      </w:r>
    </w:p>
    <w:p w14:paraId="015CF6B9" w14:textId="77777777" w:rsidR="00BE6609" w:rsidRPr="00980DF4" w:rsidRDefault="00E34E01" w:rsidP="00B0493B">
      <w:pPr>
        <w:jc w:val="left"/>
        <w:rPr>
          <w:rFonts w:ascii="Arial" w:eastAsia="Arial" w:hAnsi="Arial" w:cs="Arial"/>
          <w:b/>
          <w:i/>
          <w:sz w:val="28"/>
          <w:szCs w:val="28"/>
        </w:rPr>
      </w:pPr>
      <w:r w:rsidRPr="00980DF4">
        <w:rPr>
          <w:rFonts w:ascii="Arial" w:eastAsia="Arial" w:hAnsi="Arial" w:cs="Arial"/>
          <w:b/>
          <w:sz w:val="28"/>
          <w:szCs w:val="28"/>
        </w:rPr>
        <w:t>1.3</w:t>
      </w:r>
      <w:r w:rsidRPr="00980DF4">
        <w:rPr>
          <w:rFonts w:ascii="Arial" w:eastAsia="Arial" w:hAnsi="Arial" w:cs="Arial"/>
          <w:b/>
          <w:i/>
          <w:sz w:val="28"/>
          <w:szCs w:val="28"/>
        </w:rPr>
        <w:t xml:space="preserve"> </w:t>
      </w:r>
      <w:r w:rsidRPr="00980DF4">
        <w:rPr>
          <w:rFonts w:ascii="Arial" w:eastAsia="Arial" w:hAnsi="Arial" w:cs="Arial"/>
          <w:b/>
          <w:sz w:val="28"/>
          <w:szCs w:val="28"/>
        </w:rPr>
        <w:t xml:space="preserve">Il Contratto tra </w:t>
      </w:r>
      <w:proofErr w:type="spellStart"/>
      <w:r w:rsidRPr="00980DF4">
        <w:rPr>
          <w:rFonts w:ascii="Arial" w:eastAsia="Arial" w:hAnsi="Arial" w:cs="Arial"/>
          <w:b/>
          <w:i/>
          <w:sz w:val="28"/>
          <w:szCs w:val="28"/>
        </w:rPr>
        <w:t>Tik</w:t>
      </w:r>
      <w:proofErr w:type="spellEnd"/>
      <w:r w:rsidRPr="00980DF4">
        <w:rPr>
          <w:rFonts w:ascii="Arial" w:eastAsia="Arial" w:hAnsi="Arial" w:cs="Arial"/>
          <w:b/>
          <w:i/>
          <w:sz w:val="28"/>
          <w:szCs w:val="28"/>
        </w:rPr>
        <w:t xml:space="preserve"> </w:t>
      </w:r>
      <w:proofErr w:type="spellStart"/>
      <w:r w:rsidRPr="00980DF4">
        <w:rPr>
          <w:rFonts w:ascii="Arial" w:eastAsia="Arial" w:hAnsi="Arial" w:cs="Arial"/>
          <w:b/>
          <w:i/>
          <w:sz w:val="28"/>
          <w:szCs w:val="28"/>
        </w:rPr>
        <w:t>Tok</w:t>
      </w:r>
      <w:proofErr w:type="spellEnd"/>
      <w:r w:rsidRPr="00980DF4">
        <w:rPr>
          <w:rFonts w:ascii="Arial" w:eastAsia="Arial" w:hAnsi="Arial" w:cs="Arial"/>
          <w:b/>
          <w:i/>
          <w:sz w:val="28"/>
          <w:szCs w:val="28"/>
        </w:rPr>
        <w:t xml:space="preserve"> </w:t>
      </w:r>
      <w:r w:rsidRPr="00980DF4">
        <w:rPr>
          <w:rFonts w:ascii="Arial" w:eastAsia="Arial" w:hAnsi="Arial" w:cs="Arial"/>
          <w:b/>
          <w:sz w:val="28"/>
          <w:szCs w:val="28"/>
        </w:rPr>
        <w:t>e gli</w:t>
      </w:r>
      <w:r w:rsidRPr="00980DF4">
        <w:rPr>
          <w:rFonts w:ascii="Arial" w:eastAsia="Arial" w:hAnsi="Arial" w:cs="Arial"/>
          <w:b/>
          <w:i/>
          <w:sz w:val="28"/>
          <w:szCs w:val="28"/>
        </w:rPr>
        <w:t xml:space="preserve"> Influencer</w:t>
      </w:r>
    </w:p>
    <w:p w14:paraId="6671B6FA" w14:textId="77777777" w:rsidR="00BE6609" w:rsidRDefault="00BE6609" w:rsidP="00B0493B">
      <w:pPr>
        <w:jc w:val="left"/>
        <w:rPr>
          <w:rFonts w:ascii="Arial" w:eastAsia="Arial" w:hAnsi="Arial" w:cs="Arial"/>
          <w:b/>
          <w:sz w:val="28"/>
          <w:szCs w:val="28"/>
        </w:rPr>
      </w:pPr>
    </w:p>
    <w:p w14:paraId="33856F43" w14:textId="77777777" w:rsidR="00940243" w:rsidRDefault="00940243" w:rsidP="00B0493B">
      <w:pPr>
        <w:jc w:val="left"/>
        <w:rPr>
          <w:rFonts w:ascii="Arial" w:eastAsia="Arial" w:hAnsi="Arial" w:cs="Arial"/>
          <w:b/>
          <w:sz w:val="28"/>
          <w:szCs w:val="28"/>
          <w:highlight w:val="white"/>
        </w:rPr>
      </w:pPr>
      <w:r>
        <w:rPr>
          <w:rFonts w:ascii="Arial" w:eastAsia="Arial" w:hAnsi="Arial" w:cs="Arial"/>
          <w:b/>
          <w:sz w:val="28"/>
          <w:szCs w:val="28"/>
          <w:highlight w:val="white"/>
        </w:rPr>
        <w:t>Capitolo Secondo</w:t>
      </w:r>
    </w:p>
    <w:p w14:paraId="210A257F" w14:textId="77777777" w:rsidR="00940243" w:rsidRDefault="00940243" w:rsidP="00B0493B">
      <w:pPr>
        <w:jc w:val="left"/>
        <w:rPr>
          <w:rFonts w:ascii="Arial" w:eastAsia="Arial" w:hAnsi="Arial" w:cs="Arial"/>
          <w:b/>
          <w:sz w:val="28"/>
          <w:szCs w:val="28"/>
          <w:highlight w:val="white"/>
        </w:rPr>
      </w:pPr>
      <w:r>
        <w:rPr>
          <w:rFonts w:ascii="Arial" w:eastAsia="Arial" w:hAnsi="Arial" w:cs="Arial"/>
          <w:b/>
          <w:i/>
          <w:sz w:val="28"/>
          <w:szCs w:val="28"/>
          <w:highlight w:val="white"/>
        </w:rPr>
        <w:t>INFLUENCER</w:t>
      </w:r>
      <w:r>
        <w:rPr>
          <w:rFonts w:ascii="Arial" w:eastAsia="Arial" w:hAnsi="Arial" w:cs="Arial"/>
          <w:b/>
          <w:sz w:val="28"/>
          <w:szCs w:val="28"/>
          <w:highlight w:val="white"/>
        </w:rPr>
        <w:t xml:space="preserve"> E PRIVACY</w:t>
      </w:r>
    </w:p>
    <w:p w14:paraId="1D4D4FE8" w14:textId="77777777" w:rsidR="00940243" w:rsidRPr="00980DF4" w:rsidRDefault="00940243" w:rsidP="00B0493B">
      <w:pPr>
        <w:jc w:val="left"/>
        <w:rPr>
          <w:rFonts w:ascii="Arial" w:eastAsia="Arial" w:hAnsi="Arial" w:cs="Arial"/>
          <w:b/>
          <w:i/>
          <w:sz w:val="28"/>
          <w:szCs w:val="28"/>
          <w:highlight w:val="green"/>
        </w:rPr>
      </w:pPr>
      <w:r w:rsidRPr="00980DF4">
        <w:rPr>
          <w:rFonts w:ascii="Arial" w:eastAsia="Arial" w:hAnsi="Arial" w:cs="Arial"/>
          <w:b/>
          <w:sz w:val="28"/>
          <w:szCs w:val="28"/>
        </w:rPr>
        <w:t xml:space="preserve">2.1 L’applicazione della normativa in materia di trattamento dei dati personali </w:t>
      </w:r>
      <w:r w:rsidRPr="00980DF4">
        <w:rPr>
          <w:rFonts w:ascii="Arial" w:eastAsia="Arial" w:hAnsi="Arial" w:cs="Arial"/>
          <w:b/>
          <w:i/>
          <w:sz w:val="28"/>
          <w:szCs w:val="28"/>
        </w:rPr>
        <w:t xml:space="preserve">nell’Influencer Marketing </w:t>
      </w:r>
    </w:p>
    <w:p w14:paraId="39FF37CC" w14:textId="77777777" w:rsidR="00940243" w:rsidRPr="00980DF4" w:rsidRDefault="00940243" w:rsidP="00B0493B">
      <w:pPr>
        <w:jc w:val="left"/>
        <w:rPr>
          <w:rFonts w:ascii="Arial" w:eastAsia="Arial" w:hAnsi="Arial" w:cs="Arial"/>
          <w:b/>
          <w:sz w:val="28"/>
          <w:szCs w:val="28"/>
          <w:highlight w:val="green"/>
        </w:rPr>
      </w:pPr>
      <w:r w:rsidRPr="00980DF4">
        <w:rPr>
          <w:rFonts w:ascii="Arial" w:eastAsia="Arial" w:hAnsi="Arial" w:cs="Arial"/>
          <w:b/>
          <w:sz w:val="28"/>
          <w:szCs w:val="28"/>
        </w:rPr>
        <w:t>2.2 L’</w:t>
      </w:r>
      <w:r w:rsidRPr="00980DF4">
        <w:rPr>
          <w:rFonts w:ascii="Arial" w:eastAsia="Arial" w:hAnsi="Arial" w:cs="Arial"/>
          <w:b/>
          <w:i/>
          <w:sz w:val="28"/>
          <w:szCs w:val="28"/>
        </w:rPr>
        <w:t>Influencer</w:t>
      </w:r>
      <w:r w:rsidRPr="00980DF4">
        <w:rPr>
          <w:rFonts w:ascii="Arial" w:eastAsia="Arial" w:hAnsi="Arial" w:cs="Arial"/>
          <w:b/>
          <w:sz w:val="28"/>
          <w:szCs w:val="28"/>
        </w:rPr>
        <w:t xml:space="preserve"> come Titolare del trattamento dei dati </w:t>
      </w:r>
    </w:p>
    <w:p w14:paraId="0F0C4FA6" w14:textId="77777777" w:rsidR="00940243" w:rsidRPr="00980DF4" w:rsidRDefault="00940243" w:rsidP="00B0493B">
      <w:pPr>
        <w:jc w:val="left"/>
        <w:rPr>
          <w:rFonts w:ascii="Arial" w:eastAsia="Arial" w:hAnsi="Arial" w:cs="Arial"/>
          <w:b/>
          <w:sz w:val="28"/>
          <w:szCs w:val="28"/>
        </w:rPr>
      </w:pPr>
      <w:r w:rsidRPr="00980DF4">
        <w:rPr>
          <w:rFonts w:ascii="Arial" w:eastAsia="Arial" w:hAnsi="Arial" w:cs="Arial"/>
          <w:b/>
          <w:sz w:val="28"/>
          <w:szCs w:val="28"/>
        </w:rPr>
        <w:t>2.3 L’</w:t>
      </w:r>
      <w:r w:rsidRPr="00980DF4">
        <w:rPr>
          <w:rFonts w:ascii="Arial" w:eastAsia="Arial" w:hAnsi="Arial" w:cs="Arial"/>
          <w:b/>
          <w:i/>
          <w:sz w:val="28"/>
          <w:szCs w:val="28"/>
        </w:rPr>
        <w:t>Influencer</w:t>
      </w:r>
      <w:r w:rsidRPr="00980DF4">
        <w:rPr>
          <w:rFonts w:ascii="Arial" w:eastAsia="Arial" w:hAnsi="Arial" w:cs="Arial"/>
          <w:b/>
          <w:sz w:val="28"/>
          <w:szCs w:val="28"/>
        </w:rPr>
        <w:t xml:space="preserve"> come Interessato</w:t>
      </w:r>
    </w:p>
    <w:p w14:paraId="6658522B" w14:textId="77777777" w:rsidR="00940243" w:rsidRPr="00980DF4" w:rsidRDefault="00940243" w:rsidP="00B0493B">
      <w:pPr>
        <w:jc w:val="left"/>
        <w:rPr>
          <w:rFonts w:ascii="Arial" w:eastAsia="Arial" w:hAnsi="Arial" w:cs="Arial"/>
          <w:b/>
          <w:i/>
          <w:sz w:val="28"/>
          <w:szCs w:val="28"/>
        </w:rPr>
      </w:pPr>
    </w:p>
    <w:p w14:paraId="655524AB" w14:textId="77777777" w:rsidR="00BE6609" w:rsidRPr="00980DF4" w:rsidRDefault="00E34E01" w:rsidP="00B0493B">
      <w:pPr>
        <w:jc w:val="left"/>
        <w:rPr>
          <w:rFonts w:ascii="Arial" w:eastAsia="Arial" w:hAnsi="Arial" w:cs="Arial"/>
          <w:b/>
          <w:sz w:val="28"/>
          <w:szCs w:val="28"/>
          <w:highlight w:val="white"/>
        </w:rPr>
      </w:pPr>
      <w:r w:rsidRPr="00980DF4">
        <w:rPr>
          <w:rFonts w:ascii="Arial" w:eastAsia="Arial" w:hAnsi="Arial" w:cs="Arial"/>
          <w:b/>
          <w:sz w:val="28"/>
          <w:szCs w:val="28"/>
          <w:highlight w:val="white"/>
        </w:rPr>
        <w:t xml:space="preserve">Capitolo </w:t>
      </w:r>
      <w:r w:rsidR="005A0CA1" w:rsidRPr="00980DF4">
        <w:rPr>
          <w:rFonts w:ascii="Arial" w:eastAsia="Arial" w:hAnsi="Arial" w:cs="Arial"/>
          <w:b/>
          <w:sz w:val="28"/>
          <w:szCs w:val="28"/>
          <w:highlight w:val="white"/>
        </w:rPr>
        <w:t>Terzo</w:t>
      </w:r>
    </w:p>
    <w:p w14:paraId="0E6CA74A" w14:textId="77777777" w:rsidR="00BE6609" w:rsidRPr="00980DF4" w:rsidRDefault="00E34E01" w:rsidP="00B0493B">
      <w:pPr>
        <w:jc w:val="left"/>
        <w:rPr>
          <w:rFonts w:ascii="Arial" w:eastAsia="Arial" w:hAnsi="Arial" w:cs="Arial"/>
          <w:b/>
          <w:sz w:val="28"/>
          <w:szCs w:val="28"/>
          <w:highlight w:val="white"/>
        </w:rPr>
      </w:pPr>
      <w:r w:rsidRPr="00980DF4">
        <w:rPr>
          <w:rFonts w:ascii="Arial" w:eastAsia="Arial" w:hAnsi="Arial" w:cs="Arial"/>
          <w:b/>
          <w:i/>
          <w:sz w:val="28"/>
          <w:szCs w:val="28"/>
          <w:highlight w:val="white"/>
        </w:rPr>
        <w:t>INFLUENCER</w:t>
      </w:r>
      <w:r w:rsidRPr="00980DF4">
        <w:rPr>
          <w:rFonts w:ascii="Arial" w:eastAsia="Arial" w:hAnsi="Arial" w:cs="Arial"/>
          <w:b/>
          <w:sz w:val="28"/>
          <w:szCs w:val="28"/>
          <w:highlight w:val="white"/>
        </w:rPr>
        <w:t xml:space="preserve"> E DIRITTI DELLA PROPRIETÀ INTELLETTUALE</w:t>
      </w:r>
    </w:p>
    <w:p w14:paraId="795A7C53" w14:textId="77777777" w:rsidR="00BE6609" w:rsidRPr="00980DF4" w:rsidRDefault="005A0CA1" w:rsidP="00B0493B">
      <w:pPr>
        <w:jc w:val="left"/>
        <w:rPr>
          <w:rFonts w:ascii="Arial" w:eastAsia="Arial" w:hAnsi="Arial" w:cs="Arial"/>
          <w:b/>
          <w:i/>
          <w:sz w:val="28"/>
          <w:szCs w:val="28"/>
          <w:highlight w:val="green"/>
        </w:rPr>
      </w:pPr>
      <w:r w:rsidRPr="00980DF4">
        <w:rPr>
          <w:rFonts w:ascii="Arial" w:eastAsia="Arial" w:hAnsi="Arial" w:cs="Arial"/>
          <w:b/>
          <w:sz w:val="28"/>
          <w:szCs w:val="28"/>
        </w:rPr>
        <w:lastRenderedPageBreak/>
        <w:t>3</w:t>
      </w:r>
      <w:r w:rsidR="00E34E01" w:rsidRPr="00980DF4">
        <w:rPr>
          <w:rFonts w:ascii="Arial" w:eastAsia="Arial" w:hAnsi="Arial" w:cs="Arial"/>
          <w:b/>
          <w:sz w:val="28"/>
          <w:szCs w:val="28"/>
        </w:rPr>
        <w:t xml:space="preserve">.1 Il diritto d’autore sui contenuti postati sui </w:t>
      </w:r>
      <w:r w:rsidR="00E34E01" w:rsidRPr="00980DF4">
        <w:rPr>
          <w:rFonts w:ascii="Arial" w:eastAsia="Arial" w:hAnsi="Arial" w:cs="Arial"/>
          <w:b/>
          <w:i/>
          <w:sz w:val="28"/>
          <w:szCs w:val="28"/>
        </w:rPr>
        <w:t xml:space="preserve">social network </w:t>
      </w:r>
    </w:p>
    <w:p w14:paraId="1F607012" w14:textId="77777777" w:rsidR="00BE6609" w:rsidRPr="00980DF4" w:rsidRDefault="005A0CA1" w:rsidP="00B0493B">
      <w:pPr>
        <w:jc w:val="left"/>
        <w:rPr>
          <w:rFonts w:ascii="Arial" w:eastAsia="Arial" w:hAnsi="Arial" w:cs="Arial"/>
          <w:b/>
          <w:sz w:val="28"/>
          <w:szCs w:val="28"/>
          <w:highlight w:val="green"/>
        </w:rPr>
      </w:pPr>
      <w:r w:rsidRPr="00980DF4">
        <w:rPr>
          <w:rFonts w:ascii="Arial" w:eastAsia="Arial" w:hAnsi="Arial" w:cs="Arial"/>
          <w:b/>
          <w:sz w:val="28"/>
          <w:szCs w:val="28"/>
        </w:rPr>
        <w:t>3</w:t>
      </w:r>
      <w:r w:rsidR="00E34E01" w:rsidRPr="00980DF4">
        <w:rPr>
          <w:rFonts w:ascii="Arial" w:eastAsia="Arial" w:hAnsi="Arial" w:cs="Arial"/>
          <w:b/>
          <w:sz w:val="28"/>
          <w:szCs w:val="28"/>
        </w:rPr>
        <w:t xml:space="preserve">.2 I marchi e i nomi a dominio </w:t>
      </w:r>
    </w:p>
    <w:p w14:paraId="51B81604" w14:textId="77777777" w:rsidR="00BE6609" w:rsidRPr="00980DF4" w:rsidRDefault="005A0CA1" w:rsidP="00B0493B">
      <w:pPr>
        <w:jc w:val="left"/>
        <w:rPr>
          <w:rFonts w:ascii="Arial" w:eastAsia="Arial" w:hAnsi="Arial" w:cs="Arial"/>
          <w:b/>
          <w:sz w:val="28"/>
          <w:szCs w:val="28"/>
          <w:highlight w:val="yellow"/>
        </w:rPr>
      </w:pPr>
      <w:r w:rsidRPr="00980DF4">
        <w:rPr>
          <w:rFonts w:ascii="Arial" w:eastAsia="Arial" w:hAnsi="Arial" w:cs="Arial"/>
          <w:b/>
          <w:sz w:val="28"/>
          <w:szCs w:val="28"/>
        </w:rPr>
        <w:t>3</w:t>
      </w:r>
      <w:r w:rsidR="00E34E01" w:rsidRPr="00980DF4">
        <w:rPr>
          <w:rFonts w:ascii="Arial" w:eastAsia="Arial" w:hAnsi="Arial" w:cs="Arial"/>
          <w:b/>
          <w:sz w:val="28"/>
          <w:szCs w:val="28"/>
        </w:rPr>
        <w:t>.3 La concorrenza sleale nell’ambito del diritto della comunicazione digitale</w:t>
      </w:r>
    </w:p>
    <w:p w14:paraId="1E316921" w14:textId="77777777" w:rsidR="00BE6609" w:rsidRPr="00980DF4" w:rsidRDefault="00BE6609" w:rsidP="00B0493B">
      <w:pPr>
        <w:jc w:val="left"/>
        <w:rPr>
          <w:rFonts w:ascii="Arial" w:eastAsia="Arial" w:hAnsi="Arial" w:cs="Arial"/>
          <w:b/>
          <w:i/>
          <w:sz w:val="28"/>
          <w:szCs w:val="28"/>
        </w:rPr>
      </w:pPr>
    </w:p>
    <w:p w14:paraId="689ACA03" w14:textId="77777777" w:rsidR="00BE6609" w:rsidRPr="00980DF4" w:rsidRDefault="00E34E01" w:rsidP="00B0493B">
      <w:pPr>
        <w:jc w:val="left"/>
        <w:rPr>
          <w:rFonts w:ascii="Arial" w:eastAsia="Arial" w:hAnsi="Arial" w:cs="Arial"/>
          <w:b/>
          <w:sz w:val="28"/>
          <w:szCs w:val="28"/>
        </w:rPr>
      </w:pPr>
      <w:r w:rsidRPr="00980DF4">
        <w:rPr>
          <w:rFonts w:ascii="Arial" w:eastAsia="Arial" w:hAnsi="Arial" w:cs="Arial"/>
          <w:b/>
          <w:sz w:val="28"/>
          <w:szCs w:val="28"/>
        </w:rPr>
        <w:t xml:space="preserve">Capitolo </w:t>
      </w:r>
      <w:r w:rsidR="005A0CA1" w:rsidRPr="00980DF4">
        <w:rPr>
          <w:rFonts w:ascii="Arial" w:eastAsia="Arial" w:hAnsi="Arial" w:cs="Arial"/>
          <w:b/>
          <w:sz w:val="28"/>
          <w:szCs w:val="28"/>
        </w:rPr>
        <w:t>Quarto</w:t>
      </w:r>
    </w:p>
    <w:p w14:paraId="1544C9AE" w14:textId="77777777" w:rsidR="00BE6609" w:rsidRPr="00980DF4" w:rsidRDefault="00E34E01" w:rsidP="00B0493B">
      <w:pPr>
        <w:jc w:val="left"/>
        <w:rPr>
          <w:rFonts w:ascii="Arial" w:eastAsia="Arial" w:hAnsi="Arial" w:cs="Arial"/>
          <w:b/>
          <w:sz w:val="28"/>
          <w:szCs w:val="28"/>
        </w:rPr>
      </w:pPr>
      <w:r w:rsidRPr="00980DF4">
        <w:rPr>
          <w:rFonts w:ascii="Arial" w:eastAsia="Arial" w:hAnsi="Arial" w:cs="Arial"/>
          <w:b/>
          <w:sz w:val="28"/>
          <w:szCs w:val="28"/>
        </w:rPr>
        <w:t xml:space="preserve">LE COMUNICAZIONI COMMERCIALI OCCULTE </w:t>
      </w:r>
      <w:r w:rsidRPr="00980DF4">
        <w:rPr>
          <w:rFonts w:ascii="Arial" w:eastAsia="Arial" w:hAnsi="Arial" w:cs="Arial"/>
          <w:b/>
          <w:sz w:val="28"/>
          <w:szCs w:val="28"/>
          <w:highlight w:val="white"/>
        </w:rPr>
        <w:t>NELL’AMBITO DELL’</w:t>
      </w:r>
      <w:r w:rsidRPr="00980DF4">
        <w:rPr>
          <w:rFonts w:ascii="Arial" w:eastAsia="Arial" w:hAnsi="Arial" w:cs="Arial"/>
          <w:b/>
          <w:i/>
          <w:sz w:val="28"/>
          <w:szCs w:val="28"/>
          <w:highlight w:val="white"/>
        </w:rPr>
        <w:t>INFLUENCER MARKETING</w:t>
      </w:r>
    </w:p>
    <w:p w14:paraId="0AF9E3F8" w14:textId="77777777" w:rsidR="00BE6609" w:rsidRPr="00980DF4" w:rsidRDefault="005A0CA1" w:rsidP="00B0493B">
      <w:pPr>
        <w:jc w:val="left"/>
        <w:rPr>
          <w:rFonts w:ascii="Arial" w:eastAsia="Arial" w:hAnsi="Arial" w:cs="Arial"/>
          <w:b/>
          <w:sz w:val="28"/>
          <w:szCs w:val="28"/>
        </w:rPr>
      </w:pPr>
      <w:r w:rsidRPr="00980DF4">
        <w:rPr>
          <w:rFonts w:ascii="Arial" w:eastAsia="Arial" w:hAnsi="Arial" w:cs="Arial"/>
          <w:b/>
          <w:sz w:val="28"/>
          <w:szCs w:val="28"/>
        </w:rPr>
        <w:t>4</w:t>
      </w:r>
      <w:r w:rsidR="00E34E01" w:rsidRPr="00980DF4">
        <w:rPr>
          <w:rFonts w:ascii="Arial" w:eastAsia="Arial" w:hAnsi="Arial" w:cs="Arial"/>
          <w:b/>
          <w:sz w:val="28"/>
          <w:szCs w:val="28"/>
        </w:rPr>
        <w:t xml:space="preserve">.1 La normativa nazionale a tutela dei consumatori </w:t>
      </w:r>
    </w:p>
    <w:p w14:paraId="2FAB46B6" w14:textId="77777777" w:rsidR="00BE6609" w:rsidRPr="00980DF4" w:rsidRDefault="005A0CA1" w:rsidP="00B0493B">
      <w:pPr>
        <w:jc w:val="left"/>
        <w:rPr>
          <w:rFonts w:ascii="Arial" w:eastAsia="Arial" w:hAnsi="Arial" w:cs="Arial"/>
          <w:b/>
          <w:sz w:val="28"/>
          <w:szCs w:val="28"/>
          <w:highlight w:val="green"/>
        </w:rPr>
      </w:pPr>
      <w:r w:rsidRPr="00980DF4">
        <w:rPr>
          <w:rFonts w:ascii="Arial" w:eastAsia="Arial" w:hAnsi="Arial" w:cs="Arial"/>
          <w:b/>
          <w:sz w:val="28"/>
          <w:szCs w:val="28"/>
          <w:highlight w:val="white"/>
        </w:rPr>
        <w:t>4</w:t>
      </w:r>
      <w:r w:rsidR="00E34E01" w:rsidRPr="00980DF4">
        <w:rPr>
          <w:rFonts w:ascii="Arial" w:eastAsia="Arial" w:hAnsi="Arial" w:cs="Arial"/>
          <w:b/>
          <w:sz w:val="28"/>
          <w:szCs w:val="28"/>
          <w:highlight w:val="white"/>
        </w:rPr>
        <w:t xml:space="preserve">.2 Il Codice di Autodisciplina della Comunicazione Commerciale e la </w:t>
      </w:r>
      <w:r w:rsidR="00E34E01" w:rsidRPr="00980DF4">
        <w:rPr>
          <w:rFonts w:ascii="Arial" w:eastAsia="Arial" w:hAnsi="Arial" w:cs="Arial"/>
          <w:b/>
          <w:i/>
          <w:sz w:val="28"/>
          <w:szCs w:val="28"/>
          <w:highlight w:val="white"/>
        </w:rPr>
        <w:t xml:space="preserve">Digital Chart </w:t>
      </w:r>
    </w:p>
    <w:p w14:paraId="58C46EA3" w14:textId="77777777" w:rsidR="00BE6609" w:rsidRPr="00980DF4" w:rsidRDefault="005A0CA1" w:rsidP="00B0493B">
      <w:pPr>
        <w:jc w:val="left"/>
        <w:rPr>
          <w:rFonts w:ascii="Arial" w:eastAsia="Arial" w:hAnsi="Arial" w:cs="Arial"/>
          <w:b/>
          <w:sz w:val="28"/>
          <w:szCs w:val="28"/>
          <w:highlight w:val="cyan"/>
        </w:rPr>
      </w:pPr>
      <w:r w:rsidRPr="00980DF4">
        <w:rPr>
          <w:rFonts w:ascii="Arial" w:eastAsia="Arial" w:hAnsi="Arial" w:cs="Arial"/>
          <w:b/>
          <w:sz w:val="28"/>
          <w:szCs w:val="28"/>
          <w:highlight w:val="white"/>
        </w:rPr>
        <w:t>4</w:t>
      </w:r>
      <w:r w:rsidR="00E34E01" w:rsidRPr="00980DF4">
        <w:rPr>
          <w:rFonts w:ascii="Arial" w:eastAsia="Arial" w:hAnsi="Arial" w:cs="Arial"/>
          <w:b/>
          <w:sz w:val="28"/>
          <w:szCs w:val="28"/>
          <w:highlight w:val="white"/>
        </w:rPr>
        <w:t>.3 Le associazioni di categoria</w:t>
      </w:r>
    </w:p>
    <w:p w14:paraId="02D537BD" w14:textId="77777777" w:rsidR="00BE6609" w:rsidRPr="00980DF4" w:rsidRDefault="00BE6609" w:rsidP="00B0493B">
      <w:pPr>
        <w:jc w:val="left"/>
        <w:rPr>
          <w:rFonts w:ascii="Arial" w:eastAsia="Arial" w:hAnsi="Arial" w:cs="Arial"/>
          <w:b/>
          <w:sz w:val="28"/>
          <w:szCs w:val="28"/>
          <w:highlight w:val="white"/>
        </w:rPr>
      </w:pPr>
    </w:p>
    <w:p w14:paraId="48C7FCF1" w14:textId="77777777" w:rsidR="00BE6609" w:rsidRPr="00980DF4" w:rsidRDefault="00E34E01" w:rsidP="00B0493B">
      <w:pPr>
        <w:jc w:val="left"/>
        <w:rPr>
          <w:rFonts w:ascii="Arial" w:eastAsia="Arial" w:hAnsi="Arial" w:cs="Arial"/>
          <w:b/>
          <w:sz w:val="28"/>
          <w:szCs w:val="28"/>
          <w:highlight w:val="white"/>
        </w:rPr>
      </w:pPr>
      <w:r w:rsidRPr="00980DF4">
        <w:rPr>
          <w:rFonts w:ascii="Arial" w:eastAsia="Arial" w:hAnsi="Arial" w:cs="Arial"/>
          <w:b/>
          <w:sz w:val="28"/>
          <w:szCs w:val="28"/>
          <w:highlight w:val="white"/>
        </w:rPr>
        <w:t>Capitolo Q</w:t>
      </w:r>
      <w:r w:rsidR="00ED0614" w:rsidRPr="00980DF4">
        <w:rPr>
          <w:rFonts w:ascii="Arial" w:eastAsia="Arial" w:hAnsi="Arial" w:cs="Arial"/>
          <w:b/>
          <w:sz w:val="28"/>
          <w:szCs w:val="28"/>
          <w:highlight w:val="white"/>
        </w:rPr>
        <w:t>uinto</w:t>
      </w:r>
    </w:p>
    <w:p w14:paraId="3B3F74A2" w14:textId="77777777" w:rsidR="00BE6609" w:rsidRPr="00980DF4" w:rsidRDefault="00E34E01" w:rsidP="00B0493B">
      <w:pPr>
        <w:jc w:val="left"/>
        <w:rPr>
          <w:rFonts w:ascii="Arial" w:eastAsia="Arial" w:hAnsi="Arial" w:cs="Arial"/>
          <w:b/>
          <w:sz w:val="28"/>
          <w:szCs w:val="28"/>
          <w:highlight w:val="white"/>
        </w:rPr>
      </w:pPr>
      <w:r w:rsidRPr="00980DF4">
        <w:rPr>
          <w:rFonts w:ascii="Arial" w:eastAsia="Arial" w:hAnsi="Arial" w:cs="Arial"/>
          <w:b/>
          <w:sz w:val="28"/>
          <w:szCs w:val="28"/>
          <w:highlight w:val="white"/>
        </w:rPr>
        <w:t>CASE HISTORY</w:t>
      </w:r>
    </w:p>
    <w:p w14:paraId="0C6A357C" w14:textId="77777777" w:rsidR="00BE6609" w:rsidRPr="00980DF4" w:rsidRDefault="00ED0614" w:rsidP="00B0493B">
      <w:pPr>
        <w:jc w:val="left"/>
        <w:rPr>
          <w:rFonts w:ascii="Arial" w:eastAsia="Arial" w:hAnsi="Arial" w:cs="Arial"/>
          <w:b/>
          <w:sz w:val="28"/>
          <w:szCs w:val="28"/>
        </w:rPr>
      </w:pPr>
      <w:r w:rsidRPr="00980DF4">
        <w:rPr>
          <w:rFonts w:ascii="Arial" w:eastAsia="Arial" w:hAnsi="Arial" w:cs="Arial"/>
          <w:b/>
          <w:sz w:val="28"/>
          <w:szCs w:val="28"/>
          <w:highlight w:val="white"/>
        </w:rPr>
        <w:t>5</w:t>
      </w:r>
      <w:r w:rsidR="00E34E01" w:rsidRPr="00980DF4">
        <w:rPr>
          <w:rFonts w:ascii="Arial" w:eastAsia="Arial" w:hAnsi="Arial" w:cs="Arial"/>
          <w:b/>
          <w:sz w:val="28"/>
          <w:szCs w:val="28"/>
          <w:highlight w:val="white"/>
        </w:rPr>
        <w:t>.1 Le ingiunzioni de</w:t>
      </w:r>
      <w:r w:rsidR="00E34E01" w:rsidRPr="00980DF4">
        <w:rPr>
          <w:rFonts w:ascii="Arial" w:eastAsia="Arial" w:hAnsi="Arial" w:cs="Arial"/>
          <w:b/>
          <w:sz w:val="28"/>
          <w:szCs w:val="28"/>
        </w:rPr>
        <w:t xml:space="preserve">l Comitato di Controllo e le pronunce del Giurì </w:t>
      </w:r>
    </w:p>
    <w:p w14:paraId="61928639" w14:textId="77777777" w:rsidR="00BE6609" w:rsidRPr="00980DF4" w:rsidRDefault="00ED0614" w:rsidP="00B0493B">
      <w:pPr>
        <w:jc w:val="left"/>
        <w:rPr>
          <w:rFonts w:ascii="Arial" w:eastAsia="Arial" w:hAnsi="Arial" w:cs="Arial"/>
          <w:b/>
          <w:sz w:val="28"/>
          <w:szCs w:val="28"/>
        </w:rPr>
      </w:pPr>
      <w:r w:rsidRPr="00980DF4">
        <w:rPr>
          <w:rFonts w:ascii="Arial" w:eastAsia="Arial" w:hAnsi="Arial" w:cs="Arial"/>
          <w:b/>
          <w:sz w:val="28"/>
          <w:szCs w:val="28"/>
        </w:rPr>
        <w:t>5</w:t>
      </w:r>
      <w:r w:rsidR="00E34E01" w:rsidRPr="00980DF4">
        <w:rPr>
          <w:rFonts w:ascii="Arial" w:eastAsia="Arial" w:hAnsi="Arial" w:cs="Arial"/>
          <w:b/>
          <w:sz w:val="28"/>
          <w:szCs w:val="28"/>
        </w:rPr>
        <w:t xml:space="preserve">.1.1 Il caso </w:t>
      </w:r>
      <w:proofErr w:type="spellStart"/>
      <w:r w:rsidR="00E34E01" w:rsidRPr="00980DF4">
        <w:rPr>
          <w:rFonts w:ascii="Arial" w:eastAsia="Arial" w:hAnsi="Arial" w:cs="Arial"/>
          <w:b/>
          <w:i/>
          <w:sz w:val="28"/>
          <w:szCs w:val="28"/>
        </w:rPr>
        <w:t>Wycon</w:t>
      </w:r>
      <w:proofErr w:type="spellEnd"/>
      <w:r w:rsidR="00E34E01" w:rsidRPr="00980DF4">
        <w:rPr>
          <w:rFonts w:ascii="Arial" w:eastAsia="Arial" w:hAnsi="Arial" w:cs="Arial"/>
          <w:b/>
          <w:sz w:val="28"/>
          <w:szCs w:val="28"/>
        </w:rPr>
        <w:t xml:space="preserve"> </w:t>
      </w:r>
    </w:p>
    <w:p w14:paraId="4D34310B" w14:textId="77777777" w:rsidR="00BE6609" w:rsidRPr="00980DF4" w:rsidRDefault="00ED0614" w:rsidP="00B0493B">
      <w:pPr>
        <w:jc w:val="left"/>
        <w:rPr>
          <w:rFonts w:ascii="Arial" w:eastAsia="Arial" w:hAnsi="Arial" w:cs="Arial"/>
          <w:b/>
          <w:sz w:val="28"/>
          <w:szCs w:val="28"/>
        </w:rPr>
      </w:pPr>
      <w:r w:rsidRPr="00980DF4">
        <w:rPr>
          <w:rFonts w:ascii="Arial" w:eastAsia="Arial" w:hAnsi="Arial" w:cs="Arial"/>
          <w:b/>
          <w:sz w:val="28"/>
          <w:szCs w:val="28"/>
        </w:rPr>
        <w:t>5</w:t>
      </w:r>
      <w:r w:rsidR="00E34E01" w:rsidRPr="00980DF4">
        <w:rPr>
          <w:rFonts w:ascii="Arial" w:eastAsia="Arial" w:hAnsi="Arial" w:cs="Arial"/>
          <w:b/>
          <w:sz w:val="28"/>
          <w:szCs w:val="28"/>
        </w:rPr>
        <w:t xml:space="preserve">.1.2 Il caso </w:t>
      </w:r>
      <w:r w:rsidR="00E34E01" w:rsidRPr="00980DF4">
        <w:rPr>
          <w:rFonts w:ascii="Arial" w:eastAsia="Arial" w:hAnsi="Arial" w:cs="Arial"/>
          <w:b/>
          <w:i/>
          <w:sz w:val="28"/>
          <w:szCs w:val="28"/>
        </w:rPr>
        <w:t>Falconeri</w:t>
      </w:r>
    </w:p>
    <w:p w14:paraId="664A41E5" w14:textId="77777777" w:rsidR="00BE6609" w:rsidRPr="00980DF4" w:rsidRDefault="00ED0614" w:rsidP="00B0493B">
      <w:pPr>
        <w:jc w:val="left"/>
        <w:rPr>
          <w:rFonts w:ascii="Arial" w:eastAsia="Arial" w:hAnsi="Arial" w:cs="Arial"/>
          <w:b/>
          <w:i/>
          <w:sz w:val="28"/>
          <w:szCs w:val="28"/>
        </w:rPr>
      </w:pPr>
      <w:r w:rsidRPr="00980DF4">
        <w:rPr>
          <w:rFonts w:ascii="Arial" w:eastAsia="Arial" w:hAnsi="Arial" w:cs="Arial"/>
          <w:b/>
          <w:sz w:val="28"/>
          <w:szCs w:val="28"/>
        </w:rPr>
        <w:t>5</w:t>
      </w:r>
      <w:r w:rsidR="00E34E01" w:rsidRPr="00980DF4">
        <w:rPr>
          <w:rFonts w:ascii="Arial" w:eastAsia="Arial" w:hAnsi="Arial" w:cs="Arial"/>
          <w:b/>
          <w:sz w:val="28"/>
          <w:szCs w:val="28"/>
        </w:rPr>
        <w:t xml:space="preserve">.1.3 Il caso </w:t>
      </w:r>
      <w:proofErr w:type="spellStart"/>
      <w:r w:rsidR="00E34E01" w:rsidRPr="00980DF4">
        <w:rPr>
          <w:rFonts w:ascii="Arial" w:eastAsia="Arial" w:hAnsi="Arial" w:cs="Arial"/>
          <w:b/>
          <w:i/>
          <w:sz w:val="28"/>
          <w:szCs w:val="28"/>
        </w:rPr>
        <w:t>Miamo</w:t>
      </w:r>
      <w:proofErr w:type="spellEnd"/>
      <w:r w:rsidR="00E34E01" w:rsidRPr="00980DF4">
        <w:rPr>
          <w:rFonts w:ascii="Arial" w:eastAsia="Arial" w:hAnsi="Arial" w:cs="Arial"/>
          <w:b/>
          <w:i/>
          <w:sz w:val="28"/>
          <w:szCs w:val="28"/>
        </w:rPr>
        <w:t xml:space="preserve"> </w:t>
      </w:r>
      <w:proofErr w:type="spellStart"/>
      <w:r w:rsidR="00E34E01" w:rsidRPr="00980DF4">
        <w:rPr>
          <w:rFonts w:ascii="Arial" w:eastAsia="Arial" w:hAnsi="Arial" w:cs="Arial"/>
          <w:b/>
          <w:i/>
          <w:sz w:val="28"/>
          <w:szCs w:val="28"/>
        </w:rPr>
        <w:t>Skin</w:t>
      </w:r>
      <w:proofErr w:type="spellEnd"/>
      <w:r w:rsidR="00E34E01" w:rsidRPr="00980DF4">
        <w:rPr>
          <w:rFonts w:ascii="Arial" w:eastAsia="Arial" w:hAnsi="Arial" w:cs="Arial"/>
          <w:b/>
          <w:i/>
          <w:sz w:val="28"/>
          <w:szCs w:val="28"/>
        </w:rPr>
        <w:t xml:space="preserve"> Care</w:t>
      </w:r>
    </w:p>
    <w:p w14:paraId="49CED24C" w14:textId="77777777" w:rsidR="00BE6609" w:rsidRPr="00980DF4" w:rsidRDefault="00ED0614" w:rsidP="00B0493B">
      <w:pPr>
        <w:jc w:val="left"/>
        <w:rPr>
          <w:rFonts w:ascii="Arial" w:eastAsia="Arial" w:hAnsi="Arial" w:cs="Arial"/>
          <w:b/>
          <w:i/>
          <w:sz w:val="28"/>
          <w:szCs w:val="28"/>
        </w:rPr>
      </w:pPr>
      <w:r w:rsidRPr="00980DF4">
        <w:rPr>
          <w:rFonts w:ascii="Arial" w:eastAsia="Arial" w:hAnsi="Arial" w:cs="Arial"/>
          <w:b/>
          <w:sz w:val="28"/>
          <w:szCs w:val="28"/>
        </w:rPr>
        <w:t>5</w:t>
      </w:r>
      <w:r w:rsidR="00E34E01" w:rsidRPr="00980DF4">
        <w:rPr>
          <w:rFonts w:ascii="Arial" w:eastAsia="Arial" w:hAnsi="Arial" w:cs="Arial"/>
          <w:b/>
          <w:sz w:val="28"/>
          <w:szCs w:val="28"/>
        </w:rPr>
        <w:t xml:space="preserve">.1.4 Il caso </w:t>
      </w:r>
      <w:r w:rsidR="00E34E01" w:rsidRPr="00980DF4">
        <w:rPr>
          <w:rFonts w:ascii="Arial" w:eastAsia="Arial" w:hAnsi="Arial" w:cs="Arial"/>
          <w:b/>
          <w:i/>
          <w:sz w:val="28"/>
          <w:szCs w:val="28"/>
        </w:rPr>
        <w:t>Bottega Verde</w:t>
      </w:r>
    </w:p>
    <w:p w14:paraId="1E667ADD" w14:textId="77777777" w:rsidR="00BE6609" w:rsidRPr="00980DF4" w:rsidRDefault="00ED0614" w:rsidP="00B0493B">
      <w:pPr>
        <w:jc w:val="left"/>
        <w:rPr>
          <w:rFonts w:ascii="Arial" w:eastAsia="Arial" w:hAnsi="Arial" w:cs="Arial"/>
          <w:b/>
          <w:i/>
          <w:sz w:val="28"/>
          <w:szCs w:val="28"/>
        </w:rPr>
      </w:pPr>
      <w:r w:rsidRPr="00980DF4">
        <w:rPr>
          <w:rFonts w:ascii="Arial" w:eastAsia="Arial" w:hAnsi="Arial" w:cs="Arial"/>
          <w:b/>
          <w:sz w:val="28"/>
          <w:szCs w:val="28"/>
        </w:rPr>
        <w:t>5</w:t>
      </w:r>
      <w:r w:rsidR="00E34E01" w:rsidRPr="00980DF4">
        <w:rPr>
          <w:rFonts w:ascii="Arial" w:eastAsia="Arial" w:hAnsi="Arial" w:cs="Arial"/>
          <w:b/>
          <w:sz w:val="28"/>
          <w:szCs w:val="28"/>
        </w:rPr>
        <w:t xml:space="preserve">.1.5 Il caso </w:t>
      </w:r>
      <w:proofErr w:type="spellStart"/>
      <w:r w:rsidR="00E34E01" w:rsidRPr="00980DF4">
        <w:rPr>
          <w:rFonts w:ascii="Arial" w:eastAsia="Arial" w:hAnsi="Arial" w:cs="Arial"/>
          <w:b/>
          <w:i/>
          <w:sz w:val="28"/>
          <w:szCs w:val="28"/>
        </w:rPr>
        <w:t>Clinique</w:t>
      </w:r>
      <w:proofErr w:type="spellEnd"/>
    </w:p>
    <w:p w14:paraId="5C842E2D" w14:textId="77777777" w:rsidR="00BE6609" w:rsidRPr="00980DF4" w:rsidRDefault="00ED0614" w:rsidP="00B0493B">
      <w:pPr>
        <w:jc w:val="left"/>
        <w:rPr>
          <w:rFonts w:ascii="Arial" w:eastAsia="Arial" w:hAnsi="Arial" w:cs="Arial"/>
          <w:b/>
          <w:i/>
          <w:sz w:val="28"/>
          <w:szCs w:val="28"/>
        </w:rPr>
      </w:pPr>
      <w:r w:rsidRPr="00980DF4">
        <w:rPr>
          <w:rFonts w:ascii="Arial" w:eastAsia="Arial" w:hAnsi="Arial" w:cs="Arial"/>
          <w:b/>
          <w:sz w:val="28"/>
          <w:szCs w:val="28"/>
        </w:rPr>
        <w:t>5</w:t>
      </w:r>
      <w:r w:rsidR="00E34E01" w:rsidRPr="00980DF4">
        <w:rPr>
          <w:rFonts w:ascii="Arial" w:eastAsia="Arial" w:hAnsi="Arial" w:cs="Arial"/>
          <w:b/>
          <w:sz w:val="28"/>
          <w:szCs w:val="28"/>
        </w:rPr>
        <w:t xml:space="preserve">.1.6 Il caso </w:t>
      </w:r>
      <w:proofErr w:type="spellStart"/>
      <w:r w:rsidR="00E34E01" w:rsidRPr="00980DF4">
        <w:rPr>
          <w:rFonts w:ascii="Arial" w:eastAsia="Arial" w:hAnsi="Arial" w:cs="Arial"/>
          <w:b/>
          <w:i/>
          <w:sz w:val="28"/>
          <w:szCs w:val="28"/>
        </w:rPr>
        <w:t>Sunsilk</w:t>
      </w:r>
      <w:proofErr w:type="spellEnd"/>
    </w:p>
    <w:p w14:paraId="55EC4F89" w14:textId="77777777" w:rsidR="00BE6609" w:rsidRPr="00980DF4" w:rsidRDefault="00ED0614" w:rsidP="00B0493B">
      <w:pPr>
        <w:jc w:val="left"/>
        <w:rPr>
          <w:rFonts w:ascii="Arial" w:eastAsia="Arial" w:hAnsi="Arial" w:cs="Arial"/>
          <w:b/>
          <w:i/>
          <w:sz w:val="28"/>
          <w:szCs w:val="28"/>
        </w:rPr>
      </w:pPr>
      <w:r w:rsidRPr="00980DF4">
        <w:rPr>
          <w:rFonts w:ascii="Arial" w:eastAsia="Arial" w:hAnsi="Arial" w:cs="Arial"/>
          <w:b/>
          <w:sz w:val="28"/>
          <w:szCs w:val="28"/>
        </w:rPr>
        <w:t>5</w:t>
      </w:r>
      <w:r w:rsidR="00E34E01" w:rsidRPr="00980DF4">
        <w:rPr>
          <w:rFonts w:ascii="Arial" w:eastAsia="Arial" w:hAnsi="Arial" w:cs="Arial"/>
          <w:b/>
          <w:sz w:val="28"/>
          <w:szCs w:val="28"/>
        </w:rPr>
        <w:t xml:space="preserve">.1.7 Il caso </w:t>
      </w:r>
      <w:r w:rsidR="00E34E01" w:rsidRPr="00980DF4">
        <w:rPr>
          <w:rFonts w:ascii="Arial" w:eastAsia="Arial" w:hAnsi="Arial" w:cs="Arial"/>
          <w:b/>
          <w:i/>
          <w:sz w:val="28"/>
          <w:szCs w:val="28"/>
        </w:rPr>
        <w:t>Guerlain</w:t>
      </w:r>
    </w:p>
    <w:p w14:paraId="65B416C8" w14:textId="77777777" w:rsidR="00BE6609" w:rsidRPr="00980DF4" w:rsidRDefault="00ED0614" w:rsidP="00B0493B">
      <w:pPr>
        <w:jc w:val="left"/>
        <w:rPr>
          <w:rFonts w:ascii="Arial" w:eastAsia="Arial" w:hAnsi="Arial" w:cs="Arial"/>
          <w:b/>
          <w:i/>
          <w:sz w:val="28"/>
          <w:szCs w:val="28"/>
        </w:rPr>
      </w:pPr>
      <w:r w:rsidRPr="00980DF4">
        <w:rPr>
          <w:rFonts w:ascii="Arial" w:eastAsia="Arial" w:hAnsi="Arial" w:cs="Arial"/>
          <w:b/>
          <w:sz w:val="28"/>
          <w:szCs w:val="28"/>
        </w:rPr>
        <w:t>5</w:t>
      </w:r>
      <w:r w:rsidR="00E34E01" w:rsidRPr="00980DF4">
        <w:rPr>
          <w:rFonts w:ascii="Arial" w:eastAsia="Arial" w:hAnsi="Arial" w:cs="Arial"/>
          <w:b/>
          <w:sz w:val="28"/>
          <w:szCs w:val="28"/>
        </w:rPr>
        <w:t xml:space="preserve">.1.8 Il caso </w:t>
      </w:r>
      <w:proofErr w:type="spellStart"/>
      <w:r w:rsidR="00E34E01" w:rsidRPr="00980DF4">
        <w:rPr>
          <w:rFonts w:ascii="Arial" w:eastAsia="Arial" w:hAnsi="Arial" w:cs="Arial"/>
          <w:b/>
          <w:i/>
          <w:sz w:val="28"/>
          <w:szCs w:val="28"/>
        </w:rPr>
        <w:t>Fedez</w:t>
      </w:r>
      <w:proofErr w:type="spellEnd"/>
      <w:r w:rsidR="00E34E01" w:rsidRPr="00980DF4">
        <w:rPr>
          <w:rFonts w:ascii="Arial" w:eastAsia="Arial" w:hAnsi="Arial" w:cs="Arial"/>
          <w:b/>
          <w:i/>
          <w:sz w:val="28"/>
          <w:szCs w:val="28"/>
        </w:rPr>
        <w:t xml:space="preserve">-Peugeot </w:t>
      </w:r>
    </w:p>
    <w:p w14:paraId="48DAD298" w14:textId="77777777" w:rsidR="00BE6609" w:rsidRPr="00980DF4" w:rsidRDefault="00ED0614" w:rsidP="00B0493B">
      <w:pPr>
        <w:jc w:val="left"/>
        <w:rPr>
          <w:rFonts w:ascii="Arial" w:eastAsia="Arial" w:hAnsi="Arial" w:cs="Arial"/>
          <w:b/>
          <w:sz w:val="28"/>
          <w:szCs w:val="28"/>
        </w:rPr>
      </w:pPr>
      <w:r w:rsidRPr="00980DF4">
        <w:rPr>
          <w:rFonts w:ascii="Arial" w:eastAsia="Arial" w:hAnsi="Arial" w:cs="Arial"/>
          <w:b/>
          <w:sz w:val="28"/>
          <w:szCs w:val="28"/>
        </w:rPr>
        <w:t>5</w:t>
      </w:r>
      <w:r w:rsidR="00E34E01" w:rsidRPr="00980DF4">
        <w:rPr>
          <w:rFonts w:ascii="Arial" w:eastAsia="Arial" w:hAnsi="Arial" w:cs="Arial"/>
          <w:b/>
          <w:sz w:val="28"/>
          <w:szCs w:val="28"/>
        </w:rPr>
        <w:t>.2 I provvedimenti dell’AGCM e del Tribunale Ordinario</w:t>
      </w:r>
    </w:p>
    <w:p w14:paraId="0DCDE631" w14:textId="77777777" w:rsidR="00BE6609" w:rsidRPr="00980DF4" w:rsidRDefault="00ED0614" w:rsidP="00B0493B">
      <w:pPr>
        <w:jc w:val="left"/>
        <w:rPr>
          <w:rFonts w:ascii="Arial" w:eastAsia="Arial" w:hAnsi="Arial" w:cs="Arial"/>
          <w:b/>
          <w:i/>
          <w:sz w:val="28"/>
          <w:szCs w:val="28"/>
        </w:rPr>
      </w:pPr>
      <w:r w:rsidRPr="00980DF4">
        <w:rPr>
          <w:rFonts w:ascii="Arial" w:eastAsia="Arial" w:hAnsi="Arial" w:cs="Arial"/>
          <w:b/>
          <w:sz w:val="28"/>
          <w:szCs w:val="28"/>
        </w:rPr>
        <w:t>5</w:t>
      </w:r>
      <w:r w:rsidR="00E34E01" w:rsidRPr="00980DF4">
        <w:rPr>
          <w:rFonts w:ascii="Arial" w:eastAsia="Arial" w:hAnsi="Arial" w:cs="Arial"/>
          <w:b/>
          <w:sz w:val="28"/>
          <w:szCs w:val="28"/>
        </w:rPr>
        <w:t xml:space="preserve">.2.1 Il caso </w:t>
      </w:r>
      <w:r w:rsidR="00E34E01" w:rsidRPr="00980DF4">
        <w:rPr>
          <w:rFonts w:ascii="Arial" w:eastAsia="Arial" w:hAnsi="Arial" w:cs="Arial"/>
          <w:b/>
          <w:i/>
          <w:sz w:val="28"/>
          <w:szCs w:val="28"/>
        </w:rPr>
        <w:t>Ferretti-Alitalia</w:t>
      </w:r>
    </w:p>
    <w:p w14:paraId="2F049887" w14:textId="77777777" w:rsidR="00BE6609" w:rsidRPr="00980DF4" w:rsidRDefault="00ED0614" w:rsidP="00B0493B">
      <w:pPr>
        <w:jc w:val="left"/>
        <w:rPr>
          <w:rFonts w:ascii="Arial" w:eastAsia="Arial" w:hAnsi="Arial" w:cs="Arial"/>
          <w:b/>
          <w:sz w:val="28"/>
          <w:szCs w:val="28"/>
        </w:rPr>
      </w:pPr>
      <w:r w:rsidRPr="00980DF4">
        <w:rPr>
          <w:rFonts w:ascii="Arial" w:eastAsia="Arial" w:hAnsi="Arial" w:cs="Arial"/>
          <w:b/>
          <w:sz w:val="28"/>
          <w:szCs w:val="28"/>
        </w:rPr>
        <w:lastRenderedPageBreak/>
        <w:t>5</w:t>
      </w:r>
      <w:r w:rsidR="00E34E01" w:rsidRPr="00980DF4">
        <w:rPr>
          <w:rFonts w:ascii="Arial" w:eastAsia="Arial" w:hAnsi="Arial" w:cs="Arial"/>
          <w:b/>
          <w:sz w:val="28"/>
          <w:szCs w:val="28"/>
        </w:rPr>
        <w:t>.2.2 Il caso</w:t>
      </w:r>
      <w:r w:rsidR="00E34E01" w:rsidRPr="00980DF4">
        <w:rPr>
          <w:rFonts w:ascii="Arial" w:eastAsia="Arial" w:hAnsi="Arial" w:cs="Arial"/>
          <w:b/>
          <w:i/>
          <w:sz w:val="28"/>
          <w:szCs w:val="28"/>
        </w:rPr>
        <w:t xml:space="preserve"> Barilla “Pan di Stelle”</w:t>
      </w:r>
    </w:p>
    <w:p w14:paraId="5E5C4BC2" w14:textId="77777777" w:rsidR="00BE6609" w:rsidRPr="00980DF4" w:rsidRDefault="00ED0614" w:rsidP="00B0493B">
      <w:pPr>
        <w:jc w:val="left"/>
        <w:rPr>
          <w:rFonts w:ascii="Arial" w:eastAsia="Arial" w:hAnsi="Arial" w:cs="Arial"/>
          <w:b/>
          <w:i/>
          <w:sz w:val="28"/>
          <w:szCs w:val="28"/>
        </w:rPr>
      </w:pPr>
      <w:r w:rsidRPr="00980DF4">
        <w:rPr>
          <w:rFonts w:ascii="Arial" w:eastAsia="Arial" w:hAnsi="Arial" w:cs="Arial"/>
          <w:b/>
          <w:sz w:val="28"/>
          <w:szCs w:val="28"/>
        </w:rPr>
        <w:t>5</w:t>
      </w:r>
      <w:r w:rsidR="00E34E01" w:rsidRPr="00980DF4">
        <w:rPr>
          <w:rFonts w:ascii="Arial" w:eastAsia="Arial" w:hAnsi="Arial" w:cs="Arial"/>
          <w:b/>
          <w:sz w:val="28"/>
          <w:szCs w:val="28"/>
        </w:rPr>
        <w:t xml:space="preserve">.2.3 Il caso </w:t>
      </w:r>
      <w:r w:rsidR="00E34E01" w:rsidRPr="00980DF4">
        <w:rPr>
          <w:rFonts w:ascii="Arial" w:eastAsia="Arial" w:hAnsi="Arial" w:cs="Arial"/>
          <w:b/>
          <w:i/>
          <w:sz w:val="28"/>
          <w:szCs w:val="28"/>
        </w:rPr>
        <w:t>Philipp Plein-Ferrari</w:t>
      </w:r>
    </w:p>
    <w:p w14:paraId="15D32DB7" w14:textId="77777777" w:rsidR="00BE6609" w:rsidRPr="00980DF4" w:rsidRDefault="00BE6609" w:rsidP="00B0493B">
      <w:pPr>
        <w:jc w:val="left"/>
        <w:rPr>
          <w:rFonts w:ascii="Arial" w:eastAsia="Arial" w:hAnsi="Arial" w:cs="Arial"/>
          <w:b/>
          <w:i/>
          <w:sz w:val="28"/>
          <w:szCs w:val="28"/>
          <w:highlight w:val="white"/>
        </w:rPr>
      </w:pPr>
    </w:p>
    <w:p w14:paraId="618D8FF5" w14:textId="77777777" w:rsidR="00BE6609" w:rsidRPr="00980DF4" w:rsidRDefault="00E34E01" w:rsidP="00B0493B">
      <w:pPr>
        <w:jc w:val="left"/>
        <w:rPr>
          <w:rFonts w:ascii="Arial" w:eastAsia="Arial" w:hAnsi="Arial" w:cs="Arial"/>
          <w:b/>
          <w:sz w:val="28"/>
          <w:szCs w:val="28"/>
          <w:highlight w:val="white"/>
        </w:rPr>
      </w:pPr>
      <w:r w:rsidRPr="00980DF4">
        <w:rPr>
          <w:rFonts w:ascii="Arial" w:eastAsia="Arial" w:hAnsi="Arial" w:cs="Arial"/>
          <w:b/>
          <w:sz w:val="28"/>
          <w:szCs w:val="28"/>
          <w:highlight w:val="white"/>
        </w:rPr>
        <w:t xml:space="preserve">Capitolo </w:t>
      </w:r>
      <w:r w:rsidR="00ED0614" w:rsidRPr="00980DF4">
        <w:rPr>
          <w:rFonts w:ascii="Arial" w:eastAsia="Arial" w:hAnsi="Arial" w:cs="Arial"/>
          <w:b/>
          <w:sz w:val="28"/>
          <w:szCs w:val="28"/>
          <w:highlight w:val="white"/>
        </w:rPr>
        <w:t>Sesto</w:t>
      </w:r>
    </w:p>
    <w:p w14:paraId="0ED898FA" w14:textId="77777777" w:rsidR="00BE6609" w:rsidRPr="00980DF4" w:rsidRDefault="00E34E01" w:rsidP="00B0493B">
      <w:pPr>
        <w:jc w:val="left"/>
        <w:rPr>
          <w:rFonts w:ascii="Arial" w:eastAsia="Arial" w:hAnsi="Arial" w:cs="Arial"/>
          <w:b/>
          <w:sz w:val="28"/>
          <w:szCs w:val="28"/>
          <w:highlight w:val="white"/>
        </w:rPr>
      </w:pPr>
      <w:r w:rsidRPr="00980DF4">
        <w:rPr>
          <w:rFonts w:ascii="Arial" w:eastAsia="Arial" w:hAnsi="Arial" w:cs="Arial"/>
          <w:b/>
          <w:sz w:val="28"/>
          <w:szCs w:val="28"/>
          <w:highlight w:val="white"/>
        </w:rPr>
        <w:t>LE GOLDEN RULES</w:t>
      </w:r>
    </w:p>
    <w:p w14:paraId="267162AC" w14:textId="77777777" w:rsidR="00BE6609" w:rsidRPr="00980DF4" w:rsidRDefault="00ED0614" w:rsidP="00B0493B">
      <w:pPr>
        <w:jc w:val="left"/>
        <w:rPr>
          <w:rFonts w:ascii="Arial" w:eastAsia="Arial" w:hAnsi="Arial" w:cs="Arial"/>
          <w:b/>
          <w:sz w:val="28"/>
          <w:szCs w:val="28"/>
          <w:highlight w:val="green"/>
        </w:rPr>
      </w:pPr>
      <w:r w:rsidRPr="00980DF4">
        <w:rPr>
          <w:rFonts w:ascii="Arial" w:eastAsia="Arial" w:hAnsi="Arial" w:cs="Arial"/>
          <w:b/>
          <w:sz w:val="28"/>
          <w:szCs w:val="28"/>
          <w:highlight w:val="white"/>
        </w:rPr>
        <w:t>6</w:t>
      </w:r>
      <w:r w:rsidR="00E34E01" w:rsidRPr="00980DF4">
        <w:rPr>
          <w:rFonts w:ascii="Arial" w:eastAsia="Arial" w:hAnsi="Arial" w:cs="Arial"/>
          <w:b/>
          <w:sz w:val="28"/>
          <w:szCs w:val="28"/>
          <w:highlight w:val="white"/>
        </w:rPr>
        <w:t xml:space="preserve">.1 Professione </w:t>
      </w:r>
      <w:r w:rsidR="00E34E01" w:rsidRPr="00980DF4">
        <w:rPr>
          <w:rFonts w:ascii="Arial" w:eastAsia="Arial" w:hAnsi="Arial" w:cs="Arial"/>
          <w:b/>
          <w:i/>
          <w:sz w:val="28"/>
          <w:szCs w:val="28"/>
          <w:highlight w:val="white"/>
        </w:rPr>
        <w:t>Influencer</w:t>
      </w:r>
      <w:r w:rsidR="00E34E01" w:rsidRPr="00980DF4">
        <w:rPr>
          <w:rFonts w:ascii="Arial" w:eastAsia="Arial" w:hAnsi="Arial" w:cs="Arial"/>
          <w:b/>
          <w:sz w:val="28"/>
          <w:szCs w:val="28"/>
          <w:highlight w:val="white"/>
        </w:rPr>
        <w:t xml:space="preserve"> </w:t>
      </w:r>
    </w:p>
    <w:p w14:paraId="66E32EA2" w14:textId="77777777" w:rsidR="00CE24C6" w:rsidRPr="00980DF4" w:rsidRDefault="00ED0614" w:rsidP="00B0493B">
      <w:pPr>
        <w:jc w:val="left"/>
        <w:rPr>
          <w:rFonts w:ascii="Arial" w:eastAsia="Arial" w:hAnsi="Arial" w:cs="Arial"/>
          <w:b/>
          <w:i/>
          <w:sz w:val="28"/>
          <w:szCs w:val="28"/>
        </w:rPr>
      </w:pPr>
      <w:r w:rsidRPr="00980DF4">
        <w:rPr>
          <w:rFonts w:ascii="Arial" w:eastAsia="Arial" w:hAnsi="Arial" w:cs="Arial"/>
          <w:b/>
          <w:sz w:val="28"/>
          <w:szCs w:val="28"/>
          <w:highlight w:val="white"/>
        </w:rPr>
        <w:t>6</w:t>
      </w:r>
      <w:r w:rsidR="00E34E01" w:rsidRPr="00980DF4">
        <w:rPr>
          <w:rFonts w:ascii="Arial" w:eastAsia="Arial" w:hAnsi="Arial" w:cs="Arial"/>
          <w:b/>
          <w:sz w:val="28"/>
          <w:szCs w:val="28"/>
          <w:highlight w:val="white"/>
        </w:rPr>
        <w:t xml:space="preserve">.2 Le 10 regole d’oro per </w:t>
      </w:r>
      <w:r w:rsidR="00E34E01" w:rsidRPr="00980DF4">
        <w:rPr>
          <w:rFonts w:ascii="Arial" w:eastAsia="Arial" w:hAnsi="Arial" w:cs="Arial"/>
          <w:b/>
          <w:sz w:val="28"/>
          <w:szCs w:val="28"/>
        </w:rPr>
        <w:t xml:space="preserve">il tuo </w:t>
      </w:r>
      <w:r w:rsidR="00E34E01" w:rsidRPr="00980DF4">
        <w:rPr>
          <w:rFonts w:ascii="Arial" w:eastAsia="Arial" w:hAnsi="Arial" w:cs="Arial"/>
          <w:b/>
          <w:i/>
          <w:sz w:val="28"/>
          <w:szCs w:val="28"/>
        </w:rPr>
        <w:t>business</w:t>
      </w:r>
      <w:r w:rsidR="00E34E01" w:rsidRPr="00980DF4">
        <w:rPr>
          <w:rFonts w:ascii="Arial" w:eastAsia="Arial" w:hAnsi="Arial" w:cs="Arial"/>
          <w:b/>
          <w:sz w:val="28"/>
          <w:szCs w:val="28"/>
        </w:rPr>
        <w:t xml:space="preserve"> sui </w:t>
      </w:r>
      <w:r w:rsidR="00E34E01" w:rsidRPr="00980DF4">
        <w:rPr>
          <w:rFonts w:ascii="Arial" w:eastAsia="Arial" w:hAnsi="Arial" w:cs="Arial"/>
          <w:b/>
          <w:i/>
          <w:sz w:val="28"/>
          <w:szCs w:val="28"/>
        </w:rPr>
        <w:t xml:space="preserve">social </w:t>
      </w:r>
    </w:p>
    <w:p w14:paraId="3480E800" w14:textId="3C36B32D" w:rsidR="00CE24C6" w:rsidRPr="00980DF4" w:rsidRDefault="00CE24C6" w:rsidP="00B0493B">
      <w:pPr>
        <w:spacing w:after="160" w:line="259" w:lineRule="auto"/>
        <w:ind w:left="1133" w:right="1140" w:hanging="30"/>
        <w:jc w:val="left"/>
        <w:rPr>
          <w:rFonts w:ascii="Arial" w:eastAsia="Arial" w:hAnsi="Arial" w:cs="Arial"/>
          <w:b/>
          <w:i/>
          <w:sz w:val="28"/>
          <w:szCs w:val="28"/>
        </w:rPr>
      </w:pPr>
    </w:p>
    <w:p w14:paraId="19848783" w14:textId="29A7C1E4" w:rsidR="00E3399C" w:rsidRPr="00980DF4" w:rsidRDefault="00E3399C" w:rsidP="00B0493B">
      <w:pPr>
        <w:pStyle w:val="Titolo1"/>
        <w:jc w:val="left"/>
        <w:rPr>
          <w:rFonts w:eastAsia="Arial" w:cs="Arial"/>
          <w:b w:val="0"/>
          <w:i/>
          <w:sz w:val="28"/>
          <w:szCs w:val="28"/>
        </w:rPr>
      </w:pPr>
      <w:r w:rsidRPr="00980DF4">
        <w:rPr>
          <w:rFonts w:eastAsia="Arial" w:cs="Arial"/>
          <w:i/>
          <w:sz w:val="28"/>
          <w:szCs w:val="28"/>
        </w:rPr>
        <w:t>Postfazione</w:t>
      </w:r>
    </w:p>
    <w:p w14:paraId="23C613F5" w14:textId="77777777" w:rsidR="00E3399C" w:rsidRPr="00980DF4" w:rsidRDefault="00E3399C" w:rsidP="00B0493B">
      <w:pPr>
        <w:spacing w:after="160" w:line="259" w:lineRule="auto"/>
        <w:ind w:left="1133" w:right="1140" w:hanging="30"/>
        <w:jc w:val="left"/>
        <w:rPr>
          <w:rFonts w:ascii="Arial" w:eastAsia="Arial" w:hAnsi="Arial" w:cs="Arial"/>
          <w:b/>
          <w:i/>
          <w:sz w:val="28"/>
          <w:szCs w:val="28"/>
        </w:rPr>
      </w:pPr>
    </w:p>
    <w:p w14:paraId="50511819" w14:textId="77777777" w:rsidR="00CE24C6" w:rsidRPr="00980DF4" w:rsidRDefault="00CE24C6" w:rsidP="00B0493B">
      <w:pPr>
        <w:pStyle w:val="Titolo2"/>
        <w:rPr>
          <w:rFonts w:eastAsia="Arial" w:cs="Arial"/>
          <w:b w:val="0"/>
          <w:i w:val="0"/>
          <w:szCs w:val="28"/>
        </w:rPr>
      </w:pPr>
      <w:r w:rsidRPr="00980DF4">
        <w:rPr>
          <w:rFonts w:eastAsia="Arial" w:cs="Arial"/>
          <w:szCs w:val="28"/>
        </w:rPr>
        <w:t>Appendice</w:t>
      </w:r>
    </w:p>
    <w:p w14:paraId="52165797" w14:textId="77777777" w:rsidR="00922797" w:rsidRPr="00980DF4" w:rsidRDefault="00922797" w:rsidP="00B0493B">
      <w:pPr>
        <w:pStyle w:val="Titolo2"/>
        <w:rPr>
          <w:rFonts w:eastAsia="Arial" w:cs="Arial"/>
          <w:b w:val="0"/>
          <w:szCs w:val="28"/>
        </w:rPr>
      </w:pPr>
      <w:r w:rsidRPr="00980DF4">
        <w:rPr>
          <w:rFonts w:eastAsia="Arial" w:cs="Arial"/>
          <w:szCs w:val="28"/>
        </w:rPr>
        <w:t>1. Il Codice di Autodisciplina della Comunicazione Commerciale</w:t>
      </w:r>
    </w:p>
    <w:p w14:paraId="3E2B13E6" w14:textId="77777777" w:rsidR="00060155" w:rsidRPr="00980DF4" w:rsidRDefault="00060155" w:rsidP="00B0493B">
      <w:pPr>
        <w:pStyle w:val="Titolo2"/>
        <w:rPr>
          <w:rFonts w:eastAsia="Arial" w:cs="Arial"/>
          <w:b w:val="0"/>
          <w:szCs w:val="28"/>
        </w:rPr>
      </w:pPr>
      <w:r w:rsidRPr="00980DF4">
        <w:rPr>
          <w:rFonts w:eastAsia="Arial" w:cs="Arial"/>
          <w:szCs w:val="28"/>
        </w:rPr>
        <w:t xml:space="preserve">2. Regolamento Digital Chart sulla </w:t>
      </w:r>
      <w:proofErr w:type="spellStart"/>
      <w:r w:rsidRPr="00980DF4">
        <w:rPr>
          <w:rFonts w:eastAsia="Arial" w:cs="Arial"/>
          <w:szCs w:val="28"/>
        </w:rPr>
        <w:t>riconoscibilita</w:t>
      </w:r>
      <w:proofErr w:type="spellEnd"/>
      <w:r w:rsidRPr="00980DF4">
        <w:rPr>
          <w:rFonts w:eastAsia="Arial" w:cs="Arial"/>
          <w:szCs w:val="28"/>
        </w:rPr>
        <w:t>̀ della comunicazione commerciale diffusa attraverso internet</w:t>
      </w:r>
    </w:p>
    <w:p w14:paraId="15A72271" w14:textId="77777777" w:rsidR="00060155" w:rsidRPr="00980DF4" w:rsidRDefault="00060155" w:rsidP="00B0493B">
      <w:pPr>
        <w:pStyle w:val="Titolo2"/>
        <w:rPr>
          <w:rFonts w:eastAsia="Arial" w:cs="Arial"/>
          <w:b w:val="0"/>
          <w:color w:val="000000"/>
          <w:szCs w:val="28"/>
        </w:rPr>
      </w:pPr>
      <w:r w:rsidRPr="00980DF4">
        <w:rPr>
          <w:rFonts w:eastAsia="Arial" w:cs="Arial"/>
          <w:color w:val="000000"/>
          <w:szCs w:val="28"/>
        </w:rPr>
        <w:t>3. Codice Etico per i Digital Content Creator della ASSOCIAZIONE IGERSITALIA</w:t>
      </w:r>
    </w:p>
    <w:p w14:paraId="47E11241" w14:textId="77777777" w:rsidR="00060155" w:rsidRDefault="00060155" w:rsidP="00B0493B">
      <w:pPr>
        <w:spacing w:after="160" w:line="259" w:lineRule="auto"/>
        <w:ind w:left="1133" w:right="1140"/>
        <w:jc w:val="left"/>
        <w:rPr>
          <w:rFonts w:ascii="Arial" w:eastAsia="Arial" w:hAnsi="Arial" w:cs="Arial"/>
          <w:b/>
          <w:sz w:val="28"/>
          <w:szCs w:val="28"/>
          <w:u w:val="single"/>
        </w:rPr>
      </w:pPr>
    </w:p>
    <w:p w14:paraId="20863336" w14:textId="77777777" w:rsidR="00060155" w:rsidRDefault="00060155" w:rsidP="00B0493B">
      <w:pPr>
        <w:jc w:val="left"/>
        <w:rPr>
          <w:rFonts w:ascii="Arial" w:eastAsia="Arial" w:hAnsi="Arial" w:cs="Arial"/>
          <w:b/>
          <w:sz w:val="28"/>
          <w:szCs w:val="28"/>
          <w:u w:val="single"/>
        </w:rPr>
      </w:pPr>
      <w:r>
        <w:rPr>
          <w:rFonts w:ascii="Arial" w:eastAsia="Arial" w:hAnsi="Arial" w:cs="Arial"/>
          <w:b/>
          <w:sz w:val="28"/>
          <w:szCs w:val="28"/>
          <w:u w:val="single"/>
        </w:rPr>
        <w:br w:type="page"/>
      </w:r>
    </w:p>
    <w:p w14:paraId="4D0A31FF" w14:textId="50F61F27" w:rsidR="00847DC2" w:rsidRDefault="00847DC2" w:rsidP="00B0493B">
      <w:pPr>
        <w:spacing w:after="160" w:line="259" w:lineRule="auto"/>
        <w:ind w:left="1133" w:right="1140" w:hanging="30"/>
        <w:jc w:val="left"/>
      </w:pPr>
    </w:p>
    <w:p w14:paraId="5F3E87C2" w14:textId="4BDD4577" w:rsidR="002F2417" w:rsidRPr="00B0493B" w:rsidRDefault="002F2417" w:rsidP="00B0493B">
      <w:pPr>
        <w:pStyle w:val="Titolo2"/>
        <w:rPr>
          <w:rFonts w:eastAsia="Arial" w:cs="Arial"/>
          <w:b w:val="0"/>
          <w:szCs w:val="28"/>
        </w:rPr>
      </w:pPr>
      <w:r w:rsidRPr="00B0493B">
        <w:rPr>
          <w:rFonts w:eastAsia="Arial" w:cs="Arial"/>
          <w:szCs w:val="28"/>
        </w:rPr>
        <w:t>Prefazione</w:t>
      </w:r>
    </w:p>
    <w:p w14:paraId="02BEBDC0" w14:textId="3DC1290C" w:rsidR="00E3399C" w:rsidRPr="00B0493B" w:rsidRDefault="00E3399C" w:rsidP="00B0493B">
      <w:pPr>
        <w:spacing w:after="160" w:line="259" w:lineRule="auto"/>
        <w:ind w:left="1133" w:right="1140" w:hanging="30"/>
        <w:jc w:val="left"/>
        <w:rPr>
          <w:rFonts w:ascii="Arial" w:eastAsia="Arial" w:hAnsi="Arial" w:cs="Arial"/>
          <w:bCs/>
          <w:sz w:val="28"/>
          <w:szCs w:val="28"/>
        </w:rPr>
      </w:pPr>
      <w:r w:rsidRPr="00B0493B">
        <w:rPr>
          <w:rFonts w:ascii="Arial" w:eastAsia="Arial" w:hAnsi="Arial" w:cs="Arial"/>
          <w:b/>
          <w:sz w:val="28"/>
          <w:szCs w:val="28"/>
        </w:rPr>
        <w:t xml:space="preserve">Guido Scorza </w:t>
      </w:r>
    </w:p>
    <w:p w14:paraId="4EABD668" w14:textId="77777777" w:rsidR="002F2417" w:rsidRPr="00B0493B" w:rsidRDefault="002F2417" w:rsidP="00B0493B">
      <w:pPr>
        <w:spacing w:after="160" w:line="259" w:lineRule="auto"/>
        <w:ind w:left="1133" w:right="1140" w:firstLine="1"/>
        <w:jc w:val="left"/>
        <w:rPr>
          <w:rFonts w:ascii="Arial" w:hAnsi="Arial" w:cs="Arial"/>
          <w:sz w:val="28"/>
          <w:szCs w:val="28"/>
        </w:rPr>
      </w:pPr>
      <w:r w:rsidRPr="00B0493B">
        <w:rPr>
          <w:rFonts w:ascii="Arial" w:hAnsi="Arial" w:cs="Arial"/>
          <w:sz w:val="28"/>
          <w:szCs w:val="28"/>
        </w:rPr>
        <w:t>C’era una volta la pubblicità tradizionale.</w:t>
      </w:r>
    </w:p>
    <w:p w14:paraId="314D2F45" w14:textId="77777777" w:rsidR="002F2417" w:rsidRPr="00B0493B" w:rsidRDefault="002F2417" w:rsidP="00B0493B">
      <w:pPr>
        <w:spacing w:after="160" w:line="259" w:lineRule="auto"/>
        <w:ind w:left="1133" w:right="1140" w:firstLine="1"/>
        <w:jc w:val="left"/>
        <w:rPr>
          <w:rFonts w:ascii="Arial" w:hAnsi="Arial" w:cs="Arial"/>
          <w:sz w:val="28"/>
          <w:szCs w:val="28"/>
        </w:rPr>
      </w:pPr>
      <w:r w:rsidRPr="00B0493B">
        <w:rPr>
          <w:rFonts w:ascii="Arial" w:hAnsi="Arial" w:cs="Arial"/>
          <w:sz w:val="28"/>
          <w:szCs w:val="28"/>
        </w:rPr>
        <w:t>Da una parte un brand, un prodotto, un servizio, magari un personaggio noto al grande pubblico che ne diventava testimonial, mettendo la sua notorietà a servizio dell’investitore pubblicitario e dall’altra parte un pubblico eterogeneo, enorme, indistinto di decine di milioni, centinaia di milioni di persone alle quali quella pubblicità si indirizzava sperando di far breccia nella testa di una percentuale più o meno significativa e indurla all’acquisto di quel prodotto o di quel servizio o, semplicemente, fidelizzarla a un brand già famoso.</w:t>
      </w:r>
    </w:p>
    <w:p w14:paraId="791B3B96" w14:textId="77777777" w:rsidR="002F2417" w:rsidRPr="00B0493B" w:rsidRDefault="002F2417" w:rsidP="00B0493B">
      <w:pPr>
        <w:spacing w:after="160" w:line="259" w:lineRule="auto"/>
        <w:ind w:left="1133" w:right="1140" w:firstLine="1"/>
        <w:jc w:val="left"/>
        <w:rPr>
          <w:rFonts w:ascii="Arial" w:hAnsi="Arial" w:cs="Arial"/>
          <w:sz w:val="28"/>
          <w:szCs w:val="28"/>
        </w:rPr>
      </w:pPr>
      <w:r w:rsidRPr="00B0493B">
        <w:rPr>
          <w:rFonts w:ascii="Arial" w:hAnsi="Arial" w:cs="Arial"/>
          <w:sz w:val="28"/>
          <w:szCs w:val="28"/>
        </w:rPr>
        <w:t>La cartellonistica stradale, i giornali, la radio e la televisione ne erano i canali di diffusione privilegiati, veicoli di massa, capaci di rendere uno stesso messaggio pubblicitario accessibile a un pubblico indistinto.</w:t>
      </w:r>
    </w:p>
    <w:p w14:paraId="24C9DB4F" w14:textId="77777777" w:rsidR="002F2417" w:rsidRPr="00B0493B" w:rsidRDefault="002F2417" w:rsidP="00B0493B">
      <w:pPr>
        <w:spacing w:after="160" w:line="259" w:lineRule="auto"/>
        <w:ind w:left="1133" w:right="1140" w:firstLine="1"/>
        <w:jc w:val="left"/>
        <w:rPr>
          <w:rFonts w:ascii="Arial" w:hAnsi="Arial" w:cs="Arial"/>
          <w:sz w:val="28"/>
          <w:szCs w:val="28"/>
        </w:rPr>
      </w:pPr>
      <w:r w:rsidRPr="00B0493B">
        <w:rPr>
          <w:rFonts w:ascii="Arial" w:hAnsi="Arial" w:cs="Arial"/>
          <w:sz w:val="28"/>
          <w:szCs w:val="28"/>
        </w:rPr>
        <w:t>Poi è arrivata Internet ed è cambiato tutto o, quasi tutto.</w:t>
      </w:r>
    </w:p>
    <w:p w14:paraId="6EEF3C3D" w14:textId="77777777" w:rsidR="002F2417" w:rsidRPr="00B0493B" w:rsidRDefault="002F2417" w:rsidP="00B0493B">
      <w:pPr>
        <w:spacing w:after="160" w:line="259" w:lineRule="auto"/>
        <w:ind w:left="1133" w:right="1140" w:firstLine="1"/>
        <w:jc w:val="left"/>
        <w:rPr>
          <w:rFonts w:ascii="Arial" w:hAnsi="Arial" w:cs="Arial"/>
          <w:sz w:val="28"/>
          <w:szCs w:val="28"/>
        </w:rPr>
      </w:pPr>
      <w:r w:rsidRPr="00B0493B">
        <w:rPr>
          <w:rFonts w:ascii="Arial" w:hAnsi="Arial" w:cs="Arial"/>
          <w:sz w:val="28"/>
          <w:szCs w:val="28"/>
        </w:rPr>
        <w:t>L’obiettivo della comunicazione commerciale naturalmente è rimasto lo stesso: influenzare le scelte d’acquisto di utenti e consumatori portandoli ad acquistare prodotti e servizi degli investitori pubblicitari.</w:t>
      </w:r>
    </w:p>
    <w:p w14:paraId="6AE6E87E" w14:textId="77777777" w:rsidR="002F2417" w:rsidRPr="00B0493B" w:rsidRDefault="002F2417" w:rsidP="00B0493B">
      <w:pPr>
        <w:spacing w:after="160" w:line="259" w:lineRule="auto"/>
        <w:ind w:left="1133" w:right="1140" w:firstLine="1"/>
        <w:jc w:val="left"/>
        <w:rPr>
          <w:rFonts w:ascii="Arial" w:hAnsi="Arial" w:cs="Arial"/>
          <w:sz w:val="28"/>
          <w:szCs w:val="28"/>
        </w:rPr>
      </w:pPr>
      <w:r w:rsidRPr="00B0493B">
        <w:rPr>
          <w:rFonts w:ascii="Arial" w:hAnsi="Arial" w:cs="Arial"/>
          <w:sz w:val="28"/>
          <w:szCs w:val="28"/>
        </w:rPr>
        <w:t>Ma i mezzi a disposizione di questi ultimi e dell’industria pubblicitaria si sono straordinariamente evoluti.</w:t>
      </w:r>
    </w:p>
    <w:p w14:paraId="37721F30" w14:textId="77777777" w:rsidR="002F2417" w:rsidRPr="00B0493B" w:rsidRDefault="002F2417" w:rsidP="00B0493B">
      <w:pPr>
        <w:spacing w:after="160" w:line="259" w:lineRule="auto"/>
        <w:ind w:left="1133" w:right="1140" w:firstLine="1"/>
        <w:jc w:val="left"/>
        <w:rPr>
          <w:rFonts w:ascii="Arial" w:hAnsi="Arial" w:cs="Arial"/>
          <w:sz w:val="28"/>
          <w:szCs w:val="28"/>
        </w:rPr>
      </w:pPr>
      <w:r w:rsidRPr="00B0493B">
        <w:rPr>
          <w:rFonts w:ascii="Arial" w:hAnsi="Arial" w:cs="Arial"/>
          <w:sz w:val="28"/>
          <w:szCs w:val="28"/>
        </w:rPr>
        <w:t>L’impatto di Internet e, in generale, del digitale sull’industria pubblicitaria è stato probabilmente superiore rispetto a quello, pure rivoluzionario, che Internet e il digitale hanno prodotto in ogni altro settore.</w:t>
      </w:r>
    </w:p>
    <w:p w14:paraId="30234031" w14:textId="77777777" w:rsidR="002F2417" w:rsidRPr="00B0493B" w:rsidRDefault="002F2417" w:rsidP="00B0493B">
      <w:pPr>
        <w:spacing w:after="160" w:line="259" w:lineRule="auto"/>
        <w:ind w:left="1133" w:right="1140" w:firstLine="1"/>
        <w:jc w:val="left"/>
        <w:rPr>
          <w:rFonts w:ascii="Arial" w:hAnsi="Arial" w:cs="Arial"/>
          <w:sz w:val="28"/>
          <w:szCs w:val="28"/>
        </w:rPr>
      </w:pPr>
      <w:r w:rsidRPr="00B0493B">
        <w:rPr>
          <w:rFonts w:ascii="Arial" w:hAnsi="Arial" w:cs="Arial"/>
          <w:sz w:val="28"/>
          <w:szCs w:val="28"/>
        </w:rPr>
        <w:t xml:space="preserve">Via la pubblicità generalizzata, i messaggi che si rivolgono a un target indistinto di utenti e consumatori sperando di intercettare gli interessi di una percentuale più o meno modesta e dentro la pubblicità mirata, quella profilata, quella, come si dice con un’orribile espressione anglofona </w:t>
      </w:r>
      <w:r w:rsidRPr="00B0493B">
        <w:rPr>
          <w:rFonts w:ascii="Arial" w:hAnsi="Arial" w:cs="Arial"/>
          <w:sz w:val="28"/>
          <w:szCs w:val="28"/>
        </w:rPr>
        <w:lastRenderedPageBreak/>
        <w:t>ormai, tuttavia, divenuta di uso comune nel gergo tecnico, la pubblicità targettizzata: un messaggio ad hoc per gruppi ben individuati di utenti e consumatori.</w:t>
      </w:r>
    </w:p>
    <w:p w14:paraId="536263C7" w14:textId="3EA61364" w:rsidR="002F2417" w:rsidRPr="00B0493B" w:rsidRDefault="002F2417" w:rsidP="00B0493B">
      <w:pPr>
        <w:spacing w:after="160" w:line="259" w:lineRule="auto"/>
        <w:ind w:left="1133" w:right="1140" w:firstLine="1"/>
        <w:jc w:val="left"/>
        <w:rPr>
          <w:rFonts w:ascii="Arial" w:hAnsi="Arial" w:cs="Arial"/>
          <w:sz w:val="28"/>
          <w:szCs w:val="28"/>
        </w:rPr>
      </w:pPr>
      <w:r w:rsidRPr="00B0493B">
        <w:rPr>
          <w:rFonts w:ascii="Arial" w:hAnsi="Arial" w:cs="Arial"/>
          <w:sz w:val="28"/>
          <w:szCs w:val="28"/>
        </w:rPr>
        <w:t>Non si studia più cosa, nella media, potrebbe far breccia nel pubblico per promuovere una marca di caffè e non si promuove più il caffè a chi non ne prende perché preferisce il thè o l’orzo.</w:t>
      </w:r>
    </w:p>
    <w:p w14:paraId="009AAA2E" w14:textId="77777777" w:rsidR="002F2417" w:rsidRPr="00B0493B" w:rsidRDefault="002F2417" w:rsidP="00B0493B">
      <w:pPr>
        <w:spacing w:after="160" w:line="259" w:lineRule="auto"/>
        <w:ind w:left="1133" w:right="1140" w:firstLine="1"/>
        <w:jc w:val="left"/>
        <w:rPr>
          <w:rFonts w:ascii="Arial" w:hAnsi="Arial" w:cs="Arial"/>
          <w:sz w:val="28"/>
          <w:szCs w:val="28"/>
        </w:rPr>
      </w:pPr>
      <w:r w:rsidRPr="00B0493B">
        <w:rPr>
          <w:rFonts w:ascii="Arial" w:hAnsi="Arial" w:cs="Arial"/>
          <w:sz w:val="28"/>
          <w:szCs w:val="28"/>
        </w:rPr>
        <w:t>Oggi per promuovere un prodotto o un servizio si scelgono forme, contenuti e volti capaci di far presa su target specifici di destinatari: più messaggi, più “testimonial”, più registri linguistici per uno stesso prodotto o servizio.</w:t>
      </w:r>
    </w:p>
    <w:p w14:paraId="487F54DE" w14:textId="024AAA99" w:rsidR="002F2417" w:rsidRPr="00B0493B" w:rsidRDefault="002F2417" w:rsidP="00B0493B">
      <w:pPr>
        <w:spacing w:after="160" w:line="259" w:lineRule="auto"/>
        <w:ind w:left="1133" w:right="1140" w:firstLine="1"/>
        <w:jc w:val="left"/>
        <w:rPr>
          <w:rFonts w:ascii="Arial" w:hAnsi="Arial" w:cs="Arial"/>
          <w:sz w:val="28"/>
          <w:szCs w:val="28"/>
        </w:rPr>
      </w:pPr>
      <w:r w:rsidRPr="00B0493B">
        <w:rPr>
          <w:rFonts w:ascii="Arial" w:hAnsi="Arial" w:cs="Arial"/>
          <w:sz w:val="28"/>
          <w:szCs w:val="28"/>
        </w:rPr>
        <w:t>E, quindi, prima di diffondere un messaggio pubblicitario è diventato indispensabile conoscere l’utente e il consumatore finale individualmente, profilarlo, comprendere quali sono gli elementi chiave che guidano le sue scelte di consumo o, forse – anche se difficilmente un pubblicitario ce lo direbbe in termini tanto netti – le sue fragilità, le sue debolezze, i profili sotto i quali è più influenzabile e, quindi, i suoi processi decisionali più facilmente “</w:t>
      </w:r>
      <w:proofErr w:type="spellStart"/>
      <w:r w:rsidRPr="00B0493B">
        <w:rPr>
          <w:rFonts w:ascii="Arial" w:hAnsi="Arial" w:cs="Arial"/>
          <w:sz w:val="28"/>
          <w:szCs w:val="28"/>
        </w:rPr>
        <w:t>hackerabili</w:t>
      </w:r>
      <w:proofErr w:type="spellEnd"/>
      <w:r w:rsidRPr="00B0493B">
        <w:rPr>
          <w:rFonts w:ascii="Arial" w:hAnsi="Arial" w:cs="Arial"/>
          <w:sz w:val="28"/>
          <w:szCs w:val="28"/>
        </w:rPr>
        <w:t>”.</w:t>
      </w:r>
    </w:p>
    <w:p w14:paraId="57E79E4B" w14:textId="3188B336" w:rsidR="002F2417" w:rsidRPr="00B0493B" w:rsidRDefault="002F2417" w:rsidP="00B0493B">
      <w:pPr>
        <w:spacing w:after="160" w:line="259" w:lineRule="auto"/>
        <w:ind w:left="1133" w:right="1140" w:firstLine="1"/>
        <w:jc w:val="left"/>
        <w:rPr>
          <w:rFonts w:ascii="Arial" w:hAnsi="Arial" w:cs="Arial"/>
          <w:sz w:val="28"/>
          <w:szCs w:val="28"/>
        </w:rPr>
      </w:pPr>
      <w:r w:rsidRPr="00B0493B">
        <w:rPr>
          <w:rFonts w:ascii="Arial" w:hAnsi="Arial" w:cs="Arial"/>
          <w:sz w:val="28"/>
          <w:szCs w:val="28"/>
        </w:rPr>
        <w:t>È cambiato tutto.</w:t>
      </w:r>
    </w:p>
    <w:p w14:paraId="6BB079C9" w14:textId="77777777" w:rsidR="002F2417" w:rsidRPr="00B0493B" w:rsidRDefault="002F2417" w:rsidP="00B0493B">
      <w:pPr>
        <w:spacing w:after="160" w:line="259" w:lineRule="auto"/>
        <w:ind w:left="1133" w:right="1140" w:firstLine="1"/>
        <w:jc w:val="left"/>
        <w:rPr>
          <w:rFonts w:ascii="Arial" w:hAnsi="Arial" w:cs="Arial"/>
          <w:sz w:val="28"/>
          <w:szCs w:val="28"/>
        </w:rPr>
      </w:pPr>
      <w:r w:rsidRPr="00B0493B">
        <w:rPr>
          <w:rFonts w:ascii="Arial" w:hAnsi="Arial" w:cs="Arial"/>
          <w:sz w:val="28"/>
          <w:szCs w:val="28"/>
        </w:rPr>
        <w:t>Un’industria fino a qualche decennio fa in mano a qualche esperto in ricerche di mercato, a un nugolo di geniali creativi e una manciata di volti noti e, anzi, notissimi, meglio se a un pubblico globale è, oggi, saldamente nelle mani di un numero di piattaforme digitali a alto contenuto tecnologico inferiore alle dita di una mano, a decine di migliaia di matematici, fisici, scienziati dei dati, filosofi e psicologi nonché – sono loro i protagonisti di questo libro – a un esercito vastissimo e potenzialmente infinito di influencer, novelli testimonial ma prepotentemente diversi per profili e caratteristiche dai loro antenati.</w:t>
      </w:r>
    </w:p>
    <w:p w14:paraId="6C3D0C5A" w14:textId="13715941" w:rsidR="002F2417" w:rsidRPr="00B0493B" w:rsidRDefault="002F2417" w:rsidP="00B0493B">
      <w:pPr>
        <w:spacing w:after="160" w:line="259" w:lineRule="auto"/>
        <w:ind w:left="1133" w:right="1140" w:firstLine="1"/>
        <w:jc w:val="left"/>
        <w:rPr>
          <w:rFonts w:ascii="Arial" w:hAnsi="Arial" w:cs="Arial"/>
          <w:sz w:val="28"/>
          <w:szCs w:val="28"/>
        </w:rPr>
      </w:pPr>
      <w:r w:rsidRPr="00B0493B">
        <w:rPr>
          <w:rFonts w:ascii="Arial" w:hAnsi="Arial" w:cs="Arial"/>
          <w:sz w:val="28"/>
          <w:szCs w:val="28"/>
        </w:rPr>
        <w:t>Provate a interrogare Google Trend – il servizio di Google che annota e conta le ricerche fatte dagli utenti in tutto il mondo – utilizzando l’espressione “influencer”.</w:t>
      </w:r>
    </w:p>
    <w:p w14:paraId="7D0FCE1B" w14:textId="0245D201" w:rsidR="002F2417" w:rsidRPr="00B0493B" w:rsidRDefault="002F2417" w:rsidP="00B0493B">
      <w:pPr>
        <w:spacing w:after="160" w:line="259" w:lineRule="auto"/>
        <w:ind w:left="1133" w:right="1140" w:firstLine="1"/>
        <w:jc w:val="left"/>
        <w:rPr>
          <w:rFonts w:ascii="Arial" w:hAnsi="Arial" w:cs="Arial"/>
          <w:sz w:val="28"/>
          <w:szCs w:val="28"/>
        </w:rPr>
      </w:pPr>
      <w:r w:rsidRPr="00B0493B">
        <w:rPr>
          <w:rFonts w:ascii="Arial" w:hAnsi="Arial" w:cs="Arial"/>
          <w:sz w:val="28"/>
          <w:szCs w:val="28"/>
        </w:rPr>
        <w:lastRenderedPageBreak/>
        <w:t>Fino alla metà del 2016, il grafico è piatto come un lago, poi inizia a impennarsi come una catena montuosa con vette inarrivabili.</w:t>
      </w:r>
    </w:p>
    <w:p w14:paraId="6262D3EC" w14:textId="77777777" w:rsidR="002F2417" w:rsidRPr="00B0493B" w:rsidRDefault="002F2417" w:rsidP="00B0493B">
      <w:pPr>
        <w:spacing w:after="160" w:line="259" w:lineRule="auto"/>
        <w:ind w:left="1133" w:right="1140" w:firstLine="1"/>
        <w:jc w:val="left"/>
        <w:rPr>
          <w:rFonts w:ascii="Arial" w:hAnsi="Arial" w:cs="Arial"/>
          <w:sz w:val="28"/>
          <w:szCs w:val="28"/>
        </w:rPr>
      </w:pPr>
      <w:r w:rsidRPr="00B0493B">
        <w:rPr>
          <w:rFonts w:ascii="Arial" w:hAnsi="Arial" w:cs="Arial"/>
          <w:sz w:val="28"/>
          <w:szCs w:val="28"/>
        </w:rPr>
        <w:t>Siamo davanti a un fenomeno straordinario, globale, meno passeggero di tanti altri fenomeni che hanno, sin qui, contraddistinto l’universo digitale.</w:t>
      </w:r>
    </w:p>
    <w:p w14:paraId="0468F727" w14:textId="77777777" w:rsidR="002F2417" w:rsidRPr="00B0493B" w:rsidRDefault="002F2417" w:rsidP="00B0493B">
      <w:pPr>
        <w:spacing w:after="160" w:line="259" w:lineRule="auto"/>
        <w:ind w:left="1133" w:right="1140" w:firstLine="1"/>
        <w:jc w:val="left"/>
        <w:rPr>
          <w:rFonts w:ascii="Arial" w:hAnsi="Arial" w:cs="Arial"/>
          <w:sz w:val="28"/>
          <w:szCs w:val="28"/>
        </w:rPr>
      </w:pPr>
      <w:r w:rsidRPr="00B0493B">
        <w:rPr>
          <w:rFonts w:ascii="Arial" w:hAnsi="Arial" w:cs="Arial"/>
          <w:sz w:val="28"/>
          <w:szCs w:val="28"/>
        </w:rPr>
        <w:t>Ma chi sono questi influencer?</w:t>
      </w:r>
    </w:p>
    <w:p w14:paraId="49DE54A8" w14:textId="77777777" w:rsidR="002F2417" w:rsidRPr="00B0493B" w:rsidRDefault="002F2417" w:rsidP="00B0493B">
      <w:pPr>
        <w:spacing w:after="160" w:line="259" w:lineRule="auto"/>
        <w:ind w:left="1133" w:right="1140" w:firstLine="1"/>
        <w:jc w:val="left"/>
        <w:rPr>
          <w:rFonts w:ascii="Arial" w:hAnsi="Arial" w:cs="Arial"/>
          <w:sz w:val="28"/>
          <w:szCs w:val="28"/>
        </w:rPr>
      </w:pPr>
      <w:r w:rsidRPr="00B0493B">
        <w:rPr>
          <w:rFonts w:ascii="Arial" w:hAnsi="Arial" w:cs="Arial"/>
          <w:sz w:val="28"/>
          <w:szCs w:val="28"/>
        </w:rPr>
        <w:t>Perché sono diventati tanto centrali nell’industria pubblicitaria?</w:t>
      </w:r>
    </w:p>
    <w:p w14:paraId="7162816D" w14:textId="77777777" w:rsidR="002F2417" w:rsidRPr="00B0493B" w:rsidRDefault="002F2417" w:rsidP="00B0493B">
      <w:pPr>
        <w:spacing w:after="160" w:line="259" w:lineRule="auto"/>
        <w:ind w:left="1133" w:right="1140" w:firstLine="1"/>
        <w:jc w:val="left"/>
        <w:rPr>
          <w:rFonts w:ascii="Arial" w:hAnsi="Arial" w:cs="Arial"/>
          <w:sz w:val="28"/>
          <w:szCs w:val="28"/>
        </w:rPr>
      </w:pPr>
      <w:r w:rsidRPr="00B0493B">
        <w:rPr>
          <w:rFonts w:ascii="Arial" w:hAnsi="Arial" w:cs="Arial"/>
          <w:sz w:val="28"/>
          <w:szCs w:val="28"/>
        </w:rPr>
        <w:t>Come hanno fatto a soffiare il posto ai testimonial di ieri o, almeno, alla più parte di questi ultimi con la sola eccezione – se mi si consente la battura – di quei testimonial che sono stati abbastanza veloci a trasformarsi in influencer?</w:t>
      </w:r>
    </w:p>
    <w:p w14:paraId="6B0C2EFA" w14:textId="4B63D5A7" w:rsidR="002F2417" w:rsidRPr="00B0493B" w:rsidRDefault="002F2417" w:rsidP="00B0493B">
      <w:pPr>
        <w:spacing w:after="160" w:line="259" w:lineRule="auto"/>
        <w:ind w:left="1133" w:right="1140" w:firstLine="1"/>
        <w:jc w:val="left"/>
        <w:rPr>
          <w:rFonts w:ascii="Arial" w:hAnsi="Arial" w:cs="Arial"/>
          <w:sz w:val="28"/>
          <w:szCs w:val="28"/>
        </w:rPr>
      </w:pPr>
      <w:r w:rsidRPr="00B0493B">
        <w:rPr>
          <w:rFonts w:ascii="Arial" w:hAnsi="Arial" w:cs="Arial"/>
          <w:sz w:val="28"/>
          <w:szCs w:val="28"/>
        </w:rPr>
        <w:t>Il libro, tra l’altro, traccia un profilo di questa nuova professione anche se non è detto, per la verità, che per tutti si tratti sempre e comunque effettivamente di una professione come inesorabilmente accade per i più grandi.</w:t>
      </w:r>
    </w:p>
    <w:p w14:paraId="4D731ABD" w14:textId="77777777" w:rsidR="002F2417" w:rsidRPr="00B0493B" w:rsidRDefault="002F2417" w:rsidP="00B0493B">
      <w:pPr>
        <w:spacing w:after="160" w:line="259" w:lineRule="auto"/>
        <w:ind w:left="1133" w:right="1140" w:firstLine="1"/>
        <w:jc w:val="left"/>
        <w:rPr>
          <w:rFonts w:ascii="Arial" w:hAnsi="Arial" w:cs="Arial"/>
          <w:sz w:val="28"/>
          <w:szCs w:val="28"/>
        </w:rPr>
      </w:pPr>
      <w:r w:rsidRPr="00B0493B">
        <w:rPr>
          <w:rFonts w:ascii="Arial" w:hAnsi="Arial" w:cs="Arial"/>
          <w:sz w:val="28"/>
          <w:szCs w:val="28"/>
        </w:rPr>
        <w:t>E questo è uno dei primi pregi del libro.</w:t>
      </w:r>
    </w:p>
    <w:p w14:paraId="53D5B07B" w14:textId="77777777" w:rsidR="002F2417" w:rsidRPr="00B0493B" w:rsidRDefault="002F2417" w:rsidP="00B0493B">
      <w:pPr>
        <w:spacing w:after="160" w:line="259" w:lineRule="auto"/>
        <w:ind w:left="1133" w:right="1140" w:firstLine="1"/>
        <w:jc w:val="left"/>
        <w:rPr>
          <w:rFonts w:ascii="Arial" w:hAnsi="Arial" w:cs="Arial"/>
          <w:sz w:val="28"/>
          <w:szCs w:val="28"/>
        </w:rPr>
      </w:pPr>
      <w:r w:rsidRPr="00B0493B">
        <w:rPr>
          <w:rFonts w:ascii="Arial" w:hAnsi="Arial" w:cs="Arial"/>
          <w:sz w:val="28"/>
          <w:szCs w:val="28"/>
        </w:rPr>
        <w:t>Non dare niente per scontato, né nell’analisi e descrizione del fenomeno né nell’analisi e descrizione del quadro regolamentare di riferimento.</w:t>
      </w:r>
    </w:p>
    <w:p w14:paraId="47E04722" w14:textId="3B871168" w:rsidR="002F2417" w:rsidRPr="00B0493B" w:rsidRDefault="002F2417" w:rsidP="00B0493B">
      <w:pPr>
        <w:spacing w:after="160" w:line="259" w:lineRule="auto"/>
        <w:ind w:left="1133" w:right="1140" w:firstLine="1"/>
        <w:jc w:val="left"/>
        <w:rPr>
          <w:rFonts w:ascii="Arial" w:hAnsi="Arial" w:cs="Arial"/>
          <w:sz w:val="28"/>
          <w:szCs w:val="28"/>
        </w:rPr>
      </w:pPr>
      <w:r w:rsidRPr="00B0493B">
        <w:rPr>
          <w:rFonts w:ascii="Arial" w:hAnsi="Arial" w:cs="Arial"/>
          <w:sz w:val="28"/>
          <w:szCs w:val="28"/>
        </w:rPr>
        <w:t>Il libro è egualmente accessibile a chi voglia farsi un’idea di un fenomeno giovane, ma significativo dell’ecosistema digitale come l’influencer marketing, sia a chi voglia capirne profili giuridici e regole.</w:t>
      </w:r>
    </w:p>
    <w:p w14:paraId="0215C523" w14:textId="77777777" w:rsidR="002F2417" w:rsidRPr="00B0493B" w:rsidRDefault="002F2417" w:rsidP="00B0493B">
      <w:pPr>
        <w:spacing w:after="160" w:line="259" w:lineRule="auto"/>
        <w:ind w:left="1133" w:right="1140" w:firstLine="1"/>
        <w:jc w:val="left"/>
        <w:rPr>
          <w:rFonts w:ascii="Arial" w:hAnsi="Arial" w:cs="Arial"/>
          <w:sz w:val="28"/>
          <w:szCs w:val="28"/>
        </w:rPr>
      </w:pPr>
      <w:r w:rsidRPr="00B0493B">
        <w:rPr>
          <w:rFonts w:ascii="Arial" w:hAnsi="Arial" w:cs="Arial"/>
          <w:sz w:val="28"/>
          <w:szCs w:val="28"/>
        </w:rPr>
        <w:t>È un’introduzione al tema e, al tempo stesso, un prontuario, un compendio per chi debba in qualche modo confrontarsi con esso, in particolare, dal punto di vista giuridico.</w:t>
      </w:r>
    </w:p>
    <w:p w14:paraId="183884C4" w14:textId="77777777" w:rsidR="002F2417" w:rsidRPr="00B0493B" w:rsidRDefault="002F2417" w:rsidP="00B0493B">
      <w:pPr>
        <w:spacing w:after="160" w:line="259" w:lineRule="auto"/>
        <w:ind w:left="1133" w:right="1140" w:firstLine="1"/>
        <w:jc w:val="left"/>
        <w:rPr>
          <w:rFonts w:ascii="Arial" w:hAnsi="Arial" w:cs="Arial"/>
          <w:sz w:val="28"/>
          <w:szCs w:val="28"/>
        </w:rPr>
      </w:pPr>
      <w:r w:rsidRPr="00B0493B">
        <w:rPr>
          <w:rFonts w:ascii="Arial" w:hAnsi="Arial" w:cs="Arial"/>
          <w:sz w:val="28"/>
          <w:szCs w:val="28"/>
        </w:rPr>
        <w:t>È un libro semplice, ma semplice come la scienza resa semplice da un divulgatore scientifico alla Piero Angela e non semplice nel senso di superficiale o con pochi contenuti.</w:t>
      </w:r>
    </w:p>
    <w:p w14:paraId="4B4A1DC2" w14:textId="77777777" w:rsidR="002F2417" w:rsidRPr="00B0493B" w:rsidRDefault="002F2417" w:rsidP="00B0493B">
      <w:pPr>
        <w:spacing w:after="160" w:line="259" w:lineRule="auto"/>
        <w:ind w:left="1133" w:right="1140" w:firstLine="1"/>
        <w:jc w:val="left"/>
        <w:rPr>
          <w:rFonts w:ascii="Arial" w:hAnsi="Arial" w:cs="Arial"/>
          <w:sz w:val="28"/>
          <w:szCs w:val="28"/>
        </w:rPr>
      </w:pPr>
      <w:r w:rsidRPr="00B0493B">
        <w:rPr>
          <w:rFonts w:ascii="Arial" w:hAnsi="Arial" w:cs="Arial"/>
          <w:sz w:val="28"/>
          <w:szCs w:val="28"/>
        </w:rPr>
        <w:t>E questo è, probabilmente, un suo valore aggiunto prezioso.</w:t>
      </w:r>
    </w:p>
    <w:p w14:paraId="7564820D" w14:textId="63CCE486" w:rsidR="002F2417" w:rsidRPr="00B0493B" w:rsidRDefault="002F2417" w:rsidP="00B0493B">
      <w:pPr>
        <w:spacing w:after="160" w:line="259" w:lineRule="auto"/>
        <w:ind w:left="1133" w:right="1140" w:firstLine="1"/>
        <w:jc w:val="left"/>
        <w:rPr>
          <w:rFonts w:ascii="Arial" w:hAnsi="Arial" w:cs="Arial"/>
          <w:sz w:val="28"/>
          <w:szCs w:val="28"/>
        </w:rPr>
      </w:pPr>
      <w:r w:rsidRPr="00B0493B">
        <w:rPr>
          <w:rFonts w:ascii="Arial" w:hAnsi="Arial" w:cs="Arial"/>
          <w:sz w:val="28"/>
          <w:szCs w:val="28"/>
        </w:rPr>
        <w:lastRenderedPageBreak/>
        <w:t>Perché di testi di diritto sui contratti pubblicitari, sulla pubblicità ingannevole, sul diritto all’immagine, in particolare, dei personaggi famosi, sulla concorrenza sleale o la tutela dei marchi ne esistono migliaia, rappresentano un patrimonio di conoscenza insostituibile spesso uscito dalle penne di alcuni dei più talentuosi giuristi di casa nostra e del mondo intero e, a questo patrimonio, il libro non intende sostituirsi ma, anzi, al contrario, lo richiama.</w:t>
      </w:r>
    </w:p>
    <w:p w14:paraId="2BDE201D" w14:textId="77777777" w:rsidR="002F2417" w:rsidRPr="00B0493B" w:rsidRDefault="002F2417" w:rsidP="00B0493B">
      <w:pPr>
        <w:spacing w:after="160" w:line="259" w:lineRule="auto"/>
        <w:ind w:left="1133" w:right="1140" w:firstLine="1"/>
        <w:jc w:val="left"/>
        <w:rPr>
          <w:rFonts w:ascii="Arial" w:hAnsi="Arial" w:cs="Arial"/>
          <w:sz w:val="28"/>
          <w:szCs w:val="28"/>
        </w:rPr>
      </w:pPr>
      <w:r w:rsidRPr="00B0493B">
        <w:rPr>
          <w:rFonts w:ascii="Arial" w:hAnsi="Arial" w:cs="Arial"/>
          <w:sz w:val="28"/>
          <w:szCs w:val="28"/>
        </w:rPr>
        <w:t>Ma di libri su un fenomeno economicamente, socialmente e giuridicamente ancora neonato ce ne sono davvero pochi e, soprattutto, un libro su un argomento del genere non può avere l’ambizione di assumere la forma di un trattato perché non ci sono verità assolute o monolitiche da raccontare, spiegare, porre al centro di un confronto scientifico ma, al contrario, spunti di riflessione da proporre, prassi negoziali da illustrare, approcci a problemi antichi con sembianze moderne da suggerire.</w:t>
      </w:r>
    </w:p>
    <w:p w14:paraId="0382C7E3" w14:textId="4EF97212" w:rsidR="002F2417" w:rsidRPr="00B0493B" w:rsidRDefault="002F2417" w:rsidP="00B0493B">
      <w:pPr>
        <w:spacing w:after="160" w:line="259" w:lineRule="auto"/>
        <w:ind w:left="1133" w:right="1140" w:firstLine="1"/>
        <w:jc w:val="left"/>
        <w:rPr>
          <w:rFonts w:ascii="Arial" w:hAnsi="Arial" w:cs="Arial"/>
          <w:sz w:val="28"/>
          <w:szCs w:val="28"/>
        </w:rPr>
      </w:pPr>
      <w:r w:rsidRPr="00B0493B">
        <w:rPr>
          <w:rFonts w:ascii="Arial" w:hAnsi="Arial" w:cs="Arial"/>
          <w:sz w:val="28"/>
          <w:szCs w:val="28"/>
        </w:rPr>
        <w:t xml:space="preserve">Insomma, che siate Influencer o ambiate a </w:t>
      </w:r>
      <w:proofErr w:type="spellStart"/>
      <w:r w:rsidRPr="00B0493B">
        <w:rPr>
          <w:rFonts w:ascii="Arial" w:hAnsi="Arial" w:cs="Arial"/>
          <w:sz w:val="28"/>
          <w:szCs w:val="28"/>
        </w:rPr>
        <w:t>diventarlo</w:t>
      </w:r>
      <w:proofErr w:type="spellEnd"/>
      <w:r w:rsidRPr="00B0493B">
        <w:rPr>
          <w:rFonts w:ascii="Arial" w:hAnsi="Arial" w:cs="Arial"/>
          <w:sz w:val="28"/>
          <w:szCs w:val="28"/>
        </w:rPr>
        <w:t>, che ne siate agenti, che siate legali impegnati nel settore della pubblicità o del digitale, che siate i responsabili marketing di una società quello che gli autori ci propongono è un libro semplicemente da leggere.</w:t>
      </w:r>
    </w:p>
    <w:p w14:paraId="38249D86" w14:textId="4C4F5B49" w:rsidR="00847DC2" w:rsidRPr="00B0493B" w:rsidRDefault="00847DC2" w:rsidP="00B0493B">
      <w:pPr>
        <w:spacing w:after="160" w:line="259" w:lineRule="auto"/>
        <w:ind w:left="1133" w:right="1140" w:firstLine="1"/>
        <w:jc w:val="left"/>
        <w:rPr>
          <w:rFonts w:ascii="Arial" w:hAnsi="Arial" w:cs="Arial"/>
          <w:sz w:val="28"/>
          <w:szCs w:val="28"/>
        </w:rPr>
      </w:pPr>
    </w:p>
    <w:p w14:paraId="1B6DE5CD" w14:textId="25C13FBD" w:rsidR="002F2417" w:rsidRPr="00B0493B" w:rsidRDefault="002F2417" w:rsidP="00B0493B">
      <w:pPr>
        <w:ind w:firstLine="1"/>
        <w:jc w:val="left"/>
        <w:rPr>
          <w:rFonts w:ascii="Arial" w:hAnsi="Arial" w:cs="Arial"/>
          <w:sz w:val="28"/>
          <w:szCs w:val="28"/>
        </w:rPr>
      </w:pPr>
      <w:r w:rsidRPr="00B0493B">
        <w:rPr>
          <w:rFonts w:ascii="Arial" w:hAnsi="Arial" w:cs="Arial"/>
          <w:sz w:val="28"/>
          <w:szCs w:val="28"/>
        </w:rPr>
        <w:br w:type="page"/>
      </w:r>
    </w:p>
    <w:p w14:paraId="5330C2EC" w14:textId="20B0C28F" w:rsidR="00BE6609" w:rsidRPr="00B0493B" w:rsidRDefault="00E34E01" w:rsidP="00B0493B">
      <w:pPr>
        <w:pStyle w:val="Titolo2"/>
        <w:rPr>
          <w:rFonts w:eastAsia="Arial" w:cs="Arial"/>
          <w:b w:val="0"/>
          <w:szCs w:val="28"/>
        </w:rPr>
      </w:pPr>
      <w:r w:rsidRPr="00B0493B">
        <w:rPr>
          <w:rFonts w:eastAsia="Arial" w:cs="Arial"/>
          <w:szCs w:val="28"/>
        </w:rPr>
        <w:lastRenderedPageBreak/>
        <w:t>Introduzione</w:t>
      </w:r>
    </w:p>
    <w:p w14:paraId="10B2ACDB" w14:textId="77777777" w:rsidR="00BE6609" w:rsidRPr="00B0493B" w:rsidRDefault="00BE6609" w:rsidP="00B0493B">
      <w:pPr>
        <w:pBdr>
          <w:top w:val="nil"/>
          <w:left w:val="nil"/>
          <w:bottom w:val="nil"/>
          <w:right w:val="nil"/>
          <w:between w:val="nil"/>
        </w:pBdr>
        <w:spacing w:after="0" w:line="288" w:lineRule="auto"/>
        <w:ind w:left="1134" w:right="1134"/>
        <w:jc w:val="left"/>
        <w:rPr>
          <w:rFonts w:ascii="Arial" w:eastAsia="Arial" w:hAnsi="Arial" w:cs="Arial"/>
          <w:b/>
          <w:sz w:val="28"/>
          <w:szCs w:val="28"/>
        </w:rPr>
      </w:pPr>
    </w:p>
    <w:p w14:paraId="319E0E39" w14:textId="77777777" w:rsidR="00BE6609" w:rsidRPr="00B0493B" w:rsidRDefault="00E34E01" w:rsidP="00B0493B">
      <w:pPr>
        <w:spacing w:after="160" w:line="259" w:lineRule="auto"/>
        <w:ind w:left="1133" w:right="1140"/>
        <w:jc w:val="left"/>
        <w:rPr>
          <w:rFonts w:ascii="Arial" w:eastAsia="Arial" w:hAnsi="Arial" w:cs="Arial"/>
          <w:i/>
          <w:sz w:val="28"/>
          <w:szCs w:val="28"/>
        </w:rPr>
      </w:pPr>
      <w:r w:rsidRPr="00B0493B">
        <w:t>«</w:t>
      </w:r>
      <w:r w:rsidRPr="00B0493B">
        <w:rPr>
          <w:rFonts w:ascii="Arial" w:eastAsia="Arial" w:hAnsi="Arial" w:cs="Arial"/>
          <w:i/>
          <w:sz w:val="28"/>
          <w:szCs w:val="28"/>
        </w:rPr>
        <w:t>All’inizio il marketing assomigliava ad un catalogo che elencava funzionalità del prodotto. Con l’avvento della stampa, il focus era tutto sui giornali. Poi è arrivata l’era della radio in cui le aziende creavano ed investivano in veri e propri show radiofonici, in stile “</w:t>
      </w:r>
      <w:proofErr w:type="spellStart"/>
      <w:r w:rsidRPr="00B0493B">
        <w:rPr>
          <w:rFonts w:ascii="Arial" w:eastAsia="Arial" w:hAnsi="Arial" w:cs="Arial"/>
          <w:i/>
          <w:sz w:val="28"/>
          <w:szCs w:val="28"/>
        </w:rPr>
        <w:t>brought</w:t>
      </w:r>
      <w:proofErr w:type="spellEnd"/>
      <w:r w:rsidRPr="00B0493B">
        <w:rPr>
          <w:rFonts w:ascii="Arial" w:eastAsia="Arial" w:hAnsi="Arial" w:cs="Arial"/>
          <w:i/>
          <w:sz w:val="28"/>
          <w:szCs w:val="28"/>
        </w:rPr>
        <w:t xml:space="preserve"> by Procter &amp; Gamble”. La televisione è stata esplosiva, le aziende erano attratte dalla sua forte componente visiva. Ora si parla di comunicazione integrata e credo che nessuno di questi “</w:t>
      </w:r>
      <w:proofErr w:type="spellStart"/>
      <w:r w:rsidRPr="00B0493B">
        <w:rPr>
          <w:rFonts w:ascii="Arial" w:eastAsia="Arial" w:hAnsi="Arial" w:cs="Arial"/>
          <w:i/>
          <w:sz w:val="28"/>
          <w:szCs w:val="28"/>
        </w:rPr>
        <w:t>old</w:t>
      </w:r>
      <w:proofErr w:type="spellEnd"/>
      <w:r w:rsidRPr="00B0493B">
        <w:rPr>
          <w:rFonts w:ascii="Arial" w:eastAsia="Arial" w:hAnsi="Arial" w:cs="Arial"/>
          <w:i/>
          <w:sz w:val="28"/>
          <w:szCs w:val="28"/>
        </w:rPr>
        <w:t>” media vada abbandonato: si tratta solo di raggiungere l’equilibrio giusto nel media mix e sì, questo oggi vuol dire dare più spazio al digital</w:t>
      </w:r>
      <w:r w:rsidRPr="00B0493B">
        <w:t>»</w:t>
      </w:r>
      <w:r w:rsidRPr="00B0493B">
        <w:rPr>
          <w:rFonts w:ascii="Arial" w:eastAsia="Arial" w:hAnsi="Arial" w:cs="Arial"/>
          <w:i/>
          <w:sz w:val="28"/>
          <w:szCs w:val="28"/>
        </w:rPr>
        <w:t>.</w:t>
      </w:r>
      <w:r w:rsidRPr="00B0493B">
        <w:rPr>
          <w:rFonts w:ascii="Arial" w:eastAsia="Arial" w:hAnsi="Arial" w:cs="Arial"/>
          <w:sz w:val="28"/>
          <w:szCs w:val="28"/>
          <w:vertAlign w:val="superscript"/>
        </w:rPr>
        <w:footnoteReference w:id="1"/>
      </w:r>
      <w:r w:rsidRPr="00B0493B">
        <w:rPr>
          <w:rFonts w:ascii="Arial" w:eastAsia="Arial" w:hAnsi="Arial" w:cs="Arial"/>
          <w:i/>
          <w:sz w:val="28"/>
          <w:szCs w:val="28"/>
        </w:rPr>
        <w:t xml:space="preserve"> </w:t>
      </w:r>
    </w:p>
    <w:p w14:paraId="1794712F" w14:textId="77777777" w:rsidR="00BE6609" w:rsidRPr="00B0493B" w:rsidRDefault="00E34E01" w:rsidP="00B0493B">
      <w:pPr>
        <w:pBdr>
          <w:top w:val="nil"/>
          <w:left w:val="nil"/>
          <w:bottom w:val="nil"/>
          <w:right w:val="nil"/>
          <w:between w:val="nil"/>
        </w:pBd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È dalle parole di Philip </w:t>
      </w:r>
      <w:proofErr w:type="spellStart"/>
      <w:r w:rsidRPr="00B0493B">
        <w:rPr>
          <w:rFonts w:ascii="Arial" w:eastAsia="Arial" w:hAnsi="Arial" w:cs="Arial"/>
          <w:sz w:val="28"/>
          <w:szCs w:val="28"/>
        </w:rPr>
        <w:t>Kolter</w:t>
      </w:r>
      <w:proofErr w:type="spellEnd"/>
      <w:r w:rsidRPr="00B0493B">
        <w:rPr>
          <w:rFonts w:ascii="Arial" w:eastAsia="Arial" w:hAnsi="Arial" w:cs="Arial"/>
          <w:sz w:val="28"/>
          <w:szCs w:val="28"/>
        </w:rPr>
        <w:t xml:space="preserve"> che si ricavano i concetti di “</w:t>
      </w:r>
      <w:proofErr w:type="spellStart"/>
      <w:r w:rsidRPr="00B0493B">
        <w:rPr>
          <w:rFonts w:ascii="Arial" w:eastAsia="Arial" w:hAnsi="Arial" w:cs="Arial"/>
          <w:i/>
          <w:sz w:val="28"/>
          <w:szCs w:val="28"/>
        </w:rPr>
        <w:t>old</w:t>
      </w:r>
      <w:proofErr w:type="spellEnd"/>
      <w:r w:rsidRPr="00B0493B">
        <w:rPr>
          <w:rFonts w:ascii="Arial" w:eastAsia="Arial" w:hAnsi="Arial" w:cs="Arial"/>
          <w:i/>
          <w:sz w:val="28"/>
          <w:szCs w:val="28"/>
        </w:rPr>
        <w:t xml:space="preserve"> media</w:t>
      </w:r>
      <w:r w:rsidRPr="00B0493B">
        <w:rPr>
          <w:rFonts w:ascii="Arial" w:eastAsia="Arial" w:hAnsi="Arial" w:cs="Arial"/>
          <w:sz w:val="28"/>
          <w:szCs w:val="28"/>
        </w:rPr>
        <w:t>” e “</w:t>
      </w:r>
      <w:r w:rsidRPr="00B0493B">
        <w:rPr>
          <w:rFonts w:ascii="Arial" w:eastAsia="Arial" w:hAnsi="Arial" w:cs="Arial"/>
          <w:i/>
          <w:sz w:val="28"/>
          <w:szCs w:val="28"/>
        </w:rPr>
        <w:t>new media</w:t>
      </w:r>
      <w:r w:rsidRPr="00B0493B">
        <w:rPr>
          <w:rFonts w:ascii="Arial" w:eastAsia="Arial" w:hAnsi="Arial" w:cs="Arial"/>
          <w:sz w:val="28"/>
          <w:szCs w:val="28"/>
        </w:rPr>
        <w:t xml:space="preserve">”, questi ultimi ora rappresentati dalle piattaforme </w:t>
      </w:r>
      <w:r w:rsidRPr="00B0493B">
        <w:rPr>
          <w:rFonts w:ascii="Arial" w:eastAsia="Arial" w:hAnsi="Arial" w:cs="Arial"/>
          <w:i/>
          <w:sz w:val="28"/>
          <w:szCs w:val="28"/>
        </w:rPr>
        <w:t>online</w:t>
      </w:r>
      <w:r w:rsidRPr="00B0493B">
        <w:rPr>
          <w:rFonts w:ascii="Arial" w:eastAsia="Arial" w:hAnsi="Arial" w:cs="Arial"/>
          <w:sz w:val="28"/>
          <w:szCs w:val="28"/>
        </w:rPr>
        <w:t xml:space="preserve">, dai </w:t>
      </w:r>
      <w:r w:rsidRPr="00B0493B">
        <w:rPr>
          <w:rFonts w:ascii="Arial" w:eastAsia="Arial" w:hAnsi="Arial" w:cs="Arial"/>
          <w:i/>
          <w:sz w:val="28"/>
          <w:szCs w:val="28"/>
        </w:rPr>
        <w:t>social network</w:t>
      </w:r>
      <w:r w:rsidRPr="00B0493B">
        <w:rPr>
          <w:rFonts w:ascii="Arial" w:eastAsia="Arial" w:hAnsi="Arial" w:cs="Arial"/>
          <w:sz w:val="28"/>
          <w:szCs w:val="28"/>
        </w:rPr>
        <w:t xml:space="preserve">, dai </w:t>
      </w:r>
      <w:r w:rsidRPr="00B0493B">
        <w:rPr>
          <w:rFonts w:ascii="Arial" w:eastAsia="Arial" w:hAnsi="Arial" w:cs="Arial"/>
          <w:i/>
          <w:sz w:val="28"/>
          <w:szCs w:val="28"/>
        </w:rPr>
        <w:t>blog</w:t>
      </w:r>
      <w:r w:rsidRPr="00B0493B">
        <w:rPr>
          <w:rFonts w:ascii="Arial" w:eastAsia="Arial" w:hAnsi="Arial" w:cs="Arial"/>
          <w:sz w:val="28"/>
          <w:szCs w:val="28"/>
        </w:rPr>
        <w:t xml:space="preserve">, dalle </w:t>
      </w:r>
      <w:r w:rsidRPr="00B0493B">
        <w:rPr>
          <w:rFonts w:ascii="Arial" w:eastAsia="Arial" w:hAnsi="Arial" w:cs="Arial"/>
          <w:i/>
          <w:sz w:val="28"/>
          <w:szCs w:val="28"/>
        </w:rPr>
        <w:t>app</w:t>
      </w:r>
      <w:r w:rsidRPr="00B0493B">
        <w:rPr>
          <w:rFonts w:ascii="Arial" w:eastAsia="Arial" w:hAnsi="Arial" w:cs="Arial"/>
          <w:sz w:val="28"/>
          <w:szCs w:val="28"/>
        </w:rPr>
        <w:t xml:space="preserve"> e, più in generale, dal mondo digitale.</w:t>
      </w:r>
    </w:p>
    <w:p w14:paraId="34C6CEB3"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È importante tenere presente che i </w:t>
      </w:r>
      <w:r w:rsidRPr="00B0493B">
        <w:rPr>
          <w:rFonts w:ascii="Arial" w:eastAsia="Arial" w:hAnsi="Arial" w:cs="Arial"/>
          <w:i/>
          <w:sz w:val="28"/>
          <w:szCs w:val="28"/>
        </w:rPr>
        <w:t>new media</w:t>
      </w:r>
      <w:r w:rsidRPr="00B0493B">
        <w:rPr>
          <w:rFonts w:ascii="Arial" w:eastAsia="Arial" w:hAnsi="Arial" w:cs="Arial"/>
          <w:sz w:val="28"/>
          <w:szCs w:val="28"/>
        </w:rPr>
        <w:t xml:space="preserve"> altro non sono che una visione integrata di tutte le esperienze pregresse – stampa, radio, tv – e che i contenuti digitali rappresentano una forma di comunicazione più immediata ma anche più difficile da tutelare.</w:t>
      </w:r>
    </w:p>
    <w:p w14:paraId="49F46C76"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L'esplosione di </w:t>
      </w:r>
      <w:r w:rsidRPr="00B0493B">
        <w:rPr>
          <w:rFonts w:ascii="Arial" w:eastAsia="Arial" w:hAnsi="Arial" w:cs="Arial"/>
          <w:i/>
          <w:sz w:val="28"/>
          <w:szCs w:val="28"/>
        </w:rPr>
        <w:t>Internet</w:t>
      </w:r>
      <w:r w:rsidRPr="00B0493B">
        <w:rPr>
          <w:rFonts w:ascii="Arial" w:eastAsia="Arial" w:hAnsi="Arial" w:cs="Arial"/>
          <w:sz w:val="28"/>
          <w:szCs w:val="28"/>
        </w:rPr>
        <w:t xml:space="preserve"> ha reso possibile la trasmissione delle opere digitali in modo più rapido, con un considerevole risparmio di tempo e di costi. </w:t>
      </w:r>
    </w:p>
    <w:p w14:paraId="40F1D6FD"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Oggi, infatti, la promozione di prodotti e servizi avviene soprattutto </w:t>
      </w:r>
      <w:r w:rsidRPr="00B0493B">
        <w:rPr>
          <w:rFonts w:ascii="Arial" w:eastAsia="Arial" w:hAnsi="Arial" w:cs="Arial"/>
          <w:i/>
          <w:sz w:val="28"/>
          <w:szCs w:val="28"/>
        </w:rPr>
        <w:t>online</w:t>
      </w:r>
      <w:r w:rsidRPr="00B0493B">
        <w:rPr>
          <w:rFonts w:ascii="Arial" w:eastAsia="Arial" w:hAnsi="Arial" w:cs="Arial"/>
          <w:sz w:val="28"/>
          <w:szCs w:val="28"/>
        </w:rPr>
        <w:t xml:space="preserve">. </w:t>
      </w:r>
    </w:p>
    <w:p w14:paraId="18D185DF"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Ci troviamo di fronte a nuovi modelli di </w:t>
      </w:r>
      <w:r w:rsidRPr="00B0493B">
        <w:rPr>
          <w:rFonts w:ascii="Arial" w:eastAsia="Arial" w:hAnsi="Arial" w:cs="Arial"/>
          <w:i/>
          <w:sz w:val="28"/>
          <w:szCs w:val="28"/>
        </w:rPr>
        <w:t>business</w:t>
      </w:r>
      <w:r w:rsidRPr="00B0493B">
        <w:rPr>
          <w:rFonts w:ascii="Arial" w:eastAsia="Arial" w:hAnsi="Arial" w:cs="Arial"/>
          <w:sz w:val="28"/>
          <w:szCs w:val="28"/>
        </w:rPr>
        <w:t xml:space="preserve"> ed a nuove forme di comunicazione commerciale che influenzano le scelte dei consumatori. A ciò si accompagnano anche nuove forme di pubblicità come, ad esempio, la pubblicazione di </w:t>
      </w:r>
      <w:r w:rsidRPr="00B0493B">
        <w:rPr>
          <w:rFonts w:ascii="Arial" w:eastAsia="Arial" w:hAnsi="Arial" w:cs="Arial"/>
          <w:i/>
          <w:sz w:val="28"/>
          <w:szCs w:val="28"/>
        </w:rPr>
        <w:t>post</w:t>
      </w:r>
      <w:r w:rsidRPr="00B0493B">
        <w:rPr>
          <w:rFonts w:ascii="Arial" w:eastAsia="Arial" w:hAnsi="Arial" w:cs="Arial"/>
          <w:sz w:val="28"/>
          <w:szCs w:val="28"/>
        </w:rPr>
        <w:t xml:space="preserve"> mediante i </w:t>
      </w:r>
      <w:r w:rsidRPr="00B0493B">
        <w:rPr>
          <w:rFonts w:ascii="Arial" w:eastAsia="Arial" w:hAnsi="Arial" w:cs="Arial"/>
          <w:i/>
          <w:sz w:val="28"/>
          <w:szCs w:val="28"/>
        </w:rPr>
        <w:t>social media</w:t>
      </w:r>
      <w:r w:rsidRPr="00B0493B">
        <w:rPr>
          <w:rFonts w:ascii="Arial" w:eastAsia="Arial" w:hAnsi="Arial" w:cs="Arial"/>
          <w:sz w:val="28"/>
          <w:szCs w:val="28"/>
        </w:rPr>
        <w:t xml:space="preserve">. </w:t>
      </w:r>
    </w:p>
    <w:p w14:paraId="39098D4F"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Sempre di più l’</w:t>
      </w:r>
      <w:r w:rsidRPr="00B0493B">
        <w:rPr>
          <w:rFonts w:ascii="Arial" w:eastAsia="Arial" w:hAnsi="Arial" w:cs="Arial"/>
          <w:i/>
          <w:sz w:val="28"/>
          <w:szCs w:val="28"/>
        </w:rPr>
        <w:t>advertising</w:t>
      </w:r>
      <w:r w:rsidRPr="00B0493B">
        <w:rPr>
          <w:rFonts w:ascii="Arial" w:eastAsia="Arial" w:hAnsi="Arial" w:cs="Arial"/>
          <w:sz w:val="28"/>
          <w:szCs w:val="28"/>
        </w:rPr>
        <w:t xml:space="preserve"> e l’accreditamento del proprio </w:t>
      </w:r>
      <w:r w:rsidRPr="00B0493B">
        <w:rPr>
          <w:rFonts w:ascii="Arial" w:eastAsia="Arial" w:hAnsi="Arial" w:cs="Arial"/>
          <w:i/>
          <w:sz w:val="28"/>
          <w:szCs w:val="28"/>
        </w:rPr>
        <w:t>brand</w:t>
      </w:r>
      <w:r w:rsidRPr="00B0493B">
        <w:rPr>
          <w:rFonts w:ascii="Arial" w:eastAsia="Arial" w:hAnsi="Arial" w:cs="Arial"/>
          <w:sz w:val="28"/>
          <w:szCs w:val="28"/>
        </w:rPr>
        <w:t xml:space="preserve"> da parte di noti personaggi del mondo dello </w:t>
      </w:r>
      <w:r w:rsidRPr="00B0493B">
        <w:rPr>
          <w:rFonts w:ascii="Arial" w:eastAsia="Arial" w:hAnsi="Arial" w:cs="Arial"/>
          <w:sz w:val="28"/>
          <w:szCs w:val="28"/>
        </w:rPr>
        <w:lastRenderedPageBreak/>
        <w:t>spettacolo e dello sport rappresentano per l’impresa titolare del marchio un importante vantaggio competitivo, capace di generare nei consumatori fiducia ed apprezzamento via via crescenti. Ormai i consumatori considerano più affidabile la recensione di un prodotto che deriva da un altro consumatore piuttosto che affidarsi ai tradizionali canali di pubblicità.</w:t>
      </w:r>
    </w:p>
    <w:p w14:paraId="3E7EEC9C"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Tale fenomeno, nato negli U.S.A. e diffusosi progressivamente a livello globale, prende il nome di </w:t>
      </w:r>
      <w:r w:rsidRPr="00B0493B">
        <w:rPr>
          <w:rFonts w:ascii="Arial" w:eastAsia="Arial" w:hAnsi="Arial" w:cs="Arial"/>
          <w:i/>
          <w:sz w:val="28"/>
          <w:szCs w:val="28"/>
        </w:rPr>
        <w:t>Celebrity Marketing</w:t>
      </w:r>
      <w:r w:rsidRPr="00B0493B">
        <w:rPr>
          <w:rFonts w:ascii="Arial" w:eastAsia="Arial" w:hAnsi="Arial" w:cs="Arial"/>
          <w:sz w:val="28"/>
          <w:szCs w:val="28"/>
        </w:rPr>
        <w:t xml:space="preserve"> e vede il proprio apice con la nascita della società dell’informazione.</w:t>
      </w:r>
    </w:p>
    <w:p w14:paraId="2647FF81"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La società dell’informazione racchiude in sé tutta quella serie di trasformazioni tecnologiche che hanno sensibilmente modificato il modo di comunicare e di informarsi, basandosi su alcuni concetti chiave:</w:t>
      </w:r>
    </w:p>
    <w:p w14:paraId="3321C1BE"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 </w:t>
      </w:r>
      <w:proofErr w:type="spellStart"/>
      <w:r w:rsidRPr="00B0493B">
        <w:rPr>
          <w:rFonts w:ascii="Arial" w:eastAsia="Arial" w:hAnsi="Arial" w:cs="Arial"/>
          <w:i/>
          <w:sz w:val="28"/>
          <w:szCs w:val="28"/>
        </w:rPr>
        <w:t>ease</w:t>
      </w:r>
      <w:proofErr w:type="spellEnd"/>
      <w:r w:rsidRPr="00B0493B">
        <w:rPr>
          <w:rFonts w:ascii="Arial" w:eastAsia="Arial" w:hAnsi="Arial" w:cs="Arial"/>
          <w:i/>
          <w:sz w:val="28"/>
          <w:szCs w:val="28"/>
        </w:rPr>
        <w:t xml:space="preserve"> of </w:t>
      </w:r>
      <w:proofErr w:type="spellStart"/>
      <w:r w:rsidRPr="00B0493B">
        <w:rPr>
          <w:rFonts w:ascii="Arial" w:eastAsia="Arial" w:hAnsi="Arial" w:cs="Arial"/>
          <w:i/>
          <w:sz w:val="28"/>
          <w:szCs w:val="28"/>
        </w:rPr>
        <w:t>replication</w:t>
      </w:r>
      <w:proofErr w:type="spellEnd"/>
      <w:r w:rsidRPr="00B0493B">
        <w:rPr>
          <w:rFonts w:ascii="Arial" w:eastAsia="Arial" w:hAnsi="Arial" w:cs="Arial"/>
          <w:i/>
          <w:sz w:val="28"/>
          <w:szCs w:val="28"/>
        </w:rPr>
        <w:t>.</w:t>
      </w:r>
      <w:r w:rsidRPr="00B0493B">
        <w:rPr>
          <w:rFonts w:ascii="Arial" w:eastAsia="Arial" w:hAnsi="Arial" w:cs="Arial"/>
          <w:sz w:val="28"/>
          <w:szCs w:val="28"/>
        </w:rPr>
        <w:t xml:space="preserve"> Semplicità nella riproduzione delle opere. La tecnologia utilizzata per creare le opere digitali e per visualizzarle/utilizzarle permette la riproduzione di un numero indefinito di copie identiche a quelle originali;</w:t>
      </w:r>
    </w:p>
    <w:p w14:paraId="3112739C"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lang w:val="en-US"/>
        </w:rPr>
        <w:t xml:space="preserve">- </w:t>
      </w:r>
      <w:r w:rsidRPr="00B0493B">
        <w:rPr>
          <w:rFonts w:ascii="Arial" w:eastAsia="Arial" w:hAnsi="Arial" w:cs="Arial"/>
          <w:i/>
          <w:sz w:val="28"/>
          <w:szCs w:val="28"/>
          <w:lang w:val="en-US"/>
        </w:rPr>
        <w:t>ease of transmission and multiple use.</w:t>
      </w:r>
      <w:r w:rsidRPr="00B0493B">
        <w:rPr>
          <w:rFonts w:ascii="Arial" w:eastAsia="Arial" w:hAnsi="Arial" w:cs="Arial"/>
          <w:sz w:val="28"/>
          <w:szCs w:val="28"/>
          <w:lang w:val="en-US"/>
        </w:rPr>
        <w:t xml:space="preserve"> </w:t>
      </w:r>
      <w:r w:rsidRPr="00B0493B">
        <w:rPr>
          <w:rFonts w:ascii="Arial" w:eastAsia="Arial" w:hAnsi="Arial" w:cs="Arial"/>
          <w:sz w:val="28"/>
          <w:szCs w:val="28"/>
        </w:rPr>
        <w:t>Facilità nella trasmissione e nell'uso delle opere: le reti informatiche facilitano potenzialmente la copia delle stesse e il plagio, premettendo una diffusione rapida e massiva;</w:t>
      </w:r>
    </w:p>
    <w:p w14:paraId="2BE9FC7E"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 </w:t>
      </w:r>
      <w:proofErr w:type="spellStart"/>
      <w:r w:rsidRPr="00B0493B">
        <w:rPr>
          <w:rFonts w:ascii="Arial" w:eastAsia="Arial" w:hAnsi="Arial" w:cs="Arial"/>
          <w:i/>
          <w:sz w:val="28"/>
          <w:szCs w:val="28"/>
        </w:rPr>
        <w:t>plasticity</w:t>
      </w:r>
      <w:proofErr w:type="spellEnd"/>
      <w:r w:rsidRPr="00B0493B">
        <w:rPr>
          <w:rFonts w:ascii="Arial" w:eastAsia="Arial" w:hAnsi="Arial" w:cs="Arial"/>
          <w:i/>
          <w:sz w:val="28"/>
          <w:szCs w:val="28"/>
        </w:rPr>
        <w:t xml:space="preserve"> of digital media.</w:t>
      </w:r>
      <w:r w:rsidRPr="00B0493B">
        <w:rPr>
          <w:rFonts w:ascii="Arial" w:eastAsia="Arial" w:hAnsi="Arial" w:cs="Arial"/>
          <w:sz w:val="28"/>
          <w:szCs w:val="28"/>
        </w:rPr>
        <w:t xml:space="preserve"> La plasticità del media digitale: utilizzando il formato digitale, gli utenti possono agevolmente modificare o adattare le opere utilizzando qualsiasi strumento messo a disposizione dalla tecnologia (ormai molti dei contenuti pubblicati sui </w:t>
      </w:r>
      <w:r w:rsidRPr="00B0493B">
        <w:rPr>
          <w:rFonts w:ascii="Arial" w:eastAsia="Arial" w:hAnsi="Arial" w:cs="Arial"/>
          <w:i/>
          <w:sz w:val="28"/>
          <w:szCs w:val="28"/>
        </w:rPr>
        <w:t>social network</w:t>
      </w:r>
      <w:r w:rsidRPr="00B0493B">
        <w:rPr>
          <w:rFonts w:ascii="Arial" w:eastAsia="Arial" w:hAnsi="Arial" w:cs="Arial"/>
          <w:sz w:val="28"/>
          <w:szCs w:val="28"/>
        </w:rPr>
        <w:t xml:space="preserve"> vengono creati con l’utilizzo di </w:t>
      </w:r>
      <w:r w:rsidRPr="00B0493B">
        <w:rPr>
          <w:rFonts w:ascii="Arial" w:eastAsia="Arial" w:hAnsi="Arial" w:cs="Arial"/>
          <w:i/>
          <w:sz w:val="28"/>
          <w:szCs w:val="28"/>
        </w:rPr>
        <w:t>smartphone</w:t>
      </w:r>
      <w:r w:rsidRPr="00B0493B">
        <w:rPr>
          <w:rFonts w:ascii="Arial" w:eastAsia="Arial" w:hAnsi="Arial" w:cs="Arial"/>
          <w:sz w:val="28"/>
          <w:szCs w:val="28"/>
        </w:rPr>
        <w:t>);</w:t>
      </w:r>
    </w:p>
    <w:p w14:paraId="4A8838ED"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lang w:val="en-US"/>
        </w:rPr>
        <w:t xml:space="preserve">- </w:t>
      </w:r>
      <w:r w:rsidRPr="00B0493B">
        <w:rPr>
          <w:rFonts w:ascii="Arial" w:eastAsia="Arial" w:hAnsi="Arial" w:cs="Arial"/>
          <w:i/>
          <w:sz w:val="28"/>
          <w:szCs w:val="28"/>
          <w:lang w:val="en-US"/>
        </w:rPr>
        <w:t>equivalence of works in digital form</w:t>
      </w:r>
      <w:r w:rsidRPr="00B0493B">
        <w:rPr>
          <w:rFonts w:ascii="Arial" w:eastAsia="Arial" w:hAnsi="Arial" w:cs="Arial"/>
          <w:sz w:val="28"/>
          <w:szCs w:val="28"/>
          <w:lang w:val="en-US"/>
        </w:rPr>
        <w:t xml:space="preserve">. </w:t>
      </w:r>
      <w:r w:rsidRPr="00B0493B">
        <w:rPr>
          <w:rFonts w:ascii="Arial" w:eastAsia="Arial" w:hAnsi="Arial" w:cs="Arial"/>
          <w:sz w:val="28"/>
          <w:szCs w:val="28"/>
        </w:rPr>
        <w:t xml:space="preserve">Equivalenza delle opere in formato digitale: tutte le opere utilizzano lo stesso linguaggio informatico, quindi appare piuttosto facile assemblare opere digitali e creare nuove opere dall’unione e dalla modifica delle esistenti;   </w:t>
      </w:r>
    </w:p>
    <w:p w14:paraId="66FCBD0E"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lang w:val="en-US"/>
        </w:rPr>
        <w:t xml:space="preserve">- </w:t>
      </w:r>
      <w:r w:rsidRPr="00B0493B">
        <w:rPr>
          <w:rFonts w:ascii="Arial" w:eastAsia="Arial" w:hAnsi="Arial" w:cs="Arial"/>
          <w:i/>
          <w:sz w:val="28"/>
          <w:szCs w:val="28"/>
          <w:lang w:val="en-US"/>
        </w:rPr>
        <w:t>compactness of works in digital form</w:t>
      </w:r>
      <w:r w:rsidRPr="00B0493B">
        <w:rPr>
          <w:rFonts w:ascii="Arial" w:eastAsia="Arial" w:hAnsi="Arial" w:cs="Arial"/>
          <w:sz w:val="28"/>
          <w:szCs w:val="28"/>
          <w:lang w:val="en-US"/>
        </w:rPr>
        <w:t xml:space="preserve">. </w:t>
      </w:r>
      <w:r w:rsidRPr="00B0493B">
        <w:rPr>
          <w:rFonts w:ascii="Arial" w:eastAsia="Arial" w:hAnsi="Arial" w:cs="Arial"/>
          <w:sz w:val="28"/>
          <w:szCs w:val="28"/>
        </w:rPr>
        <w:t xml:space="preserve">Compressione delle opere nel loro formato digitale: questo comporta, ad esempio, che una intera collezione di opere possa essere </w:t>
      </w:r>
      <w:r w:rsidRPr="00B0493B">
        <w:rPr>
          <w:rFonts w:ascii="Arial" w:eastAsia="Arial" w:hAnsi="Arial" w:cs="Arial"/>
          <w:sz w:val="28"/>
          <w:szCs w:val="28"/>
        </w:rPr>
        <w:lastRenderedPageBreak/>
        <w:t xml:space="preserve">contenuta in una USB, o in uno spazio </w:t>
      </w:r>
      <w:r w:rsidRPr="00B0493B">
        <w:rPr>
          <w:rFonts w:ascii="Arial" w:eastAsia="Arial" w:hAnsi="Arial" w:cs="Arial"/>
          <w:i/>
          <w:sz w:val="28"/>
          <w:szCs w:val="28"/>
        </w:rPr>
        <w:t>cloud</w:t>
      </w:r>
      <w:r w:rsidRPr="00B0493B">
        <w:rPr>
          <w:rFonts w:ascii="Arial" w:eastAsia="Arial" w:hAnsi="Arial" w:cs="Arial"/>
          <w:sz w:val="28"/>
          <w:szCs w:val="28"/>
        </w:rPr>
        <w:t xml:space="preserve"> immateriale, ovvero su una piattaforma digitale a tutti accessibile come è quella dei diversi </w:t>
      </w:r>
      <w:r w:rsidRPr="00B0493B">
        <w:rPr>
          <w:rFonts w:ascii="Arial" w:eastAsia="Arial" w:hAnsi="Arial" w:cs="Arial"/>
          <w:i/>
          <w:sz w:val="28"/>
          <w:szCs w:val="28"/>
        </w:rPr>
        <w:t>social network</w:t>
      </w:r>
      <w:r w:rsidRPr="00B0493B">
        <w:rPr>
          <w:rFonts w:ascii="Arial" w:eastAsia="Arial" w:hAnsi="Arial" w:cs="Arial"/>
          <w:sz w:val="28"/>
          <w:szCs w:val="28"/>
        </w:rPr>
        <w:t>;</w:t>
      </w:r>
    </w:p>
    <w:p w14:paraId="08ED9D94"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lang w:val="en-US"/>
        </w:rPr>
        <w:t xml:space="preserve">- </w:t>
      </w:r>
      <w:r w:rsidRPr="00B0493B">
        <w:rPr>
          <w:rFonts w:ascii="Arial" w:eastAsia="Arial" w:hAnsi="Arial" w:cs="Arial"/>
          <w:i/>
          <w:sz w:val="28"/>
          <w:szCs w:val="28"/>
          <w:lang w:val="en-US"/>
        </w:rPr>
        <w:t>new search and link capabilities</w:t>
      </w:r>
      <w:r w:rsidRPr="00B0493B">
        <w:rPr>
          <w:rFonts w:ascii="Arial" w:eastAsia="Arial" w:hAnsi="Arial" w:cs="Arial"/>
          <w:sz w:val="28"/>
          <w:szCs w:val="28"/>
          <w:lang w:val="en-US"/>
        </w:rPr>
        <w:t xml:space="preserve">. </w:t>
      </w:r>
      <w:r w:rsidRPr="00B0493B">
        <w:rPr>
          <w:rFonts w:ascii="Arial" w:eastAsia="Arial" w:hAnsi="Arial" w:cs="Arial"/>
          <w:sz w:val="28"/>
          <w:szCs w:val="28"/>
        </w:rPr>
        <w:t xml:space="preserve">Nuovo modo di fare ricerca e di interconnessione: lo spazio </w:t>
      </w:r>
      <w:r w:rsidRPr="00B0493B">
        <w:rPr>
          <w:rFonts w:ascii="Arial" w:eastAsia="Arial" w:hAnsi="Arial" w:cs="Arial"/>
          <w:i/>
          <w:sz w:val="28"/>
          <w:szCs w:val="28"/>
        </w:rPr>
        <w:t>online</w:t>
      </w:r>
      <w:r w:rsidRPr="00B0493B">
        <w:rPr>
          <w:rFonts w:ascii="Arial" w:eastAsia="Arial" w:hAnsi="Arial" w:cs="Arial"/>
          <w:sz w:val="28"/>
          <w:szCs w:val="28"/>
        </w:rPr>
        <w:t xml:space="preserve"> agevola il collegamento tra i siti </w:t>
      </w:r>
      <w:r w:rsidRPr="00B0493B">
        <w:rPr>
          <w:rFonts w:ascii="Arial" w:eastAsia="Arial" w:hAnsi="Arial" w:cs="Arial"/>
          <w:i/>
          <w:sz w:val="28"/>
          <w:szCs w:val="28"/>
        </w:rPr>
        <w:t>web</w:t>
      </w:r>
      <w:r w:rsidRPr="00B0493B">
        <w:rPr>
          <w:rFonts w:ascii="Arial" w:eastAsia="Arial" w:hAnsi="Arial" w:cs="Arial"/>
          <w:sz w:val="28"/>
          <w:szCs w:val="28"/>
        </w:rPr>
        <w:t xml:space="preserve">, i </w:t>
      </w:r>
      <w:r w:rsidRPr="00B0493B">
        <w:rPr>
          <w:rFonts w:ascii="Arial" w:eastAsia="Arial" w:hAnsi="Arial" w:cs="Arial"/>
          <w:i/>
          <w:sz w:val="28"/>
          <w:szCs w:val="28"/>
        </w:rPr>
        <w:t>social network</w:t>
      </w:r>
      <w:r w:rsidRPr="00B0493B">
        <w:rPr>
          <w:rFonts w:ascii="Arial" w:eastAsia="Arial" w:hAnsi="Arial" w:cs="Arial"/>
          <w:sz w:val="28"/>
          <w:szCs w:val="28"/>
        </w:rPr>
        <w:t xml:space="preserve"> e le piattaforme digitali, favorendo lo scambio delle informazioni e consentendo agli utenti di compiere ricerche approfondite in tempi ragionevolmente contenuti.</w:t>
      </w:r>
    </w:p>
    <w:p w14:paraId="1EC2E1ED"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È interessante notare come il concetto di società dell’informazione, la cui origine risale già dagli anni Settanta, sia in continuo divenire. </w:t>
      </w:r>
    </w:p>
    <w:p w14:paraId="35620C8D"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Il rapido sviluppo del mondo digitale e, poi, dei </w:t>
      </w:r>
      <w:r w:rsidRPr="00B0493B">
        <w:rPr>
          <w:rFonts w:ascii="Arial" w:eastAsia="Arial" w:hAnsi="Arial" w:cs="Arial"/>
          <w:i/>
          <w:sz w:val="28"/>
          <w:szCs w:val="28"/>
        </w:rPr>
        <w:t>social media</w:t>
      </w:r>
      <w:r w:rsidRPr="00B0493B">
        <w:rPr>
          <w:rFonts w:ascii="Arial" w:eastAsia="Arial" w:hAnsi="Arial" w:cs="Arial"/>
          <w:sz w:val="28"/>
          <w:szCs w:val="28"/>
        </w:rPr>
        <w:t>, ha rivoluzionato il nostro modo di vivere, portandoci tutti a essere costantemente “connessi”.</w:t>
      </w:r>
    </w:p>
    <w:p w14:paraId="0D8853B1"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Basti pensare che, secondo le ricerche di </w:t>
      </w:r>
      <w:r w:rsidRPr="00B0493B">
        <w:rPr>
          <w:rFonts w:ascii="Arial" w:eastAsia="Arial" w:hAnsi="Arial" w:cs="Arial"/>
          <w:i/>
          <w:sz w:val="28"/>
          <w:szCs w:val="28"/>
        </w:rPr>
        <w:t>Global Digital</w:t>
      </w:r>
      <w:r w:rsidRPr="00B0493B">
        <w:rPr>
          <w:rFonts w:ascii="Arial" w:eastAsia="Arial" w:hAnsi="Arial" w:cs="Arial"/>
          <w:sz w:val="28"/>
          <w:szCs w:val="28"/>
        </w:rPr>
        <w:t>, nel 2004 controllavamo il telefonino 9 volte all’ora, oggi lo facciamo più di 15 volte, cioè una volta ogni 3-4 minuti.</w:t>
      </w:r>
    </w:p>
    <w:p w14:paraId="41FF784E"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Secondo le ricerche passiamo circa 6 ore e 8 minuti al giorno su </w:t>
      </w:r>
      <w:r w:rsidRPr="00B0493B">
        <w:rPr>
          <w:rFonts w:ascii="Arial" w:eastAsia="Arial" w:hAnsi="Arial" w:cs="Arial"/>
          <w:i/>
          <w:sz w:val="28"/>
          <w:szCs w:val="28"/>
        </w:rPr>
        <w:t>Internet</w:t>
      </w:r>
      <w:r w:rsidRPr="00B0493B">
        <w:rPr>
          <w:rFonts w:ascii="Arial" w:eastAsia="Arial" w:hAnsi="Arial" w:cs="Arial"/>
          <w:sz w:val="28"/>
          <w:szCs w:val="28"/>
        </w:rPr>
        <w:t xml:space="preserve">, di cui quasi 2 sui </w:t>
      </w:r>
      <w:r w:rsidRPr="00B0493B">
        <w:rPr>
          <w:rFonts w:ascii="Arial" w:eastAsia="Arial" w:hAnsi="Arial" w:cs="Arial"/>
          <w:i/>
          <w:sz w:val="28"/>
          <w:szCs w:val="28"/>
        </w:rPr>
        <w:t>social network</w:t>
      </w:r>
      <w:r w:rsidRPr="00B0493B">
        <w:rPr>
          <w:rFonts w:ascii="Arial" w:eastAsia="Arial" w:hAnsi="Arial" w:cs="Arial"/>
          <w:sz w:val="28"/>
          <w:szCs w:val="28"/>
        </w:rPr>
        <w:t xml:space="preserve">. Esattamente il doppio rispetto agli anni passati. </w:t>
      </w:r>
    </w:p>
    <w:p w14:paraId="00B71B5C"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A ciò si aggiunga che il numero degli utenti connessi a </w:t>
      </w:r>
      <w:r w:rsidRPr="00B0493B">
        <w:rPr>
          <w:rFonts w:ascii="Arial" w:eastAsia="Arial" w:hAnsi="Arial" w:cs="Arial"/>
          <w:i/>
          <w:sz w:val="28"/>
          <w:szCs w:val="28"/>
        </w:rPr>
        <w:t>Internet</w:t>
      </w:r>
      <w:r w:rsidRPr="00B0493B">
        <w:rPr>
          <w:rFonts w:ascii="Arial" w:eastAsia="Arial" w:hAnsi="Arial" w:cs="Arial"/>
          <w:sz w:val="28"/>
          <w:szCs w:val="28"/>
        </w:rPr>
        <w:t xml:space="preserve"> ha sorpassato i 4 miliardi e mezzo (circa il 60% dell’intera popolazione mondiale) e che 3,8 miliardi di persone utilizzano regolarmente i </w:t>
      </w:r>
      <w:r w:rsidRPr="00B0493B">
        <w:rPr>
          <w:rFonts w:ascii="Arial" w:eastAsia="Arial" w:hAnsi="Arial" w:cs="Arial"/>
          <w:i/>
          <w:sz w:val="28"/>
          <w:szCs w:val="28"/>
        </w:rPr>
        <w:t>social media</w:t>
      </w:r>
      <w:r w:rsidRPr="00B0493B">
        <w:rPr>
          <w:rFonts w:ascii="Arial" w:eastAsia="Arial" w:hAnsi="Arial" w:cs="Arial"/>
          <w:sz w:val="28"/>
          <w:szCs w:val="28"/>
        </w:rPr>
        <w:t xml:space="preserve">. </w:t>
      </w:r>
    </w:p>
    <w:p w14:paraId="0BA155CB" w14:textId="77777777" w:rsidR="00BE6609" w:rsidRPr="00B0493B" w:rsidRDefault="00E34E01" w:rsidP="00B0493B">
      <w:pPr>
        <w:jc w:val="left"/>
        <w:rPr>
          <w:rFonts w:ascii="Arial" w:eastAsia="Arial" w:hAnsi="Arial" w:cs="Arial"/>
          <w:sz w:val="28"/>
          <w:szCs w:val="28"/>
        </w:rPr>
      </w:pPr>
      <w:r w:rsidRPr="00B0493B">
        <w:br w:type="page"/>
      </w:r>
    </w:p>
    <w:p w14:paraId="4764F728"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lastRenderedPageBreak/>
        <w:br w:type="page"/>
      </w:r>
    </w:p>
    <w:p w14:paraId="076A9788" w14:textId="77777777" w:rsidR="00BE6609" w:rsidRPr="00B0493B" w:rsidRDefault="00E34E01" w:rsidP="00B0493B">
      <w:pPr>
        <w:pStyle w:val="Titolo2"/>
        <w:rPr>
          <w:rFonts w:eastAsia="Arial" w:cs="Arial"/>
          <w:b w:val="0"/>
          <w:szCs w:val="28"/>
        </w:rPr>
      </w:pPr>
      <w:r w:rsidRPr="00B0493B">
        <w:rPr>
          <w:rFonts w:eastAsia="Arial" w:cs="Arial"/>
          <w:szCs w:val="28"/>
        </w:rPr>
        <w:lastRenderedPageBreak/>
        <w:t>C</w:t>
      </w:r>
      <w:r w:rsidR="00FF76E7" w:rsidRPr="00B0493B">
        <w:rPr>
          <w:rFonts w:eastAsia="Arial" w:cs="Arial"/>
          <w:szCs w:val="28"/>
        </w:rPr>
        <w:t>apitolo</w:t>
      </w:r>
      <w:r w:rsidRPr="00B0493B">
        <w:rPr>
          <w:rFonts w:eastAsia="Arial" w:cs="Arial"/>
          <w:szCs w:val="28"/>
        </w:rPr>
        <w:t xml:space="preserve"> P</w:t>
      </w:r>
      <w:r w:rsidR="00FF76E7" w:rsidRPr="00B0493B">
        <w:rPr>
          <w:rFonts w:eastAsia="Arial" w:cs="Arial"/>
          <w:szCs w:val="28"/>
        </w:rPr>
        <w:t>rimo</w:t>
      </w:r>
    </w:p>
    <w:p w14:paraId="1F43FE0C" w14:textId="77777777" w:rsidR="00BE6609" w:rsidRPr="00B0493B" w:rsidRDefault="00E34E01" w:rsidP="00B0493B">
      <w:pPr>
        <w:pStyle w:val="Titolo2"/>
        <w:rPr>
          <w:rFonts w:eastAsia="Arial" w:cs="Arial"/>
          <w:b w:val="0"/>
          <w:i w:val="0"/>
          <w:szCs w:val="28"/>
        </w:rPr>
      </w:pPr>
      <w:r w:rsidRPr="00B0493B">
        <w:rPr>
          <w:rFonts w:eastAsia="Arial" w:cs="Arial"/>
          <w:szCs w:val="28"/>
        </w:rPr>
        <w:t>1) IL FENOMENO DELL’INFLUENCER MARKETING</w:t>
      </w:r>
    </w:p>
    <w:p w14:paraId="0E75CA56" w14:textId="77777777" w:rsidR="00BE6609" w:rsidRPr="00B0493B" w:rsidRDefault="00E34E01" w:rsidP="00B0493B">
      <w:pPr>
        <w:pStyle w:val="Titolo3"/>
        <w:rPr>
          <w:rFonts w:ascii="Arial" w:eastAsia="Arial" w:hAnsi="Arial" w:cs="Arial"/>
          <w:b w:val="0"/>
          <w:i/>
          <w:color w:val="auto"/>
          <w:sz w:val="28"/>
          <w:szCs w:val="28"/>
        </w:rPr>
      </w:pPr>
      <w:r w:rsidRPr="00B0493B">
        <w:rPr>
          <w:rFonts w:ascii="Arial" w:eastAsia="Arial" w:hAnsi="Arial" w:cs="Arial"/>
          <w:color w:val="auto"/>
          <w:sz w:val="28"/>
          <w:szCs w:val="28"/>
        </w:rPr>
        <w:t>1.1 Il successo dell’</w:t>
      </w:r>
      <w:r w:rsidRPr="00B0493B">
        <w:rPr>
          <w:rFonts w:ascii="Arial" w:eastAsia="Arial" w:hAnsi="Arial" w:cs="Arial"/>
          <w:i/>
          <w:color w:val="auto"/>
          <w:sz w:val="28"/>
          <w:szCs w:val="28"/>
        </w:rPr>
        <w:t>Influencer Marketing</w:t>
      </w:r>
    </w:p>
    <w:p w14:paraId="57DFECA7"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Quanto conta la credibilità sui </w:t>
      </w:r>
      <w:r w:rsidRPr="00B0493B">
        <w:rPr>
          <w:rFonts w:ascii="Arial" w:eastAsia="Arial" w:hAnsi="Arial" w:cs="Arial"/>
          <w:i/>
          <w:sz w:val="28"/>
          <w:szCs w:val="28"/>
        </w:rPr>
        <w:t>social</w:t>
      </w:r>
      <w:r w:rsidRPr="00B0493B">
        <w:rPr>
          <w:rFonts w:ascii="Arial" w:eastAsia="Arial" w:hAnsi="Arial" w:cs="Arial"/>
          <w:sz w:val="28"/>
          <w:szCs w:val="28"/>
        </w:rPr>
        <w:t>? Tanto.</w:t>
      </w:r>
    </w:p>
    <w:p w14:paraId="4486B156"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Un </w:t>
      </w:r>
      <w:r w:rsidRPr="00B0493B">
        <w:rPr>
          <w:rFonts w:ascii="Arial" w:eastAsia="Arial" w:hAnsi="Arial" w:cs="Arial"/>
          <w:i/>
          <w:sz w:val="28"/>
          <w:szCs w:val="28"/>
        </w:rPr>
        <w:t>Influencer</w:t>
      </w:r>
      <w:r w:rsidRPr="00B0493B">
        <w:rPr>
          <w:rFonts w:ascii="Arial" w:eastAsia="Arial" w:hAnsi="Arial" w:cs="Arial"/>
          <w:sz w:val="28"/>
          <w:szCs w:val="28"/>
        </w:rPr>
        <w:t xml:space="preserve"> oggi non è soltanto un personaggio pubblico seguito dai propri </w:t>
      </w:r>
      <w:r w:rsidRPr="00B0493B">
        <w:rPr>
          <w:rFonts w:ascii="Arial" w:eastAsia="Arial" w:hAnsi="Arial" w:cs="Arial"/>
          <w:i/>
          <w:sz w:val="28"/>
          <w:szCs w:val="28"/>
        </w:rPr>
        <w:t>followers</w:t>
      </w:r>
      <w:r w:rsidRPr="00B0493B">
        <w:rPr>
          <w:rFonts w:ascii="Arial" w:eastAsia="Arial" w:hAnsi="Arial" w:cs="Arial"/>
          <w:sz w:val="28"/>
          <w:szCs w:val="28"/>
        </w:rPr>
        <w:t xml:space="preserve">, ma è diventato un vero e proprio veicolo pubblicitario tra consumatori e aziende. </w:t>
      </w:r>
    </w:p>
    <w:p w14:paraId="7E4E14F1"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Il veicolo più rapido e più potente di sempre. Ecco perché conta essere credibili: l’</w:t>
      </w:r>
      <w:r w:rsidRPr="00B0493B">
        <w:rPr>
          <w:rFonts w:ascii="Arial" w:eastAsia="Arial" w:hAnsi="Arial" w:cs="Arial"/>
          <w:i/>
          <w:sz w:val="28"/>
          <w:szCs w:val="28"/>
        </w:rPr>
        <w:t>Influencer</w:t>
      </w:r>
      <w:r w:rsidRPr="00B0493B">
        <w:rPr>
          <w:rFonts w:ascii="Arial" w:eastAsia="Arial" w:hAnsi="Arial" w:cs="Arial"/>
          <w:sz w:val="28"/>
          <w:szCs w:val="28"/>
        </w:rPr>
        <w:t xml:space="preserve"> per essere “influente” deve essere soprattutto credibile.</w:t>
      </w:r>
    </w:p>
    <w:p w14:paraId="1486668D"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Ma andiamo per ordine.</w:t>
      </w:r>
    </w:p>
    <w:p w14:paraId="0318F296" w14:textId="77777777" w:rsidR="00BE6609" w:rsidRPr="00B0493B" w:rsidRDefault="00E34E01" w:rsidP="00B0493B">
      <w:pPr>
        <w:spacing w:after="160" w:line="259" w:lineRule="auto"/>
        <w:ind w:left="1133" w:right="1140"/>
        <w:jc w:val="left"/>
        <w:rPr>
          <w:rFonts w:ascii="Arial" w:eastAsia="Arial" w:hAnsi="Arial" w:cs="Arial"/>
          <w:sz w:val="28"/>
          <w:szCs w:val="28"/>
          <w:highlight w:val="white"/>
        </w:rPr>
      </w:pPr>
      <w:r w:rsidRPr="00B0493B">
        <w:rPr>
          <w:rFonts w:ascii="Arial" w:eastAsia="Arial" w:hAnsi="Arial" w:cs="Arial"/>
          <w:sz w:val="28"/>
          <w:szCs w:val="28"/>
        </w:rPr>
        <w:t xml:space="preserve">I </w:t>
      </w:r>
      <w:r w:rsidRPr="00B0493B">
        <w:rPr>
          <w:rFonts w:ascii="Arial" w:eastAsia="Arial" w:hAnsi="Arial" w:cs="Arial"/>
          <w:i/>
          <w:sz w:val="28"/>
          <w:szCs w:val="28"/>
        </w:rPr>
        <w:t>social network</w:t>
      </w:r>
      <w:r w:rsidRPr="00B0493B">
        <w:rPr>
          <w:rFonts w:ascii="Arial" w:eastAsia="Arial" w:hAnsi="Arial" w:cs="Arial"/>
          <w:sz w:val="28"/>
          <w:szCs w:val="28"/>
        </w:rPr>
        <w:t xml:space="preserve"> non solo hanno contribuito ad abbattere le barriere fisiche tra le persone, consentendo a ciascuno di interagire istantaneamente con chiunque altro in ogni parte del </w:t>
      </w:r>
      <w:r w:rsidRPr="00B0493B">
        <w:rPr>
          <w:rFonts w:ascii="Arial" w:eastAsia="Arial" w:hAnsi="Arial" w:cs="Arial"/>
          <w:sz w:val="28"/>
          <w:szCs w:val="28"/>
          <w:highlight w:val="white"/>
        </w:rPr>
        <w:t>mondo, ma hanno altresì rivoluzionato i rapporti fra le persone e le aziende.</w:t>
      </w:r>
    </w:p>
    <w:p w14:paraId="6F1F2348" w14:textId="77777777" w:rsidR="00BE6609" w:rsidRPr="00B0493B" w:rsidRDefault="00E34E01" w:rsidP="00B0493B">
      <w:pPr>
        <w:spacing w:after="160" w:line="259" w:lineRule="auto"/>
        <w:ind w:left="1133" w:right="1140"/>
        <w:jc w:val="left"/>
        <w:rPr>
          <w:rFonts w:ascii="Arial" w:eastAsia="Arial" w:hAnsi="Arial" w:cs="Arial"/>
          <w:sz w:val="28"/>
          <w:szCs w:val="28"/>
          <w:highlight w:val="white"/>
        </w:rPr>
      </w:pPr>
      <w:r w:rsidRPr="00B0493B">
        <w:rPr>
          <w:rFonts w:ascii="Arial" w:eastAsia="Arial" w:hAnsi="Arial" w:cs="Arial"/>
          <w:sz w:val="28"/>
          <w:szCs w:val="28"/>
          <w:highlight w:val="white"/>
        </w:rPr>
        <w:t xml:space="preserve">Lo chiameremo </w:t>
      </w:r>
      <w:r w:rsidRPr="00B0493B">
        <w:rPr>
          <w:rFonts w:ascii="Arial" w:eastAsia="Arial" w:hAnsi="Arial" w:cs="Arial"/>
          <w:i/>
          <w:sz w:val="28"/>
          <w:szCs w:val="28"/>
          <w:highlight w:val="white"/>
        </w:rPr>
        <w:t>Influencer</w:t>
      </w:r>
      <w:r w:rsidRPr="00B0493B">
        <w:rPr>
          <w:rFonts w:ascii="Arial" w:eastAsia="Arial" w:hAnsi="Arial" w:cs="Arial"/>
          <w:sz w:val="28"/>
          <w:szCs w:val="28"/>
          <w:highlight w:val="white"/>
        </w:rPr>
        <w:t xml:space="preserve">, </w:t>
      </w:r>
      <w:r w:rsidRPr="00B0493B">
        <w:rPr>
          <w:rFonts w:ascii="Arial" w:eastAsia="Arial" w:hAnsi="Arial" w:cs="Arial"/>
          <w:i/>
          <w:sz w:val="28"/>
          <w:szCs w:val="28"/>
          <w:highlight w:val="white"/>
        </w:rPr>
        <w:t>Content Creator</w:t>
      </w:r>
      <w:r w:rsidRPr="00B0493B">
        <w:rPr>
          <w:rFonts w:ascii="Arial" w:eastAsia="Arial" w:hAnsi="Arial" w:cs="Arial"/>
          <w:sz w:val="28"/>
          <w:szCs w:val="28"/>
          <w:highlight w:val="white"/>
        </w:rPr>
        <w:t xml:space="preserve">, o anche </w:t>
      </w:r>
      <w:r w:rsidRPr="00B0493B">
        <w:rPr>
          <w:rFonts w:ascii="Arial" w:eastAsia="Arial" w:hAnsi="Arial" w:cs="Arial"/>
          <w:i/>
          <w:sz w:val="28"/>
          <w:szCs w:val="28"/>
          <w:highlight w:val="white"/>
        </w:rPr>
        <w:t>Talent</w:t>
      </w:r>
      <w:r w:rsidRPr="00B0493B">
        <w:rPr>
          <w:rFonts w:ascii="Arial" w:eastAsia="Arial" w:hAnsi="Arial" w:cs="Arial"/>
          <w:sz w:val="28"/>
          <w:szCs w:val="28"/>
          <w:highlight w:val="white"/>
        </w:rPr>
        <w:t>, insomma colui che guida le scelte altrui in modo indiretto, ma molto reale, influenzando il suo pubblico con la propria esperienza e approvazione diretta del prodotto o del servizio sponsorizzato.</w:t>
      </w:r>
    </w:p>
    <w:p w14:paraId="1899633E" w14:textId="77777777" w:rsidR="00BE6609" w:rsidRPr="00B0493B" w:rsidRDefault="00E34E01" w:rsidP="00B0493B">
      <w:pPr>
        <w:spacing w:after="160" w:line="259" w:lineRule="auto"/>
        <w:ind w:left="1133" w:right="1140"/>
        <w:jc w:val="left"/>
        <w:rPr>
          <w:rFonts w:ascii="Arial" w:eastAsia="Arial" w:hAnsi="Arial" w:cs="Arial"/>
          <w:sz w:val="28"/>
          <w:szCs w:val="28"/>
          <w:highlight w:val="white"/>
        </w:rPr>
      </w:pPr>
      <w:r w:rsidRPr="00B0493B">
        <w:rPr>
          <w:rFonts w:ascii="Arial" w:eastAsia="Arial" w:hAnsi="Arial" w:cs="Arial"/>
          <w:sz w:val="28"/>
          <w:szCs w:val="28"/>
          <w:highlight w:val="white"/>
        </w:rPr>
        <w:t xml:space="preserve">Ecco dunque che, con l’evoluzione del costume sociale, al </w:t>
      </w:r>
      <w:r w:rsidRPr="00B0493B">
        <w:rPr>
          <w:rFonts w:ascii="Arial" w:eastAsia="Arial" w:hAnsi="Arial" w:cs="Arial"/>
          <w:i/>
          <w:sz w:val="28"/>
          <w:szCs w:val="28"/>
          <w:highlight w:val="white"/>
        </w:rPr>
        <w:t>Celebrity Marketing</w:t>
      </w:r>
      <w:r w:rsidRPr="00B0493B">
        <w:rPr>
          <w:rFonts w:ascii="Arial" w:eastAsia="Arial" w:hAnsi="Arial" w:cs="Arial"/>
          <w:sz w:val="28"/>
          <w:szCs w:val="28"/>
          <w:highlight w:val="white"/>
        </w:rPr>
        <w:t xml:space="preserve"> è andato via via ad affiancarsi il fenomeno dell’</w:t>
      </w:r>
      <w:r w:rsidRPr="00B0493B">
        <w:rPr>
          <w:rFonts w:ascii="Arial" w:eastAsia="Arial" w:hAnsi="Arial" w:cs="Arial"/>
          <w:i/>
          <w:sz w:val="28"/>
          <w:szCs w:val="28"/>
          <w:highlight w:val="white"/>
        </w:rPr>
        <w:t>Influencer Marketing</w:t>
      </w:r>
      <w:r w:rsidRPr="00B0493B">
        <w:rPr>
          <w:rFonts w:ascii="Arial" w:eastAsia="Arial" w:hAnsi="Arial" w:cs="Arial"/>
          <w:sz w:val="28"/>
          <w:szCs w:val="28"/>
          <w:highlight w:val="white"/>
        </w:rPr>
        <w:t xml:space="preserve">, trovando regole ed opportunità del tutto nuove. </w:t>
      </w:r>
    </w:p>
    <w:p w14:paraId="4F810316"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highlight w:val="white"/>
        </w:rPr>
        <w:t>L’</w:t>
      </w:r>
      <w:r w:rsidRPr="00B0493B">
        <w:rPr>
          <w:rFonts w:ascii="Arial" w:eastAsia="Arial" w:hAnsi="Arial" w:cs="Arial"/>
          <w:i/>
          <w:sz w:val="28"/>
          <w:szCs w:val="28"/>
          <w:highlight w:val="white"/>
        </w:rPr>
        <w:t>Influencer</w:t>
      </w:r>
      <w:r w:rsidRPr="00B0493B">
        <w:rPr>
          <w:rFonts w:ascii="Arial" w:eastAsia="Arial" w:hAnsi="Arial" w:cs="Arial"/>
          <w:sz w:val="28"/>
          <w:szCs w:val="28"/>
          <w:highlight w:val="white"/>
        </w:rPr>
        <w:t xml:space="preserve"> è una figura </w:t>
      </w:r>
      <w:r w:rsidRPr="00B0493B">
        <w:rPr>
          <w:rFonts w:ascii="Arial" w:eastAsia="Arial" w:hAnsi="Arial" w:cs="Arial"/>
          <w:sz w:val="28"/>
          <w:szCs w:val="28"/>
        </w:rPr>
        <w:t xml:space="preserve">dinamica, che si evolve con l’evolversi delle dinamiche sociali ed economiche, ed è rappresentata da soggetti eterogenei tra loro che rispondono, a diversi livelli, alle domande del mercato. </w:t>
      </w:r>
    </w:p>
    <w:p w14:paraId="23603A5C"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L’</w:t>
      </w:r>
      <w:r w:rsidRPr="00B0493B">
        <w:rPr>
          <w:rFonts w:ascii="Arial" w:eastAsia="Arial" w:hAnsi="Arial" w:cs="Arial"/>
          <w:i/>
          <w:sz w:val="28"/>
          <w:szCs w:val="28"/>
        </w:rPr>
        <w:t>Influencer Marketing</w:t>
      </w:r>
      <w:r w:rsidRPr="00B0493B">
        <w:rPr>
          <w:rFonts w:ascii="Arial" w:eastAsia="Arial" w:hAnsi="Arial" w:cs="Arial"/>
          <w:sz w:val="28"/>
          <w:szCs w:val="28"/>
        </w:rPr>
        <w:t xml:space="preserve"> può essere definito come una forma di </w:t>
      </w:r>
      <w:r w:rsidRPr="00B0493B">
        <w:rPr>
          <w:rFonts w:ascii="Arial" w:eastAsia="Arial" w:hAnsi="Arial" w:cs="Arial"/>
          <w:i/>
          <w:sz w:val="28"/>
          <w:szCs w:val="28"/>
        </w:rPr>
        <w:t>marketing</w:t>
      </w:r>
      <w:r w:rsidRPr="00B0493B">
        <w:rPr>
          <w:rFonts w:ascii="Arial" w:eastAsia="Arial" w:hAnsi="Arial" w:cs="Arial"/>
          <w:sz w:val="28"/>
          <w:szCs w:val="28"/>
        </w:rPr>
        <w:t xml:space="preserve"> basata sull’influenza esercitata da persone comuni che hanno acquisito notorietà sul </w:t>
      </w:r>
      <w:r w:rsidRPr="00B0493B">
        <w:rPr>
          <w:rFonts w:ascii="Arial" w:eastAsia="Arial" w:hAnsi="Arial" w:cs="Arial"/>
          <w:i/>
          <w:sz w:val="28"/>
          <w:szCs w:val="28"/>
        </w:rPr>
        <w:t>web</w:t>
      </w:r>
      <w:r w:rsidRPr="00B0493B">
        <w:rPr>
          <w:rFonts w:ascii="Arial" w:eastAsia="Arial" w:hAnsi="Arial" w:cs="Arial"/>
          <w:sz w:val="28"/>
          <w:szCs w:val="28"/>
        </w:rPr>
        <w:t xml:space="preserve">, in determinati settori, grazie soprattutto ai </w:t>
      </w:r>
      <w:r w:rsidRPr="00B0493B">
        <w:rPr>
          <w:rFonts w:ascii="Arial" w:eastAsia="Arial" w:hAnsi="Arial" w:cs="Arial"/>
          <w:i/>
          <w:sz w:val="28"/>
          <w:szCs w:val="28"/>
        </w:rPr>
        <w:t>social media</w:t>
      </w:r>
      <w:r w:rsidRPr="00B0493B">
        <w:rPr>
          <w:rFonts w:ascii="Arial" w:eastAsia="Arial" w:hAnsi="Arial" w:cs="Arial"/>
          <w:sz w:val="28"/>
          <w:szCs w:val="28"/>
        </w:rPr>
        <w:t>.</w:t>
      </w:r>
    </w:p>
    <w:p w14:paraId="3DABAD52"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lastRenderedPageBreak/>
        <w:t xml:space="preserve">Ad oggi, nell’ordinamento italiano non esiste una vera e propria definizione giuridica di </w:t>
      </w:r>
      <w:r w:rsidRPr="00B0493B">
        <w:rPr>
          <w:rFonts w:ascii="Arial" w:eastAsia="Arial" w:hAnsi="Arial" w:cs="Arial"/>
          <w:i/>
          <w:sz w:val="28"/>
          <w:szCs w:val="28"/>
        </w:rPr>
        <w:t>Influencer Marketing</w:t>
      </w:r>
      <w:r w:rsidRPr="00B0493B">
        <w:rPr>
          <w:rFonts w:ascii="Arial" w:eastAsia="Arial" w:hAnsi="Arial" w:cs="Arial"/>
          <w:sz w:val="28"/>
          <w:szCs w:val="28"/>
        </w:rPr>
        <w:t xml:space="preserve">, né tanto meno di </w:t>
      </w:r>
      <w:r w:rsidRPr="00B0493B">
        <w:rPr>
          <w:rFonts w:ascii="Arial" w:eastAsia="Arial" w:hAnsi="Arial" w:cs="Arial"/>
          <w:i/>
          <w:sz w:val="28"/>
          <w:szCs w:val="28"/>
        </w:rPr>
        <w:t>Influencer</w:t>
      </w:r>
      <w:r w:rsidRPr="00B0493B">
        <w:rPr>
          <w:rFonts w:ascii="Arial" w:eastAsia="Arial" w:hAnsi="Arial" w:cs="Arial"/>
          <w:sz w:val="28"/>
          <w:szCs w:val="28"/>
        </w:rPr>
        <w:t xml:space="preserve">. </w:t>
      </w:r>
    </w:p>
    <w:p w14:paraId="7E24EAB7" w14:textId="77777777" w:rsidR="00BE6609" w:rsidRPr="00B0493B" w:rsidRDefault="00E34E01" w:rsidP="00B0493B">
      <w:pPr>
        <w:spacing w:after="160" w:line="259" w:lineRule="auto"/>
        <w:ind w:left="1133" w:right="1140"/>
        <w:jc w:val="left"/>
        <w:rPr>
          <w:rFonts w:ascii="Arial" w:eastAsia="Arial" w:hAnsi="Arial" w:cs="Arial"/>
          <w:i/>
          <w:sz w:val="28"/>
          <w:szCs w:val="28"/>
        </w:rPr>
      </w:pPr>
      <w:r w:rsidRPr="00B0493B">
        <w:rPr>
          <w:rFonts w:ascii="Arial" w:eastAsia="Arial" w:hAnsi="Arial" w:cs="Arial"/>
          <w:sz w:val="28"/>
          <w:szCs w:val="28"/>
        </w:rPr>
        <w:t xml:space="preserve">Lo IAP (“Istituto di Autodisciplina Pubblicitaria”) ha definito gli </w:t>
      </w:r>
      <w:r w:rsidRPr="00B0493B">
        <w:rPr>
          <w:rFonts w:ascii="Arial" w:eastAsia="Arial" w:hAnsi="Arial" w:cs="Arial"/>
          <w:i/>
          <w:sz w:val="28"/>
          <w:szCs w:val="28"/>
        </w:rPr>
        <w:t>Influencer</w:t>
      </w:r>
      <w:r w:rsidRPr="00B0493B">
        <w:rPr>
          <w:rFonts w:ascii="Arial" w:eastAsia="Arial" w:hAnsi="Arial" w:cs="Arial"/>
          <w:sz w:val="28"/>
          <w:szCs w:val="28"/>
        </w:rPr>
        <w:t xml:space="preserve"> come quei </w:t>
      </w:r>
      <w:r w:rsidRPr="00B0493B">
        <w:rPr>
          <w:rFonts w:ascii="Arial" w:eastAsia="Arial" w:hAnsi="Arial" w:cs="Arial"/>
          <w:i/>
          <w:sz w:val="28"/>
          <w:szCs w:val="28"/>
        </w:rPr>
        <w:t>“soggetti che hanno la capacità di influenzare i consumatori nella scelta di un prodotto o nel giudizio su un brand”.</w:t>
      </w:r>
    </w:p>
    <w:p w14:paraId="694D7D11"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Anche l’AGCM (“Autorità Garante per la Concorrenza e del Mercato”) ha fornito una propria definizione del fenomeno di </w:t>
      </w:r>
      <w:r w:rsidRPr="00B0493B">
        <w:rPr>
          <w:rFonts w:ascii="Arial" w:eastAsia="Arial" w:hAnsi="Arial" w:cs="Arial"/>
          <w:i/>
          <w:sz w:val="28"/>
          <w:szCs w:val="28"/>
        </w:rPr>
        <w:t>Influencer Marketing</w:t>
      </w:r>
      <w:r w:rsidRPr="00B0493B">
        <w:rPr>
          <w:rFonts w:ascii="Arial" w:eastAsia="Arial" w:hAnsi="Arial" w:cs="Arial"/>
          <w:sz w:val="28"/>
          <w:szCs w:val="28"/>
        </w:rPr>
        <w:t xml:space="preserve"> che consiste nella</w:t>
      </w:r>
      <w:r w:rsidRPr="00B0493B">
        <w:rPr>
          <w:rFonts w:ascii="Arial" w:eastAsia="Arial" w:hAnsi="Arial" w:cs="Arial"/>
          <w:i/>
          <w:sz w:val="28"/>
          <w:szCs w:val="28"/>
        </w:rPr>
        <w:t xml:space="preserve"> “diffusione su blog, </w:t>
      </w:r>
      <w:proofErr w:type="spellStart"/>
      <w:r w:rsidRPr="00B0493B">
        <w:rPr>
          <w:rFonts w:ascii="Arial" w:eastAsia="Arial" w:hAnsi="Arial" w:cs="Arial"/>
          <w:i/>
          <w:sz w:val="28"/>
          <w:szCs w:val="28"/>
        </w:rPr>
        <w:t>vlog</w:t>
      </w:r>
      <w:proofErr w:type="spellEnd"/>
      <w:r w:rsidRPr="00B0493B">
        <w:rPr>
          <w:rFonts w:ascii="Arial" w:eastAsia="Arial" w:hAnsi="Arial" w:cs="Arial"/>
          <w:i/>
          <w:sz w:val="28"/>
          <w:szCs w:val="28"/>
        </w:rPr>
        <w:t xml:space="preserve"> e social network (come Facebook, Instagram, Twitter, </w:t>
      </w:r>
      <w:proofErr w:type="spellStart"/>
      <w:r w:rsidRPr="00B0493B">
        <w:rPr>
          <w:rFonts w:ascii="Arial" w:eastAsia="Arial" w:hAnsi="Arial" w:cs="Arial"/>
          <w:i/>
          <w:sz w:val="28"/>
          <w:szCs w:val="28"/>
        </w:rPr>
        <w:t>Youtube</w:t>
      </w:r>
      <w:proofErr w:type="spellEnd"/>
      <w:r w:rsidRPr="00B0493B">
        <w:rPr>
          <w:rFonts w:ascii="Arial" w:eastAsia="Arial" w:hAnsi="Arial" w:cs="Arial"/>
          <w:i/>
          <w:sz w:val="28"/>
          <w:szCs w:val="28"/>
        </w:rPr>
        <w:t xml:space="preserve">, Snapchat, </w:t>
      </w:r>
      <w:proofErr w:type="spellStart"/>
      <w:r w:rsidRPr="00B0493B">
        <w:rPr>
          <w:rFonts w:ascii="Arial" w:eastAsia="Arial" w:hAnsi="Arial" w:cs="Arial"/>
          <w:i/>
          <w:sz w:val="28"/>
          <w:szCs w:val="28"/>
        </w:rPr>
        <w:t>Myspace</w:t>
      </w:r>
      <w:proofErr w:type="spellEnd"/>
      <w:r w:rsidRPr="00B0493B">
        <w:rPr>
          <w:rFonts w:ascii="Arial" w:eastAsia="Arial" w:hAnsi="Arial" w:cs="Arial"/>
          <w:i/>
          <w:sz w:val="28"/>
          <w:szCs w:val="28"/>
        </w:rPr>
        <w:t>) di foto, video e commenti da parte di bloggers e influencers (ovvero di personaggi di riferimento del mondo online, con un numero elevato di followers), che mostrano sostegno o approvazione (endorsement) per determinati brand, generando un effetto pubblicitario, ma senza palesare in modo chiaro e inequivocabile ai consumatori la finalità pubblicitaria della comunicazione”</w:t>
      </w:r>
      <w:r w:rsidRPr="00B0493B">
        <w:rPr>
          <w:rFonts w:ascii="Arial" w:eastAsia="Arial" w:hAnsi="Arial" w:cs="Arial"/>
          <w:sz w:val="28"/>
          <w:szCs w:val="28"/>
        </w:rPr>
        <w:t xml:space="preserve">. </w:t>
      </w:r>
    </w:p>
    <w:p w14:paraId="5CC3E87D"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È importante precisare, però, che non tutti gli </w:t>
      </w:r>
      <w:r w:rsidRPr="00B0493B">
        <w:rPr>
          <w:rFonts w:ascii="Arial" w:eastAsia="Arial" w:hAnsi="Arial" w:cs="Arial"/>
          <w:i/>
          <w:sz w:val="28"/>
          <w:szCs w:val="28"/>
        </w:rPr>
        <w:t xml:space="preserve">Influencer </w:t>
      </w:r>
      <w:r w:rsidRPr="00B0493B">
        <w:rPr>
          <w:rFonts w:ascii="Arial" w:eastAsia="Arial" w:hAnsi="Arial" w:cs="Arial"/>
          <w:sz w:val="28"/>
          <w:szCs w:val="28"/>
        </w:rPr>
        <w:t xml:space="preserve">hanno la stessa capacità di influire sulle scelte dei consumatori. In sostanza, non basta avere un profilo </w:t>
      </w:r>
      <w:r w:rsidRPr="00B0493B">
        <w:rPr>
          <w:rFonts w:ascii="Arial" w:eastAsia="Arial" w:hAnsi="Arial" w:cs="Arial"/>
          <w:i/>
          <w:sz w:val="28"/>
          <w:szCs w:val="28"/>
        </w:rPr>
        <w:t xml:space="preserve">social </w:t>
      </w:r>
      <w:r w:rsidRPr="00B0493B">
        <w:rPr>
          <w:rFonts w:ascii="Arial" w:eastAsia="Arial" w:hAnsi="Arial" w:cs="Arial"/>
          <w:sz w:val="28"/>
          <w:szCs w:val="28"/>
        </w:rPr>
        <w:t xml:space="preserve">aperto, creare contenuti e definirsi </w:t>
      </w:r>
      <w:r w:rsidRPr="00B0493B">
        <w:rPr>
          <w:rFonts w:ascii="Arial" w:eastAsia="Arial" w:hAnsi="Arial" w:cs="Arial"/>
          <w:i/>
          <w:sz w:val="28"/>
          <w:szCs w:val="28"/>
        </w:rPr>
        <w:t>Influencer</w:t>
      </w:r>
      <w:r w:rsidRPr="00B0493B">
        <w:rPr>
          <w:rFonts w:ascii="Arial" w:eastAsia="Arial" w:hAnsi="Arial" w:cs="Arial"/>
          <w:sz w:val="28"/>
          <w:szCs w:val="28"/>
        </w:rPr>
        <w:t xml:space="preserve"> per essere in grado di indirizzare le scelte altrui.</w:t>
      </w:r>
    </w:p>
    <w:p w14:paraId="62BAF227"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In generale, come suggerisce l’etimologia della parola stessa, si tratta di soggetti capaci di “muovere le masse”, ossia che hanno la capacità di influenzare il proprio pubblico di riferimento (i cd. </w:t>
      </w:r>
      <w:r w:rsidRPr="00B0493B">
        <w:rPr>
          <w:rFonts w:ascii="Arial" w:eastAsia="Arial" w:hAnsi="Arial" w:cs="Arial"/>
          <w:i/>
          <w:sz w:val="28"/>
          <w:szCs w:val="28"/>
        </w:rPr>
        <w:t>follower</w:t>
      </w:r>
      <w:r w:rsidRPr="00B0493B">
        <w:rPr>
          <w:rFonts w:ascii="Arial" w:eastAsia="Arial" w:hAnsi="Arial" w:cs="Arial"/>
          <w:sz w:val="28"/>
          <w:szCs w:val="28"/>
        </w:rPr>
        <w:t xml:space="preserve">) anche nelle scelte di acquisto e nell’apprezzamento di un </w:t>
      </w:r>
      <w:r w:rsidRPr="00B0493B">
        <w:rPr>
          <w:rFonts w:ascii="Arial" w:eastAsia="Arial" w:hAnsi="Arial" w:cs="Arial"/>
          <w:i/>
          <w:sz w:val="28"/>
          <w:szCs w:val="28"/>
        </w:rPr>
        <w:t>brand</w:t>
      </w:r>
      <w:r w:rsidRPr="00B0493B">
        <w:rPr>
          <w:rFonts w:ascii="Arial" w:eastAsia="Arial" w:hAnsi="Arial" w:cs="Arial"/>
          <w:sz w:val="28"/>
          <w:szCs w:val="28"/>
        </w:rPr>
        <w:t xml:space="preserve"> piuttosto che di un altro. Ciò è possibile per il rapporto di fiducia che si instaura tra </w:t>
      </w:r>
      <w:r w:rsidRPr="00B0493B">
        <w:rPr>
          <w:rFonts w:ascii="Arial" w:eastAsia="Arial" w:hAnsi="Arial" w:cs="Arial"/>
          <w:i/>
          <w:sz w:val="28"/>
          <w:szCs w:val="28"/>
        </w:rPr>
        <w:t>Influencer</w:t>
      </w:r>
      <w:r w:rsidRPr="00B0493B">
        <w:rPr>
          <w:rFonts w:ascii="Arial" w:eastAsia="Arial" w:hAnsi="Arial" w:cs="Arial"/>
          <w:sz w:val="28"/>
          <w:szCs w:val="28"/>
        </w:rPr>
        <w:t xml:space="preserve"> e </w:t>
      </w:r>
      <w:r w:rsidRPr="00B0493B">
        <w:rPr>
          <w:rFonts w:ascii="Arial" w:eastAsia="Arial" w:hAnsi="Arial" w:cs="Arial"/>
          <w:i/>
          <w:sz w:val="28"/>
          <w:szCs w:val="28"/>
        </w:rPr>
        <w:t>follower</w:t>
      </w:r>
      <w:r w:rsidRPr="00B0493B">
        <w:rPr>
          <w:rFonts w:ascii="Arial" w:eastAsia="Arial" w:hAnsi="Arial" w:cs="Arial"/>
          <w:sz w:val="28"/>
          <w:szCs w:val="28"/>
        </w:rPr>
        <w:t xml:space="preserve"> e che, in seconda battuta, si riversa sui prodotti e i servizi consigliati dal primo al proprio pubblico. Si tratta di una sorta di passaparola amplificato perché rivolto a una platea – a volte – amplissima di utenti. </w:t>
      </w:r>
    </w:p>
    <w:p w14:paraId="38E8ADD7"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L’utente sceglie di seguire un determinato profilo non per il </w:t>
      </w:r>
      <w:r w:rsidRPr="00B0493B">
        <w:rPr>
          <w:rFonts w:ascii="Arial" w:eastAsia="Arial" w:hAnsi="Arial" w:cs="Arial"/>
          <w:i/>
          <w:sz w:val="28"/>
          <w:szCs w:val="28"/>
        </w:rPr>
        <w:t>brand</w:t>
      </w:r>
      <w:r w:rsidRPr="00B0493B">
        <w:rPr>
          <w:rFonts w:ascii="Arial" w:eastAsia="Arial" w:hAnsi="Arial" w:cs="Arial"/>
          <w:sz w:val="28"/>
          <w:szCs w:val="28"/>
        </w:rPr>
        <w:t xml:space="preserve"> che l'</w:t>
      </w:r>
      <w:r w:rsidRPr="00B0493B">
        <w:rPr>
          <w:rFonts w:ascii="Arial" w:eastAsia="Arial" w:hAnsi="Arial" w:cs="Arial"/>
          <w:i/>
          <w:sz w:val="28"/>
          <w:szCs w:val="28"/>
        </w:rPr>
        <w:t xml:space="preserve">Influencer </w:t>
      </w:r>
      <w:r w:rsidRPr="00B0493B">
        <w:rPr>
          <w:rFonts w:ascii="Arial" w:eastAsia="Arial" w:hAnsi="Arial" w:cs="Arial"/>
          <w:sz w:val="28"/>
          <w:szCs w:val="28"/>
        </w:rPr>
        <w:t xml:space="preserve">sponsorizza, ma per la storia che ha da raccontare, rendendo tutto molto reale e avvincente. </w:t>
      </w:r>
    </w:p>
    <w:p w14:paraId="5161EB9E"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lastRenderedPageBreak/>
        <w:t xml:space="preserve">La pubblicità è inserita dagli </w:t>
      </w:r>
      <w:r w:rsidRPr="00B0493B">
        <w:rPr>
          <w:rFonts w:ascii="Arial" w:eastAsia="Arial" w:hAnsi="Arial" w:cs="Arial"/>
          <w:i/>
          <w:sz w:val="28"/>
          <w:szCs w:val="28"/>
        </w:rPr>
        <w:t>Influencer</w:t>
      </w:r>
      <w:r w:rsidRPr="00B0493B">
        <w:rPr>
          <w:rFonts w:ascii="Arial" w:eastAsia="Arial" w:hAnsi="Arial" w:cs="Arial"/>
          <w:sz w:val="28"/>
          <w:szCs w:val="28"/>
        </w:rPr>
        <w:t xml:space="preserve"> all’interno di molti altri contenuti, come spezzoni di vita quotidiana, </w:t>
      </w:r>
      <w:proofErr w:type="spellStart"/>
      <w:r w:rsidRPr="00B0493B">
        <w:rPr>
          <w:rFonts w:ascii="Arial" w:eastAsia="Arial" w:hAnsi="Arial" w:cs="Arial"/>
          <w:i/>
          <w:sz w:val="28"/>
          <w:szCs w:val="28"/>
        </w:rPr>
        <w:t>reel</w:t>
      </w:r>
      <w:proofErr w:type="spellEnd"/>
      <w:r w:rsidRPr="00B0493B">
        <w:rPr>
          <w:rFonts w:ascii="Arial" w:eastAsia="Arial" w:hAnsi="Arial" w:cs="Arial"/>
          <w:i/>
          <w:sz w:val="28"/>
          <w:szCs w:val="28"/>
        </w:rPr>
        <w:t xml:space="preserve"> </w:t>
      </w:r>
      <w:r w:rsidRPr="00B0493B">
        <w:rPr>
          <w:rFonts w:ascii="Arial" w:eastAsia="Arial" w:hAnsi="Arial" w:cs="Arial"/>
          <w:sz w:val="28"/>
          <w:szCs w:val="28"/>
        </w:rPr>
        <w:t xml:space="preserve">canori, allenamenti sportivi, ricette di cucina e tanto altro. Ogni </w:t>
      </w:r>
      <w:r w:rsidRPr="00B0493B">
        <w:rPr>
          <w:rFonts w:ascii="Arial" w:eastAsia="Arial" w:hAnsi="Arial" w:cs="Arial"/>
          <w:i/>
          <w:sz w:val="28"/>
          <w:szCs w:val="28"/>
        </w:rPr>
        <w:t>Content Creator</w:t>
      </w:r>
      <w:r w:rsidRPr="00B0493B">
        <w:rPr>
          <w:rFonts w:ascii="Arial" w:eastAsia="Arial" w:hAnsi="Arial" w:cs="Arial"/>
          <w:sz w:val="28"/>
          <w:szCs w:val="28"/>
        </w:rPr>
        <w:t xml:space="preserve"> sceglie il proprio stile, il proprio modo di comunicare e il tema cardine attorno al quale costruire il proprio </w:t>
      </w:r>
      <w:r w:rsidRPr="00B0493B">
        <w:rPr>
          <w:rFonts w:ascii="Arial" w:eastAsia="Arial" w:hAnsi="Arial" w:cs="Arial"/>
          <w:i/>
          <w:sz w:val="28"/>
          <w:szCs w:val="28"/>
        </w:rPr>
        <w:t>storytelling</w:t>
      </w:r>
      <w:r w:rsidRPr="00B0493B">
        <w:rPr>
          <w:rFonts w:ascii="Arial" w:eastAsia="Arial" w:hAnsi="Arial" w:cs="Arial"/>
          <w:sz w:val="28"/>
          <w:szCs w:val="28"/>
        </w:rPr>
        <w:t>, con la conseguenza che i seguaci del profilo rappresenteranno, a loro volta, una nicchia specifica di consumatori.</w:t>
      </w:r>
    </w:p>
    <w:p w14:paraId="3498F66C"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I seguaci di un profilo possono essere, quindi, paragonati ai telespettatori fedeli ad una determinata serie tv dove all’interno ci sono i cosiddetti “</w:t>
      </w:r>
      <w:r w:rsidRPr="00B0493B">
        <w:rPr>
          <w:rFonts w:ascii="Arial" w:eastAsia="Arial" w:hAnsi="Arial" w:cs="Arial"/>
          <w:i/>
          <w:sz w:val="28"/>
          <w:szCs w:val="28"/>
        </w:rPr>
        <w:t>product placement</w:t>
      </w:r>
      <w:r w:rsidRPr="00B0493B">
        <w:rPr>
          <w:rFonts w:ascii="Arial" w:eastAsia="Arial" w:hAnsi="Arial" w:cs="Arial"/>
          <w:sz w:val="28"/>
          <w:szCs w:val="28"/>
        </w:rPr>
        <w:t>”. Si tratta di prodotti sponsorizzati, ma posizionati in modo apparentemente naturale in una struttura narrativa preesistente (film, programma televisivo, video musicale, ecc.) in cambio di un corrispettivo.</w:t>
      </w:r>
    </w:p>
    <w:p w14:paraId="6B3267E5"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E, così, possiamo citare i numerosi riferimenti a Gucci, Prada, </w:t>
      </w:r>
      <w:proofErr w:type="spellStart"/>
      <w:r w:rsidRPr="00B0493B">
        <w:rPr>
          <w:rFonts w:ascii="Arial" w:eastAsia="Arial" w:hAnsi="Arial" w:cs="Arial"/>
          <w:sz w:val="28"/>
          <w:szCs w:val="28"/>
        </w:rPr>
        <w:t>Dolce&amp;Gabbana</w:t>
      </w:r>
      <w:proofErr w:type="spellEnd"/>
      <w:r w:rsidRPr="00B0493B">
        <w:rPr>
          <w:rFonts w:ascii="Arial" w:eastAsia="Arial" w:hAnsi="Arial" w:cs="Arial"/>
          <w:sz w:val="28"/>
          <w:szCs w:val="28"/>
        </w:rPr>
        <w:t xml:space="preserve">, Fendi e Manolo </w:t>
      </w:r>
      <w:proofErr w:type="spellStart"/>
      <w:r w:rsidRPr="00B0493B">
        <w:rPr>
          <w:rFonts w:ascii="Arial" w:eastAsia="Arial" w:hAnsi="Arial" w:cs="Arial"/>
          <w:sz w:val="28"/>
          <w:szCs w:val="28"/>
        </w:rPr>
        <w:t>Blahnik</w:t>
      </w:r>
      <w:proofErr w:type="spellEnd"/>
      <w:r w:rsidRPr="00B0493B">
        <w:rPr>
          <w:rFonts w:ascii="Arial" w:eastAsia="Arial" w:hAnsi="Arial" w:cs="Arial"/>
          <w:sz w:val="28"/>
          <w:szCs w:val="28"/>
        </w:rPr>
        <w:t xml:space="preserve"> presenti nella celeberrima serie TV </w:t>
      </w:r>
      <w:r w:rsidRPr="00B0493B">
        <w:rPr>
          <w:rFonts w:ascii="Arial" w:eastAsia="Arial" w:hAnsi="Arial" w:cs="Arial"/>
          <w:i/>
          <w:sz w:val="28"/>
          <w:szCs w:val="28"/>
        </w:rPr>
        <w:t>Sex and The City</w:t>
      </w:r>
      <w:r w:rsidRPr="00B0493B">
        <w:rPr>
          <w:rFonts w:ascii="Arial" w:eastAsia="Arial" w:hAnsi="Arial" w:cs="Arial"/>
          <w:sz w:val="28"/>
          <w:szCs w:val="28"/>
        </w:rPr>
        <w:t xml:space="preserve">, oppure la lattina di Coca Cola onnipresente in </w:t>
      </w:r>
      <w:r w:rsidRPr="00B0493B">
        <w:rPr>
          <w:rFonts w:ascii="Arial" w:eastAsia="Arial" w:hAnsi="Arial" w:cs="Arial"/>
          <w:i/>
          <w:sz w:val="28"/>
          <w:szCs w:val="28"/>
        </w:rPr>
        <w:t xml:space="preserve">Breaking </w:t>
      </w:r>
      <w:proofErr w:type="spellStart"/>
      <w:r w:rsidRPr="00B0493B">
        <w:rPr>
          <w:rFonts w:ascii="Arial" w:eastAsia="Arial" w:hAnsi="Arial" w:cs="Arial"/>
          <w:i/>
          <w:sz w:val="28"/>
          <w:szCs w:val="28"/>
        </w:rPr>
        <w:t>Bad</w:t>
      </w:r>
      <w:proofErr w:type="spellEnd"/>
      <w:r w:rsidRPr="00B0493B">
        <w:rPr>
          <w:rFonts w:ascii="Arial" w:eastAsia="Arial" w:hAnsi="Arial" w:cs="Arial"/>
          <w:sz w:val="28"/>
          <w:szCs w:val="28"/>
        </w:rPr>
        <w:t xml:space="preserve">, le Nike di </w:t>
      </w:r>
      <w:r w:rsidRPr="00B0493B">
        <w:rPr>
          <w:rFonts w:ascii="Arial" w:eastAsia="Arial" w:hAnsi="Arial" w:cs="Arial"/>
          <w:i/>
          <w:sz w:val="28"/>
          <w:szCs w:val="28"/>
        </w:rPr>
        <w:t>Forrest Gump</w:t>
      </w:r>
      <w:r w:rsidRPr="00B0493B">
        <w:rPr>
          <w:rFonts w:ascii="Arial" w:eastAsia="Arial" w:hAnsi="Arial" w:cs="Arial"/>
          <w:sz w:val="28"/>
          <w:szCs w:val="28"/>
        </w:rPr>
        <w:t xml:space="preserve"> e così via...</w:t>
      </w:r>
    </w:p>
    <w:p w14:paraId="07C8B428"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Quanti aspiranti </w:t>
      </w:r>
      <w:r w:rsidRPr="00B0493B">
        <w:rPr>
          <w:rFonts w:ascii="Arial" w:eastAsia="Arial" w:hAnsi="Arial" w:cs="Arial"/>
          <w:i/>
          <w:sz w:val="28"/>
          <w:szCs w:val="28"/>
        </w:rPr>
        <w:t>runner</w:t>
      </w:r>
      <w:r w:rsidRPr="00B0493B">
        <w:rPr>
          <w:rFonts w:ascii="Arial" w:eastAsia="Arial" w:hAnsi="Arial" w:cs="Arial"/>
          <w:sz w:val="28"/>
          <w:szCs w:val="28"/>
        </w:rPr>
        <w:t xml:space="preserve"> avranno voluto acquistare un paio di Nike ispirandosi al celebre personaggio? Oppure quante signore si sono comprate una “</w:t>
      </w:r>
      <w:r w:rsidRPr="00B0493B">
        <w:rPr>
          <w:rFonts w:ascii="Arial" w:eastAsia="Arial" w:hAnsi="Arial" w:cs="Arial"/>
          <w:i/>
          <w:sz w:val="28"/>
          <w:szCs w:val="28"/>
        </w:rPr>
        <w:t xml:space="preserve">baguette </w:t>
      </w:r>
      <w:proofErr w:type="spellStart"/>
      <w:r w:rsidRPr="00B0493B">
        <w:rPr>
          <w:rFonts w:ascii="Arial" w:eastAsia="Arial" w:hAnsi="Arial" w:cs="Arial"/>
          <w:i/>
          <w:sz w:val="28"/>
          <w:szCs w:val="28"/>
        </w:rPr>
        <w:t>bag</w:t>
      </w:r>
      <w:proofErr w:type="spellEnd"/>
      <w:r w:rsidRPr="00B0493B">
        <w:rPr>
          <w:rFonts w:ascii="Arial" w:eastAsia="Arial" w:hAnsi="Arial" w:cs="Arial"/>
          <w:sz w:val="28"/>
          <w:szCs w:val="28"/>
        </w:rPr>
        <w:t xml:space="preserve">” di Fendi ispirandosi al personaggio di Carrie in </w:t>
      </w:r>
      <w:r w:rsidRPr="00B0493B">
        <w:rPr>
          <w:rFonts w:ascii="Arial" w:eastAsia="Arial" w:hAnsi="Arial" w:cs="Arial"/>
          <w:i/>
          <w:sz w:val="28"/>
          <w:szCs w:val="28"/>
        </w:rPr>
        <w:t>Sex and The City</w:t>
      </w:r>
      <w:r w:rsidRPr="00B0493B">
        <w:rPr>
          <w:rFonts w:ascii="Arial" w:eastAsia="Arial" w:hAnsi="Arial" w:cs="Arial"/>
          <w:sz w:val="28"/>
          <w:szCs w:val="28"/>
        </w:rPr>
        <w:t>?</w:t>
      </w:r>
    </w:p>
    <w:p w14:paraId="39B40EAA"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Lo stesso meccanismo, o per così dire simile, è quello che scatta tra l’</w:t>
      </w:r>
      <w:r w:rsidRPr="00B0493B">
        <w:rPr>
          <w:rFonts w:ascii="Arial" w:eastAsia="Arial" w:hAnsi="Arial" w:cs="Arial"/>
          <w:i/>
          <w:sz w:val="28"/>
          <w:szCs w:val="28"/>
        </w:rPr>
        <w:t>Influencer</w:t>
      </w:r>
      <w:r w:rsidRPr="00B0493B">
        <w:rPr>
          <w:rFonts w:ascii="Arial" w:eastAsia="Arial" w:hAnsi="Arial" w:cs="Arial"/>
          <w:sz w:val="28"/>
          <w:szCs w:val="28"/>
        </w:rPr>
        <w:t xml:space="preserve"> ed i suoi </w:t>
      </w:r>
      <w:r w:rsidRPr="00B0493B">
        <w:rPr>
          <w:rFonts w:ascii="Arial" w:eastAsia="Arial" w:hAnsi="Arial" w:cs="Arial"/>
          <w:i/>
          <w:sz w:val="28"/>
          <w:szCs w:val="28"/>
        </w:rPr>
        <w:t>follower</w:t>
      </w:r>
      <w:r w:rsidRPr="00B0493B">
        <w:rPr>
          <w:rFonts w:ascii="Arial" w:eastAsia="Arial" w:hAnsi="Arial" w:cs="Arial"/>
          <w:sz w:val="28"/>
          <w:szCs w:val="28"/>
        </w:rPr>
        <w:t xml:space="preserve">. Anzi è molto più forte, poiché tra il </w:t>
      </w:r>
      <w:r w:rsidRPr="00B0493B">
        <w:rPr>
          <w:rFonts w:ascii="Arial" w:eastAsia="Arial" w:hAnsi="Arial" w:cs="Arial"/>
          <w:i/>
          <w:sz w:val="28"/>
          <w:szCs w:val="28"/>
        </w:rPr>
        <w:t>Content Creator</w:t>
      </w:r>
      <w:r w:rsidRPr="00B0493B">
        <w:rPr>
          <w:rFonts w:ascii="Arial" w:eastAsia="Arial" w:hAnsi="Arial" w:cs="Arial"/>
          <w:sz w:val="28"/>
          <w:szCs w:val="28"/>
        </w:rPr>
        <w:t xml:space="preserve"> ed i suoi seguaci scatta un vero e proprio rapporto di fiducia, una sorta di “amicizia virtuale” che fidelizza i </w:t>
      </w:r>
      <w:r w:rsidRPr="00B0493B">
        <w:rPr>
          <w:rFonts w:ascii="Arial" w:eastAsia="Arial" w:hAnsi="Arial" w:cs="Arial"/>
          <w:i/>
          <w:sz w:val="28"/>
          <w:szCs w:val="28"/>
        </w:rPr>
        <w:t>follower</w:t>
      </w:r>
      <w:r w:rsidRPr="00B0493B">
        <w:rPr>
          <w:rFonts w:ascii="Arial" w:eastAsia="Arial" w:hAnsi="Arial" w:cs="Arial"/>
          <w:sz w:val="28"/>
          <w:szCs w:val="28"/>
        </w:rPr>
        <w:t xml:space="preserve"> e li rende potenziali acquirenti di tutta una serie di </w:t>
      </w:r>
      <w:r w:rsidRPr="00B0493B">
        <w:rPr>
          <w:rFonts w:ascii="Arial" w:eastAsia="Arial" w:hAnsi="Arial" w:cs="Arial"/>
          <w:i/>
          <w:sz w:val="28"/>
          <w:szCs w:val="28"/>
        </w:rPr>
        <w:t>brand</w:t>
      </w:r>
      <w:r w:rsidRPr="00B0493B">
        <w:rPr>
          <w:rFonts w:ascii="Arial" w:eastAsia="Arial" w:hAnsi="Arial" w:cs="Arial"/>
          <w:sz w:val="28"/>
          <w:szCs w:val="28"/>
        </w:rPr>
        <w:t xml:space="preserve"> scelti dall’</w:t>
      </w:r>
      <w:r w:rsidRPr="00B0493B">
        <w:rPr>
          <w:rFonts w:ascii="Arial" w:eastAsia="Arial" w:hAnsi="Arial" w:cs="Arial"/>
          <w:i/>
          <w:sz w:val="28"/>
          <w:szCs w:val="28"/>
        </w:rPr>
        <w:t>Influencer</w:t>
      </w:r>
      <w:r w:rsidRPr="00B0493B">
        <w:rPr>
          <w:rFonts w:ascii="Arial" w:eastAsia="Arial" w:hAnsi="Arial" w:cs="Arial"/>
          <w:sz w:val="28"/>
          <w:szCs w:val="28"/>
        </w:rPr>
        <w:t>.</w:t>
      </w:r>
    </w:p>
    <w:p w14:paraId="4BA36912"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Onde evitare banalizzazioni occorre far presente che la macrocategoria degli </w:t>
      </w:r>
      <w:r w:rsidRPr="00B0493B">
        <w:rPr>
          <w:rFonts w:ascii="Arial" w:eastAsia="Arial" w:hAnsi="Arial" w:cs="Arial"/>
          <w:i/>
          <w:sz w:val="28"/>
          <w:szCs w:val="28"/>
        </w:rPr>
        <w:t>Influencer</w:t>
      </w:r>
      <w:r w:rsidRPr="00B0493B">
        <w:rPr>
          <w:rFonts w:ascii="Arial" w:eastAsia="Arial" w:hAnsi="Arial" w:cs="Arial"/>
          <w:sz w:val="28"/>
          <w:szCs w:val="28"/>
        </w:rPr>
        <w:t xml:space="preserve"> racchiude in sé diverse tipologie di soggetti, raggruppabili idealmente e convenzionalmente secondo le seguenti categorie:</w:t>
      </w:r>
    </w:p>
    <w:p w14:paraId="5702C528"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w:t>
      </w:r>
      <w:r w:rsidRPr="00B0493B">
        <w:rPr>
          <w:rFonts w:ascii="Arial" w:eastAsia="Arial" w:hAnsi="Arial" w:cs="Arial"/>
          <w:sz w:val="28"/>
          <w:szCs w:val="28"/>
        </w:rPr>
        <w:tab/>
      </w:r>
      <w:r w:rsidRPr="00B0493B">
        <w:rPr>
          <w:rFonts w:ascii="Arial" w:eastAsia="Arial" w:hAnsi="Arial" w:cs="Arial"/>
          <w:i/>
          <w:sz w:val="28"/>
          <w:szCs w:val="28"/>
        </w:rPr>
        <w:t>MEGA INFLUENCER</w:t>
      </w:r>
      <w:r w:rsidRPr="00B0493B">
        <w:rPr>
          <w:rFonts w:ascii="Arial" w:eastAsia="Arial" w:hAnsi="Arial" w:cs="Arial"/>
          <w:sz w:val="28"/>
          <w:szCs w:val="28"/>
        </w:rPr>
        <w:t xml:space="preserve">, ossia celebrità conosciute e apprezzate in tutto il mondo, i cui profili social hanno milioni di </w:t>
      </w:r>
      <w:r w:rsidRPr="00B0493B">
        <w:rPr>
          <w:rFonts w:ascii="Arial" w:eastAsia="Arial" w:hAnsi="Arial" w:cs="Arial"/>
          <w:i/>
          <w:sz w:val="28"/>
          <w:szCs w:val="28"/>
        </w:rPr>
        <w:t>follower</w:t>
      </w:r>
      <w:r w:rsidRPr="00B0493B">
        <w:rPr>
          <w:rFonts w:ascii="Arial" w:eastAsia="Arial" w:hAnsi="Arial" w:cs="Arial"/>
          <w:sz w:val="28"/>
          <w:szCs w:val="28"/>
        </w:rPr>
        <w:t xml:space="preserve"> e che concludono contratti con società già </w:t>
      </w:r>
      <w:r w:rsidRPr="00B0493B">
        <w:rPr>
          <w:rFonts w:ascii="Arial" w:eastAsia="Arial" w:hAnsi="Arial" w:cs="Arial"/>
          <w:sz w:val="28"/>
          <w:szCs w:val="28"/>
        </w:rPr>
        <w:lastRenderedPageBreak/>
        <w:t xml:space="preserve">affermate e riconosciute nel mercato, solitamente </w:t>
      </w:r>
      <w:r w:rsidRPr="00B0493B">
        <w:rPr>
          <w:rFonts w:ascii="Arial" w:eastAsia="Arial" w:hAnsi="Arial" w:cs="Arial"/>
          <w:i/>
          <w:sz w:val="28"/>
          <w:szCs w:val="28"/>
        </w:rPr>
        <w:t>leader</w:t>
      </w:r>
      <w:r w:rsidRPr="00B0493B">
        <w:rPr>
          <w:rFonts w:ascii="Arial" w:eastAsia="Arial" w:hAnsi="Arial" w:cs="Arial"/>
          <w:sz w:val="28"/>
          <w:szCs w:val="28"/>
        </w:rPr>
        <w:t xml:space="preserve"> del proprio settore di riferimento;</w:t>
      </w:r>
    </w:p>
    <w:p w14:paraId="205285C5"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w:t>
      </w:r>
      <w:r w:rsidRPr="00B0493B">
        <w:rPr>
          <w:rFonts w:ascii="Arial" w:eastAsia="Arial" w:hAnsi="Arial" w:cs="Arial"/>
          <w:sz w:val="28"/>
          <w:szCs w:val="28"/>
        </w:rPr>
        <w:tab/>
      </w:r>
      <w:r w:rsidRPr="00B0493B">
        <w:rPr>
          <w:rFonts w:ascii="Arial" w:eastAsia="Arial" w:hAnsi="Arial" w:cs="Arial"/>
          <w:i/>
          <w:sz w:val="28"/>
          <w:szCs w:val="28"/>
        </w:rPr>
        <w:t>MACRO INFLUENCER</w:t>
      </w:r>
      <w:r w:rsidRPr="00B0493B">
        <w:rPr>
          <w:rFonts w:ascii="Arial" w:eastAsia="Arial" w:hAnsi="Arial" w:cs="Arial"/>
          <w:sz w:val="28"/>
          <w:szCs w:val="28"/>
        </w:rPr>
        <w:t xml:space="preserve">, ossia professionisti affermati nel proprio settore di riferimento, i cui profili social hanno più di 100 mila </w:t>
      </w:r>
      <w:r w:rsidRPr="00B0493B">
        <w:rPr>
          <w:rFonts w:ascii="Arial" w:eastAsia="Arial" w:hAnsi="Arial" w:cs="Arial"/>
          <w:i/>
          <w:sz w:val="28"/>
          <w:szCs w:val="28"/>
        </w:rPr>
        <w:t>follower</w:t>
      </w:r>
      <w:r w:rsidRPr="00B0493B">
        <w:rPr>
          <w:rFonts w:ascii="Arial" w:eastAsia="Arial" w:hAnsi="Arial" w:cs="Arial"/>
          <w:sz w:val="28"/>
          <w:szCs w:val="28"/>
        </w:rPr>
        <w:t>, e che creano e condividono contenuti di qualità elevata riferiti allo specifico settore;</w:t>
      </w:r>
    </w:p>
    <w:p w14:paraId="18E2A22C"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w:t>
      </w:r>
      <w:r w:rsidRPr="00B0493B">
        <w:rPr>
          <w:rFonts w:ascii="Arial" w:eastAsia="Arial" w:hAnsi="Arial" w:cs="Arial"/>
          <w:sz w:val="28"/>
          <w:szCs w:val="28"/>
        </w:rPr>
        <w:tab/>
      </w:r>
      <w:r w:rsidRPr="00B0493B">
        <w:rPr>
          <w:rFonts w:ascii="Arial" w:eastAsia="Arial" w:hAnsi="Arial" w:cs="Arial"/>
          <w:i/>
          <w:sz w:val="28"/>
          <w:szCs w:val="28"/>
        </w:rPr>
        <w:t>MICRO INFLUENCER</w:t>
      </w:r>
      <w:r w:rsidRPr="00B0493B">
        <w:rPr>
          <w:rFonts w:ascii="Arial" w:eastAsia="Arial" w:hAnsi="Arial" w:cs="Arial"/>
          <w:sz w:val="28"/>
          <w:szCs w:val="28"/>
        </w:rPr>
        <w:t xml:space="preserve">, ossia persone i cui profili </w:t>
      </w:r>
      <w:r w:rsidRPr="00B0493B">
        <w:rPr>
          <w:rFonts w:ascii="Arial" w:eastAsia="Arial" w:hAnsi="Arial" w:cs="Arial"/>
          <w:i/>
          <w:sz w:val="28"/>
          <w:szCs w:val="28"/>
        </w:rPr>
        <w:t>social</w:t>
      </w:r>
      <w:r w:rsidRPr="00B0493B">
        <w:rPr>
          <w:rFonts w:ascii="Arial" w:eastAsia="Arial" w:hAnsi="Arial" w:cs="Arial"/>
          <w:sz w:val="28"/>
          <w:szCs w:val="28"/>
        </w:rPr>
        <w:t xml:space="preserve">, che rispecchiano una nicchia specifica di mercato, hanno più di 10 mila </w:t>
      </w:r>
      <w:r w:rsidRPr="00B0493B">
        <w:rPr>
          <w:rFonts w:ascii="Arial" w:eastAsia="Arial" w:hAnsi="Arial" w:cs="Arial"/>
          <w:i/>
          <w:sz w:val="28"/>
          <w:szCs w:val="28"/>
        </w:rPr>
        <w:t>follower</w:t>
      </w:r>
      <w:r w:rsidRPr="00B0493B">
        <w:rPr>
          <w:rFonts w:ascii="Arial" w:eastAsia="Arial" w:hAnsi="Arial" w:cs="Arial"/>
          <w:sz w:val="28"/>
          <w:szCs w:val="28"/>
        </w:rPr>
        <w:t>;</w:t>
      </w:r>
    </w:p>
    <w:p w14:paraId="49743006"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w:t>
      </w:r>
      <w:r w:rsidRPr="00B0493B">
        <w:rPr>
          <w:rFonts w:ascii="Arial" w:eastAsia="Arial" w:hAnsi="Arial" w:cs="Arial"/>
          <w:sz w:val="28"/>
          <w:szCs w:val="28"/>
        </w:rPr>
        <w:tab/>
      </w:r>
      <w:r w:rsidRPr="00B0493B">
        <w:rPr>
          <w:rFonts w:ascii="Arial" w:eastAsia="Arial" w:hAnsi="Arial" w:cs="Arial"/>
          <w:i/>
          <w:sz w:val="28"/>
          <w:szCs w:val="28"/>
        </w:rPr>
        <w:t>NANO INFLUENCER</w:t>
      </w:r>
      <w:r w:rsidRPr="00B0493B">
        <w:rPr>
          <w:rFonts w:ascii="Arial" w:eastAsia="Arial" w:hAnsi="Arial" w:cs="Arial"/>
          <w:sz w:val="28"/>
          <w:szCs w:val="28"/>
        </w:rPr>
        <w:t xml:space="preserve">, ossia persone i cui profili </w:t>
      </w:r>
      <w:r w:rsidRPr="00B0493B">
        <w:rPr>
          <w:rFonts w:ascii="Arial" w:eastAsia="Arial" w:hAnsi="Arial" w:cs="Arial"/>
          <w:i/>
          <w:sz w:val="28"/>
          <w:szCs w:val="28"/>
        </w:rPr>
        <w:t xml:space="preserve">social </w:t>
      </w:r>
      <w:r w:rsidRPr="00B0493B">
        <w:rPr>
          <w:rFonts w:ascii="Arial" w:eastAsia="Arial" w:hAnsi="Arial" w:cs="Arial"/>
          <w:sz w:val="28"/>
          <w:szCs w:val="28"/>
        </w:rPr>
        <w:t xml:space="preserve">hanno più di 1.000 </w:t>
      </w:r>
      <w:r w:rsidRPr="00B0493B">
        <w:rPr>
          <w:rFonts w:ascii="Arial" w:eastAsia="Arial" w:hAnsi="Arial" w:cs="Arial"/>
          <w:i/>
          <w:sz w:val="28"/>
          <w:szCs w:val="28"/>
        </w:rPr>
        <w:t>follower</w:t>
      </w:r>
      <w:r w:rsidRPr="00B0493B">
        <w:rPr>
          <w:rFonts w:ascii="Arial" w:eastAsia="Arial" w:hAnsi="Arial" w:cs="Arial"/>
          <w:sz w:val="28"/>
          <w:szCs w:val="28"/>
        </w:rPr>
        <w:t xml:space="preserve">. </w:t>
      </w:r>
    </w:p>
    <w:p w14:paraId="09633F4F"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Attenzione, però: il numero di </w:t>
      </w:r>
      <w:r w:rsidRPr="00B0493B">
        <w:rPr>
          <w:rFonts w:ascii="Arial" w:eastAsia="Arial" w:hAnsi="Arial" w:cs="Arial"/>
          <w:i/>
          <w:sz w:val="28"/>
          <w:szCs w:val="28"/>
        </w:rPr>
        <w:t>follower</w:t>
      </w:r>
      <w:r w:rsidRPr="00B0493B">
        <w:rPr>
          <w:rFonts w:ascii="Arial" w:eastAsia="Arial" w:hAnsi="Arial" w:cs="Arial"/>
          <w:sz w:val="28"/>
          <w:szCs w:val="28"/>
        </w:rPr>
        <w:t xml:space="preserve"> di un profilo è certamente importante, ma ciò che rileva davvero è l’</w:t>
      </w:r>
      <w:r w:rsidRPr="00B0493B">
        <w:rPr>
          <w:rFonts w:ascii="Arial" w:eastAsia="Arial" w:hAnsi="Arial" w:cs="Arial"/>
          <w:i/>
          <w:sz w:val="28"/>
          <w:szCs w:val="28"/>
        </w:rPr>
        <w:t>engagement rate</w:t>
      </w:r>
      <w:r w:rsidRPr="00B0493B">
        <w:rPr>
          <w:rFonts w:ascii="Arial" w:eastAsia="Arial" w:hAnsi="Arial" w:cs="Arial"/>
          <w:sz w:val="28"/>
          <w:szCs w:val="28"/>
        </w:rPr>
        <w:t xml:space="preserve"> ossia il rapporto percentuale tra il numero di interazioni ottenute da ciascun </w:t>
      </w:r>
      <w:r w:rsidRPr="00B0493B">
        <w:rPr>
          <w:rFonts w:ascii="Arial" w:eastAsia="Arial" w:hAnsi="Arial" w:cs="Arial"/>
          <w:i/>
          <w:sz w:val="28"/>
          <w:szCs w:val="28"/>
        </w:rPr>
        <w:t>post</w:t>
      </w:r>
      <w:r w:rsidRPr="00B0493B">
        <w:rPr>
          <w:rFonts w:ascii="Arial" w:eastAsia="Arial" w:hAnsi="Arial" w:cs="Arial"/>
          <w:sz w:val="28"/>
          <w:szCs w:val="28"/>
        </w:rPr>
        <w:t xml:space="preserve"> e il numero di visualizzazioni dello stesso. Così, un’ampia “</w:t>
      </w:r>
      <w:r w:rsidRPr="00B0493B">
        <w:rPr>
          <w:rFonts w:ascii="Arial" w:eastAsia="Arial" w:hAnsi="Arial" w:cs="Arial"/>
          <w:i/>
          <w:sz w:val="28"/>
          <w:szCs w:val="28"/>
        </w:rPr>
        <w:t>fan base</w:t>
      </w:r>
      <w:r w:rsidRPr="00B0493B">
        <w:rPr>
          <w:rFonts w:ascii="Arial" w:eastAsia="Arial" w:hAnsi="Arial" w:cs="Arial"/>
          <w:sz w:val="28"/>
          <w:szCs w:val="28"/>
        </w:rPr>
        <w:t xml:space="preserve">” è sicuramente sinonimo della potenzialità di raggiungere molte persone, ma non ne è una garanzia. </w:t>
      </w:r>
    </w:p>
    <w:p w14:paraId="3F80671B"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Ancora più importante nel caso di sponsorizzazioni ed </w:t>
      </w:r>
      <w:r w:rsidRPr="00B0493B">
        <w:rPr>
          <w:rFonts w:ascii="Arial" w:eastAsia="Arial" w:hAnsi="Arial" w:cs="Arial"/>
          <w:i/>
          <w:sz w:val="28"/>
          <w:szCs w:val="28"/>
        </w:rPr>
        <w:t xml:space="preserve">endorsement </w:t>
      </w:r>
      <w:r w:rsidRPr="00B0493B">
        <w:rPr>
          <w:rFonts w:ascii="Arial" w:eastAsia="Arial" w:hAnsi="Arial" w:cs="Arial"/>
          <w:sz w:val="28"/>
          <w:szCs w:val="28"/>
        </w:rPr>
        <w:t xml:space="preserve">è il </w:t>
      </w:r>
      <w:proofErr w:type="spellStart"/>
      <w:r w:rsidRPr="00B0493B">
        <w:rPr>
          <w:rFonts w:ascii="Arial" w:eastAsia="Arial" w:hAnsi="Arial" w:cs="Arial"/>
          <w:i/>
          <w:sz w:val="28"/>
          <w:szCs w:val="28"/>
        </w:rPr>
        <w:t>conversion</w:t>
      </w:r>
      <w:proofErr w:type="spellEnd"/>
      <w:r w:rsidRPr="00B0493B">
        <w:rPr>
          <w:rFonts w:ascii="Arial" w:eastAsia="Arial" w:hAnsi="Arial" w:cs="Arial"/>
          <w:i/>
          <w:sz w:val="28"/>
          <w:szCs w:val="28"/>
        </w:rPr>
        <w:t xml:space="preserve"> rate</w:t>
      </w:r>
      <w:r w:rsidRPr="00B0493B">
        <w:rPr>
          <w:rFonts w:ascii="Arial" w:eastAsia="Arial" w:hAnsi="Arial" w:cs="Arial"/>
          <w:sz w:val="28"/>
          <w:szCs w:val="28"/>
        </w:rPr>
        <w:t xml:space="preserve"> ossia il tasso di utenti che, vedendo il contenuto sponsorizzato, effettuano l’operazione individuata come parametro per valutare il ritorno sugli investimenti: ad esempio, acquistano il prodotto sponsorizzato tramite il </w:t>
      </w:r>
      <w:r w:rsidRPr="00B0493B">
        <w:rPr>
          <w:rFonts w:ascii="Arial" w:eastAsia="Arial" w:hAnsi="Arial" w:cs="Arial"/>
          <w:i/>
          <w:sz w:val="28"/>
          <w:szCs w:val="28"/>
        </w:rPr>
        <w:t xml:space="preserve">link </w:t>
      </w:r>
      <w:r w:rsidRPr="00B0493B">
        <w:rPr>
          <w:rFonts w:ascii="Arial" w:eastAsia="Arial" w:hAnsi="Arial" w:cs="Arial"/>
          <w:sz w:val="28"/>
          <w:szCs w:val="28"/>
        </w:rPr>
        <w:t xml:space="preserve">affiliato inserito nel </w:t>
      </w:r>
      <w:r w:rsidRPr="00B0493B">
        <w:rPr>
          <w:rFonts w:ascii="Arial" w:eastAsia="Arial" w:hAnsi="Arial" w:cs="Arial"/>
          <w:i/>
          <w:sz w:val="28"/>
          <w:szCs w:val="28"/>
        </w:rPr>
        <w:t>post</w:t>
      </w:r>
      <w:r w:rsidRPr="00B0493B">
        <w:rPr>
          <w:rFonts w:ascii="Arial" w:eastAsia="Arial" w:hAnsi="Arial" w:cs="Arial"/>
          <w:sz w:val="28"/>
          <w:szCs w:val="28"/>
        </w:rPr>
        <w:t xml:space="preserve"> (come era per </w:t>
      </w:r>
      <w:r w:rsidRPr="00B0493B">
        <w:rPr>
          <w:rFonts w:ascii="Arial" w:eastAsia="Arial" w:hAnsi="Arial" w:cs="Arial"/>
          <w:i/>
          <w:sz w:val="28"/>
          <w:szCs w:val="28"/>
        </w:rPr>
        <w:t>Instagram</w:t>
      </w:r>
      <w:r w:rsidRPr="00B0493B">
        <w:rPr>
          <w:rFonts w:ascii="Arial" w:eastAsia="Arial" w:hAnsi="Arial" w:cs="Arial"/>
          <w:sz w:val="28"/>
          <w:szCs w:val="28"/>
        </w:rPr>
        <w:t xml:space="preserve"> il cosiddetto “</w:t>
      </w:r>
      <w:r w:rsidRPr="00B0493B">
        <w:rPr>
          <w:rFonts w:ascii="Arial" w:eastAsia="Arial" w:hAnsi="Arial" w:cs="Arial"/>
          <w:i/>
          <w:sz w:val="28"/>
          <w:szCs w:val="28"/>
        </w:rPr>
        <w:t>swipe-up</w:t>
      </w:r>
      <w:r w:rsidRPr="00B0493B">
        <w:rPr>
          <w:rFonts w:ascii="Arial" w:eastAsia="Arial" w:hAnsi="Arial" w:cs="Arial"/>
          <w:sz w:val="28"/>
          <w:szCs w:val="28"/>
        </w:rPr>
        <w:t>”).</w:t>
      </w:r>
    </w:p>
    <w:p w14:paraId="3C00537F"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E così, non è detto che un </w:t>
      </w:r>
      <w:r w:rsidRPr="00B0493B">
        <w:rPr>
          <w:rFonts w:ascii="Arial" w:eastAsia="Arial" w:hAnsi="Arial" w:cs="Arial"/>
          <w:i/>
          <w:sz w:val="28"/>
          <w:szCs w:val="28"/>
        </w:rPr>
        <w:t>Influencer</w:t>
      </w:r>
      <w:r w:rsidRPr="00B0493B">
        <w:rPr>
          <w:rFonts w:ascii="Arial" w:eastAsia="Arial" w:hAnsi="Arial" w:cs="Arial"/>
          <w:sz w:val="28"/>
          <w:szCs w:val="28"/>
        </w:rPr>
        <w:t xml:space="preserve"> con milioni di </w:t>
      </w:r>
      <w:r w:rsidRPr="00B0493B">
        <w:rPr>
          <w:rFonts w:ascii="Arial" w:eastAsia="Arial" w:hAnsi="Arial" w:cs="Arial"/>
          <w:i/>
          <w:sz w:val="28"/>
          <w:szCs w:val="28"/>
        </w:rPr>
        <w:t>follower</w:t>
      </w:r>
      <w:r w:rsidRPr="00B0493B">
        <w:rPr>
          <w:rFonts w:ascii="Arial" w:eastAsia="Arial" w:hAnsi="Arial" w:cs="Arial"/>
          <w:sz w:val="28"/>
          <w:szCs w:val="28"/>
        </w:rPr>
        <w:t xml:space="preserve"> abbia un </w:t>
      </w:r>
      <w:proofErr w:type="spellStart"/>
      <w:r w:rsidRPr="00B0493B">
        <w:rPr>
          <w:rFonts w:ascii="Arial" w:eastAsia="Arial" w:hAnsi="Arial" w:cs="Arial"/>
          <w:i/>
          <w:sz w:val="28"/>
          <w:szCs w:val="28"/>
        </w:rPr>
        <w:t>conversion</w:t>
      </w:r>
      <w:proofErr w:type="spellEnd"/>
      <w:r w:rsidRPr="00B0493B">
        <w:rPr>
          <w:rFonts w:ascii="Arial" w:eastAsia="Arial" w:hAnsi="Arial" w:cs="Arial"/>
          <w:i/>
          <w:sz w:val="28"/>
          <w:szCs w:val="28"/>
        </w:rPr>
        <w:t xml:space="preserve"> rate</w:t>
      </w:r>
      <w:r w:rsidRPr="00B0493B">
        <w:rPr>
          <w:rFonts w:ascii="Arial" w:eastAsia="Arial" w:hAnsi="Arial" w:cs="Arial"/>
          <w:sz w:val="28"/>
          <w:szCs w:val="28"/>
        </w:rPr>
        <w:t xml:space="preserve"> alto e viceversa. Il </w:t>
      </w:r>
      <w:proofErr w:type="spellStart"/>
      <w:r w:rsidRPr="00B0493B">
        <w:rPr>
          <w:rFonts w:ascii="Arial" w:eastAsia="Arial" w:hAnsi="Arial" w:cs="Arial"/>
          <w:i/>
          <w:sz w:val="28"/>
          <w:szCs w:val="28"/>
        </w:rPr>
        <w:t>conversion</w:t>
      </w:r>
      <w:proofErr w:type="spellEnd"/>
      <w:r w:rsidRPr="00B0493B">
        <w:rPr>
          <w:rFonts w:ascii="Arial" w:eastAsia="Arial" w:hAnsi="Arial" w:cs="Arial"/>
          <w:i/>
          <w:sz w:val="28"/>
          <w:szCs w:val="28"/>
        </w:rPr>
        <w:t xml:space="preserve"> rate</w:t>
      </w:r>
      <w:r w:rsidRPr="00B0493B">
        <w:rPr>
          <w:rFonts w:ascii="Arial" w:eastAsia="Arial" w:hAnsi="Arial" w:cs="Arial"/>
          <w:sz w:val="28"/>
          <w:szCs w:val="28"/>
        </w:rPr>
        <w:t xml:space="preserve"> dipende dal livello di fiducia che i </w:t>
      </w:r>
      <w:r w:rsidRPr="00B0493B">
        <w:rPr>
          <w:rFonts w:ascii="Arial" w:eastAsia="Arial" w:hAnsi="Arial" w:cs="Arial"/>
          <w:i/>
          <w:sz w:val="28"/>
          <w:szCs w:val="28"/>
        </w:rPr>
        <w:t xml:space="preserve">follower </w:t>
      </w:r>
      <w:r w:rsidRPr="00B0493B">
        <w:rPr>
          <w:rFonts w:ascii="Arial" w:eastAsia="Arial" w:hAnsi="Arial" w:cs="Arial"/>
          <w:sz w:val="28"/>
          <w:szCs w:val="28"/>
        </w:rPr>
        <w:t>ripongono nell’</w:t>
      </w:r>
      <w:r w:rsidRPr="00B0493B">
        <w:rPr>
          <w:rFonts w:ascii="Arial" w:eastAsia="Arial" w:hAnsi="Arial" w:cs="Arial"/>
          <w:i/>
          <w:sz w:val="28"/>
          <w:szCs w:val="28"/>
        </w:rPr>
        <w:t>Influencer</w:t>
      </w:r>
      <w:r w:rsidRPr="00B0493B">
        <w:rPr>
          <w:rFonts w:ascii="Arial" w:eastAsia="Arial" w:hAnsi="Arial" w:cs="Arial"/>
          <w:sz w:val="28"/>
          <w:szCs w:val="28"/>
        </w:rPr>
        <w:t xml:space="preserve"> seguito e, pertanto, si potranno avere </w:t>
      </w:r>
      <w:r w:rsidRPr="00B0493B">
        <w:rPr>
          <w:rFonts w:ascii="Arial" w:eastAsia="Arial" w:hAnsi="Arial" w:cs="Arial"/>
          <w:i/>
          <w:sz w:val="28"/>
          <w:szCs w:val="28"/>
        </w:rPr>
        <w:t>Micro Influencer</w:t>
      </w:r>
      <w:r w:rsidRPr="00B0493B">
        <w:rPr>
          <w:rFonts w:ascii="Arial" w:eastAsia="Arial" w:hAnsi="Arial" w:cs="Arial"/>
          <w:sz w:val="28"/>
          <w:szCs w:val="28"/>
        </w:rPr>
        <w:t xml:space="preserve"> con un </w:t>
      </w:r>
      <w:proofErr w:type="spellStart"/>
      <w:r w:rsidRPr="00B0493B">
        <w:rPr>
          <w:rFonts w:ascii="Arial" w:eastAsia="Arial" w:hAnsi="Arial" w:cs="Arial"/>
          <w:i/>
          <w:sz w:val="28"/>
          <w:szCs w:val="28"/>
        </w:rPr>
        <w:t>conversion</w:t>
      </w:r>
      <w:proofErr w:type="spellEnd"/>
      <w:r w:rsidRPr="00B0493B">
        <w:rPr>
          <w:rFonts w:ascii="Arial" w:eastAsia="Arial" w:hAnsi="Arial" w:cs="Arial"/>
          <w:i/>
          <w:sz w:val="28"/>
          <w:szCs w:val="28"/>
        </w:rPr>
        <w:t xml:space="preserve"> rate</w:t>
      </w:r>
      <w:r w:rsidRPr="00B0493B">
        <w:rPr>
          <w:rFonts w:ascii="Arial" w:eastAsia="Arial" w:hAnsi="Arial" w:cs="Arial"/>
          <w:sz w:val="28"/>
          <w:szCs w:val="28"/>
        </w:rPr>
        <w:t xml:space="preserve"> più alto di un </w:t>
      </w:r>
      <w:r w:rsidRPr="00B0493B">
        <w:rPr>
          <w:rFonts w:ascii="Arial" w:eastAsia="Arial" w:hAnsi="Arial" w:cs="Arial"/>
          <w:i/>
          <w:sz w:val="28"/>
          <w:szCs w:val="28"/>
        </w:rPr>
        <w:t>Macro Influencer</w:t>
      </w:r>
      <w:r w:rsidRPr="00B0493B">
        <w:rPr>
          <w:rFonts w:ascii="Arial" w:eastAsia="Arial" w:hAnsi="Arial" w:cs="Arial"/>
          <w:sz w:val="28"/>
          <w:szCs w:val="28"/>
        </w:rPr>
        <w:t>, perché più incisivi nel comunicare con i propri seguaci o, semplicemente, più “schierati” su una determinata tematica.</w:t>
      </w:r>
    </w:p>
    <w:p w14:paraId="738FFD0F" w14:textId="77777777" w:rsidR="00BE6609" w:rsidRPr="00B0493B" w:rsidRDefault="00BE6609" w:rsidP="00B0493B">
      <w:pPr>
        <w:spacing w:after="160" w:line="259" w:lineRule="auto"/>
        <w:ind w:left="1133" w:right="1140"/>
        <w:jc w:val="left"/>
        <w:rPr>
          <w:rFonts w:ascii="Arial" w:eastAsia="Arial" w:hAnsi="Arial" w:cs="Arial"/>
          <w:sz w:val="28"/>
          <w:szCs w:val="28"/>
        </w:rPr>
      </w:pPr>
    </w:p>
    <w:p w14:paraId="75EC250D" w14:textId="77777777" w:rsidR="00BE6609" w:rsidRPr="00B0493B" w:rsidRDefault="00E34E01" w:rsidP="00B0493B">
      <w:pPr>
        <w:pStyle w:val="Titolo3"/>
        <w:rPr>
          <w:rFonts w:ascii="Arial" w:eastAsia="Arial" w:hAnsi="Arial" w:cs="Arial"/>
          <w:b w:val="0"/>
          <w:i/>
          <w:color w:val="auto"/>
          <w:sz w:val="28"/>
          <w:szCs w:val="28"/>
        </w:rPr>
      </w:pPr>
      <w:r w:rsidRPr="00B0493B">
        <w:rPr>
          <w:rFonts w:ascii="Arial" w:eastAsia="Arial" w:hAnsi="Arial" w:cs="Arial"/>
          <w:color w:val="auto"/>
          <w:sz w:val="28"/>
          <w:szCs w:val="28"/>
        </w:rPr>
        <w:t>1.2 L’</w:t>
      </w:r>
      <w:r w:rsidRPr="00B0493B">
        <w:rPr>
          <w:rFonts w:ascii="Arial" w:eastAsia="Arial" w:hAnsi="Arial" w:cs="Arial"/>
          <w:i/>
          <w:color w:val="auto"/>
          <w:sz w:val="28"/>
          <w:szCs w:val="28"/>
        </w:rPr>
        <w:t>Endorsement</w:t>
      </w:r>
    </w:p>
    <w:p w14:paraId="7F56669E"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Nell’ambito del fenomeno dell’</w:t>
      </w:r>
      <w:r w:rsidRPr="00B0493B">
        <w:rPr>
          <w:rFonts w:ascii="Arial" w:eastAsia="Arial" w:hAnsi="Arial" w:cs="Arial"/>
          <w:i/>
          <w:sz w:val="28"/>
          <w:szCs w:val="28"/>
        </w:rPr>
        <w:t>Influencer Marketing</w:t>
      </w:r>
      <w:r w:rsidRPr="00B0493B">
        <w:rPr>
          <w:rFonts w:ascii="Arial" w:eastAsia="Arial" w:hAnsi="Arial" w:cs="Arial"/>
          <w:sz w:val="28"/>
          <w:szCs w:val="28"/>
        </w:rPr>
        <w:t xml:space="preserve">, si colloca il concetto di </w:t>
      </w:r>
      <w:r w:rsidRPr="00B0493B">
        <w:rPr>
          <w:rFonts w:ascii="Arial" w:eastAsia="Arial" w:hAnsi="Arial" w:cs="Arial"/>
          <w:i/>
          <w:sz w:val="28"/>
          <w:szCs w:val="28"/>
        </w:rPr>
        <w:t>endorsement</w:t>
      </w:r>
      <w:r w:rsidRPr="00B0493B">
        <w:rPr>
          <w:rFonts w:ascii="Arial" w:eastAsia="Arial" w:hAnsi="Arial" w:cs="Arial"/>
          <w:sz w:val="28"/>
          <w:szCs w:val="28"/>
        </w:rPr>
        <w:t>.</w:t>
      </w:r>
    </w:p>
    <w:p w14:paraId="30ABC831"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lastRenderedPageBreak/>
        <w:t xml:space="preserve">In politica, per </w:t>
      </w:r>
      <w:r w:rsidRPr="00B0493B">
        <w:rPr>
          <w:rFonts w:ascii="Arial" w:eastAsia="Arial" w:hAnsi="Arial" w:cs="Arial"/>
          <w:i/>
          <w:sz w:val="28"/>
          <w:szCs w:val="28"/>
        </w:rPr>
        <w:t>endorsement</w:t>
      </w:r>
      <w:r w:rsidRPr="00B0493B">
        <w:rPr>
          <w:rFonts w:ascii="Arial" w:eastAsia="Arial" w:hAnsi="Arial" w:cs="Arial"/>
          <w:sz w:val="28"/>
          <w:szCs w:val="28"/>
        </w:rPr>
        <w:t xml:space="preserve"> si intende il sostegno esplicito a favore di una persona o una politica, una legge, un comportamento affermato attraverso una dichiarazione ufficiale alla stampa e ai </w:t>
      </w:r>
      <w:r w:rsidRPr="00B0493B">
        <w:rPr>
          <w:rFonts w:ascii="Arial" w:eastAsia="Arial" w:hAnsi="Arial" w:cs="Arial"/>
          <w:i/>
          <w:sz w:val="28"/>
          <w:szCs w:val="28"/>
        </w:rPr>
        <w:t>media</w:t>
      </w:r>
      <w:r w:rsidRPr="00B0493B">
        <w:rPr>
          <w:rFonts w:ascii="Arial" w:eastAsia="Arial" w:hAnsi="Arial" w:cs="Arial"/>
          <w:sz w:val="28"/>
          <w:szCs w:val="28"/>
        </w:rPr>
        <w:t xml:space="preserve">. </w:t>
      </w:r>
    </w:p>
    <w:p w14:paraId="492BBEF7"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Nel linguaggio di comunicazione digitale commerciale, l’</w:t>
      </w:r>
      <w:r w:rsidRPr="00B0493B">
        <w:rPr>
          <w:rFonts w:ascii="Arial" w:eastAsia="Arial" w:hAnsi="Arial" w:cs="Arial"/>
          <w:i/>
          <w:sz w:val="28"/>
          <w:szCs w:val="28"/>
        </w:rPr>
        <w:t>endorsement</w:t>
      </w:r>
      <w:r w:rsidRPr="00B0493B">
        <w:rPr>
          <w:rFonts w:ascii="Arial" w:eastAsia="Arial" w:hAnsi="Arial" w:cs="Arial"/>
          <w:sz w:val="28"/>
          <w:szCs w:val="28"/>
        </w:rPr>
        <w:t xml:space="preserve"> equivale ad una forma di accreditamento di un prodotto, un </w:t>
      </w:r>
      <w:r w:rsidRPr="00B0493B">
        <w:rPr>
          <w:rFonts w:ascii="Arial" w:eastAsia="Arial" w:hAnsi="Arial" w:cs="Arial"/>
          <w:i/>
          <w:sz w:val="28"/>
          <w:szCs w:val="28"/>
        </w:rPr>
        <w:t>brand</w:t>
      </w:r>
      <w:r w:rsidRPr="00B0493B">
        <w:rPr>
          <w:rFonts w:ascii="Arial" w:eastAsia="Arial" w:hAnsi="Arial" w:cs="Arial"/>
          <w:sz w:val="28"/>
          <w:szCs w:val="28"/>
        </w:rPr>
        <w:t xml:space="preserve"> o un servizio, da parte di soggetti capaci di influenzare i comportamenti d’acquisto dei consumatori, sia in relazione alla scelta di un prodotto che al gradimento relativo a un </w:t>
      </w:r>
      <w:r w:rsidRPr="00B0493B">
        <w:rPr>
          <w:rFonts w:ascii="Arial" w:eastAsia="Arial" w:hAnsi="Arial" w:cs="Arial"/>
          <w:i/>
          <w:sz w:val="28"/>
          <w:szCs w:val="28"/>
        </w:rPr>
        <w:t>brand</w:t>
      </w:r>
      <w:r w:rsidRPr="00B0493B">
        <w:rPr>
          <w:rFonts w:ascii="Arial" w:eastAsia="Arial" w:hAnsi="Arial" w:cs="Arial"/>
          <w:sz w:val="28"/>
          <w:szCs w:val="28"/>
        </w:rPr>
        <w:t>.</w:t>
      </w:r>
    </w:p>
    <w:p w14:paraId="2E49E84B"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Il termine </w:t>
      </w:r>
      <w:r w:rsidRPr="00B0493B">
        <w:rPr>
          <w:rFonts w:ascii="Arial" w:eastAsia="Arial" w:hAnsi="Arial" w:cs="Arial"/>
          <w:i/>
          <w:sz w:val="28"/>
          <w:szCs w:val="28"/>
        </w:rPr>
        <w:t>endorsement</w:t>
      </w:r>
      <w:r w:rsidRPr="00B0493B">
        <w:rPr>
          <w:rFonts w:ascii="Arial" w:eastAsia="Arial" w:hAnsi="Arial" w:cs="Arial"/>
          <w:sz w:val="28"/>
          <w:szCs w:val="28"/>
        </w:rPr>
        <w:t xml:space="preserve"> viene utilizzato per indicare un peculiare legame contrattuale tra un professionista particolarmente noto e apprezzato in un determinato settore (il cd. “</w:t>
      </w:r>
      <w:r w:rsidRPr="00B0493B">
        <w:rPr>
          <w:rFonts w:ascii="Arial" w:eastAsia="Arial" w:hAnsi="Arial" w:cs="Arial"/>
          <w:i/>
          <w:sz w:val="28"/>
          <w:szCs w:val="28"/>
        </w:rPr>
        <w:t>endorser</w:t>
      </w:r>
      <w:r w:rsidRPr="00B0493B">
        <w:rPr>
          <w:rFonts w:ascii="Arial" w:eastAsia="Arial" w:hAnsi="Arial" w:cs="Arial"/>
          <w:sz w:val="28"/>
          <w:szCs w:val="28"/>
        </w:rPr>
        <w:t>”) ed i prodotti di una determinata impresa (la cd. “</w:t>
      </w:r>
      <w:proofErr w:type="spellStart"/>
      <w:r w:rsidRPr="00B0493B">
        <w:rPr>
          <w:rFonts w:ascii="Arial" w:eastAsia="Arial" w:hAnsi="Arial" w:cs="Arial"/>
          <w:i/>
          <w:sz w:val="28"/>
          <w:szCs w:val="28"/>
        </w:rPr>
        <w:t>endorsee</w:t>
      </w:r>
      <w:proofErr w:type="spellEnd"/>
      <w:r w:rsidRPr="00B0493B">
        <w:rPr>
          <w:rFonts w:ascii="Arial" w:eastAsia="Arial" w:hAnsi="Arial" w:cs="Arial"/>
          <w:sz w:val="28"/>
          <w:szCs w:val="28"/>
        </w:rPr>
        <w:t xml:space="preserve">”). </w:t>
      </w:r>
    </w:p>
    <w:p w14:paraId="64614190" w14:textId="77777777" w:rsidR="00BE6609" w:rsidRPr="00B0493B" w:rsidRDefault="00E34E01" w:rsidP="00B0493B">
      <w:pPr>
        <w:spacing w:after="160" w:line="259" w:lineRule="auto"/>
        <w:ind w:left="1133" w:right="1140"/>
        <w:jc w:val="left"/>
        <w:rPr>
          <w:rFonts w:ascii="Arial" w:eastAsia="Arial" w:hAnsi="Arial" w:cs="Arial"/>
          <w:sz w:val="28"/>
          <w:szCs w:val="28"/>
        </w:rPr>
      </w:pPr>
      <w:proofErr w:type="spellStart"/>
      <w:r w:rsidRPr="00B0493B">
        <w:rPr>
          <w:rFonts w:ascii="Arial" w:eastAsia="Arial" w:hAnsi="Arial" w:cs="Arial"/>
          <w:i/>
          <w:sz w:val="28"/>
          <w:szCs w:val="28"/>
        </w:rPr>
        <w:t>Endorser</w:t>
      </w:r>
      <w:proofErr w:type="spellEnd"/>
      <w:r w:rsidRPr="00B0493B">
        <w:rPr>
          <w:rFonts w:ascii="Arial" w:eastAsia="Arial" w:hAnsi="Arial" w:cs="Arial"/>
          <w:sz w:val="28"/>
          <w:szCs w:val="28"/>
        </w:rPr>
        <w:t xml:space="preserve"> ed </w:t>
      </w:r>
      <w:proofErr w:type="spellStart"/>
      <w:r w:rsidRPr="00B0493B">
        <w:rPr>
          <w:rFonts w:ascii="Arial" w:eastAsia="Arial" w:hAnsi="Arial" w:cs="Arial"/>
          <w:i/>
          <w:sz w:val="28"/>
          <w:szCs w:val="28"/>
        </w:rPr>
        <w:t>endorsee</w:t>
      </w:r>
      <w:proofErr w:type="spellEnd"/>
      <w:r w:rsidRPr="00B0493B">
        <w:rPr>
          <w:rFonts w:ascii="Arial" w:eastAsia="Arial" w:hAnsi="Arial" w:cs="Arial"/>
          <w:i/>
          <w:sz w:val="28"/>
          <w:szCs w:val="28"/>
        </w:rPr>
        <w:t xml:space="preserve"> </w:t>
      </w:r>
      <w:r w:rsidRPr="00B0493B">
        <w:rPr>
          <w:rFonts w:ascii="Arial" w:eastAsia="Arial" w:hAnsi="Arial" w:cs="Arial"/>
          <w:sz w:val="28"/>
          <w:szCs w:val="28"/>
        </w:rPr>
        <w:t xml:space="preserve">stipulano un apposito contratto di </w:t>
      </w:r>
      <w:r w:rsidRPr="00B0493B">
        <w:rPr>
          <w:rFonts w:ascii="Arial" w:eastAsia="Arial" w:hAnsi="Arial" w:cs="Arial"/>
          <w:i/>
          <w:sz w:val="28"/>
          <w:szCs w:val="28"/>
        </w:rPr>
        <w:t>endorsement</w:t>
      </w:r>
      <w:r w:rsidRPr="00B0493B">
        <w:rPr>
          <w:rFonts w:ascii="Arial" w:eastAsia="Arial" w:hAnsi="Arial" w:cs="Arial"/>
          <w:sz w:val="28"/>
          <w:szCs w:val="28"/>
        </w:rPr>
        <w:t xml:space="preserve"> con cui il primo si impegna ad utilizzare nell’esercizio della propria attività professionale esclusivamente i prodotti della seconda, concedendo una licenza per l’utilizzo della propria immagine per la promozione degli stessi.</w:t>
      </w:r>
    </w:p>
    <w:p w14:paraId="021D139F"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Affinché il contratto raggiunga il suo scopo, è necessario che il prodotto promosso faccia parte del medesimo settore in cui opera l’</w:t>
      </w:r>
      <w:r w:rsidRPr="00B0493B">
        <w:rPr>
          <w:rFonts w:ascii="Arial" w:eastAsia="Arial" w:hAnsi="Arial" w:cs="Arial"/>
          <w:i/>
          <w:sz w:val="28"/>
          <w:szCs w:val="28"/>
        </w:rPr>
        <w:t>endorser</w:t>
      </w:r>
      <w:r w:rsidRPr="00B0493B">
        <w:rPr>
          <w:rFonts w:ascii="Arial" w:eastAsia="Arial" w:hAnsi="Arial" w:cs="Arial"/>
          <w:sz w:val="28"/>
          <w:szCs w:val="28"/>
        </w:rPr>
        <w:t>, che corrisponde al settore in cui l’</w:t>
      </w:r>
      <w:r w:rsidRPr="00B0493B">
        <w:rPr>
          <w:rFonts w:ascii="Arial" w:eastAsia="Arial" w:hAnsi="Arial" w:cs="Arial"/>
          <w:i/>
          <w:sz w:val="28"/>
          <w:szCs w:val="28"/>
        </w:rPr>
        <w:t xml:space="preserve">Influencer </w:t>
      </w:r>
      <w:r w:rsidRPr="00B0493B">
        <w:rPr>
          <w:rFonts w:ascii="Arial" w:eastAsia="Arial" w:hAnsi="Arial" w:cs="Arial"/>
          <w:sz w:val="28"/>
          <w:szCs w:val="28"/>
        </w:rPr>
        <w:t xml:space="preserve">ha riscontrato l’apprezzamento dei propri </w:t>
      </w:r>
      <w:r w:rsidRPr="00B0493B">
        <w:rPr>
          <w:rFonts w:ascii="Arial" w:eastAsia="Arial" w:hAnsi="Arial" w:cs="Arial"/>
          <w:i/>
          <w:sz w:val="28"/>
          <w:szCs w:val="28"/>
        </w:rPr>
        <w:t>follower</w:t>
      </w:r>
      <w:r w:rsidRPr="00B0493B">
        <w:rPr>
          <w:rFonts w:ascii="Arial" w:eastAsia="Arial" w:hAnsi="Arial" w:cs="Arial"/>
          <w:sz w:val="28"/>
          <w:szCs w:val="28"/>
        </w:rPr>
        <w:t xml:space="preserve">. </w:t>
      </w:r>
    </w:p>
    <w:p w14:paraId="30867A3A"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L’</w:t>
      </w:r>
      <w:r w:rsidRPr="00B0493B">
        <w:rPr>
          <w:rFonts w:ascii="Arial" w:eastAsia="Arial" w:hAnsi="Arial" w:cs="Arial"/>
          <w:i/>
          <w:sz w:val="28"/>
          <w:szCs w:val="28"/>
        </w:rPr>
        <w:t>endorsement</w:t>
      </w:r>
      <w:r w:rsidRPr="00B0493B">
        <w:rPr>
          <w:rFonts w:ascii="Arial" w:eastAsia="Arial" w:hAnsi="Arial" w:cs="Arial"/>
          <w:sz w:val="28"/>
          <w:szCs w:val="28"/>
        </w:rPr>
        <w:t xml:space="preserve"> sarà tanto più efficace quanto più sarà ampia la platea dell’</w:t>
      </w:r>
      <w:r w:rsidRPr="00B0493B">
        <w:rPr>
          <w:rFonts w:ascii="Arial" w:eastAsia="Arial" w:hAnsi="Arial" w:cs="Arial"/>
          <w:i/>
          <w:sz w:val="28"/>
          <w:szCs w:val="28"/>
        </w:rPr>
        <w:t>endorser</w:t>
      </w:r>
      <w:r w:rsidRPr="00B0493B">
        <w:rPr>
          <w:rFonts w:ascii="Arial" w:eastAsia="Arial" w:hAnsi="Arial" w:cs="Arial"/>
          <w:sz w:val="28"/>
          <w:szCs w:val="28"/>
        </w:rPr>
        <w:t>, ossia quanto più l’</w:t>
      </w:r>
      <w:r w:rsidRPr="00B0493B">
        <w:rPr>
          <w:rFonts w:ascii="Arial" w:eastAsia="Arial" w:hAnsi="Arial" w:cs="Arial"/>
          <w:i/>
          <w:sz w:val="28"/>
          <w:szCs w:val="28"/>
        </w:rPr>
        <w:t xml:space="preserve">Influencer </w:t>
      </w:r>
      <w:r w:rsidRPr="00B0493B">
        <w:rPr>
          <w:rFonts w:ascii="Arial" w:eastAsia="Arial" w:hAnsi="Arial" w:cs="Arial"/>
          <w:sz w:val="28"/>
          <w:szCs w:val="28"/>
        </w:rPr>
        <w:t>sarà capace di aumentare la visibilità dei prodotti e dei servizi che supporta. Ecco che ritorna il discorso che facevamo in merito alla credibilità. Quanto più l’</w:t>
      </w:r>
      <w:r w:rsidRPr="00B0493B">
        <w:rPr>
          <w:rFonts w:ascii="Arial" w:eastAsia="Arial" w:hAnsi="Arial" w:cs="Arial"/>
          <w:i/>
          <w:sz w:val="28"/>
          <w:szCs w:val="28"/>
        </w:rPr>
        <w:t xml:space="preserve">Influencer </w:t>
      </w:r>
      <w:r w:rsidRPr="00B0493B">
        <w:rPr>
          <w:rFonts w:ascii="Arial" w:eastAsia="Arial" w:hAnsi="Arial" w:cs="Arial"/>
          <w:sz w:val="28"/>
          <w:szCs w:val="28"/>
        </w:rPr>
        <w:t xml:space="preserve">sarà credibile nella sua quotidianità sui </w:t>
      </w:r>
      <w:r w:rsidRPr="00B0493B">
        <w:rPr>
          <w:rFonts w:ascii="Arial" w:eastAsia="Arial" w:hAnsi="Arial" w:cs="Arial"/>
          <w:i/>
          <w:sz w:val="28"/>
          <w:szCs w:val="28"/>
        </w:rPr>
        <w:t>social</w:t>
      </w:r>
      <w:r w:rsidRPr="00B0493B">
        <w:rPr>
          <w:rFonts w:ascii="Arial" w:eastAsia="Arial" w:hAnsi="Arial" w:cs="Arial"/>
          <w:sz w:val="28"/>
          <w:szCs w:val="28"/>
        </w:rPr>
        <w:t>, tanto più l’</w:t>
      </w:r>
      <w:r w:rsidRPr="00B0493B">
        <w:rPr>
          <w:rFonts w:ascii="Arial" w:eastAsia="Arial" w:hAnsi="Arial" w:cs="Arial"/>
          <w:i/>
          <w:sz w:val="28"/>
          <w:szCs w:val="28"/>
        </w:rPr>
        <w:t>endorsement</w:t>
      </w:r>
      <w:r w:rsidRPr="00B0493B">
        <w:rPr>
          <w:rFonts w:ascii="Arial" w:eastAsia="Arial" w:hAnsi="Arial" w:cs="Arial"/>
          <w:sz w:val="28"/>
          <w:szCs w:val="28"/>
        </w:rPr>
        <w:t xml:space="preserve"> sarà intenso e profittevole.</w:t>
      </w:r>
    </w:p>
    <w:p w14:paraId="320BD725"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Tipici esempi di </w:t>
      </w:r>
      <w:r w:rsidRPr="00B0493B">
        <w:rPr>
          <w:rFonts w:ascii="Arial" w:eastAsia="Arial" w:hAnsi="Arial" w:cs="Arial"/>
          <w:i/>
          <w:sz w:val="28"/>
          <w:szCs w:val="28"/>
        </w:rPr>
        <w:t>endorser</w:t>
      </w:r>
      <w:r w:rsidRPr="00B0493B">
        <w:rPr>
          <w:rFonts w:ascii="Arial" w:eastAsia="Arial" w:hAnsi="Arial" w:cs="Arial"/>
          <w:sz w:val="28"/>
          <w:szCs w:val="28"/>
        </w:rPr>
        <w:t xml:space="preserve"> sono gli sportivi professionisti con riferimento all’abbigliamento sportivo, i cuochi con riferimento agli utensili da cucina e i musicisti con riferimento agli strumenti musicali, i microfoni, le casse...   </w:t>
      </w:r>
    </w:p>
    <w:p w14:paraId="0B496948"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lastRenderedPageBreak/>
        <w:t xml:space="preserve">Tale rapporto contrattuale, in quanto nuovo e unico nel suo genere, non è espressamente nominato e disciplinato dalla legge italiana e rappresenta ciò che i giuristi chiamano “contratto atipico” </w:t>
      </w:r>
      <w:r w:rsidRPr="00B0493B">
        <w:rPr>
          <w:rFonts w:ascii="Arial" w:eastAsia="Arial" w:hAnsi="Arial" w:cs="Arial"/>
          <w:i/>
          <w:sz w:val="28"/>
          <w:szCs w:val="28"/>
        </w:rPr>
        <w:t xml:space="preserve">ex </w:t>
      </w:r>
      <w:r w:rsidRPr="00B0493B">
        <w:rPr>
          <w:rFonts w:ascii="Arial" w:eastAsia="Arial" w:hAnsi="Arial" w:cs="Arial"/>
          <w:sz w:val="28"/>
          <w:szCs w:val="28"/>
        </w:rPr>
        <w:t>art. 1322 c.c.</w:t>
      </w:r>
      <w:r w:rsidRPr="00B0493B">
        <w:rPr>
          <w:rFonts w:ascii="Arial" w:eastAsia="Arial" w:hAnsi="Arial" w:cs="Arial"/>
          <w:sz w:val="28"/>
          <w:szCs w:val="28"/>
          <w:vertAlign w:val="superscript"/>
        </w:rPr>
        <w:footnoteReference w:id="2"/>
      </w:r>
      <w:r w:rsidRPr="00B0493B">
        <w:rPr>
          <w:rFonts w:ascii="Arial" w:eastAsia="Arial" w:hAnsi="Arial" w:cs="Arial"/>
          <w:sz w:val="28"/>
          <w:szCs w:val="28"/>
        </w:rPr>
        <w:t xml:space="preserve"> </w:t>
      </w:r>
    </w:p>
    <w:p w14:paraId="1A58A389"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Ciò significa che saranno Impresa e</w:t>
      </w:r>
      <w:r w:rsidRPr="00B0493B">
        <w:rPr>
          <w:rFonts w:ascii="Arial" w:eastAsia="Arial" w:hAnsi="Arial" w:cs="Arial"/>
          <w:i/>
          <w:sz w:val="28"/>
          <w:szCs w:val="28"/>
        </w:rPr>
        <w:t xml:space="preserve"> Influencer</w:t>
      </w:r>
      <w:r w:rsidRPr="00B0493B">
        <w:rPr>
          <w:rFonts w:ascii="Arial" w:eastAsia="Arial" w:hAnsi="Arial" w:cs="Arial"/>
          <w:sz w:val="28"/>
          <w:szCs w:val="28"/>
        </w:rPr>
        <w:t xml:space="preserve">, nei limiti imposti dalla legge, a decidere il contenuto dell’accordo.             </w:t>
      </w:r>
    </w:p>
    <w:p w14:paraId="558670F8"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L’atipicità porta, quindi, con sé il grande vantaggio di poter costruire di volta in volta un rapporto contrattuale </w:t>
      </w:r>
      <w:proofErr w:type="spellStart"/>
      <w:r w:rsidRPr="00B0493B">
        <w:rPr>
          <w:rFonts w:ascii="Arial" w:eastAsia="Arial" w:hAnsi="Arial" w:cs="Arial"/>
          <w:i/>
          <w:sz w:val="28"/>
          <w:szCs w:val="28"/>
        </w:rPr>
        <w:t>tailor</w:t>
      </w:r>
      <w:proofErr w:type="spellEnd"/>
      <w:r w:rsidRPr="00B0493B">
        <w:rPr>
          <w:rFonts w:ascii="Arial" w:eastAsia="Arial" w:hAnsi="Arial" w:cs="Arial"/>
          <w:i/>
          <w:sz w:val="28"/>
          <w:szCs w:val="28"/>
        </w:rPr>
        <w:t xml:space="preserve"> made</w:t>
      </w:r>
      <w:r w:rsidRPr="00B0493B">
        <w:rPr>
          <w:rFonts w:ascii="Arial" w:eastAsia="Arial" w:hAnsi="Arial" w:cs="Arial"/>
          <w:sz w:val="28"/>
          <w:szCs w:val="28"/>
        </w:rPr>
        <w:t xml:space="preserve">, modellato sulle esigenze specifiche del caso concreto ed un ampio margine nella negoziazione del suo contenuto. </w:t>
      </w:r>
    </w:p>
    <w:p w14:paraId="21A8CEC2"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Adattando una famosissima frase al nostro esempio, potremmo dire che “</w:t>
      </w:r>
      <w:r w:rsidRPr="00B0493B">
        <w:rPr>
          <w:rFonts w:ascii="Arial" w:eastAsia="Arial" w:hAnsi="Arial" w:cs="Arial"/>
          <w:i/>
          <w:sz w:val="28"/>
          <w:szCs w:val="28"/>
        </w:rPr>
        <w:t>Da grandi libertà discendono grandi responsabilità</w:t>
      </w:r>
      <w:r w:rsidRPr="00B0493B">
        <w:rPr>
          <w:rFonts w:ascii="Arial" w:eastAsia="Arial" w:hAnsi="Arial" w:cs="Arial"/>
          <w:sz w:val="28"/>
          <w:szCs w:val="28"/>
        </w:rPr>
        <w:t xml:space="preserve">” ossia avere un ampio margine di manovra, e non rigidi schemi entro cui muoversi, fa sì che bisogni prestare molta attenzione al contenuto del contratto. </w:t>
      </w:r>
    </w:p>
    <w:p w14:paraId="6410BB32"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Occorre, in sostanza, ponderare ogni singola clausola contrattuale e valutare tutti gli aspetti in gioco e le possibili conseguenze, anche facendo un bilanciamento di interessi, dando così vita ad un rapporto contrattuale equilibrato tra le parti.</w:t>
      </w:r>
    </w:p>
    <w:p w14:paraId="70EA5B62"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Una delle clausole spesso richieste dall’</w:t>
      </w:r>
      <w:proofErr w:type="spellStart"/>
      <w:r w:rsidRPr="00B0493B">
        <w:rPr>
          <w:rFonts w:ascii="Arial" w:eastAsia="Arial" w:hAnsi="Arial" w:cs="Arial"/>
          <w:i/>
          <w:sz w:val="28"/>
          <w:szCs w:val="28"/>
        </w:rPr>
        <w:t>endorsee</w:t>
      </w:r>
      <w:proofErr w:type="spellEnd"/>
      <w:r w:rsidRPr="00B0493B">
        <w:rPr>
          <w:rFonts w:ascii="Arial" w:eastAsia="Arial" w:hAnsi="Arial" w:cs="Arial"/>
          <w:sz w:val="28"/>
          <w:szCs w:val="28"/>
        </w:rPr>
        <w:t xml:space="preserve"> è l’esclusiva, ossia l’impegno dell’</w:t>
      </w:r>
      <w:r w:rsidRPr="00B0493B">
        <w:rPr>
          <w:rFonts w:ascii="Arial" w:eastAsia="Arial" w:hAnsi="Arial" w:cs="Arial"/>
          <w:i/>
          <w:sz w:val="28"/>
          <w:szCs w:val="28"/>
        </w:rPr>
        <w:t>Influencer</w:t>
      </w:r>
      <w:r w:rsidRPr="00B0493B">
        <w:rPr>
          <w:rFonts w:ascii="Arial" w:eastAsia="Arial" w:hAnsi="Arial" w:cs="Arial"/>
          <w:sz w:val="28"/>
          <w:szCs w:val="28"/>
        </w:rPr>
        <w:t xml:space="preserve"> a non utilizzare prodotti o usufruire di servizi di </w:t>
      </w:r>
      <w:r w:rsidRPr="00B0493B">
        <w:rPr>
          <w:rFonts w:ascii="Arial" w:eastAsia="Arial" w:hAnsi="Arial" w:cs="Arial"/>
          <w:i/>
          <w:sz w:val="28"/>
          <w:szCs w:val="28"/>
        </w:rPr>
        <w:t xml:space="preserve">brand competitor </w:t>
      </w:r>
      <w:r w:rsidRPr="00B0493B">
        <w:rPr>
          <w:rFonts w:ascii="Arial" w:eastAsia="Arial" w:hAnsi="Arial" w:cs="Arial"/>
          <w:sz w:val="28"/>
          <w:szCs w:val="28"/>
        </w:rPr>
        <w:t xml:space="preserve">per una certa durata, anch’essa negoziata, che può corrispondere alla durata contrattuale oppure estendersi oltre la stessa.    </w:t>
      </w:r>
    </w:p>
    <w:p w14:paraId="69C09FDB"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Nello stesso contratto, tali obbligazioni principali sono spesso accompagnate ad altre ancillari, come la partecipazione dell’</w:t>
      </w:r>
      <w:r w:rsidRPr="00B0493B">
        <w:rPr>
          <w:rFonts w:ascii="Arial" w:eastAsia="Arial" w:hAnsi="Arial" w:cs="Arial"/>
          <w:i/>
          <w:sz w:val="28"/>
          <w:szCs w:val="28"/>
        </w:rPr>
        <w:t>endorser</w:t>
      </w:r>
      <w:r w:rsidRPr="00B0493B">
        <w:rPr>
          <w:rFonts w:ascii="Arial" w:eastAsia="Arial" w:hAnsi="Arial" w:cs="Arial"/>
          <w:sz w:val="28"/>
          <w:szCs w:val="28"/>
        </w:rPr>
        <w:t xml:space="preserve"> a uno o più eventi organizzati dall’impresa per promuovere il </w:t>
      </w:r>
      <w:r w:rsidRPr="00B0493B">
        <w:rPr>
          <w:rFonts w:ascii="Arial" w:eastAsia="Arial" w:hAnsi="Arial" w:cs="Arial"/>
          <w:i/>
          <w:sz w:val="28"/>
          <w:szCs w:val="28"/>
        </w:rPr>
        <w:t>brand</w:t>
      </w:r>
      <w:r w:rsidRPr="00B0493B">
        <w:rPr>
          <w:rFonts w:ascii="Arial" w:eastAsia="Arial" w:hAnsi="Arial" w:cs="Arial"/>
          <w:sz w:val="28"/>
          <w:szCs w:val="28"/>
        </w:rPr>
        <w:t xml:space="preserve"> e la pubblicazione di </w:t>
      </w:r>
      <w:r w:rsidRPr="00B0493B">
        <w:rPr>
          <w:rFonts w:ascii="Arial" w:eastAsia="Arial" w:hAnsi="Arial" w:cs="Arial"/>
          <w:i/>
          <w:sz w:val="28"/>
          <w:szCs w:val="28"/>
        </w:rPr>
        <w:t>post</w:t>
      </w:r>
      <w:r w:rsidRPr="00B0493B">
        <w:rPr>
          <w:rFonts w:ascii="Arial" w:eastAsia="Arial" w:hAnsi="Arial" w:cs="Arial"/>
          <w:sz w:val="28"/>
          <w:szCs w:val="28"/>
        </w:rPr>
        <w:t xml:space="preserve"> promozionali sui propri canali </w:t>
      </w:r>
      <w:r w:rsidRPr="00B0493B">
        <w:rPr>
          <w:rFonts w:ascii="Arial" w:eastAsia="Arial" w:hAnsi="Arial" w:cs="Arial"/>
          <w:i/>
          <w:sz w:val="28"/>
          <w:szCs w:val="28"/>
        </w:rPr>
        <w:t>social</w:t>
      </w:r>
      <w:r w:rsidRPr="00B0493B">
        <w:rPr>
          <w:rFonts w:ascii="Arial" w:eastAsia="Arial" w:hAnsi="Arial" w:cs="Arial"/>
          <w:sz w:val="28"/>
          <w:szCs w:val="28"/>
        </w:rPr>
        <w:t xml:space="preserve">, pur sempre rispettando la normativa sulla trasparenza e la correttezza </w:t>
      </w:r>
      <w:r w:rsidRPr="00B0493B">
        <w:rPr>
          <w:rFonts w:ascii="Arial" w:eastAsia="Arial" w:hAnsi="Arial" w:cs="Arial"/>
          <w:sz w:val="28"/>
          <w:szCs w:val="28"/>
        </w:rPr>
        <w:lastRenderedPageBreak/>
        <w:t xml:space="preserve">di tale dell’attività pubblicitaria di cui si parlerà diffusamente nel prosieguo.   </w:t>
      </w:r>
    </w:p>
    <w:p w14:paraId="1DC18C12"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Il contratto di </w:t>
      </w:r>
      <w:r w:rsidRPr="00B0493B">
        <w:rPr>
          <w:rFonts w:ascii="Arial" w:eastAsia="Arial" w:hAnsi="Arial" w:cs="Arial"/>
          <w:i/>
          <w:sz w:val="28"/>
          <w:szCs w:val="28"/>
        </w:rPr>
        <w:t>endorsement</w:t>
      </w:r>
      <w:r w:rsidRPr="00B0493B">
        <w:rPr>
          <w:rFonts w:ascii="Arial" w:eastAsia="Arial" w:hAnsi="Arial" w:cs="Arial"/>
          <w:sz w:val="28"/>
          <w:szCs w:val="28"/>
        </w:rPr>
        <w:t xml:space="preserve"> rappresenta, quindi, una forma di sponsorizzazione con le caratteristiche sopra delineate.   </w:t>
      </w:r>
    </w:p>
    <w:p w14:paraId="25275D84"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La sponsorizzazione, anch’esso contratto atipico, è la macrocategoria che comprende anche il contratto di </w:t>
      </w:r>
      <w:r w:rsidRPr="00B0493B">
        <w:rPr>
          <w:rFonts w:ascii="Arial" w:eastAsia="Arial" w:hAnsi="Arial" w:cs="Arial"/>
          <w:i/>
          <w:sz w:val="28"/>
          <w:szCs w:val="28"/>
        </w:rPr>
        <w:t>endorsement</w:t>
      </w:r>
      <w:r w:rsidRPr="00B0493B">
        <w:rPr>
          <w:rFonts w:ascii="Arial" w:eastAsia="Arial" w:hAnsi="Arial" w:cs="Arial"/>
          <w:sz w:val="28"/>
          <w:szCs w:val="28"/>
        </w:rPr>
        <w:t xml:space="preserve"> e che riguarda, in generale, la promozione di prodotti o servizi che possono appartenere anche a settori diversi da quelli in cui l’</w:t>
      </w:r>
      <w:r w:rsidRPr="00B0493B">
        <w:rPr>
          <w:rFonts w:ascii="Arial" w:eastAsia="Arial" w:hAnsi="Arial" w:cs="Arial"/>
          <w:i/>
          <w:sz w:val="28"/>
          <w:szCs w:val="28"/>
        </w:rPr>
        <w:t xml:space="preserve">Influencer </w:t>
      </w:r>
      <w:r w:rsidRPr="00B0493B">
        <w:rPr>
          <w:rFonts w:ascii="Arial" w:eastAsia="Arial" w:hAnsi="Arial" w:cs="Arial"/>
          <w:sz w:val="28"/>
          <w:szCs w:val="28"/>
        </w:rPr>
        <w:t xml:space="preserve">svolge la propria attività professionale. Pensiamo al caso di un calciatore che sponsorizza un </w:t>
      </w:r>
      <w:r w:rsidRPr="00B0493B">
        <w:rPr>
          <w:rFonts w:ascii="Arial" w:eastAsia="Arial" w:hAnsi="Arial" w:cs="Arial"/>
          <w:i/>
          <w:sz w:val="28"/>
          <w:szCs w:val="28"/>
        </w:rPr>
        <w:t>brand</w:t>
      </w:r>
      <w:r w:rsidRPr="00B0493B">
        <w:rPr>
          <w:rFonts w:ascii="Arial" w:eastAsia="Arial" w:hAnsi="Arial" w:cs="Arial"/>
          <w:sz w:val="28"/>
          <w:szCs w:val="28"/>
        </w:rPr>
        <w:t xml:space="preserve"> di moda, ad un </w:t>
      </w:r>
      <w:r w:rsidRPr="00B0493B">
        <w:rPr>
          <w:rFonts w:ascii="Arial" w:eastAsia="Arial" w:hAnsi="Arial" w:cs="Arial"/>
          <w:i/>
          <w:sz w:val="28"/>
          <w:szCs w:val="28"/>
        </w:rPr>
        <w:t>Content Creator</w:t>
      </w:r>
      <w:r w:rsidRPr="00B0493B">
        <w:rPr>
          <w:rFonts w:ascii="Arial" w:eastAsia="Arial" w:hAnsi="Arial" w:cs="Arial"/>
          <w:sz w:val="28"/>
          <w:szCs w:val="28"/>
        </w:rPr>
        <w:t xml:space="preserve"> che sponsorizza un’automobile e a una consulente di </w:t>
      </w:r>
      <w:r w:rsidRPr="00B0493B">
        <w:rPr>
          <w:rFonts w:ascii="Arial" w:eastAsia="Arial" w:hAnsi="Arial" w:cs="Arial"/>
          <w:i/>
          <w:sz w:val="28"/>
          <w:szCs w:val="28"/>
        </w:rPr>
        <w:t>marketing</w:t>
      </w:r>
      <w:r w:rsidRPr="00B0493B">
        <w:rPr>
          <w:rFonts w:ascii="Arial" w:eastAsia="Arial" w:hAnsi="Arial" w:cs="Arial"/>
          <w:sz w:val="28"/>
          <w:szCs w:val="28"/>
        </w:rPr>
        <w:t xml:space="preserve"> che sponsorizza una linea di gioielli e, così, gli esempi potrebbero essere molti e vari.</w:t>
      </w:r>
    </w:p>
    <w:p w14:paraId="723B55A9"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Ecco, di seguito, alcuni elementi fondamentali da prendere in considerazione nel momento in cui si negozia un contratto di sponsorizzazione e, in particolare, di </w:t>
      </w:r>
      <w:r w:rsidRPr="00B0493B">
        <w:rPr>
          <w:rFonts w:ascii="Arial" w:eastAsia="Arial" w:hAnsi="Arial" w:cs="Arial"/>
          <w:i/>
          <w:sz w:val="28"/>
          <w:szCs w:val="28"/>
        </w:rPr>
        <w:t>endorsement</w:t>
      </w:r>
      <w:r w:rsidRPr="00B0493B">
        <w:rPr>
          <w:rFonts w:ascii="Arial" w:eastAsia="Arial" w:hAnsi="Arial" w:cs="Arial"/>
          <w:sz w:val="28"/>
          <w:szCs w:val="28"/>
        </w:rPr>
        <w:t xml:space="preserve"> tra </w:t>
      </w:r>
      <w:r w:rsidRPr="00B0493B">
        <w:rPr>
          <w:rFonts w:ascii="Arial" w:eastAsia="Arial" w:hAnsi="Arial" w:cs="Arial"/>
          <w:i/>
          <w:sz w:val="28"/>
          <w:szCs w:val="28"/>
        </w:rPr>
        <w:t>Influencer</w:t>
      </w:r>
      <w:r w:rsidRPr="00B0493B">
        <w:rPr>
          <w:rFonts w:ascii="Arial" w:eastAsia="Arial" w:hAnsi="Arial" w:cs="Arial"/>
          <w:sz w:val="28"/>
          <w:szCs w:val="28"/>
        </w:rPr>
        <w:t xml:space="preserve"> e titolare del marchio da promuovere. </w:t>
      </w:r>
    </w:p>
    <w:p w14:paraId="695223E3"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Va da sé che il contratto finale darà vita a un rapporto giuridico costruito </w:t>
      </w:r>
      <w:r w:rsidRPr="00B0493B">
        <w:rPr>
          <w:rFonts w:ascii="Arial" w:eastAsia="Arial" w:hAnsi="Arial" w:cs="Arial"/>
          <w:i/>
          <w:sz w:val="28"/>
          <w:szCs w:val="28"/>
        </w:rPr>
        <w:t>ad hoc</w:t>
      </w:r>
      <w:r w:rsidRPr="00B0493B">
        <w:rPr>
          <w:rFonts w:ascii="Arial" w:eastAsia="Arial" w:hAnsi="Arial" w:cs="Arial"/>
          <w:sz w:val="28"/>
          <w:szCs w:val="28"/>
        </w:rPr>
        <w:t xml:space="preserve"> per la specifica situazione e a un bilanciamento degli interessi, in alcuni casi contrapposti, dell’</w:t>
      </w:r>
      <w:r w:rsidRPr="00B0493B">
        <w:rPr>
          <w:rFonts w:ascii="Arial" w:eastAsia="Arial" w:hAnsi="Arial" w:cs="Arial"/>
          <w:i/>
          <w:sz w:val="28"/>
          <w:szCs w:val="28"/>
        </w:rPr>
        <w:t>Influencer</w:t>
      </w:r>
      <w:r w:rsidRPr="00B0493B">
        <w:rPr>
          <w:rFonts w:ascii="Arial" w:eastAsia="Arial" w:hAnsi="Arial" w:cs="Arial"/>
          <w:sz w:val="28"/>
          <w:szCs w:val="28"/>
        </w:rPr>
        <w:t xml:space="preserve"> e del titolare del </w:t>
      </w:r>
      <w:r w:rsidRPr="00B0493B">
        <w:rPr>
          <w:rFonts w:ascii="Arial" w:eastAsia="Arial" w:hAnsi="Arial" w:cs="Arial"/>
          <w:i/>
          <w:sz w:val="28"/>
          <w:szCs w:val="28"/>
        </w:rPr>
        <w:t>brand</w:t>
      </w:r>
      <w:r w:rsidRPr="00B0493B">
        <w:rPr>
          <w:rFonts w:ascii="Arial" w:eastAsia="Arial" w:hAnsi="Arial" w:cs="Arial"/>
          <w:sz w:val="28"/>
          <w:szCs w:val="28"/>
        </w:rPr>
        <w:t xml:space="preserve">. Tali elementi sono:                                   </w:t>
      </w:r>
    </w:p>
    <w:p w14:paraId="0F37A019" w14:textId="77777777" w:rsidR="00BE6609" w:rsidRPr="00B0493B" w:rsidRDefault="006254C9" w:rsidP="00B0493B">
      <w:pPr>
        <w:spacing w:after="160" w:line="259" w:lineRule="auto"/>
        <w:ind w:left="1133" w:right="1140"/>
        <w:jc w:val="left"/>
        <w:rPr>
          <w:rFonts w:ascii="Arial" w:eastAsia="Arial" w:hAnsi="Arial" w:cs="Arial"/>
          <w:sz w:val="28"/>
          <w:szCs w:val="28"/>
        </w:rPr>
      </w:pPr>
      <w:sdt>
        <w:sdtPr>
          <w:tag w:val="goog_rdk_0"/>
          <w:id w:val="1209526830"/>
        </w:sdtPr>
        <w:sdtEndPr/>
        <w:sdtContent>
          <w:r w:rsidR="00E34E01" w:rsidRPr="00B0493B">
            <w:rPr>
              <w:rFonts w:ascii="Arial Unicode MS" w:eastAsia="Arial Unicode MS" w:hAnsi="Arial Unicode MS" w:cs="Arial Unicode MS"/>
              <w:sz w:val="28"/>
              <w:szCs w:val="28"/>
            </w:rPr>
            <w:t>⇒ OGGETTO: indicazione dei prodotti e del marchio da pubblicizzare, del tipo e del numero di contenuti da condividere. Occorre stabilire con esattezza il contenuto dell’obbligazione pretesa, ossia la tipologia dei servizi e delle attività richieste all’</w:t>
          </w:r>
        </w:sdtContent>
      </w:sdt>
      <w:r w:rsidR="00E34E01" w:rsidRPr="00B0493B">
        <w:rPr>
          <w:rFonts w:ascii="Arial" w:eastAsia="Arial" w:hAnsi="Arial" w:cs="Arial"/>
          <w:i/>
          <w:sz w:val="28"/>
          <w:szCs w:val="28"/>
        </w:rPr>
        <w:t>endorser</w:t>
      </w:r>
      <w:r w:rsidR="00E34E01" w:rsidRPr="00B0493B">
        <w:rPr>
          <w:rFonts w:ascii="Arial" w:eastAsia="Arial" w:hAnsi="Arial" w:cs="Arial"/>
          <w:sz w:val="28"/>
          <w:szCs w:val="28"/>
        </w:rPr>
        <w:t>, dei contenuti da postare, dei canali di condivisione.</w:t>
      </w:r>
    </w:p>
    <w:p w14:paraId="64059062" w14:textId="77777777" w:rsidR="00BE6609" w:rsidRPr="00B0493B" w:rsidRDefault="006254C9" w:rsidP="00B0493B">
      <w:pPr>
        <w:spacing w:after="160" w:line="259" w:lineRule="auto"/>
        <w:ind w:left="1133" w:right="1140"/>
        <w:jc w:val="left"/>
        <w:rPr>
          <w:rFonts w:ascii="Arial" w:eastAsia="Arial" w:hAnsi="Arial" w:cs="Arial"/>
          <w:sz w:val="28"/>
          <w:szCs w:val="28"/>
        </w:rPr>
      </w:pPr>
      <w:sdt>
        <w:sdtPr>
          <w:tag w:val="goog_rdk_1"/>
          <w:id w:val="1696958296"/>
        </w:sdtPr>
        <w:sdtEndPr/>
        <w:sdtContent>
          <w:r w:rsidR="00E34E01" w:rsidRPr="00B0493B">
            <w:rPr>
              <w:rFonts w:ascii="Arial Unicode MS" w:eastAsia="Arial Unicode MS" w:hAnsi="Arial Unicode MS" w:cs="Arial Unicode MS"/>
              <w:sz w:val="28"/>
              <w:szCs w:val="28"/>
            </w:rPr>
            <w:t xml:space="preserve">⇒ DURATA: data di inizio e fine del contratto oppure periodo di validità dello stesso, nonché indicazione della </w:t>
          </w:r>
        </w:sdtContent>
      </w:sdt>
      <w:r w:rsidR="00E34E01" w:rsidRPr="00B0493B">
        <w:rPr>
          <w:rFonts w:ascii="Arial" w:eastAsia="Arial" w:hAnsi="Arial" w:cs="Arial"/>
          <w:i/>
          <w:sz w:val="28"/>
          <w:szCs w:val="28"/>
        </w:rPr>
        <w:t xml:space="preserve">timeline </w:t>
      </w:r>
      <w:r w:rsidR="00E34E01" w:rsidRPr="00B0493B">
        <w:rPr>
          <w:rFonts w:ascii="Arial" w:eastAsia="Arial" w:hAnsi="Arial" w:cs="Arial"/>
          <w:sz w:val="28"/>
          <w:szCs w:val="28"/>
        </w:rPr>
        <w:t xml:space="preserve">del progetto e delle relative </w:t>
      </w:r>
      <w:r w:rsidR="00E34E01" w:rsidRPr="00B0493B">
        <w:rPr>
          <w:rFonts w:ascii="Arial" w:eastAsia="Arial" w:hAnsi="Arial" w:cs="Arial"/>
          <w:i/>
          <w:sz w:val="28"/>
          <w:szCs w:val="28"/>
        </w:rPr>
        <w:t>deadline</w:t>
      </w:r>
      <w:r w:rsidR="00E34E01" w:rsidRPr="00B0493B">
        <w:rPr>
          <w:rFonts w:ascii="Arial" w:eastAsia="Arial" w:hAnsi="Arial" w:cs="Arial"/>
          <w:sz w:val="28"/>
          <w:szCs w:val="28"/>
        </w:rPr>
        <w:t xml:space="preserve">; in generale ogni data rilevante per il progetto (ad esempio, giorno dello </w:t>
      </w:r>
      <w:r w:rsidR="00E34E01" w:rsidRPr="00B0493B">
        <w:rPr>
          <w:rFonts w:ascii="Arial" w:eastAsia="Arial" w:hAnsi="Arial" w:cs="Arial"/>
          <w:i/>
          <w:sz w:val="28"/>
          <w:szCs w:val="28"/>
        </w:rPr>
        <w:t>shooting</w:t>
      </w:r>
      <w:r w:rsidR="00E34E01" w:rsidRPr="00B0493B">
        <w:rPr>
          <w:rFonts w:ascii="Arial" w:eastAsia="Arial" w:hAnsi="Arial" w:cs="Arial"/>
          <w:sz w:val="28"/>
          <w:szCs w:val="28"/>
        </w:rPr>
        <w:t xml:space="preserve"> o dell’evento, data di approvazione dei contenuti </w:t>
      </w:r>
      <w:r w:rsidR="00E34E01" w:rsidRPr="00B0493B">
        <w:rPr>
          <w:rFonts w:ascii="Arial" w:eastAsia="Arial" w:hAnsi="Arial" w:cs="Arial"/>
          <w:sz w:val="28"/>
          <w:szCs w:val="28"/>
        </w:rPr>
        <w:lastRenderedPageBreak/>
        <w:t xml:space="preserve">da parte del </w:t>
      </w:r>
      <w:r w:rsidR="00E34E01" w:rsidRPr="00B0493B">
        <w:rPr>
          <w:rFonts w:ascii="Arial" w:eastAsia="Arial" w:hAnsi="Arial" w:cs="Arial"/>
          <w:i/>
          <w:sz w:val="28"/>
          <w:szCs w:val="28"/>
        </w:rPr>
        <w:t>brand</w:t>
      </w:r>
      <w:r w:rsidR="00E34E01" w:rsidRPr="00B0493B">
        <w:rPr>
          <w:rFonts w:ascii="Arial" w:eastAsia="Arial" w:hAnsi="Arial" w:cs="Arial"/>
          <w:sz w:val="28"/>
          <w:szCs w:val="28"/>
        </w:rPr>
        <w:t>, data di pubblicazione dei contenuti da parte dell'</w:t>
      </w:r>
      <w:r w:rsidR="00E34E01" w:rsidRPr="00B0493B">
        <w:rPr>
          <w:rFonts w:ascii="Arial" w:eastAsia="Arial" w:hAnsi="Arial" w:cs="Arial"/>
          <w:i/>
          <w:sz w:val="28"/>
          <w:szCs w:val="28"/>
        </w:rPr>
        <w:t>Influencer</w:t>
      </w:r>
      <w:r w:rsidR="00E34E01" w:rsidRPr="00B0493B">
        <w:rPr>
          <w:rFonts w:ascii="Arial" w:eastAsia="Arial" w:hAnsi="Arial" w:cs="Arial"/>
          <w:sz w:val="28"/>
          <w:szCs w:val="28"/>
        </w:rPr>
        <w:t xml:space="preserve">, </w:t>
      </w:r>
      <w:proofErr w:type="spellStart"/>
      <w:r w:rsidR="00E34E01" w:rsidRPr="00B0493B">
        <w:rPr>
          <w:rFonts w:ascii="Arial" w:eastAsia="Arial" w:hAnsi="Arial" w:cs="Arial"/>
          <w:sz w:val="28"/>
          <w:szCs w:val="28"/>
        </w:rPr>
        <w:t>ecc</w:t>
      </w:r>
      <w:proofErr w:type="spellEnd"/>
      <w:r w:rsidR="00E34E01" w:rsidRPr="00B0493B">
        <w:rPr>
          <w:rFonts w:ascii="Arial" w:eastAsia="Arial" w:hAnsi="Arial" w:cs="Arial"/>
          <w:sz w:val="28"/>
          <w:szCs w:val="28"/>
        </w:rPr>
        <w:t>).</w:t>
      </w:r>
    </w:p>
    <w:p w14:paraId="4480ED5F" w14:textId="77777777" w:rsidR="00BE6609" w:rsidRPr="00B0493B" w:rsidRDefault="006254C9" w:rsidP="00B0493B">
      <w:pPr>
        <w:spacing w:after="160" w:line="259" w:lineRule="auto"/>
        <w:ind w:left="1133" w:right="1140"/>
        <w:jc w:val="left"/>
        <w:rPr>
          <w:rFonts w:ascii="Arial" w:eastAsia="Arial" w:hAnsi="Arial" w:cs="Arial"/>
          <w:sz w:val="28"/>
          <w:szCs w:val="28"/>
        </w:rPr>
      </w:pPr>
      <w:sdt>
        <w:sdtPr>
          <w:tag w:val="goog_rdk_2"/>
          <w:id w:val="-2053532077"/>
        </w:sdtPr>
        <w:sdtEndPr/>
        <w:sdtContent>
          <w:r w:rsidR="00E34E01" w:rsidRPr="00B0493B">
            <w:rPr>
              <w:rFonts w:ascii="Arial Unicode MS" w:eastAsia="Arial Unicode MS" w:hAnsi="Arial Unicode MS" w:cs="Arial Unicode MS"/>
              <w:sz w:val="28"/>
              <w:szCs w:val="28"/>
            </w:rPr>
            <w:t xml:space="preserve">⇒ MODALITÀ DI ESECUZIONE DEL CONTRATTO: indicazione dell’eventuale potere di revisione e approvazione del materiale prodotto prima della pubblicazione da parte del </w:t>
          </w:r>
        </w:sdtContent>
      </w:sdt>
      <w:r w:rsidR="00E34E01" w:rsidRPr="00B0493B">
        <w:rPr>
          <w:rFonts w:ascii="Arial" w:eastAsia="Arial" w:hAnsi="Arial" w:cs="Arial"/>
          <w:i/>
          <w:sz w:val="28"/>
          <w:szCs w:val="28"/>
        </w:rPr>
        <w:t>brand</w:t>
      </w:r>
      <w:r w:rsidR="00E34E01" w:rsidRPr="00B0493B">
        <w:rPr>
          <w:rFonts w:ascii="Arial" w:eastAsia="Arial" w:hAnsi="Arial" w:cs="Arial"/>
          <w:sz w:val="28"/>
          <w:szCs w:val="28"/>
        </w:rPr>
        <w:t xml:space="preserve">, oltre alla definizione della modalità di misurazione dell'andamento della campagna.   </w:t>
      </w:r>
    </w:p>
    <w:p w14:paraId="211F3353" w14:textId="77777777" w:rsidR="00BE6609" w:rsidRPr="00B0493B" w:rsidRDefault="006254C9" w:rsidP="00B0493B">
      <w:pPr>
        <w:spacing w:after="160" w:line="259" w:lineRule="auto"/>
        <w:ind w:left="1133" w:right="1140"/>
        <w:jc w:val="left"/>
        <w:rPr>
          <w:rFonts w:ascii="Arial" w:eastAsia="Arial" w:hAnsi="Arial" w:cs="Arial"/>
          <w:sz w:val="28"/>
          <w:szCs w:val="28"/>
        </w:rPr>
      </w:pPr>
      <w:sdt>
        <w:sdtPr>
          <w:tag w:val="goog_rdk_3"/>
          <w:id w:val="1481419061"/>
        </w:sdtPr>
        <w:sdtEndPr/>
        <w:sdtContent>
          <w:r w:rsidR="00E34E01" w:rsidRPr="00B0493B">
            <w:rPr>
              <w:rFonts w:ascii="Arial Unicode MS" w:eastAsia="Arial Unicode MS" w:hAnsi="Arial Unicode MS" w:cs="Arial Unicode MS"/>
              <w:sz w:val="28"/>
              <w:szCs w:val="28"/>
            </w:rPr>
            <w:t>⇒ DIRITTI DI IMMAGINE: concessione da parte dell’</w:t>
          </w:r>
        </w:sdtContent>
      </w:sdt>
      <w:r w:rsidR="00E34E01" w:rsidRPr="00B0493B">
        <w:rPr>
          <w:rFonts w:ascii="Arial" w:eastAsia="Arial" w:hAnsi="Arial" w:cs="Arial"/>
          <w:i/>
          <w:sz w:val="28"/>
          <w:szCs w:val="28"/>
        </w:rPr>
        <w:t>Influencer</w:t>
      </w:r>
      <w:r w:rsidR="00E34E01" w:rsidRPr="00B0493B">
        <w:rPr>
          <w:rFonts w:ascii="Arial" w:eastAsia="Arial" w:hAnsi="Arial" w:cs="Arial"/>
          <w:sz w:val="28"/>
          <w:szCs w:val="28"/>
        </w:rPr>
        <w:t xml:space="preserve"> dei propri diritti di immagine per la promozione del </w:t>
      </w:r>
      <w:r w:rsidR="00E34E01" w:rsidRPr="00B0493B">
        <w:rPr>
          <w:rFonts w:ascii="Arial" w:eastAsia="Arial" w:hAnsi="Arial" w:cs="Arial"/>
          <w:i/>
          <w:sz w:val="28"/>
          <w:szCs w:val="28"/>
        </w:rPr>
        <w:t>brand</w:t>
      </w:r>
      <w:r w:rsidR="00E34E01" w:rsidRPr="00B0493B">
        <w:rPr>
          <w:rFonts w:ascii="Arial" w:eastAsia="Arial" w:hAnsi="Arial" w:cs="Arial"/>
          <w:sz w:val="28"/>
          <w:szCs w:val="28"/>
        </w:rPr>
        <w:t xml:space="preserve">, nonché la definizione di un ambito territoriale, per la durata del contratto (la portata della cessione dei diritti di immagine dipenderà caso per caso).   </w:t>
      </w:r>
    </w:p>
    <w:p w14:paraId="4500BA83" w14:textId="77777777" w:rsidR="00BE6609" w:rsidRPr="00B0493B" w:rsidRDefault="006254C9" w:rsidP="00B0493B">
      <w:pPr>
        <w:spacing w:after="160" w:line="259" w:lineRule="auto"/>
        <w:ind w:left="1133" w:right="1140"/>
        <w:jc w:val="left"/>
        <w:rPr>
          <w:rFonts w:ascii="Arial" w:eastAsia="Arial" w:hAnsi="Arial" w:cs="Arial"/>
          <w:sz w:val="28"/>
          <w:szCs w:val="28"/>
        </w:rPr>
      </w:pPr>
      <w:sdt>
        <w:sdtPr>
          <w:tag w:val="goog_rdk_4"/>
          <w:id w:val="-1307620266"/>
        </w:sdtPr>
        <w:sdtEndPr/>
        <w:sdtContent>
          <w:r w:rsidR="00E34E01" w:rsidRPr="00B0493B">
            <w:rPr>
              <w:rFonts w:ascii="Arial Unicode MS" w:eastAsia="Arial Unicode MS" w:hAnsi="Arial Unicode MS" w:cs="Arial Unicode MS"/>
              <w:sz w:val="28"/>
              <w:szCs w:val="28"/>
            </w:rPr>
            <w:t xml:space="preserve">⇒ ESCLUSIVA (eventuale): indicazione delle limitazioni temporali, territoriali e merceologiche ed eventuale </w:t>
          </w:r>
        </w:sdtContent>
      </w:sdt>
      <w:r w:rsidR="00E34E01" w:rsidRPr="00B0493B">
        <w:rPr>
          <w:rFonts w:ascii="Arial" w:eastAsia="Arial" w:hAnsi="Arial" w:cs="Arial"/>
          <w:i/>
          <w:sz w:val="28"/>
          <w:szCs w:val="28"/>
        </w:rPr>
        <w:t>black list</w:t>
      </w:r>
      <w:r w:rsidR="00E34E01" w:rsidRPr="00B0493B">
        <w:rPr>
          <w:rFonts w:ascii="Arial" w:eastAsia="Arial" w:hAnsi="Arial" w:cs="Arial"/>
          <w:sz w:val="28"/>
          <w:szCs w:val="28"/>
        </w:rPr>
        <w:t xml:space="preserve"> dei </w:t>
      </w:r>
      <w:r w:rsidR="00E34E01" w:rsidRPr="00B0493B">
        <w:rPr>
          <w:rFonts w:ascii="Arial" w:eastAsia="Arial" w:hAnsi="Arial" w:cs="Arial"/>
          <w:i/>
          <w:sz w:val="28"/>
          <w:szCs w:val="28"/>
        </w:rPr>
        <w:t>brand competitor</w:t>
      </w:r>
      <w:r w:rsidR="00E34E01" w:rsidRPr="00B0493B">
        <w:rPr>
          <w:rFonts w:ascii="Arial" w:eastAsia="Arial" w:hAnsi="Arial" w:cs="Arial"/>
          <w:sz w:val="28"/>
          <w:szCs w:val="28"/>
        </w:rPr>
        <w:t xml:space="preserve"> con cui l’</w:t>
      </w:r>
      <w:r w:rsidR="00E34E01" w:rsidRPr="00B0493B">
        <w:rPr>
          <w:rFonts w:ascii="Arial" w:eastAsia="Arial" w:hAnsi="Arial" w:cs="Arial"/>
          <w:i/>
          <w:sz w:val="28"/>
          <w:szCs w:val="28"/>
        </w:rPr>
        <w:t xml:space="preserve">Influencer </w:t>
      </w:r>
      <w:r w:rsidR="00E34E01" w:rsidRPr="00B0493B">
        <w:rPr>
          <w:rFonts w:ascii="Arial" w:eastAsia="Arial" w:hAnsi="Arial" w:cs="Arial"/>
          <w:sz w:val="28"/>
          <w:szCs w:val="28"/>
        </w:rPr>
        <w:t>non può concludere contratti.</w:t>
      </w:r>
    </w:p>
    <w:p w14:paraId="480018BE" w14:textId="77777777" w:rsidR="00BE6609" w:rsidRPr="00B0493B" w:rsidRDefault="006254C9" w:rsidP="00B0493B">
      <w:pPr>
        <w:spacing w:after="160" w:line="259" w:lineRule="auto"/>
        <w:ind w:left="1133" w:right="1140"/>
        <w:jc w:val="left"/>
        <w:rPr>
          <w:rFonts w:ascii="Arial" w:eastAsia="Arial" w:hAnsi="Arial" w:cs="Arial"/>
          <w:sz w:val="28"/>
          <w:szCs w:val="28"/>
        </w:rPr>
      </w:pPr>
      <w:sdt>
        <w:sdtPr>
          <w:tag w:val="goog_rdk_5"/>
          <w:id w:val="-831677038"/>
        </w:sdtPr>
        <w:sdtEndPr/>
        <w:sdtContent>
          <w:r w:rsidR="00E34E01" w:rsidRPr="00B0493B">
            <w:rPr>
              <w:rFonts w:ascii="Arial Unicode MS" w:eastAsia="Arial Unicode MS" w:hAnsi="Arial Unicode MS" w:cs="Arial Unicode MS"/>
              <w:sz w:val="28"/>
              <w:szCs w:val="28"/>
            </w:rPr>
            <w:t xml:space="preserve">⇒ DIRITTI DI PROPRIETÀ INTELLETTUALE: indicazione del titolare di tali diritti sui contenuti brandizzati oggetto del contratto.   </w:t>
          </w:r>
        </w:sdtContent>
      </w:sdt>
    </w:p>
    <w:p w14:paraId="46C2131B" w14:textId="77777777" w:rsidR="00BE6609" w:rsidRPr="00B0493B" w:rsidRDefault="006254C9" w:rsidP="00B0493B">
      <w:pPr>
        <w:spacing w:after="160" w:line="259" w:lineRule="auto"/>
        <w:ind w:left="1133" w:right="1140"/>
        <w:jc w:val="left"/>
        <w:rPr>
          <w:rFonts w:ascii="Arial" w:eastAsia="Arial" w:hAnsi="Arial" w:cs="Arial"/>
          <w:sz w:val="28"/>
          <w:szCs w:val="28"/>
        </w:rPr>
      </w:pPr>
      <w:sdt>
        <w:sdtPr>
          <w:tag w:val="goog_rdk_6"/>
          <w:id w:val="1289702350"/>
        </w:sdtPr>
        <w:sdtEndPr/>
        <w:sdtContent>
          <w:r w:rsidR="00E34E01" w:rsidRPr="00B0493B">
            <w:rPr>
              <w:rFonts w:ascii="Arial Unicode MS" w:eastAsia="Arial Unicode MS" w:hAnsi="Arial Unicode MS" w:cs="Arial Unicode MS"/>
              <w:sz w:val="28"/>
              <w:szCs w:val="28"/>
            </w:rPr>
            <w:t xml:space="preserve">⇒ CORRISPETTIVO: un corrispettivo in denaro, fisso o soggetto a </w:t>
          </w:r>
        </w:sdtContent>
      </w:sdt>
      <w:r w:rsidR="00E34E01" w:rsidRPr="00B0493B">
        <w:rPr>
          <w:rFonts w:ascii="Arial" w:eastAsia="Arial" w:hAnsi="Arial" w:cs="Arial"/>
          <w:i/>
          <w:sz w:val="28"/>
          <w:szCs w:val="28"/>
        </w:rPr>
        <w:t>royalties</w:t>
      </w:r>
      <w:r w:rsidR="00E34E01" w:rsidRPr="00B0493B">
        <w:rPr>
          <w:rFonts w:ascii="Arial" w:eastAsia="Arial" w:hAnsi="Arial" w:cs="Arial"/>
          <w:sz w:val="28"/>
          <w:szCs w:val="28"/>
        </w:rPr>
        <w:t xml:space="preserve">, che il </w:t>
      </w:r>
      <w:r w:rsidR="00E34E01" w:rsidRPr="00B0493B">
        <w:rPr>
          <w:rFonts w:ascii="Arial" w:eastAsia="Arial" w:hAnsi="Arial" w:cs="Arial"/>
          <w:i/>
          <w:sz w:val="28"/>
          <w:szCs w:val="28"/>
        </w:rPr>
        <w:t>brand</w:t>
      </w:r>
      <w:r w:rsidR="00E34E01" w:rsidRPr="00B0493B">
        <w:rPr>
          <w:rFonts w:ascii="Arial" w:eastAsia="Arial" w:hAnsi="Arial" w:cs="Arial"/>
          <w:sz w:val="28"/>
          <w:szCs w:val="28"/>
        </w:rPr>
        <w:t xml:space="preserve"> corrisponderà all'</w:t>
      </w:r>
      <w:r w:rsidR="00E34E01" w:rsidRPr="00B0493B">
        <w:rPr>
          <w:rFonts w:ascii="Arial" w:eastAsia="Arial" w:hAnsi="Arial" w:cs="Arial"/>
          <w:i/>
          <w:sz w:val="28"/>
          <w:szCs w:val="28"/>
        </w:rPr>
        <w:t>Influencer</w:t>
      </w:r>
      <w:r w:rsidR="00E34E01" w:rsidRPr="00B0493B">
        <w:rPr>
          <w:rFonts w:ascii="Arial" w:eastAsia="Arial" w:hAnsi="Arial" w:cs="Arial"/>
          <w:sz w:val="28"/>
          <w:szCs w:val="28"/>
        </w:rPr>
        <w:t xml:space="preserve">, con l’indicazione delle modalità e dei termini di pagamento, oppure semplice fornitura dei prodotti necessari alla realizzazione dei contenuti.   </w:t>
      </w:r>
    </w:p>
    <w:p w14:paraId="1E63C3BC" w14:textId="77777777" w:rsidR="00BE6609" w:rsidRPr="00B0493B" w:rsidRDefault="006254C9" w:rsidP="00B0493B">
      <w:pPr>
        <w:spacing w:after="160" w:line="259" w:lineRule="auto"/>
        <w:ind w:left="1133" w:right="1140"/>
        <w:jc w:val="left"/>
        <w:rPr>
          <w:rFonts w:ascii="Arial" w:eastAsia="Arial" w:hAnsi="Arial" w:cs="Arial"/>
          <w:sz w:val="28"/>
          <w:szCs w:val="28"/>
        </w:rPr>
      </w:pPr>
      <w:sdt>
        <w:sdtPr>
          <w:tag w:val="goog_rdk_7"/>
          <w:id w:val="2014650142"/>
        </w:sdtPr>
        <w:sdtEndPr/>
        <w:sdtContent>
          <w:r w:rsidR="00E34E01" w:rsidRPr="00B0493B">
            <w:rPr>
              <w:rFonts w:ascii="Arial Unicode MS" w:eastAsia="Arial Unicode MS" w:hAnsi="Arial Unicode MS" w:cs="Arial Unicode MS"/>
              <w:sz w:val="28"/>
              <w:szCs w:val="28"/>
            </w:rPr>
            <w:t>⇒ ULTERIORI OBBLIGAZIONI PER L’</w:t>
          </w:r>
        </w:sdtContent>
      </w:sdt>
      <w:r w:rsidR="00E34E01" w:rsidRPr="00B0493B">
        <w:rPr>
          <w:rFonts w:ascii="Arial" w:eastAsia="Arial" w:hAnsi="Arial" w:cs="Arial"/>
          <w:i/>
          <w:sz w:val="28"/>
          <w:szCs w:val="28"/>
        </w:rPr>
        <w:t>INFLUENCER</w:t>
      </w:r>
      <w:r w:rsidR="00E34E01" w:rsidRPr="00B0493B">
        <w:rPr>
          <w:rFonts w:ascii="Arial" w:eastAsia="Arial" w:hAnsi="Arial" w:cs="Arial"/>
          <w:sz w:val="28"/>
          <w:szCs w:val="28"/>
        </w:rPr>
        <w:t xml:space="preserve">: ad esempio, l’impegno a rispettare le norme predisposte dall'Istituto di Autodisciplina Pubblicitaria (IAP) e la normativa vigente in materia pubblicitaria, inserendo, tra gli altri, gli </w:t>
      </w:r>
      <w:r w:rsidR="00E34E01" w:rsidRPr="00B0493B">
        <w:rPr>
          <w:rFonts w:ascii="Arial" w:eastAsia="Arial" w:hAnsi="Arial" w:cs="Arial"/>
          <w:i/>
          <w:sz w:val="28"/>
          <w:szCs w:val="28"/>
        </w:rPr>
        <w:t>hashtag</w:t>
      </w:r>
      <w:r w:rsidR="00E34E01" w:rsidRPr="00B0493B">
        <w:rPr>
          <w:rFonts w:ascii="Arial" w:eastAsia="Arial" w:hAnsi="Arial" w:cs="Arial"/>
          <w:sz w:val="28"/>
          <w:szCs w:val="28"/>
        </w:rPr>
        <w:t xml:space="preserve"> idonei a comunicare la natura pubblicitaria del contenuto cui si riferiscono (spetta all’</w:t>
      </w:r>
      <w:r w:rsidR="00E34E01" w:rsidRPr="00B0493B">
        <w:rPr>
          <w:rFonts w:ascii="Arial" w:eastAsia="Arial" w:hAnsi="Arial" w:cs="Arial"/>
          <w:i/>
          <w:sz w:val="28"/>
          <w:szCs w:val="28"/>
        </w:rPr>
        <w:t>Impresa</w:t>
      </w:r>
      <w:r w:rsidR="00E34E01" w:rsidRPr="00B0493B">
        <w:rPr>
          <w:rFonts w:ascii="Arial" w:eastAsia="Arial" w:hAnsi="Arial" w:cs="Arial"/>
          <w:sz w:val="28"/>
          <w:szCs w:val="28"/>
        </w:rPr>
        <w:t xml:space="preserve"> stabilire </w:t>
      </w:r>
      <w:r w:rsidR="00E34E01" w:rsidRPr="00B0493B">
        <w:rPr>
          <w:rFonts w:ascii="Arial" w:eastAsia="Arial" w:hAnsi="Arial" w:cs="Arial"/>
          <w:sz w:val="28"/>
          <w:szCs w:val="28"/>
        </w:rPr>
        <w:lastRenderedPageBreak/>
        <w:t xml:space="preserve">gli </w:t>
      </w:r>
      <w:r w:rsidR="00E34E01" w:rsidRPr="00B0493B">
        <w:rPr>
          <w:rFonts w:ascii="Arial" w:eastAsia="Arial" w:hAnsi="Arial" w:cs="Arial"/>
          <w:i/>
          <w:sz w:val="28"/>
          <w:szCs w:val="28"/>
        </w:rPr>
        <w:t>hashtag</w:t>
      </w:r>
      <w:r w:rsidR="00E34E01" w:rsidRPr="00B0493B">
        <w:rPr>
          <w:rFonts w:ascii="Arial" w:eastAsia="Arial" w:hAnsi="Arial" w:cs="Arial"/>
          <w:sz w:val="28"/>
          <w:szCs w:val="28"/>
        </w:rPr>
        <w:t xml:space="preserve"> commerciali, gli </w:t>
      </w:r>
      <w:r w:rsidR="00E34E01" w:rsidRPr="00B0493B">
        <w:rPr>
          <w:rFonts w:ascii="Arial" w:eastAsia="Arial" w:hAnsi="Arial" w:cs="Arial"/>
          <w:i/>
          <w:sz w:val="28"/>
          <w:szCs w:val="28"/>
        </w:rPr>
        <w:t>hashtag</w:t>
      </w:r>
      <w:r w:rsidR="00E34E01" w:rsidRPr="00B0493B">
        <w:rPr>
          <w:rFonts w:ascii="Arial" w:eastAsia="Arial" w:hAnsi="Arial" w:cs="Arial"/>
          <w:sz w:val="28"/>
          <w:szCs w:val="28"/>
        </w:rPr>
        <w:t xml:space="preserve"> e/o i </w:t>
      </w:r>
      <w:r w:rsidR="00E34E01" w:rsidRPr="00B0493B">
        <w:rPr>
          <w:rFonts w:ascii="Arial" w:eastAsia="Arial" w:hAnsi="Arial" w:cs="Arial"/>
          <w:i/>
          <w:sz w:val="28"/>
          <w:szCs w:val="28"/>
        </w:rPr>
        <w:t>tag</w:t>
      </w:r>
      <w:r w:rsidR="00E34E01" w:rsidRPr="00B0493B">
        <w:rPr>
          <w:rFonts w:ascii="Arial" w:eastAsia="Arial" w:hAnsi="Arial" w:cs="Arial"/>
          <w:sz w:val="28"/>
          <w:szCs w:val="28"/>
        </w:rPr>
        <w:t xml:space="preserve"> ufficiali e le didascalie che l’</w:t>
      </w:r>
      <w:r w:rsidR="00E34E01" w:rsidRPr="00B0493B">
        <w:rPr>
          <w:rFonts w:ascii="Arial" w:eastAsia="Arial" w:hAnsi="Arial" w:cs="Arial"/>
          <w:i/>
          <w:sz w:val="28"/>
          <w:szCs w:val="28"/>
        </w:rPr>
        <w:t xml:space="preserve">endorser </w:t>
      </w:r>
      <w:r w:rsidR="00E34E01" w:rsidRPr="00B0493B">
        <w:rPr>
          <w:rFonts w:ascii="Arial" w:eastAsia="Arial" w:hAnsi="Arial" w:cs="Arial"/>
          <w:sz w:val="28"/>
          <w:szCs w:val="28"/>
        </w:rPr>
        <w:t>dovrà inserire al momento della condivisione di ogni singolo post); il richiamo contrattuale al rispetto delle linee guida indicate dalle autorità di regolamentazione della comunicazione, ad esempio dall’AGCM, con conseguente responsabilità dell’</w:t>
      </w:r>
      <w:r w:rsidR="00E34E01" w:rsidRPr="00B0493B">
        <w:rPr>
          <w:rFonts w:ascii="Arial" w:eastAsia="Arial" w:hAnsi="Arial" w:cs="Arial"/>
          <w:i/>
          <w:sz w:val="28"/>
          <w:szCs w:val="28"/>
        </w:rPr>
        <w:t>Influencer</w:t>
      </w:r>
      <w:r w:rsidR="00E34E01" w:rsidRPr="00B0493B">
        <w:rPr>
          <w:rFonts w:ascii="Arial" w:eastAsia="Arial" w:hAnsi="Arial" w:cs="Arial"/>
          <w:sz w:val="28"/>
          <w:szCs w:val="28"/>
        </w:rPr>
        <w:t xml:space="preserve"> in caso di inadempimento; l’accettazione del codice di condotta del titolare del marchio.   </w:t>
      </w:r>
    </w:p>
    <w:p w14:paraId="7458BD5D" w14:textId="77777777" w:rsidR="00BE6609" w:rsidRPr="00B0493B" w:rsidRDefault="006254C9" w:rsidP="00B0493B">
      <w:pPr>
        <w:spacing w:after="160" w:line="259" w:lineRule="auto"/>
        <w:ind w:left="1133" w:right="1140"/>
        <w:jc w:val="left"/>
        <w:rPr>
          <w:rFonts w:ascii="Arial" w:eastAsia="Arial" w:hAnsi="Arial" w:cs="Arial"/>
          <w:sz w:val="28"/>
          <w:szCs w:val="28"/>
        </w:rPr>
      </w:pPr>
      <w:sdt>
        <w:sdtPr>
          <w:tag w:val="goog_rdk_8"/>
          <w:id w:val="437953301"/>
        </w:sdtPr>
        <w:sdtEndPr/>
        <w:sdtContent>
          <w:r w:rsidR="00E34E01" w:rsidRPr="00B0493B">
            <w:rPr>
              <w:rFonts w:ascii="Arial Unicode MS" w:eastAsia="Arial Unicode MS" w:hAnsi="Arial Unicode MS" w:cs="Arial Unicode MS"/>
              <w:sz w:val="28"/>
              <w:szCs w:val="28"/>
            </w:rPr>
            <w:t>⇒ RISERVATEZZA: divieto di divulgare il contenuto del contratto e le informazioni riservate di cui si viene a conoscenza nel corso e per l’esecuzione dello stesso.</w:t>
          </w:r>
        </w:sdtContent>
      </w:sdt>
    </w:p>
    <w:p w14:paraId="0B659039" w14:textId="77777777" w:rsidR="00BE6609" w:rsidRPr="00B0493B" w:rsidRDefault="006254C9" w:rsidP="00B0493B">
      <w:pPr>
        <w:spacing w:after="160" w:line="259" w:lineRule="auto"/>
        <w:ind w:left="1133" w:right="1140"/>
        <w:jc w:val="left"/>
        <w:rPr>
          <w:rFonts w:ascii="Arial" w:eastAsia="Arial" w:hAnsi="Arial" w:cs="Arial"/>
          <w:sz w:val="28"/>
          <w:szCs w:val="28"/>
        </w:rPr>
      </w:pPr>
      <w:sdt>
        <w:sdtPr>
          <w:tag w:val="goog_rdk_9"/>
          <w:id w:val="-1146125333"/>
        </w:sdtPr>
        <w:sdtEndPr/>
        <w:sdtContent>
          <w:r w:rsidR="00E34E01" w:rsidRPr="00B0493B">
            <w:rPr>
              <w:rFonts w:ascii="Arial Unicode MS" w:eastAsia="Arial Unicode MS" w:hAnsi="Arial Unicode MS" w:cs="Arial Unicode MS"/>
              <w:sz w:val="28"/>
              <w:szCs w:val="28"/>
            </w:rPr>
            <w:t>⇒ CLAUSOLA RISOLUTIVA ESPRESSA: clausola che prevede la risoluzione automatica del contratto qualora una delle parti risulti inadempiente ad alcune obbligazioni specificatamente individuate dalla clausola stessa (disciplinata all’art. 1456 c.c.</w:t>
          </w:r>
        </w:sdtContent>
      </w:sdt>
      <w:r w:rsidR="00E34E01" w:rsidRPr="00B0493B">
        <w:rPr>
          <w:rFonts w:ascii="Arial" w:eastAsia="Arial" w:hAnsi="Arial" w:cs="Arial"/>
          <w:sz w:val="28"/>
          <w:szCs w:val="28"/>
          <w:vertAlign w:val="superscript"/>
        </w:rPr>
        <w:footnoteReference w:id="3"/>
      </w:r>
      <w:r w:rsidR="00E34E01" w:rsidRPr="00B0493B">
        <w:rPr>
          <w:rFonts w:ascii="Arial" w:eastAsia="Arial" w:hAnsi="Arial" w:cs="Arial"/>
          <w:sz w:val="28"/>
          <w:szCs w:val="28"/>
        </w:rPr>
        <w:t xml:space="preserve">).        </w:t>
      </w:r>
    </w:p>
    <w:p w14:paraId="525AA2DD" w14:textId="77777777" w:rsidR="00BE6609" w:rsidRPr="00B0493B" w:rsidRDefault="006254C9" w:rsidP="00B0493B">
      <w:pPr>
        <w:spacing w:after="160" w:line="259" w:lineRule="auto"/>
        <w:ind w:left="1133" w:right="1140"/>
        <w:jc w:val="left"/>
        <w:rPr>
          <w:rFonts w:ascii="Arial" w:eastAsia="Arial" w:hAnsi="Arial" w:cs="Arial"/>
          <w:sz w:val="28"/>
          <w:szCs w:val="28"/>
        </w:rPr>
      </w:pPr>
      <w:sdt>
        <w:sdtPr>
          <w:tag w:val="goog_rdk_10"/>
          <w:id w:val="72935712"/>
        </w:sdtPr>
        <w:sdtEndPr/>
        <w:sdtContent>
          <w:r w:rsidR="00E34E01" w:rsidRPr="00B0493B">
            <w:rPr>
              <w:rFonts w:ascii="Arial Unicode MS" w:eastAsia="Arial Unicode MS" w:hAnsi="Arial Unicode MS" w:cs="Arial Unicode MS"/>
              <w:sz w:val="28"/>
              <w:szCs w:val="28"/>
            </w:rPr>
            <w:t xml:space="preserve">⇒ CLAUSOLA PENALE: quantificazione convenzionale </w:t>
          </w:r>
        </w:sdtContent>
      </w:sdt>
      <w:r w:rsidR="00E34E01" w:rsidRPr="00B0493B">
        <w:rPr>
          <w:rFonts w:ascii="Arial" w:eastAsia="Arial" w:hAnsi="Arial" w:cs="Arial"/>
          <w:i/>
          <w:sz w:val="28"/>
          <w:szCs w:val="28"/>
        </w:rPr>
        <w:t xml:space="preserve">ex ante </w:t>
      </w:r>
      <w:r w:rsidR="00E34E01" w:rsidRPr="00B0493B">
        <w:rPr>
          <w:rFonts w:ascii="Arial" w:eastAsia="Arial" w:hAnsi="Arial" w:cs="Arial"/>
          <w:sz w:val="28"/>
          <w:szCs w:val="28"/>
        </w:rPr>
        <w:t xml:space="preserve">del risarcimento del danno dovuto dalla parte inadempiente all’altra, senza necessità che quest’ultima debba provare l’esatto ammontare del danno; può riferirsi a una o più obbligazioni del contratto.  </w:t>
      </w:r>
    </w:p>
    <w:p w14:paraId="7A26CF0D" w14:textId="77777777" w:rsidR="00BE6609" w:rsidRPr="00B0493B" w:rsidRDefault="006254C9" w:rsidP="00B0493B">
      <w:pPr>
        <w:spacing w:after="160" w:line="259" w:lineRule="auto"/>
        <w:ind w:left="1133" w:right="1140"/>
        <w:jc w:val="left"/>
        <w:rPr>
          <w:rFonts w:ascii="Arial" w:eastAsia="Arial" w:hAnsi="Arial" w:cs="Arial"/>
          <w:sz w:val="28"/>
          <w:szCs w:val="28"/>
        </w:rPr>
      </w:pPr>
      <w:sdt>
        <w:sdtPr>
          <w:tag w:val="goog_rdk_11"/>
          <w:id w:val="-679195977"/>
        </w:sdtPr>
        <w:sdtEndPr/>
        <w:sdtContent>
          <w:r w:rsidR="00E34E01" w:rsidRPr="00B0493B">
            <w:rPr>
              <w:rFonts w:ascii="Arial Unicode MS" w:eastAsia="Arial Unicode MS" w:hAnsi="Arial Unicode MS" w:cs="Arial Unicode MS"/>
              <w:sz w:val="28"/>
              <w:szCs w:val="28"/>
            </w:rPr>
            <w:t>⇒ PROTEZIONE DEI DATI PERSONALI: dichiarazione del titolare del marchio di rispettare la normativa nazionale (D.lgs. n. 96/2003) ed europea (Reg. (UE) n. 679/2016) in tema di protezione dei dati personali dell’</w:t>
          </w:r>
        </w:sdtContent>
      </w:sdt>
      <w:r w:rsidR="00E34E01" w:rsidRPr="00B0493B">
        <w:rPr>
          <w:rFonts w:ascii="Arial" w:eastAsia="Arial" w:hAnsi="Arial" w:cs="Arial"/>
          <w:i/>
          <w:sz w:val="28"/>
          <w:szCs w:val="28"/>
        </w:rPr>
        <w:t>Influencer</w:t>
      </w:r>
      <w:r w:rsidR="00E34E01" w:rsidRPr="00B0493B">
        <w:rPr>
          <w:rFonts w:ascii="Arial" w:eastAsia="Arial" w:hAnsi="Arial" w:cs="Arial"/>
          <w:sz w:val="28"/>
          <w:szCs w:val="28"/>
        </w:rPr>
        <w:t>. Tali norme trovano applicazione in quanto l’</w:t>
      </w:r>
      <w:r w:rsidR="00E34E01" w:rsidRPr="00B0493B">
        <w:rPr>
          <w:rFonts w:ascii="Arial" w:eastAsia="Arial" w:hAnsi="Arial" w:cs="Arial"/>
          <w:i/>
          <w:sz w:val="28"/>
          <w:szCs w:val="28"/>
        </w:rPr>
        <w:t>Influencer</w:t>
      </w:r>
      <w:r w:rsidR="00E34E01" w:rsidRPr="00B0493B">
        <w:rPr>
          <w:rFonts w:ascii="Arial" w:eastAsia="Arial" w:hAnsi="Arial" w:cs="Arial"/>
          <w:sz w:val="28"/>
          <w:szCs w:val="28"/>
        </w:rPr>
        <w:t xml:space="preserve"> è una persona fisica e ha diritto a ricevere l’informativa sul </w:t>
      </w:r>
      <w:r w:rsidR="00E34E01" w:rsidRPr="00B0493B">
        <w:rPr>
          <w:rFonts w:ascii="Arial" w:eastAsia="Arial" w:hAnsi="Arial" w:cs="Arial"/>
          <w:sz w:val="28"/>
          <w:szCs w:val="28"/>
        </w:rPr>
        <w:lastRenderedPageBreak/>
        <w:t xml:space="preserve">trattamento dei propri dati personali, anche qualora sia rappresentato da un’agenzia. Infatti, il tema della </w:t>
      </w:r>
      <w:r w:rsidR="00E34E01" w:rsidRPr="00B0493B">
        <w:rPr>
          <w:rFonts w:ascii="Arial" w:eastAsia="Arial" w:hAnsi="Arial" w:cs="Arial"/>
          <w:i/>
          <w:sz w:val="28"/>
          <w:szCs w:val="28"/>
        </w:rPr>
        <w:t>privacy</w:t>
      </w:r>
      <w:r w:rsidR="00E34E01" w:rsidRPr="00B0493B">
        <w:rPr>
          <w:rFonts w:ascii="Arial" w:eastAsia="Arial" w:hAnsi="Arial" w:cs="Arial"/>
          <w:sz w:val="28"/>
          <w:szCs w:val="28"/>
        </w:rPr>
        <w:t xml:space="preserve"> è molto importante in questo settore e occorre prestare molta attenzione alla disciplina degli stessi, anche tra agenzia e </w:t>
      </w:r>
      <w:r w:rsidR="00E34E01" w:rsidRPr="00B0493B">
        <w:rPr>
          <w:rFonts w:ascii="Arial" w:eastAsia="Arial" w:hAnsi="Arial" w:cs="Arial"/>
          <w:i/>
          <w:sz w:val="28"/>
          <w:szCs w:val="28"/>
        </w:rPr>
        <w:t>brand</w:t>
      </w:r>
      <w:r w:rsidR="00E34E01" w:rsidRPr="00B0493B">
        <w:rPr>
          <w:rFonts w:ascii="Arial" w:eastAsia="Arial" w:hAnsi="Arial" w:cs="Arial"/>
          <w:sz w:val="28"/>
          <w:szCs w:val="28"/>
        </w:rPr>
        <w:t xml:space="preserve">. </w:t>
      </w:r>
    </w:p>
    <w:p w14:paraId="3DE20C9A"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Le parti del contratto, nello svolgimento dell'operazione pubblicitaria, saranno tenute al rispetto non solo degli obblighi previsti dalle clausole contrattuali concordate, ma anche dei cosiddetti “obblighi di protezione”, che includono il canone della correttezza e della buona fede di cui agli artt. 1175 e 1375 del Codice Civile</w:t>
      </w:r>
      <w:r w:rsidRPr="00B0493B">
        <w:rPr>
          <w:rFonts w:ascii="Arial" w:eastAsia="Arial" w:hAnsi="Arial" w:cs="Arial"/>
          <w:sz w:val="28"/>
          <w:szCs w:val="28"/>
          <w:vertAlign w:val="superscript"/>
        </w:rPr>
        <w:footnoteReference w:id="4"/>
      </w:r>
      <w:r w:rsidRPr="00B0493B">
        <w:rPr>
          <w:rFonts w:ascii="Arial" w:eastAsia="Arial" w:hAnsi="Arial" w:cs="Arial"/>
          <w:sz w:val="28"/>
          <w:szCs w:val="28"/>
        </w:rPr>
        <w:t>.</w:t>
      </w:r>
    </w:p>
    <w:p w14:paraId="240A328F"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Delineati i tratti fondamentali del contratto di </w:t>
      </w:r>
      <w:r w:rsidRPr="00B0493B">
        <w:rPr>
          <w:rFonts w:ascii="Arial" w:eastAsia="Arial" w:hAnsi="Arial" w:cs="Arial"/>
          <w:i/>
          <w:sz w:val="28"/>
          <w:szCs w:val="28"/>
        </w:rPr>
        <w:t>endorsement</w:t>
      </w:r>
      <w:r w:rsidRPr="00B0493B">
        <w:rPr>
          <w:rFonts w:ascii="Arial" w:eastAsia="Arial" w:hAnsi="Arial" w:cs="Arial"/>
          <w:sz w:val="28"/>
          <w:szCs w:val="28"/>
        </w:rPr>
        <w:t>, è importante sottolineare come il fenomeno sia in continua evoluzione.</w:t>
      </w:r>
    </w:p>
    <w:p w14:paraId="36425DC9"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w:t>
      </w:r>
      <w:r w:rsidRPr="00B0493B">
        <w:rPr>
          <w:rFonts w:ascii="Arial" w:eastAsia="Arial" w:hAnsi="Arial" w:cs="Arial"/>
          <w:i/>
          <w:sz w:val="28"/>
          <w:szCs w:val="28"/>
        </w:rPr>
        <w:t>Ciascuno di noi è Influencer di qualcuno</w:t>
      </w:r>
      <w:r w:rsidRPr="00B0493B">
        <w:rPr>
          <w:rFonts w:ascii="Arial" w:eastAsia="Arial" w:hAnsi="Arial" w:cs="Arial"/>
          <w:sz w:val="28"/>
          <w:szCs w:val="28"/>
        </w:rPr>
        <w:t xml:space="preserve">” e, infatti, il concetto di </w:t>
      </w:r>
      <w:r w:rsidRPr="00B0493B">
        <w:rPr>
          <w:rFonts w:ascii="Arial" w:eastAsia="Arial" w:hAnsi="Arial" w:cs="Arial"/>
          <w:i/>
          <w:sz w:val="28"/>
          <w:szCs w:val="28"/>
        </w:rPr>
        <w:t>endorsement</w:t>
      </w:r>
      <w:r w:rsidRPr="00B0493B">
        <w:rPr>
          <w:rFonts w:ascii="Arial" w:eastAsia="Arial" w:hAnsi="Arial" w:cs="Arial"/>
          <w:sz w:val="28"/>
          <w:szCs w:val="28"/>
        </w:rPr>
        <w:t xml:space="preserve">, nato nell’ambito delle figure di </w:t>
      </w:r>
      <w:r w:rsidRPr="00B0493B">
        <w:rPr>
          <w:rFonts w:ascii="Arial" w:eastAsia="Arial" w:hAnsi="Arial" w:cs="Arial"/>
          <w:i/>
          <w:sz w:val="28"/>
          <w:szCs w:val="28"/>
        </w:rPr>
        <w:t>Celebrity Marketing</w:t>
      </w:r>
      <w:r w:rsidRPr="00B0493B">
        <w:rPr>
          <w:rFonts w:ascii="Arial" w:eastAsia="Arial" w:hAnsi="Arial" w:cs="Arial"/>
          <w:sz w:val="28"/>
          <w:szCs w:val="28"/>
        </w:rPr>
        <w:t xml:space="preserve"> ed </w:t>
      </w:r>
      <w:r w:rsidRPr="00B0493B">
        <w:rPr>
          <w:rFonts w:ascii="Arial" w:eastAsia="Arial" w:hAnsi="Arial" w:cs="Arial"/>
          <w:i/>
          <w:sz w:val="28"/>
          <w:szCs w:val="28"/>
        </w:rPr>
        <w:t>Influencer Marketing</w:t>
      </w:r>
      <w:r w:rsidRPr="00B0493B">
        <w:rPr>
          <w:rFonts w:ascii="Arial" w:eastAsia="Arial" w:hAnsi="Arial" w:cs="Arial"/>
          <w:sz w:val="28"/>
          <w:szCs w:val="28"/>
        </w:rPr>
        <w:t xml:space="preserve">, si espande verso nuovi orizzonti. In particolare, la sua nuova frontiera è rappresentata dagli utenti e consumatori stessi presenti sul </w:t>
      </w:r>
      <w:r w:rsidRPr="00B0493B">
        <w:rPr>
          <w:rFonts w:ascii="Arial" w:eastAsia="Arial" w:hAnsi="Arial" w:cs="Arial"/>
          <w:i/>
          <w:sz w:val="28"/>
          <w:szCs w:val="28"/>
        </w:rPr>
        <w:t>web</w:t>
      </w:r>
      <w:r w:rsidRPr="00B0493B">
        <w:rPr>
          <w:rFonts w:ascii="Arial" w:eastAsia="Arial" w:hAnsi="Arial" w:cs="Arial"/>
          <w:sz w:val="28"/>
          <w:szCs w:val="28"/>
        </w:rPr>
        <w:t xml:space="preserve"> che condividono la propria esperienza sull'utilizzo del prodotto/servizio, contribuendo con il passaparola al miglioramento della </w:t>
      </w:r>
      <w:r w:rsidRPr="00B0493B">
        <w:rPr>
          <w:rFonts w:ascii="Arial" w:eastAsia="Arial" w:hAnsi="Arial" w:cs="Arial"/>
          <w:i/>
          <w:sz w:val="28"/>
          <w:szCs w:val="28"/>
        </w:rPr>
        <w:t xml:space="preserve">brand awareness </w:t>
      </w:r>
      <w:r w:rsidRPr="00B0493B">
        <w:rPr>
          <w:rFonts w:ascii="Arial" w:eastAsia="Arial" w:hAnsi="Arial" w:cs="Arial"/>
          <w:sz w:val="28"/>
          <w:szCs w:val="28"/>
        </w:rPr>
        <w:t xml:space="preserve">e della </w:t>
      </w:r>
      <w:r w:rsidRPr="00B0493B">
        <w:rPr>
          <w:rFonts w:ascii="Arial" w:eastAsia="Arial" w:hAnsi="Arial" w:cs="Arial"/>
          <w:i/>
          <w:sz w:val="28"/>
          <w:szCs w:val="28"/>
        </w:rPr>
        <w:t xml:space="preserve">brand </w:t>
      </w:r>
      <w:proofErr w:type="spellStart"/>
      <w:r w:rsidRPr="00B0493B">
        <w:rPr>
          <w:rFonts w:ascii="Arial" w:eastAsia="Arial" w:hAnsi="Arial" w:cs="Arial"/>
          <w:i/>
          <w:sz w:val="28"/>
          <w:szCs w:val="28"/>
        </w:rPr>
        <w:t>reputation</w:t>
      </w:r>
      <w:proofErr w:type="spellEnd"/>
      <w:r w:rsidRPr="00B0493B">
        <w:rPr>
          <w:rFonts w:ascii="Arial" w:eastAsia="Arial" w:hAnsi="Arial" w:cs="Arial"/>
          <w:sz w:val="28"/>
          <w:szCs w:val="28"/>
        </w:rPr>
        <w:t xml:space="preserve">. </w:t>
      </w:r>
    </w:p>
    <w:p w14:paraId="2B14A696"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Ciò può avvenire sia spontaneamente e, in tal caso, non si parla di </w:t>
      </w:r>
      <w:r w:rsidRPr="00B0493B">
        <w:rPr>
          <w:rFonts w:ascii="Arial" w:eastAsia="Arial" w:hAnsi="Arial" w:cs="Arial"/>
          <w:i/>
          <w:sz w:val="28"/>
          <w:szCs w:val="28"/>
        </w:rPr>
        <w:t xml:space="preserve">endorsement </w:t>
      </w:r>
      <w:r w:rsidRPr="00B0493B">
        <w:rPr>
          <w:rFonts w:ascii="Arial" w:eastAsia="Arial" w:hAnsi="Arial" w:cs="Arial"/>
          <w:sz w:val="28"/>
          <w:szCs w:val="28"/>
        </w:rPr>
        <w:t>contrattualmente previsto, oppure grazie a campagne lanciate dagli</w:t>
      </w:r>
      <w:r w:rsidRPr="00B0493B">
        <w:rPr>
          <w:rFonts w:ascii="Arial" w:eastAsia="Arial" w:hAnsi="Arial" w:cs="Arial"/>
          <w:i/>
          <w:sz w:val="28"/>
          <w:szCs w:val="28"/>
        </w:rPr>
        <w:t xml:space="preserve"> Influencer</w:t>
      </w:r>
      <w:r w:rsidRPr="00B0493B">
        <w:rPr>
          <w:rFonts w:ascii="Arial" w:eastAsia="Arial" w:hAnsi="Arial" w:cs="Arial"/>
          <w:sz w:val="28"/>
          <w:szCs w:val="28"/>
        </w:rPr>
        <w:t xml:space="preserve"> nell’ambito di contratti di </w:t>
      </w:r>
      <w:r w:rsidRPr="00B0493B">
        <w:rPr>
          <w:rFonts w:ascii="Arial" w:eastAsia="Arial" w:hAnsi="Arial" w:cs="Arial"/>
          <w:i/>
          <w:sz w:val="28"/>
          <w:szCs w:val="28"/>
        </w:rPr>
        <w:t xml:space="preserve">endorsement, </w:t>
      </w:r>
      <w:r w:rsidRPr="00B0493B">
        <w:rPr>
          <w:rFonts w:ascii="Arial" w:eastAsia="Arial" w:hAnsi="Arial" w:cs="Arial"/>
          <w:sz w:val="28"/>
          <w:szCs w:val="28"/>
        </w:rPr>
        <w:t xml:space="preserve">che richiedono agli utenti, ad esempio, di condividere contenuti con gli </w:t>
      </w:r>
      <w:r w:rsidRPr="00B0493B">
        <w:rPr>
          <w:rFonts w:ascii="Arial" w:eastAsia="Arial" w:hAnsi="Arial" w:cs="Arial"/>
          <w:i/>
          <w:sz w:val="28"/>
          <w:szCs w:val="28"/>
        </w:rPr>
        <w:t>hashtag</w:t>
      </w:r>
      <w:r w:rsidRPr="00B0493B">
        <w:rPr>
          <w:rFonts w:ascii="Arial" w:eastAsia="Arial" w:hAnsi="Arial" w:cs="Arial"/>
          <w:sz w:val="28"/>
          <w:szCs w:val="28"/>
        </w:rPr>
        <w:t xml:space="preserve"> della campagna e del </w:t>
      </w:r>
      <w:r w:rsidRPr="00B0493B">
        <w:rPr>
          <w:rFonts w:ascii="Arial" w:eastAsia="Arial" w:hAnsi="Arial" w:cs="Arial"/>
          <w:i/>
          <w:sz w:val="28"/>
          <w:szCs w:val="28"/>
        </w:rPr>
        <w:t>brand</w:t>
      </w:r>
      <w:r w:rsidRPr="00B0493B">
        <w:rPr>
          <w:rFonts w:ascii="Arial" w:eastAsia="Arial" w:hAnsi="Arial" w:cs="Arial"/>
          <w:sz w:val="28"/>
          <w:szCs w:val="28"/>
        </w:rPr>
        <w:t xml:space="preserve">. </w:t>
      </w:r>
    </w:p>
    <w:p w14:paraId="524795AB"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Non tutte le forme di espressione aventi a oggetto un prodotto o un </w:t>
      </w:r>
      <w:r w:rsidRPr="00B0493B">
        <w:rPr>
          <w:rFonts w:ascii="Arial" w:eastAsia="Arial" w:hAnsi="Arial" w:cs="Arial"/>
          <w:i/>
          <w:sz w:val="28"/>
          <w:szCs w:val="28"/>
        </w:rPr>
        <w:t xml:space="preserve">brand </w:t>
      </w:r>
      <w:r w:rsidRPr="00B0493B">
        <w:rPr>
          <w:rFonts w:ascii="Arial" w:eastAsia="Arial" w:hAnsi="Arial" w:cs="Arial"/>
          <w:sz w:val="28"/>
          <w:szCs w:val="28"/>
        </w:rPr>
        <w:t xml:space="preserve">rappresentano una comunicazione commerciale riconducibile al concetto di </w:t>
      </w:r>
      <w:r w:rsidRPr="00B0493B">
        <w:rPr>
          <w:rFonts w:ascii="Arial" w:eastAsia="Arial" w:hAnsi="Arial" w:cs="Arial"/>
          <w:i/>
          <w:sz w:val="28"/>
          <w:szCs w:val="28"/>
        </w:rPr>
        <w:t>endorsement</w:t>
      </w:r>
      <w:r w:rsidRPr="00B0493B">
        <w:rPr>
          <w:rFonts w:ascii="Arial" w:eastAsia="Arial" w:hAnsi="Arial" w:cs="Arial"/>
          <w:sz w:val="28"/>
          <w:szCs w:val="28"/>
        </w:rPr>
        <w:t xml:space="preserve">. Infatti, nel primo caso, mere opinioni personali, commenti spontanei e suggerimenti pubblicati da </w:t>
      </w:r>
      <w:r w:rsidRPr="00B0493B">
        <w:rPr>
          <w:rFonts w:ascii="Arial" w:eastAsia="Arial" w:hAnsi="Arial" w:cs="Arial"/>
          <w:i/>
          <w:sz w:val="28"/>
          <w:szCs w:val="28"/>
        </w:rPr>
        <w:t xml:space="preserve">Blogger </w:t>
      </w:r>
      <w:r w:rsidRPr="00B0493B">
        <w:rPr>
          <w:rFonts w:ascii="Arial" w:eastAsia="Arial" w:hAnsi="Arial" w:cs="Arial"/>
          <w:sz w:val="28"/>
          <w:szCs w:val="28"/>
        </w:rPr>
        <w:t xml:space="preserve">ed </w:t>
      </w:r>
      <w:r w:rsidRPr="00B0493B">
        <w:rPr>
          <w:rFonts w:ascii="Arial" w:eastAsia="Arial" w:hAnsi="Arial" w:cs="Arial"/>
          <w:i/>
          <w:sz w:val="28"/>
          <w:szCs w:val="28"/>
        </w:rPr>
        <w:t>Influencer</w:t>
      </w:r>
      <w:r w:rsidRPr="00B0493B">
        <w:rPr>
          <w:rFonts w:ascii="Arial" w:eastAsia="Arial" w:hAnsi="Arial" w:cs="Arial"/>
          <w:sz w:val="28"/>
          <w:szCs w:val="28"/>
        </w:rPr>
        <w:t xml:space="preserve"> costituiscono una forma di libera espressione del </w:t>
      </w:r>
      <w:r w:rsidRPr="00B0493B">
        <w:rPr>
          <w:rFonts w:ascii="Arial" w:eastAsia="Arial" w:hAnsi="Arial" w:cs="Arial"/>
          <w:sz w:val="28"/>
          <w:szCs w:val="28"/>
        </w:rPr>
        <w:lastRenderedPageBreak/>
        <w:t>pensiero, tutelata nel nostro ordinamento dall’art. 21 della Costituzione</w:t>
      </w:r>
      <w:r w:rsidRPr="00B0493B">
        <w:rPr>
          <w:rFonts w:ascii="Arial" w:eastAsia="Arial" w:hAnsi="Arial" w:cs="Arial"/>
          <w:sz w:val="28"/>
          <w:szCs w:val="28"/>
          <w:vertAlign w:val="superscript"/>
        </w:rPr>
        <w:footnoteReference w:id="5"/>
      </w:r>
      <w:r w:rsidRPr="00B0493B">
        <w:rPr>
          <w:rFonts w:ascii="Arial" w:eastAsia="Arial" w:hAnsi="Arial" w:cs="Arial"/>
          <w:sz w:val="28"/>
          <w:szCs w:val="28"/>
        </w:rPr>
        <w:t>.</w:t>
      </w:r>
    </w:p>
    <w:p w14:paraId="1F459E69"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Nel secondo caso, invece, si rientra nell’ambito dell’</w:t>
      </w:r>
      <w:r w:rsidRPr="00B0493B">
        <w:rPr>
          <w:rFonts w:ascii="Arial" w:eastAsia="Arial" w:hAnsi="Arial" w:cs="Arial"/>
          <w:i/>
          <w:sz w:val="28"/>
          <w:szCs w:val="28"/>
        </w:rPr>
        <w:t>endorsement</w:t>
      </w:r>
      <w:r w:rsidRPr="00B0493B">
        <w:rPr>
          <w:rFonts w:ascii="Arial" w:eastAsia="Arial" w:hAnsi="Arial" w:cs="Arial"/>
          <w:sz w:val="28"/>
          <w:szCs w:val="28"/>
        </w:rPr>
        <w:t>, ma non esiste ancora una specifica normativa che regoli questa evoluzione del fenomeno e, alla luce del rapido ed esponenziale sviluppo di tali modalità di comunicazione e pubblicità, ci si auspica l’adozione a livello nazionale e internazionale di una disciplina unitaria e fruibile.</w:t>
      </w:r>
    </w:p>
    <w:p w14:paraId="4CDADB17" w14:textId="77777777" w:rsidR="00BE6609" w:rsidRPr="00B0493B" w:rsidRDefault="00BE6609" w:rsidP="00B0493B">
      <w:pPr>
        <w:spacing w:after="160" w:line="259" w:lineRule="auto"/>
        <w:ind w:left="1133" w:right="1140"/>
        <w:jc w:val="left"/>
        <w:rPr>
          <w:rFonts w:ascii="Arial" w:eastAsia="Arial" w:hAnsi="Arial" w:cs="Arial"/>
          <w:sz w:val="28"/>
          <w:szCs w:val="28"/>
        </w:rPr>
      </w:pPr>
    </w:p>
    <w:p w14:paraId="0313DCFF" w14:textId="77777777" w:rsidR="00BE6609" w:rsidRPr="00B0493B" w:rsidRDefault="00E34E01" w:rsidP="00B0493B">
      <w:pPr>
        <w:pStyle w:val="Titolo3"/>
        <w:rPr>
          <w:rFonts w:ascii="Arial" w:eastAsia="Arial" w:hAnsi="Arial" w:cs="Arial"/>
          <w:color w:val="auto"/>
          <w:sz w:val="28"/>
          <w:szCs w:val="28"/>
        </w:rPr>
      </w:pPr>
      <w:r w:rsidRPr="00B0493B">
        <w:rPr>
          <w:rFonts w:ascii="Arial" w:eastAsia="Arial" w:hAnsi="Arial" w:cs="Arial"/>
          <w:color w:val="auto"/>
          <w:sz w:val="28"/>
          <w:szCs w:val="28"/>
        </w:rPr>
        <w:t xml:space="preserve">1.3. Il contratto tra </w:t>
      </w:r>
      <w:proofErr w:type="spellStart"/>
      <w:r w:rsidRPr="00B0493B">
        <w:rPr>
          <w:rFonts w:ascii="Arial" w:eastAsia="Arial" w:hAnsi="Arial" w:cs="Arial"/>
          <w:i/>
          <w:color w:val="auto"/>
          <w:sz w:val="28"/>
          <w:szCs w:val="28"/>
        </w:rPr>
        <w:t>TikTok</w:t>
      </w:r>
      <w:proofErr w:type="spellEnd"/>
      <w:r w:rsidRPr="00B0493B">
        <w:rPr>
          <w:rFonts w:ascii="Arial" w:eastAsia="Arial" w:hAnsi="Arial" w:cs="Arial"/>
          <w:color w:val="auto"/>
          <w:sz w:val="28"/>
          <w:szCs w:val="28"/>
        </w:rPr>
        <w:t xml:space="preserve"> e gli </w:t>
      </w:r>
      <w:r w:rsidRPr="00B0493B">
        <w:rPr>
          <w:rFonts w:ascii="Arial" w:eastAsia="Arial" w:hAnsi="Arial" w:cs="Arial"/>
          <w:i/>
          <w:color w:val="auto"/>
          <w:sz w:val="28"/>
          <w:szCs w:val="28"/>
        </w:rPr>
        <w:t>Influencer</w:t>
      </w:r>
    </w:p>
    <w:p w14:paraId="2C11DBBC"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Un esempio concreto di contratto di </w:t>
      </w:r>
      <w:r w:rsidRPr="00B0493B">
        <w:rPr>
          <w:rFonts w:ascii="Arial" w:eastAsia="Arial" w:hAnsi="Arial" w:cs="Arial"/>
          <w:i/>
          <w:sz w:val="28"/>
          <w:szCs w:val="28"/>
        </w:rPr>
        <w:t>endorsement</w:t>
      </w:r>
      <w:r w:rsidRPr="00B0493B">
        <w:rPr>
          <w:rFonts w:ascii="Arial" w:eastAsia="Arial" w:hAnsi="Arial" w:cs="Arial"/>
          <w:sz w:val="28"/>
          <w:szCs w:val="28"/>
        </w:rPr>
        <w:t xml:space="preserve"> tra Azienda ed </w:t>
      </w:r>
      <w:r w:rsidRPr="00B0493B">
        <w:rPr>
          <w:rFonts w:ascii="Arial" w:eastAsia="Arial" w:hAnsi="Arial" w:cs="Arial"/>
          <w:i/>
          <w:sz w:val="28"/>
          <w:szCs w:val="28"/>
        </w:rPr>
        <w:t>Influencer</w:t>
      </w:r>
      <w:r w:rsidRPr="00B0493B">
        <w:rPr>
          <w:rFonts w:ascii="Arial" w:eastAsia="Arial" w:hAnsi="Arial" w:cs="Arial"/>
          <w:sz w:val="28"/>
          <w:szCs w:val="28"/>
        </w:rPr>
        <w:t xml:space="preserve"> è quello che lega questi ultimi a </w:t>
      </w:r>
      <w:proofErr w:type="spellStart"/>
      <w:r w:rsidRPr="00B0493B">
        <w:rPr>
          <w:rFonts w:ascii="Arial" w:eastAsia="Arial" w:hAnsi="Arial" w:cs="Arial"/>
          <w:i/>
          <w:sz w:val="28"/>
          <w:szCs w:val="28"/>
        </w:rPr>
        <w:t>TikTok</w:t>
      </w:r>
      <w:proofErr w:type="spellEnd"/>
      <w:r w:rsidRPr="00B0493B">
        <w:rPr>
          <w:rFonts w:ascii="Arial" w:eastAsia="Arial" w:hAnsi="Arial" w:cs="Arial"/>
          <w:sz w:val="28"/>
          <w:szCs w:val="28"/>
        </w:rPr>
        <w:t>.</w:t>
      </w:r>
    </w:p>
    <w:p w14:paraId="44277E83"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Ad oggi, l’</w:t>
      </w:r>
      <w:r w:rsidRPr="00B0493B">
        <w:rPr>
          <w:rFonts w:ascii="Arial" w:eastAsia="Arial" w:hAnsi="Arial" w:cs="Arial"/>
          <w:i/>
          <w:sz w:val="28"/>
          <w:szCs w:val="28"/>
        </w:rPr>
        <w:t>app</w:t>
      </w:r>
      <w:r w:rsidRPr="00B0493B">
        <w:rPr>
          <w:rFonts w:ascii="Arial" w:eastAsia="Arial" w:hAnsi="Arial" w:cs="Arial"/>
          <w:sz w:val="28"/>
          <w:szCs w:val="28"/>
        </w:rPr>
        <w:t xml:space="preserve"> è tra le più scaricate. Stiamo parlando, secondo il report “</w:t>
      </w:r>
      <w:r w:rsidRPr="00B0493B">
        <w:rPr>
          <w:rFonts w:ascii="Arial" w:eastAsia="Arial" w:hAnsi="Arial" w:cs="Arial"/>
          <w:i/>
          <w:sz w:val="28"/>
          <w:szCs w:val="28"/>
        </w:rPr>
        <w:t>Digital 2021”</w:t>
      </w:r>
      <w:r w:rsidRPr="00B0493B">
        <w:rPr>
          <w:rFonts w:ascii="Arial" w:eastAsia="Arial" w:hAnsi="Arial" w:cs="Arial"/>
          <w:sz w:val="28"/>
          <w:szCs w:val="28"/>
        </w:rPr>
        <w:t xml:space="preserve">, di 5,4 milioni di utenti </w:t>
      </w:r>
      <w:proofErr w:type="spellStart"/>
      <w:r w:rsidRPr="00B0493B">
        <w:rPr>
          <w:rFonts w:ascii="Arial" w:eastAsia="Arial" w:hAnsi="Arial" w:cs="Arial"/>
          <w:i/>
          <w:sz w:val="28"/>
          <w:szCs w:val="28"/>
        </w:rPr>
        <w:t>TikTok</w:t>
      </w:r>
      <w:proofErr w:type="spellEnd"/>
      <w:r w:rsidRPr="00B0493B">
        <w:rPr>
          <w:rFonts w:ascii="Arial" w:eastAsia="Arial" w:hAnsi="Arial" w:cs="Arial"/>
          <w:i/>
          <w:sz w:val="28"/>
          <w:szCs w:val="28"/>
        </w:rPr>
        <w:t xml:space="preserve"> </w:t>
      </w:r>
      <w:r w:rsidRPr="00B0493B">
        <w:rPr>
          <w:rFonts w:ascii="Arial" w:eastAsia="Arial" w:hAnsi="Arial" w:cs="Arial"/>
          <w:sz w:val="28"/>
          <w:szCs w:val="28"/>
        </w:rPr>
        <w:t xml:space="preserve">attivi su base mensile in Italia e almeno 689 milioni nel mondo. </w:t>
      </w:r>
    </w:p>
    <w:p w14:paraId="3A2D2F72"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Non solo, ma ogni giorno sull’</w:t>
      </w:r>
      <w:r w:rsidRPr="00B0493B">
        <w:rPr>
          <w:rFonts w:ascii="Arial" w:eastAsia="Arial" w:hAnsi="Arial" w:cs="Arial"/>
          <w:i/>
          <w:sz w:val="28"/>
          <w:szCs w:val="28"/>
        </w:rPr>
        <w:t>app</w:t>
      </w:r>
      <w:r w:rsidRPr="00B0493B">
        <w:rPr>
          <w:rFonts w:ascii="Arial" w:eastAsia="Arial" w:hAnsi="Arial" w:cs="Arial"/>
          <w:sz w:val="28"/>
          <w:szCs w:val="28"/>
        </w:rPr>
        <w:t xml:space="preserve"> vengono visti un miliardo di video, per un tempo di connessione pari in media a 52 minuti per utente. Insomma, si tratta di dati che giustificano un’attenzione particolare ai contratti che legano i </w:t>
      </w:r>
      <w:proofErr w:type="spellStart"/>
      <w:r w:rsidRPr="00B0493B">
        <w:rPr>
          <w:rFonts w:ascii="Arial" w:eastAsia="Arial" w:hAnsi="Arial" w:cs="Arial"/>
          <w:i/>
          <w:sz w:val="28"/>
          <w:szCs w:val="28"/>
        </w:rPr>
        <w:t>TikToker</w:t>
      </w:r>
      <w:proofErr w:type="spellEnd"/>
      <w:r w:rsidRPr="00B0493B">
        <w:rPr>
          <w:rFonts w:ascii="Arial" w:eastAsia="Arial" w:hAnsi="Arial" w:cs="Arial"/>
          <w:sz w:val="28"/>
          <w:szCs w:val="28"/>
        </w:rPr>
        <w:t xml:space="preserve"> di successo alla piattaforma.</w:t>
      </w:r>
    </w:p>
    <w:p w14:paraId="728209AB"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È interessante andare ad analizzare il contenuto dell’accordo che lega l’</w:t>
      </w:r>
      <w:r w:rsidRPr="00B0493B">
        <w:rPr>
          <w:rFonts w:ascii="Arial" w:eastAsia="Arial" w:hAnsi="Arial" w:cs="Arial"/>
          <w:i/>
          <w:sz w:val="28"/>
          <w:szCs w:val="28"/>
        </w:rPr>
        <w:t>Influencer</w:t>
      </w:r>
      <w:r w:rsidRPr="00B0493B">
        <w:rPr>
          <w:rFonts w:ascii="Arial" w:eastAsia="Arial" w:hAnsi="Arial" w:cs="Arial"/>
          <w:sz w:val="28"/>
          <w:szCs w:val="28"/>
        </w:rPr>
        <w:t xml:space="preserve"> alla multimilionaria piattaforma, al fine di comprendere quali sono i diritti oggetto di tutela e in che modo vengono disciplinati i rapporti tra le parti.</w:t>
      </w:r>
    </w:p>
    <w:p w14:paraId="01B9DC7C"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Tale contratto non disciplina soltanto i diritti di immagine e sui contenuti, ma anche gli utilizzi che la piattaforma può fare dei materiali caricati dagli utenti.</w:t>
      </w:r>
    </w:p>
    <w:p w14:paraId="524C4229"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lastRenderedPageBreak/>
        <w:t xml:space="preserve">Di seguito elencheremo gli elementi essenziali presenti in ogni contratto con </w:t>
      </w:r>
      <w:proofErr w:type="spellStart"/>
      <w:r w:rsidRPr="00B0493B">
        <w:rPr>
          <w:rFonts w:ascii="Arial" w:eastAsia="Arial" w:hAnsi="Arial" w:cs="Arial"/>
          <w:i/>
          <w:sz w:val="28"/>
          <w:szCs w:val="28"/>
        </w:rPr>
        <w:t>TikTok</w:t>
      </w:r>
      <w:proofErr w:type="spellEnd"/>
      <w:r w:rsidRPr="00B0493B">
        <w:rPr>
          <w:rFonts w:ascii="Arial" w:eastAsia="Arial" w:hAnsi="Arial" w:cs="Arial"/>
          <w:sz w:val="28"/>
          <w:szCs w:val="28"/>
        </w:rPr>
        <w:t xml:space="preserve">, posto che poi ogni singolo </w:t>
      </w:r>
      <w:r w:rsidRPr="00B0493B">
        <w:rPr>
          <w:rFonts w:ascii="Arial" w:eastAsia="Arial" w:hAnsi="Arial" w:cs="Arial"/>
          <w:i/>
          <w:sz w:val="28"/>
          <w:szCs w:val="28"/>
        </w:rPr>
        <w:t>Influencer</w:t>
      </w:r>
      <w:r w:rsidRPr="00B0493B">
        <w:rPr>
          <w:rFonts w:ascii="Arial" w:eastAsia="Arial" w:hAnsi="Arial" w:cs="Arial"/>
          <w:sz w:val="28"/>
          <w:szCs w:val="28"/>
        </w:rPr>
        <w:t xml:space="preserve"> potrà poi avere proprie pattuizioni </w:t>
      </w:r>
      <w:r w:rsidRPr="00B0493B">
        <w:rPr>
          <w:rFonts w:ascii="Arial" w:eastAsia="Arial" w:hAnsi="Arial" w:cs="Arial"/>
          <w:i/>
          <w:sz w:val="28"/>
          <w:szCs w:val="28"/>
        </w:rPr>
        <w:t>ad hoc.</w:t>
      </w:r>
      <w:r w:rsidRPr="00B0493B">
        <w:rPr>
          <w:rFonts w:ascii="Arial" w:eastAsia="Arial" w:hAnsi="Arial" w:cs="Arial"/>
          <w:sz w:val="28"/>
          <w:szCs w:val="28"/>
        </w:rPr>
        <w:t xml:space="preserve"> </w:t>
      </w:r>
    </w:p>
    <w:p w14:paraId="5292F2D1"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Il contratto riporta prima di tutto la data di inizio del rapporto contrattuale, la durata della licenza, ossia il periodo entro cui </w:t>
      </w:r>
      <w:proofErr w:type="spellStart"/>
      <w:r w:rsidRPr="00B0493B">
        <w:rPr>
          <w:rFonts w:ascii="Arial" w:eastAsia="Arial" w:hAnsi="Arial" w:cs="Arial"/>
          <w:i/>
          <w:sz w:val="28"/>
          <w:szCs w:val="28"/>
        </w:rPr>
        <w:t>TikTok</w:t>
      </w:r>
      <w:proofErr w:type="spellEnd"/>
      <w:r w:rsidRPr="00B0493B">
        <w:rPr>
          <w:rFonts w:ascii="Arial" w:eastAsia="Arial" w:hAnsi="Arial" w:cs="Arial"/>
          <w:sz w:val="28"/>
          <w:szCs w:val="28"/>
        </w:rPr>
        <w:t xml:space="preserve"> può utilizzare i contenuti del </w:t>
      </w:r>
      <w:r w:rsidRPr="00B0493B">
        <w:rPr>
          <w:rFonts w:ascii="Arial" w:eastAsia="Arial" w:hAnsi="Arial" w:cs="Arial"/>
          <w:i/>
          <w:sz w:val="28"/>
          <w:szCs w:val="28"/>
        </w:rPr>
        <w:t xml:space="preserve">Talent </w:t>
      </w:r>
      <w:r w:rsidRPr="00B0493B">
        <w:rPr>
          <w:rFonts w:ascii="Arial" w:eastAsia="Arial" w:hAnsi="Arial" w:cs="Arial"/>
          <w:sz w:val="28"/>
          <w:szCs w:val="28"/>
        </w:rPr>
        <w:t xml:space="preserve">e l’eventuale indicazione della </w:t>
      </w:r>
      <w:r w:rsidRPr="00B0493B">
        <w:rPr>
          <w:rFonts w:ascii="Arial" w:eastAsia="Arial" w:hAnsi="Arial" w:cs="Arial"/>
          <w:i/>
          <w:sz w:val="28"/>
          <w:szCs w:val="28"/>
        </w:rPr>
        <w:t>fee</w:t>
      </w:r>
      <w:r w:rsidRPr="00B0493B">
        <w:rPr>
          <w:rFonts w:ascii="Arial" w:eastAsia="Arial" w:hAnsi="Arial" w:cs="Arial"/>
          <w:sz w:val="28"/>
          <w:szCs w:val="28"/>
        </w:rPr>
        <w:t xml:space="preserve"> corrisposta a quest’ultimo. </w:t>
      </w:r>
    </w:p>
    <w:p w14:paraId="6A7A1730"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Occorre specificare che il </w:t>
      </w:r>
      <w:r w:rsidRPr="00B0493B">
        <w:rPr>
          <w:rFonts w:ascii="Arial" w:eastAsia="Arial" w:hAnsi="Arial" w:cs="Arial"/>
          <w:i/>
          <w:sz w:val="28"/>
          <w:szCs w:val="28"/>
        </w:rPr>
        <w:t>copyright</w:t>
      </w:r>
      <w:r w:rsidRPr="00B0493B">
        <w:rPr>
          <w:rFonts w:ascii="Arial" w:eastAsia="Arial" w:hAnsi="Arial" w:cs="Arial"/>
          <w:sz w:val="28"/>
          <w:szCs w:val="28"/>
        </w:rPr>
        <w:t xml:space="preserve"> sui contenuti postati resta in capo al </w:t>
      </w:r>
      <w:proofErr w:type="spellStart"/>
      <w:r w:rsidRPr="00B0493B">
        <w:rPr>
          <w:rFonts w:ascii="Arial" w:eastAsia="Arial" w:hAnsi="Arial" w:cs="Arial"/>
          <w:i/>
          <w:sz w:val="28"/>
          <w:szCs w:val="28"/>
        </w:rPr>
        <w:t>TikToker</w:t>
      </w:r>
      <w:proofErr w:type="spellEnd"/>
      <w:r w:rsidRPr="00B0493B">
        <w:rPr>
          <w:rFonts w:ascii="Arial" w:eastAsia="Arial" w:hAnsi="Arial" w:cs="Arial"/>
          <w:sz w:val="28"/>
          <w:szCs w:val="28"/>
        </w:rPr>
        <w:t xml:space="preserve">, tuttavia la piattaforma si riserva il diritto di poter utilizzare gli stessi contenuti, anche solo parzialmente o montati diversamente. Ad esempio, potrà utilizzare singoli </w:t>
      </w:r>
      <w:r w:rsidRPr="00B0493B">
        <w:rPr>
          <w:rFonts w:ascii="Arial" w:eastAsia="Arial" w:hAnsi="Arial" w:cs="Arial"/>
          <w:i/>
          <w:sz w:val="28"/>
          <w:szCs w:val="28"/>
        </w:rPr>
        <w:t>frame</w:t>
      </w:r>
      <w:r w:rsidRPr="00B0493B">
        <w:rPr>
          <w:rFonts w:ascii="Arial" w:eastAsia="Arial" w:hAnsi="Arial" w:cs="Arial"/>
          <w:sz w:val="28"/>
          <w:szCs w:val="28"/>
        </w:rPr>
        <w:t xml:space="preserve"> dei video, estrapolare l’audio o soltanto alcuni spezzoni, combinando estratti dei video con contenuti realizzati da altri </w:t>
      </w:r>
      <w:r w:rsidRPr="00B0493B">
        <w:rPr>
          <w:rFonts w:ascii="Arial" w:eastAsia="Arial" w:hAnsi="Arial" w:cs="Arial"/>
          <w:i/>
          <w:sz w:val="28"/>
          <w:szCs w:val="28"/>
        </w:rPr>
        <w:t>Content Creator</w:t>
      </w:r>
      <w:r w:rsidRPr="00B0493B">
        <w:rPr>
          <w:rFonts w:ascii="Arial" w:eastAsia="Arial" w:hAnsi="Arial" w:cs="Arial"/>
          <w:sz w:val="28"/>
          <w:szCs w:val="28"/>
        </w:rPr>
        <w:t xml:space="preserve">, o sovrapponendo testo, immagini, filmati, frammenti o tracce audio al contenuto, creando dei </w:t>
      </w:r>
      <w:r w:rsidRPr="00B0493B">
        <w:rPr>
          <w:rFonts w:ascii="Arial" w:eastAsia="Arial" w:hAnsi="Arial" w:cs="Arial"/>
          <w:i/>
          <w:sz w:val="28"/>
          <w:szCs w:val="28"/>
        </w:rPr>
        <w:t>meme</w:t>
      </w:r>
      <w:r w:rsidRPr="00B0493B">
        <w:rPr>
          <w:rFonts w:ascii="Arial" w:eastAsia="Arial" w:hAnsi="Arial" w:cs="Arial"/>
          <w:sz w:val="28"/>
          <w:szCs w:val="28"/>
        </w:rPr>
        <w:t>, ecc.</w:t>
      </w:r>
    </w:p>
    <w:p w14:paraId="68D86F6A"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L’unico limite imposto alla piattaforma è quello di non rendere i contenuti del </w:t>
      </w:r>
      <w:proofErr w:type="spellStart"/>
      <w:r w:rsidRPr="00B0493B">
        <w:rPr>
          <w:rFonts w:ascii="Arial" w:eastAsia="Arial" w:hAnsi="Arial" w:cs="Arial"/>
          <w:i/>
          <w:sz w:val="28"/>
          <w:szCs w:val="28"/>
        </w:rPr>
        <w:t>TikToker</w:t>
      </w:r>
      <w:proofErr w:type="spellEnd"/>
      <w:r w:rsidRPr="00B0493B">
        <w:rPr>
          <w:rFonts w:ascii="Arial" w:eastAsia="Arial" w:hAnsi="Arial" w:cs="Arial"/>
          <w:sz w:val="28"/>
          <w:szCs w:val="28"/>
        </w:rPr>
        <w:t xml:space="preserve"> irriconoscibili o mutarli in modo tale da violare l’immagine, il nome, l’onore e l’identità del </w:t>
      </w:r>
      <w:r w:rsidRPr="00B0493B">
        <w:rPr>
          <w:rFonts w:ascii="Arial" w:eastAsia="Arial" w:hAnsi="Arial" w:cs="Arial"/>
          <w:i/>
          <w:sz w:val="28"/>
          <w:szCs w:val="28"/>
        </w:rPr>
        <w:t>Talent</w:t>
      </w:r>
      <w:r w:rsidRPr="00B0493B">
        <w:rPr>
          <w:rFonts w:ascii="Arial" w:eastAsia="Arial" w:hAnsi="Arial" w:cs="Arial"/>
          <w:sz w:val="28"/>
          <w:szCs w:val="28"/>
        </w:rPr>
        <w:t>.</w:t>
      </w:r>
    </w:p>
    <w:p w14:paraId="523733B0"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Il </w:t>
      </w:r>
      <w:proofErr w:type="spellStart"/>
      <w:r w:rsidRPr="00B0493B">
        <w:rPr>
          <w:rFonts w:ascii="Arial" w:eastAsia="Arial" w:hAnsi="Arial" w:cs="Arial"/>
          <w:i/>
          <w:sz w:val="28"/>
          <w:szCs w:val="28"/>
        </w:rPr>
        <w:t>TikToker</w:t>
      </w:r>
      <w:proofErr w:type="spellEnd"/>
      <w:r w:rsidRPr="00B0493B">
        <w:rPr>
          <w:rFonts w:ascii="Arial" w:eastAsia="Arial" w:hAnsi="Arial" w:cs="Arial"/>
          <w:sz w:val="28"/>
          <w:szCs w:val="28"/>
        </w:rPr>
        <w:t xml:space="preserve"> e la piattaforma stabiliranno successivamente la portata temporale e spaziale di tale libero utilizzo dei contenuti da parte di </w:t>
      </w:r>
      <w:proofErr w:type="spellStart"/>
      <w:r w:rsidRPr="00B0493B">
        <w:rPr>
          <w:rFonts w:ascii="Arial" w:eastAsia="Arial" w:hAnsi="Arial" w:cs="Arial"/>
          <w:i/>
          <w:sz w:val="28"/>
          <w:szCs w:val="28"/>
        </w:rPr>
        <w:t>TikTok</w:t>
      </w:r>
      <w:proofErr w:type="spellEnd"/>
      <w:r w:rsidRPr="00B0493B">
        <w:rPr>
          <w:rFonts w:ascii="Arial" w:eastAsia="Arial" w:hAnsi="Arial" w:cs="Arial"/>
          <w:sz w:val="28"/>
          <w:szCs w:val="28"/>
        </w:rPr>
        <w:t>, ad esempio potrà prevedersi l’utilizzo “</w:t>
      </w:r>
      <w:r w:rsidRPr="00B0493B">
        <w:rPr>
          <w:rFonts w:ascii="Arial" w:eastAsia="Arial" w:hAnsi="Arial" w:cs="Arial"/>
          <w:i/>
          <w:sz w:val="28"/>
          <w:szCs w:val="28"/>
        </w:rPr>
        <w:t>ovunque nel mondo</w:t>
      </w:r>
      <w:r w:rsidRPr="00B0493B">
        <w:rPr>
          <w:rFonts w:ascii="Arial" w:eastAsia="Arial" w:hAnsi="Arial" w:cs="Arial"/>
          <w:sz w:val="28"/>
          <w:szCs w:val="28"/>
        </w:rPr>
        <w:t>” ma limitatamente a un periodo di due anni.</w:t>
      </w:r>
    </w:p>
    <w:p w14:paraId="2AC6BC48"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Va ricordato che </w:t>
      </w:r>
      <w:proofErr w:type="spellStart"/>
      <w:r w:rsidRPr="00B0493B">
        <w:rPr>
          <w:rFonts w:ascii="Arial" w:eastAsia="Arial" w:hAnsi="Arial" w:cs="Arial"/>
          <w:i/>
          <w:sz w:val="28"/>
          <w:szCs w:val="28"/>
        </w:rPr>
        <w:t>TikTok</w:t>
      </w:r>
      <w:proofErr w:type="spellEnd"/>
      <w:r w:rsidRPr="00B0493B">
        <w:rPr>
          <w:rFonts w:ascii="Arial" w:eastAsia="Arial" w:hAnsi="Arial" w:cs="Arial"/>
          <w:i/>
          <w:sz w:val="28"/>
          <w:szCs w:val="28"/>
        </w:rPr>
        <w:t xml:space="preserve"> </w:t>
      </w:r>
      <w:r w:rsidRPr="00B0493B">
        <w:rPr>
          <w:rFonts w:ascii="Arial" w:eastAsia="Arial" w:hAnsi="Arial" w:cs="Arial"/>
          <w:sz w:val="28"/>
          <w:szCs w:val="28"/>
        </w:rPr>
        <w:t>non ha alcun obbligo di utilizzare i contenuti, ma solo la facoltà, quindi, potrà discrezionalmente decidere se utilizzarli o meno.</w:t>
      </w:r>
    </w:p>
    <w:p w14:paraId="2531EBBA"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Il </w:t>
      </w:r>
      <w:proofErr w:type="spellStart"/>
      <w:r w:rsidRPr="00B0493B">
        <w:rPr>
          <w:rFonts w:ascii="Arial" w:eastAsia="Arial" w:hAnsi="Arial" w:cs="Arial"/>
          <w:i/>
          <w:sz w:val="28"/>
          <w:szCs w:val="28"/>
        </w:rPr>
        <w:t>TikToker</w:t>
      </w:r>
      <w:proofErr w:type="spellEnd"/>
      <w:r w:rsidRPr="00B0493B">
        <w:rPr>
          <w:rFonts w:ascii="Arial" w:eastAsia="Arial" w:hAnsi="Arial" w:cs="Arial"/>
          <w:sz w:val="28"/>
          <w:szCs w:val="28"/>
        </w:rPr>
        <w:t xml:space="preserve">, inoltre, garantisce alla piattaforma di essere il legittimo titolare del proprio </w:t>
      </w:r>
      <w:r w:rsidRPr="00B0493B">
        <w:rPr>
          <w:rFonts w:ascii="Arial" w:eastAsia="Arial" w:hAnsi="Arial" w:cs="Arial"/>
          <w:i/>
          <w:sz w:val="28"/>
          <w:szCs w:val="28"/>
        </w:rPr>
        <w:t>account</w:t>
      </w:r>
      <w:r w:rsidRPr="00B0493B">
        <w:rPr>
          <w:rFonts w:ascii="Arial" w:eastAsia="Arial" w:hAnsi="Arial" w:cs="Arial"/>
          <w:sz w:val="28"/>
          <w:szCs w:val="28"/>
        </w:rPr>
        <w:t xml:space="preserve"> e l’esclusivo titolare del diritto d’autore su tutti i contenuti oggetto del contratto di </w:t>
      </w:r>
      <w:r w:rsidRPr="00B0493B">
        <w:rPr>
          <w:rFonts w:ascii="Arial" w:eastAsia="Arial" w:hAnsi="Arial" w:cs="Arial"/>
          <w:i/>
          <w:sz w:val="28"/>
          <w:szCs w:val="28"/>
        </w:rPr>
        <w:t>endorsement</w:t>
      </w:r>
      <w:r w:rsidRPr="00B0493B">
        <w:rPr>
          <w:rFonts w:ascii="Arial" w:eastAsia="Arial" w:hAnsi="Arial" w:cs="Arial"/>
          <w:sz w:val="28"/>
          <w:szCs w:val="28"/>
        </w:rPr>
        <w:t xml:space="preserve">, senza che vi sia quindi alcuna necessità di chiedere il consenso di terze parti per la sottoscrizione del contratto stesso. Il </w:t>
      </w:r>
      <w:proofErr w:type="spellStart"/>
      <w:r w:rsidRPr="00B0493B">
        <w:rPr>
          <w:rFonts w:ascii="Arial" w:eastAsia="Arial" w:hAnsi="Arial" w:cs="Arial"/>
          <w:i/>
          <w:sz w:val="28"/>
          <w:szCs w:val="28"/>
        </w:rPr>
        <w:t>TikToker</w:t>
      </w:r>
      <w:proofErr w:type="spellEnd"/>
      <w:r w:rsidRPr="00B0493B">
        <w:rPr>
          <w:rFonts w:ascii="Arial" w:eastAsia="Arial" w:hAnsi="Arial" w:cs="Arial"/>
          <w:sz w:val="28"/>
          <w:szCs w:val="28"/>
        </w:rPr>
        <w:t xml:space="preserve">, infine, garantisce alla piattaforma che i contenuti non violano i diritti dei terzi, siano essi relativi a marchi, </w:t>
      </w:r>
      <w:r w:rsidRPr="00B0493B">
        <w:rPr>
          <w:rFonts w:ascii="Arial" w:eastAsia="Arial" w:hAnsi="Arial" w:cs="Arial"/>
          <w:i/>
          <w:sz w:val="28"/>
          <w:szCs w:val="28"/>
        </w:rPr>
        <w:t>copyright</w:t>
      </w:r>
      <w:r w:rsidRPr="00B0493B">
        <w:rPr>
          <w:rFonts w:ascii="Arial" w:eastAsia="Arial" w:hAnsi="Arial" w:cs="Arial"/>
          <w:sz w:val="28"/>
          <w:szCs w:val="28"/>
        </w:rPr>
        <w:t xml:space="preserve"> e informazioni riservate. </w:t>
      </w:r>
    </w:p>
    <w:p w14:paraId="072D02AF"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lastRenderedPageBreak/>
        <w:t>Non dimentichiamo, poi, che, rispettando le buone prassi, soprattutto in contesti internazionali, con il contratto le parti scelgono sia la legge applicabile che il foro competente in caso di contenzioso.</w:t>
      </w:r>
    </w:p>
    <w:p w14:paraId="64CCAB52"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Solitamente la piattaforma propone come legge applicabile quella statunitense e, come strumento di risoluzione delle controversie, l'arbitrato internazionale con sede sempre in U.S.A. Tali aspetti non sono assolutamente da sottovalutare in quanto in caso di controversia, ad esempio per inadempienza contrattuale di una delle due parti, anche il </w:t>
      </w:r>
      <w:proofErr w:type="spellStart"/>
      <w:r w:rsidRPr="00B0493B">
        <w:rPr>
          <w:rFonts w:ascii="Arial" w:eastAsia="Arial" w:hAnsi="Arial" w:cs="Arial"/>
          <w:i/>
          <w:sz w:val="28"/>
          <w:szCs w:val="28"/>
        </w:rPr>
        <w:t>TikToker</w:t>
      </w:r>
      <w:proofErr w:type="spellEnd"/>
      <w:r w:rsidRPr="00B0493B">
        <w:rPr>
          <w:rFonts w:ascii="Arial" w:eastAsia="Arial" w:hAnsi="Arial" w:cs="Arial"/>
          <w:sz w:val="28"/>
          <w:szCs w:val="28"/>
        </w:rPr>
        <w:t xml:space="preserve"> non americano dovrà ricorrere a una procedura arbitrale negli </w:t>
      </w:r>
      <w:r w:rsidRPr="00B0493B">
        <w:rPr>
          <w:rFonts w:ascii="Arial" w:eastAsia="Arial" w:hAnsi="Arial" w:cs="Arial"/>
          <w:i/>
          <w:sz w:val="28"/>
          <w:szCs w:val="28"/>
        </w:rPr>
        <w:t>States</w:t>
      </w:r>
      <w:r w:rsidRPr="00B0493B">
        <w:rPr>
          <w:rFonts w:ascii="Arial" w:eastAsia="Arial" w:hAnsi="Arial" w:cs="Arial"/>
          <w:sz w:val="28"/>
          <w:szCs w:val="28"/>
        </w:rPr>
        <w:t xml:space="preserve">, con tutte le conseguenze del caso (scegliere un difensore americano, utilizzare la lingua inglese negli atti del giudizio, sostenere ingenti costi, ecc.). È innegabile che, al fine di un maggiore equilibrio contrattuale, sia preferibile negoziare una clausola che preveda una legge applicabile e un foro competente quantomeno alternativi a quelli proposti dalla piattaforma. </w:t>
      </w:r>
    </w:p>
    <w:p w14:paraId="1AD54807"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Altro elemento da non sottovalutare è il trattamento dei dati personali del </w:t>
      </w:r>
      <w:proofErr w:type="spellStart"/>
      <w:r w:rsidRPr="00B0493B">
        <w:rPr>
          <w:rFonts w:ascii="Arial" w:eastAsia="Arial" w:hAnsi="Arial" w:cs="Arial"/>
          <w:i/>
          <w:sz w:val="28"/>
          <w:szCs w:val="28"/>
        </w:rPr>
        <w:t>TikToke</w:t>
      </w:r>
      <w:r w:rsidRPr="00B0493B">
        <w:rPr>
          <w:rFonts w:ascii="Arial" w:eastAsia="Arial" w:hAnsi="Arial" w:cs="Arial"/>
          <w:sz w:val="28"/>
          <w:szCs w:val="28"/>
        </w:rPr>
        <w:t>r</w:t>
      </w:r>
      <w:proofErr w:type="spellEnd"/>
      <w:r w:rsidRPr="00B0493B">
        <w:rPr>
          <w:rFonts w:ascii="Arial" w:eastAsia="Arial" w:hAnsi="Arial" w:cs="Arial"/>
          <w:sz w:val="28"/>
          <w:szCs w:val="28"/>
        </w:rPr>
        <w:t xml:space="preserve">, che è pur sempre una persona fisica. Qualora quest’ultimo sia residente o domiciliato in Italia, trova applicazione il Regolamento (UE) n. 679/2016, a prescindere dalla sede situata extra-UE di </w:t>
      </w:r>
      <w:proofErr w:type="spellStart"/>
      <w:r w:rsidRPr="00B0493B">
        <w:rPr>
          <w:rFonts w:ascii="Arial" w:eastAsia="Arial" w:hAnsi="Arial" w:cs="Arial"/>
          <w:i/>
          <w:sz w:val="28"/>
          <w:szCs w:val="28"/>
        </w:rPr>
        <w:t>TikTok</w:t>
      </w:r>
      <w:proofErr w:type="spellEnd"/>
      <w:r w:rsidRPr="00B0493B">
        <w:rPr>
          <w:rFonts w:ascii="Arial" w:eastAsia="Arial" w:hAnsi="Arial" w:cs="Arial"/>
          <w:sz w:val="28"/>
          <w:szCs w:val="28"/>
        </w:rPr>
        <w:t xml:space="preserve"> che è, a tutti gli effetti, Titolare del trattamento dei dati e pertanto soggetto a una serie di obblighi, informativi e non solo, nei confronti dell’interessato. </w:t>
      </w:r>
    </w:p>
    <w:p w14:paraId="0338E2DA"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Infine, </w:t>
      </w:r>
      <w:r w:rsidRPr="00B0493B">
        <w:rPr>
          <w:rFonts w:ascii="Arial" w:eastAsia="Arial" w:hAnsi="Arial" w:cs="Arial"/>
          <w:i/>
          <w:sz w:val="28"/>
          <w:szCs w:val="28"/>
        </w:rPr>
        <w:t xml:space="preserve">last </w:t>
      </w:r>
      <w:proofErr w:type="spellStart"/>
      <w:r w:rsidRPr="00B0493B">
        <w:rPr>
          <w:rFonts w:ascii="Arial" w:eastAsia="Arial" w:hAnsi="Arial" w:cs="Arial"/>
          <w:i/>
          <w:sz w:val="28"/>
          <w:szCs w:val="28"/>
        </w:rPr>
        <w:t>but</w:t>
      </w:r>
      <w:proofErr w:type="spellEnd"/>
      <w:r w:rsidRPr="00B0493B">
        <w:rPr>
          <w:rFonts w:ascii="Arial" w:eastAsia="Arial" w:hAnsi="Arial" w:cs="Arial"/>
          <w:i/>
          <w:sz w:val="28"/>
          <w:szCs w:val="28"/>
        </w:rPr>
        <w:t xml:space="preserve"> </w:t>
      </w:r>
      <w:proofErr w:type="spellStart"/>
      <w:r w:rsidRPr="00B0493B">
        <w:rPr>
          <w:rFonts w:ascii="Arial" w:eastAsia="Arial" w:hAnsi="Arial" w:cs="Arial"/>
          <w:i/>
          <w:sz w:val="28"/>
          <w:szCs w:val="28"/>
        </w:rPr>
        <w:t>not</w:t>
      </w:r>
      <w:proofErr w:type="spellEnd"/>
      <w:r w:rsidRPr="00B0493B">
        <w:rPr>
          <w:rFonts w:ascii="Arial" w:eastAsia="Arial" w:hAnsi="Arial" w:cs="Arial"/>
          <w:i/>
          <w:sz w:val="28"/>
          <w:szCs w:val="28"/>
        </w:rPr>
        <w:t xml:space="preserve"> </w:t>
      </w:r>
      <w:proofErr w:type="spellStart"/>
      <w:r w:rsidRPr="00B0493B">
        <w:rPr>
          <w:rFonts w:ascii="Arial" w:eastAsia="Arial" w:hAnsi="Arial" w:cs="Arial"/>
          <w:i/>
          <w:sz w:val="28"/>
          <w:szCs w:val="28"/>
        </w:rPr>
        <w:t>least</w:t>
      </w:r>
      <w:proofErr w:type="spellEnd"/>
      <w:r w:rsidRPr="00B0493B">
        <w:rPr>
          <w:rFonts w:ascii="Arial" w:eastAsia="Arial" w:hAnsi="Arial" w:cs="Arial"/>
          <w:sz w:val="28"/>
          <w:szCs w:val="28"/>
        </w:rPr>
        <w:t xml:space="preserve">, è bene tener presente che tutti i contratti con </w:t>
      </w:r>
      <w:proofErr w:type="spellStart"/>
      <w:r w:rsidRPr="00B0493B">
        <w:rPr>
          <w:rFonts w:ascii="Arial" w:eastAsia="Arial" w:hAnsi="Arial" w:cs="Arial"/>
          <w:i/>
          <w:sz w:val="28"/>
          <w:szCs w:val="28"/>
        </w:rPr>
        <w:t>TikTok</w:t>
      </w:r>
      <w:proofErr w:type="spellEnd"/>
      <w:r w:rsidRPr="00B0493B">
        <w:rPr>
          <w:rFonts w:ascii="Arial" w:eastAsia="Arial" w:hAnsi="Arial" w:cs="Arial"/>
          <w:sz w:val="28"/>
          <w:szCs w:val="28"/>
        </w:rPr>
        <w:t xml:space="preserve"> non sono facilmente negoziabili e che, quindi, il supporto di un legale di fiducia è essenziale per la protezione dei propri diritti e dei propri contenuti creativi.  </w:t>
      </w:r>
    </w:p>
    <w:p w14:paraId="3863826A" w14:textId="77777777" w:rsidR="00BE6609" w:rsidRPr="00B0493B" w:rsidRDefault="00BE6609" w:rsidP="00B0493B">
      <w:pPr>
        <w:spacing w:after="160" w:line="259" w:lineRule="auto"/>
        <w:ind w:left="1133" w:right="1140"/>
        <w:jc w:val="left"/>
      </w:pPr>
    </w:p>
    <w:p w14:paraId="5C8EDF58" w14:textId="77777777" w:rsidR="00BE6609" w:rsidRPr="00B0493B" w:rsidRDefault="00E34E01" w:rsidP="00B0493B">
      <w:pPr>
        <w:jc w:val="left"/>
      </w:pPr>
      <w:r w:rsidRPr="00B0493B">
        <w:br w:type="page"/>
      </w:r>
    </w:p>
    <w:p w14:paraId="701B24B5"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lastRenderedPageBreak/>
        <w:br w:type="page"/>
      </w:r>
    </w:p>
    <w:p w14:paraId="5C5C299D" w14:textId="77777777" w:rsidR="006412B6" w:rsidRPr="00B0493B" w:rsidRDefault="006412B6" w:rsidP="00B0493B">
      <w:pPr>
        <w:pStyle w:val="Titolo2"/>
        <w:rPr>
          <w:rFonts w:eastAsia="Arial" w:cs="Arial"/>
          <w:b w:val="0"/>
          <w:szCs w:val="28"/>
        </w:rPr>
      </w:pPr>
      <w:r w:rsidRPr="00B0493B">
        <w:rPr>
          <w:rFonts w:eastAsia="Arial" w:cs="Arial"/>
          <w:szCs w:val="28"/>
        </w:rPr>
        <w:lastRenderedPageBreak/>
        <w:t>Capitolo Secondo</w:t>
      </w:r>
    </w:p>
    <w:p w14:paraId="56B56199" w14:textId="77777777" w:rsidR="006412B6" w:rsidRPr="00B0493B" w:rsidRDefault="006412B6" w:rsidP="00B0493B">
      <w:pPr>
        <w:pStyle w:val="Titolo2"/>
        <w:rPr>
          <w:rFonts w:eastAsia="Arial" w:cs="Arial"/>
          <w:b w:val="0"/>
          <w:i w:val="0"/>
          <w:szCs w:val="28"/>
        </w:rPr>
      </w:pPr>
      <w:r w:rsidRPr="00B0493B">
        <w:rPr>
          <w:rFonts w:eastAsia="Arial" w:cs="Arial"/>
          <w:szCs w:val="28"/>
          <w:highlight w:val="white"/>
        </w:rPr>
        <w:t>2. INFLUENCER E PRIVACY</w:t>
      </w:r>
    </w:p>
    <w:p w14:paraId="076E0433" w14:textId="77777777" w:rsidR="006412B6" w:rsidRPr="00B0493B" w:rsidRDefault="006412B6" w:rsidP="00B0493B">
      <w:pPr>
        <w:pStyle w:val="Titolo3"/>
        <w:rPr>
          <w:rFonts w:ascii="Arial" w:eastAsia="Arial" w:hAnsi="Arial" w:cs="Arial"/>
          <w:b w:val="0"/>
          <w:color w:val="auto"/>
          <w:sz w:val="28"/>
          <w:szCs w:val="28"/>
          <w:highlight w:val="yellow"/>
        </w:rPr>
      </w:pPr>
      <w:r w:rsidRPr="00B0493B">
        <w:rPr>
          <w:rFonts w:ascii="Arial" w:eastAsia="Arial" w:hAnsi="Arial" w:cs="Arial"/>
          <w:i/>
          <w:color w:val="auto"/>
          <w:sz w:val="28"/>
          <w:szCs w:val="28"/>
        </w:rPr>
        <w:t>2.1 L’</w:t>
      </w:r>
      <w:r w:rsidR="001F1348" w:rsidRPr="00B0493B">
        <w:rPr>
          <w:rFonts w:ascii="Arial" w:eastAsia="Arial" w:hAnsi="Arial" w:cs="Arial"/>
          <w:i/>
          <w:color w:val="auto"/>
          <w:sz w:val="28"/>
          <w:szCs w:val="28"/>
        </w:rPr>
        <w:t xml:space="preserve">applicazione della normativa </w:t>
      </w:r>
      <w:r w:rsidR="000A4ADF" w:rsidRPr="00B0493B">
        <w:rPr>
          <w:rFonts w:ascii="Arial" w:eastAsia="Arial" w:hAnsi="Arial" w:cs="Arial"/>
          <w:i/>
          <w:color w:val="auto"/>
          <w:sz w:val="28"/>
          <w:szCs w:val="28"/>
        </w:rPr>
        <w:t>in materia di trattamento dei</w:t>
      </w:r>
      <w:r w:rsidR="00E229BF" w:rsidRPr="00B0493B">
        <w:rPr>
          <w:rFonts w:ascii="Arial" w:eastAsia="Arial" w:hAnsi="Arial" w:cs="Arial"/>
          <w:i/>
          <w:color w:val="auto"/>
          <w:sz w:val="28"/>
          <w:szCs w:val="28"/>
        </w:rPr>
        <w:t xml:space="preserve"> dati personali nell’Influencer Marketing</w:t>
      </w:r>
    </w:p>
    <w:p w14:paraId="22A3D54C" w14:textId="539D3A79" w:rsidR="00EC0FF9" w:rsidRPr="00B0493B" w:rsidRDefault="000D06A3"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I temi giuridici prioritari con riferimento all’</w:t>
      </w:r>
      <w:r w:rsidR="00EC0FF9" w:rsidRPr="00B0493B">
        <w:rPr>
          <w:rFonts w:ascii="Arial" w:eastAsia="Arial" w:hAnsi="Arial" w:cs="Arial"/>
          <w:i/>
          <w:sz w:val="28"/>
          <w:szCs w:val="28"/>
        </w:rPr>
        <w:t xml:space="preserve">Influencer </w:t>
      </w:r>
      <w:r w:rsidR="00346183" w:rsidRPr="00B0493B">
        <w:rPr>
          <w:rFonts w:ascii="Arial" w:eastAsia="Arial" w:hAnsi="Arial" w:cs="Arial"/>
          <w:i/>
          <w:sz w:val="28"/>
          <w:szCs w:val="28"/>
        </w:rPr>
        <w:t>M</w:t>
      </w:r>
      <w:r w:rsidR="00EC0FF9" w:rsidRPr="00B0493B">
        <w:rPr>
          <w:rFonts w:ascii="Arial" w:eastAsia="Arial" w:hAnsi="Arial" w:cs="Arial"/>
          <w:i/>
          <w:sz w:val="28"/>
          <w:szCs w:val="28"/>
        </w:rPr>
        <w:t xml:space="preserve">arketing </w:t>
      </w:r>
      <w:r w:rsidR="00EC0FF9" w:rsidRPr="00B0493B">
        <w:rPr>
          <w:rFonts w:ascii="Arial" w:eastAsia="Arial" w:hAnsi="Arial" w:cs="Arial"/>
          <w:sz w:val="28"/>
          <w:szCs w:val="28"/>
        </w:rPr>
        <w:t>sono certamente la tutela dei diritti di proprietà intellettuale e</w:t>
      </w:r>
      <w:r w:rsidRPr="00B0493B">
        <w:rPr>
          <w:rFonts w:ascii="Arial" w:eastAsia="Arial" w:hAnsi="Arial" w:cs="Arial"/>
          <w:sz w:val="28"/>
          <w:szCs w:val="28"/>
        </w:rPr>
        <w:t xml:space="preserve">d il rispetto di quanto previsto in materia di trasparenza e </w:t>
      </w:r>
      <w:r w:rsidR="00EC0FF9" w:rsidRPr="00B0493B">
        <w:rPr>
          <w:rFonts w:ascii="Arial" w:eastAsia="Arial" w:hAnsi="Arial" w:cs="Arial"/>
          <w:sz w:val="28"/>
          <w:szCs w:val="28"/>
        </w:rPr>
        <w:t>correttezza delle comunicazioni commerciali.</w:t>
      </w:r>
    </w:p>
    <w:p w14:paraId="023A8401" w14:textId="275EAB69" w:rsidR="00EC0FF9" w:rsidRPr="00B0493B" w:rsidRDefault="00EC0FF9"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Tuttavia, è bene porre l’attenzione su u</w:t>
      </w:r>
      <w:r w:rsidR="00176580" w:rsidRPr="00B0493B">
        <w:rPr>
          <w:rFonts w:ascii="Arial" w:eastAsia="Arial" w:hAnsi="Arial" w:cs="Arial"/>
          <w:sz w:val="28"/>
          <w:szCs w:val="28"/>
        </w:rPr>
        <w:t>n argomento altrettanto rilevante</w:t>
      </w:r>
      <w:r w:rsidRPr="00B0493B">
        <w:rPr>
          <w:rFonts w:ascii="Arial" w:eastAsia="Arial" w:hAnsi="Arial" w:cs="Arial"/>
          <w:sz w:val="28"/>
          <w:szCs w:val="28"/>
        </w:rPr>
        <w:t xml:space="preserve"> ossia il trattamento dei dati personali che</w:t>
      </w:r>
      <w:r w:rsidR="000D06A3" w:rsidRPr="00B0493B">
        <w:rPr>
          <w:rFonts w:ascii="Arial" w:eastAsia="Arial" w:hAnsi="Arial" w:cs="Arial"/>
          <w:sz w:val="28"/>
          <w:szCs w:val="28"/>
        </w:rPr>
        <w:t xml:space="preserve"> </w:t>
      </w:r>
      <w:r w:rsidRPr="00B0493B">
        <w:rPr>
          <w:rFonts w:ascii="Arial" w:eastAsia="Arial" w:hAnsi="Arial" w:cs="Arial"/>
          <w:sz w:val="28"/>
          <w:szCs w:val="28"/>
        </w:rPr>
        <w:t xml:space="preserve">spesso viene trascurato e “preso sotto gamba”. </w:t>
      </w:r>
    </w:p>
    <w:p w14:paraId="5DA56627" w14:textId="4A54B84F" w:rsidR="00D37672" w:rsidRPr="00B0493B" w:rsidRDefault="00D37672"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Il</w:t>
      </w:r>
      <w:r w:rsidR="00B54E1A" w:rsidRPr="00B0493B">
        <w:rPr>
          <w:rFonts w:ascii="Arial" w:eastAsia="Arial" w:hAnsi="Arial" w:cs="Arial"/>
          <w:sz w:val="28"/>
          <w:szCs w:val="28"/>
        </w:rPr>
        <w:t xml:space="preserve"> c.d.</w:t>
      </w:r>
      <w:r w:rsidRPr="00B0493B">
        <w:rPr>
          <w:rFonts w:ascii="Arial" w:eastAsia="Arial" w:hAnsi="Arial" w:cs="Arial"/>
          <w:sz w:val="28"/>
          <w:szCs w:val="28"/>
        </w:rPr>
        <w:t xml:space="preserve"> GDPR</w:t>
      </w:r>
      <w:r w:rsidR="00B54E1A" w:rsidRPr="00B0493B">
        <w:rPr>
          <w:rFonts w:ascii="Arial" w:eastAsia="Arial" w:hAnsi="Arial" w:cs="Arial"/>
          <w:sz w:val="28"/>
          <w:szCs w:val="28"/>
        </w:rPr>
        <w:t xml:space="preserve"> (General Data </w:t>
      </w:r>
      <w:proofErr w:type="spellStart"/>
      <w:r w:rsidR="00B54E1A" w:rsidRPr="00B0493B">
        <w:rPr>
          <w:rFonts w:ascii="Arial" w:eastAsia="Arial" w:hAnsi="Arial" w:cs="Arial"/>
          <w:sz w:val="28"/>
          <w:szCs w:val="28"/>
        </w:rPr>
        <w:t>Protection</w:t>
      </w:r>
      <w:proofErr w:type="spellEnd"/>
      <w:r w:rsidR="00B54E1A" w:rsidRPr="00B0493B">
        <w:rPr>
          <w:rFonts w:ascii="Arial" w:eastAsia="Arial" w:hAnsi="Arial" w:cs="Arial"/>
          <w:sz w:val="28"/>
          <w:szCs w:val="28"/>
        </w:rPr>
        <w:t xml:space="preserve"> </w:t>
      </w:r>
      <w:proofErr w:type="spellStart"/>
      <w:r w:rsidR="00B54E1A" w:rsidRPr="00B0493B">
        <w:rPr>
          <w:rFonts w:ascii="Arial" w:eastAsia="Arial" w:hAnsi="Arial" w:cs="Arial"/>
          <w:sz w:val="28"/>
          <w:szCs w:val="28"/>
        </w:rPr>
        <w:t>Regulation</w:t>
      </w:r>
      <w:proofErr w:type="spellEnd"/>
      <w:r w:rsidR="00B54E1A" w:rsidRPr="00B0493B">
        <w:rPr>
          <w:rFonts w:ascii="Arial" w:eastAsia="Arial" w:hAnsi="Arial" w:cs="Arial"/>
          <w:sz w:val="28"/>
          <w:szCs w:val="28"/>
        </w:rPr>
        <w:t xml:space="preserve"> – Reg. EU 2016/679), entrato in vigore il 25/05/2016, ha cambiato il paradigma della tutela dei dati personali precedentemente delineato con la Direttiva 95/46/UE, poiché in una società sempre più globalizzata e </w:t>
      </w:r>
      <w:r w:rsidR="00A10350" w:rsidRPr="00B0493B">
        <w:rPr>
          <w:rFonts w:ascii="Arial" w:eastAsia="Arial" w:hAnsi="Arial" w:cs="Arial"/>
          <w:sz w:val="28"/>
          <w:szCs w:val="28"/>
        </w:rPr>
        <w:t>“</w:t>
      </w:r>
      <w:r w:rsidR="00B54E1A" w:rsidRPr="00B0493B">
        <w:rPr>
          <w:rFonts w:ascii="Arial" w:eastAsia="Arial" w:hAnsi="Arial" w:cs="Arial"/>
          <w:sz w:val="28"/>
          <w:szCs w:val="28"/>
        </w:rPr>
        <w:t>connessa</w:t>
      </w:r>
      <w:r w:rsidR="00A10350" w:rsidRPr="00B0493B">
        <w:rPr>
          <w:rFonts w:ascii="Arial" w:eastAsia="Arial" w:hAnsi="Arial" w:cs="Arial"/>
          <w:sz w:val="28"/>
          <w:szCs w:val="28"/>
        </w:rPr>
        <w:t>”</w:t>
      </w:r>
      <w:r w:rsidR="00B54E1A" w:rsidRPr="00B0493B">
        <w:rPr>
          <w:rFonts w:ascii="Arial" w:eastAsia="Arial" w:hAnsi="Arial" w:cs="Arial"/>
          <w:sz w:val="28"/>
          <w:szCs w:val="28"/>
        </w:rPr>
        <w:t xml:space="preserve"> ha rappresentato l’evoluzione normativa scaturita dall’esigenza di tutelare la privacy q</w:t>
      </w:r>
      <w:r w:rsidR="00A10350" w:rsidRPr="00B0493B">
        <w:rPr>
          <w:rFonts w:ascii="Arial" w:eastAsia="Arial" w:hAnsi="Arial" w:cs="Arial"/>
          <w:sz w:val="28"/>
          <w:szCs w:val="28"/>
        </w:rPr>
        <w:t>uale prerogativa individuale che ha progressivamente coinvolto anche interessi di portata generale, attribuendo un ruolo centrale alla protezione dei dati personali</w:t>
      </w:r>
      <w:r w:rsidR="00A10350" w:rsidRPr="00B0493B">
        <w:rPr>
          <w:rStyle w:val="Rimandonotaapidipagina"/>
          <w:rFonts w:ascii="Arial" w:eastAsia="Arial" w:hAnsi="Arial" w:cs="Arial"/>
          <w:sz w:val="28"/>
          <w:szCs w:val="28"/>
        </w:rPr>
        <w:footnoteReference w:id="6"/>
      </w:r>
      <w:r w:rsidR="00A10350" w:rsidRPr="00B0493B">
        <w:rPr>
          <w:rFonts w:ascii="Arial" w:eastAsia="Arial" w:hAnsi="Arial" w:cs="Arial"/>
          <w:sz w:val="28"/>
          <w:szCs w:val="28"/>
        </w:rPr>
        <w:t>.</w:t>
      </w:r>
    </w:p>
    <w:p w14:paraId="7E0BB3DA" w14:textId="268CA171" w:rsidR="00A10350" w:rsidRPr="00B0493B" w:rsidRDefault="00A10350"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Nell’ordinamento italiano, il GDPR</w:t>
      </w:r>
      <w:r w:rsidRPr="00B0493B">
        <w:rPr>
          <w:rStyle w:val="Rimandonotaapidipagina"/>
          <w:rFonts w:ascii="Arial" w:eastAsia="Arial" w:hAnsi="Arial" w:cs="Arial"/>
          <w:sz w:val="28"/>
          <w:szCs w:val="28"/>
        </w:rPr>
        <w:footnoteReference w:id="7"/>
      </w:r>
      <w:r w:rsidRPr="00B0493B">
        <w:rPr>
          <w:rFonts w:ascii="Arial" w:eastAsia="Arial" w:hAnsi="Arial" w:cs="Arial"/>
          <w:sz w:val="28"/>
          <w:szCs w:val="28"/>
        </w:rPr>
        <w:t xml:space="preserve"> è stato recepito con il </w:t>
      </w:r>
      <w:proofErr w:type="spellStart"/>
      <w:r w:rsidRPr="00B0493B">
        <w:rPr>
          <w:rFonts w:ascii="Arial" w:eastAsia="Arial" w:hAnsi="Arial" w:cs="Arial"/>
          <w:sz w:val="28"/>
          <w:szCs w:val="28"/>
        </w:rPr>
        <w:t>DLgs</w:t>
      </w:r>
      <w:proofErr w:type="spellEnd"/>
      <w:r w:rsidRPr="00B0493B">
        <w:rPr>
          <w:rFonts w:ascii="Arial" w:eastAsia="Arial" w:hAnsi="Arial" w:cs="Arial"/>
          <w:sz w:val="28"/>
          <w:szCs w:val="28"/>
        </w:rPr>
        <w:t>. 101/2018 che ha integrato e aggiornato il previgente Codice Privacy (</w:t>
      </w:r>
      <w:proofErr w:type="spellStart"/>
      <w:r w:rsidRPr="00B0493B">
        <w:rPr>
          <w:rFonts w:ascii="Arial" w:eastAsia="Arial" w:hAnsi="Arial" w:cs="Arial"/>
          <w:sz w:val="28"/>
          <w:szCs w:val="28"/>
        </w:rPr>
        <w:t>DLgs</w:t>
      </w:r>
      <w:proofErr w:type="spellEnd"/>
      <w:r w:rsidRPr="00B0493B">
        <w:rPr>
          <w:rFonts w:ascii="Arial" w:eastAsia="Arial" w:hAnsi="Arial" w:cs="Arial"/>
          <w:sz w:val="28"/>
          <w:szCs w:val="28"/>
        </w:rPr>
        <w:t>. 196/2003)</w:t>
      </w:r>
      <w:r w:rsidR="00077A96" w:rsidRPr="00B0493B">
        <w:rPr>
          <w:rFonts w:ascii="Arial" w:eastAsia="Arial" w:hAnsi="Arial" w:cs="Arial"/>
          <w:sz w:val="28"/>
          <w:szCs w:val="28"/>
        </w:rPr>
        <w:t>, in cui sono presenti i</w:t>
      </w:r>
      <w:r w:rsidRPr="00B0493B">
        <w:rPr>
          <w:rFonts w:ascii="Arial" w:eastAsia="Arial" w:hAnsi="Arial" w:cs="Arial"/>
          <w:sz w:val="28"/>
          <w:szCs w:val="28"/>
        </w:rPr>
        <w:t xml:space="preserve"> principi base da seguire nel trattamento dei dati personali</w:t>
      </w:r>
      <w:r w:rsidRPr="00B0493B">
        <w:rPr>
          <w:rStyle w:val="Rimandonotaapidipagina"/>
          <w:rFonts w:ascii="Arial" w:eastAsia="Arial" w:hAnsi="Arial" w:cs="Arial"/>
          <w:sz w:val="28"/>
          <w:szCs w:val="28"/>
        </w:rPr>
        <w:footnoteReference w:id="8"/>
      </w:r>
      <w:r w:rsidRPr="00B0493B">
        <w:rPr>
          <w:rFonts w:ascii="Arial" w:eastAsia="Arial" w:hAnsi="Arial" w:cs="Arial"/>
          <w:sz w:val="28"/>
          <w:szCs w:val="28"/>
        </w:rPr>
        <w:t>. Senza tralasciare, poi, l’importanza dei provvedimenti e delle linee guida dell’Autorità Garante per la Protezione dei Dati Personali che forniscono indicazioni di carattere generale volte alla corretta applicazione dei principi posti dalle norme.</w:t>
      </w:r>
    </w:p>
    <w:p w14:paraId="2F2F920E" w14:textId="73561B08" w:rsidR="00A10350" w:rsidRPr="00B0493B" w:rsidRDefault="00077A96"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lastRenderedPageBreak/>
        <w:t>L</w:t>
      </w:r>
      <w:r w:rsidR="00A10350" w:rsidRPr="00B0493B">
        <w:rPr>
          <w:rFonts w:ascii="Arial" w:eastAsia="Arial" w:hAnsi="Arial" w:cs="Arial"/>
          <w:sz w:val="28"/>
          <w:szCs w:val="28"/>
        </w:rPr>
        <w:t>’ambito di applicazione del GDPR si estende a tutti i soggetti che</w:t>
      </w:r>
      <w:r w:rsidRPr="00B0493B">
        <w:rPr>
          <w:rFonts w:ascii="Arial" w:eastAsia="Arial" w:hAnsi="Arial" w:cs="Arial"/>
          <w:sz w:val="28"/>
          <w:szCs w:val="28"/>
        </w:rPr>
        <w:t xml:space="preserve"> trattano dati personali di cittadini europei. Per questa ragione organizzazioni e aziende</w:t>
      </w:r>
      <w:r w:rsidR="00A10350" w:rsidRPr="00B0493B">
        <w:rPr>
          <w:rFonts w:ascii="Arial" w:eastAsia="Arial" w:hAnsi="Arial" w:cs="Arial"/>
          <w:sz w:val="28"/>
          <w:szCs w:val="28"/>
        </w:rPr>
        <w:t xml:space="preserve">, seppur stabiliti fuori dal territorio dell’Unione Europea, </w:t>
      </w:r>
      <w:r w:rsidRPr="00B0493B">
        <w:rPr>
          <w:rFonts w:ascii="Arial" w:eastAsia="Arial" w:hAnsi="Arial" w:cs="Arial"/>
          <w:sz w:val="28"/>
          <w:szCs w:val="28"/>
        </w:rPr>
        <w:t xml:space="preserve">che </w:t>
      </w:r>
      <w:r w:rsidR="00A10350" w:rsidRPr="00B0493B">
        <w:rPr>
          <w:rFonts w:ascii="Arial" w:eastAsia="Arial" w:hAnsi="Arial" w:cs="Arial"/>
          <w:sz w:val="28"/>
          <w:szCs w:val="28"/>
        </w:rPr>
        <w:t>trattano i dati di persone che si trovano nell’UE per l'offerta di beni o la prestazione di servizi oppure per il monitoraggio del loro comportamento</w:t>
      </w:r>
      <w:r w:rsidRPr="00B0493B">
        <w:rPr>
          <w:rFonts w:ascii="Arial" w:eastAsia="Arial" w:hAnsi="Arial" w:cs="Arial"/>
          <w:sz w:val="28"/>
          <w:szCs w:val="28"/>
        </w:rPr>
        <w:t xml:space="preserve"> devono adeguarsi alla normativa dettata dal GDPR. </w:t>
      </w:r>
    </w:p>
    <w:p w14:paraId="4957E736" w14:textId="7BC648D6" w:rsidR="00BC3C13" w:rsidRPr="00B0493B" w:rsidRDefault="00BC3C13"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Sembra dunque potersi concludere che anche </w:t>
      </w:r>
      <w:r w:rsidRPr="00B0493B">
        <w:rPr>
          <w:rFonts w:ascii="Arial" w:eastAsia="Arial" w:hAnsi="Arial" w:cs="Arial"/>
          <w:i/>
          <w:iCs/>
          <w:sz w:val="28"/>
          <w:szCs w:val="28"/>
        </w:rPr>
        <w:t>Influencer</w:t>
      </w:r>
      <w:r w:rsidRPr="00B0493B">
        <w:rPr>
          <w:rFonts w:ascii="Arial" w:eastAsia="Arial" w:hAnsi="Arial" w:cs="Arial"/>
          <w:sz w:val="28"/>
          <w:szCs w:val="28"/>
        </w:rPr>
        <w:t xml:space="preserve"> e </w:t>
      </w:r>
      <w:r w:rsidRPr="00B0493B">
        <w:rPr>
          <w:rFonts w:ascii="Arial" w:eastAsia="Arial" w:hAnsi="Arial" w:cs="Arial"/>
          <w:i/>
          <w:iCs/>
          <w:sz w:val="28"/>
          <w:szCs w:val="28"/>
        </w:rPr>
        <w:t>Content Creator</w:t>
      </w:r>
      <w:r w:rsidRPr="00B0493B">
        <w:rPr>
          <w:rFonts w:ascii="Arial" w:eastAsia="Arial" w:hAnsi="Arial" w:cs="Arial"/>
          <w:sz w:val="28"/>
          <w:szCs w:val="28"/>
        </w:rPr>
        <w:t xml:space="preserve"> che attraverso il proprio profilo/pagina raccolgano dati personali di altri utenti rientrino nell’applicazione della normativa eur</w:t>
      </w:r>
      <w:r w:rsidR="00980DF4" w:rsidRPr="00B0493B">
        <w:rPr>
          <w:rFonts w:ascii="Arial" w:eastAsia="Arial" w:hAnsi="Arial" w:cs="Arial"/>
          <w:sz w:val="28"/>
          <w:szCs w:val="28"/>
        </w:rPr>
        <w:t>o</w:t>
      </w:r>
      <w:r w:rsidRPr="00B0493B">
        <w:rPr>
          <w:rFonts w:ascii="Arial" w:eastAsia="Arial" w:hAnsi="Arial" w:cs="Arial"/>
          <w:sz w:val="28"/>
          <w:szCs w:val="28"/>
        </w:rPr>
        <w:t>pea in materia di protezione dei dati personali.</w:t>
      </w:r>
    </w:p>
    <w:p w14:paraId="19E6C11B" w14:textId="75B07AA4" w:rsidR="006412B6" w:rsidRPr="00B0493B" w:rsidRDefault="000D06A3"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Anzitutto è importante rilevare la definizione di</w:t>
      </w:r>
      <w:r w:rsidR="006412B6" w:rsidRPr="00B0493B">
        <w:rPr>
          <w:rFonts w:ascii="Arial" w:eastAsia="Arial" w:hAnsi="Arial" w:cs="Arial"/>
          <w:sz w:val="28"/>
          <w:szCs w:val="28"/>
        </w:rPr>
        <w:t xml:space="preserve"> dati personali </w:t>
      </w:r>
      <w:r w:rsidRPr="00B0493B">
        <w:rPr>
          <w:rFonts w:ascii="Arial" w:eastAsia="Arial" w:hAnsi="Arial" w:cs="Arial"/>
          <w:sz w:val="28"/>
          <w:szCs w:val="28"/>
        </w:rPr>
        <w:t xml:space="preserve">che </w:t>
      </w:r>
      <w:r w:rsidR="006412B6" w:rsidRPr="00B0493B">
        <w:rPr>
          <w:rFonts w:ascii="Arial" w:eastAsia="Arial" w:hAnsi="Arial" w:cs="Arial"/>
          <w:sz w:val="28"/>
          <w:szCs w:val="28"/>
        </w:rPr>
        <w:t xml:space="preserve">sono tutte le informazioni che </w:t>
      </w:r>
      <w:r w:rsidR="00EC0FF9" w:rsidRPr="00B0493B">
        <w:rPr>
          <w:rFonts w:ascii="Arial" w:eastAsia="Arial" w:hAnsi="Arial" w:cs="Arial"/>
          <w:sz w:val="28"/>
          <w:szCs w:val="28"/>
        </w:rPr>
        <w:t xml:space="preserve">riguardano una persona fisica identificata o </w:t>
      </w:r>
      <w:r w:rsidR="00001EF4" w:rsidRPr="00B0493B">
        <w:rPr>
          <w:rFonts w:ascii="Arial" w:eastAsia="Arial" w:hAnsi="Arial" w:cs="Arial"/>
          <w:sz w:val="28"/>
          <w:szCs w:val="28"/>
        </w:rPr>
        <w:t xml:space="preserve">anche solamente </w:t>
      </w:r>
      <w:r w:rsidR="00EC0FF9" w:rsidRPr="00B0493B">
        <w:rPr>
          <w:rFonts w:ascii="Arial" w:eastAsia="Arial" w:hAnsi="Arial" w:cs="Arial"/>
          <w:sz w:val="28"/>
          <w:szCs w:val="28"/>
        </w:rPr>
        <w:t>identificabile, direttamente o indirettamente, come</w:t>
      </w:r>
      <w:r w:rsidRPr="00B0493B">
        <w:rPr>
          <w:rFonts w:ascii="Arial" w:eastAsia="Arial" w:hAnsi="Arial" w:cs="Arial"/>
          <w:sz w:val="28"/>
          <w:szCs w:val="28"/>
        </w:rPr>
        <w:t xml:space="preserve"> ad esempio:</w:t>
      </w:r>
      <w:r w:rsidR="00EC0FF9" w:rsidRPr="00B0493B">
        <w:rPr>
          <w:rFonts w:ascii="Arial" w:eastAsia="Arial" w:hAnsi="Arial" w:cs="Arial"/>
          <w:sz w:val="28"/>
          <w:szCs w:val="28"/>
        </w:rPr>
        <w:t xml:space="preserve"> nome,</w:t>
      </w:r>
      <w:r w:rsidR="00176580" w:rsidRPr="00B0493B">
        <w:rPr>
          <w:rFonts w:ascii="Arial" w:eastAsia="Arial" w:hAnsi="Arial" w:cs="Arial"/>
          <w:sz w:val="28"/>
          <w:szCs w:val="28"/>
        </w:rPr>
        <w:t xml:space="preserve"> cognome</w:t>
      </w:r>
      <w:r w:rsidR="00EC0FF9" w:rsidRPr="00B0493B">
        <w:rPr>
          <w:rFonts w:ascii="Arial" w:eastAsia="Arial" w:hAnsi="Arial" w:cs="Arial"/>
          <w:sz w:val="28"/>
          <w:szCs w:val="28"/>
        </w:rPr>
        <w:t xml:space="preserve">, </w:t>
      </w:r>
      <w:r w:rsidR="00346183" w:rsidRPr="00B0493B">
        <w:rPr>
          <w:rFonts w:ascii="Arial" w:eastAsia="Arial" w:hAnsi="Arial" w:cs="Arial"/>
          <w:sz w:val="28"/>
          <w:szCs w:val="28"/>
        </w:rPr>
        <w:t>numero di telefono</w:t>
      </w:r>
      <w:r w:rsidR="00346183" w:rsidRPr="00B0493B">
        <w:rPr>
          <w:rFonts w:ascii="Arial" w:eastAsia="Arial" w:hAnsi="Arial" w:cs="Arial"/>
          <w:i/>
          <w:sz w:val="28"/>
          <w:szCs w:val="28"/>
        </w:rPr>
        <w:t>,</w:t>
      </w:r>
      <w:r w:rsidR="00346183" w:rsidRPr="00B0493B">
        <w:rPr>
          <w:rFonts w:ascii="Arial" w:eastAsia="Arial" w:hAnsi="Arial" w:cs="Arial"/>
          <w:i/>
          <w:iCs/>
          <w:sz w:val="28"/>
          <w:szCs w:val="28"/>
        </w:rPr>
        <w:t xml:space="preserve"> </w:t>
      </w:r>
      <w:r w:rsidR="00EC0FF9" w:rsidRPr="00B0493B">
        <w:rPr>
          <w:rFonts w:ascii="Arial" w:eastAsia="Arial" w:hAnsi="Arial" w:cs="Arial"/>
          <w:sz w:val="28"/>
          <w:szCs w:val="28"/>
        </w:rPr>
        <w:t xml:space="preserve">dati relativi all'ubicazione, identificativo </w:t>
      </w:r>
      <w:r w:rsidR="00EC0FF9" w:rsidRPr="00B0493B">
        <w:rPr>
          <w:rFonts w:ascii="Arial" w:eastAsia="Arial" w:hAnsi="Arial" w:cs="Arial"/>
          <w:i/>
          <w:sz w:val="28"/>
          <w:szCs w:val="28"/>
        </w:rPr>
        <w:t>online</w:t>
      </w:r>
      <w:r w:rsidR="00EC0FF9" w:rsidRPr="00B0493B">
        <w:rPr>
          <w:rFonts w:ascii="Arial" w:eastAsia="Arial" w:hAnsi="Arial" w:cs="Arial"/>
          <w:sz w:val="28"/>
          <w:szCs w:val="28"/>
        </w:rPr>
        <w:t xml:space="preserve"> o </w:t>
      </w:r>
      <w:r w:rsidR="00176580" w:rsidRPr="00B0493B">
        <w:rPr>
          <w:rFonts w:ascii="Arial" w:eastAsia="Arial" w:hAnsi="Arial" w:cs="Arial"/>
          <w:sz w:val="28"/>
          <w:szCs w:val="28"/>
        </w:rPr>
        <w:t>che possono fornire informazioni sulle sue abitudini, stile di vita, relazioni personali, situazione economica</w:t>
      </w:r>
      <w:r w:rsidR="00EC0FF9" w:rsidRPr="00B0493B">
        <w:rPr>
          <w:rFonts w:ascii="Arial" w:eastAsia="Arial" w:hAnsi="Arial" w:cs="Arial"/>
          <w:sz w:val="28"/>
          <w:szCs w:val="28"/>
        </w:rPr>
        <w:t>.</w:t>
      </w:r>
      <w:r w:rsidR="00E91664" w:rsidRPr="00B0493B">
        <w:rPr>
          <w:rStyle w:val="Rimandonotaapidipagina"/>
          <w:rFonts w:ascii="Arial" w:eastAsia="Arial" w:hAnsi="Arial" w:cs="Arial"/>
          <w:sz w:val="28"/>
          <w:szCs w:val="28"/>
        </w:rPr>
        <w:footnoteReference w:id="9"/>
      </w:r>
    </w:p>
    <w:p w14:paraId="448AD8C4" w14:textId="5DE98602" w:rsidR="0035048B" w:rsidRPr="00B0493B" w:rsidRDefault="00F97D4C"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Tra i dati personali, poi</w:t>
      </w:r>
      <w:r w:rsidR="00E777C2" w:rsidRPr="00B0493B">
        <w:rPr>
          <w:rFonts w:ascii="Arial" w:eastAsia="Arial" w:hAnsi="Arial" w:cs="Arial"/>
          <w:sz w:val="28"/>
          <w:szCs w:val="28"/>
        </w:rPr>
        <w:t xml:space="preserve"> il GDPR all’art. 9 definisce l</w:t>
      </w:r>
      <w:r w:rsidR="0035048B" w:rsidRPr="00B0493B">
        <w:rPr>
          <w:rFonts w:ascii="Arial" w:eastAsia="Arial" w:hAnsi="Arial" w:cs="Arial"/>
          <w:sz w:val="28"/>
          <w:szCs w:val="28"/>
        </w:rPr>
        <w:t>e c</w:t>
      </w:r>
      <w:r w:rsidR="000D06A3" w:rsidRPr="00B0493B">
        <w:rPr>
          <w:rFonts w:ascii="Arial" w:eastAsia="Arial" w:hAnsi="Arial" w:cs="Arial"/>
          <w:sz w:val="28"/>
          <w:szCs w:val="28"/>
        </w:rPr>
        <w:t>.</w:t>
      </w:r>
      <w:r w:rsidR="0035048B" w:rsidRPr="00B0493B">
        <w:rPr>
          <w:rFonts w:ascii="Arial" w:eastAsia="Arial" w:hAnsi="Arial" w:cs="Arial"/>
          <w:sz w:val="28"/>
          <w:szCs w:val="28"/>
        </w:rPr>
        <w:t xml:space="preserve">d. </w:t>
      </w:r>
      <w:r w:rsidR="00E73BDB" w:rsidRPr="00B0493B">
        <w:rPr>
          <w:rFonts w:ascii="Arial" w:eastAsia="Arial" w:hAnsi="Arial" w:cs="Arial"/>
          <w:sz w:val="28"/>
          <w:szCs w:val="28"/>
        </w:rPr>
        <w:t>c</w:t>
      </w:r>
      <w:r w:rsidR="0035048B" w:rsidRPr="00B0493B">
        <w:rPr>
          <w:rFonts w:ascii="Arial" w:eastAsia="Arial" w:hAnsi="Arial" w:cs="Arial"/>
          <w:sz w:val="28"/>
          <w:szCs w:val="28"/>
        </w:rPr>
        <w:t>ategorie particolari di dati personali</w:t>
      </w:r>
      <w:r w:rsidR="004E0938" w:rsidRPr="00B0493B">
        <w:rPr>
          <w:rFonts w:ascii="Arial" w:eastAsia="Arial" w:hAnsi="Arial" w:cs="Arial"/>
          <w:sz w:val="28"/>
          <w:szCs w:val="28"/>
        </w:rPr>
        <w:t>, cui è attribuito una protezione normativa più rilevante. Questa categoria comprende</w:t>
      </w:r>
      <w:r w:rsidR="0035048B" w:rsidRPr="00B0493B">
        <w:rPr>
          <w:rFonts w:ascii="Arial" w:eastAsia="Arial" w:hAnsi="Arial" w:cs="Arial"/>
          <w:sz w:val="28"/>
          <w:szCs w:val="28"/>
        </w:rPr>
        <w:t xml:space="preserve"> tutte le informazioni idonee a rivelare l’origine razziale o etnica, le opinioni politiche, le convinzioni religiose e filosofiche, l'appartenenza sindacale, nonché i dati relativi alla salute, alla vita sessuale e all’orientamento sessuale della persona.</w:t>
      </w:r>
      <w:r w:rsidR="00C531FF" w:rsidRPr="00B0493B">
        <w:rPr>
          <w:rStyle w:val="Rimandonotaapidipagina"/>
          <w:rFonts w:ascii="Arial" w:eastAsia="Arial" w:hAnsi="Arial" w:cs="Arial"/>
          <w:sz w:val="28"/>
          <w:szCs w:val="28"/>
        </w:rPr>
        <w:footnoteReference w:id="10"/>
      </w:r>
    </w:p>
    <w:p w14:paraId="1DAAAB46" w14:textId="557148D5" w:rsidR="005076AA" w:rsidRPr="00B0493B" w:rsidRDefault="005076AA"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È indubbio, quindi, che attraverso i </w:t>
      </w:r>
      <w:r w:rsidRPr="00B0493B">
        <w:rPr>
          <w:rFonts w:ascii="Arial" w:eastAsia="Arial" w:hAnsi="Arial" w:cs="Arial"/>
          <w:i/>
          <w:sz w:val="28"/>
          <w:szCs w:val="28"/>
        </w:rPr>
        <w:t>social network</w:t>
      </w:r>
      <w:r w:rsidRPr="00B0493B">
        <w:rPr>
          <w:rFonts w:ascii="Arial" w:eastAsia="Arial" w:hAnsi="Arial" w:cs="Arial"/>
          <w:sz w:val="28"/>
          <w:szCs w:val="28"/>
        </w:rPr>
        <w:t xml:space="preserve"> circoli un’immensa mole di dati personali degli utenti delle singole piattaforme, </w:t>
      </w:r>
      <w:r w:rsidRPr="00B0493B">
        <w:rPr>
          <w:rFonts w:ascii="Arial" w:eastAsia="Arial" w:hAnsi="Arial" w:cs="Arial"/>
          <w:i/>
          <w:sz w:val="28"/>
          <w:szCs w:val="28"/>
        </w:rPr>
        <w:t xml:space="preserve">Influencer </w:t>
      </w:r>
      <w:r w:rsidRPr="00B0493B">
        <w:rPr>
          <w:rFonts w:ascii="Arial" w:eastAsia="Arial" w:hAnsi="Arial" w:cs="Arial"/>
          <w:sz w:val="28"/>
          <w:szCs w:val="28"/>
        </w:rPr>
        <w:t xml:space="preserve">e </w:t>
      </w:r>
      <w:r w:rsidRPr="00B0493B">
        <w:rPr>
          <w:rFonts w:ascii="Arial" w:eastAsia="Arial" w:hAnsi="Arial" w:cs="Arial"/>
          <w:i/>
          <w:sz w:val="28"/>
          <w:szCs w:val="28"/>
        </w:rPr>
        <w:t xml:space="preserve">Content Creator </w:t>
      </w:r>
      <w:r w:rsidRPr="00B0493B">
        <w:rPr>
          <w:rFonts w:ascii="Arial" w:eastAsia="Arial" w:hAnsi="Arial" w:cs="Arial"/>
          <w:sz w:val="28"/>
          <w:szCs w:val="28"/>
        </w:rPr>
        <w:t xml:space="preserve">inclusi, che, attraverso la propria iscrizione, accettano di condividere i propri dati e di sottoporsi alle condizioni stabilite dalle </w:t>
      </w:r>
      <w:r w:rsidRPr="00B0493B">
        <w:rPr>
          <w:rFonts w:ascii="Arial" w:eastAsia="Arial" w:hAnsi="Arial" w:cs="Arial"/>
          <w:i/>
          <w:sz w:val="28"/>
          <w:szCs w:val="28"/>
        </w:rPr>
        <w:t xml:space="preserve">policy </w:t>
      </w:r>
      <w:r w:rsidRPr="00B0493B">
        <w:rPr>
          <w:rFonts w:ascii="Arial" w:eastAsia="Arial" w:hAnsi="Arial" w:cs="Arial"/>
          <w:sz w:val="28"/>
          <w:szCs w:val="28"/>
        </w:rPr>
        <w:t>delle piattaforme stesse.</w:t>
      </w:r>
      <w:r w:rsidR="004E0938" w:rsidRPr="00B0493B">
        <w:rPr>
          <w:rFonts w:ascii="Arial" w:eastAsia="Arial" w:hAnsi="Arial" w:cs="Arial"/>
          <w:sz w:val="28"/>
          <w:szCs w:val="28"/>
        </w:rPr>
        <w:t xml:space="preserve"> La classificazione di questi </w:t>
      </w:r>
      <w:r w:rsidR="004E0938" w:rsidRPr="00B0493B">
        <w:rPr>
          <w:rFonts w:ascii="Arial" w:eastAsia="Arial" w:hAnsi="Arial" w:cs="Arial"/>
          <w:sz w:val="28"/>
          <w:szCs w:val="28"/>
        </w:rPr>
        <w:lastRenderedPageBreak/>
        <w:t>dati personali, sulla base di quanto indicato dal GDPR, potrebbe non essere sempre scontata.</w:t>
      </w:r>
    </w:p>
    <w:p w14:paraId="37796EA0" w14:textId="03AFAF81" w:rsidR="00960AD8" w:rsidRPr="00B0493B" w:rsidRDefault="00960AD8"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Basti pensare che i </w:t>
      </w:r>
      <w:r w:rsidRPr="00B0493B">
        <w:rPr>
          <w:rFonts w:ascii="Arial" w:eastAsia="Arial" w:hAnsi="Arial" w:cs="Arial"/>
          <w:i/>
          <w:sz w:val="28"/>
          <w:szCs w:val="28"/>
        </w:rPr>
        <w:t>social network</w:t>
      </w:r>
      <w:r w:rsidRPr="00B0493B">
        <w:rPr>
          <w:rFonts w:ascii="Arial" w:eastAsia="Arial" w:hAnsi="Arial" w:cs="Arial"/>
          <w:sz w:val="28"/>
          <w:szCs w:val="28"/>
        </w:rPr>
        <w:t xml:space="preserve"> sono immense bacheche accessibili di nomi, cognomi, </w:t>
      </w:r>
      <w:r w:rsidRPr="00B0493B">
        <w:rPr>
          <w:rFonts w:ascii="Arial" w:eastAsia="Arial" w:hAnsi="Arial" w:cs="Arial"/>
          <w:i/>
          <w:sz w:val="28"/>
          <w:szCs w:val="28"/>
        </w:rPr>
        <w:t>nickname</w:t>
      </w:r>
      <w:r w:rsidRPr="00B0493B">
        <w:rPr>
          <w:rFonts w:ascii="Arial" w:eastAsia="Arial" w:hAnsi="Arial" w:cs="Arial"/>
          <w:sz w:val="28"/>
          <w:szCs w:val="28"/>
        </w:rPr>
        <w:t xml:space="preserve">, immagini e localizzazioni, ma non solo. </w:t>
      </w:r>
      <w:r w:rsidR="00E777C2" w:rsidRPr="00B0493B">
        <w:rPr>
          <w:rFonts w:ascii="Arial" w:eastAsia="Arial" w:hAnsi="Arial" w:cs="Arial"/>
          <w:sz w:val="28"/>
          <w:szCs w:val="28"/>
        </w:rPr>
        <w:t xml:space="preserve">Attraverso </w:t>
      </w:r>
      <w:r w:rsidRPr="00B0493B">
        <w:rPr>
          <w:rFonts w:ascii="Arial" w:eastAsia="Arial" w:hAnsi="Arial" w:cs="Arial"/>
          <w:sz w:val="28"/>
          <w:szCs w:val="28"/>
        </w:rPr>
        <w:t>commenti</w:t>
      </w:r>
      <w:r w:rsidR="00E777C2" w:rsidRPr="00B0493B">
        <w:rPr>
          <w:rFonts w:ascii="Arial" w:eastAsia="Arial" w:hAnsi="Arial" w:cs="Arial"/>
          <w:sz w:val="28"/>
          <w:szCs w:val="28"/>
        </w:rPr>
        <w:t>,</w:t>
      </w:r>
      <w:r w:rsidR="004E0938" w:rsidRPr="00B0493B">
        <w:rPr>
          <w:rFonts w:ascii="Arial" w:eastAsia="Arial" w:hAnsi="Arial" w:cs="Arial"/>
          <w:sz w:val="28"/>
          <w:szCs w:val="28"/>
        </w:rPr>
        <w:t xml:space="preserve"> foto, video,</w:t>
      </w:r>
      <w:r w:rsidR="00E777C2" w:rsidRPr="00B0493B">
        <w:rPr>
          <w:rFonts w:ascii="Arial" w:eastAsia="Arial" w:hAnsi="Arial" w:cs="Arial"/>
          <w:sz w:val="28"/>
          <w:szCs w:val="28"/>
        </w:rPr>
        <w:t xml:space="preserve"> post, condivisioni e like di contenuti accessibili a tutti</w:t>
      </w:r>
      <w:r w:rsidRPr="00B0493B">
        <w:rPr>
          <w:rFonts w:ascii="Arial" w:eastAsia="Arial" w:hAnsi="Arial" w:cs="Arial"/>
          <w:sz w:val="28"/>
          <w:szCs w:val="28"/>
        </w:rPr>
        <w:t xml:space="preserve"> gli utenti possono inserire qualsiasi tipo di informazione, nonché esprimere anche il proprio punto di vista su determinate questioni</w:t>
      </w:r>
      <w:r w:rsidR="00E777C2" w:rsidRPr="00B0493B">
        <w:rPr>
          <w:rFonts w:ascii="Arial" w:eastAsia="Arial" w:hAnsi="Arial" w:cs="Arial"/>
          <w:sz w:val="28"/>
          <w:szCs w:val="28"/>
        </w:rPr>
        <w:t>, alcune particolarmente rilevanti a fini privacy</w:t>
      </w:r>
      <w:r w:rsidR="004E0938" w:rsidRPr="00B0493B">
        <w:rPr>
          <w:rFonts w:ascii="Arial" w:eastAsia="Arial" w:hAnsi="Arial" w:cs="Arial"/>
          <w:sz w:val="28"/>
          <w:szCs w:val="28"/>
        </w:rPr>
        <w:t>, quali ad esempio l’adesione ad un determinato partito politico oppure la condivisione di una determinata patologia o</w:t>
      </w:r>
      <w:r w:rsidR="00BC3C13" w:rsidRPr="00B0493B">
        <w:rPr>
          <w:rFonts w:ascii="Arial" w:eastAsia="Arial" w:hAnsi="Arial" w:cs="Arial"/>
          <w:sz w:val="28"/>
          <w:szCs w:val="28"/>
        </w:rPr>
        <w:t xml:space="preserve">, più banalmente, </w:t>
      </w:r>
      <w:proofErr w:type="gramStart"/>
      <w:r w:rsidR="00BC3C13" w:rsidRPr="00B0493B">
        <w:rPr>
          <w:rFonts w:ascii="Arial" w:eastAsia="Arial" w:hAnsi="Arial" w:cs="Arial"/>
          <w:sz w:val="28"/>
          <w:szCs w:val="28"/>
        </w:rPr>
        <w:t>un’</w:t>
      </w:r>
      <w:r w:rsidR="004E0938" w:rsidRPr="00B0493B">
        <w:rPr>
          <w:rFonts w:ascii="Arial" w:eastAsia="Arial" w:hAnsi="Arial" w:cs="Arial"/>
          <w:sz w:val="28"/>
          <w:szCs w:val="28"/>
        </w:rPr>
        <w:t xml:space="preserve"> allergia</w:t>
      </w:r>
      <w:proofErr w:type="gramEnd"/>
      <w:r w:rsidR="004E0938" w:rsidRPr="00B0493B">
        <w:rPr>
          <w:rFonts w:ascii="Arial" w:eastAsia="Arial" w:hAnsi="Arial" w:cs="Arial"/>
          <w:sz w:val="28"/>
          <w:szCs w:val="28"/>
        </w:rPr>
        <w:t xml:space="preserve"> alimentare. Sono tutte queste informazioni </w:t>
      </w:r>
      <w:r w:rsidR="00BC3C13" w:rsidRPr="00B0493B">
        <w:rPr>
          <w:rFonts w:ascii="Arial" w:eastAsia="Arial" w:hAnsi="Arial" w:cs="Arial"/>
          <w:sz w:val="28"/>
          <w:szCs w:val="28"/>
        </w:rPr>
        <w:t>sottoposte al GDPR</w:t>
      </w:r>
      <w:r w:rsidR="004E0938" w:rsidRPr="00B0493B">
        <w:rPr>
          <w:rFonts w:ascii="Arial" w:eastAsia="Arial" w:hAnsi="Arial" w:cs="Arial"/>
          <w:sz w:val="28"/>
          <w:szCs w:val="28"/>
        </w:rPr>
        <w:t>? Se la risposta è affermativa è necessario comprendere chi è onerato dell’adeguamento alla regolamentazione e chi no</w:t>
      </w:r>
      <w:r w:rsidR="00BC3C13" w:rsidRPr="00B0493B">
        <w:rPr>
          <w:rFonts w:ascii="Arial" w:eastAsia="Arial" w:hAnsi="Arial" w:cs="Arial"/>
          <w:sz w:val="28"/>
          <w:szCs w:val="28"/>
        </w:rPr>
        <w:t>,</w:t>
      </w:r>
      <w:r w:rsidR="004E0938" w:rsidRPr="00B0493B">
        <w:rPr>
          <w:rFonts w:ascii="Arial" w:eastAsia="Arial" w:hAnsi="Arial" w:cs="Arial"/>
          <w:sz w:val="28"/>
          <w:szCs w:val="28"/>
        </w:rPr>
        <w:t xml:space="preserve"> ma soprattutto quali da</w:t>
      </w:r>
      <w:r w:rsidR="00BC3C13" w:rsidRPr="00B0493B">
        <w:rPr>
          <w:rFonts w:ascii="Arial" w:eastAsia="Arial" w:hAnsi="Arial" w:cs="Arial"/>
          <w:sz w:val="28"/>
          <w:szCs w:val="28"/>
        </w:rPr>
        <w:t>t</w:t>
      </w:r>
      <w:r w:rsidR="004E0938" w:rsidRPr="00B0493B">
        <w:rPr>
          <w:rFonts w:ascii="Arial" w:eastAsia="Arial" w:hAnsi="Arial" w:cs="Arial"/>
          <w:sz w:val="28"/>
          <w:szCs w:val="28"/>
        </w:rPr>
        <w:t>i sono tutelati e secondo quali standard.</w:t>
      </w:r>
    </w:p>
    <w:p w14:paraId="4895D3EE" w14:textId="4AE5EED8" w:rsidR="005076AA" w:rsidRPr="00B0493B" w:rsidRDefault="005076AA"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Interessante</w:t>
      </w:r>
      <w:r w:rsidR="00960AD8" w:rsidRPr="00B0493B">
        <w:rPr>
          <w:rFonts w:ascii="Arial" w:eastAsia="Arial" w:hAnsi="Arial" w:cs="Arial"/>
          <w:sz w:val="28"/>
          <w:szCs w:val="28"/>
        </w:rPr>
        <w:t>, dunque,</w:t>
      </w:r>
      <w:r w:rsidRPr="00B0493B">
        <w:rPr>
          <w:rFonts w:ascii="Arial" w:eastAsia="Arial" w:hAnsi="Arial" w:cs="Arial"/>
          <w:sz w:val="28"/>
          <w:szCs w:val="28"/>
        </w:rPr>
        <w:t xml:space="preserve"> e soprattutto utile</w:t>
      </w:r>
      <w:r w:rsidR="00176580" w:rsidRPr="00B0493B">
        <w:rPr>
          <w:rFonts w:ascii="Arial" w:eastAsia="Arial" w:hAnsi="Arial" w:cs="Arial"/>
          <w:sz w:val="28"/>
          <w:szCs w:val="28"/>
        </w:rPr>
        <w:t>,</w:t>
      </w:r>
      <w:r w:rsidRPr="00B0493B">
        <w:rPr>
          <w:rFonts w:ascii="Arial" w:eastAsia="Arial" w:hAnsi="Arial" w:cs="Arial"/>
          <w:sz w:val="28"/>
          <w:szCs w:val="28"/>
        </w:rPr>
        <w:t xml:space="preserve"> è </w:t>
      </w:r>
      <w:r w:rsidR="00E777C2" w:rsidRPr="00B0493B">
        <w:rPr>
          <w:rFonts w:ascii="Arial" w:eastAsia="Arial" w:hAnsi="Arial" w:cs="Arial"/>
          <w:sz w:val="28"/>
          <w:szCs w:val="28"/>
        </w:rPr>
        <w:t>comprendere l’inquadramento da un punto di vista privacy de</w:t>
      </w:r>
      <w:r w:rsidRPr="00B0493B">
        <w:rPr>
          <w:rFonts w:ascii="Arial" w:eastAsia="Arial" w:hAnsi="Arial" w:cs="Arial"/>
          <w:sz w:val="28"/>
          <w:szCs w:val="28"/>
        </w:rPr>
        <w:t xml:space="preserve">gli </w:t>
      </w:r>
      <w:r w:rsidRPr="00B0493B">
        <w:rPr>
          <w:rFonts w:ascii="Arial" w:eastAsia="Arial" w:hAnsi="Arial" w:cs="Arial"/>
          <w:i/>
          <w:sz w:val="28"/>
          <w:szCs w:val="28"/>
        </w:rPr>
        <w:t xml:space="preserve">Influencer </w:t>
      </w:r>
      <w:r w:rsidRPr="00B0493B">
        <w:rPr>
          <w:rFonts w:ascii="Arial" w:eastAsia="Arial" w:hAnsi="Arial" w:cs="Arial"/>
          <w:sz w:val="28"/>
          <w:szCs w:val="28"/>
        </w:rPr>
        <w:t>e</w:t>
      </w:r>
      <w:r w:rsidR="00E777C2" w:rsidRPr="00B0493B">
        <w:rPr>
          <w:rFonts w:ascii="Arial" w:eastAsia="Arial" w:hAnsi="Arial" w:cs="Arial"/>
          <w:sz w:val="28"/>
          <w:szCs w:val="28"/>
        </w:rPr>
        <w:t xml:space="preserve"> del</w:t>
      </w:r>
      <w:r w:rsidRPr="00B0493B">
        <w:rPr>
          <w:rFonts w:ascii="Arial" w:eastAsia="Arial" w:hAnsi="Arial" w:cs="Arial"/>
          <w:sz w:val="28"/>
          <w:szCs w:val="28"/>
        </w:rPr>
        <w:t xml:space="preserve">le società che concludono con contratti di </w:t>
      </w:r>
      <w:r w:rsidRPr="00B0493B">
        <w:rPr>
          <w:rFonts w:ascii="Arial" w:eastAsia="Arial" w:hAnsi="Arial" w:cs="Arial"/>
          <w:i/>
          <w:sz w:val="28"/>
          <w:szCs w:val="28"/>
        </w:rPr>
        <w:t>endorsement</w:t>
      </w:r>
      <w:r w:rsidRPr="00B0493B">
        <w:rPr>
          <w:rFonts w:ascii="Arial" w:eastAsia="Arial" w:hAnsi="Arial" w:cs="Arial"/>
          <w:sz w:val="28"/>
          <w:szCs w:val="28"/>
        </w:rPr>
        <w:t xml:space="preserve"> e sponsorizzazione</w:t>
      </w:r>
      <w:r w:rsidR="00176580" w:rsidRPr="00B0493B">
        <w:rPr>
          <w:rFonts w:ascii="Arial" w:eastAsia="Arial" w:hAnsi="Arial" w:cs="Arial"/>
          <w:sz w:val="28"/>
          <w:szCs w:val="28"/>
        </w:rPr>
        <w:t>,</w:t>
      </w:r>
      <w:r w:rsidRPr="00B0493B">
        <w:rPr>
          <w:rFonts w:ascii="Arial" w:eastAsia="Arial" w:hAnsi="Arial" w:cs="Arial"/>
          <w:sz w:val="28"/>
          <w:szCs w:val="28"/>
        </w:rPr>
        <w:t xml:space="preserve"> </w:t>
      </w:r>
      <w:r w:rsidR="00BC3C13" w:rsidRPr="00B0493B">
        <w:rPr>
          <w:rFonts w:ascii="Arial" w:eastAsia="Arial" w:hAnsi="Arial" w:cs="Arial"/>
          <w:sz w:val="28"/>
          <w:szCs w:val="28"/>
        </w:rPr>
        <w:t xml:space="preserve">che </w:t>
      </w:r>
      <w:r w:rsidRPr="00B0493B">
        <w:rPr>
          <w:rFonts w:ascii="Arial" w:eastAsia="Arial" w:hAnsi="Arial" w:cs="Arial"/>
          <w:sz w:val="28"/>
          <w:szCs w:val="28"/>
        </w:rPr>
        <w:t xml:space="preserve">devono </w:t>
      </w:r>
      <w:r w:rsidR="00960AD8" w:rsidRPr="00B0493B">
        <w:rPr>
          <w:rFonts w:ascii="Arial" w:eastAsia="Arial" w:hAnsi="Arial" w:cs="Arial"/>
          <w:sz w:val="28"/>
          <w:szCs w:val="28"/>
        </w:rPr>
        <w:t xml:space="preserve">prestare attenzione nella propria attività al fine </w:t>
      </w:r>
      <w:r w:rsidRPr="00B0493B">
        <w:rPr>
          <w:rFonts w:ascii="Arial" w:eastAsia="Arial" w:hAnsi="Arial" w:cs="Arial"/>
          <w:sz w:val="28"/>
          <w:szCs w:val="28"/>
        </w:rPr>
        <w:t>rispettare la normativa</w:t>
      </w:r>
      <w:r w:rsidR="007D046D" w:rsidRPr="00B0493B">
        <w:rPr>
          <w:rFonts w:ascii="Arial" w:eastAsia="Arial" w:hAnsi="Arial" w:cs="Arial"/>
          <w:sz w:val="28"/>
          <w:szCs w:val="28"/>
        </w:rPr>
        <w:t xml:space="preserve"> in materia di protezione dei dati personali</w:t>
      </w:r>
      <w:r w:rsidR="00E777C2" w:rsidRPr="00B0493B">
        <w:rPr>
          <w:rFonts w:ascii="Arial" w:eastAsia="Arial" w:hAnsi="Arial" w:cs="Arial"/>
          <w:sz w:val="28"/>
          <w:szCs w:val="28"/>
        </w:rPr>
        <w:t xml:space="preserve"> attualmente in vigore</w:t>
      </w:r>
      <w:r w:rsidR="007D046D" w:rsidRPr="00B0493B">
        <w:rPr>
          <w:rFonts w:ascii="Arial" w:eastAsia="Arial" w:hAnsi="Arial" w:cs="Arial"/>
          <w:sz w:val="28"/>
          <w:szCs w:val="28"/>
        </w:rPr>
        <w:t>.</w:t>
      </w:r>
    </w:p>
    <w:p w14:paraId="36F02934" w14:textId="51C361FE" w:rsidR="009D6B61" w:rsidRPr="00B0493B" w:rsidRDefault="002E67F2"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Le previsioni normative dettate dal Codice Privacy si </w:t>
      </w:r>
      <w:r w:rsidR="009D6B61" w:rsidRPr="00B0493B">
        <w:rPr>
          <w:rFonts w:ascii="Arial" w:eastAsia="Arial" w:hAnsi="Arial" w:cs="Arial"/>
          <w:sz w:val="28"/>
          <w:szCs w:val="28"/>
        </w:rPr>
        <w:t>applica</w:t>
      </w:r>
      <w:r w:rsidRPr="00B0493B">
        <w:rPr>
          <w:rFonts w:ascii="Arial" w:eastAsia="Arial" w:hAnsi="Arial" w:cs="Arial"/>
          <w:sz w:val="28"/>
          <w:szCs w:val="28"/>
        </w:rPr>
        <w:t>no</w:t>
      </w:r>
      <w:r w:rsidR="009D6B61" w:rsidRPr="00B0493B">
        <w:rPr>
          <w:rFonts w:ascii="Arial" w:eastAsia="Arial" w:hAnsi="Arial" w:cs="Arial"/>
          <w:sz w:val="28"/>
          <w:szCs w:val="28"/>
        </w:rPr>
        <w:t xml:space="preserve"> ogni qualvolta viene </w:t>
      </w:r>
      <w:proofErr w:type="gramStart"/>
      <w:r w:rsidR="009D6B61" w:rsidRPr="00B0493B">
        <w:rPr>
          <w:rFonts w:ascii="Arial" w:eastAsia="Arial" w:hAnsi="Arial" w:cs="Arial"/>
          <w:sz w:val="28"/>
          <w:szCs w:val="28"/>
        </w:rPr>
        <w:t>posto in essere</w:t>
      </w:r>
      <w:proofErr w:type="gramEnd"/>
      <w:r w:rsidR="009D6B61" w:rsidRPr="00B0493B">
        <w:rPr>
          <w:rFonts w:ascii="Arial" w:eastAsia="Arial" w:hAnsi="Arial" w:cs="Arial"/>
          <w:sz w:val="28"/>
          <w:szCs w:val="28"/>
        </w:rPr>
        <w:t xml:space="preserve"> un trattamento di dati personali</w:t>
      </w:r>
      <w:r w:rsidR="00BC3C13" w:rsidRPr="00B0493B">
        <w:rPr>
          <w:rFonts w:ascii="Arial" w:eastAsia="Arial" w:hAnsi="Arial" w:cs="Arial"/>
          <w:sz w:val="28"/>
          <w:szCs w:val="28"/>
        </w:rPr>
        <w:t xml:space="preserve">, </w:t>
      </w:r>
      <w:r w:rsidRPr="00B0493B">
        <w:rPr>
          <w:rFonts w:ascii="Arial" w:eastAsia="Arial" w:hAnsi="Arial" w:cs="Arial"/>
          <w:sz w:val="28"/>
          <w:szCs w:val="28"/>
        </w:rPr>
        <w:t xml:space="preserve">che è definito </w:t>
      </w:r>
      <w:r w:rsidR="00BC3C13" w:rsidRPr="00B0493B">
        <w:rPr>
          <w:rFonts w:ascii="Arial" w:eastAsia="Arial" w:hAnsi="Arial" w:cs="Arial"/>
          <w:sz w:val="28"/>
          <w:szCs w:val="28"/>
        </w:rPr>
        <w:t xml:space="preserve">nello stesso regolamento </w:t>
      </w:r>
      <w:r w:rsidRPr="00B0493B">
        <w:rPr>
          <w:rFonts w:ascii="Arial" w:eastAsia="Arial" w:hAnsi="Arial" w:cs="Arial"/>
          <w:sz w:val="28"/>
          <w:szCs w:val="28"/>
        </w:rPr>
        <w:t>come</w:t>
      </w:r>
      <w:r w:rsidR="009D6B61" w:rsidRPr="00B0493B">
        <w:rPr>
          <w:rFonts w:ascii="Arial" w:eastAsia="Arial" w:hAnsi="Arial" w:cs="Arial"/>
          <w:sz w:val="28"/>
          <w:szCs w:val="28"/>
        </w:rPr>
        <w:t xml:space="preserve"> qualsiasi operazione compiuta ed applicata a dati personali come, ad esempio, la loro raccolta, registrazione, organizzazione, strutturazione, conservazione, modifica, estrazione, consultazione, utilizzazione, comunicazione e diffusione.</w:t>
      </w:r>
      <w:r w:rsidR="009D6B61" w:rsidRPr="00B0493B">
        <w:rPr>
          <w:rStyle w:val="Rimandonotaapidipagina"/>
          <w:rFonts w:ascii="Arial" w:eastAsia="Arial" w:hAnsi="Arial" w:cs="Arial"/>
          <w:sz w:val="28"/>
          <w:szCs w:val="28"/>
        </w:rPr>
        <w:footnoteReference w:id="11"/>
      </w:r>
    </w:p>
    <w:p w14:paraId="3DB78E88" w14:textId="0ABBEDA9" w:rsidR="00577670" w:rsidRPr="00B0493B" w:rsidRDefault="00577670"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L’applicabilità della disciplina sulla protezione dei dati personali e le classificazion</w:t>
      </w:r>
      <w:r w:rsidR="00C80044" w:rsidRPr="00B0493B">
        <w:rPr>
          <w:rFonts w:ascii="Arial" w:eastAsia="Arial" w:hAnsi="Arial" w:cs="Arial"/>
          <w:sz w:val="28"/>
          <w:szCs w:val="28"/>
        </w:rPr>
        <w:t>i</w:t>
      </w:r>
      <w:r w:rsidRPr="00B0493B">
        <w:rPr>
          <w:rFonts w:ascii="Arial" w:eastAsia="Arial" w:hAnsi="Arial" w:cs="Arial"/>
          <w:sz w:val="28"/>
          <w:szCs w:val="28"/>
        </w:rPr>
        <w:t xml:space="preserve"> dei ruoli privacy nella stessa contenut</w:t>
      </w:r>
      <w:r w:rsidR="00942E82" w:rsidRPr="00B0493B">
        <w:rPr>
          <w:rFonts w:ascii="Arial" w:eastAsia="Arial" w:hAnsi="Arial" w:cs="Arial"/>
          <w:sz w:val="28"/>
          <w:szCs w:val="28"/>
        </w:rPr>
        <w:t>e</w:t>
      </w:r>
      <w:r w:rsidRPr="00B0493B">
        <w:rPr>
          <w:rFonts w:ascii="Arial" w:eastAsia="Arial" w:hAnsi="Arial" w:cs="Arial"/>
          <w:sz w:val="28"/>
          <w:szCs w:val="28"/>
        </w:rPr>
        <w:t xml:space="preserve"> risultano particolarmente rilevanti se si considerano le sanzioni introdotte con l’entrata in vigore del GDPR. A seconda del tipo di violazione i paragrafi 4 e </w:t>
      </w:r>
      <w:r w:rsidR="00C80044" w:rsidRPr="00B0493B">
        <w:rPr>
          <w:rFonts w:ascii="Arial" w:eastAsia="Arial" w:hAnsi="Arial" w:cs="Arial"/>
          <w:sz w:val="28"/>
          <w:szCs w:val="28"/>
        </w:rPr>
        <w:t xml:space="preserve">5 </w:t>
      </w:r>
      <w:r w:rsidR="00C80044" w:rsidRPr="00B0493B">
        <w:rPr>
          <w:rFonts w:ascii="Arial" w:eastAsia="Arial" w:hAnsi="Arial" w:cs="Arial"/>
          <w:sz w:val="28"/>
          <w:szCs w:val="28"/>
        </w:rPr>
        <w:lastRenderedPageBreak/>
        <w:t xml:space="preserve">dell’art. 83 </w:t>
      </w:r>
      <w:r w:rsidR="00942E82" w:rsidRPr="00B0493B">
        <w:rPr>
          <w:rFonts w:ascii="Arial" w:eastAsia="Arial" w:hAnsi="Arial" w:cs="Arial"/>
          <w:sz w:val="28"/>
          <w:szCs w:val="28"/>
        </w:rPr>
        <w:t xml:space="preserve">prevedono </w:t>
      </w:r>
      <w:r w:rsidR="00C80044" w:rsidRPr="00B0493B">
        <w:rPr>
          <w:rFonts w:ascii="Arial" w:eastAsia="Arial" w:hAnsi="Arial" w:cs="Arial"/>
          <w:sz w:val="28"/>
          <w:szCs w:val="28"/>
        </w:rPr>
        <w:t>l</w:t>
      </w:r>
      <w:r w:rsidRPr="00B0493B">
        <w:rPr>
          <w:rFonts w:ascii="Arial" w:eastAsia="Arial" w:hAnsi="Arial" w:cs="Arial"/>
          <w:sz w:val="28"/>
          <w:szCs w:val="28"/>
        </w:rPr>
        <w:t>a sanzion</w:t>
      </w:r>
      <w:r w:rsidR="00C80044" w:rsidRPr="00B0493B">
        <w:rPr>
          <w:rFonts w:ascii="Arial" w:eastAsia="Arial" w:hAnsi="Arial" w:cs="Arial"/>
          <w:sz w:val="28"/>
          <w:szCs w:val="28"/>
        </w:rPr>
        <w:t>e</w:t>
      </w:r>
      <w:r w:rsidRPr="00B0493B">
        <w:rPr>
          <w:rFonts w:ascii="Arial" w:eastAsia="Arial" w:hAnsi="Arial" w:cs="Arial"/>
          <w:sz w:val="28"/>
          <w:szCs w:val="28"/>
        </w:rPr>
        <w:t xml:space="preserve"> amministrativ</w:t>
      </w:r>
      <w:r w:rsidR="00C80044" w:rsidRPr="00B0493B">
        <w:rPr>
          <w:rFonts w:ascii="Arial" w:eastAsia="Arial" w:hAnsi="Arial" w:cs="Arial"/>
          <w:sz w:val="28"/>
          <w:szCs w:val="28"/>
        </w:rPr>
        <w:t>a</w:t>
      </w:r>
      <w:r w:rsidRPr="00B0493B">
        <w:rPr>
          <w:rFonts w:ascii="Arial" w:eastAsia="Arial" w:hAnsi="Arial" w:cs="Arial"/>
          <w:sz w:val="28"/>
          <w:szCs w:val="28"/>
        </w:rPr>
        <w:t xml:space="preserve"> pecuniari</w:t>
      </w:r>
      <w:r w:rsidR="00C80044" w:rsidRPr="00B0493B">
        <w:rPr>
          <w:rFonts w:ascii="Arial" w:eastAsia="Arial" w:hAnsi="Arial" w:cs="Arial"/>
          <w:sz w:val="28"/>
          <w:szCs w:val="28"/>
        </w:rPr>
        <w:t>a</w:t>
      </w:r>
      <w:r w:rsidRPr="00B0493B">
        <w:rPr>
          <w:rFonts w:ascii="Arial" w:eastAsia="Arial" w:hAnsi="Arial" w:cs="Arial"/>
          <w:sz w:val="28"/>
          <w:szCs w:val="28"/>
        </w:rPr>
        <w:t xml:space="preserve"> fino a 10</w:t>
      </w:r>
      <w:r w:rsidR="00C80044" w:rsidRPr="00B0493B">
        <w:rPr>
          <w:rFonts w:ascii="Arial" w:eastAsia="Arial" w:hAnsi="Arial" w:cs="Arial"/>
          <w:sz w:val="28"/>
          <w:szCs w:val="28"/>
        </w:rPr>
        <w:t xml:space="preserve"> o 20 milioni di euro</w:t>
      </w:r>
      <w:r w:rsidRPr="00B0493B">
        <w:rPr>
          <w:rFonts w:ascii="Arial" w:eastAsia="Arial" w:hAnsi="Arial" w:cs="Arial"/>
          <w:sz w:val="28"/>
          <w:szCs w:val="28"/>
        </w:rPr>
        <w:t xml:space="preserve">, o per le imprese, fino al 2% </w:t>
      </w:r>
      <w:r w:rsidR="00C80044" w:rsidRPr="00B0493B">
        <w:rPr>
          <w:rFonts w:ascii="Arial" w:eastAsia="Arial" w:hAnsi="Arial" w:cs="Arial"/>
          <w:sz w:val="28"/>
          <w:szCs w:val="28"/>
        </w:rPr>
        <w:t xml:space="preserve">o 4% </w:t>
      </w:r>
      <w:r w:rsidRPr="00B0493B">
        <w:rPr>
          <w:rFonts w:ascii="Arial" w:eastAsia="Arial" w:hAnsi="Arial" w:cs="Arial"/>
          <w:sz w:val="28"/>
          <w:szCs w:val="28"/>
        </w:rPr>
        <w:t>del fatturato mondiale totale annuo dell'esercizio precedente, se superiore</w:t>
      </w:r>
      <w:r w:rsidR="00C80044" w:rsidRPr="00B0493B">
        <w:rPr>
          <w:rFonts w:ascii="Arial" w:eastAsia="Arial" w:hAnsi="Arial" w:cs="Arial"/>
          <w:sz w:val="28"/>
          <w:szCs w:val="28"/>
        </w:rPr>
        <w:t>. Ne trattiamo dunque poiché in caso di verifica da parte del</w:t>
      </w:r>
      <w:r w:rsidR="00942E82" w:rsidRPr="00B0493B">
        <w:rPr>
          <w:rFonts w:ascii="Arial" w:eastAsia="Arial" w:hAnsi="Arial" w:cs="Arial"/>
          <w:sz w:val="28"/>
          <w:szCs w:val="28"/>
        </w:rPr>
        <w:t xml:space="preserve"> </w:t>
      </w:r>
      <w:r w:rsidR="00C80044" w:rsidRPr="00B0493B">
        <w:rPr>
          <w:rFonts w:ascii="Arial" w:eastAsia="Arial" w:hAnsi="Arial" w:cs="Arial"/>
          <w:sz w:val="28"/>
          <w:szCs w:val="28"/>
        </w:rPr>
        <w:t xml:space="preserve">Garante Privacy le conseguenze possono rappresentare un tema rilevante in termini sanzionatori e non solo di adeguamento </w:t>
      </w:r>
      <w:proofErr w:type="gramStart"/>
      <w:r w:rsidR="00C80044" w:rsidRPr="00B0493B">
        <w:rPr>
          <w:rFonts w:ascii="Arial" w:eastAsia="Arial" w:hAnsi="Arial" w:cs="Arial"/>
          <w:sz w:val="28"/>
          <w:szCs w:val="28"/>
        </w:rPr>
        <w:t>alla prescrizioni</w:t>
      </w:r>
      <w:proofErr w:type="gramEnd"/>
      <w:r w:rsidR="00C80044" w:rsidRPr="00B0493B">
        <w:rPr>
          <w:rFonts w:ascii="Arial" w:eastAsia="Arial" w:hAnsi="Arial" w:cs="Arial"/>
          <w:sz w:val="28"/>
          <w:szCs w:val="28"/>
        </w:rPr>
        <w:t xml:space="preserve"> che certamente sarebbero indicate. </w:t>
      </w:r>
    </w:p>
    <w:p w14:paraId="7AD0766C" w14:textId="77777777" w:rsidR="006412B6" w:rsidRPr="00B0493B" w:rsidRDefault="006412B6" w:rsidP="00B0493B">
      <w:pPr>
        <w:spacing w:after="160" w:line="259" w:lineRule="auto"/>
        <w:ind w:left="1133" w:right="1140"/>
        <w:jc w:val="left"/>
        <w:rPr>
          <w:rFonts w:ascii="Arial" w:eastAsia="Arial" w:hAnsi="Arial" w:cs="Arial"/>
          <w:sz w:val="28"/>
          <w:szCs w:val="28"/>
        </w:rPr>
      </w:pPr>
    </w:p>
    <w:p w14:paraId="2A5C153B" w14:textId="77777777" w:rsidR="00C531FF" w:rsidRPr="00B0493B" w:rsidRDefault="006412B6" w:rsidP="00B0493B">
      <w:pPr>
        <w:pStyle w:val="Titolo3"/>
        <w:rPr>
          <w:rFonts w:ascii="Arial" w:eastAsia="Arial" w:hAnsi="Arial" w:cs="Arial"/>
          <w:color w:val="auto"/>
          <w:sz w:val="28"/>
          <w:szCs w:val="28"/>
        </w:rPr>
      </w:pPr>
      <w:r w:rsidRPr="00B0493B">
        <w:rPr>
          <w:rFonts w:ascii="Arial" w:eastAsia="Arial" w:hAnsi="Arial" w:cs="Arial"/>
          <w:i/>
          <w:color w:val="auto"/>
          <w:sz w:val="28"/>
          <w:szCs w:val="28"/>
        </w:rPr>
        <w:t xml:space="preserve">2.2 </w:t>
      </w:r>
      <w:r w:rsidR="000A4ADF" w:rsidRPr="00B0493B">
        <w:rPr>
          <w:rFonts w:ascii="Arial" w:eastAsia="Arial" w:hAnsi="Arial" w:cs="Arial"/>
          <w:i/>
          <w:color w:val="auto"/>
          <w:sz w:val="28"/>
          <w:szCs w:val="28"/>
        </w:rPr>
        <w:t>L’</w:t>
      </w:r>
      <w:r w:rsidR="00AD0C01" w:rsidRPr="00B0493B">
        <w:rPr>
          <w:rFonts w:ascii="Arial" w:eastAsia="Arial" w:hAnsi="Arial" w:cs="Arial"/>
          <w:i/>
          <w:color w:val="auto"/>
          <w:sz w:val="28"/>
          <w:szCs w:val="28"/>
        </w:rPr>
        <w:t>Influencer come Titolare del trattamento dei dati</w:t>
      </w:r>
    </w:p>
    <w:p w14:paraId="29A745FC" w14:textId="12D0A44D" w:rsidR="006A136A" w:rsidRPr="00B0493B" w:rsidRDefault="00055E51" w:rsidP="00B0493B">
      <w:pPr>
        <w:spacing w:after="160" w:line="259" w:lineRule="auto"/>
        <w:ind w:left="1133" w:right="1140"/>
        <w:jc w:val="left"/>
        <w:rPr>
          <w:rFonts w:ascii="Arial" w:eastAsia="Arial" w:hAnsi="Arial" w:cs="Arial"/>
          <w:i/>
          <w:sz w:val="28"/>
          <w:szCs w:val="28"/>
        </w:rPr>
      </w:pPr>
      <w:r w:rsidRPr="00B0493B">
        <w:rPr>
          <w:rFonts w:ascii="Arial" w:eastAsia="Arial" w:hAnsi="Arial" w:cs="Arial"/>
          <w:sz w:val="28"/>
          <w:szCs w:val="28"/>
        </w:rPr>
        <w:t>L</w:t>
      </w:r>
      <w:r w:rsidR="001E55A1" w:rsidRPr="00B0493B">
        <w:rPr>
          <w:rFonts w:ascii="Arial" w:eastAsia="Arial" w:hAnsi="Arial" w:cs="Arial"/>
          <w:sz w:val="28"/>
          <w:szCs w:val="28"/>
        </w:rPr>
        <w:t xml:space="preserve">a normativa sulla protezione dei dati personali </w:t>
      </w:r>
      <w:r w:rsidR="00421ABC" w:rsidRPr="00B0493B">
        <w:rPr>
          <w:rFonts w:ascii="Arial" w:eastAsia="Arial" w:hAnsi="Arial" w:cs="Arial"/>
          <w:sz w:val="28"/>
          <w:szCs w:val="28"/>
        </w:rPr>
        <w:t xml:space="preserve">è applicabile </w:t>
      </w:r>
      <w:r w:rsidRPr="00B0493B">
        <w:rPr>
          <w:rFonts w:ascii="Arial" w:eastAsia="Arial" w:hAnsi="Arial" w:cs="Arial"/>
          <w:sz w:val="28"/>
          <w:szCs w:val="28"/>
        </w:rPr>
        <w:t xml:space="preserve">per </w:t>
      </w:r>
      <w:r w:rsidR="001E55A1" w:rsidRPr="00B0493B">
        <w:rPr>
          <w:rFonts w:ascii="Arial" w:eastAsia="Arial" w:hAnsi="Arial" w:cs="Arial"/>
          <w:sz w:val="28"/>
          <w:szCs w:val="28"/>
        </w:rPr>
        <w:t xml:space="preserve">gli </w:t>
      </w:r>
      <w:r w:rsidR="001E55A1" w:rsidRPr="00B0493B">
        <w:rPr>
          <w:rFonts w:ascii="Arial" w:eastAsia="Arial" w:hAnsi="Arial" w:cs="Arial"/>
          <w:i/>
          <w:sz w:val="28"/>
          <w:szCs w:val="28"/>
        </w:rPr>
        <w:t>Influencer</w:t>
      </w:r>
      <w:r w:rsidR="0082742C" w:rsidRPr="00B0493B">
        <w:rPr>
          <w:rFonts w:ascii="Arial" w:eastAsia="Arial" w:hAnsi="Arial" w:cs="Arial"/>
          <w:sz w:val="28"/>
          <w:szCs w:val="28"/>
        </w:rPr>
        <w:t>, richiedendo loro di adeguarvisi,</w:t>
      </w:r>
      <w:r w:rsidRPr="00B0493B">
        <w:rPr>
          <w:rFonts w:ascii="Arial" w:eastAsia="Arial" w:hAnsi="Arial" w:cs="Arial"/>
          <w:i/>
          <w:sz w:val="28"/>
          <w:szCs w:val="28"/>
        </w:rPr>
        <w:t xml:space="preserve"> </w:t>
      </w:r>
      <w:r w:rsidRPr="00B0493B">
        <w:rPr>
          <w:rFonts w:ascii="Arial" w:eastAsia="Arial" w:hAnsi="Arial" w:cs="Arial"/>
          <w:sz w:val="28"/>
          <w:szCs w:val="28"/>
        </w:rPr>
        <w:t xml:space="preserve">quando smettono di comportarsi come normali utenti che utilizzano i dati </w:t>
      </w:r>
      <w:r w:rsidR="00421ABC" w:rsidRPr="00B0493B">
        <w:rPr>
          <w:rFonts w:ascii="Arial" w:eastAsia="Arial" w:hAnsi="Arial" w:cs="Arial"/>
          <w:sz w:val="28"/>
          <w:szCs w:val="28"/>
        </w:rPr>
        <w:t xml:space="preserve">personali altrui </w:t>
      </w:r>
      <w:r w:rsidRPr="00B0493B">
        <w:rPr>
          <w:rFonts w:ascii="Arial" w:eastAsia="Arial" w:hAnsi="Arial" w:cs="Arial"/>
          <w:sz w:val="28"/>
          <w:szCs w:val="28"/>
        </w:rPr>
        <w:t xml:space="preserve">per attività di carattere esclusivamente personale ed iniziano a svolgere trattamenti ulteriori sui dati personali, ad esempio, dei propri </w:t>
      </w:r>
      <w:r w:rsidRPr="00B0493B">
        <w:rPr>
          <w:rFonts w:ascii="Arial" w:eastAsia="Arial" w:hAnsi="Arial" w:cs="Arial"/>
          <w:i/>
          <w:sz w:val="28"/>
          <w:szCs w:val="28"/>
        </w:rPr>
        <w:t>follower.</w:t>
      </w:r>
      <w:r w:rsidR="0082742C" w:rsidRPr="00B0493B">
        <w:rPr>
          <w:rFonts w:ascii="Arial" w:eastAsia="Arial" w:hAnsi="Arial" w:cs="Arial"/>
          <w:i/>
          <w:sz w:val="28"/>
          <w:szCs w:val="28"/>
        </w:rPr>
        <w:t xml:space="preserve"> </w:t>
      </w:r>
      <w:r w:rsidRPr="00B0493B">
        <w:rPr>
          <w:rFonts w:ascii="Arial" w:eastAsia="Arial" w:hAnsi="Arial" w:cs="Arial"/>
          <w:sz w:val="28"/>
          <w:szCs w:val="28"/>
        </w:rPr>
        <w:t xml:space="preserve">Dunque, </w:t>
      </w:r>
      <w:r w:rsidR="0082742C" w:rsidRPr="00B0493B">
        <w:rPr>
          <w:rFonts w:ascii="Arial" w:eastAsia="Arial" w:hAnsi="Arial" w:cs="Arial"/>
          <w:sz w:val="28"/>
          <w:szCs w:val="28"/>
        </w:rPr>
        <w:t xml:space="preserve">quando essi </w:t>
      </w:r>
      <w:r w:rsidR="00176580" w:rsidRPr="00B0493B">
        <w:rPr>
          <w:rFonts w:ascii="Arial" w:eastAsia="Arial" w:hAnsi="Arial" w:cs="Arial"/>
          <w:sz w:val="28"/>
          <w:szCs w:val="28"/>
        </w:rPr>
        <w:t>iniziano ad usare</w:t>
      </w:r>
      <w:r w:rsidRPr="00B0493B">
        <w:rPr>
          <w:rFonts w:ascii="Arial" w:eastAsia="Arial" w:hAnsi="Arial" w:cs="Arial"/>
          <w:sz w:val="28"/>
          <w:szCs w:val="28"/>
        </w:rPr>
        <w:t xml:space="preserve"> le informazioni</w:t>
      </w:r>
      <w:r w:rsidR="00176580" w:rsidRPr="00B0493B">
        <w:rPr>
          <w:rFonts w:ascii="Arial" w:eastAsia="Arial" w:hAnsi="Arial" w:cs="Arial"/>
          <w:sz w:val="28"/>
          <w:szCs w:val="28"/>
        </w:rPr>
        <w:t xml:space="preserve"> dei </w:t>
      </w:r>
      <w:r w:rsidR="00176580" w:rsidRPr="00B0493B">
        <w:rPr>
          <w:rFonts w:ascii="Arial" w:eastAsia="Arial" w:hAnsi="Arial" w:cs="Arial"/>
          <w:i/>
          <w:sz w:val="28"/>
          <w:szCs w:val="28"/>
        </w:rPr>
        <w:t>follower</w:t>
      </w:r>
      <w:r w:rsidRPr="00B0493B">
        <w:rPr>
          <w:rFonts w:ascii="Arial" w:eastAsia="Arial" w:hAnsi="Arial" w:cs="Arial"/>
          <w:sz w:val="28"/>
          <w:szCs w:val="28"/>
        </w:rPr>
        <w:t xml:space="preserve">, seppur </w:t>
      </w:r>
      <w:r w:rsidR="00E73BDB" w:rsidRPr="00B0493B">
        <w:rPr>
          <w:rFonts w:ascii="Arial" w:eastAsia="Arial" w:hAnsi="Arial" w:cs="Arial"/>
          <w:sz w:val="28"/>
          <w:szCs w:val="28"/>
        </w:rPr>
        <w:t xml:space="preserve">fornite </w:t>
      </w:r>
      <w:r w:rsidRPr="00B0493B">
        <w:rPr>
          <w:rFonts w:ascii="Arial" w:eastAsia="Arial" w:hAnsi="Arial" w:cs="Arial"/>
          <w:sz w:val="28"/>
          <w:szCs w:val="28"/>
        </w:rPr>
        <w:t xml:space="preserve">spontaneamente, per </w:t>
      </w:r>
      <w:r w:rsidR="006A136A" w:rsidRPr="00B0493B">
        <w:rPr>
          <w:rFonts w:ascii="Arial" w:eastAsia="Arial" w:hAnsi="Arial" w:cs="Arial"/>
          <w:sz w:val="28"/>
          <w:szCs w:val="28"/>
        </w:rPr>
        <w:t>attività aggiuntive e con finalità</w:t>
      </w:r>
      <w:r w:rsidR="00E73BDB" w:rsidRPr="00B0493B">
        <w:rPr>
          <w:rFonts w:ascii="Arial" w:eastAsia="Arial" w:hAnsi="Arial" w:cs="Arial"/>
          <w:sz w:val="28"/>
          <w:szCs w:val="28"/>
        </w:rPr>
        <w:t xml:space="preserve"> diverse</w:t>
      </w:r>
      <w:r w:rsidR="00421ABC" w:rsidRPr="00B0493B">
        <w:rPr>
          <w:rFonts w:ascii="Arial" w:eastAsia="Arial" w:hAnsi="Arial" w:cs="Arial"/>
          <w:sz w:val="28"/>
          <w:szCs w:val="28"/>
        </w:rPr>
        <w:t>, ed in particolare rileva il trattamento effettuato per scopi di business</w:t>
      </w:r>
      <w:r w:rsidR="006A136A" w:rsidRPr="00B0493B">
        <w:rPr>
          <w:rFonts w:ascii="Arial" w:eastAsia="Arial" w:hAnsi="Arial" w:cs="Arial"/>
          <w:sz w:val="28"/>
          <w:szCs w:val="28"/>
        </w:rPr>
        <w:t>.</w:t>
      </w:r>
    </w:p>
    <w:p w14:paraId="1134AE50" w14:textId="0F21F8AD" w:rsidR="001E55A1" w:rsidRPr="00B0493B" w:rsidRDefault="006A136A"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È il caso, ad esempio, del </w:t>
      </w:r>
      <w:r w:rsidRPr="00B0493B">
        <w:rPr>
          <w:rFonts w:ascii="Arial" w:eastAsia="Arial" w:hAnsi="Arial" w:cs="Arial"/>
          <w:i/>
          <w:sz w:val="28"/>
          <w:szCs w:val="28"/>
        </w:rPr>
        <w:t xml:space="preserve">Content Creator </w:t>
      </w:r>
      <w:r w:rsidRPr="00B0493B">
        <w:rPr>
          <w:rFonts w:ascii="Arial" w:eastAsia="Arial" w:hAnsi="Arial" w:cs="Arial"/>
          <w:sz w:val="28"/>
          <w:szCs w:val="28"/>
        </w:rPr>
        <w:t xml:space="preserve">che raccoglie i dati personali dei propri </w:t>
      </w:r>
      <w:r w:rsidRPr="00B0493B">
        <w:rPr>
          <w:rFonts w:ascii="Arial" w:eastAsia="Arial" w:hAnsi="Arial" w:cs="Arial"/>
          <w:i/>
          <w:sz w:val="28"/>
          <w:szCs w:val="28"/>
        </w:rPr>
        <w:t xml:space="preserve">follower </w:t>
      </w:r>
      <w:r w:rsidRPr="00B0493B">
        <w:rPr>
          <w:rFonts w:ascii="Arial" w:eastAsia="Arial" w:hAnsi="Arial" w:cs="Arial"/>
          <w:sz w:val="28"/>
          <w:szCs w:val="28"/>
        </w:rPr>
        <w:t xml:space="preserve">per promuovere il proprio servizio di </w:t>
      </w:r>
      <w:r w:rsidRPr="00B0493B">
        <w:rPr>
          <w:rFonts w:ascii="Arial" w:eastAsia="Arial" w:hAnsi="Arial" w:cs="Arial"/>
          <w:i/>
          <w:sz w:val="28"/>
          <w:szCs w:val="28"/>
        </w:rPr>
        <w:t>newsletter</w:t>
      </w:r>
      <w:r w:rsidRPr="00B0493B">
        <w:rPr>
          <w:rFonts w:ascii="Arial" w:eastAsia="Arial" w:hAnsi="Arial" w:cs="Arial"/>
          <w:sz w:val="28"/>
          <w:szCs w:val="28"/>
        </w:rPr>
        <w:t xml:space="preserve"> in abbonamento e per finalità di </w:t>
      </w:r>
      <w:r w:rsidRPr="00B0493B">
        <w:rPr>
          <w:rFonts w:ascii="Arial" w:eastAsia="Arial" w:hAnsi="Arial" w:cs="Arial"/>
          <w:i/>
          <w:sz w:val="28"/>
          <w:szCs w:val="28"/>
        </w:rPr>
        <w:t>marketing</w:t>
      </w:r>
      <w:r w:rsidRPr="00B0493B">
        <w:rPr>
          <w:rFonts w:ascii="Arial" w:eastAsia="Arial" w:hAnsi="Arial" w:cs="Arial"/>
          <w:sz w:val="28"/>
          <w:szCs w:val="28"/>
        </w:rPr>
        <w:t xml:space="preserve"> o, ancora, del futuro </w:t>
      </w:r>
      <w:r w:rsidRPr="00B0493B">
        <w:rPr>
          <w:rFonts w:ascii="Arial" w:eastAsia="Arial" w:hAnsi="Arial" w:cs="Arial"/>
          <w:i/>
          <w:sz w:val="28"/>
          <w:szCs w:val="28"/>
        </w:rPr>
        <w:t>Brand Ambassador</w:t>
      </w:r>
      <w:r w:rsidRPr="00B0493B">
        <w:rPr>
          <w:rFonts w:ascii="Arial" w:eastAsia="Arial" w:hAnsi="Arial" w:cs="Arial"/>
          <w:sz w:val="28"/>
          <w:szCs w:val="28"/>
        </w:rPr>
        <w:t xml:space="preserve"> che vuole condividere tali dati con il titolare del marchio</w:t>
      </w:r>
      <w:r w:rsidR="00704796" w:rsidRPr="00B0493B">
        <w:rPr>
          <w:rFonts w:ascii="Arial" w:eastAsia="Arial" w:hAnsi="Arial" w:cs="Arial"/>
          <w:sz w:val="28"/>
          <w:szCs w:val="28"/>
        </w:rPr>
        <w:t xml:space="preserve"> oggetto di sponsorizzazione</w:t>
      </w:r>
      <w:r w:rsidRPr="00B0493B">
        <w:rPr>
          <w:rFonts w:ascii="Arial" w:eastAsia="Arial" w:hAnsi="Arial" w:cs="Arial"/>
          <w:sz w:val="28"/>
          <w:szCs w:val="28"/>
        </w:rPr>
        <w:t>.</w:t>
      </w:r>
    </w:p>
    <w:p w14:paraId="2E09CFE4" w14:textId="13C0BB10" w:rsidR="00421ABC" w:rsidRPr="00B0493B" w:rsidRDefault="00421ABC"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Casi più dubbi si hanno per </w:t>
      </w:r>
      <w:r w:rsidR="0004007F" w:rsidRPr="00B0493B">
        <w:rPr>
          <w:rFonts w:ascii="Arial" w:eastAsia="Arial" w:hAnsi="Arial" w:cs="Arial"/>
          <w:i/>
          <w:iCs/>
          <w:sz w:val="28"/>
          <w:szCs w:val="28"/>
        </w:rPr>
        <w:t>I</w:t>
      </w:r>
      <w:r w:rsidRPr="00B0493B">
        <w:rPr>
          <w:rFonts w:ascii="Arial" w:eastAsia="Arial" w:hAnsi="Arial" w:cs="Arial"/>
          <w:i/>
          <w:iCs/>
          <w:sz w:val="28"/>
          <w:szCs w:val="28"/>
        </w:rPr>
        <w:t>nfluencer</w:t>
      </w:r>
      <w:r w:rsidRPr="00B0493B">
        <w:rPr>
          <w:rFonts w:ascii="Arial" w:eastAsia="Arial" w:hAnsi="Arial" w:cs="Arial"/>
          <w:sz w:val="28"/>
          <w:szCs w:val="28"/>
        </w:rPr>
        <w:t xml:space="preserve"> e </w:t>
      </w:r>
      <w:r w:rsidR="0004007F" w:rsidRPr="00B0493B">
        <w:rPr>
          <w:rFonts w:ascii="Arial" w:eastAsia="Arial" w:hAnsi="Arial" w:cs="Arial"/>
          <w:i/>
          <w:iCs/>
          <w:sz w:val="28"/>
          <w:szCs w:val="28"/>
        </w:rPr>
        <w:t>C</w:t>
      </w:r>
      <w:r w:rsidRPr="00B0493B">
        <w:rPr>
          <w:rFonts w:ascii="Arial" w:eastAsia="Arial" w:hAnsi="Arial" w:cs="Arial"/>
          <w:i/>
          <w:iCs/>
          <w:sz w:val="28"/>
          <w:szCs w:val="28"/>
        </w:rPr>
        <w:t xml:space="preserve">ontent </w:t>
      </w:r>
      <w:r w:rsidR="0004007F" w:rsidRPr="00B0493B">
        <w:rPr>
          <w:rFonts w:ascii="Arial" w:eastAsia="Arial" w:hAnsi="Arial" w:cs="Arial"/>
          <w:i/>
          <w:iCs/>
          <w:sz w:val="28"/>
          <w:szCs w:val="28"/>
        </w:rPr>
        <w:t>C</w:t>
      </w:r>
      <w:r w:rsidRPr="00B0493B">
        <w:rPr>
          <w:rFonts w:ascii="Arial" w:eastAsia="Arial" w:hAnsi="Arial" w:cs="Arial"/>
          <w:i/>
          <w:iCs/>
          <w:sz w:val="28"/>
          <w:szCs w:val="28"/>
        </w:rPr>
        <w:t>reator</w:t>
      </w:r>
      <w:r w:rsidRPr="00B0493B">
        <w:rPr>
          <w:rFonts w:ascii="Arial" w:eastAsia="Arial" w:hAnsi="Arial" w:cs="Arial"/>
          <w:sz w:val="28"/>
          <w:szCs w:val="28"/>
        </w:rPr>
        <w:t xml:space="preserve"> i cui contenuti non sono oggetto di un contratto di sponsorship o più in generale di attività di </w:t>
      </w:r>
      <w:r w:rsidR="00942E82" w:rsidRPr="00B0493B">
        <w:rPr>
          <w:rFonts w:ascii="Arial" w:eastAsia="Arial" w:hAnsi="Arial" w:cs="Arial"/>
          <w:sz w:val="28"/>
          <w:szCs w:val="28"/>
        </w:rPr>
        <w:t xml:space="preserve">digital </w:t>
      </w:r>
      <w:r w:rsidRPr="00B0493B">
        <w:rPr>
          <w:rFonts w:ascii="Arial" w:eastAsia="Arial" w:hAnsi="Arial" w:cs="Arial"/>
          <w:sz w:val="28"/>
          <w:szCs w:val="28"/>
        </w:rPr>
        <w:t xml:space="preserve">marketing, ma rappresentano ad esempio </w:t>
      </w:r>
      <w:r w:rsidR="00942E82" w:rsidRPr="00B0493B">
        <w:rPr>
          <w:rFonts w:ascii="Arial" w:eastAsia="Arial" w:hAnsi="Arial" w:cs="Arial"/>
          <w:sz w:val="28"/>
          <w:szCs w:val="28"/>
        </w:rPr>
        <w:t xml:space="preserve">un </w:t>
      </w:r>
      <w:r w:rsidRPr="00B0493B">
        <w:rPr>
          <w:rFonts w:ascii="Arial" w:eastAsia="Arial" w:hAnsi="Arial" w:cs="Arial"/>
          <w:sz w:val="28"/>
          <w:szCs w:val="28"/>
        </w:rPr>
        <w:t xml:space="preserve">esercizio della propria libertà di espressione, che in alcuni casi </w:t>
      </w:r>
      <w:r w:rsidR="00942E82" w:rsidRPr="00B0493B">
        <w:rPr>
          <w:rFonts w:ascii="Arial" w:eastAsia="Arial" w:hAnsi="Arial" w:cs="Arial"/>
          <w:sz w:val="28"/>
          <w:szCs w:val="28"/>
        </w:rPr>
        <w:t>può</w:t>
      </w:r>
      <w:r w:rsidRPr="00B0493B">
        <w:rPr>
          <w:rFonts w:ascii="Arial" w:eastAsia="Arial" w:hAnsi="Arial" w:cs="Arial"/>
          <w:sz w:val="28"/>
          <w:szCs w:val="28"/>
        </w:rPr>
        <w:t xml:space="preserve"> declina</w:t>
      </w:r>
      <w:r w:rsidR="00942E82" w:rsidRPr="00B0493B">
        <w:rPr>
          <w:rFonts w:ascii="Arial" w:eastAsia="Arial" w:hAnsi="Arial" w:cs="Arial"/>
          <w:sz w:val="28"/>
          <w:szCs w:val="28"/>
        </w:rPr>
        <w:t>rsi</w:t>
      </w:r>
      <w:r w:rsidRPr="00B0493B">
        <w:rPr>
          <w:rFonts w:ascii="Arial" w:eastAsia="Arial" w:hAnsi="Arial" w:cs="Arial"/>
          <w:sz w:val="28"/>
          <w:szCs w:val="28"/>
        </w:rPr>
        <w:t xml:space="preserve"> nel diritto di critica o di cronaca. Se è vero che la libertà di espressione è un diritto fondamentale costituzionalmente garantito, è anche vero che </w:t>
      </w:r>
      <w:r w:rsidR="00942E82" w:rsidRPr="00B0493B">
        <w:rPr>
          <w:rFonts w:ascii="Arial" w:eastAsia="Arial" w:hAnsi="Arial" w:cs="Arial"/>
          <w:sz w:val="28"/>
          <w:szCs w:val="28"/>
        </w:rPr>
        <w:t xml:space="preserve">spesso </w:t>
      </w:r>
      <w:r w:rsidRPr="00B0493B">
        <w:rPr>
          <w:rFonts w:ascii="Arial" w:eastAsia="Arial" w:hAnsi="Arial" w:cs="Arial"/>
          <w:sz w:val="28"/>
          <w:szCs w:val="28"/>
        </w:rPr>
        <w:t xml:space="preserve">il contenuto </w:t>
      </w:r>
      <w:r w:rsidR="00942E82" w:rsidRPr="00B0493B">
        <w:rPr>
          <w:rFonts w:ascii="Arial" w:eastAsia="Arial" w:hAnsi="Arial" w:cs="Arial"/>
          <w:sz w:val="28"/>
          <w:szCs w:val="28"/>
        </w:rPr>
        <w:t xml:space="preserve">è </w:t>
      </w:r>
      <w:r w:rsidRPr="00B0493B">
        <w:rPr>
          <w:rFonts w:ascii="Arial" w:eastAsia="Arial" w:hAnsi="Arial" w:cs="Arial"/>
          <w:sz w:val="28"/>
          <w:szCs w:val="28"/>
        </w:rPr>
        <w:t xml:space="preserve">significativo per </w:t>
      </w:r>
      <w:r w:rsidR="00942E82" w:rsidRPr="00B0493B">
        <w:rPr>
          <w:rFonts w:ascii="Arial" w:eastAsia="Arial" w:hAnsi="Arial" w:cs="Arial"/>
          <w:sz w:val="28"/>
          <w:szCs w:val="28"/>
        </w:rPr>
        <w:t>attrarre follower o utenti su</w:t>
      </w:r>
      <w:r w:rsidRPr="00B0493B">
        <w:rPr>
          <w:rFonts w:ascii="Arial" w:eastAsia="Arial" w:hAnsi="Arial" w:cs="Arial"/>
          <w:sz w:val="28"/>
          <w:szCs w:val="28"/>
        </w:rPr>
        <w:t>ll’intero profilo</w:t>
      </w:r>
      <w:r w:rsidR="00E27A4C" w:rsidRPr="00B0493B">
        <w:rPr>
          <w:rFonts w:ascii="Arial" w:eastAsia="Arial" w:hAnsi="Arial" w:cs="Arial"/>
          <w:sz w:val="28"/>
          <w:szCs w:val="28"/>
        </w:rPr>
        <w:t xml:space="preserve"> o pagina</w:t>
      </w:r>
      <w:r w:rsidRPr="00B0493B">
        <w:rPr>
          <w:rFonts w:ascii="Arial" w:eastAsia="Arial" w:hAnsi="Arial" w:cs="Arial"/>
          <w:sz w:val="28"/>
          <w:szCs w:val="28"/>
        </w:rPr>
        <w:t xml:space="preserve">: i c.d. </w:t>
      </w:r>
      <w:proofErr w:type="spellStart"/>
      <w:r w:rsidRPr="00B0493B">
        <w:rPr>
          <w:rFonts w:ascii="Arial" w:eastAsia="Arial" w:hAnsi="Arial" w:cs="Arial"/>
          <w:i/>
          <w:iCs/>
          <w:sz w:val="28"/>
          <w:szCs w:val="28"/>
        </w:rPr>
        <w:t>flame</w:t>
      </w:r>
      <w:proofErr w:type="spellEnd"/>
      <w:r w:rsidRPr="00B0493B">
        <w:rPr>
          <w:rFonts w:ascii="Arial" w:eastAsia="Arial" w:hAnsi="Arial" w:cs="Arial"/>
          <w:sz w:val="28"/>
          <w:szCs w:val="28"/>
        </w:rPr>
        <w:t xml:space="preserve"> rappresentano evidentemente un</w:t>
      </w:r>
      <w:r w:rsidR="00942E82" w:rsidRPr="00B0493B">
        <w:rPr>
          <w:rFonts w:ascii="Arial" w:eastAsia="Arial" w:hAnsi="Arial" w:cs="Arial"/>
          <w:sz w:val="28"/>
          <w:szCs w:val="28"/>
        </w:rPr>
        <w:t xml:space="preserve"> contenuto da cui far derivare ulteriore popolarità </w:t>
      </w:r>
      <w:r w:rsidRPr="00B0493B">
        <w:rPr>
          <w:rFonts w:ascii="Arial" w:eastAsia="Arial" w:hAnsi="Arial" w:cs="Arial"/>
          <w:sz w:val="28"/>
          <w:szCs w:val="28"/>
        </w:rPr>
        <w:t xml:space="preserve">nel digital. Si pensi a temi delicati che possono contenere addirittura </w:t>
      </w:r>
      <w:r w:rsidRPr="00B0493B">
        <w:rPr>
          <w:rFonts w:ascii="Arial" w:eastAsia="Arial" w:hAnsi="Arial" w:cs="Arial"/>
          <w:sz w:val="28"/>
          <w:szCs w:val="28"/>
        </w:rPr>
        <w:lastRenderedPageBreak/>
        <w:t>dati sanitari o giudiziari: la condivisione</w:t>
      </w:r>
      <w:r w:rsidR="00334C77" w:rsidRPr="00B0493B">
        <w:rPr>
          <w:rFonts w:ascii="Arial" w:eastAsia="Arial" w:hAnsi="Arial" w:cs="Arial"/>
          <w:sz w:val="28"/>
          <w:szCs w:val="28"/>
        </w:rPr>
        <w:t xml:space="preserve"> della foto del recente arresto di un volto noto è trattamento di dati personali giudiziari? E invece la condivisione</w:t>
      </w:r>
      <w:r w:rsidR="00AC6131" w:rsidRPr="00B0493B">
        <w:rPr>
          <w:rFonts w:ascii="Arial" w:eastAsia="Arial" w:hAnsi="Arial" w:cs="Arial"/>
          <w:sz w:val="28"/>
          <w:szCs w:val="28"/>
        </w:rPr>
        <w:t>, senza il consenso,</w:t>
      </w:r>
      <w:r w:rsidRPr="00B0493B">
        <w:rPr>
          <w:rFonts w:ascii="Arial" w:eastAsia="Arial" w:hAnsi="Arial" w:cs="Arial"/>
          <w:sz w:val="28"/>
          <w:szCs w:val="28"/>
        </w:rPr>
        <w:t xml:space="preserve"> di un post di un no </w:t>
      </w:r>
      <w:proofErr w:type="spellStart"/>
      <w:r w:rsidRPr="00B0493B">
        <w:rPr>
          <w:rFonts w:ascii="Arial" w:eastAsia="Arial" w:hAnsi="Arial" w:cs="Arial"/>
          <w:sz w:val="28"/>
          <w:szCs w:val="28"/>
        </w:rPr>
        <w:t>vax</w:t>
      </w:r>
      <w:proofErr w:type="spellEnd"/>
      <w:r w:rsidR="00334C77" w:rsidRPr="00B0493B">
        <w:rPr>
          <w:rFonts w:ascii="Arial" w:eastAsia="Arial" w:hAnsi="Arial" w:cs="Arial"/>
          <w:sz w:val="28"/>
          <w:szCs w:val="28"/>
        </w:rPr>
        <w:t xml:space="preserve"> che dichiara la propria non adesione al vaccino, è trattamento di dati personali di natura sanitaria? </w:t>
      </w:r>
      <w:r w:rsidR="00AC6131" w:rsidRPr="00B0493B">
        <w:rPr>
          <w:rFonts w:ascii="Arial" w:eastAsia="Arial" w:hAnsi="Arial" w:cs="Arial"/>
          <w:sz w:val="28"/>
          <w:szCs w:val="28"/>
        </w:rPr>
        <w:t xml:space="preserve">Il tema è forse maggiormente rilevante in termini di ricadute giudiziarie </w:t>
      </w:r>
      <w:r w:rsidR="00942E82" w:rsidRPr="00B0493B">
        <w:rPr>
          <w:rFonts w:ascii="Arial" w:eastAsia="Arial" w:hAnsi="Arial" w:cs="Arial"/>
          <w:sz w:val="28"/>
          <w:szCs w:val="28"/>
        </w:rPr>
        <w:t xml:space="preserve">piuttosto che in tema </w:t>
      </w:r>
      <w:r w:rsidR="00AC6131" w:rsidRPr="00B0493B">
        <w:rPr>
          <w:rFonts w:ascii="Arial" w:eastAsia="Arial" w:hAnsi="Arial" w:cs="Arial"/>
          <w:sz w:val="28"/>
          <w:szCs w:val="28"/>
        </w:rPr>
        <w:t>di adempimenti privacy da effettuare a monte del trattamento.</w:t>
      </w:r>
    </w:p>
    <w:p w14:paraId="2D0FFDC4" w14:textId="606A21DD" w:rsidR="006A136A" w:rsidRPr="00B0493B" w:rsidRDefault="00334C77"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A prescindere da </w:t>
      </w:r>
      <w:r w:rsidR="00AC6131" w:rsidRPr="00B0493B">
        <w:rPr>
          <w:rFonts w:ascii="Arial" w:eastAsia="Arial" w:hAnsi="Arial" w:cs="Arial"/>
          <w:sz w:val="28"/>
          <w:szCs w:val="28"/>
        </w:rPr>
        <w:t xml:space="preserve">questi </w:t>
      </w:r>
      <w:r w:rsidRPr="00B0493B">
        <w:rPr>
          <w:rFonts w:ascii="Arial" w:eastAsia="Arial" w:hAnsi="Arial" w:cs="Arial"/>
          <w:sz w:val="28"/>
          <w:szCs w:val="28"/>
        </w:rPr>
        <w:t>casi dubbi</w:t>
      </w:r>
      <w:r w:rsidR="00E27A4C" w:rsidRPr="00B0493B">
        <w:rPr>
          <w:rFonts w:ascii="Arial" w:eastAsia="Arial" w:hAnsi="Arial" w:cs="Arial"/>
          <w:sz w:val="28"/>
          <w:szCs w:val="28"/>
        </w:rPr>
        <w:t xml:space="preserve"> e oggetto di discussione</w:t>
      </w:r>
      <w:r w:rsidR="00AC6131" w:rsidRPr="00B0493B">
        <w:rPr>
          <w:rFonts w:ascii="Arial" w:eastAsia="Arial" w:hAnsi="Arial" w:cs="Arial"/>
          <w:sz w:val="28"/>
          <w:szCs w:val="28"/>
        </w:rPr>
        <w:t xml:space="preserve">, è comunque possibile ritenere che tutte le volte in cui </w:t>
      </w:r>
      <w:r w:rsidR="006A136A" w:rsidRPr="00B0493B">
        <w:rPr>
          <w:rFonts w:ascii="Arial" w:eastAsia="Arial" w:hAnsi="Arial" w:cs="Arial"/>
          <w:sz w:val="28"/>
          <w:szCs w:val="28"/>
        </w:rPr>
        <w:t>l’</w:t>
      </w:r>
      <w:r w:rsidR="006A136A" w:rsidRPr="00B0493B">
        <w:rPr>
          <w:rFonts w:ascii="Arial" w:eastAsia="Arial" w:hAnsi="Arial" w:cs="Arial"/>
          <w:i/>
          <w:sz w:val="28"/>
          <w:szCs w:val="28"/>
        </w:rPr>
        <w:t xml:space="preserve">Influencer </w:t>
      </w:r>
      <w:r w:rsidR="006A136A" w:rsidRPr="00B0493B">
        <w:rPr>
          <w:rFonts w:ascii="Arial" w:eastAsia="Arial" w:hAnsi="Arial" w:cs="Arial"/>
          <w:sz w:val="28"/>
          <w:szCs w:val="28"/>
        </w:rPr>
        <w:t>si spoglia dei panni di persona fisica che tratta i dati per attività meramente personali e indossa quelli di</w:t>
      </w:r>
      <w:r w:rsidR="00AC6131" w:rsidRPr="00B0493B">
        <w:rPr>
          <w:rFonts w:ascii="Arial" w:eastAsia="Arial" w:hAnsi="Arial" w:cs="Arial"/>
          <w:sz w:val="28"/>
          <w:szCs w:val="28"/>
        </w:rPr>
        <w:t xml:space="preserve"> un soggetto che attraverso la propria attività di </w:t>
      </w:r>
      <w:r w:rsidR="00AC6131" w:rsidRPr="00B0493B">
        <w:rPr>
          <w:rFonts w:ascii="Arial" w:eastAsia="Arial" w:hAnsi="Arial" w:cs="Arial"/>
          <w:i/>
          <w:iCs/>
          <w:sz w:val="28"/>
          <w:szCs w:val="28"/>
        </w:rPr>
        <w:t>digital marketing</w:t>
      </w:r>
      <w:r w:rsidR="00AC6131" w:rsidRPr="00B0493B">
        <w:rPr>
          <w:rFonts w:ascii="Arial" w:eastAsia="Arial" w:hAnsi="Arial" w:cs="Arial"/>
          <w:sz w:val="28"/>
          <w:szCs w:val="28"/>
        </w:rPr>
        <w:t xml:space="preserve"> condivide contenuti per scopo professionale rappresenta un</w:t>
      </w:r>
      <w:r w:rsidR="006A136A" w:rsidRPr="00B0493B">
        <w:rPr>
          <w:rFonts w:ascii="Arial" w:eastAsia="Arial" w:hAnsi="Arial" w:cs="Arial"/>
          <w:sz w:val="28"/>
          <w:szCs w:val="28"/>
        </w:rPr>
        <w:t xml:space="preserve"> Titolare del trattamento dei dati</w:t>
      </w:r>
      <w:r w:rsidR="00AC6131" w:rsidRPr="00B0493B">
        <w:rPr>
          <w:rFonts w:ascii="Arial" w:eastAsia="Arial" w:hAnsi="Arial" w:cs="Arial"/>
          <w:sz w:val="28"/>
          <w:szCs w:val="28"/>
        </w:rPr>
        <w:t xml:space="preserve"> da un punto di vista d</w:t>
      </w:r>
      <w:r w:rsidR="0004007F" w:rsidRPr="00B0493B">
        <w:rPr>
          <w:rFonts w:ascii="Arial" w:eastAsia="Arial" w:hAnsi="Arial" w:cs="Arial"/>
          <w:sz w:val="28"/>
          <w:szCs w:val="28"/>
        </w:rPr>
        <w:t>ell’</w:t>
      </w:r>
      <w:r w:rsidR="00AC6131" w:rsidRPr="00B0493B">
        <w:rPr>
          <w:rFonts w:ascii="Arial" w:eastAsia="Arial" w:hAnsi="Arial" w:cs="Arial"/>
          <w:sz w:val="28"/>
          <w:szCs w:val="28"/>
        </w:rPr>
        <w:t>inquadramento privacy</w:t>
      </w:r>
      <w:r w:rsidR="006A136A" w:rsidRPr="00B0493B">
        <w:rPr>
          <w:rFonts w:ascii="Arial" w:eastAsia="Arial" w:hAnsi="Arial" w:cs="Arial"/>
          <w:sz w:val="28"/>
          <w:szCs w:val="28"/>
        </w:rPr>
        <w:t>.</w:t>
      </w:r>
    </w:p>
    <w:p w14:paraId="598725B6" w14:textId="62A212CB" w:rsidR="00E229BF" w:rsidRPr="00B0493B" w:rsidRDefault="006A136A"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Per essere Titolare del trattamento, infatti, non è necessario essere una società</w:t>
      </w:r>
      <w:r w:rsidR="00FD47F4" w:rsidRPr="00B0493B">
        <w:rPr>
          <w:rFonts w:ascii="Arial" w:eastAsia="Arial" w:hAnsi="Arial" w:cs="Arial"/>
          <w:sz w:val="28"/>
          <w:szCs w:val="28"/>
        </w:rPr>
        <w:t xml:space="preserve"> o un libero professionista con partita iva, ma è sufficiente essere </w:t>
      </w:r>
      <w:r w:rsidR="00AC6131" w:rsidRPr="00B0493B">
        <w:rPr>
          <w:rFonts w:ascii="Arial" w:eastAsia="Arial" w:hAnsi="Arial" w:cs="Arial"/>
          <w:sz w:val="28"/>
          <w:szCs w:val="28"/>
        </w:rPr>
        <w:t>u</w:t>
      </w:r>
      <w:r w:rsidR="00FD47F4" w:rsidRPr="00B0493B">
        <w:rPr>
          <w:rFonts w:ascii="Arial" w:eastAsia="Arial" w:hAnsi="Arial" w:cs="Arial"/>
          <w:sz w:val="28"/>
          <w:szCs w:val="28"/>
        </w:rPr>
        <w:t xml:space="preserve">n soggetto – persona fisica o giuridica, autorità pubblica, servizio o organismo – che, singolarmente o insieme ad altri, </w:t>
      </w:r>
      <w:r w:rsidR="00E229BF" w:rsidRPr="00B0493B">
        <w:rPr>
          <w:rFonts w:ascii="Arial" w:eastAsia="Arial" w:hAnsi="Arial" w:cs="Arial"/>
          <w:sz w:val="28"/>
          <w:szCs w:val="28"/>
        </w:rPr>
        <w:t>determina le finalità e i mezzi del trattamento di dati personali</w:t>
      </w:r>
      <w:r w:rsidR="00176580" w:rsidRPr="00B0493B">
        <w:rPr>
          <w:rFonts w:ascii="Arial" w:eastAsia="Arial" w:hAnsi="Arial" w:cs="Arial"/>
          <w:sz w:val="28"/>
          <w:szCs w:val="28"/>
        </w:rPr>
        <w:t xml:space="preserve"> e che tratta i medesimi per finalità non esclusivamente personali o domestiche</w:t>
      </w:r>
      <w:r w:rsidR="00E229BF" w:rsidRPr="00B0493B">
        <w:rPr>
          <w:rFonts w:ascii="Arial" w:eastAsia="Arial" w:hAnsi="Arial" w:cs="Arial"/>
          <w:sz w:val="28"/>
          <w:szCs w:val="28"/>
        </w:rPr>
        <w:t>.</w:t>
      </w:r>
      <w:r w:rsidR="00FD47F4" w:rsidRPr="00B0493B">
        <w:rPr>
          <w:rStyle w:val="Rimandonotaapidipagina"/>
          <w:rFonts w:ascii="Arial" w:eastAsia="Arial" w:hAnsi="Arial" w:cs="Arial"/>
          <w:sz w:val="28"/>
          <w:szCs w:val="28"/>
        </w:rPr>
        <w:footnoteReference w:id="12"/>
      </w:r>
    </w:p>
    <w:p w14:paraId="30BEAB55" w14:textId="77777777" w:rsidR="006412B6" w:rsidRPr="00B0493B" w:rsidRDefault="00FD47F4"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In qualità di Titolare del trattamento, l’</w:t>
      </w:r>
      <w:r w:rsidRPr="00B0493B">
        <w:rPr>
          <w:rFonts w:ascii="Arial" w:eastAsia="Arial" w:hAnsi="Arial" w:cs="Arial"/>
          <w:i/>
          <w:sz w:val="28"/>
          <w:szCs w:val="28"/>
        </w:rPr>
        <w:t xml:space="preserve">Influencer </w:t>
      </w:r>
      <w:r w:rsidRPr="00B0493B">
        <w:rPr>
          <w:rFonts w:ascii="Arial" w:eastAsia="Arial" w:hAnsi="Arial" w:cs="Arial"/>
          <w:sz w:val="28"/>
          <w:szCs w:val="28"/>
        </w:rPr>
        <w:t xml:space="preserve">dovrà rispettare i principi fondamentali applicabili a qualunque trattamento: liceità, correttezza, trasparenza, limitazione delle finalità e della conservazione, minimizzazione dei dati, esattezza, integrità, riservatezza e </w:t>
      </w:r>
      <w:r w:rsidRPr="00B0493B">
        <w:rPr>
          <w:rFonts w:ascii="Arial" w:eastAsia="Arial" w:hAnsi="Arial" w:cs="Arial"/>
          <w:i/>
          <w:sz w:val="28"/>
          <w:szCs w:val="28"/>
        </w:rPr>
        <w:t>accountability</w:t>
      </w:r>
      <w:r w:rsidRPr="00B0493B">
        <w:rPr>
          <w:rFonts w:ascii="Arial" w:eastAsia="Arial" w:hAnsi="Arial" w:cs="Arial"/>
          <w:sz w:val="28"/>
          <w:szCs w:val="28"/>
        </w:rPr>
        <w:t>.</w:t>
      </w:r>
    </w:p>
    <w:p w14:paraId="1DBFAB28" w14:textId="77777777" w:rsidR="00231FE4" w:rsidRPr="00B0493B" w:rsidRDefault="00E73BDB"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La declinazione di questi principi porta ad una serie</w:t>
      </w:r>
      <w:r w:rsidR="00FD47F4" w:rsidRPr="00B0493B">
        <w:rPr>
          <w:rFonts w:ascii="Arial" w:eastAsia="Arial" w:hAnsi="Arial" w:cs="Arial"/>
          <w:sz w:val="28"/>
          <w:szCs w:val="28"/>
        </w:rPr>
        <w:t xml:space="preserve"> obblighi posti a carico del Titolare</w:t>
      </w:r>
      <w:r w:rsidR="00231FE4" w:rsidRPr="00B0493B">
        <w:rPr>
          <w:rFonts w:ascii="Arial" w:eastAsia="Arial" w:hAnsi="Arial" w:cs="Arial"/>
          <w:sz w:val="28"/>
          <w:szCs w:val="28"/>
        </w:rPr>
        <w:t>,</w:t>
      </w:r>
      <w:r w:rsidR="00FD47F4" w:rsidRPr="00B0493B">
        <w:rPr>
          <w:rFonts w:ascii="Arial" w:eastAsia="Arial" w:hAnsi="Arial" w:cs="Arial"/>
          <w:sz w:val="28"/>
          <w:szCs w:val="28"/>
        </w:rPr>
        <w:t xml:space="preserve"> </w:t>
      </w:r>
      <w:r w:rsidRPr="00B0493B">
        <w:rPr>
          <w:rFonts w:ascii="Arial" w:eastAsia="Arial" w:hAnsi="Arial" w:cs="Arial"/>
          <w:sz w:val="28"/>
          <w:szCs w:val="28"/>
        </w:rPr>
        <w:t xml:space="preserve">tra i quali </w:t>
      </w:r>
      <w:r w:rsidR="00FD47F4" w:rsidRPr="00B0493B">
        <w:rPr>
          <w:rFonts w:ascii="Arial" w:eastAsia="Arial" w:hAnsi="Arial" w:cs="Arial"/>
          <w:sz w:val="28"/>
          <w:szCs w:val="28"/>
        </w:rPr>
        <w:t>vi è quello di</w:t>
      </w:r>
      <w:r w:rsidR="00231FE4" w:rsidRPr="00B0493B">
        <w:rPr>
          <w:rFonts w:ascii="Arial" w:eastAsia="Arial" w:hAnsi="Arial" w:cs="Arial"/>
          <w:sz w:val="28"/>
          <w:szCs w:val="28"/>
        </w:rPr>
        <w:t xml:space="preserve"> fornire, ai soggetti cui tali dati si riferiscono, un’informativa</w:t>
      </w:r>
      <w:r w:rsidR="00FD47F4" w:rsidRPr="00B0493B">
        <w:rPr>
          <w:rFonts w:ascii="Arial" w:eastAsia="Arial" w:hAnsi="Arial" w:cs="Arial"/>
          <w:sz w:val="28"/>
          <w:szCs w:val="28"/>
        </w:rPr>
        <w:t xml:space="preserve"> chiar</w:t>
      </w:r>
      <w:r w:rsidR="00231FE4" w:rsidRPr="00B0493B">
        <w:rPr>
          <w:rFonts w:ascii="Arial" w:eastAsia="Arial" w:hAnsi="Arial" w:cs="Arial"/>
          <w:sz w:val="28"/>
          <w:szCs w:val="28"/>
        </w:rPr>
        <w:t>a</w:t>
      </w:r>
      <w:r w:rsidR="00FD47F4" w:rsidRPr="00B0493B">
        <w:rPr>
          <w:rFonts w:ascii="Arial" w:eastAsia="Arial" w:hAnsi="Arial" w:cs="Arial"/>
          <w:sz w:val="28"/>
          <w:szCs w:val="28"/>
        </w:rPr>
        <w:t xml:space="preserve"> e trasparente</w:t>
      </w:r>
      <w:r w:rsidR="00231FE4" w:rsidRPr="00B0493B">
        <w:rPr>
          <w:rFonts w:ascii="Arial" w:eastAsia="Arial" w:hAnsi="Arial" w:cs="Arial"/>
          <w:sz w:val="28"/>
          <w:szCs w:val="28"/>
        </w:rPr>
        <w:t xml:space="preserve"> circa i trattamenti di dati posti in essere.</w:t>
      </w:r>
    </w:p>
    <w:p w14:paraId="5D15D7C0" w14:textId="77777777" w:rsidR="00231FE4" w:rsidRPr="00B0493B" w:rsidRDefault="00231FE4"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lastRenderedPageBreak/>
        <w:t>I soggetti cui si riferiscono i dati, siano essi</w:t>
      </w:r>
      <w:r w:rsidRPr="00B0493B">
        <w:rPr>
          <w:rFonts w:ascii="Arial" w:eastAsia="Arial" w:hAnsi="Arial" w:cs="Arial"/>
          <w:i/>
          <w:sz w:val="28"/>
          <w:szCs w:val="28"/>
        </w:rPr>
        <w:t xml:space="preserve"> follower</w:t>
      </w:r>
      <w:r w:rsidRPr="00B0493B">
        <w:rPr>
          <w:rFonts w:ascii="Arial" w:eastAsia="Arial" w:hAnsi="Arial" w:cs="Arial"/>
          <w:sz w:val="28"/>
          <w:szCs w:val="28"/>
        </w:rPr>
        <w:t xml:space="preserve">, iscritti alla </w:t>
      </w:r>
      <w:r w:rsidRPr="00B0493B">
        <w:rPr>
          <w:rFonts w:ascii="Arial" w:eastAsia="Arial" w:hAnsi="Arial" w:cs="Arial"/>
          <w:i/>
          <w:sz w:val="28"/>
          <w:szCs w:val="28"/>
        </w:rPr>
        <w:t>newsletter</w:t>
      </w:r>
      <w:r w:rsidRPr="00B0493B">
        <w:rPr>
          <w:rFonts w:ascii="Arial" w:eastAsia="Arial" w:hAnsi="Arial" w:cs="Arial"/>
          <w:sz w:val="28"/>
          <w:szCs w:val="28"/>
        </w:rPr>
        <w:t xml:space="preserve">, persone registrate ad una sezione riservata di un sito </w:t>
      </w:r>
      <w:r w:rsidRPr="00B0493B">
        <w:rPr>
          <w:rFonts w:ascii="Arial" w:eastAsia="Arial" w:hAnsi="Arial" w:cs="Arial"/>
          <w:i/>
          <w:sz w:val="28"/>
          <w:szCs w:val="28"/>
        </w:rPr>
        <w:t xml:space="preserve">web, </w:t>
      </w:r>
      <w:r w:rsidRPr="00B0493B">
        <w:rPr>
          <w:rFonts w:ascii="Arial" w:eastAsia="Arial" w:hAnsi="Arial" w:cs="Arial"/>
          <w:sz w:val="28"/>
          <w:szCs w:val="28"/>
        </w:rPr>
        <w:t xml:space="preserve">vengono definiti Interessati. </w:t>
      </w:r>
    </w:p>
    <w:p w14:paraId="2A02BFC3" w14:textId="77777777" w:rsidR="00231FE4" w:rsidRPr="00B0493B" w:rsidRDefault="00231FE4"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Le informazioni da fornire</w:t>
      </w:r>
      <w:r w:rsidR="0082742C" w:rsidRPr="00B0493B">
        <w:rPr>
          <w:rFonts w:ascii="Arial" w:eastAsia="Arial" w:hAnsi="Arial" w:cs="Arial"/>
          <w:sz w:val="28"/>
          <w:szCs w:val="28"/>
        </w:rPr>
        <w:t xml:space="preserve"> agli Interessati</w:t>
      </w:r>
      <w:r w:rsidRPr="00B0493B">
        <w:rPr>
          <w:rFonts w:ascii="Arial" w:eastAsia="Arial" w:hAnsi="Arial" w:cs="Arial"/>
          <w:sz w:val="28"/>
          <w:szCs w:val="28"/>
        </w:rPr>
        <w:t>, tassativamente indicate nell’art. 13 del G</w:t>
      </w:r>
      <w:r w:rsidR="0082742C" w:rsidRPr="00B0493B">
        <w:rPr>
          <w:rFonts w:ascii="Arial" w:eastAsia="Arial" w:hAnsi="Arial" w:cs="Arial"/>
          <w:sz w:val="28"/>
          <w:szCs w:val="28"/>
        </w:rPr>
        <w:t>D</w:t>
      </w:r>
      <w:r w:rsidRPr="00B0493B">
        <w:rPr>
          <w:rFonts w:ascii="Arial" w:eastAsia="Arial" w:hAnsi="Arial" w:cs="Arial"/>
          <w:sz w:val="28"/>
          <w:szCs w:val="28"/>
        </w:rPr>
        <w:t>PR</w:t>
      </w:r>
      <w:r w:rsidR="0082742C" w:rsidRPr="00B0493B">
        <w:rPr>
          <w:rFonts w:ascii="Arial" w:eastAsia="Arial" w:hAnsi="Arial" w:cs="Arial"/>
          <w:sz w:val="28"/>
          <w:szCs w:val="28"/>
        </w:rPr>
        <w:t>,</w:t>
      </w:r>
      <w:r w:rsidRPr="00B0493B">
        <w:rPr>
          <w:rFonts w:ascii="Arial" w:eastAsia="Arial" w:hAnsi="Arial" w:cs="Arial"/>
          <w:sz w:val="28"/>
          <w:szCs w:val="28"/>
        </w:rPr>
        <w:t xml:space="preserve"> sono:</w:t>
      </w:r>
    </w:p>
    <w:p w14:paraId="46835B9B" w14:textId="77777777" w:rsidR="006F3EAB" w:rsidRPr="00B0493B" w:rsidRDefault="00231FE4" w:rsidP="00B0493B">
      <w:pPr>
        <w:pStyle w:val="Paragrafoelenco"/>
        <w:numPr>
          <w:ilvl w:val="0"/>
          <w:numId w:val="34"/>
        </w:numPr>
        <w:spacing w:after="160" w:line="259" w:lineRule="auto"/>
        <w:ind w:right="1140"/>
        <w:jc w:val="left"/>
        <w:rPr>
          <w:rFonts w:ascii="Arial" w:eastAsia="Arial" w:hAnsi="Arial" w:cs="Arial"/>
          <w:sz w:val="28"/>
          <w:szCs w:val="28"/>
        </w:rPr>
      </w:pPr>
      <w:r w:rsidRPr="00B0493B">
        <w:rPr>
          <w:rFonts w:ascii="Arial" w:eastAsia="Arial" w:hAnsi="Arial" w:cs="Arial"/>
          <w:sz w:val="28"/>
          <w:szCs w:val="28"/>
        </w:rPr>
        <w:t xml:space="preserve">l’identità e i dati di contatto del </w:t>
      </w:r>
      <w:r w:rsidR="006F3EAB" w:rsidRPr="00B0493B">
        <w:rPr>
          <w:rFonts w:ascii="Arial" w:eastAsia="Arial" w:hAnsi="Arial" w:cs="Arial"/>
          <w:sz w:val="28"/>
          <w:szCs w:val="28"/>
        </w:rPr>
        <w:t>T</w:t>
      </w:r>
      <w:r w:rsidRPr="00B0493B">
        <w:rPr>
          <w:rFonts w:ascii="Arial" w:eastAsia="Arial" w:hAnsi="Arial" w:cs="Arial"/>
          <w:sz w:val="28"/>
          <w:szCs w:val="28"/>
        </w:rPr>
        <w:t>itolare del trattamento</w:t>
      </w:r>
      <w:r w:rsidR="006F3EAB" w:rsidRPr="00B0493B">
        <w:rPr>
          <w:rFonts w:ascii="Arial" w:eastAsia="Arial" w:hAnsi="Arial" w:cs="Arial"/>
          <w:sz w:val="28"/>
          <w:szCs w:val="28"/>
        </w:rPr>
        <w:t>;</w:t>
      </w:r>
    </w:p>
    <w:p w14:paraId="385E12E4" w14:textId="77777777" w:rsidR="006F3EAB" w:rsidRPr="00B0493B" w:rsidRDefault="006F3EAB" w:rsidP="00B0493B">
      <w:pPr>
        <w:pStyle w:val="Paragrafoelenco"/>
        <w:numPr>
          <w:ilvl w:val="0"/>
          <w:numId w:val="34"/>
        </w:numPr>
        <w:spacing w:after="160" w:line="259" w:lineRule="auto"/>
        <w:ind w:right="1140"/>
        <w:jc w:val="left"/>
        <w:rPr>
          <w:rFonts w:ascii="Arial" w:eastAsia="Arial" w:hAnsi="Arial" w:cs="Arial"/>
          <w:sz w:val="28"/>
          <w:szCs w:val="28"/>
        </w:rPr>
      </w:pPr>
      <w:r w:rsidRPr="00B0493B">
        <w:rPr>
          <w:rFonts w:ascii="Arial" w:eastAsia="Arial" w:hAnsi="Arial" w:cs="Arial"/>
          <w:sz w:val="28"/>
          <w:szCs w:val="28"/>
        </w:rPr>
        <w:t>i dati di contatto del DPO (Data Protection Officer), ove nominato;</w:t>
      </w:r>
    </w:p>
    <w:p w14:paraId="0C07768B" w14:textId="77777777" w:rsidR="00231FE4" w:rsidRPr="00B0493B" w:rsidRDefault="00231FE4" w:rsidP="00B0493B">
      <w:pPr>
        <w:pStyle w:val="Paragrafoelenco"/>
        <w:numPr>
          <w:ilvl w:val="0"/>
          <w:numId w:val="34"/>
        </w:numPr>
        <w:spacing w:after="160" w:line="259" w:lineRule="auto"/>
        <w:ind w:right="1140"/>
        <w:jc w:val="left"/>
        <w:rPr>
          <w:rFonts w:ascii="Arial" w:eastAsia="Arial" w:hAnsi="Arial" w:cs="Arial"/>
          <w:sz w:val="28"/>
          <w:szCs w:val="28"/>
        </w:rPr>
      </w:pPr>
      <w:r w:rsidRPr="00B0493B">
        <w:rPr>
          <w:rFonts w:ascii="Arial" w:eastAsia="Arial" w:hAnsi="Arial" w:cs="Arial"/>
          <w:sz w:val="28"/>
          <w:szCs w:val="28"/>
        </w:rPr>
        <w:t xml:space="preserve">le finalità </w:t>
      </w:r>
      <w:r w:rsidR="006F3EAB" w:rsidRPr="00B0493B">
        <w:rPr>
          <w:rFonts w:ascii="Arial" w:eastAsia="Arial" w:hAnsi="Arial" w:cs="Arial"/>
          <w:sz w:val="28"/>
          <w:szCs w:val="28"/>
        </w:rPr>
        <w:t xml:space="preserve">e le relative basi giuridiche </w:t>
      </w:r>
      <w:r w:rsidRPr="00B0493B">
        <w:rPr>
          <w:rFonts w:ascii="Arial" w:eastAsia="Arial" w:hAnsi="Arial" w:cs="Arial"/>
          <w:sz w:val="28"/>
          <w:szCs w:val="28"/>
        </w:rPr>
        <w:t>del trattamento</w:t>
      </w:r>
      <w:r w:rsidR="006F3EAB" w:rsidRPr="00B0493B">
        <w:rPr>
          <w:rFonts w:ascii="Arial" w:eastAsia="Arial" w:hAnsi="Arial" w:cs="Arial"/>
          <w:sz w:val="28"/>
          <w:szCs w:val="28"/>
        </w:rPr>
        <w:t>;</w:t>
      </w:r>
    </w:p>
    <w:p w14:paraId="155B7170" w14:textId="77777777" w:rsidR="00231FE4" w:rsidRPr="00B0493B" w:rsidRDefault="006F3EAB" w:rsidP="00B0493B">
      <w:pPr>
        <w:pStyle w:val="Paragrafoelenco"/>
        <w:numPr>
          <w:ilvl w:val="0"/>
          <w:numId w:val="34"/>
        </w:numPr>
        <w:spacing w:after="160" w:line="259" w:lineRule="auto"/>
        <w:ind w:right="1140"/>
        <w:jc w:val="left"/>
        <w:rPr>
          <w:rFonts w:ascii="Arial" w:eastAsia="Arial" w:hAnsi="Arial" w:cs="Arial"/>
          <w:sz w:val="28"/>
          <w:szCs w:val="28"/>
        </w:rPr>
      </w:pPr>
      <w:r w:rsidRPr="00B0493B">
        <w:rPr>
          <w:rFonts w:ascii="Arial" w:eastAsia="Arial" w:hAnsi="Arial" w:cs="Arial"/>
          <w:sz w:val="28"/>
          <w:szCs w:val="28"/>
        </w:rPr>
        <w:t xml:space="preserve">gli </w:t>
      </w:r>
      <w:r w:rsidR="00231FE4" w:rsidRPr="00B0493B">
        <w:rPr>
          <w:rFonts w:ascii="Arial" w:eastAsia="Arial" w:hAnsi="Arial" w:cs="Arial"/>
          <w:sz w:val="28"/>
          <w:szCs w:val="28"/>
        </w:rPr>
        <w:t>eventuali soggetti terzi cui verranno comunicati i dati;</w:t>
      </w:r>
    </w:p>
    <w:p w14:paraId="701B9F57" w14:textId="77777777" w:rsidR="00231FE4" w:rsidRPr="00B0493B" w:rsidRDefault="006F3EAB" w:rsidP="00B0493B">
      <w:pPr>
        <w:pStyle w:val="Paragrafoelenco"/>
        <w:numPr>
          <w:ilvl w:val="0"/>
          <w:numId w:val="34"/>
        </w:numPr>
        <w:spacing w:after="160" w:line="259" w:lineRule="auto"/>
        <w:ind w:right="1140"/>
        <w:jc w:val="left"/>
        <w:rPr>
          <w:rFonts w:ascii="Arial" w:eastAsia="Arial" w:hAnsi="Arial" w:cs="Arial"/>
          <w:sz w:val="28"/>
          <w:szCs w:val="28"/>
        </w:rPr>
      </w:pPr>
      <w:r w:rsidRPr="00B0493B">
        <w:rPr>
          <w:rFonts w:ascii="Arial" w:eastAsia="Arial" w:hAnsi="Arial" w:cs="Arial"/>
          <w:sz w:val="28"/>
          <w:szCs w:val="28"/>
        </w:rPr>
        <w:t xml:space="preserve">il </w:t>
      </w:r>
      <w:r w:rsidR="00231FE4" w:rsidRPr="00B0493B">
        <w:rPr>
          <w:rFonts w:ascii="Arial" w:eastAsia="Arial" w:hAnsi="Arial" w:cs="Arial"/>
          <w:sz w:val="28"/>
          <w:szCs w:val="28"/>
        </w:rPr>
        <w:t>periodo di conservazione dei dati oppure</w:t>
      </w:r>
      <w:r w:rsidRPr="00B0493B">
        <w:rPr>
          <w:rFonts w:ascii="Arial" w:eastAsia="Arial" w:hAnsi="Arial" w:cs="Arial"/>
          <w:sz w:val="28"/>
          <w:szCs w:val="28"/>
        </w:rPr>
        <w:t xml:space="preserve"> </w:t>
      </w:r>
      <w:r w:rsidR="00231FE4" w:rsidRPr="00B0493B">
        <w:rPr>
          <w:rFonts w:ascii="Arial" w:eastAsia="Arial" w:hAnsi="Arial" w:cs="Arial"/>
          <w:sz w:val="28"/>
          <w:szCs w:val="28"/>
        </w:rPr>
        <w:t>i criteri utilizzati per determinare tale periodo;</w:t>
      </w:r>
    </w:p>
    <w:p w14:paraId="6EBCBBA6" w14:textId="77777777" w:rsidR="006F3EAB" w:rsidRPr="00B0493B" w:rsidRDefault="006F3EAB" w:rsidP="00B0493B">
      <w:pPr>
        <w:pStyle w:val="Paragrafoelenco"/>
        <w:numPr>
          <w:ilvl w:val="0"/>
          <w:numId w:val="34"/>
        </w:numPr>
        <w:spacing w:after="160" w:line="259" w:lineRule="auto"/>
        <w:ind w:right="1140"/>
        <w:jc w:val="left"/>
        <w:rPr>
          <w:rFonts w:ascii="Arial" w:eastAsia="Arial" w:hAnsi="Arial" w:cs="Arial"/>
          <w:sz w:val="28"/>
          <w:szCs w:val="28"/>
        </w:rPr>
      </w:pPr>
      <w:r w:rsidRPr="00B0493B">
        <w:rPr>
          <w:rFonts w:ascii="Arial" w:eastAsia="Arial" w:hAnsi="Arial" w:cs="Arial"/>
          <w:sz w:val="28"/>
          <w:szCs w:val="28"/>
        </w:rPr>
        <w:t>l’eventuale intenzione di trasferire i dati in un Paese extra-UE o ad un’organizzazione internazionale;</w:t>
      </w:r>
    </w:p>
    <w:p w14:paraId="5977B0A3" w14:textId="77777777" w:rsidR="00231FE4" w:rsidRPr="00B0493B" w:rsidRDefault="00231FE4" w:rsidP="00B0493B">
      <w:pPr>
        <w:pStyle w:val="Paragrafoelenco"/>
        <w:numPr>
          <w:ilvl w:val="0"/>
          <w:numId w:val="34"/>
        </w:numPr>
        <w:spacing w:after="160" w:line="259" w:lineRule="auto"/>
        <w:ind w:right="1140"/>
        <w:jc w:val="left"/>
        <w:rPr>
          <w:rFonts w:ascii="Arial" w:eastAsia="Arial" w:hAnsi="Arial" w:cs="Arial"/>
          <w:sz w:val="28"/>
          <w:szCs w:val="28"/>
        </w:rPr>
      </w:pPr>
      <w:r w:rsidRPr="00B0493B">
        <w:rPr>
          <w:rFonts w:ascii="Arial" w:eastAsia="Arial" w:hAnsi="Arial" w:cs="Arial"/>
          <w:sz w:val="28"/>
          <w:szCs w:val="28"/>
        </w:rPr>
        <w:t xml:space="preserve">i diritti che </w:t>
      </w:r>
      <w:r w:rsidR="006F3EAB" w:rsidRPr="00B0493B">
        <w:rPr>
          <w:rFonts w:ascii="Arial" w:eastAsia="Arial" w:hAnsi="Arial" w:cs="Arial"/>
          <w:sz w:val="28"/>
          <w:szCs w:val="28"/>
        </w:rPr>
        <w:t>gli Interessati</w:t>
      </w:r>
      <w:r w:rsidRPr="00B0493B">
        <w:rPr>
          <w:rFonts w:ascii="Arial" w:eastAsia="Arial" w:hAnsi="Arial" w:cs="Arial"/>
          <w:sz w:val="28"/>
          <w:szCs w:val="28"/>
        </w:rPr>
        <w:t xml:space="preserve"> p</w:t>
      </w:r>
      <w:r w:rsidR="006F3EAB" w:rsidRPr="00B0493B">
        <w:rPr>
          <w:rFonts w:ascii="Arial" w:eastAsia="Arial" w:hAnsi="Arial" w:cs="Arial"/>
          <w:sz w:val="28"/>
          <w:szCs w:val="28"/>
        </w:rPr>
        <w:t>ossono</w:t>
      </w:r>
      <w:r w:rsidRPr="00B0493B">
        <w:rPr>
          <w:rFonts w:ascii="Arial" w:eastAsia="Arial" w:hAnsi="Arial" w:cs="Arial"/>
          <w:sz w:val="28"/>
          <w:szCs w:val="28"/>
        </w:rPr>
        <w:t xml:space="preserve"> esercitare e</w:t>
      </w:r>
      <w:r w:rsidR="006F3EAB" w:rsidRPr="00B0493B">
        <w:rPr>
          <w:rFonts w:ascii="Arial" w:eastAsia="Arial" w:hAnsi="Arial" w:cs="Arial"/>
          <w:sz w:val="28"/>
          <w:szCs w:val="28"/>
        </w:rPr>
        <w:t xml:space="preserve"> le</w:t>
      </w:r>
      <w:r w:rsidR="0082742C" w:rsidRPr="00B0493B">
        <w:rPr>
          <w:rFonts w:ascii="Arial" w:eastAsia="Arial" w:hAnsi="Arial" w:cs="Arial"/>
          <w:sz w:val="28"/>
          <w:szCs w:val="28"/>
        </w:rPr>
        <w:t xml:space="preserve"> rispettive</w:t>
      </w:r>
      <w:r w:rsidR="006F3EAB" w:rsidRPr="00B0493B">
        <w:rPr>
          <w:rFonts w:ascii="Arial" w:eastAsia="Arial" w:hAnsi="Arial" w:cs="Arial"/>
          <w:sz w:val="28"/>
          <w:szCs w:val="28"/>
        </w:rPr>
        <w:t xml:space="preserve"> modalità di esercizio</w:t>
      </w:r>
      <w:r w:rsidRPr="00B0493B">
        <w:rPr>
          <w:rFonts w:ascii="Arial" w:eastAsia="Arial" w:hAnsi="Arial" w:cs="Arial"/>
          <w:sz w:val="28"/>
          <w:szCs w:val="28"/>
        </w:rPr>
        <w:t xml:space="preserve"> (</w:t>
      </w:r>
      <w:r w:rsidR="006F3EAB" w:rsidRPr="00B0493B">
        <w:rPr>
          <w:rFonts w:ascii="Arial" w:eastAsia="Arial" w:hAnsi="Arial" w:cs="Arial"/>
          <w:sz w:val="28"/>
          <w:szCs w:val="28"/>
        </w:rPr>
        <w:t xml:space="preserve">tra cui, </w:t>
      </w:r>
      <w:r w:rsidRPr="00B0493B">
        <w:rPr>
          <w:rFonts w:ascii="Arial" w:eastAsia="Arial" w:hAnsi="Arial" w:cs="Arial"/>
          <w:sz w:val="28"/>
          <w:szCs w:val="28"/>
        </w:rPr>
        <w:t>diritto di accesso ai dati, rettifica, aggiornamento, limitazione del trattamento, opposizione</w:t>
      </w:r>
      <w:r w:rsidR="006F3EAB" w:rsidRPr="00B0493B">
        <w:rPr>
          <w:rFonts w:ascii="Arial" w:eastAsia="Arial" w:hAnsi="Arial" w:cs="Arial"/>
          <w:sz w:val="28"/>
          <w:szCs w:val="28"/>
        </w:rPr>
        <w:t xml:space="preserve">, </w:t>
      </w:r>
      <w:r w:rsidRPr="00B0493B">
        <w:rPr>
          <w:rFonts w:ascii="Arial" w:eastAsia="Arial" w:hAnsi="Arial" w:cs="Arial"/>
          <w:sz w:val="28"/>
          <w:szCs w:val="28"/>
        </w:rPr>
        <w:t>portabilità</w:t>
      </w:r>
      <w:r w:rsidR="006F3EAB" w:rsidRPr="00B0493B">
        <w:rPr>
          <w:rFonts w:ascii="Arial" w:eastAsia="Arial" w:hAnsi="Arial" w:cs="Arial"/>
          <w:sz w:val="28"/>
          <w:szCs w:val="28"/>
        </w:rPr>
        <w:t>,</w:t>
      </w:r>
      <w:r w:rsidRPr="00B0493B">
        <w:rPr>
          <w:rFonts w:ascii="Arial" w:eastAsia="Arial" w:hAnsi="Arial" w:cs="Arial"/>
          <w:sz w:val="28"/>
          <w:szCs w:val="28"/>
        </w:rPr>
        <w:t xml:space="preserve"> cancellazione</w:t>
      </w:r>
      <w:r w:rsidR="006F3EAB" w:rsidRPr="00B0493B">
        <w:rPr>
          <w:rFonts w:ascii="Arial" w:eastAsia="Arial" w:hAnsi="Arial" w:cs="Arial"/>
          <w:sz w:val="28"/>
          <w:szCs w:val="28"/>
        </w:rPr>
        <w:t xml:space="preserve"> e</w:t>
      </w:r>
      <w:r w:rsidRPr="00B0493B">
        <w:rPr>
          <w:rFonts w:ascii="Arial" w:eastAsia="Arial" w:hAnsi="Arial" w:cs="Arial"/>
          <w:sz w:val="28"/>
          <w:szCs w:val="28"/>
        </w:rPr>
        <w:t xml:space="preserve"> diritto di proporre reclamo a</w:t>
      </w:r>
      <w:r w:rsidR="006F3EAB" w:rsidRPr="00B0493B">
        <w:rPr>
          <w:rFonts w:ascii="Arial" w:eastAsia="Arial" w:hAnsi="Arial" w:cs="Arial"/>
          <w:sz w:val="28"/>
          <w:szCs w:val="28"/>
        </w:rPr>
        <w:t>l Garante per la Protezione dei Dati Personali</w:t>
      </w:r>
      <w:r w:rsidRPr="00B0493B">
        <w:rPr>
          <w:rFonts w:ascii="Arial" w:eastAsia="Arial" w:hAnsi="Arial" w:cs="Arial"/>
          <w:sz w:val="28"/>
          <w:szCs w:val="28"/>
        </w:rPr>
        <w:t>);</w:t>
      </w:r>
    </w:p>
    <w:p w14:paraId="5FC03541" w14:textId="77777777" w:rsidR="00FD47F4" w:rsidRPr="00B0493B" w:rsidRDefault="006F3EAB" w:rsidP="00B0493B">
      <w:pPr>
        <w:pStyle w:val="Paragrafoelenco"/>
        <w:numPr>
          <w:ilvl w:val="0"/>
          <w:numId w:val="34"/>
        </w:numPr>
        <w:spacing w:after="160" w:line="259" w:lineRule="auto"/>
        <w:ind w:right="1140"/>
        <w:jc w:val="left"/>
        <w:rPr>
          <w:rFonts w:ascii="Arial" w:eastAsia="Arial" w:hAnsi="Arial" w:cs="Arial"/>
          <w:sz w:val="28"/>
          <w:szCs w:val="28"/>
        </w:rPr>
      </w:pPr>
      <w:r w:rsidRPr="00B0493B">
        <w:rPr>
          <w:rFonts w:ascii="Arial" w:eastAsia="Arial" w:hAnsi="Arial" w:cs="Arial"/>
          <w:sz w:val="28"/>
          <w:szCs w:val="28"/>
        </w:rPr>
        <w:t xml:space="preserve">l’eventuale </w:t>
      </w:r>
      <w:r w:rsidR="00231FE4" w:rsidRPr="00B0493B">
        <w:rPr>
          <w:rFonts w:ascii="Arial" w:eastAsia="Arial" w:hAnsi="Arial" w:cs="Arial"/>
          <w:sz w:val="28"/>
          <w:szCs w:val="28"/>
        </w:rPr>
        <w:t>esistenza di un processo decisionale automatizzato, compresa la profilazione</w:t>
      </w:r>
      <w:r w:rsidRPr="00B0493B">
        <w:rPr>
          <w:rFonts w:ascii="Arial" w:eastAsia="Arial" w:hAnsi="Arial" w:cs="Arial"/>
          <w:sz w:val="28"/>
          <w:szCs w:val="28"/>
        </w:rPr>
        <w:t>.</w:t>
      </w:r>
    </w:p>
    <w:p w14:paraId="6BC7E8DC" w14:textId="77777777" w:rsidR="00262C5E" w:rsidRPr="00B0493B" w:rsidRDefault="00262C5E"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L’atte</w:t>
      </w:r>
      <w:r w:rsidR="0008490B" w:rsidRPr="00B0493B">
        <w:rPr>
          <w:rFonts w:ascii="Arial" w:eastAsia="Arial" w:hAnsi="Arial" w:cs="Arial"/>
          <w:sz w:val="28"/>
          <w:szCs w:val="28"/>
        </w:rPr>
        <w:t>n</w:t>
      </w:r>
      <w:r w:rsidRPr="00B0493B">
        <w:rPr>
          <w:rFonts w:ascii="Arial" w:eastAsia="Arial" w:hAnsi="Arial" w:cs="Arial"/>
          <w:sz w:val="28"/>
          <w:szCs w:val="28"/>
        </w:rPr>
        <w:t>zione da porre nella redazione dell’informativa deve essere massima. Oltre ad individuare tutti i flussi dei dati e i trattamenti posti in essere occorre stabilire per ciascun trattamento la finalità e la relativa base giuridica, che non può sempre essere il consenso.</w:t>
      </w:r>
    </w:p>
    <w:p w14:paraId="6F3D2F7D" w14:textId="7219B421" w:rsidR="00262C5E" w:rsidRPr="00B0493B" w:rsidRDefault="00262C5E"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Il consenso, infatti, viene in rilievo quando non trovano spazio le altre basi giuridiche come, ad esempio, l’esecuzione di un contratto con l’Interessato o di misure precontrattuali adottate su sua richiesta, l’adempimento di un obbligo legale o l’esercizio di un legittimo interesse.</w:t>
      </w:r>
    </w:p>
    <w:p w14:paraId="5F205331" w14:textId="0BB69E94" w:rsidR="00885957" w:rsidRPr="00B0493B" w:rsidRDefault="00FF49A4"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Il consenso è definito all’art. 4 come qualsiasi manifestazione di volontà libera, specifica, informata e inequivocabile dell</w:t>
      </w:r>
      <w:r w:rsidR="00E27A4C" w:rsidRPr="00B0493B">
        <w:rPr>
          <w:rFonts w:ascii="Arial" w:eastAsia="Arial" w:hAnsi="Arial" w:cs="Arial"/>
          <w:sz w:val="28"/>
          <w:szCs w:val="28"/>
        </w:rPr>
        <w:t>’</w:t>
      </w:r>
      <w:r w:rsidRPr="00B0493B">
        <w:rPr>
          <w:rFonts w:ascii="Arial" w:eastAsia="Arial" w:hAnsi="Arial" w:cs="Arial"/>
          <w:sz w:val="28"/>
          <w:szCs w:val="28"/>
        </w:rPr>
        <w:t xml:space="preserve">interessato, con la quale lo stesso esprime il proprio assenso, mediante dichiarazione o </w:t>
      </w:r>
      <w:r w:rsidRPr="00B0493B">
        <w:rPr>
          <w:rFonts w:ascii="Arial" w:eastAsia="Arial" w:hAnsi="Arial" w:cs="Arial"/>
          <w:sz w:val="28"/>
          <w:szCs w:val="28"/>
        </w:rPr>
        <w:lastRenderedPageBreak/>
        <w:t xml:space="preserve">azione positiva inequivocabile, al trattamento dei dati personali che </w:t>
      </w:r>
      <w:r w:rsidR="00F26BA8" w:rsidRPr="00B0493B">
        <w:rPr>
          <w:rFonts w:ascii="Arial" w:eastAsia="Arial" w:hAnsi="Arial" w:cs="Arial"/>
          <w:sz w:val="28"/>
          <w:szCs w:val="28"/>
        </w:rPr>
        <w:t xml:space="preserve">lo </w:t>
      </w:r>
      <w:r w:rsidRPr="00B0493B">
        <w:rPr>
          <w:rFonts w:ascii="Arial" w:eastAsia="Arial" w:hAnsi="Arial" w:cs="Arial"/>
          <w:sz w:val="28"/>
          <w:szCs w:val="28"/>
        </w:rPr>
        <w:t xml:space="preserve">riguardano. All’art. 7 sono poi indicate le condizioni per il consenso </w:t>
      </w:r>
      <w:r w:rsidR="00533329" w:rsidRPr="00B0493B">
        <w:rPr>
          <w:rFonts w:ascii="Arial" w:eastAsia="Arial" w:hAnsi="Arial" w:cs="Arial"/>
          <w:sz w:val="28"/>
          <w:szCs w:val="28"/>
        </w:rPr>
        <w:t xml:space="preserve">ed è specificato che il titolare del trattamento deve essere in grado di dimostrare che l’interessato ha prestato il proprio consenso, con l’ulteriore specificazione che, nel caso di dichiarazione scritta, la richiesta di consenso deve essere presentata in modo chiaramente distinguibile dalle altre materie, in forma comprensibile e facilmente accessibile utilizzando un linguaggio semplice e chiaro. </w:t>
      </w:r>
    </w:p>
    <w:p w14:paraId="534826AA" w14:textId="77777777" w:rsidR="00F26BA8" w:rsidRPr="00B0493B" w:rsidRDefault="00262C5E"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Fermo restando, quindi, che è necessaria una valutazione caso per caso, in generale </w:t>
      </w:r>
      <w:r w:rsidR="00F26BA8" w:rsidRPr="00B0493B">
        <w:rPr>
          <w:rFonts w:ascii="Arial" w:eastAsia="Arial" w:hAnsi="Arial" w:cs="Arial"/>
          <w:sz w:val="28"/>
          <w:szCs w:val="28"/>
        </w:rPr>
        <w:t xml:space="preserve">sono tre i casi in cui l’Influencer deve raccogliere il consenso dell’interessato per poter procedere al trattamento: </w:t>
      </w:r>
    </w:p>
    <w:p w14:paraId="700723E8" w14:textId="7EB7EB15" w:rsidR="00F26BA8" w:rsidRPr="00B0493B" w:rsidRDefault="00F26BA8" w:rsidP="00B0493B">
      <w:pPr>
        <w:pStyle w:val="Paragrafoelenco"/>
        <w:numPr>
          <w:ilvl w:val="0"/>
          <w:numId w:val="34"/>
        </w:numPr>
        <w:jc w:val="left"/>
        <w:rPr>
          <w:rFonts w:ascii="Arial" w:eastAsia="Arial" w:hAnsi="Arial" w:cs="Arial"/>
          <w:sz w:val="28"/>
          <w:szCs w:val="28"/>
        </w:rPr>
      </w:pPr>
      <w:r w:rsidRPr="00B0493B">
        <w:rPr>
          <w:rFonts w:ascii="Arial" w:eastAsia="Arial" w:hAnsi="Arial" w:cs="Arial"/>
          <w:sz w:val="28"/>
          <w:szCs w:val="28"/>
        </w:rPr>
        <w:t xml:space="preserve">quando i dati vengono trattati </w:t>
      </w:r>
      <w:r w:rsidR="00262C5E" w:rsidRPr="00B0493B">
        <w:rPr>
          <w:rFonts w:ascii="Arial" w:eastAsia="Arial" w:hAnsi="Arial" w:cs="Arial"/>
          <w:sz w:val="28"/>
          <w:szCs w:val="28"/>
        </w:rPr>
        <w:t xml:space="preserve">per finalità di </w:t>
      </w:r>
      <w:r w:rsidR="00262C5E" w:rsidRPr="00B0493B">
        <w:rPr>
          <w:rFonts w:ascii="Arial" w:eastAsia="Arial" w:hAnsi="Arial" w:cs="Arial"/>
          <w:i/>
          <w:sz w:val="28"/>
          <w:szCs w:val="28"/>
        </w:rPr>
        <w:t>marketing</w:t>
      </w:r>
      <w:r w:rsidR="00F90972" w:rsidRPr="00B0493B">
        <w:rPr>
          <w:rFonts w:ascii="Arial" w:eastAsia="Arial" w:hAnsi="Arial" w:cs="Arial"/>
          <w:i/>
          <w:sz w:val="28"/>
          <w:szCs w:val="28"/>
        </w:rPr>
        <w:t xml:space="preserve">, </w:t>
      </w:r>
      <w:r w:rsidR="00F90972" w:rsidRPr="00B0493B">
        <w:rPr>
          <w:rFonts w:ascii="Arial" w:eastAsia="Arial" w:hAnsi="Arial" w:cs="Arial"/>
          <w:iCs/>
          <w:sz w:val="28"/>
          <w:szCs w:val="28"/>
        </w:rPr>
        <w:t xml:space="preserve">come ad esempio nel caso di invio di comunicazioni commerciali per l’aggiornamento in merito al caricamento di determinati contenuti sulla pagina; </w:t>
      </w:r>
    </w:p>
    <w:p w14:paraId="7BCCB4F8" w14:textId="6E441598" w:rsidR="00F26BA8" w:rsidRPr="00B0493B" w:rsidRDefault="00F26BA8" w:rsidP="00B0493B">
      <w:pPr>
        <w:pStyle w:val="Paragrafoelenco"/>
        <w:numPr>
          <w:ilvl w:val="0"/>
          <w:numId w:val="34"/>
        </w:numPr>
        <w:jc w:val="left"/>
        <w:rPr>
          <w:rFonts w:ascii="Arial" w:eastAsia="Arial" w:hAnsi="Arial" w:cs="Arial"/>
          <w:sz w:val="28"/>
          <w:szCs w:val="28"/>
        </w:rPr>
      </w:pPr>
      <w:r w:rsidRPr="00B0493B">
        <w:rPr>
          <w:rFonts w:ascii="Arial" w:eastAsia="Arial" w:hAnsi="Arial" w:cs="Arial"/>
          <w:sz w:val="28"/>
          <w:szCs w:val="28"/>
        </w:rPr>
        <w:t xml:space="preserve">quando lo scopo della raccolta dei dati personali è quello della </w:t>
      </w:r>
      <w:r w:rsidR="0008490B" w:rsidRPr="00B0493B">
        <w:rPr>
          <w:rFonts w:ascii="Arial" w:eastAsia="Arial" w:hAnsi="Arial" w:cs="Arial"/>
          <w:sz w:val="28"/>
          <w:szCs w:val="28"/>
        </w:rPr>
        <w:t>profilazion</w:t>
      </w:r>
      <w:r w:rsidRPr="00B0493B">
        <w:rPr>
          <w:rFonts w:ascii="Arial" w:eastAsia="Arial" w:hAnsi="Arial" w:cs="Arial"/>
          <w:sz w:val="28"/>
          <w:szCs w:val="28"/>
        </w:rPr>
        <w:t>e</w:t>
      </w:r>
      <w:r w:rsidR="00F90972" w:rsidRPr="00B0493B">
        <w:rPr>
          <w:rFonts w:ascii="Arial" w:eastAsia="Arial" w:hAnsi="Arial" w:cs="Arial"/>
          <w:sz w:val="28"/>
          <w:szCs w:val="28"/>
        </w:rPr>
        <w:t xml:space="preserve">, come accade quando si voglia categorizzare la propria </w:t>
      </w:r>
      <w:proofErr w:type="spellStart"/>
      <w:r w:rsidR="00F90972" w:rsidRPr="00B0493B">
        <w:rPr>
          <w:rFonts w:ascii="Arial" w:eastAsia="Arial" w:hAnsi="Arial" w:cs="Arial"/>
          <w:sz w:val="28"/>
          <w:szCs w:val="28"/>
        </w:rPr>
        <w:t>fanbase</w:t>
      </w:r>
      <w:proofErr w:type="spellEnd"/>
      <w:r w:rsidR="00F90972" w:rsidRPr="00B0493B">
        <w:rPr>
          <w:rFonts w:ascii="Arial" w:eastAsia="Arial" w:hAnsi="Arial" w:cs="Arial"/>
          <w:sz w:val="28"/>
          <w:szCs w:val="28"/>
        </w:rPr>
        <w:t xml:space="preserve"> sulla base di età e provenienza geografica; </w:t>
      </w:r>
    </w:p>
    <w:p w14:paraId="19B9FB92" w14:textId="36DFCFF8" w:rsidR="00F26BA8" w:rsidRPr="00B0493B" w:rsidRDefault="00F90972" w:rsidP="00B0493B">
      <w:pPr>
        <w:pStyle w:val="Paragrafoelenco"/>
        <w:numPr>
          <w:ilvl w:val="0"/>
          <w:numId w:val="34"/>
        </w:numPr>
        <w:jc w:val="left"/>
        <w:rPr>
          <w:rFonts w:ascii="Arial" w:eastAsia="Arial" w:hAnsi="Arial" w:cs="Arial"/>
          <w:sz w:val="28"/>
          <w:szCs w:val="28"/>
        </w:rPr>
      </w:pPr>
      <w:r w:rsidRPr="00B0493B">
        <w:rPr>
          <w:rFonts w:ascii="Arial" w:eastAsia="Arial" w:hAnsi="Arial" w:cs="Arial"/>
          <w:sz w:val="28"/>
          <w:szCs w:val="28"/>
        </w:rPr>
        <w:t xml:space="preserve">per </w:t>
      </w:r>
      <w:r w:rsidR="00F26BA8" w:rsidRPr="00B0493B">
        <w:rPr>
          <w:rFonts w:ascii="Arial" w:eastAsia="Arial" w:hAnsi="Arial" w:cs="Arial"/>
          <w:sz w:val="28"/>
          <w:szCs w:val="28"/>
        </w:rPr>
        <w:t>comunicare i dati perso</w:t>
      </w:r>
      <w:r w:rsidRPr="00B0493B">
        <w:rPr>
          <w:rFonts w:ascii="Arial" w:eastAsia="Arial" w:hAnsi="Arial" w:cs="Arial"/>
          <w:sz w:val="28"/>
          <w:szCs w:val="28"/>
        </w:rPr>
        <w:t>n</w:t>
      </w:r>
      <w:r w:rsidR="00F26BA8" w:rsidRPr="00B0493B">
        <w:rPr>
          <w:rFonts w:ascii="Arial" w:eastAsia="Arial" w:hAnsi="Arial" w:cs="Arial"/>
          <w:sz w:val="28"/>
          <w:szCs w:val="28"/>
        </w:rPr>
        <w:t xml:space="preserve">ali a </w:t>
      </w:r>
      <w:r w:rsidR="00262C5E" w:rsidRPr="00B0493B">
        <w:rPr>
          <w:rFonts w:ascii="Arial" w:eastAsia="Arial" w:hAnsi="Arial" w:cs="Arial"/>
          <w:sz w:val="28"/>
          <w:szCs w:val="28"/>
        </w:rPr>
        <w:t>terzi</w:t>
      </w:r>
      <w:r w:rsidRPr="00B0493B">
        <w:rPr>
          <w:rFonts w:ascii="Arial" w:eastAsia="Arial" w:hAnsi="Arial" w:cs="Arial"/>
          <w:sz w:val="28"/>
          <w:szCs w:val="28"/>
        </w:rPr>
        <w:t>, sicuramente molto frequente nei casi in cui l’</w:t>
      </w:r>
      <w:r w:rsidRPr="00B0493B">
        <w:rPr>
          <w:rFonts w:ascii="Arial" w:eastAsia="Arial" w:hAnsi="Arial" w:cs="Arial"/>
          <w:i/>
          <w:iCs/>
          <w:sz w:val="28"/>
          <w:szCs w:val="28"/>
        </w:rPr>
        <w:t>Influencer/Creator</w:t>
      </w:r>
      <w:r w:rsidRPr="00B0493B">
        <w:rPr>
          <w:rFonts w:ascii="Arial" w:eastAsia="Arial" w:hAnsi="Arial" w:cs="Arial"/>
          <w:sz w:val="28"/>
          <w:szCs w:val="28"/>
        </w:rPr>
        <w:t xml:space="preserve"> voglia monetizzare attraverso la condivisione con aziende od organizzazioni (che non sono sponsor</w:t>
      </w:r>
      <w:r w:rsidR="00442946" w:rsidRPr="00B0493B">
        <w:rPr>
          <w:rFonts w:ascii="Arial" w:eastAsia="Arial" w:hAnsi="Arial" w:cs="Arial"/>
          <w:sz w:val="28"/>
          <w:szCs w:val="28"/>
        </w:rPr>
        <w:t xml:space="preserve"> o brand per uno specifico contenuto) </w:t>
      </w:r>
      <w:r w:rsidRPr="00B0493B">
        <w:rPr>
          <w:rFonts w:ascii="Arial" w:eastAsia="Arial" w:hAnsi="Arial" w:cs="Arial"/>
          <w:sz w:val="28"/>
          <w:szCs w:val="28"/>
        </w:rPr>
        <w:t xml:space="preserve">dei dati personali </w:t>
      </w:r>
      <w:r w:rsidR="00442946" w:rsidRPr="00B0493B">
        <w:rPr>
          <w:rFonts w:ascii="Arial" w:eastAsia="Arial" w:hAnsi="Arial" w:cs="Arial"/>
          <w:sz w:val="28"/>
          <w:szCs w:val="28"/>
        </w:rPr>
        <w:t xml:space="preserve">degli utenti che navigano </w:t>
      </w:r>
      <w:r w:rsidRPr="00B0493B">
        <w:rPr>
          <w:rFonts w:ascii="Arial" w:eastAsia="Arial" w:hAnsi="Arial" w:cs="Arial"/>
          <w:sz w:val="28"/>
          <w:szCs w:val="28"/>
        </w:rPr>
        <w:t xml:space="preserve">sulla </w:t>
      </w:r>
      <w:r w:rsidR="00442946" w:rsidRPr="00B0493B">
        <w:rPr>
          <w:rFonts w:ascii="Arial" w:eastAsia="Arial" w:hAnsi="Arial" w:cs="Arial"/>
          <w:sz w:val="28"/>
          <w:szCs w:val="28"/>
        </w:rPr>
        <w:t>sua</w:t>
      </w:r>
      <w:r w:rsidRPr="00B0493B">
        <w:rPr>
          <w:rFonts w:ascii="Arial" w:eastAsia="Arial" w:hAnsi="Arial" w:cs="Arial"/>
          <w:sz w:val="28"/>
          <w:szCs w:val="28"/>
        </w:rPr>
        <w:t xml:space="preserve"> pagina o profilo</w:t>
      </w:r>
      <w:r w:rsidR="00F26BA8" w:rsidRPr="00B0493B">
        <w:rPr>
          <w:rFonts w:ascii="Arial" w:eastAsia="Arial" w:hAnsi="Arial" w:cs="Arial"/>
          <w:sz w:val="28"/>
          <w:szCs w:val="28"/>
        </w:rPr>
        <w:t>.</w:t>
      </w:r>
    </w:p>
    <w:p w14:paraId="3C169238" w14:textId="15B82BEE" w:rsidR="0008490B" w:rsidRPr="00B0493B" w:rsidRDefault="00F26BA8" w:rsidP="00B0493B">
      <w:pPr>
        <w:jc w:val="left"/>
        <w:rPr>
          <w:rFonts w:ascii="Arial" w:eastAsia="Arial" w:hAnsi="Arial" w:cs="Arial"/>
          <w:sz w:val="28"/>
          <w:szCs w:val="28"/>
        </w:rPr>
      </w:pPr>
      <w:r w:rsidRPr="00B0493B">
        <w:rPr>
          <w:rFonts w:ascii="Arial" w:eastAsia="Arial" w:hAnsi="Arial" w:cs="Arial"/>
          <w:sz w:val="28"/>
          <w:szCs w:val="28"/>
        </w:rPr>
        <w:t>In qualità d</w:t>
      </w:r>
      <w:r w:rsidR="00262C5E" w:rsidRPr="00B0493B">
        <w:rPr>
          <w:rFonts w:ascii="Arial" w:eastAsia="Arial" w:hAnsi="Arial" w:cs="Arial"/>
          <w:sz w:val="28"/>
          <w:szCs w:val="28"/>
        </w:rPr>
        <w:t>i titolari del marchio di cui l’</w:t>
      </w:r>
      <w:r w:rsidR="00262C5E" w:rsidRPr="00B0493B">
        <w:rPr>
          <w:rFonts w:ascii="Arial" w:eastAsia="Arial" w:hAnsi="Arial" w:cs="Arial"/>
          <w:i/>
          <w:iCs/>
          <w:sz w:val="28"/>
          <w:szCs w:val="28"/>
        </w:rPr>
        <w:t>Influencer</w:t>
      </w:r>
      <w:r w:rsidR="00262C5E" w:rsidRPr="00B0493B">
        <w:rPr>
          <w:rFonts w:ascii="Arial" w:eastAsia="Arial" w:hAnsi="Arial" w:cs="Arial"/>
          <w:sz w:val="28"/>
          <w:szCs w:val="28"/>
        </w:rPr>
        <w:t xml:space="preserve"> è testimonial, per finalità promozionali, la base giuridica si rinviene nel consenso dell’Interessato che</w:t>
      </w:r>
      <w:r w:rsidR="00533329" w:rsidRPr="00B0493B">
        <w:rPr>
          <w:rFonts w:ascii="Arial" w:eastAsia="Arial" w:hAnsi="Arial" w:cs="Arial"/>
          <w:sz w:val="28"/>
          <w:szCs w:val="28"/>
        </w:rPr>
        <w:t xml:space="preserve">, sintetizzando, </w:t>
      </w:r>
      <w:r w:rsidR="00262C5E" w:rsidRPr="00B0493B">
        <w:rPr>
          <w:rFonts w:ascii="Arial" w:eastAsia="Arial" w:hAnsi="Arial" w:cs="Arial"/>
          <w:sz w:val="28"/>
          <w:szCs w:val="28"/>
        </w:rPr>
        <w:t>deve essere una manifestazione di volontà libera, specifica, informata e inequivocabile espressa con una dichiarazione o azione positiva</w:t>
      </w:r>
      <w:r w:rsidR="0008490B" w:rsidRPr="00B0493B">
        <w:rPr>
          <w:rFonts w:ascii="Arial" w:eastAsia="Arial" w:hAnsi="Arial" w:cs="Arial"/>
          <w:sz w:val="28"/>
          <w:szCs w:val="28"/>
        </w:rPr>
        <w:t>.</w:t>
      </w:r>
      <w:r w:rsidR="0008490B" w:rsidRPr="00B0493B">
        <w:rPr>
          <w:rStyle w:val="Rimandonotaapidipagina"/>
          <w:rFonts w:ascii="Arial" w:eastAsia="Arial" w:hAnsi="Arial" w:cs="Arial"/>
          <w:sz w:val="28"/>
          <w:szCs w:val="28"/>
        </w:rPr>
        <w:footnoteReference w:id="13"/>
      </w:r>
      <w:r w:rsidR="0008490B" w:rsidRPr="00B0493B">
        <w:rPr>
          <w:rFonts w:ascii="Arial" w:eastAsia="Arial" w:hAnsi="Arial" w:cs="Arial"/>
          <w:sz w:val="28"/>
          <w:szCs w:val="28"/>
        </w:rPr>
        <w:t xml:space="preserve">  Andranno, dunque, richiesti tanti consensi quante sono le finalità che lo richiedono come base giuridica del trattamento</w:t>
      </w:r>
      <w:r w:rsidR="0082742C" w:rsidRPr="00B0493B">
        <w:rPr>
          <w:rFonts w:ascii="Arial" w:eastAsia="Arial" w:hAnsi="Arial" w:cs="Arial"/>
          <w:sz w:val="28"/>
          <w:szCs w:val="28"/>
        </w:rPr>
        <w:t xml:space="preserve"> ed evitate caselle </w:t>
      </w:r>
      <w:proofErr w:type="spellStart"/>
      <w:r w:rsidR="0082742C" w:rsidRPr="00B0493B">
        <w:rPr>
          <w:rFonts w:ascii="Arial" w:eastAsia="Arial" w:hAnsi="Arial" w:cs="Arial"/>
          <w:sz w:val="28"/>
          <w:szCs w:val="28"/>
        </w:rPr>
        <w:t>pre</w:t>
      </w:r>
      <w:proofErr w:type="spellEnd"/>
      <w:r w:rsidR="0082742C" w:rsidRPr="00B0493B">
        <w:rPr>
          <w:rFonts w:ascii="Arial" w:eastAsia="Arial" w:hAnsi="Arial" w:cs="Arial"/>
          <w:sz w:val="28"/>
          <w:szCs w:val="28"/>
        </w:rPr>
        <w:t>-flaggate</w:t>
      </w:r>
      <w:r w:rsidR="00533329" w:rsidRPr="00B0493B">
        <w:rPr>
          <w:rFonts w:ascii="Arial" w:eastAsia="Arial" w:hAnsi="Arial" w:cs="Arial"/>
          <w:sz w:val="28"/>
          <w:szCs w:val="28"/>
        </w:rPr>
        <w:t xml:space="preserve"> o consensi impliciti</w:t>
      </w:r>
      <w:r w:rsidR="00E27A4C" w:rsidRPr="00B0493B">
        <w:rPr>
          <w:rFonts w:ascii="Arial" w:eastAsia="Arial" w:hAnsi="Arial" w:cs="Arial"/>
          <w:sz w:val="28"/>
          <w:szCs w:val="28"/>
        </w:rPr>
        <w:t xml:space="preserve"> in generale</w:t>
      </w:r>
      <w:r w:rsidR="0082742C" w:rsidRPr="00B0493B">
        <w:rPr>
          <w:rFonts w:ascii="Arial" w:eastAsia="Arial" w:hAnsi="Arial" w:cs="Arial"/>
          <w:sz w:val="28"/>
          <w:szCs w:val="28"/>
        </w:rPr>
        <w:t>.</w:t>
      </w:r>
      <w:r w:rsidR="00533329" w:rsidRPr="00B0493B">
        <w:rPr>
          <w:rFonts w:ascii="Arial" w:eastAsia="Arial" w:hAnsi="Arial" w:cs="Arial"/>
          <w:sz w:val="28"/>
          <w:szCs w:val="28"/>
        </w:rPr>
        <w:t xml:space="preserve"> </w:t>
      </w:r>
      <w:r w:rsidR="00533329" w:rsidRPr="00B0493B">
        <w:rPr>
          <w:rFonts w:ascii="Arial" w:eastAsia="Arial" w:hAnsi="Arial" w:cs="Arial"/>
          <w:bCs/>
          <w:sz w:val="28"/>
          <w:szCs w:val="28"/>
        </w:rPr>
        <w:t xml:space="preserve">Inoltre, se </w:t>
      </w:r>
      <w:r w:rsidR="0008490B" w:rsidRPr="00B0493B">
        <w:rPr>
          <w:rFonts w:ascii="Arial" w:eastAsia="Arial" w:hAnsi="Arial" w:cs="Arial"/>
          <w:sz w:val="28"/>
          <w:szCs w:val="28"/>
        </w:rPr>
        <w:t xml:space="preserve">la base giuridica è il consenso, il Titolare del trattamento deve essere </w:t>
      </w:r>
      <w:r w:rsidR="0035048B" w:rsidRPr="00B0493B">
        <w:rPr>
          <w:rFonts w:ascii="Arial" w:eastAsia="Arial" w:hAnsi="Arial" w:cs="Arial"/>
          <w:sz w:val="28"/>
          <w:szCs w:val="28"/>
        </w:rPr>
        <w:t xml:space="preserve">in grado di dimostrare </w:t>
      </w:r>
      <w:r w:rsidR="0008490B" w:rsidRPr="00B0493B">
        <w:rPr>
          <w:rFonts w:ascii="Arial" w:eastAsia="Arial" w:hAnsi="Arial" w:cs="Arial"/>
          <w:sz w:val="28"/>
          <w:szCs w:val="28"/>
        </w:rPr>
        <w:t xml:space="preserve">di averlo raccolto e l’Interessato </w:t>
      </w:r>
      <w:r w:rsidR="0035048B" w:rsidRPr="00B0493B">
        <w:rPr>
          <w:rFonts w:ascii="Arial" w:eastAsia="Arial" w:hAnsi="Arial" w:cs="Arial"/>
          <w:sz w:val="28"/>
          <w:szCs w:val="28"/>
        </w:rPr>
        <w:t>ha il diritto di revocar</w:t>
      </w:r>
      <w:r w:rsidR="0008490B" w:rsidRPr="00B0493B">
        <w:rPr>
          <w:rFonts w:ascii="Arial" w:eastAsia="Arial" w:hAnsi="Arial" w:cs="Arial"/>
          <w:sz w:val="28"/>
          <w:szCs w:val="28"/>
        </w:rPr>
        <w:t xml:space="preserve">lo </w:t>
      </w:r>
      <w:r w:rsidR="0035048B" w:rsidRPr="00B0493B">
        <w:rPr>
          <w:rFonts w:ascii="Arial" w:eastAsia="Arial" w:hAnsi="Arial" w:cs="Arial"/>
          <w:sz w:val="28"/>
          <w:szCs w:val="28"/>
        </w:rPr>
        <w:t>in qualsiasi momento</w:t>
      </w:r>
      <w:r w:rsidR="0008490B" w:rsidRPr="00B0493B">
        <w:rPr>
          <w:rFonts w:ascii="Arial" w:eastAsia="Arial" w:hAnsi="Arial" w:cs="Arial"/>
          <w:sz w:val="28"/>
          <w:szCs w:val="28"/>
        </w:rPr>
        <w:t>, senza che sia pregiudicata</w:t>
      </w:r>
      <w:r w:rsidR="0035048B" w:rsidRPr="00B0493B">
        <w:rPr>
          <w:rFonts w:ascii="Arial" w:eastAsia="Arial" w:hAnsi="Arial" w:cs="Arial"/>
          <w:sz w:val="28"/>
          <w:szCs w:val="28"/>
        </w:rPr>
        <w:t xml:space="preserve"> la liceità del trattamento </w:t>
      </w:r>
      <w:r w:rsidR="0082742C" w:rsidRPr="00B0493B">
        <w:rPr>
          <w:rFonts w:ascii="Arial" w:eastAsia="Arial" w:hAnsi="Arial" w:cs="Arial"/>
          <w:sz w:val="28"/>
          <w:szCs w:val="28"/>
        </w:rPr>
        <w:t xml:space="preserve">eseguito </w:t>
      </w:r>
      <w:r w:rsidR="0035048B" w:rsidRPr="00B0493B">
        <w:rPr>
          <w:rFonts w:ascii="Arial" w:eastAsia="Arial" w:hAnsi="Arial" w:cs="Arial"/>
          <w:sz w:val="28"/>
          <w:szCs w:val="28"/>
        </w:rPr>
        <w:t xml:space="preserve">prima della </w:t>
      </w:r>
      <w:r w:rsidR="0035048B" w:rsidRPr="00B0493B">
        <w:rPr>
          <w:rFonts w:ascii="Arial" w:eastAsia="Arial" w:hAnsi="Arial" w:cs="Arial"/>
          <w:sz w:val="28"/>
          <w:szCs w:val="28"/>
        </w:rPr>
        <w:lastRenderedPageBreak/>
        <w:t>revoca</w:t>
      </w:r>
      <w:r w:rsidR="00533329" w:rsidRPr="00B0493B">
        <w:rPr>
          <w:rFonts w:ascii="Arial" w:eastAsia="Arial" w:hAnsi="Arial" w:cs="Arial"/>
          <w:sz w:val="28"/>
          <w:szCs w:val="28"/>
        </w:rPr>
        <w:t xml:space="preserve">, questo comporta la necessità di implementare una soluzione che sia in grado di salvare e conservare i consensi prestati dagli utenti, una sorta di database di consensi. </w:t>
      </w:r>
      <w:r w:rsidRPr="00B0493B">
        <w:rPr>
          <w:rFonts w:ascii="Arial" w:eastAsia="Arial" w:hAnsi="Arial" w:cs="Arial"/>
          <w:sz w:val="28"/>
          <w:szCs w:val="28"/>
        </w:rPr>
        <w:t>Se non è possibile sviluppare un proprio DB, e</w:t>
      </w:r>
      <w:r w:rsidR="00533329" w:rsidRPr="00B0493B">
        <w:rPr>
          <w:rFonts w:ascii="Arial" w:eastAsia="Arial" w:hAnsi="Arial" w:cs="Arial"/>
          <w:sz w:val="28"/>
          <w:szCs w:val="28"/>
        </w:rPr>
        <w:t xml:space="preserve">sistono sul mercato </w:t>
      </w:r>
      <w:proofErr w:type="spellStart"/>
      <w:r w:rsidR="00533329" w:rsidRPr="00B0493B">
        <w:rPr>
          <w:rFonts w:ascii="Arial" w:eastAsia="Arial" w:hAnsi="Arial" w:cs="Arial"/>
          <w:sz w:val="28"/>
          <w:szCs w:val="28"/>
        </w:rPr>
        <w:t>consent</w:t>
      </w:r>
      <w:proofErr w:type="spellEnd"/>
      <w:r w:rsidR="00533329" w:rsidRPr="00B0493B">
        <w:rPr>
          <w:rFonts w:ascii="Arial" w:eastAsia="Arial" w:hAnsi="Arial" w:cs="Arial"/>
          <w:sz w:val="28"/>
          <w:szCs w:val="28"/>
        </w:rPr>
        <w:t xml:space="preserve"> </w:t>
      </w:r>
      <w:proofErr w:type="spellStart"/>
      <w:r w:rsidR="00533329" w:rsidRPr="00B0493B">
        <w:rPr>
          <w:rFonts w:ascii="Arial" w:eastAsia="Arial" w:hAnsi="Arial" w:cs="Arial"/>
          <w:sz w:val="28"/>
          <w:szCs w:val="28"/>
        </w:rPr>
        <w:t>solution</w:t>
      </w:r>
      <w:proofErr w:type="spellEnd"/>
      <w:r w:rsidR="00533329" w:rsidRPr="00B0493B">
        <w:rPr>
          <w:rFonts w:ascii="Arial" w:eastAsia="Arial" w:hAnsi="Arial" w:cs="Arial"/>
          <w:sz w:val="28"/>
          <w:szCs w:val="28"/>
        </w:rPr>
        <w:t xml:space="preserve"> </w:t>
      </w:r>
      <w:r w:rsidRPr="00B0493B">
        <w:rPr>
          <w:rFonts w:ascii="Arial" w:eastAsia="Arial" w:hAnsi="Arial" w:cs="Arial"/>
          <w:sz w:val="28"/>
          <w:szCs w:val="28"/>
        </w:rPr>
        <w:t xml:space="preserve">che possono essere configurate in modo semplice. </w:t>
      </w:r>
    </w:p>
    <w:p w14:paraId="2B1EEB2F" w14:textId="77777777" w:rsidR="002C432E" w:rsidRPr="00B0493B" w:rsidRDefault="002C432E" w:rsidP="00B0493B">
      <w:pPr>
        <w:spacing w:after="160" w:line="259" w:lineRule="auto"/>
        <w:ind w:right="1140"/>
        <w:jc w:val="left"/>
        <w:rPr>
          <w:rFonts w:ascii="Arial" w:eastAsia="Arial" w:hAnsi="Arial" w:cs="Arial"/>
          <w:sz w:val="28"/>
          <w:szCs w:val="28"/>
        </w:rPr>
      </w:pPr>
    </w:p>
    <w:p w14:paraId="352397AF" w14:textId="49975E09" w:rsidR="002C432E" w:rsidRPr="00B0493B" w:rsidRDefault="002C432E" w:rsidP="00B0493B">
      <w:pPr>
        <w:spacing w:after="160" w:line="259" w:lineRule="auto"/>
        <w:ind w:left="1133" w:right="1140"/>
        <w:jc w:val="left"/>
        <w:rPr>
          <w:rFonts w:ascii="Arial" w:eastAsia="Arial" w:hAnsi="Arial" w:cs="Arial"/>
          <w:sz w:val="28"/>
          <w:szCs w:val="28"/>
        </w:rPr>
      </w:pPr>
      <w:r w:rsidRPr="00B0493B">
        <w:rPr>
          <w:rFonts w:ascii="Arial" w:eastAsia="Arial" w:hAnsi="Arial" w:cs="Arial"/>
          <w:b/>
          <w:i/>
          <w:sz w:val="28"/>
          <w:szCs w:val="28"/>
        </w:rPr>
        <w:t xml:space="preserve">2.3 Gli adempimenti privacy per Influencer </w:t>
      </w:r>
      <w:r w:rsidR="00AB24FA" w:rsidRPr="00B0493B">
        <w:rPr>
          <w:rFonts w:ascii="Arial" w:eastAsia="Arial" w:hAnsi="Arial" w:cs="Arial"/>
          <w:b/>
          <w:i/>
          <w:sz w:val="28"/>
          <w:szCs w:val="28"/>
        </w:rPr>
        <w:t xml:space="preserve">e società </w:t>
      </w:r>
    </w:p>
    <w:p w14:paraId="2F4FE555" w14:textId="77777777" w:rsidR="002C432E" w:rsidRPr="00B0493B" w:rsidRDefault="00E10D6F"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Qualora, poi, l’attività dell’</w:t>
      </w:r>
      <w:r w:rsidRPr="00B0493B">
        <w:rPr>
          <w:rFonts w:ascii="Arial" w:eastAsia="Arial" w:hAnsi="Arial" w:cs="Arial"/>
          <w:i/>
          <w:sz w:val="28"/>
          <w:szCs w:val="28"/>
        </w:rPr>
        <w:t>Influencer</w:t>
      </w:r>
      <w:r w:rsidRPr="00B0493B">
        <w:rPr>
          <w:rFonts w:ascii="Arial" w:eastAsia="Arial" w:hAnsi="Arial" w:cs="Arial"/>
          <w:sz w:val="28"/>
          <w:szCs w:val="28"/>
        </w:rPr>
        <w:t xml:space="preserve"> sia più strutturata </w:t>
      </w:r>
      <w:r w:rsidR="002C432E" w:rsidRPr="00B0493B">
        <w:rPr>
          <w:rFonts w:ascii="Arial" w:eastAsia="Arial" w:hAnsi="Arial" w:cs="Arial"/>
          <w:sz w:val="28"/>
          <w:szCs w:val="28"/>
        </w:rPr>
        <w:t xml:space="preserve">esistono una serie di adempimenti privacy ulteriori e nello specifico: </w:t>
      </w:r>
    </w:p>
    <w:p w14:paraId="55BD2269" w14:textId="2355A248" w:rsidR="002C432E" w:rsidRPr="00B0493B" w:rsidRDefault="002C432E" w:rsidP="00B0493B">
      <w:pPr>
        <w:pStyle w:val="Paragrafoelenco"/>
        <w:numPr>
          <w:ilvl w:val="0"/>
          <w:numId w:val="34"/>
        </w:numPr>
        <w:spacing w:after="160" w:line="259" w:lineRule="auto"/>
        <w:ind w:right="1140"/>
        <w:jc w:val="left"/>
        <w:rPr>
          <w:rFonts w:ascii="Arial" w:eastAsia="Arial" w:hAnsi="Arial" w:cs="Arial"/>
          <w:sz w:val="28"/>
          <w:szCs w:val="28"/>
        </w:rPr>
      </w:pPr>
      <w:r w:rsidRPr="00B0493B">
        <w:rPr>
          <w:rFonts w:ascii="Arial" w:eastAsia="Arial" w:hAnsi="Arial" w:cs="Arial"/>
          <w:sz w:val="28"/>
          <w:szCs w:val="28"/>
        </w:rPr>
        <w:t xml:space="preserve">la nomina dei responsabili del trattamento ai sensi </w:t>
      </w:r>
      <w:r w:rsidR="00766084" w:rsidRPr="00B0493B">
        <w:rPr>
          <w:rFonts w:ascii="Arial" w:eastAsia="Arial" w:hAnsi="Arial" w:cs="Arial"/>
          <w:sz w:val="28"/>
          <w:szCs w:val="28"/>
        </w:rPr>
        <w:t>d</w:t>
      </w:r>
      <w:r w:rsidRPr="00B0493B">
        <w:rPr>
          <w:rFonts w:ascii="Arial" w:eastAsia="Arial" w:hAnsi="Arial" w:cs="Arial"/>
          <w:sz w:val="28"/>
          <w:szCs w:val="28"/>
        </w:rPr>
        <w:t>ell’art. 28 GDPR</w:t>
      </w:r>
    </w:p>
    <w:p w14:paraId="273F6BA4" w14:textId="072F738B" w:rsidR="00766084" w:rsidRPr="00B0493B" w:rsidRDefault="00766084" w:rsidP="00B0493B">
      <w:pPr>
        <w:pStyle w:val="Paragrafoelenco"/>
        <w:numPr>
          <w:ilvl w:val="0"/>
          <w:numId w:val="34"/>
        </w:numPr>
        <w:spacing w:after="160" w:line="259" w:lineRule="auto"/>
        <w:ind w:right="1140"/>
        <w:jc w:val="left"/>
        <w:rPr>
          <w:rFonts w:ascii="Arial" w:eastAsia="Arial" w:hAnsi="Arial" w:cs="Arial"/>
          <w:sz w:val="28"/>
          <w:szCs w:val="28"/>
        </w:rPr>
      </w:pPr>
      <w:r w:rsidRPr="00B0493B">
        <w:rPr>
          <w:rFonts w:ascii="Arial" w:eastAsia="Arial" w:hAnsi="Arial" w:cs="Arial"/>
          <w:sz w:val="28"/>
          <w:szCs w:val="28"/>
        </w:rPr>
        <w:t>la nomina degli autorizzati al trattamento ai sensi dell’art. 29 GDPR</w:t>
      </w:r>
    </w:p>
    <w:p w14:paraId="459586FF" w14:textId="099D4FE8" w:rsidR="00766084" w:rsidRPr="00B0493B" w:rsidRDefault="002C432E" w:rsidP="00B0493B">
      <w:pPr>
        <w:pStyle w:val="Paragrafoelenco"/>
        <w:numPr>
          <w:ilvl w:val="0"/>
          <w:numId w:val="34"/>
        </w:numPr>
        <w:spacing w:after="160" w:line="259" w:lineRule="auto"/>
        <w:ind w:right="1140"/>
        <w:jc w:val="left"/>
        <w:rPr>
          <w:rFonts w:ascii="Arial" w:eastAsia="Arial" w:hAnsi="Arial" w:cs="Arial"/>
          <w:sz w:val="28"/>
          <w:szCs w:val="28"/>
        </w:rPr>
      </w:pPr>
      <w:r w:rsidRPr="00B0493B">
        <w:rPr>
          <w:rFonts w:ascii="Arial" w:eastAsia="Arial" w:hAnsi="Arial" w:cs="Arial"/>
          <w:sz w:val="28"/>
          <w:szCs w:val="28"/>
        </w:rPr>
        <w:t xml:space="preserve">la compilazione del registro dei trattamenti </w:t>
      </w:r>
      <w:r w:rsidR="00766084" w:rsidRPr="00B0493B">
        <w:rPr>
          <w:rFonts w:ascii="Arial" w:eastAsia="Arial" w:hAnsi="Arial" w:cs="Arial"/>
          <w:sz w:val="28"/>
          <w:szCs w:val="28"/>
        </w:rPr>
        <w:t>ai sensi dell’art. 30 GDPR.</w:t>
      </w:r>
    </w:p>
    <w:p w14:paraId="5C3A7EFF" w14:textId="4134C002" w:rsidR="00786747" w:rsidRPr="00B0493B" w:rsidRDefault="00766084"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Sono responsabili del trattamento coloro che </w:t>
      </w:r>
      <w:r w:rsidR="00E10D6F" w:rsidRPr="00B0493B">
        <w:rPr>
          <w:rFonts w:ascii="Arial" w:eastAsia="Arial" w:hAnsi="Arial" w:cs="Arial"/>
          <w:sz w:val="28"/>
          <w:szCs w:val="28"/>
        </w:rPr>
        <w:t xml:space="preserve">trattano dati </w:t>
      </w:r>
      <w:r w:rsidRPr="00B0493B">
        <w:rPr>
          <w:rFonts w:ascii="Arial" w:eastAsia="Arial" w:hAnsi="Arial" w:cs="Arial"/>
          <w:sz w:val="28"/>
          <w:szCs w:val="28"/>
        </w:rPr>
        <w:t xml:space="preserve">personali </w:t>
      </w:r>
      <w:r w:rsidR="00E10D6F" w:rsidRPr="00B0493B">
        <w:rPr>
          <w:rFonts w:ascii="Arial" w:eastAsia="Arial" w:hAnsi="Arial" w:cs="Arial"/>
          <w:sz w:val="28"/>
          <w:szCs w:val="28"/>
        </w:rPr>
        <w:t>per conto</w:t>
      </w:r>
      <w:r w:rsidRPr="00B0493B">
        <w:rPr>
          <w:rFonts w:ascii="Arial" w:eastAsia="Arial" w:hAnsi="Arial" w:cs="Arial"/>
          <w:sz w:val="28"/>
          <w:szCs w:val="28"/>
        </w:rPr>
        <w:t xml:space="preserve"> del titolare </w:t>
      </w:r>
      <w:r w:rsidR="00B316AD" w:rsidRPr="00B0493B">
        <w:rPr>
          <w:rFonts w:ascii="Arial" w:eastAsia="Arial" w:hAnsi="Arial" w:cs="Arial"/>
          <w:sz w:val="28"/>
          <w:szCs w:val="28"/>
        </w:rPr>
        <w:t xml:space="preserve">per una specifica finalità </w:t>
      </w:r>
      <w:r w:rsidRPr="00B0493B">
        <w:rPr>
          <w:rFonts w:ascii="Arial" w:eastAsia="Arial" w:hAnsi="Arial" w:cs="Arial"/>
          <w:sz w:val="28"/>
          <w:szCs w:val="28"/>
        </w:rPr>
        <w:t>e dallo stesso</w:t>
      </w:r>
      <w:r w:rsidR="00B316AD" w:rsidRPr="00B0493B">
        <w:rPr>
          <w:rFonts w:ascii="Arial" w:eastAsia="Arial" w:hAnsi="Arial" w:cs="Arial"/>
          <w:sz w:val="28"/>
          <w:szCs w:val="28"/>
        </w:rPr>
        <w:t xml:space="preserve"> Titolare</w:t>
      </w:r>
      <w:r w:rsidRPr="00B0493B">
        <w:rPr>
          <w:rFonts w:ascii="Arial" w:eastAsia="Arial" w:hAnsi="Arial" w:cs="Arial"/>
          <w:sz w:val="28"/>
          <w:szCs w:val="28"/>
        </w:rPr>
        <w:t xml:space="preserve"> ricevono istruzioni in merito. Si pensi </w:t>
      </w:r>
      <w:r w:rsidR="00786747" w:rsidRPr="00B0493B">
        <w:rPr>
          <w:rFonts w:ascii="Arial" w:eastAsia="Arial" w:hAnsi="Arial" w:cs="Arial"/>
          <w:sz w:val="28"/>
          <w:szCs w:val="28"/>
        </w:rPr>
        <w:t>alla società che</w:t>
      </w:r>
      <w:r w:rsidR="00707426" w:rsidRPr="00B0493B">
        <w:rPr>
          <w:rFonts w:ascii="Arial" w:eastAsia="Arial" w:hAnsi="Arial" w:cs="Arial"/>
          <w:sz w:val="28"/>
          <w:szCs w:val="28"/>
        </w:rPr>
        <w:t>,</w:t>
      </w:r>
      <w:r w:rsidR="00786747" w:rsidRPr="00B0493B">
        <w:rPr>
          <w:rFonts w:ascii="Arial" w:eastAsia="Arial" w:hAnsi="Arial" w:cs="Arial"/>
          <w:sz w:val="28"/>
          <w:szCs w:val="28"/>
        </w:rPr>
        <w:t xml:space="preserve"> forn</w:t>
      </w:r>
      <w:r w:rsidR="00707426" w:rsidRPr="00B0493B">
        <w:rPr>
          <w:rFonts w:ascii="Arial" w:eastAsia="Arial" w:hAnsi="Arial" w:cs="Arial"/>
          <w:sz w:val="28"/>
          <w:szCs w:val="28"/>
        </w:rPr>
        <w:t>endo</w:t>
      </w:r>
      <w:r w:rsidR="00786747" w:rsidRPr="00B0493B">
        <w:rPr>
          <w:rFonts w:ascii="Arial" w:eastAsia="Arial" w:hAnsi="Arial" w:cs="Arial"/>
          <w:sz w:val="28"/>
          <w:szCs w:val="28"/>
        </w:rPr>
        <w:t xml:space="preserve"> il </w:t>
      </w:r>
      <w:r w:rsidR="00786747" w:rsidRPr="00B0493B">
        <w:rPr>
          <w:rFonts w:ascii="Arial" w:eastAsia="Arial" w:hAnsi="Arial" w:cs="Arial"/>
          <w:i/>
          <w:sz w:val="28"/>
          <w:szCs w:val="28"/>
        </w:rPr>
        <w:t>software</w:t>
      </w:r>
      <w:r w:rsidR="00786747" w:rsidRPr="00B0493B">
        <w:rPr>
          <w:rFonts w:ascii="Arial" w:eastAsia="Arial" w:hAnsi="Arial" w:cs="Arial"/>
          <w:sz w:val="28"/>
          <w:szCs w:val="28"/>
        </w:rPr>
        <w:t xml:space="preserve"> di analisi dei flussi sulla pagina dell’</w:t>
      </w:r>
      <w:r w:rsidR="00786747" w:rsidRPr="00B0493B">
        <w:rPr>
          <w:rFonts w:ascii="Arial" w:eastAsia="Arial" w:hAnsi="Arial" w:cs="Arial"/>
          <w:i/>
          <w:sz w:val="28"/>
          <w:szCs w:val="28"/>
        </w:rPr>
        <w:t>Influencer</w:t>
      </w:r>
      <w:r w:rsidR="00786747" w:rsidRPr="00B0493B">
        <w:rPr>
          <w:rFonts w:ascii="Arial" w:eastAsia="Arial" w:hAnsi="Arial" w:cs="Arial"/>
          <w:sz w:val="28"/>
          <w:szCs w:val="28"/>
        </w:rPr>
        <w:t xml:space="preserve"> e che permette anche </w:t>
      </w:r>
      <w:r w:rsidR="00A52DA3" w:rsidRPr="00B0493B">
        <w:rPr>
          <w:rFonts w:ascii="Arial" w:eastAsia="Arial" w:hAnsi="Arial" w:cs="Arial"/>
          <w:sz w:val="28"/>
          <w:szCs w:val="28"/>
        </w:rPr>
        <w:t>l’aggregazione</w:t>
      </w:r>
      <w:r w:rsidR="00786747" w:rsidRPr="00B0493B">
        <w:rPr>
          <w:rFonts w:ascii="Arial" w:eastAsia="Arial" w:hAnsi="Arial" w:cs="Arial"/>
          <w:sz w:val="28"/>
          <w:szCs w:val="28"/>
        </w:rPr>
        <w:t xml:space="preserve"> </w:t>
      </w:r>
      <w:r w:rsidR="00A52DA3" w:rsidRPr="00B0493B">
        <w:rPr>
          <w:rFonts w:ascii="Arial" w:eastAsia="Arial" w:hAnsi="Arial" w:cs="Arial"/>
          <w:sz w:val="28"/>
          <w:szCs w:val="28"/>
        </w:rPr>
        <w:t>de</w:t>
      </w:r>
      <w:r w:rsidR="00786747" w:rsidRPr="00B0493B">
        <w:rPr>
          <w:rFonts w:ascii="Arial" w:eastAsia="Arial" w:hAnsi="Arial" w:cs="Arial"/>
          <w:sz w:val="28"/>
          <w:szCs w:val="28"/>
        </w:rPr>
        <w:t xml:space="preserve">i </w:t>
      </w:r>
      <w:r w:rsidR="00786747" w:rsidRPr="00B0493B">
        <w:rPr>
          <w:rFonts w:ascii="Arial" w:eastAsia="Arial" w:hAnsi="Arial" w:cs="Arial"/>
          <w:i/>
          <w:sz w:val="28"/>
          <w:szCs w:val="28"/>
        </w:rPr>
        <w:t>follower</w:t>
      </w:r>
      <w:r w:rsidR="00786747" w:rsidRPr="00B0493B">
        <w:rPr>
          <w:rFonts w:ascii="Arial" w:eastAsia="Arial" w:hAnsi="Arial" w:cs="Arial"/>
          <w:sz w:val="28"/>
          <w:szCs w:val="28"/>
        </w:rPr>
        <w:t xml:space="preserve"> per sesso, età e provenienza, ne ha accesso anche solo per la manutenzione e l’aggiornamento periodico, oppure all’agenzia di </w:t>
      </w:r>
      <w:r w:rsidR="00786747" w:rsidRPr="00B0493B">
        <w:rPr>
          <w:rFonts w:ascii="Arial" w:eastAsia="Arial" w:hAnsi="Arial" w:cs="Arial"/>
          <w:i/>
          <w:sz w:val="28"/>
          <w:szCs w:val="28"/>
        </w:rPr>
        <w:t>marketing</w:t>
      </w:r>
      <w:r w:rsidR="00786747" w:rsidRPr="00B0493B">
        <w:rPr>
          <w:rFonts w:ascii="Arial" w:eastAsia="Arial" w:hAnsi="Arial" w:cs="Arial"/>
          <w:sz w:val="28"/>
          <w:szCs w:val="28"/>
        </w:rPr>
        <w:t xml:space="preserve"> che offre un servizio di consulenza simile a partire dai dati in chiaro dei </w:t>
      </w:r>
      <w:r w:rsidR="00786747" w:rsidRPr="00B0493B">
        <w:rPr>
          <w:rFonts w:ascii="Arial" w:eastAsia="Arial" w:hAnsi="Arial" w:cs="Arial"/>
          <w:i/>
          <w:sz w:val="28"/>
          <w:szCs w:val="28"/>
        </w:rPr>
        <w:t>follower</w:t>
      </w:r>
      <w:r w:rsidR="00786747" w:rsidRPr="00B0493B">
        <w:rPr>
          <w:rFonts w:ascii="Arial" w:eastAsia="Arial" w:hAnsi="Arial" w:cs="Arial"/>
          <w:sz w:val="28"/>
          <w:szCs w:val="28"/>
        </w:rPr>
        <w:t>. In entrambi questi casi, l’</w:t>
      </w:r>
      <w:r w:rsidR="00786747" w:rsidRPr="00B0493B">
        <w:rPr>
          <w:rFonts w:ascii="Arial" w:eastAsia="Arial" w:hAnsi="Arial" w:cs="Arial"/>
          <w:i/>
          <w:sz w:val="28"/>
          <w:szCs w:val="28"/>
        </w:rPr>
        <w:t>Influencer</w:t>
      </w:r>
      <w:r w:rsidR="00786747" w:rsidRPr="00B0493B">
        <w:rPr>
          <w:rFonts w:ascii="Arial" w:eastAsia="Arial" w:hAnsi="Arial" w:cs="Arial"/>
          <w:sz w:val="28"/>
          <w:szCs w:val="28"/>
        </w:rPr>
        <w:t xml:space="preserve"> dovrà concludere con questi soggetti un contratto </w:t>
      </w:r>
      <w:r w:rsidRPr="00B0493B">
        <w:rPr>
          <w:rFonts w:ascii="Arial" w:eastAsia="Arial" w:hAnsi="Arial" w:cs="Arial"/>
          <w:sz w:val="28"/>
          <w:szCs w:val="28"/>
        </w:rPr>
        <w:t xml:space="preserve">(anche detto nomina o DPA) </w:t>
      </w:r>
      <w:r w:rsidR="00786747" w:rsidRPr="00B0493B">
        <w:rPr>
          <w:rFonts w:ascii="Arial" w:eastAsia="Arial" w:hAnsi="Arial" w:cs="Arial"/>
          <w:sz w:val="28"/>
          <w:szCs w:val="28"/>
        </w:rPr>
        <w:t xml:space="preserve">per il trattamento dei dati </w:t>
      </w:r>
      <w:r w:rsidR="00786747" w:rsidRPr="00B0493B">
        <w:rPr>
          <w:rFonts w:ascii="Arial" w:eastAsia="Arial" w:hAnsi="Arial" w:cs="Arial"/>
          <w:i/>
          <w:sz w:val="28"/>
          <w:szCs w:val="28"/>
        </w:rPr>
        <w:t>ex</w:t>
      </w:r>
      <w:r w:rsidR="00786747" w:rsidRPr="00B0493B">
        <w:rPr>
          <w:rFonts w:ascii="Arial" w:eastAsia="Arial" w:hAnsi="Arial" w:cs="Arial"/>
          <w:sz w:val="28"/>
          <w:szCs w:val="28"/>
        </w:rPr>
        <w:t xml:space="preserve"> art. 28 GDPR.</w:t>
      </w:r>
    </w:p>
    <w:p w14:paraId="4B26F4F9" w14:textId="4737B32D" w:rsidR="00076A32" w:rsidRPr="00B0493B" w:rsidRDefault="00766084"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N</w:t>
      </w:r>
      <w:r w:rsidR="00076A32" w:rsidRPr="00B0493B">
        <w:rPr>
          <w:rFonts w:ascii="Arial" w:eastAsia="Arial" w:hAnsi="Arial" w:cs="Arial"/>
          <w:sz w:val="28"/>
          <w:szCs w:val="28"/>
        </w:rPr>
        <w:t>on solo. Qualora l’</w:t>
      </w:r>
      <w:r w:rsidR="00076A32" w:rsidRPr="00B0493B">
        <w:rPr>
          <w:rFonts w:ascii="Arial" w:eastAsia="Arial" w:hAnsi="Arial" w:cs="Arial"/>
          <w:i/>
          <w:sz w:val="28"/>
          <w:szCs w:val="28"/>
        </w:rPr>
        <w:t>Influencer</w:t>
      </w:r>
      <w:r w:rsidR="00076A32" w:rsidRPr="00B0493B">
        <w:rPr>
          <w:rFonts w:ascii="Arial" w:eastAsia="Arial" w:hAnsi="Arial" w:cs="Arial"/>
          <w:sz w:val="28"/>
          <w:szCs w:val="28"/>
        </w:rPr>
        <w:t xml:space="preserve"> decida di avvalersi di collaboratori </w:t>
      </w:r>
      <w:r w:rsidRPr="00B0493B">
        <w:rPr>
          <w:rFonts w:ascii="Arial" w:eastAsia="Arial" w:hAnsi="Arial" w:cs="Arial"/>
          <w:sz w:val="28"/>
          <w:szCs w:val="28"/>
        </w:rPr>
        <w:t>questi</w:t>
      </w:r>
      <w:r w:rsidR="00076A32" w:rsidRPr="00B0493B">
        <w:rPr>
          <w:rFonts w:ascii="Arial" w:eastAsia="Arial" w:hAnsi="Arial" w:cs="Arial"/>
          <w:sz w:val="28"/>
          <w:szCs w:val="28"/>
        </w:rPr>
        <w:t xml:space="preserve"> dovranno essere autorizzati al trattamento </w:t>
      </w:r>
      <w:r w:rsidR="00B316AD" w:rsidRPr="00B0493B">
        <w:rPr>
          <w:rFonts w:ascii="Arial" w:eastAsia="Arial" w:hAnsi="Arial" w:cs="Arial"/>
          <w:sz w:val="28"/>
          <w:szCs w:val="28"/>
        </w:rPr>
        <w:t xml:space="preserve">poiché rappresentano soggetti che </w:t>
      </w:r>
      <w:r w:rsidR="00BC7EC3" w:rsidRPr="00B0493B">
        <w:rPr>
          <w:rFonts w:ascii="Arial" w:eastAsia="Arial" w:hAnsi="Arial" w:cs="Arial"/>
          <w:sz w:val="28"/>
          <w:szCs w:val="28"/>
        </w:rPr>
        <w:t xml:space="preserve">trattano i dati personali per conto del Titolare del trattamento, e quindi </w:t>
      </w:r>
      <w:r w:rsidR="00076A32" w:rsidRPr="00B0493B">
        <w:rPr>
          <w:rFonts w:ascii="Arial" w:eastAsia="Arial" w:hAnsi="Arial" w:cs="Arial"/>
          <w:sz w:val="28"/>
          <w:szCs w:val="28"/>
        </w:rPr>
        <w:t xml:space="preserve">nello svolgimento delle loro attività, trattano i dati dei </w:t>
      </w:r>
      <w:r w:rsidR="00076A32" w:rsidRPr="00B0493B">
        <w:rPr>
          <w:rFonts w:ascii="Arial" w:eastAsia="Arial" w:hAnsi="Arial" w:cs="Arial"/>
          <w:i/>
          <w:sz w:val="28"/>
          <w:szCs w:val="28"/>
        </w:rPr>
        <w:t>follower</w:t>
      </w:r>
      <w:r w:rsidR="00076A32" w:rsidRPr="00B0493B">
        <w:rPr>
          <w:rFonts w:ascii="Arial" w:eastAsia="Arial" w:hAnsi="Arial" w:cs="Arial"/>
          <w:sz w:val="28"/>
          <w:szCs w:val="28"/>
        </w:rPr>
        <w:t xml:space="preserve">. Ciò può accadere, ad esempio, quando uno o più collaboratori si occupino di rispondere alle richieste e ai </w:t>
      </w:r>
      <w:r w:rsidR="00076A32" w:rsidRPr="00B0493B">
        <w:rPr>
          <w:rFonts w:ascii="Arial" w:eastAsia="Arial" w:hAnsi="Arial" w:cs="Arial"/>
          <w:sz w:val="28"/>
          <w:szCs w:val="28"/>
        </w:rPr>
        <w:lastRenderedPageBreak/>
        <w:t xml:space="preserve">commenti dei </w:t>
      </w:r>
      <w:r w:rsidR="00076A32" w:rsidRPr="00B0493B">
        <w:rPr>
          <w:rFonts w:ascii="Arial" w:eastAsia="Arial" w:hAnsi="Arial" w:cs="Arial"/>
          <w:i/>
          <w:sz w:val="28"/>
          <w:szCs w:val="28"/>
        </w:rPr>
        <w:t>follower</w:t>
      </w:r>
      <w:r w:rsidR="00076A32" w:rsidRPr="00B0493B">
        <w:rPr>
          <w:rFonts w:ascii="Arial" w:eastAsia="Arial" w:hAnsi="Arial" w:cs="Arial"/>
          <w:sz w:val="28"/>
          <w:szCs w:val="28"/>
        </w:rPr>
        <w:t xml:space="preserve"> oppure gestiscano la </w:t>
      </w:r>
      <w:r w:rsidR="00076A32" w:rsidRPr="00B0493B">
        <w:rPr>
          <w:rFonts w:ascii="Arial" w:eastAsia="Arial" w:hAnsi="Arial" w:cs="Arial"/>
          <w:i/>
          <w:sz w:val="28"/>
          <w:szCs w:val="28"/>
        </w:rPr>
        <w:t>mailing list</w:t>
      </w:r>
      <w:r w:rsidR="00076A32" w:rsidRPr="00B0493B">
        <w:rPr>
          <w:rFonts w:ascii="Arial" w:eastAsia="Arial" w:hAnsi="Arial" w:cs="Arial"/>
          <w:sz w:val="28"/>
          <w:szCs w:val="28"/>
        </w:rPr>
        <w:t xml:space="preserve"> di una </w:t>
      </w:r>
      <w:r w:rsidR="00076A32" w:rsidRPr="00B0493B">
        <w:rPr>
          <w:rFonts w:ascii="Arial" w:eastAsia="Arial" w:hAnsi="Arial" w:cs="Arial"/>
          <w:i/>
          <w:sz w:val="28"/>
          <w:szCs w:val="28"/>
        </w:rPr>
        <w:t>newsletter</w:t>
      </w:r>
      <w:r w:rsidR="00076A32" w:rsidRPr="00B0493B">
        <w:rPr>
          <w:rFonts w:ascii="Arial" w:eastAsia="Arial" w:hAnsi="Arial" w:cs="Arial"/>
          <w:sz w:val="28"/>
          <w:szCs w:val="28"/>
        </w:rPr>
        <w:t>.</w:t>
      </w:r>
    </w:p>
    <w:p w14:paraId="3090C35C" w14:textId="6F2F16EB" w:rsidR="00076A32" w:rsidRPr="00B0493B" w:rsidRDefault="00076A32"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Il Titolare del trattamento non dovrà solo incaricare </w:t>
      </w:r>
      <w:r w:rsidR="00BC7EC3" w:rsidRPr="00B0493B">
        <w:rPr>
          <w:rFonts w:ascii="Arial" w:eastAsia="Arial" w:hAnsi="Arial" w:cs="Arial"/>
          <w:sz w:val="28"/>
          <w:szCs w:val="28"/>
        </w:rPr>
        <w:t>r</w:t>
      </w:r>
      <w:r w:rsidRPr="00B0493B">
        <w:rPr>
          <w:rFonts w:ascii="Arial" w:eastAsia="Arial" w:hAnsi="Arial" w:cs="Arial"/>
          <w:sz w:val="28"/>
          <w:szCs w:val="28"/>
        </w:rPr>
        <w:t>esponsabili e persone autorizzate ma dovrà fornire specifiche istruzioni sulle modalità di trattamento.</w:t>
      </w:r>
    </w:p>
    <w:p w14:paraId="0DE905E0" w14:textId="3AEB9E58" w:rsidR="00FF58E4" w:rsidRPr="00B0493B" w:rsidRDefault="00BC7EC3"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In ultimo solo per le società più strutturate è necessario </w:t>
      </w:r>
      <w:r w:rsidR="00AB24FA" w:rsidRPr="00B0493B">
        <w:rPr>
          <w:rFonts w:ascii="Arial" w:eastAsia="Arial" w:hAnsi="Arial" w:cs="Arial"/>
          <w:sz w:val="28"/>
          <w:szCs w:val="28"/>
        </w:rPr>
        <w:t>compilare il registro dei trattamenti effettuati dal Titolare (</w:t>
      </w:r>
      <w:r w:rsidR="00AB24FA" w:rsidRPr="00B0493B">
        <w:rPr>
          <w:rFonts w:ascii="Arial" w:eastAsia="Arial" w:hAnsi="Arial" w:cs="Arial"/>
          <w:i/>
          <w:iCs/>
          <w:sz w:val="28"/>
          <w:szCs w:val="28"/>
        </w:rPr>
        <w:t>Influencer</w:t>
      </w:r>
      <w:r w:rsidR="00AB24FA" w:rsidRPr="00B0493B">
        <w:rPr>
          <w:rFonts w:ascii="Arial" w:eastAsia="Arial" w:hAnsi="Arial" w:cs="Arial"/>
          <w:sz w:val="28"/>
          <w:szCs w:val="28"/>
        </w:rPr>
        <w:t>) ai sensi dell’art. 30 GDPR. Questo registro è un documento in cui sono indicate le attività di trattamento svolte sotto la propria responsabilità e contiene: i riferimenti del titolare, le finalità di ogni singolo trattamento, una descrizione delle categorie degli interessati, le categorie di destinatari a cui i dati personali sono stati o saranno comunicati, se presenti i trasferimenti all’estero, e ove possibile i termini della cancellazione e le misure di sicurezza applicate.</w:t>
      </w:r>
    </w:p>
    <w:p w14:paraId="67C4ECFA" w14:textId="448CCE58" w:rsidR="00FF58E4" w:rsidRPr="00B0493B" w:rsidRDefault="00FF58E4"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In ambito privato, i soggetti obbligati alla tenuta del registro sono così individuabili</w:t>
      </w:r>
      <w:r w:rsidRPr="00B0493B">
        <w:rPr>
          <w:rStyle w:val="Rimandonotaapidipagina"/>
          <w:rFonts w:ascii="Arial" w:eastAsia="Arial" w:hAnsi="Arial" w:cs="Arial"/>
          <w:sz w:val="28"/>
          <w:szCs w:val="28"/>
        </w:rPr>
        <w:footnoteReference w:id="14"/>
      </w:r>
      <w:r w:rsidRPr="00B0493B">
        <w:rPr>
          <w:rFonts w:ascii="Arial" w:eastAsia="Arial" w:hAnsi="Arial" w:cs="Arial"/>
          <w:sz w:val="28"/>
          <w:szCs w:val="28"/>
        </w:rPr>
        <w:t>:</w:t>
      </w:r>
    </w:p>
    <w:p w14:paraId="08C420AB" w14:textId="0619919D" w:rsidR="00FF58E4" w:rsidRPr="00B0493B" w:rsidRDefault="00FF58E4" w:rsidP="00B0493B">
      <w:pPr>
        <w:pStyle w:val="Paragrafoelenco"/>
        <w:numPr>
          <w:ilvl w:val="1"/>
          <w:numId w:val="43"/>
        </w:numPr>
        <w:spacing w:after="160" w:line="259" w:lineRule="auto"/>
        <w:ind w:right="1140"/>
        <w:jc w:val="left"/>
        <w:rPr>
          <w:rFonts w:ascii="Arial" w:eastAsia="Arial" w:hAnsi="Arial" w:cs="Arial"/>
          <w:sz w:val="28"/>
          <w:szCs w:val="28"/>
        </w:rPr>
      </w:pPr>
      <w:r w:rsidRPr="00B0493B">
        <w:rPr>
          <w:rFonts w:ascii="Arial" w:eastAsia="Arial" w:hAnsi="Arial" w:cs="Arial"/>
          <w:sz w:val="28"/>
          <w:szCs w:val="28"/>
        </w:rPr>
        <w:t>imprese o organizzazioni con almeno 250 dipendenti;</w:t>
      </w:r>
    </w:p>
    <w:p w14:paraId="6725FE89" w14:textId="77777777" w:rsidR="00FF58E4" w:rsidRPr="00B0493B" w:rsidRDefault="00FF58E4" w:rsidP="00B0493B">
      <w:pPr>
        <w:pStyle w:val="Paragrafoelenco"/>
        <w:numPr>
          <w:ilvl w:val="1"/>
          <w:numId w:val="43"/>
        </w:numPr>
        <w:spacing w:after="160" w:line="259" w:lineRule="auto"/>
        <w:ind w:right="1140"/>
        <w:jc w:val="left"/>
        <w:rPr>
          <w:rFonts w:ascii="Arial" w:eastAsia="Arial" w:hAnsi="Arial" w:cs="Arial"/>
          <w:sz w:val="28"/>
          <w:szCs w:val="28"/>
        </w:rPr>
      </w:pPr>
      <w:r w:rsidRPr="00B0493B">
        <w:rPr>
          <w:rFonts w:ascii="Arial" w:eastAsia="Arial" w:hAnsi="Arial" w:cs="Arial"/>
          <w:sz w:val="28"/>
          <w:szCs w:val="28"/>
        </w:rPr>
        <w:t>qualunque titolare o responsabile (incluse imprese o organizzazioni con meno di 250 dipendenti) che effettui trattamenti che possano presentare un rischio – anche non elevato – per i diritti e le libertà dell'interessato;</w:t>
      </w:r>
    </w:p>
    <w:p w14:paraId="37A2B360" w14:textId="77777777" w:rsidR="00FF58E4" w:rsidRPr="00B0493B" w:rsidRDefault="00FF58E4" w:rsidP="00B0493B">
      <w:pPr>
        <w:pStyle w:val="Paragrafoelenco"/>
        <w:numPr>
          <w:ilvl w:val="1"/>
          <w:numId w:val="43"/>
        </w:numPr>
        <w:spacing w:after="160" w:line="259" w:lineRule="auto"/>
        <w:ind w:right="1140"/>
        <w:jc w:val="left"/>
        <w:rPr>
          <w:rFonts w:ascii="Arial" w:eastAsia="Arial" w:hAnsi="Arial" w:cs="Arial"/>
          <w:sz w:val="28"/>
          <w:szCs w:val="28"/>
        </w:rPr>
      </w:pPr>
      <w:r w:rsidRPr="00B0493B">
        <w:rPr>
          <w:rFonts w:ascii="Arial" w:eastAsia="Arial" w:hAnsi="Arial" w:cs="Arial"/>
          <w:sz w:val="28"/>
          <w:szCs w:val="28"/>
        </w:rPr>
        <w:t>qualunque titolare o responsabile (</w:t>
      </w:r>
      <w:proofErr w:type="gramStart"/>
      <w:r w:rsidRPr="00B0493B">
        <w:rPr>
          <w:rFonts w:ascii="Arial" w:eastAsia="Arial" w:hAnsi="Arial" w:cs="Arial"/>
          <w:sz w:val="28"/>
          <w:szCs w:val="28"/>
        </w:rPr>
        <w:t>incluse  imprese</w:t>
      </w:r>
      <w:proofErr w:type="gramEnd"/>
      <w:r w:rsidRPr="00B0493B">
        <w:rPr>
          <w:rFonts w:ascii="Arial" w:eastAsia="Arial" w:hAnsi="Arial" w:cs="Arial"/>
          <w:sz w:val="28"/>
          <w:szCs w:val="28"/>
        </w:rPr>
        <w:t xml:space="preserve"> o organizzazioni con meno di 250 dipendenti) che effettui trattamenti non occasionali;</w:t>
      </w:r>
    </w:p>
    <w:p w14:paraId="0B186A63" w14:textId="07035B99" w:rsidR="00FF58E4" w:rsidRPr="00B0493B" w:rsidRDefault="00FF58E4" w:rsidP="00B0493B">
      <w:pPr>
        <w:pStyle w:val="Paragrafoelenco"/>
        <w:numPr>
          <w:ilvl w:val="1"/>
          <w:numId w:val="43"/>
        </w:numPr>
        <w:spacing w:after="160" w:line="259" w:lineRule="auto"/>
        <w:ind w:right="1140"/>
        <w:jc w:val="left"/>
        <w:rPr>
          <w:rFonts w:ascii="Arial" w:eastAsia="Arial" w:hAnsi="Arial" w:cs="Arial"/>
          <w:sz w:val="28"/>
          <w:szCs w:val="28"/>
        </w:rPr>
      </w:pPr>
      <w:r w:rsidRPr="00B0493B">
        <w:rPr>
          <w:rFonts w:ascii="Arial" w:eastAsia="Arial" w:hAnsi="Arial" w:cs="Arial"/>
          <w:sz w:val="28"/>
          <w:szCs w:val="28"/>
        </w:rPr>
        <w:t>qualunque titolare o responsabile (</w:t>
      </w:r>
      <w:proofErr w:type="gramStart"/>
      <w:r w:rsidRPr="00B0493B">
        <w:rPr>
          <w:rFonts w:ascii="Arial" w:eastAsia="Arial" w:hAnsi="Arial" w:cs="Arial"/>
          <w:sz w:val="28"/>
          <w:szCs w:val="28"/>
        </w:rPr>
        <w:t>incluse  imprese</w:t>
      </w:r>
      <w:proofErr w:type="gramEnd"/>
      <w:r w:rsidRPr="00B0493B">
        <w:rPr>
          <w:rFonts w:ascii="Arial" w:eastAsia="Arial" w:hAnsi="Arial" w:cs="Arial"/>
          <w:sz w:val="28"/>
          <w:szCs w:val="28"/>
        </w:rPr>
        <w:t xml:space="preserve"> o organizzazioni con meno di 250 dipendenti) che effettui trattamenti delle categorie particolari di dati di cui all’articolo 9, paragrafo 1 RGPD, o di dati personali relativi a condanne penali e a reati di cui all’articolo 10 RGPD.</w:t>
      </w:r>
    </w:p>
    <w:p w14:paraId="7AAFE2E4" w14:textId="4BDEE699" w:rsidR="00BC7EC3" w:rsidRPr="00B0493B" w:rsidRDefault="00AB24FA"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Evidentemente il registro, essendo il risultato di un</w:t>
      </w:r>
      <w:r w:rsidR="00CA7E7D" w:rsidRPr="00B0493B">
        <w:rPr>
          <w:rFonts w:ascii="Arial" w:eastAsia="Arial" w:hAnsi="Arial" w:cs="Arial"/>
          <w:sz w:val="28"/>
          <w:szCs w:val="28"/>
        </w:rPr>
        <w:t>’</w:t>
      </w:r>
      <w:r w:rsidRPr="00B0493B">
        <w:rPr>
          <w:rFonts w:ascii="Arial" w:eastAsia="Arial" w:hAnsi="Arial" w:cs="Arial"/>
          <w:sz w:val="28"/>
          <w:szCs w:val="28"/>
        </w:rPr>
        <w:t xml:space="preserve">attività di mappatura dei diversi tipi di trattamento effettuati all’interno di una organizzazione, non è obbligatorio se il </w:t>
      </w:r>
      <w:r w:rsidRPr="00B0493B">
        <w:rPr>
          <w:rFonts w:ascii="Arial" w:eastAsia="Arial" w:hAnsi="Arial" w:cs="Arial"/>
          <w:sz w:val="28"/>
          <w:szCs w:val="28"/>
        </w:rPr>
        <w:lastRenderedPageBreak/>
        <w:t>numero di trattamento è irrisorio o comunque non si tratta di categorie particolari di dati personali</w:t>
      </w:r>
      <w:r w:rsidR="00CA7E7D" w:rsidRPr="00B0493B">
        <w:rPr>
          <w:rFonts w:ascii="Arial" w:eastAsia="Arial" w:hAnsi="Arial" w:cs="Arial"/>
          <w:sz w:val="28"/>
          <w:szCs w:val="28"/>
        </w:rPr>
        <w:t xml:space="preserve">. </w:t>
      </w:r>
    </w:p>
    <w:p w14:paraId="66E4D6CA" w14:textId="1CC21D41" w:rsidR="00CA7E7D" w:rsidRPr="00B0493B" w:rsidRDefault="00CA7E7D"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In estrema sintesi è possibile concludere che </w:t>
      </w:r>
      <w:r w:rsidR="00076A32" w:rsidRPr="00B0493B">
        <w:rPr>
          <w:rFonts w:ascii="Arial" w:eastAsia="Arial" w:hAnsi="Arial" w:cs="Arial"/>
          <w:sz w:val="28"/>
          <w:szCs w:val="28"/>
        </w:rPr>
        <w:t xml:space="preserve">un impianto privacy </w:t>
      </w:r>
      <w:r w:rsidR="00076A32" w:rsidRPr="00B0493B">
        <w:rPr>
          <w:rFonts w:ascii="Arial" w:eastAsia="Arial" w:hAnsi="Arial" w:cs="Arial"/>
          <w:i/>
          <w:sz w:val="28"/>
          <w:szCs w:val="28"/>
        </w:rPr>
        <w:t>compliant</w:t>
      </w:r>
      <w:r w:rsidR="00076A32" w:rsidRPr="00B0493B">
        <w:rPr>
          <w:rFonts w:ascii="Arial" w:eastAsia="Arial" w:hAnsi="Arial" w:cs="Arial"/>
          <w:sz w:val="28"/>
          <w:szCs w:val="28"/>
        </w:rPr>
        <w:t xml:space="preserve"> con la normativa è tutt’altro che banale, occorre conoscere l</w:t>
      </w:r>
      <w:r w:rsidR="00A52DA3" w:rsidRPr="00B0493B">
        <w:rPr>
          <w:rFonts w:ascii="Arial" w:eastAsia="Arial" w:hAnsi="Arial" w:cs="Arial"/>
          <w:sz w:val="28"/>
          <w:szCs w:val="28"/>
        </w:rPr>
        <w:t>e norme</w:t>
      </w:r>
      <w:r w:rsidR="00076A32" w:rsidRPr="00B0493B">
        <w:rPr>
          <w:rFonts w:ascii="Arial" w:eastAsia="Arial" w:hAnsi="Arial" w:cs="Arial"/>
          <w:sz w:val="28"/>
          <w:szCs w:val="28"/>
        </w:rPr>
        <w:t xml:space="preserve"> e impostare una gestione dei dati personali sia efficiente</w:t>
      </w:r>
      <w:r w:rsidR="00A14832" w:rsidRPr="00B0493B">
        <w:rPr>
          <w:rFonts w:ascii="Arial" w:eastAsia="Arial" w:hAnsi="Arial" w:cs="Arial"/>
          <w:sz w:val="28"/>
          <w:szCs w:val="28"/>
        </w:rPr>
        <w:t xml:space="preserve"> che efficace</w:t>
      </w:r>
      <w:r w:rsidRPr="00B0493B">
        <w:rPr>
          <w:rFonts w:ascii="Arial" w:eastAsia="Arial" w:hAnsi="Arial" w:cs="Arial"/>
          <w:sz w:val="28"/>
          <w:szCs w:val="28"/>
        </w:rPr>
        <w:t>, poiché evidentemente gli adempimenti normativi non possono rappresentare un ostacolo allo svolgimento delle attività quotidiane</w:t>
      </w:r>
      <w:r w:rsidR="00A14832" w:rsidRPr="00B0493B">
        <w:rPr>
          <w:rFonts w:ascii="Arial" w:eastAsia="Arial" w:hAnsi="Arial" w:cs="Arial"/>
          <w:sz w:val="28"/>
          <w:szCs w:val="28"/>
        </w:rPr>
        <w:t>.</w:t>
      </w:r>
    </w:p>
    <w:p w14:paraId="3CA35E2A" w14:textId="304F2255" w:rsidR="006412B6" w:rsidRPr="00B0493B" w:rsidRDefault="00076A32" w:rsidP="00B0493B">
      <w:pPr>
        <w:spacing w:after="160" w:line="259" w:lineRule="auto"/>
        <w:ind w:left="1133" w:right="1140"/>
        <w:jc w:val="left"/>
        <w:rPr>
          <w:rFonts w:ascii="Arial" w:eastAsia="Arial" w:hAnsi="Arial" w:cs="Arial"/>
          <w:b/>
          <w:sz w:val="28"/>
          <w:szCs w:val="28"/>
        </w:rPr>
      </w:pPr>
      <w:r w:rsidRPr="00B0493B">
        <w:rPr>
          <w:rFonts w:ascii="Arial" w:eastAsia="Arial" w:hAnsi="Arial" w:cs="Arial"/>
          <w:sz w:val="28"/>
          <w:szCs w:val="28"/>
        </w:rPr>
        <w:t xml:space="preserve"> </w:t>
      </w:r>
    </w:p>
    <w:p w14:paraId="62603E82" w14:textId="5DE916DC" w:rsidR="006412B6" w:rsidRPr="00B0493B" w:rsidRDefault="006412B6" w:rsidP="00B0493B">
      <w:pPr>
        <w:spacing w:after="160" w:line="259" w:lineRule="auto"/>
        <w:ind w:left="1133" w:right="1140"/>
        <w:jc w:val="left"/>
        <w:rPr>
          <w:rFonts w:ascii="Arial" w:eastAsia="Arial" w:hAnsi="Arial" w:cs="Arial"/>
          <w:b/>
          <w:i/>
          <w:sz w:val="28"/>
          <w:szCs w:val="28"/>
        </w:rPr>
      </w:pPr>
      <w:r w:rsidRPr="00B0493B">
        <w:rPr>
          <w:rFonts w:ascii="Arial" w:eastAsia="Arial" w:hAnsi="Arial" w:cs="Arial"/>
          <w:b/>
          <w:i/>
          <w:sz w:val="28"/>
          <w:szCs w:val="28"/>
        </w:rPr>
        <w:t>2.</w:t>
      </w:r>
      <w:r w:rsidR="00766084" w:rsidRPr="00B0493B">
        <w:rPr>
          <w:rFonts w:ascii="Arial" w:eastAsia="Arial" w:hAnsi="Arial" w:cs="Arial"/>
          <w:b/>
          <w:i/>
          <w:sz w:val="28"/>
          <w:szCs w:val="28"/>
        </w:rPr>
        <w:t>4</w:t>
      </w:r>
      <w:r w:rsidRPr="00B0493B">
        <w:rPr>
          <w:rFonts w:ascii="Arial" w:eastAsia="Arial" w:hAnsi="Arial" w:cs="Arial"/>
          <w:b/>
          <w:i/>
          <w:sz w:val="28"/>
          <w:szCs w:val="28"/>
        </w:rPr>
        <w:t xml:space="preserve"> L’Influencer come Interessato </w:t>
      </w:r>
    </w:p>
    <w:p w14:paraId="214AE57C" w14:textId="77777777" w:rsidR="00A14832" w:rsidRPr="00B0493B" w:rsidRDefault="00A14832"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Sin qui sono stati esaminati gli adempimenti che ciascun </w:t>
      </w:r>
      <w:r w:rsidRPr="00B0493B">
        <w:rPr>
          <w:rFonts w:ascii="Arial" w:eastAsia="Arial" w:hAnsi="Arial" w:cs="Arial"/>
          <w:i/>
          <w:sz w:val="28"/>
          <w:szCs w:val="28"/>
        </w:rPr>
        <w:t>Influencer</w:t>
      </w:r>
      <w:r w:rsidRPr="00B0493B">
        <w:rPr>
          <w:rFonts w:ascii="Arial" w:eastAsia="Arial" w:hAnsi="Arial" w:cs="Arial"/>
          <w:sz w:val="28"/>
          <w:szCs w:val="28"/>
        </w:rPr>
        <w:t>, in qualità di Titolare del trattamento,</w:t>
      </w:r>
      <w:r w:rsidRPr="00B0493B">
        <w:rPr>
          <w:rFonts w:ascii="Arial" w:eastAsia="Arial" w:hAnsi="Arial" w:cs="Arial"/>
          <w:i/>
          <w:sz w:val="28"/>
          <w:szCs w:val="28"/>
        </w:rPr>
        <w:t xml:space="preserve"> </w:t>
      </w:r>
      <w:r w:rsidRPr="00B0493B">
        <w:rPr>
          <w:rFonts w:ascii="Arial" w:eastAsia="Arial" w:hAnsi="Arial" w:cs="Arial"/>
          <w:sz w:val="28"/>
          <w:szCs w:val="28"/>
        </w:rPr>
        <w:t>deve porre in essere per rispettare la normativa in materia di protezione dei dati personali.</w:t>
      </w:r>
    </w:p>
    <w:p w14:paraId="51527ADF" w14:textId="77777777" w:rsidR="00A14832" w:rsidRPr="00B0493B" w:rsidRDefault="00A14832"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È bene, però, non dimenticare che, essendo una persona fisica, in alcune situazioni è l’</w:t>
      </w:r>
      <w:r w:rsidRPr="00B0493B">
        <w:rPr>
          <w:rFonts w:ascii="Arial" w:eastAsia="Arial" w:hAnsi="Arial" w:cs="Arial"/>
          <w:i/>
          <w:sz w:val="28"/>
          <w:szCs w:val="28"/>
        </w:rPr>
        <w:t>Influencer</w:t>
      </w:r>
      <w:r w:rsidRPr="00B0493B">
        <w:rPr>
          <w:rFonts w:ascii="Arial" w:eastAsia="Arial" w:hAnsi="Arial" w:cs="Arial"/>
          <w:sz w:val="28"/>
          <w:szCs w:val="28"/>
        </w:rPr>
        <w:t xml:space="preserve"> stesso a ricoprire il ruolo di </w:t>
      </w:r>
      <w:r w:rsidR="00A52DA3" w:rsidRPr="00B0493B">
        <w:rPr>
          <w:rFonts w:ascii="Arial" w:eastAsia="Arial" w:hAnsi="Arial" w:cs="Arial"/>
          <w:sz w:val="28"/>
          <w:szCs w:val="28"/>
        </w:rPr>
        <w:t>I</w:t>
      </w:r>
      <w:r w:rsidRPr="00B0493B">
        <w:rPr>
          <w:rFonts w:ascii="Arial" w:eastAsia="Arial" w:hAnsi="Arial" w:cs="Arial"/>
          <w:sz w:val="28"/>
          <w:szCs w:val="28"/>
        </w:rPr>
        <w:t>nteressato.</w:t>
      </w:r>
    </w:p>
    <w:p w14:paraId="64409906" w14:textId="77777777" w:rsidR="00A14832" w:rsidRPr="00B0493B" w:rsidRDefault="00A14832"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Pensiamo soprattutto all’</w:t>
      </w:r>
      <w:r w:rsidRPr="00B0493B">
        <w:rPr>
          <w:rFonts w:ascii="Arial" w:eastAsia="Arial" w:hAnsi="Arial" w:cs="Arial"/>
          <w:i/>
          <w:sz w:val="28"/>
          <w:szCs w:val="28"/>
        </w:rPr>
        <w:t>endorsement</w:t>
      </w:r>
      <w:r w:rsidRPr="00B0493B">
        <w:rPr>
          <w:rFonts w:ascii="Arial" w:eastAsia="Arial" w:hAnsi="Arial" w:cs="Arial"/>
          <w:sz w:val="28"/>
          <w:szCs w:val="28"/>
        </w:rPr>
        <w:t xml:space="preserve"> e alle sponsorizzazioni dei </w:t>
      </w:r>
      <w:r w:rsidRPr="00B0493B">
        <w:rPr>
          <w:rFonts w:ascii="Arial" w:eastAsia="Arial" w:hAnsi="Arial" w:cs="Arial"/>
          <w:i/>
          <w:sz w:val="28"/>
          <w:szCs w:val="28"/>
        </w:rPr>
        <w:t>brand</w:t>
      </w:r>
      <w:r w:rsidRPr="00B0493B">
        <w:rPr>
          <w:rFonts w:ascii="Arial" w:eastAsia="Arial" w:hAnsi="Arial" w:cs="Arial"/>
          <w:sz w:val="28"/>
          <w:szCs w:val="28"/>
        </w:rPr>
        <w:t xml:space="preserve">. In questi casi sono i titolari dei marchi, spesso </w:t>
      </w:r>
      <w:r w:rsidRPr="00B0493B">
        <w:rPr>
          <w:rFonts w:ascii="Arial" w:eastAsia="Arial" w:hAnsi="Arial" w:cs="Arial"/>
          <w:i/>
          <w:sz w:val="28"/>
          <w:szCs w:val="28"/>
        </w:rPr>
        <w:t>big company</w:t>
      </w:r>
      <w:r w:rsidRPr="00B0493B">
        <w:rPr>
          <w:rFonts w:ascii="Arial" w:eastAsia="Arial" w:hAnsi="Arial" w:cs="Arial"/>
          <w:sz w:val="28"/>
          <w:szCs w:val="28"/>
        </w:rPr>
        <w:t xml:space="preserve">, a trattare i dati personali </w:t>
      </w:r>
      <w:r w:rsidR="00A52DA3" w:rsidRPr="00B0493B">
        <w:rPr>
          <w:rFonts w:ascii="Arial" w:eastAsia="Arial" w:hAnsi="Arial" w:cs="Arial"/>
          <w:sz w:val="28"/>
          <w:szCs w:val="28"/>
        </w:rPr>
        <w:t>riferiti all’</w:t>
      </w:r>
      <w:r w:rsidRPr="00B0493B">
        <w:rPr>
          <w:rFonts w:ascii="Arial" w:eastAsia="Arial" w:hAnsi="Arial" w:cs="Arial"/>
          <w:i/>
          <w:sz w:val="28"/>
          <w:szCs w:val="28"/>
        </w:rPr>
        <w:t>Influencer</w:t>
      </w:r>
      <w:r w:rsidRPr="00B0493B">
        <w:rPr>
          <w:rFonts w:ascii="Arial" w:eastAsia="Arial" w:hAnsi="Arial" w:cs="Arial"/>
          <w:sz w:val="28"/>
          <w:szCs w:val="28"/>
        </w:rPr>
        <w:t>.</w:t>
      </w:r>
    </w:p>
    <w:p w14:paraId="1D3B571F" w14:textId="77777777" w:rsidR="00A14832" w:rsidRPr="00B0493B" w:rsidRDefault="00A14832"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Assistiamo, dunque, a un cambio di prospettiva rispetto a quanto sin qui rappresentato.</w:t>
      </w:r>
    </w:p>
    <w:p w14:paraId="0889EEDF" w14:textId="77777777" w:rsidR="00A14832" w:rsidRPr="00B0493B" w:rsidRDefault="00A14832"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Nei rapporti contrattuali con i </w:t>
      </w:r>
      <w:r w:rsidRPr="00B0493B">
        <w:rPr>
          <w:rFonts w:ascii="Arial" w:eastAsia="Arial" w:hAnsi="Arial" w:cs="Arial"/>
          <w:i/>
          <w:sz w:val="28"/>
          <w:szCs w:val="28"/>
        </w:rPr>
        <w:t>brand</w:t>
      </w:r>
      <w:r w:rsidRPr="00B0493B">
        <w:rPr>
          <w:rFonts w:ascii="Arial" w:eastAsia="Arial" w:hAnsi="Arial" w:cs="Arial"/>
          <w:sz w:val="28"/>
          <w:szCs w:val="28"/>
        </w:rPr>
        <w:t xml:space="preserve">, i titolari dei </w:t>
      </w:r>
      <w:r w:rsidR="00A52DA3" w:rsidRPr="00B0493B">
        <w:rPr>
          <w:rFonts w:ascii="Arial" w:eastAsia="Arial" w:hAnsi="Arial" w:cs="Arial"/>
          <w:sz w:val="28"/>
          <w:szCs w:val="28"/>
        </w:rPr>
        <w:t>marchi</w:t>
      </w:r>
      <w:r w:rsidRPr="00B0493B">
        <w:rPr>
          <w:rFonts w:ascii="Arial" w:eastAsia="Arial" w:hAnsi="Arial" w:cs="Arial"/>
          <w:sz w:val="28"/>
          <w:szCs w:val="28"/>
        </w:rPr>
        <w:t xml:space="preserve"> sono anche </w:t>
      </w:r>
      <w:r w:rsidR="00A52DA3" w:rsidRPr="00B0493B">
        <w:rPr>
          <w:rFonts w:ascii="Arial" w:eastAsia="Arial" w:hAnsi="Arial" w:cs="Arial"/>
          <w:sz w:val="28"/>
          <w:szCs w:val="28"/>
        </w:rPr>
        <w:t>T</w:t>
      </w:r>
      <w:r w:rsidRPr="00B0493B">
        <w:rPr>
          <w:rFonts w:ascii="Arial" w:eastAsia="Arial" w:hAnsi="Arial" w:cs="Arial"/>
          <w:sz w:val="28"/>
          <w:szCs w:val="28"/>
        </w:rPr>
        <w:t xml:space="preserve">itolari del trattamento e gli </w:t>
      </w:r>
      <w:r w:rsidR="00A52DA3" w:rsidRPr="00B0493B">
        <w:rPr>
          <w:rFonts w:ascii="Arial" w:eastAsia="Arial" w:hAnsi="Arial" w:cs="Arial"/>
          <w:i/>
          <w:sz w:val="28"/>
          <w:szCs w:val="28"/>
        </w:rPr>
        <w:t>I</w:t>
      </w:r>
      <w:r w:rsidRPr="00B0493B">
        <w:rPr>
          <w:rFonts w:ascii="Arial" w:eastAsia="Arial" w:hAnsi="Arial" w:cs="Arial"/>
          <w:i/>
          <w:sz w:val="28"/>
          <w:szCs w:val="28"/>
        </w:rPr>
        <w:t>nfluencer</w:t>
      </w:r>
      <w:r w:rsidRPr="00B0493B">
        <w:rPr>
          <w:rFonts w:ascii="Arial" w:eastAsia="Arial" w:hAnsi="Arial" w:cs="Arial"/>
          <w:sz w:val="28"/>
          <w:szCs w:val="28"/>
        </w:rPr>
        <w:t xml:space="preserve"> ingaggiati sono Interessati.</w:t>
      </w:r>
    </w:p>
    <w:p w14:paraId="2E9D93BD" w14:textId="77777777" w:rsidR="00A14832" w:rsidRPr="00B0493B" w:rsidRDefault="00A14832"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Pertanto, saranno i </w:t>
      </w:r>
      <w:r w:rsidRPr="00B0493B">
        <w:rPr>
          <w:rFonts w:ascii="Arial" w:eastAsia="Arial" w:hAnsi="Arial" w:cs="Arial"/>
          <w:i/>
          <w:sz w:val="28"/>
          <w:szCs w:val="28"/>
        </w:rPr>
        <w:t>brand</w:t>
      </w:r>
      <w:r w:rsidRPr="00B0493B">
        <w:rPr>
          <w:rFonts w:ascii="Arial" w:eastAsia="Arial" w:hAnsi="Arial" w:cs="Arial"/>
          <w:sz w:val="28"/>
          <w:szCs w:val="28"/>
        </w:rPr>
        <w:t xml:space="preserve"> a dover fornire un’apposita informativa circa il trattamento dei dati personali degli </w:t>
      </w:r>
      <w:r w:rsidR="00A52DA3" w:rsidRPr="00B0493B">
        <w:rPr>
          <w:rFonts w:ascii="Arial" w:eastAsia="Arial" w:hAnsi="Arial" w:cs="Arial"/>
          <w:i/>
          <w:sz w:val="28"/>
          <w:szCs w:val="28"/>
        </w:rPr>
        <w:t>I</w:t>
      </w:r>
      <w:r w:rsidRPr="00B0493B">
        <w:rPr>
          <w:rFonts w:ascii="Arial" w:eastAsia="Arial" w:hAnsi="Arial" w:cs="Arial"/>
          <w:i/>
          <w:sz w:val="28"/>
          <w:szCs w:val="28"/>
        </w:rPr>
        <w:t>nfluencer</w:t>
      </w:r>
      <w:r w:rsidRPr="00B0493B">
        <w:rPr>
          <w:rFonts w:ascii="Arial" w:eastAsia="Arial" w:hAnsi="Arial" w:cs="Arial"/>
          <w:sz w:val="28"/>
          <w:szCs w:val="28"/>
        </w:rPr>
        <w:t xml:space="preserve"> e saranno qu</w:t>
      </w:r>
      <w:r w:rsidR="00A52DA3" w:rsidRPr="00B0493B">
        <w:rPr>
          <w:rFonts w:ascii="Arial" w:eastAsia="Arial" w:hAnsi="Arial" w:cs="Arial"/>
          <w:sz w:val="28"/>
          <w:szCs w:val="28"/>
        </w:rPr>
        <w:t>e</w:t>
      </w:r>
      <w:r w:rsidRPr="00B0493B">
        <w:rPr>
          <w:rFonts w:ascii="Arial" w:eastAsia="Arial" w:hAnsi="Arial" w:cs="Arial"/>
          <w:sz w:val="28"/>
          <w:szCs w:val="28"/>
        </w:rPr>
        <w:t xml:space="preserve">sti ultimi a godere di tutti i diritti posti a protezione </w:t>
      </w:r>
      <w:r w:rsidR="00A52DA3" w:rsidRPr="00B0493B">
        <w:rPr>
          <w:rFonts w:ascii="Arial" w:eastAsia="Arial" w:hAnsi="Arial" w:cs="Arial"/>
          <w:sz w:val="28"/>
          <w:szCs w:val="28"/>
        </w:rPr>
        <w:t>delle persone fisiche con riguardo al trattamento dei dati personali stessi.</w:t>
      </w:r>
    </w:p>
    <w:p w14:paraId="6E39925F" w14:textId="77777777" w:rsidR="00A14832" w:rsidRPr="00B0493B" w:rsidRDefault="00A14832"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Per queste ragioni, è bene non sottovalutare la clausola</w:t>
      </w:r>
      <w:r w:rsidR="00A52DA3" w:rsidRPr="00B0493B">
        <w:rPr>
          <w:rFonts w:ascii="Arial" w:eastAsia="Arial" w:hAnsi="Arial" w:cs="Arial"/>
          <w:sz w:val="28"/>
          <w:szCs w:val="28"/>
        </w:rPr>
        <w:t xml:space="preserve"> contrattuale</w:t>
      </w:r>
      <w:r w:rsidRPr="00B0493B">
        <w:rPr>
          <w:rFonts w:ascii="Arial" w:eastAsia="Arial" w:hAnsi="Arial" w:cs="Arial"/>
          <w:sz w:val="28"/>
          <w:szCs w:val="28"/>
        </w:rPr>
        <w:t xml:space="preserve"> in materia di protezione dei dati personali e verificare che ci sia sempre un’apposita informativa sul trattamento dei dati.</w:t>
      </w:r>
    </w:p>
    <w:p w14:paraId="31B1491D" w14:textId="77777777" w:rsidR="00256204" w:rsidRPr="00B0493B" w:rsidRDefault="00A14832"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lastRenderedPageBreak/>
        <w:t xml:space="preserve">Dal lato del titolare del </w:t>
      </w:r>
      <w:r w:rsidRPr="00B0493B">
        <w:rPr>
          <w:rFonts w:ascii="Arial" w:eastAsia="Arial" w:hAnsi="Arial" w:cs="Arial"/>
          <w:i/>
          <w:sz w:val="28"/>
          <w:szCs w:val="28"/>
        </w:rPr>
        <w:t>brand</w:t>
      </w:r>
      <w:r w:rsidR="006E7F77" w:rsidRPr="00B0493B">
        <w:rPr>
          <w:rFonts w:ascii="Arial" w:eastAsia="Arial" w:hAnsi="Arial" w:cs="Arial"/>
          <w:sz w:val="28"/>
          <w:szCs w:val="28"/>
        </w:rPr>
        <w:t xml:space="preserve">, </w:t>
      </w:r>
      <w:r w:rsidRPr="00B0493B">
        <w:rPr>
          <w:rFonts w:ascii="Arial" w:eastAsia="Arial" w:hAnsi="Arial" w:cs="Arial"/>
          <w:sz w:val="28"/>
          <w:szCs w:val="28"/>
        </w:rPr>
        <w:t xml:space="preserve">il </w:t>
      </w:r>
      <w:r w:rsidRPr="00B0493B">
        <w:rPr>
          <w:rFonts w:ascii="Arial" w:eastAsia="Arial" w:hAnsi="Arial" w:cs="Arial"/>
          <w:i/>
          <w:sz w:val="28"/>
          <w:szCs w:val="28"/>
        </w:rPr>
        <w:t>focus</w:t>
      </w:r>
      <w:r w:rsidRPr="00B0493B">
        <w:rPr>
          <w:rFonts w:ascii="Arial" w:eastAsia="Arial" w:hAnsi="Arial" w:cs="Arial"/>
          <w:sz w:val="28"/>
          <w:szCs w:val="28"/>
        </w:rPr>
        <w:t xml:space="preserve"> deve essere posto sulla completezza dell’informativa, sulla corretta individuazione delle finalità di trattamento e</w:t>
      </w:r>
      <w:r w:rsidR="00256204" w:rsidRPr="00B0493B">
        <w:rPr>
          <w:rFonts w:ascii="Arial" w:eastAsia="Arial" w:hAnsi="Arial" w:cs="Arial"/>
          <w:sz w:val="28"/>
          <w:szCs w:val="28"/>
        </w:rPr>
        <w:t xml:space="preserve"> </w:t>
      </w:r>
      <w:r w:rsidR="006E7F77" w:rsidRPr="00B0493B">
        <w:rPr>
          <w:rFonts w:ascii="Arial" w:eastAsia="Arial" w:hAnsi="Arial" w:cs="Arial"/>
          <w:sz w:val="28"/>
          <w:szCs w:val="28"/>
        </w:rPr>
        <w:t>del</w:t>
      </w:r>
      <w:r w:rsidR="00256204" w:rsidRPr="00B0493B">
        <w:rPr>
          <w:rFonts w:ascii="Arial" w:eastAsia="Arial" w:hAnsi="Arial" w:cs="Arial"/>
          <w:sz w:val="28"/>
          <w:szCs w:val="28"/>
        </w:rPr>
        <w:t>le relative basi giuridic</w:t>
      </w:r>
      <w:r w:rsidR="006E7F77" w:rsidRPr="00B0493B">
        <w:rPr>
          <w:rFonts w:ascii="Arial" w:eastAsia="Arial" w:hAnsi="Arial" w:cs="Arial"/>
          <w:sz w:val="28"/>
          <w:szCs w:val="28"/>
        </w:rPr>
        <w:t>he</w:t>
      </w:r>
      <w:r w:rsidR="00256204" w:rsidRPr="00B0493B">
        <w:rPr>
          <w:rFonts w:ascii="Arial" w:eastAsia="Arial" w:hAnsi="Arial" w:cs="Arial"/>
          <w:sz w:val="28"/>
          <w:szCs w:val="28"/>
        </w:rPr>
        <w:t xml:space="preserve">, nonché su eventuali trasferimenti </w:t>
      </w:r>
      <w:r w:rsidR="006E7F77" w:rsidRPr="00B0493B">
        <w:rPr>
          <w:rFonts w:ascii="Arial" w:eastAsia="Arial" w:hAnsi="Arial" w:cs="Arial"/>
          <w:sz w:val="28"/>
          <w:szCs w:val="28"/>
        </w:rPr>
        <w:t xml:space="preserve">dei dati </w:t>
      </w:r>
      <w:r w:rsidR="00256204" w:rsidRPr="00B0493B">
        <w:rPr>
          <w:rFonts w:ascii="Arial" w:eastAsia="Arial" w:hAnsi="Arial" w:cs="Arial"/>
          <w:sz w:val="28"/>
          <w:szCs w:val="28"/>
        </w:rPr>
        <w:t>extra-UE e sul periodo di conservazione degli stessi.</w:t>
      </w:r>
    </w:p>
    <w:p w14:paraId="794EA816" w14:textId="77777777" w:rsidR="00256204" w:rsidRPr="00B0493B" w:rsidRDefault="00256204"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Dal punto di vista dell’</w:t>
      </w:r>
      <w:r w:rsidRPr="00B0493B">
        <w:rPr>
          <w:rFonts w:ascii="Arial" w:eastAsia="Arial" w:hAnsi="Arial" w:cs="Arial"/>
          <w:i/>
          <w:sz w:val="28"/>
          <w:szCs w:val="28"/>
        </w:rPr>
        <w:t>Influencer</w:t>
      </w:r>
      <w:r w:rsidR="00F9144A" w:rsidRPr="00B0493B">
        <w:rPr>
          <w:rFonts w:ascii="Arial" w:eastAsia="Arial" w:hAnsi="Arial" w:cs="Arial"/>
          <w:sz w:val="28"/>
          <w:szCs w:val="28"/>
        </w:rPr>
        <w:t>,</w:t>
      </w:r>
      <w:r w:rsidRPr="00B0493B">
        <w:rPr>
          <w:rFonts w:ascii="Arial" w:eastAsia="Arial" w:hAnsi="Arial" w:cs="Arial"/>
          <w:sz w:val="28"/>
          <w:szCs w:val="28"/>
        </w:rPr>
        <w:t xml:space="preserve"> è bene leggere sempre con attenzione l’informativa, comprendendo quali sono i dati personali che verranno trattati dal </w:t>
      </w:r>
      <w:r w:rsidRPr="00B0493B">
        <w:rPr>
          <w:rFonts w:ascii="Arial" w:eastAsia="Arial" w:hAnsi="Arial" w:cs="Arial"/>
          <w:i/>
          <w:sz w:val="28"/>
          <w:szCs w:val="28"/>
        </w:rPr>
        <w:t>brand</w:t>
      </w:r>
      <w:r w:rsidR="00F9144A" w:rsidRPr="00B0493B">
        <w:rPr>
          <w:rFonts w:ascii="Arial" w:eastAsia="Arial" w:hAnsi="Arial" w:cs="Arial"/>
          <w:sz w:val="28"/>
          <w:szCs w:val="28"/>
        </w:rPr>
        <w:t xml:space="preserve"> e </w:t>
      </w:r>
      <w:r w:rsidRPr="00B0493B">
        <w:rPr>
          <w:rFonts w:ascii="Arial" w:eastAsia="Arial" w:hAnsi="Arial" w:cs="Arial"/>
          <w:sz w:val="28"/>
          <w:szCs w:val="28"/>
        </w:rPr>
        <w:t xml:space="preserve">per quanto </w:t>
      </w:r>
      <w:r w:rsidR="00F9144A" w:rsidRPr="00B0493B">
        <w:rPr>
          <w:rFonts w:ascii="Arial" w:eastAsia="Arial" w:hAnsi="Arial" w:cs="Arial"/>
          <w:sz w:val="28"/>
          <w:szCs w:val="28"/>
        </w:rPr>
        <w:t>tempo,</w:t>
      </w:r>
      <w:r w:rsidRPr="00B0493B">
        <w:rPr>
          <w:rFonts w:ascii="Arial" w:eastAsia="Arial" w:hAnsi="Arial" w:cs="Arial"/>
          <w:sz w:val="28"/>
          <w:szCs w:val="28"/>
        </w:rPr>
        <w:t xml:space="preserve"> nonché valuta</w:t>
      </w:r>
      <w:r w:rsidR="00F9144A" w:rsidRPr="00B0493B">
        <w:rPr>
          <w:rFonts w:ascii="Arial" w:eastAsia="Arial" w:hAnsi="Arial" w:cs="Arial"/>
          <w:sz w:val="28"/>
          <w:szCs w:val="28"/>
        </w:rPr>
        <w:t>re</w:t>
      </w:r>
      <w:r w:rsidRPr="00B0493B">
        <w:rPr>
          <w:rFonts w:ascii="Arial" w:eastAsia="Arial" w:hAnsi="Arial" w:cs="Arial"/>
          <w:sz w:val="28"/>
          <w:szCs w:val="28"/>
        </w:rPr>
        <w:t xml:space="preserve"> </w:t>
      </w:r>
      <w:r w:rsidR="00F9144A" w:rsidRPr="00B0493B">
        <w:rPr>
          <w:rFonts w:ascii="Arial" w:eastAsia="Arial" w:hAnsi="Arial" w:cs="Arial"/>
          <w:sz w:val="28"/>
          <w:szCs w:val="28"/>
        </w:rPr>
        <w:t>attentamente</w:t>
      </w:r>
      <w:r w:rsidRPr="00B0493B">
        <w:rPr>
          <w:rFonts w:ascii="Arial" w:eastAsia="Arial" w:hAnsi="Arial" w:cs="Arial"/>
          <w:sz w:val="28"/>
          <w:szCs w:val="28"/>
        </w:rPr>
        <w:t xml:space="preserve"> i consensi</w:t>
      </w:r>
      <w:r w:rsidR="00F9144A" w:rsidRPr="00B0493B">
        <w:rPr>
          <w:rFonts w:ascii="Arial" w:eastAsia="Arial" w:hAnsi="Arial" w:cs="Arial"/>
          <w:sz w:val="28"/>
          <w:szCs w:val="28"/>
        </w:rPr>
        <w:t xml:space="preserve"> da</w:t>
      </w:r>
      <w:r w:rsidRPr="00B0493B">
        <w:rPr>
          <w:rFonts w:ascii="Arial" w:eastAsia="Arial" w:hAnsi="Arial" w:cs="Arial"/>
          <w:sz w:val="28"/>
          <w:szCs w:val="28"/>
        </w:rPr>
        <w:t xml:space="preserve"> presta</w:t>
      </w:r>
      <w:r w:rsidR="00F9144A" w:rsidRPr="00B0493B">
        <w:rPr>
          <w:rFonts w:ascii="Arial" w:eastAsia="Arial" w:hAnsi="Arial" w:cs="Arial"/>
          <w:sz w:val="28"/>
          <w:szCs w:val="28"/>
        </w:rPr>
        <w:t>re</w:t>
      </w:r>
      <w:r w:rsidRPr="00B0493B">
        <w:rPr>
          <w:rFonts w:ascii="Arial" w:eastAsia="Arial" w:hAnsi="Arial" w:cs="Arial"/>
          <w:sz w:val="28"/>
          <w:szCs w:val="28"/>
        </w:rPr>
        <w:t>.</w:t>
      </w:r>
    </w:p>
    <w:p w14:paraId="599349EE" w14:textId="77777777" w:rsidR="00050025" w:rsidRPr="00B0493B" w:rsidRDefault="00256204"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La privacy</w:t>
      </w:r>
      <w:r w:rsidR="00050025" w:rsidRPr="00B0493B">
        <w:rPr>
          <w:rFonts w:ascii="Arial" w:eastAsia="Arial" w:hAnsi="Arial" w:cs="Arial"/>
          <w:sz w:val="28"/>
          <w:szCs w:val="28"/>
        </w:rPr>
        <w:t xml:space="preserve"> sebbene sia un tema apparentemente di second’ordine rispetto alla proprietà intellettuale e alla comunicazione commerciale è un aspetto non trascurabile per chi, oggi, tratta i dati personali e, dall’altro lato, anche per chi vede i propri dati essere oggetto di un numero sempre maggiore di trattamenti.</w:t>
      </w:r>
    </w:p>
    <w:p w14:paraId="52419F60" w14:textId="062BB9F3" w:rsidR="00F9144A" w:rsidRPr="00B0493B" w:rsidRDefault="00F9144A" w:rsidP="00B0493B">
      <w:pPr>
        <w:jc w:val="left"/>
        <w:rPr>
          <w:rFonts w:ascii="Arial" w:eastAsia="Arial" w:hAnsi="Arial" w:cs="Arial"/>
          <w:sz w:val="28"/>
          <w:szCs w:val="28"/>
        </w:rPr>
      </w:pPr>
      <w:r w:rsidRPr="00B0493B">
        <w:rPr>
          <w:rFonts w:ascii="Arial" w:eastAsia="Arial" w:hAnsi="Arial" w:cs="Arial"/>
          <w:sz w:val="28"/>
          <w:szCs w:val="28"/>
        </w:rPr>
        <w:br w:type="page"/>
      </w:r>
    </w:p>
    <w:p w14:paraId="3A8BF826" w14:textId="77777777" w:rsidR="00BE6609" w:rsidRPr="00B0493B" w:rsidRDefault="00E34E01" w:rsidP="00B0493B">
      <w:pPr>
        <w:pStyle w:val="Titolo2"/>
        <w:rPr>
          <w:rFonts w:eastAsia="Arial" w:cs="Arial"/>
          <w:b w:val="0"/>
          <w:szCs w:val="28"/>
        </w:rPr>
      </w:pPr>
      <w:r w:rsidRPr="00B0493B">
        <w:rPr>
          <w:rFonts w:eastAsia="Arial" w:cs="Arial"/>
          <w:szCs w:val="28"/>
        </w:rPr>
        <w:lastRenderedPageBreak/>
        <w:t xml:space="preserve">Capitolo </w:t>
      </w:r>
      <w:r w:rsidR="00ED0614" w:rsidRPr="00B0493B">
        <w:rPr>
          <w:rFonts w:eastAsia="Arial" w:cs="Arial"/>
          <w:szCs w:val="28"/>
        </w:rPr>
        <w:t>Terzo</w:t>
      </w:r>
    </w:p>
    <w:p w14:paraId="26BB8E37" w14:textId="77777777" w:rsidR="00BE6609" w:rsidRPr="00B0493B" w:rsidRDefault="00ED0614" w:rsidP="00B0493B">
      <w:pPr>
        <w:pStyle w:val="Titolo2"/>
        <w:rPr>
          <w:rFonts w:eastAsia="Arial" w:cs="Arial"/>
          <w:b w:val="0"/>
          <w:i w:val="0"/>
          <w:szCs w:val="28"/>
        </w:rPr>
      </w:pPr>
      <w:r w:rsidRPr="00B0493B">
        <w:rPr>
          <w:rFonts w:eastAsia="Arial" w:cs="Arial"/>
          <w:szCs w:val="28"/>
          <w:highlight w:val="white"/>
        </w:rPr>
        <w:t>3</w:t>
      </w:r>
      <w:r w:rsidR="00E34E01" w:rsidRPr="00B0493B">
        <w:rPr>
          <w:rFonts w:eastAsia="Arial" w:cs="Arial"/>
          <w:szCs w:val="28"/>
          <w:highlight w:val="white"/>
        </w:rPr>
        <w:t>. INFLUENCER E DIRITTI DELLA PROPRIETÀ INTELLETTUALE</w:t>
      </w:r>
    </w:p>
    <w:p w14:paraId="044BA79B" w14:textId="77777777" w:rsidR="00BE6609" w:rsidRPr="00B0493B" w:rsidRDefault="00ED0614" w:rsidP="00B0493B">
      <w:pPr>
        <w:pStyle w:val="Titolo3"/>
        <w:rPr>
          <w:rFonts w:ascii="Arial" w:eastAsia="Arial" w:hAnsi="Arial" w:cs="Arial"/>
          <w:b w:val="0"/>
          <w:color w:val="auto"/>
          <w:sz w:val="28"/>
          <w:szCs w:val="28"/>
          <w:highlight w:val="yellow"/>
        </w:rPr>
      </w:pPr>
      <w:r w:rsidRPr="00B0493B">
        <w:rPr>
          <w:rFonts w:ascii="Arial" w:eastAsia="Arial" w:hAnsi="Arial" w:cs="Arial"/>
          <w:i/>
          <w:color w:val="auto"/>
          <w:sz w:val="28"/>
          <w:szCs w:val="28"/>
        </w:rPr>
        <w:t>3</w:t>
      </w:r>
      <w:r w:rsidR="00E34E01" w:rsidRPr="00B0493B">
        <w:rPr>
          <w:rFonts w:ascii="Arial" w:eastAsia="Arial" w:hAnsi="Arial" w:cs="Arial"/>
          <w:i/>
          <w:color w:val="auto"/>
          <w:sz w:val="28"/>
          <w:szCs w:val="28"/>
        </w:rPr>
        <w:t xml:space="preserve">.1 Il diritto d’autore sui contenuti postati sui social network </w:t>
      </w:r>
    </w:p>
    <w:p w14:paraId="65698DB1"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Nel contesto attuale, gli </w:t>
      </w:r>
      <w:r w:rsidRPr="00B0493B">
        <w:rPr>
          <w:rFonts w:ascii="Arial" w:eastAsia="Arial" w:hAnsi="Arial" w:cs="Arial"/>
          <w:i/>
          <w:sz w:val="28"/>
          <w:szCs w:val="28"/>
        </w:rPr>
        <w:t xml:space="preserve">Influencer </w:t>
      </w:r>
      <w:r w:rsidRPr="00B0493B">
        <w:rPr>
          <w:rFonts w:ascii="Arial" w:eastAsia="Arial" w:hAnsi="Arial" w:cs="Arial"/>
          <w:sz w:val="28"/>
          <w:szCs w:val="28"/>
        </w:rPr>
        <w:t>sono sempre più spesso veri e propri creatori di contenuti con la naturale conseguenza dell’applicazione della normativa sul diritto d’autore.</w:t>
      </w:r>
    </w:p>
    <w:p w14:paraId="1D6DBBD6"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Un </w:t>
      </w:r>
      <w:r w:rsidRPr="00B0493B">
        <w:rPr>
          <w:rFonts w:ascii="Arial" w:eastAsia="Arial" w:hAnsi="Arial" w:cs="Arial"/>
          <w:i/>
          <w:sz w:val="28"/>
          <w:szCs w:val="28"/>
        </w:rPr>
        <w:t>Influencer</w:t>
      </w:r>
      <w:r w:rsidRPr="00B0493B">
        <w:rPr>
          <w:rFonts w:ascii="Arial" w:eastAsia="Arial" w:hAnsi="Arial" w:cs="Arial"/>
          <w:sz w:val="28"/>
          <w:szCs w:val="28"/>
        </w:rPr>
        <w:t xml:space="preserve">, infatti, qualunque sia il numero dei suoi </w:t>
      </w:r>
      <w:r w:rsidRPr="00B0493B">
        <w:rPr>
          <w:rFonts w:ascii="Arial" w:eastAsia="Arial" w:hAnsi="Arial" w:cs="Arial"/>
          <w:i/>
          <w:sz w:val="28"/>
          <w:szCs w:val="28"/>
        </w:rPr>
        <w:t>follower</w:t>
      </w:r>
      <w:r w:rsidRPr="00B0493B">
        <w:rPr>
          <w:rFonts w:ascii="Arial" w:eastAsia="Arial" w:hAnsi="Arial" w:cs="Arial"/>
          <w:sz w:val="28"/>
          <w:szCs w:val="28"/>
        </w:rPr>
        <w:t xml:space="preserve">, la tipologia di tematiche trattate e i </w:t>
      </w:r>
      <w:r w:rsidRPr="00B0493B">
        <w:rPr>
          <w:rFonts w:ascii="Arial" w:eastAsia="Arial" w:hAnsi="Arial" w:cs="Arial"/>
          <w:i/>
          <w:sz w:val="28"/>
          <w:szCs w:val="28"/>
        </w:rPr>
        <w:t xml:space="preserve">brand </w:t>
      </w:r>
      <w:r w:rsidRPr="00B0493B">
        <w:rPr>
          <w:rFonts w:ascii="Arial" w:eastAsia="Arial" w:hAnsi="Arial" w:cs="Arial"/>
          <w:sz w:val="28"/>
          <w:szCs w:val="28"/>
        </w:rPr>
        <w:t>che sponsorizza, deve innanzitutto conoscere le opportunità offerte da tale normativa.</w:t>
      </w:r>
    </w:p>
    <w:p w14:paraId="15CBAFE0"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L’importanza del diritto d’autore è duplice. La sua conoscenza occorre, da un lato, per tutelare al meglio i propri contenuti e, dall’altro, per non violare, magari inconsapevolmente, i diritti di altri soggetti.</w:t>
      </w:r>
    </w:p>
    <w:p w14:paraId="4226E184"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Quanto al primo profilo, i video e le fotografie creati dai </w:t>
      </w:r>
      <w:r w:rsidRPr="00B0493B">
        <w:rPr>
          <w:rFonts w:ascii="Arial" w:eastAsia="Arial" w:hAnsi="Arial" w:cs="Arial"/>
          <w:i/>
          <w:sz w:val="28"/>
          <w:szCs w:val="28"/>
        </w:rPr>
        <w:t>Digital Content Creator</w:t>
      </w:r>
      <w:r w:rsidRPr="00B0493B">
        <w:rPr>
          <w:rFonts w:ascii="Arial" w:eastAsia="Arial" w:hAnsi="Arial" w:cs="Arial"/>
          <w:sz w:val="28"/>
          <w:szCs w:val="28"/>
        </w:rPr>
        <w:t xml:space="preserve"> possono essere protette come opere in quanto capaci di esprimere il punto di vista, il sentire e la creatività del loro autore.</w:t>
      </w:r>
    </w:p>
    <w:p w14:paraId="68A6672F"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Protezione che si ottiene al momento stesso della creazione dell’opera, senza che sia necessario alcun ulteriore adempimento.</w:t>
      </w:r>
    </w:p>
    <w:p w14:paraId="52D154EF"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Due, in particolare, sono i tipi di diritti concessi dalla normativa sul diritto d’autore: i diritti morali e i diritti di sfruttamento economico dell’opera.</w:t>
      </w:r>
    </w:p>
    <w:p w14:paraId="43B42D04"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E così, i diritti morali del </w:t>
      </w:r>
      <w:r w:rsidRPr="00B0493B">
        <w:rPr>
          <w:rFonts w:ascii="Arial" w:eastAsia="Arial" w:hAnsi="Arial" w:cs="Arial"/>
          <w:i/>
          <w:sz w:val="28"/>
          <w:szCs w:val="28"/>
        </w:rPr>
        <w:t xml:space="preserve">Content Creator </w:t>
      </w:r>
      <w:r w:rsidRPr="00B0493B">
        <w:rPr>
          <w:rFonts w:ascii="Arial" w:eastAsia="Arial" w:hAnsi="Arial" w:cs="Arial"/>
          <w:sz w:val="28"/>
          <w:szCs w:val="28"/>
        </w:rPr>
        <w:t xml:space="preserve">a essere riconosciuto come autore e a rivendicare la paternità dell’opera, all’inedito, all’integrità dell’opera e al pentimento sono inalienabili, irrinunciabili e imprescrittibili. </w:t>
      </w:r>
    </w:p>
    <w:p w14:paraId="722FC446"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Invece, i diritti patrimoniali, tra cui quelli di pubblicazione, riproduzione, comunicazione, diffusione e così via possono essere trasferiti ad altri soggetti. </w:t>
      </w:r>
    </w:p>
    <w:p w14:paraId="2D8998C2"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lastRenderedPageBreak/>
        <w:t>In generale, entrambe le tipologie di diritti sorgono in capo all’autore ma, talvolta, è la legge che stabilisce che i diritti di sfruttamento economico sorgono in capo a un soggetto diverso, come nel caso delle opere create dai dipendenti nel corso dell’attività lavorativa. In questo caso, tali diritti sorgono direttamente in capo al datore di lavoro.</w:t>
      </w:r>
    </w:p>
    <w:p w14:paraId="12B6108A"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Altra ipotesi da considerare è quella in cui il </w:t>
      </w:r>
      <w:r w:rsidRPr="00B0493B">
        <w:rPr>
          <w:rFonts w:ascii="Arial" w:eastAsia="Arial" w:hAnsi="Arial" w:cs="Arial"/>
          <w:i/>
          <w:sz w:val="28"/>
          <w:szCs w:val="28"/>
        </w:rPr>
        <w:t xml:space="preserve">Content Creator </w:t>
      </w:r>
      <w:r w:rsidRPr="00B0493B">
        <w:rPr>
          <w:rFonts w:ascii="Arial" w:eastAsia="Arial" w:hAnsi="Arial" w:cs="Arial"/>
          <w:sz w:val="28"/>
          <w:szCs w:val="28"/>
        </w:rPr>
        <w:t xml:space="preserve">ceda contrattualmente tali diritti sui contenuti. È il caso, ad esempio, dei contratti di </w:t>
      </w:r>
      <w:r w:rsidRPr="00B0493B">
        <w:rPr>
          <w:rFonts w:ascii="Arial" w:eastAsia="Arial" w:hAnsi="Arial" w:cs="Arial"/>
          <w:i/>
          <w:sz w:val="28"/>
          <w:szCs w:val="28"/>
        </w:rPr>
        <w:t xml:space="preserve">endorsement </w:t>
      </w:r>
      <w:r w:rsidRPr="00B0493B">
        <w:rPr>
          <w:rFonts w:ascii="Arial" w:eastAsia="Arial" w:hAnsi="Arial" w:cs="Arial"/>
          <w:sz w:val="28"/>
          <w:szCs w:val="28"/>
        </w:rPr>
        <w:t xml:space="preserve">in cui l’azienda potrebbe richiedere la cessione dei diritti patrimoniali sui contenuti creati in ragione del contratto stesso. </w:t>
      </w:r>
    </w:p>
    <w:p w14:paraId="6DA52B3D" w14:textId="77777777" w:rsidR="00BE6609" w:rsidRPr="00B0493B" w:rsidRDefault="00E34E01" w:rsidP="00B0493B">
      <w:pPr>
        <w:spacing w:after="160" w:line="259" w:lineRule="auto"/>
        <w:ind w:left="1133" w:right="1140"/>
        <w:jc w:val="left"/>
        <w:rPr>
          <w:rFonts w:ascii="Arial" w:eastAsia="Arial" w:hAnsi="Arial" w:cs="Arial"/>
          <w:i/>
          <w:sz w:val="28"/>
          <w:szCs w:val="28"/>
        </w:rPr>
      </w:pPr>
      <w:r w:rsidRPr="00B0493B">
        <w:rPr>
          <w:rFonts w:ascii="Arial" w:eastAsia="Arial" w:hAnsi="Arial" w:cs="Arial"/>
          <w:sz w:val="28"/>
          <w:szCs w:val="28"/>
        </w:rPr>
        <w:t xml:space="preserve">Ecco, ancora una volta, sottolineata l’importanza di leggere con attenzione i </w:t>
      </w:r>
      <w:r w:rsidRPr="00B0493B">
        <w:rPr>
          <w:rFonts w:ascii="Arial" w:eastAsia="Arial" w:hAnsi="Arial" w:cs="Arial"/>
          <w:i/>
          <w:sz w:val="28"/>
          <w:szCs w:val="28"/>
        </w:rPr>
        <w:t xml:space="preserve">format </w:t>
      </w:r>
      <w:r w:rsidRPr="00B0493B">
        <w:rPr>
          <w:rFonts w:ascii="Arial" w:eastAsia="Arial" w:hAnsi="Arial" w:cs="Arial"/>
          <w:sz w:val="28"/>
          <w:szCs w:val="28"/>
        </w:rPr>
        <w:t xml:space="preserve">contrattuali che vengono proposti dai </w:t>
      </w:r>
      <w:r w:rsidRPr="00B0493B">
        <w:rPr>
          <w:rFonts w:ascii="Arial" w:eastAsia="Arial" w:hAnsi="Arial" w:cs="Arial"/>
          <w:i/>
          <w:sz w:val="28"/>
          <w:szCs w:val="28"/>
        </w:rPr>
        <w:t>brand</w:t>
      </w:r>
      <w:r w:rsidRPr="00B0493B">
        <w:rPr>
          <w:rFonts w:ascii="Arial" w:eastAsia="Arial" w:hAnsi="Arial" w:cs="Arial"/>
          <w:sz w:val="28"/>
          <w:szCs w:val="28"/>
        </w:rPr>
        <w:t xml:space="preserve"> e di comprendere il contenuto delle clausole in materia di proprietà intellettuale. La predisposizione di specifiche clausole è un ottimo strumento utile sia per le imprese che per gli </w:t>
      </w:r>
      <w:r w:rsidRPr="00B0493B">
        <w:rPr>
          <w:rFonts w:ascii="Arial" w:eastAsia="Arial" w:hAnsi="Arial" w:cs="Arial"/>
          <w:i/>
          <w:sz w:val="28"/>
          <w:szCs w:val="28"/>
        </w:rPr>
        <w:t>Influencer</w:t>
      </w:r>
      <w:r w:rsidRPr="00B0493B">
        <w:rPr>
          <w:rFonts w:ascii="Arial" w:eastAsia="Arial" w:hAnsi="Arial" w:cs="Arial"/>
          <w:sz w:val="28"/>
          <w:szCs w:val="28"/>
        </w:rPr>
        <w:t xml:space="preserve"> per delineare concretamente i diritti di sfruttamento economico dei contenuti creati dagli </w:t>
      </w:r>
      <w:r w:rsidRPr="00B0493B">
        <w:rPr>
          <w:rFonts w:ascii="Arial" w:eastAsia="Arial" w:hAnsi="Arial" w:cs="Arial"/>
          <w:i/>
          <w:sz w:val="28"/>
          <w:szCs w:val="28"/>
        </w:rPr>
        <w:t>Influencer.</w:t>
      </w:r>
    </w:p>
    <w:p w14:paraId="7478AA55"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Non tutte le fotografie, però, accedono a questa ampia tutela. Potrebbe essere che non presentino i requisiti necessari per essere considerate delle opere.</w:t>
      </w:r>
    </w:p>
    <w:p w14:paraId="542B83BA"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E allora alle cosiddette fotografie semplici la legge sul diritto d’autore concede comunque protezione, seppur più limitata</w:t>
      </w:r>
      <w:r w:rsidRPr="00B0493B">
        <w:rPr>
          <w:rFonts w:ascii="Arial" w:eastAsia="Arial" w:hAnsi="Arial" w:cs="Arial"/>
          <w:sz w:val="28"/>
          <w:szCs w:val="28"/>
          <w:vertAlign w:val="superscript"/>
        </w:rPr>
        <w:footnoteReference w:id="15"/>
      </w:r>
      <w:r w:rsidRPr="00B0493B">
        <w:rPr>
          <w:rFonts w:ascii="Arial" w:eastAsia="Arial" w:hAnsi="Arial" w:cs="Arial"/>
          <w:sz w:val="28"/>
          <w:szCs w:val="28"/>
        </w:rPr>
        <w:t>.</w:t>
      </w:r>
    </w:p>
    <w:p w14:paraId="2469525C"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I video e le fotografie prodotti e condivisi dai </w:t>
      </w:r>
      <w:r w:rsidRPr="00B0493B">
        <w:rPr>
          <w:rFonts w:ascii="Arial" w:eastAsia="Arial" w:hAnsi="Arial" w:cs="Arial"/>
          <w:i/>
          <w:sz w:val="28"/>
          <w:szCs w:val="28"/>
        </w:rPr>
        <w:t>Content Creator</w:t>
      </w:r>
      <w:r w:rsidRPr="00B0493B">
        <w:rPr>
          <w:rFonts w:ascii="Arial" w:eastAsia="Arial" w:hAnsi="Arial" w:cs="Arial"/>
          <w:sz w:val="28"/>
          <w:szCs w:val="28"/>
        </w:rPr>
        <w:t xml:space="preserve">, quindi, in quanto protetti dalla Legge sul Diritto d’Autore, non possono essere liberamente utilizzate, condivise, modificate e distribuite senza il suo consenso e senza la specifica indicazione dell’autore, come è stato affermato anche da una recente sentenza del Tribunale di </w:t>
      </w:r>
      <w:r w:rsidRPr="00B0493B">
        <w:rPr>
          <w:rFonts w:ascii="Arial" w:eastAsia="Arial" w:hAnsi="Arial" w:cs="Arial"/>
          <w:sz w:val="28"/>
          <w:szCs w:val="28"/>
        </w:rPr>
        <w:lastRenderedPageBreak/>
        <w:t xml:space="preserve">Roma proprio in tema di fotografie diffuse sui </w:t>
      </w:r>
      <w:r w:rsidRPr="00B0493B">
        <w:rPr>
          <w:rFonts w:ascii="Arial" w:eastAsia="Arial" w:hAnsi="Arial" w:cs="Arial"/>
          <w:i/>
          <w:sz w:val="28"/>
          <w:szCs w:val="28"/>
        </w:rPr>
        <w:t>social network</w:t>
      </w:r>
      <w:r w:rsidRPr="00B0493B">
        <w:rPr>
          <w:rFonts w:ascii="Arial" w:eastAsia="Arial" w:hAnsi="Arial" w:cs="Arial"/>
          <w:sz w:val="28"/>
          <w:szCs w:val="28"/>
          <w:vertAlign w:val="superscript"/>
        </w:rPr>
        <w:footnoteReference w:id="16"/>
      </w:r>
      <w:r w:rsidRPr="00B0493B">
        <w:rPr>
          <w:rFonts w:ascii="Arial" w:eastAsia="Arial" w:hAnsi="Arial" w:cs="Arial"/>
          <w:sz w:val="28"/>
          <w:szCs w:val="28"/>
        </w:rPr>
        <w:t xml:space="preserve">. </w:t>
      </w:r>
    </w:p>
    <w:p w14:paraId="77895A73"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w:t>
      </w:r>
      <w:r w:rsidRPr="00B0493B">
        <w:rPr>
          <w:rFonts w:ascii="Arial" w:eastAsia="Arial" w:hAnsi="Arial" w:cs="Arial"/>
          <w:i/>
          <w:sz w:val="28"/>
          <w:szCs w:val="28"/>
        </w:rPr>
        <w:t>Non fare agli altri ciò che non desideri sia fatto a te</w:t>
      </w:r>
      <w:r w:rsidRPr="00B0493B">
        <w:rPr>
          <w:rFonts w:ascii="Arial" w:eastAsia="Arial" w:hAnsi="Arial" w:cs="Arial"/>
          <w:sz w:val="28"/>
          <w:szCs w:val="28"/>
        </w:rPr>
        <w:t xml:space="preserve">”. L’altra faccia della medaglia è la necessità di prestare molta attenzione a non violare i diritti degli altri </w:t>
      </w:r>
      <w:r w:rsidRPr="00B0493B">
        <w:rPr>
          <w:rFonts w:ascii="Arial" w:eastAsia="Arial" w:hAnsi="Arial" w:cs="Arial"/>
          <w:i/>
          <w:sz w:val="28"/>
          <w:szCs w:val="28"/>
        </w:rPr>
        <w:t>Content Creator</w:t>
      </w:r>
      <w:r w:rsidRPr="00B0493B">
        <w:rPr>
          <w:rFonts w:ascii="Arial" w:eastAsia="Arial" w:hAnsi="Arial" w:cs="Arial"/>
          <w:sz w:val="28"/>
          <w:szCs w:val="28"/>
        </w:rPr>
        <w:t xml:space="preserve">. È bene, infatti, non sottovalutare l’azione di appropriarsi di un contenuto diffuso sui </w:t>
      </w:r>
      <w:r w:rsidRPr="00B0493B">
        <w:rPr>
          <w:rFonts w:ascii="Arial" w:eastAsia="Arial" w:hAnsi="Arial" w:cs="Arial"/>
          <w:i/>
          <w:sz w:val="28"/>
          <w:szCs w:val="28"/>
        </w:rPr>
        <w:t>social</w:t>
      </w:r>
      <w:r w:rsidRPr="00B0493B">
        <w:rPr>
          <w:rFonts w:ascii="Arial" w:eastAsia="Arial" w:hAnsi="Arial" w:cs="Arial"/>
          <w:sz w:val="28"/>
          <w:szCs w:val="28"/>
        </w:rPr>
        <w:t xml:space="preserve"> e pubblicarlo come se fosse proprio, soprattutto se per finalità commerciali e pubblicitarie.</w:t>
      </w:r>
    </w:p>
    <w:p w14:paraId="6B5FF578"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Sarebbe spiacevole incorrere in contestazioni e contenziosi per aver sottovalutato l’importanza di tali diritti.</w:t>
      </w:r>
    </w:p>
    <w:p w14:paraId="5B58FAFF" w14:textId="77777777" w:rsidR="00BE6609" w:rsidRPr="00B0493B" w:rsidRDefault="00BE6609" w:rsidP="00B0493B">
      <w:pPr>
        <w:spacing w:after="160" w:line="259" w:lineRule="auto"/>
        <w:ind w:left="1133" w:right="1140"/>
        <w:jc w:val="left"/>
        <w:rPr>
          <w:rFonts w:ascii="Arial" w:eastAsia="Arial" w:hAnsi="Arial" w:cs="Arial"/>
          <w:sz w:val="28"/>
          <w:szCs w:val="28"/>
        </w:rPr>
      </w:pPr>
    </w:p>
    <w:p w14:paraId="7FA1F2F5" w14:textId="77777777" w:rsidR="00BE6609" w:rsidRPr="00B0493B" w:rsidRDefault="00ED0614" w:rsidP="00B0493B">
      <w:pPr>
        <w:pStyle w:val="Titolo3"/>
        <w:rPr>
          <w:rFonts w:ascii="Arial" w:eastAsia="Arial" w:hAnsi="Arial" w:cs="Arial"/>
          <w:color w:val="auto"/>
          <w:sz w:val="28"/>
          <w:szCs w:val="28"/>
        </w:rPr>
      </w:pPr>
      <w:r w:rsidRPr="00B0493B">
        <w:rPr>
          <w:rFonts w:ascii="Arial" w:eastAsia="Arial" w:hAnsi="Arial" w:cs="Arial"/>
          <w:i/>
          <w:color w:val="auto"/>
          <w:sz w:val="28"/>
          <w:szCs w:val="28"/>
        </w:rPr>
        <w:t>3</w:t>
      </w:r>
      <w:r w:rsidR="00E34E01" w:rsidRPr="00B0493B">
        <w:rPr>
          <w:rFonts w:ascii="Arial" w:eastAsia="Arial" w:hAnsi="Arial" w:cs="Arial"/>
          <w:i/>
          <w:color w:val="auto"/>
          <w:sz w:val="28"/>
          <w:szCs w:val="28"/>
        </w:rPr>
        <w:t xml:space="preserve">.2 I marchi e i nomi a dominio </w:t>
      </w:r>
    </w:p>
    <w:p w14:paraId="02F2978B"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Spesso gli </w:t>
      </w:r>
      <w:r w:rsidRPr="00B0493B">
        <w:rPr>
          <w:rFonts w:ascii="Arial" w:eastAsia="Arial" w:hAnsi="Arial" w:cs="Arial"/>
          <w:i/>
          <w:sz w:val="28"/>
          <w:szCs w:val="28"/>
        </w:rPr>
        <w:t>Influencer</w:t>
      </w:r>
      <w:r w:rsidRPr="00B0493B">
        <w:rPr>
          <w:rFonts w:ascii="Arial" w:eastAsia="Arial" w:hAnsi="Arial" w:cs="Arial"/>
          <w:sz w:val="28"/>
          <w:szCs w:val="28"/>
        </w:rPr>
        <w:t xml:space="preserve"> sono </w:t>
      </w:r>
      <w:r w:rsidRPr="00B0493B">
        <w:rPr>
          <w:rFonts w:ascii="Arial" w:eastAsia="Arial" w:hAnsi="Arial" w:cs="Arial"/>
          <w:i/>
          <w:sz w:val="28"/>
          <w:szCs w:val="28"/>
        </w:rPr>
        <w:t>Content Creator,</w:t>
      </w:r>
      <w:r w:rsidRPr="00B0493B">
        <w:rPr>
          <w:rFonts w:ascii="Arial" w:eastAsia="Arial" w:hAnsi="Arial" w:cs="Arial"/>
          <w:sz w:val="28"/>
          <w:szCs w:val="28"/>
        </w:rPr>
        <w:t xml:space="preserve"> ma non solo.</w:t>
      </w:r>
    </w:p>
    <w:p w14:paraId="2FAC70C3"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Guardando tale figurata a 360 gradi ci si accorge di come gli </w:t>
      </w:r>
      <w:r w:rsidRPr="00B0493B">
        <w:rPr>
          <w:rFonts w:ascii="Arial" w:eastAsia="Arial" w:hAnsi="Arial" w:cs="Arial"/>
          <w:i/>
          <w:sz w:val="28"/>
          <w:szCs w:val="28"/>
        </w:rPr>
        <w:t xml:space="preserve">Influencer </w:t>
      </w:r>
      <w:r w:rsidRPr="00B0493B">
        <w:rPr>
          <w:rFonts w:ascii="Arial" w:eastAsia="Arial" w:hAnsi="Arial" w:cs="Arial"/>
          <w:sz w:val="28"/>
          <w:szCs w:val="28"/>
        </w:rPr>
        <w:t>siano di più: sono, in molti casi, veri e propri marchi viventi.</w:t>
      </w:r>
    </w:p>
    <w:p w14:paraId="056EA457"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Entra in campo, quindi, un altro importante strumento offerto dalla normativa sulla proprietà intellettuale: il marchio.</w:t>
      </w:r>
    </w:p>
    <w:p w14:paraId="00A34A44" w14:textId="77777777" w:rsidR="00BE6609" w:rsidRPr="00B0493B" w:rsidRDefault="00E34E01" w:rsidP="00B0493B">
      <w:pPr>
        <w:spacing w:after="160" w:line="259" w:lineRule="auto"/>
        <w:ind w:left="1133" w:right="1140"/>
        <w:jc w:val="left"/>
        <w:rPr>
          <w:rFonts w:ascii="Arial" w:eastAsia="Arial" w:hAnsi="Arial" w:cs="Arial"/>
          <w:sz w:val="28"/>
          <w:szCs w:val="28"/>
          <w:highlight w:val="yellow"/>
        </w:rPr>
      </w:pPr>
      <w:r w:rsidRPr="00B0493B">
        <w:rPr>
          <w:rFonts w:ascii="Arial" w:eastAsia="Arial" w:hAnsi="Arial" w:cs="Arial"/>
          <w:sz w:val="28"/>
          <w:szCs w:val="28"/>
        </w:rPr>
        <w:t xml:space="preserve">Per essere considerato un </w:t>
      </w:r>
      <w:r w:rsidRPr="00B0493B">
        <w:rPr>
          <w:rFonts w:ascii="Arial" w:eastAsia="Arial" w:hAnsi="Arial" w:cs="Arial"/>
          <w:i/>
          <w:sz w:val="28"/>
          <w:szCs w:val="28"/>
        </w:rPr>
        <w:t xml:space="preserve">brand </w:t>
      </w:r>
      <w:r w:rsidRPr="00B0493B">
        <w:rPr>
          <w:rFonts w:ascii="Arial" w:eastAsia="Arial" w:hAnsi="Arial" w:cs="Arial"/>
          <w:sz w:val="28"/>
          <w:szCs w:val="28"/>
        </w:rPr>
        <w:t>in carne ed ossa occorre che l’</w:t>
      </w:r>
      <w:r w:rsidRPr="00B0493B">
        <w:rPr>
          <w:rFonts w:ascii="Arial" w:eastAsia="Arial" w:hAnsi="Arial" w:cs="Arial"/>
          <w:i/>
          <w:sz w:val="28"/>
          <w:szCs w:val="28"/>
        </w:rPr>
        <w:t xml:space="preserve">Influencer </w:t>
      </w:r>
      <w:r w:rsidRPr="00B0493B">
        <w:rPr>
          <w:rFonts w:ascii="Arial" w:eastAsia="Arial" w:hAnsi="Arial" w:cs="Arial"/>
          <w:sz w:val="28"/>
          <w:szCs w:val="28"/>
        </w:rPr>
        <w:t xml:space="preserve">abbia, innanzitutto, il cosiddetto carattere distintivo ossia la capacità di attirare l’attenzione del pubblico, di essere riconosciuto e di differenziarsi dagli altri </w:t>
      </w:r>
      <w:r w:rsidRPr="00B0493B">
        <w:rPr>
          <w:rFonts w:ascii="Arial" w:eastAsia="Arial" w:hAnsi="Arial" w:cs="Arial"/>
          <w:i/>
          <w:sz w:val="28"/>
          <w:szCs w:val="28"/>
        </w:rPr>
        <w:t>Influencer,</w:t>
      </w:r>
      <w:r w:rsidRPr="00B0493B">
        <w:rPr>
          <w:rFonts w:ascii="Arial" w:eastAsia="Arial" w:hAnsi="Arial" w:cs="Arial"/>
          <w:sz w:val="28"/>
          <w:szCs w:val="28"/>
        </w:rPr>
        <w:t xml:space="preserve"> che sono considerati veri e propri </w:t>
      </w:r>
      <w:r w:rsidRPr="00B0493B">
        <w:rPr>
          <w:rFonts w:ascii="Arial" w:eastAsia="Arial" w:hAnsi="Arial" w:cs="Arial"/>
          <w:i/>
          <w:sz w:val="28"/>
          <w:szCs w:val="28"/>
        </w:rPr>
        <w:t xml:space="preserve">competitor </w:t>
      </w:r>
      <w:r w:rsidRPr="00B0493B">
        <w:rPr>
          <w:rFonts w:ascii="Arial" w:eastAsia="Arial" w:hAnsi="Arial" w:cs="Arial"/>
          <w:sz w:val="28"/>
          <w:szCs w:val="28"/>
        </w:rPr>
        <w:t>all’interno del mercato dei contenuti digitali.</w:t>
      </w:r>
    </w:p>
    <w:p w14:paraId="1364D013"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La tutela come marchio, però, è riconosciuta solo al ricorrere congiunto dei requisiti richiesti dalla legge: novità, liceità, distintività e non </w:t>
      </w:r>
      <w:proofErr w:type="spellStart"/>
      <w:r w:rsidRPr="00B0493B">
        <w:rPr>
          <w:rFonts w:ascii="Arial" w:eastAsia="Arial" w:hAnsi="Arial" w:cs="Arial"/>
          <w:sz w:val="28"/>
          <w:szCs w:val="28"/>
        </w:rPr>
        <w:t>decettività</w:t>
      </w:r>
      <w:proofErr w:type="spellEnd"/>
      <w:r w:rsidRPr="00B0493B">
        <w:rPr>
          <w:rFonts w:ascii="Arial" w:eastAsia="Arial" w:hAnsi="Arial" w:cs="Arial"/>
          <w:sz w:val="28"/>
          <w:szCs w:val="28"/>
        </w:rPr>
        <w:t xml:space="preserve">. </w:t>
      </w:r>
    </w:p>
    <w:p w14:paraId="1D8F1351"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Una volta che ci si sincera che il proprio nome, il proprio </w:t>
      </w:r>
      <w:r w:rsidRPr="00B0493B">
        <w:rPr>
          <w:rFonts w:ascii="Arial" w:eastAsia="Arial" w:hAnsi="Arial" w:cs="Arial"/>
          <w:i/>
          <w:sz w:val="28"/>
          <w:szCs w:val="28"/>
        </w:rPr>
        <w:t>nickname</w:t>
      </w:r>
      <w:r w:rsidRPr="00B0493B">
        <w:rPr>
          <w:rFonts w:ascii="Arial" w:eastAsia="Arial" w:hAnsi="Arial" w:cs="Arial"/>
          <w:sz w:val="28"/>
          <w:szCs w:val="28"/>
        </w:rPr>
        <w:t xml:space="preserve">, il proprio </w:t>
      </w:r>
      <w:r w:rsidRPr="00B0493B">
        <w:rPr>
          <w:rFonts w:ascii="Arial" w:eastAsia="Arial" w:hAnsi="Arial" w:cs="Arial"/>
          <w:i/>
          <w:sz w:val="28"/>
          <w:szCs w:val="28"/>
        </w:rPr>
        <w:t>avatar</w:t>
      </w:r>
      <w:r w:rsidRPr="00B0493B">
        <w:rPr>
          <w:rFonts w:ascii="Arial" w:eastAsia="Arial" w:hAnsi="Arial" w:cs="Arial"/>
          <w:sz w:val="28"/>
          <w:szCs w:val="28"/>
        </w:rPr>
        <w:t xml:space="preserve">, un proprio particolare </w:t>
      </w:r>
      <w:r w:rsidRPr="00B0493B">
        <w:rPr>
          <w:rFonts w:ascii="Arial" w:eastAsia="Arial" w:hAnsi="Arial" w:cs="Arial"/>
          <w:i/>
          <w:sz w:val="28"/>
          <w:szCs w:val="28"/>
        </w:rPr>
        <w:t>slogan</w:t>
      </w:r>
      <w:r w:rsidRPr="00B0493B">
        <w:rPr>
          <w:rFonts w:ascii="Arial" w:eastAsia="Arial" w:hAnsi="Arial" w:cs="Arial"/>
          <w:sz w:val="28"/>
          <w:szCs w:val="28"/>
        </w:rPr>
        <w:t xml:space="preserve"> e così via</w:t>
      </w:r>
      <w:r w:rsidRPr="00B0493B">
        <w:rPr>
          <w:rFonts w:ascii="Arial" w:eastAsia="Arial" w:hAnsi="Arial" w:cs="Arial"/>
          <w:i/>
          <w:sz w:val="28"/>
          <w:szCs w:val="28"/>
        </w:rPr>
        <w:t xml:space="preserve"> </w:t>
      </w:r>
      <w:r w:rsidRPr="00B0493B">
        <w:rPr>
          <w:rFonts w:ascii="Arial" w:eastAsia="Arial" w:hAnsi="Arial" w:cs="Arial"/>
          <w:sz w:val="28"/>
          <w:szCs w:val="28"/>
        </w:rPr>
        <w:t>possegga i requisiti, è consigliabile provvedere alla registrazione del segno distintivo.</w:t>
      </w:r>
    </w:p>
    <w:p w14:paraId="14E4C210"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lastRenderedPageBreak/>
        <w:t xml:space="preserve">Con la registrazione il titolare del marchio ottiene il diritto esclusivo di farne uso sul mercato e, di conseguenza, il diritto di vietare a chiunque non solo l’utilizzo per finalità commerciali di segni identici, ma anche di segni </w:t>
      </w:r>
      <w:proofErr w:type="spellStart"/>
      <w:r w:rsidRPr="00B0493B">
        <w:rPr>
          <w:rFonts w:ascii="Arial" w:eastAsia="Arial" w:hAnsi="Arial" w:cs="Arial"/>
          <w:sz w:val="28"/>
          <w:szCs w:val="28"/>
        </w:rPr>
        <w:t>confondibilmente</w:t>
      </w:r>
      <w:proofErr w:type="spellEnd"/>
      <w:r w:rsidRPr="00B0493B">
        <w:rPr>
          <w:rFonts w:ascii="Arial" w:eastAsia="Arial" w:hAnsi="Arial" w:cs="Arial"/>
          <w:sz w:val="28"/>
          <w:szCs w:val="28"/>
        </w:rPr>
        <w:t xml:space="preserve"> simili. Ciò, per 10 anni, con possibilità di rinnovi, di pari durata, potenzialmente infiniti. </w:t>
      </w:r>
    </w:p>
    <w:p w14:paraId="26F5A16A"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Due, a questo punto, gli elementi da considerare prima di procedere al deposito della domanda di marchio: l’ampiezza territoriale della tutela che si intende ottenere e la tipologia di prodotti e servizi per i quali si intende utilizzare il marchio.</w:t>
      </w:r>
    </w:p>
    <w:p w14:paraId="383E272D"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A livello territoriale si può scegliere la registrazione di un marchio nazionale, europeo oppure internazionale e selezionare gli Stati prescelti. A variare, ovviamente, sarà l’ammontare delle tasse di deposito da versare. </w:t>
      </w:r>
    </w:p>
    <w:p w14:paraId="4371CC5E"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Considerando l’ampiezza del pubblico raggiungibile attraverso i </w:t>
      </w:r>
      <w:r w:rsidRPr="00B0493B">
        <w:rPr>
          <w:rFonts w:ascii="Arial" w:eastAsia="Arial" w:hAnsi="Arial" w:cs="Arial"/>
          <w:i/>
          <w:sz w:val="28"/>
          <w:szCs w:val="28"/>
        </w:rPr>
        <w:t>social network</w:t>
      </w:r>
      <w:r w:rsidRPr="00B0493B">
        <w:rPr>
          <w:rFonts w:ascii="Arial" w:eastAsia="Arial" w:hAnsi="Arial" w:cs="Arial"/>
          <w:sz w:val="28"/>
          <w:szCs w:val="28"/>
        </w:rPr>
        <w:t xml:space="preserve">, che sono un palco internazionale capace di raggiungere persone ovunque nel mondo, la scelta dei Paesi non può essere presa sottogamba. </w:t>
      </w:r>
    </w:p>
    <w:p w14:paraId="7FB9FA3A"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Negli Stati in cui ottiene la registrazione, infatti, a propria tutela l’</w:t>
      </w:r>
      <w:r w:rsidRPr="00B0493B">
        <w:rPr>
          <w:rFonts w:ascii="Arial" w:eastAsia="Arial" w:hAnsi="Arial" w:cs="Arial"/>
          <w:i/>
          <w:sz w:val="28"/>
          <w:szCs w:val="28"/>
        </w:rPr>
        <w:t>Influencer</w:t>
      </w:r>
      <w:r w:rsidRPr="00B0493B">
        <w:rPr>
          <w:rFonts w:ascii="Arial" w:eastAsia="Arial" w:hAnsi="Arial" w:cs="Arial"/>
          <w:sz w:val="28"/>
          <w:szCs w:val="28"/>
        </w:rPr>
        <w:t xml:space="preserve"> potrà invocare sia le norme sulla contraffazione che quelle sulla concorrenza sleale e potrà porre in essere tutta una serie di attività di </w:t>
      </w:r>
      <w:proofErr w:type="spellStart"/>
      <w:r w:rsidRPr="00B0493B">
        <w:rPr>
          <w:rFonts w:ascii="Arial" w:eastAsia="Arial" w:hAnsi="Arial" w:cs="Arial"/>
          <w:i/>
          <w:sz w:val="28"/>
          <w:szCs w:val="28"/>
        </w:rPr>
        <w:t>detection</w:t>
      </w:r>
      <w:proofErr w:type="spellEnd"/>
      <w:r w:rsidRPr="00B0493B">
        <w:rPr>
          <w:rFonts w:ascii="Arial" w:eastAsia="Arial" w:hAnsi="Arial" w:cs="Arial"/>
          <w:sz w:val="28"/>
          <w:szCs w:val="28"/>
        </w:rPr>
        <w:t xml:space="preserve">, prevenzione e repressione delle condotte illecite poste in essere dai terzi che violano i suoi diritti sul marchio. </w:t>
      </w:r>
    </w:p>
    <w:p w14:paraId="1CC1793C"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Scelti gli Stati, il secondo elemento da analizzare prima di procedere a depositare la domanda di marchio è rappresentato dalle cosiddette classi di prodotti e servizi, in tutto 45, in cui chiedere la registrazione. </w:t>
      </w:r>
    </w:p>
    <w:p w14:paraId="4554B782"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È importante scegliere unicamente quelle in cui si intende effettivamente utilizzare il marchio perché, se il marchio non viene utilizzato per cinque anni consecutivi anche solo limitatamente ad una classe, decade per quella, con la conseguenza che la registrazione in quella classe sarà stata vana. Inoltre, l’importo delle tasse di deposito dipende anche dal numero di classi all’interno delle quali si richiede la registrazione del segno distintivo.</w:t>
      </w:r>
    </w:p>
    <w:p w14:paraId="5E10BF5B"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lastRenderedPageBreak/>
        <w:t xml:space="preserve">L’utilizzo del marchio è, quindi, un tema centrale nell’attività di ogni </w:t>
      </w:r>
      <w:r w:rsidRPr="00B0493B">
        <w:rPr>
          <w:rFonts w:ascii="Arial" w:eastAsia="Arial" w:hAnsi="Arial" w:cs="Arial"/>
          <w:i/>
          <w:sz w:val="28"/>
          <w:szCs w:val="28"/>
        </w:rPr>
        <w:t>Influencer</w:t>
      </w:r>
      <w:r w:rsidRPr="00B0493B">
        <w:rPr>
          <w:rFonts w:ascii="Arial" w:eastAsia="Arial" w:hAnsi="Arial" w:cs="Arial"/>
          <w:sz w:val="28"/>
          <w:szCs w:val="28"/>
        </w:rPr>
        <w:t>, ma non solo quando quest’ultimo ne è il titolare.</w:t>
      </w:r>
    </w:p>
    <w:p w14:paraId="4389EAB0"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Pensiamo, ad esempio, ai marchi delle società con cui si concludono contratti di </w:t>
      </w:r>
      <w:r w:rsidRPr="00B0493B">
        <w:rPr>
          <w:rFonts w:ascii="Arial" w:eastAsia="Arial" w:hAnsi="Arial" w:cs="Arial"/>
          <w:i/>
          <w:sz w:val="28"/>
          <w:szCs w:val="28"/>
        </w:rPr>
        <w:t>endorsement</w:t>
      </w:r>
      <w:r w:rsidRPr="00B0493B">
        <w:rPr>
          <w:rFonts w:ascii="Arial" w:eastAsia="Arial" w:hAnsi="Arial" w:cs="Arial"/>
          <w:sz w:val="28"/>
          <w:szCs w:val="28"/>
        </w:rPr>
        <w:t xml:space="preserve"> e di sponsorizzazione. È prassi buona e consolidata che nei contratti ci siano clausole apposite sulle modalità consentite di utilizzo del </w:t>
      </w:r>
      <w:r w:rsidRPr="00B0493B">
        <w:rPr>
          <w:rFonts w:ascii="Arial" w:eastAsia="Arial" w:hAnsi="Arial" w:cs="Arial"/>
          <w:i/>
          <w:sz w:val="28"/>
          <w:szCs w:val="28"/>
        </w:rPr>
        <w:t>brand.</w:t>
      </w:r>
      <w:r w:rsidRPr="00B0493B">
        <w:rPr>
          <w:rFonts w:ascii="Arial" w:eastAsia="Arial" w:hAnsi="Arial" w:cs="Arial"/>
          <w:sz w:val="28"/>
          <w:szCs w:val="28"/>
        </w:rPr>
        <w:t xml:space="preserve">  </w:t>
      </w:r>
    </w:p>
    <w:p w14:paraId="1CFD399B"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L’attenzione posta dall’</w:t>
      </w:r>
      <w:r w:rsidRPr="00B0493B">
        <w:rPr>
          <w:rFonts w:ascii="Arial" w:eastAsia="Arial" w:hAnsi="Arial" w:cs="Arial"/>
          <w:i/>
          <w:sz w:val="28"/>
          <w:szCs w:val="28"/>
        </w:rPr>
        <w:t xml:space="preserve">Influencer </w:t>
      </w:r>
      <w:r w:rsidRPr="00B0493B">
        <w:rPr>
          <w:rFonts w:ascii="Arial" w:eastAsia="Arial" w:hAnsi="Arial" w:cs="Arial"/>
          <w:sz w:val="28"/>
          <w:szCs w:val="28"/>
        </w:rPr>
        <w:t xml:space="preserve">ai contenuti creati per promuovere i </w:t>
      </w:r>
      <w:r w:rsidRPr="00B0493B">
        <w:rPr>
          <w:rFonts w:ascii="Arial" w:eastAsia="Arial" w:hAnsi="Arial" w:cs="Arial"/>
          <w:i/>
          <w:sz w:val="28"/>
          <w:szCs w:val="28"/>
        </w:rPr>
        <w:t xml:space="preserve">brand </w:t>
      </w:r>
      <w:r w:rsidRPr="00B0493B">
        <w:rPr>
          <w:rFonts w:ascii="Arial" w:eastAsia="Arial" w:hAnsi="Arial" w:cs="Arial"/>
          <w:sz w:val="28"/>
          <w:szCs w:val="28"/>
        </w:rPr>
        <w:t>i deve essere massima.</w:t>
      </w:r>
    </w:p>
    <w:p w14:paraId="3997B6B7"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Occorre non solo seguire le linee guida spesso indicate dalle società titolari del marchio, ma anche accertarsi che nel contenuto non appaiano marchi diversi e ulteriori, soprattutto se possono danneggiare la </w:t>
      </w:r>
      <w:r w:rsidRPr="00B0493B">
        <w:rPr>
          <w:rFonts w:ascii="Arial" w:eastAsia="Arial" w:hAnsi="Arial" w:cs="Arial"/>
          <w:i/>
          <w:sz w:val="28"/>
          <w:szCs w:val="28"/>
        </w:rPr>
        <w:t xml:space="preserve">brand </w:t>
      </w:r>
      <w:proofErr w:type="spellStart"/>
      <w:r w:rsidRPr="00B0493B">
        <w:rPr>
          <w:rFonts w:ascii="Arial" w:eastAsia="Arial" w:hAnsi="Arial" w:cs="Arial"/>
          <w:i/>
          <w:sz w:val="28"/>
          <w:szCs w:val="28"/>
        </w:rPr>
        <w:t>reputation</w:t>
      </w:r>
      <w:proofErr w:type="spellEnd"/>
      <w:r w:rsidRPr="00B0493B">
        <w:rPr>
          <w:rFonts w:ascii="Arial" w:eastAsia="Arial" w:hAnsi="Arial" w:cs="Arial"/>
          <w:sz w:val="28"/>
          <w:szCs w:val="28"/>
        </w:rPr>
        <w:t xml:space="preserve"> del marchio sponsorizzato.</w:t>
      </w:r>
    </w:p>
    <w:p w14:paraId="0C49684B" w14:textId="77777777" w:rsidR="00BE6609" w:rsidRPr="00B0493B" w:rsidRDefault="00E34E01" w:rsidP="00B0493B">
      <w:pPr>
        <w:spacing w:after="160" w:line="259" w:lineRule="auto"/>
        <w:ind w:left="1133" w:right="1140"/>
        <w:jc w:val="left"/>
        <w:rPr>
          <w:rFonts w:ascii="Arial" w:eastAsia="Arial" w:hAnsi="Arial" w:cs="Arial"/>
          <w:i/>
          <w:sz w:val="28"/>
          <w:szCs w:val="28"/>
        </w:rPr>
      </w:pPr>
      <w:r w:rsidRPr="00B0493B">
        <w:rPr>
          <w:rFonts w:ascii="Arial" w:eastAsia="Arial" w:hAnsi="Arial" w:cs="Arial"/>
          <w:sz w:val="28"/>
          <w:szCs w:val="28"/>
        </w:rPr>
        <w:t>Infatti, se è vero che si ricorre all’</w:t>
      </w:r>
      <w:r w:rsidRPr="00B0493B">
        <w:rPr>
          <w:rFonts w:ascii="Arial" w:eastAsia="Arial" w:hAnsi="Arial" w:cs="Arial"/>
          <w:i/>
          <w:sz w:val="28"/>
          <w:szCs w:val="28"/>
        </w:rPr>
        <w:t xml:space="preserve">endorsement </w:t>
      </w:r>
      <w:r w:rsidRPr="00B0493B">
        <w:rPr>
          <w:rFonts w:ascii="Arial" w:eastAsia="Arial" w:hAnsi="Arial" w:cs="Arial"/>
          <w:sz w:val="28"/>
          <w:szCs w:val="28"/>
        </w:rPr>
        <w:t xml:space="preserve">da parte di </w:t>
      </w:r>
      <w:r w:rsidRPr="00B0493B">
        <w:rPr>
          <w:rFonts w:ascii="Arial" w:eastAsia="Arial" w:hAnsi="Arial" w:cs="Arial"/>
          <w:i/>
          <w:sz w:val="28"/>
          <w:szCs w:val="28"/>
        </w:rPr>
        <w:t xml:space="preserve">Influencer </w:t>
      </w:r>
      <w:r w:rsidRPr="00B0493B">
        <w:rPr>
          <w:rFonts w:ascii="Arial" w:eastAsia="Arial" w:hAnsi="Arial" w:cs="Arial"/>
          <w:sz w:val="28"/>
          <w:szCs w:val="28"/>
        </w:rPr>
        <w:t xml:space="preserve">per aumentare, quantomeno, la </w:t>
      </w:r>
      <w:r w:rsidRPr="00B0493B">
        <w:rPr>
          <w:rFonts w:ascii="Arial" w:eastAsia="Arial" w:hAnsi="Arial" w:cs="Arial"/>
          <w:i/>
          <w:sz w:val="28"/>
          <w:szCs w:val="28"/>
        </w:rPr>
        <w:t>brand awareness</w:t>
      </w:r>
      <w:r w:rsidRPr="00B0493B">
        <w:rPr>
          <w:rFonts w:ascii="Arial" w:eastAsia="Arial" w:hAnsi="Arial" w:cs="Arial"/>
          <w:sz w:val="28"/>
          <w:szCs w:val="28"/>
        </w:rPr>
        <w:t xml:space="preserve">, è altrettanto vero che l’iniziativa pubblicitaria, se non pianificata e disciplinata in ogni suo aspetto, potrebbe avere un effetto </w:t>
      </w:r>
      <w:r w:rsidRPr="00B0493B">
        <w:rPr>
          <w:rFonts w:ascii="Arial" w:eastAsia="Arial" w:hAnsi="Arial" w:cs="Arial"/>
          <w:i/>
          <w:sz w:val="28"/>
          <w:szCs w:val="28"/>
        </w:rPr>
        <w:t>boomerang</w:t>
      </w:r>
      <w:r w:rsidRPr="00B0493B">
        <w:rPr>
          <w:rFonts w:ascii="Arial" w:eastAsia="Arial" w:hAnsi="Arial" w:cs="Arial"/>
          <w:sz w:val="28"/>
          <w:szCs w:val="28"/>
        </w:rPr>
        <w:t xml:space="preserve"> deleterio sulla </w:t>
      </w:r>
      <w:r w:rsidRPr="00B0493B">
        <w:rPr>
          <w:rFonts w:ascii="Arial" w:eastAsia="Arial" w:hAnsi="Arial" w:cs="Arial"/>
          <w:i/>
          <w:sz w:val="28"/>
          <w:szCs w:val="28"/>
        </w:rPr>
        <w:t xml:space="preserve">brand </w:t>
      </w:r>
      <w:proofErr w:type="spellStart"/>
      <w:r w:rsidRPr="00B0493B">
        <w:rPr>
          <w:rFonts w:ascii="Arial" w:eastAsia="Arial" w:hAnsi="Arial" w:cs="Arial"/>
          <w:i/>
          <w:sz w:val="28"/>
          <w:szCs w:val="28"/>
        </w:rPr>
        <w:t>reputation</w:t>
      </w:r>
      <w:proofErr w:type="spellEnd"/>
      <w:r w:rsidRPr="00B0493B">
        <w:rPr>
          <w:rFonts w:ascii="Arial" w:eastAsia="Arial" w:hAnsi="Arial" w:cs="Arial"/>
          <w:i/>
          <w:sz w:val="28"/>
          <w:szCs w:val="28"/>
        </w:rPr>
        <w:t xml:space="preserve">. </w:t>
      </w:r>
      <w:r w:rsidRPr="00B0493B">
        <w:rPr>
          <w:rFonts w:ascii="Arial" w:eastAsia="Arial" w:hAnsi="Arial" w:cs="Arial"/>
          <w:sz w:val="28"/>
          <w:szCs w:val="28"/>
        </w:rPr>
        <w:t xml:space="preserve">Ciò, sia nel caso in cui non si seguono le indicazioni sull’utilizzo del marchio fornite dal suo titolare, sia se si adottano comportamenti in contrasto con i valori veicolati dal </w:t>
      </w:r>
      <w:r w:rsidRPr="00B0493B">
        <w:rPr>
          <w:rFonts w:ascii="Arial" w:eastAsia="Arial" w:hAnsi="Arial" w:cs="Arial"/>
          <w:i/>
          <w:sz w:val="28"/>
          <w:szCs w:val="28"/>
        </w:rPr>
        <w:t>brand.</w:t>
      </w:r>
    </w:p>
    <w:p w14:paraId="7732C89B"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Più in generale, fatta eccezione per i contenuti che rappresentano meramente momenti della propria vita quotidiana, l’</w:t>
      </w:r>
      <w:r w:rsidRPr="00B0493B">
        <w:rPr>
          <w:rFonts w:ascii="Arial" w:eastAsia="Arial" w:hAnsi="Arial" w:cs="Arial"/>
          <w:i/>
          <w:sz w:val="28"/>
          <w:szCs w:val="28"/>
        </w:rPr>
        <w:t xml:space="preserve">Influencer </w:t>
      </w:r>
      <w:r w:rsidRPr="00B0493B">
        <w:rPr>
          <w:rFonts w:ascii="Arial" w:eastAsia="Arial" w:hAnsi="Arial" w:cs="Arial"/>
          <w:sz w:val="28"/>
          <w:szCs w:val="28"/>
        </w:rPr>
        <w:t xml:space="preserve">dovrà sempre prestare attenzione a che nei propri contenuti non compaiano marchi altrui e che a causa del loro inserimento, per la scena rappresentata o il messaggio veicolato, possano derivare danni al titolare del marchio sponsorizzato. </w:t>
      </w:r>
    </w:p>
    <w:p w14:paraId="7246C776"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Un’attenzione ancora maggiore andrà riservata quando, pur in assenza di un contratto, si utilizza un marchio altrui per finalità apertamente o velatamente commerciali. In tali casi è sempre necessario il consenso del titolare del marchio. Significativa, in tale contesto, è stata una delle </w:t>
      </w:r>
      <w:r w:rsidRPr="00B0493B">
        <w:rPr>
          <w:rFonts w:ascii="Arial" w:eastAsia="Arial" w:hAnsi="Arial" w:cs="Arial"/>
          <w:sz w:val="28"/>
          <w:szCs w:val="28"/>
        </w:rPr>
        <w:lastRenderedPageBreak/>
        <w:t>pronunce giurisprudenziali nel caso Ferrari – Philipp Plein</w:t>
      </w:r>
      <w:r w:rsidRPr="00B0493B">
        <w:rPr>
          <w:rFonts w:ascii="Arial" w:eastAsia="Arial" w:hAnsi="Arial" w:cs="Arial"/>
          <w:sz w:val="28"/>
          <w:szCs w:val="28"/>
          <w:vertAlign w:val="superscript"/>
        </w:rPr>
        <w:footnoteReference w:id="17"/>
      </w:r>
      <w:r w:rsidRPr="00B0493B">
        <w:rPr>
          <w:rFonts w:ascii="Arial" w:eastAsia="Arial" w:hAnsi="Arial" w:cs="Arial"/>
          <w:sz w:val="28"/>
          <w:szCs w:val="28"/>
        </w:rPr>
        <w:t xml:space="preserve">. </w:t>
      </w:r>
    </w:p>
    <w:p w14:paraId="205EDC1A"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Lo stilista tedesco, in assenza di alcun accordo con la celebre casa automobilistica, aveva condiviso sul proprio account Instagram due video: il primo, contenente un paio di calzature della sua collezione appoggiate sul cofano di una Ferrari verde di sua proprietà, il cui marchio era posto in evidenza, e, il secondo, raffigurante un </w:t>
      </w:r>
      <w:r w:rsidRPr="00B0493B">
        <w:rPr>
          <w:rFonts w:ascii="Arial" w:eastAsia="Arial" w:hAnsi="Arial" w:cs="Arial"/>
          <w:i/>
          <w:sz w:val="28"/>
          <w:szCs w:val="28"/>
        </w:rPr>
        <w:t>car wash</w:t>
      </w:r>
      <w:r w:rsidRPr="00B0493B">
        <w:rPr>
          <w:rFonts w:ascii="Arial" w:eastAsia="Arial" w:hAnsi="Arial" w:cs="Arial"/>
          <w:sz w:val="28"/>
          <w:szCs w:val="28"/>
        </w:rPr>
        <w:t xml:space="preserve"> della </w:t>
      </w:r>
      <w:proofErr w:type="gramStart"/>
      <w:r w:rsidRPr="00B0493B">
        <w:rPr>
          <w:rFonts w:ascii="Arial" w:eastAsia="Arial" w:hAnsi="Arial" w:cs="Arial"/>
          <w:sz w:val="28"/>
          <w:szCs w:val="28"/>
        </w:rPr>
        <w:t>predetta</w:t>
      </w:r>
      <w:proofErr w:type="gramEnd"/>
      <w:r w:rsidRPr="00B0493B">
        <w:rPr>
          <w:rFonts w:ascii="Arial" w:eastAsia="Arial" w:hAnsi="Arial" w:cs="Arial"/>
          <w:sz w:val="28"/>
          <w:szCs w:val="28"/>
        </w:rPr>
        <w:t xml:space="preserve"> autovettura con calzature sul cofano, da parte di donne in abiti succinti. All’esito della vicenda giudiziaria, è stato osservato che il posizionamento di calzature sull’autovettura Ferrari del medesimo colore era idoneo a suggerire un’associazione tra i due marchi, da cui il marchio dello stilista aveva potuto trarre un indebito vantaggio, arrecando danno al marchio Ferrari. In questa occasione, sono state chiarite circostanze al ricorrere delle quali l’utilizzo del marchio altrui da parte di un </w:t>
      </w:r>
      <w:r w:rsidRPr="00B0493B">
        <w:rPr>
          <w:rFonts w:ascii="Arial" w:eastAsia="Arial" w:hAnsi="Arial" w:cs="Arial"/>
          <w:i/>
          <w:sz w:val="28"/>
          <w:szCs w:val="28"/>
        </w:rPr>
        <w:t>Influencer</w:t>
      </w:r>
      <w:r w:rsidRPr="00B0493B">
        <w:rPr>
          <w:rFonts w:ascii="Arial" w:eastAsia="Arial" w:hAnsi="Arial" w:cs="Arial"/>
          <w:sz w:val="28"/>
          <w:szCs w:val="28"/>
        </w:rPr>
        <w:t xml:space="preserve"> si configura come commerciale e non meramente descrittivo delle proprie abitudini di vita.</w:t>
      </w:r>
    </w:p>
    <w:p w14:paraId="722E8A03" w14:textId="77777777" w:rsidR="00BE6609" w:rsidRPr="00B0493B" w:rsidRDefault="00E34E01" w:rsidP="00B0493B">
      <w:pPr>
        <w:spacing w:after="160" w:line="259" w:lineRule="auto"/>
        <w:ind w:left="1133" w:right="1140"/>
        <w:jc w:val="left"/>
        <w:rPr>
          <w:rFonts w:ascii="Arial" w:eastAsia="Arial" w:hAnsi="Arial" w:cs="Arial"/>
          <w:sz w:val="28"/>
          <w:szCs w:val="28"/>
          <w:highlight w:val="white"/>
        </w:rPr>
      </w:pPr>
      <w:r w:rsidRPr="00B0493B">
        <w:rPr>
          <w:rFonts w:ascii="Arial" w:eastAsia="Arial" w:hAnsi="Arial" w:cs="Arial"/>
          <w:sz w:val="28"/>
          <w:szCs w:val="28"/>
          <w:highlight w:val="white"/>
        </w:rPr>
        <w:t xml:space="preserve">Per un’analisi accurata dei provvedimenti rimandiamo al Capitolo </w:t>
      </w:r>
      <w:r w:rsidR="005A0CA1" w:rsidRPr="00B0493B">
        <w:rPr>
          <w:rFonts w:ascii="Arial" w:eastAsia="Arial" w:hAnsi="Arial" w:cs="Arial"/>
          <w:sz w:val="28"/>
          <w:szCs w:val="28"/>
          <w:highlight w:val="white"/>
        </w:rPr>
        <w:t>5</w:t>
      </w:r>
      <w:r w:rsidRPr="00B0493B">
        <w:rPr>
          <w:rFonts w:ascii="Arial" w:eastAsia="Arial" w:hAnsi="Arial" w:cs="Arial"/>
          <w:sz w:val="28"/>
          <w:szCs w:val="28"/>
          <w:highlight w:val="white"/>
        </w:rPr>
        <w:t xml:space="preserve"> – Case History.</w:t>
      </w:r>
    </w:p>
    <w:p w14:paraId="7E719A9C"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Infatti, sebbene sia naturale che un </w:t>
      </w:r>
      <w:r w:rsidRPr="00B0493B">
        <w:rPr>
          <w:rFonts w:ascii="Arial" w:eastAsia="Arial" w:hAnsi="Arial" w:cs="Arial"/>
          <w:i/>
          <w:sz w:val="28"/>
          <w:szCs w:val="28"/>
        </w:rPr>
        <w:t>Influencer</w:t>
      </w:r>
      <w:r w:rsidRPr="00B0493B">
        <w:rPr>
          <w:rFonts w:ascii="Arial" w:eastAsia="Arial" w:hAnsi="Arial" w:cs="Arial"/>
          <w:sz w:val="28"/>
          <w:szCs w:val="28"/>
        </w:rPr>
        <w:t xml:space="preserve">, condividendo la propria vita privata, mostri i propri averi spesso contraddistinti da marchi, anche rinomati, occorre distinguere gli usi leciti da quelli illeciti. </w:t>
      </w:r>
    </w:p>
    <w:p w14:paraId="674546E2"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Possono essere considerati leciti quelli autorizzati dal titolare del marchio oppure privi di qualsiasi finalità commerciale e pubblicitaria oppure, ancora, quelli meramente descrittivi della vita quotidiana dell’</w:t>
      </w:r>
      <w:r w:rsidRPr="00B0493B">
        <w:rPr>
          <w:rFonts w:ascii="Arial" w:eastAsia="Arial" w:hAnsi="Arial" w:cs="Arial"/>
          <w:i/>
          <w:sz w:val="28"/>
          <w:szCs w:val="28"/>
        </w:rPr>
        <w:t>Influencer</w:t>
      </w:r>
      <w:r w:rsidRPr="00B0493B">
        <w:rPr>
          <w:rFonts w:ascii="Arial" w:eastAsia="Arial" w:hAnsi="Arial" w:cs="Arial"/>
          <w:sz w:val="28"/>
          <w:szCs w:val="28"/>
        </w:rPr>
        <w:t>.</w:t>
      </w:r>
    </w:p>
    <w:p w14:paraId="67BD41D0"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Sarebbe, infatti, impensabile che un </w:t>
      </w:r>
      <w:r w:rsidRPr="00B0493B">
        <w:rPr>
          <w:rFonts w:ascii="Arial" w:eastAsia="Arial" w:hAnsi="Arial" w:cs="Arial"/>
          <w:i/>
          <w:sz w:val="28"/>
          <w:szCs w:val="28"/>
        </w:rPr>
        <w:t xml:space="preserve">Influencer </w:t>
      </w:r>
      <w:r w:rsidRPr="00B0493B">
        <w:rPr>
          <w:rFonts w:ascii="Arial" w:eastAsia="Arial" w:hAnsi="Arial" w:cs="Arial"/>
          <w:sz w:val="28"/>
          <w:szCs w:val="28"/>
        </w:rPr>
        <w:t xml:space="preserve">non possa condividere contenuti relativi al proprio quotidiano in cui, ad esempio, indossa un capo iconico di un </w:t>
      </w:r>
      <w:r w:rsidRPr="00B0493B">
        <w:rPr>
          <w:rFonts w:ascii="Arial" w:eastAsia="Arial" w:hAnsi="Arial" w:cs="Arial"/>
          <w:i/>
          <w:sz w:val="28"/>
          <w:szCs w:val="28"/>
        </w:rPr>
        <w:t>brand</w:t>
      </w:r>
      <w:r w:rsidRPr="00B0493B">
        <w:rPr>
          <w:rFonts w:ascii="Arial" w:eastAsia="Arial" w:hAnsi="Arial" w:cs="Arial"/>
          <w:sz w:val="28"/>
          <w:szCs w:val="28"/>
        </w:rPr>
        <w:t>, comprato come farebbe un qualsiasi cliente.</w:t>
      </w:r>
    </w:p>
    <w:p w14:paraId="6292B01D"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Al contrario, sono illeciti tutti gli utilizzi per finalità commerciale e pubblicitaria posti in essere senza l’autorizzazione del titolare del marchio. Fattispecie che si </w:t>
      </w:r>
      <w:r w:rsidRPr="00B0493B">
        <w:rPr>
          <w:rFonts w:ascii="Arial" w:eastAsia="Arial" w:hAnsi="Arial" w:cs="Arial"/>
          <w:sz w:val="28"/>
          <w:szCs w:val="28"/>
        </w:rPr>
        <w:lastRenderedPageBreak/>
        <w:t xml:space="preserve">realizza mediante la condivisione di </w:t>
      </w:r>
      <w:r w:rsidRPr="00B0493B">
        <w:rPr>
          <w:rFonts w:ascii="Arial" w:eastAsia="Arial" w:hAnsi="Arial" w:cs="Arial"/>
          <w:i/>
          <w:sz w:val="28"/>
          <w:szCs w:val="28"/>
        </w:rPr>
        <w:t>post</w:t>
      </w:r>
      <w:r w:rsidRPr="00B0493B">
        <w:rPr>
          <w:rFonts w:ascii="Arial" w:eastAsia="Arial" w:hAnsi="Arial" w:cs="Arial"/>
          <w:sz w:val="28"/>
          <w:szCs w:val="28"/>
        </w:rPr>
        <w:t xml:space="preserve"> avulsi dal contesto narrativo e spesso accompagnati anche da </w:t>
      </w:r>
      <w:proofErr w:type="spellStart"/>
      <w:r w:rsidRPr="00B0493B">
        <w:rPr>
          <w:rFonts w:ascii="Arial" w:eastAsia="Arial" w:hAnsi="Arial" w:cs="Arial"/>
          <w:i/>
          <w:sz w:val="28"/>
          <w:szCs w:val="28"/>
        </w:rPr>
        <w:t>caption</w:t>
      </w:r>
      <w:proofErr w:type="spellEnd"/>
      <w:r w:rsidRPr="00B0493B">
        <w:rPr>
          <w:rFonts w:ascii="Arial" w:eastAsia="Arial" w:hAnsi="Arial" w:cs="Arial"/>
          <w:i/>
          <w:sz w:val="28"/>
          <w:szCs w:val="28"/>
        </w:rPr>
        <w:t xml:space="preserve"> </w:t>
      </w:r>
      <w:r w:rsidRPr="00B0493B">
        <w:rPr>
          <w:rFonts w:ascii="Arial" w:eastAsia="Arial" w:hAnsi="Arial" w:cs="Arial"/>
          <w:sz w:val="28"/>
          <w:szCs w:val="28"/>
        </w:rPr>
        <w:t>pubblicitarie.</w:t>
      </w:r>
    </w:p>
    <w:p w14:paraId="307B236D" w14:textId="77777777" w:rsidR="00BE6609" w:rsidRPr="00B0493B" w:rsidRDefault="00E34E01" w:rsidP="00B0493B">
      <w:pPr>
        <w:spacing w:after="160" w:line="259" w:lineRule="auto"/>
        <w:ind w:left="1133" w:right="1140"/>
        <w:jc w:val="left"/>
        <w:rPr>
          <w:rFonts w:ascii="Arial" w:eastAsia="Arial" w:hAnsi="Arial" w:cs="Arial"/>
          <w:i/>
          <w:sz w:val="28"/>
          <w:szCs w:val="28"/>
        </w:rPr>
      </w:pPr>
      <w:r w:rsidRPr="00B0493B">
        <w:rPr>
          <w:rFonts w:ascii="Arial" w:eastAsia="Arial" w:hAnsi="Arial" w:cs="Arial"/>
          <w:sz w:val="28"/>
          <w:szCs w:val="28"/>
        </w:rPr>
        <w:t xml:space="preserve">Attenzione, poi, all’utilizzo dei marchi altrui non all’interno dei </w:t>
      </w:r>
      <w:r w:rsidRPr="00B0493B">
        <w:rPr>
          <w:rFonts w:ascii="Arial" w:eastAsia="Arial" w:hAnsi="Arial" w:cs="Arial"/>
          <w:i/>
          <w:sz w:val="28"/>
          <w:szCs w:val="28"/>
        </w:rPr>
        <w:t xml:space="preserve">post </w:t>
      </w:r>
      <w:r w:rsidRPr="00B0493B">
        <w:rPr>
          <w:rFonts w:ascii="Arial" w:eastAsia="Arial" w:hAnsi="Arial" w:cs="Arial"/>
          <w:sz w:val="28"/>
          <w:szCs w:val="28"/>
        </w:rPr>
        <w:t xml:space="preserve">ma come </w:t>
      </w:r>
      <w:r w:rsidRPr="00B0493B">
        <w:rPr>
          <w:rFonts w:ascii="Arial" w:eastAsia="Arial" w:hAnsi="Arial" w:cs="Arial"/>
          <w:i/>
          <w:sz w:val="28"/>
          <w:szCs w:val="28"/>
        </w:rPr>
        <w:t>hashtag.</w:t>
      </w:r>
    </w:p>
    <w:p w14:paraId="7F0ACCBC"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Gli </w:t>
      </w:r>
      <w:r w:rsidRPr="00B0493B">
        <w:rPr>
          <w:rFonts w:ascii="Arial" w:eastAsia="Arial" w:hAnsi="Arial" w:cs="Arial"/>
          <w:i/>
          <w:sz w:val="28"/>
          <w:szCs w:val="28"/>
        </w:rPr>
        <w:t>hashtag</w:t>
      </w:r>
      <w:r w:rsidRPr="00B0493B">
        <w:rPr>
          <w:rFonts w:ascii="Arial" w:eastAsia="Arial" w:hAnsi="Arial" w:cs="Arial"/>
          <w:sz w:val="28"/>
          <w:szCs w:val="28"/>
        </w:rPr>
        <w:t xml:space="preserve"> nella comunicazione digitale assumono un’importanza centrale perché sono, per propria natura, parole chiave capaci di catalizzare e canalizzare l’attenzione del pubblico a un determinato </w:t>
      </w:r>
      <w:r w:rsidRPr="00B0493B">
        <w:rPr>
          <w:rFonts w:ascii="Arial" w:eastAsia="Arial" w:hAnsi="Arial" w:cs="Arial"/>
          <w:i/>
          <w:sz w:val="28"/>
          <w:szCs w:val="28"/>
        </w:rPr>
        <w:t xml:space="preserve">trend </w:t>
      </w:r>
      <w:proofErr w:type="spellStart"/>
      <w:r w:rsidRPr="00B0493B">
        <w:rPr>
          <w:rFonts w:ascii="Arial" w:eastAsia="Arial" w:hAnsi="Arial" w:cs="Arial"/>
          <w:i/>
          <w:sz w:val="28"/>
          <w:szCs w:val="28"/>
        </w:rPr>
        <w:t>topic</w:t>
      </w:r>
      <w:proofErr w:type="spellEnd"/>
      <w:r w:rsidRPr="00B0493B">
        <w:rPr>
          <w:rFonts w:ascii="Arial" w:eastAsia="Arial" w:hAnsi="Arial" w:cs="Arial"/>
          <w:sz w:val="28"/>
          <w:szCs w:val="28"/>
        </w:rPr>
        <w:t>.</w:t>
      </w:r>
    </w:p>
    <w:p w14:paraId="5C5D34B7"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i/>
          <w:sz w:val="28"/>
          <w:szCs w:val="28"/>
        </w:rPr>
        <w:t xml:space="preserve">Last </w:t>
      </w:r>
      <w:proofErr w:type="spellStart"/>
      <w:r w:rsidRPr="00B0493B">
        <w:rPr>
          <w:rFonts w:ascii="Arial" w:eastAsia="Arial" w:hAnsi="Arial" w:cs="Arial"/>
          <w:i/>
          <w:sz w:val="28"/>
          <w:szCs w:val="28"/>
        </w:rPr>
        <w:t>but</w:t>
      </w:r>
      <w:proofErr w:type="spellEnd"/>
      <w:r w:rsidRPr="00B0493B">
        <w:rPr>
          <w:rFonts w:ascii="Arial" w:eastAsia="Arial" w:hAnsi="Arial" w:cs="Arial"/>
          <w:i/>
          <w:sz w:val="28"/>
          <w:szCs w:val="28"/>
        </w:rPr>
        <w:t xml:space="preserve"> </w:t>
      </w:r>
      <w:proofErr w:type="spellStart"/>
      <w:r w:rsidRPr="00B0493B">
        <w:rPr>
          <w:rFonts w:ascii="Arial" w:eastAsia="Arial" w:hAnsi="Arial" w:cs="Arial"/>
          <w:i/>
          <w:sz w:val="28"/>
          <w:szCs w:val="28"/>
        </w:rPr>
        <w:t>not</w:t>
      </w:r>
      <w:proofErr w:type="spellEnd"/>
      <w:r w:rsidRPr="00B0493B">
        <w:rPr>
          <w:rFonts w:ascii="Arial" w:eastAsia="Arial" w:hAnsi="Arial" w:cs="Arial"/>
          <w:i/>
          <w:sz w:val="28"/>
          <w:szCs w:val="28"/>
        </w:rPr>
        <w:t xml:space="preserve"> </w:t>
      </w:r>
      <w:proofErr w:type="spellStart"/>
      <w:r w:rsidRPr="00B0493B">
        <w:rPr>
          <w:rFonts w:ascii="Arial" w:eastAsia="Arial" w:hAnsi="Arial" w:cs="Arial"/>
          <w:i/>
          <w:sz w:val="28"/>
          <w:szCs w:val="28"/>
        </w:rPr>
        <w:t>least</w:t>
      </w:r>
      <w:proofErr w:type="spellEnd"/>
      <w:r w:rsidRPr="00B0493B">
        <w:rPr>
          <w:rFonts w:ascii="Arial" w:eastAsia="Arial" w:hAnsi="Arial" w:cs="Arial"/>
          <w:sz w:val="28"/>
          <w:szCs w:val="28"/>
        </w:rPr>
        <w:t xml:space="preserve">, in Italia e, in generale, negli ordinamenti di matrice europea, esiste il cosiddetto principio di unitarietà dei segni distintivi. </w:t>
      </w:r>
    </w:p>
    <w:p w14:paraId="7EBC4A63"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Si tratta di un principio fondamentale che vieta di utilizzare come denominazione o ragione sociale, nome a dominio e insegna segni che siano uguali o simili a marchi altrui e che possano confondere i consumatori o indurli a pensare che ci sia un legame con il titolare del marchio.</w:t>
      </w:r>
    </w:p>
    <w:p w14:paraId="187EA61D" w14:textId="77777777" w:rsidR="00BE6609" w:rsidRPr="00B0493B" w:rsidRDefault="00E34E01" w:rsidP="00B0493B">
      <w:pPr>
        <w:spacing w:after="160" w:line="259" w:lineRule="auto"/>
        <w:ind w:left="1133" w:right="1140"/>
        <w:jc w:val="left"/>
        <w:rPr>
          <w:rFonts w:ascii="Arial" w:eastAsia="Arial" w:hAnsi="Arial" w:cs="Arial"/>
          <w:i/>
          <w:sz w:val="28"/>
          <w:szCs w:val="28"/>
        </w:rPr>
      </w:pPr>
      <w:r w:rsidRPr="00B0493B">
        <w:rPr>
          <w:rFonts w:ascii="Arial" w:eastAsia="Arial" w:hAnsi="Arial" w:cs="Arial"/>
          <w:sz w:val="28"/>
          <w:szCs w:val="28"/>
        </w:rPr>
        <w:t xml:space="preserve">Attenzione, quindi, all’utilizzo del marchio non solo sui </w:t>
      </w:r>
      <w:r w:rsidRPr="00B0493B">
        <w:rPr>
          <w:rFonts w:ascii="Arial" w:eastAsia="Arial" w:hAnsi="Arial" w:cs="Arial"/>
          <w:i/>
          <w:sz w:val="28"/>
          <w:szCs w:val="28"/>
        </w:rPr>
        <w:t xml:space="preserve">social network, </w:t>
      </w:r>
      <w:r w:rsidRPr="00B0493B">
        <w:rPr>
          <w:rFonts w:ascii="Arial" w:eastAsia="Arial" w:hAnsi="Arial" w:cs="Arial"/>
          <w:sz w:val="28"/>
          <w:szCs w:val="28"/>
        </w:rPr>
        <w:t xml:space="preserve">ma anche e più in generale </w:t>
      </w:r>
      <w:r w:rsidRPr="00B0493B">
        <w:rPr>
          <w:rFonts w:ascii="Arial" w:eastAsia="Arial" w:hAnsi="Arial" w:cs="Arial"/>
          <w:i/>
          <w:sz w:val="28"/>
          <w:szCs w:val="28"/>
        </w:rPr>
        <w:t xml:space="preserve">online. </w:t>
      </w:r>
    </w:p>
    <w:p w14:paraId="4DB75A9C"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Utilizzo che assume ancora più rilevanza quando viene creato un </w:t>
      </w:r>
      <w:r w:rsidRPr="00B0493B">
        <w:rPr>
          <w:rFonts w:ascii="Arial" w:eastAsia="Arial" w:hAnsi="Arial" w:cs="Arial"/>
          <w:i/>
          <w:sz w:val="28"/>
          <w:szCs w:val="28"/>
        </w:rPr>
        <w:t>e-commerce</w:t>
      </w:r>
      <w:r w:rsidRPr="00B0493B">
        <w:rPr>
          <w:rFonts w:ascii="Arial" w:eastAsia="Arial" w:hAnsi="Arial" w:cs="Arial"/>
          <w:sz w:val="28"/>
          <w:szCs w:val="28"/>
        </w:rPr>
        <w:t xml:space="preserve">. </w:t>
      </w:r>
    </w:p>
    <w:p w14:paraId="0E1BF5BB"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Non è raro, infatti, che gli </w:t>
      </w:r>
      <w:r w:rsidRPr="00B0493B">
        <w:rPr>
          <w:rFonts w:ascii="Arial" w:eastAsia="Arial" w:hAnsi="Arial" w:cs="Arial"/>
          <w:i/>
          <w:sz w:val="28"/>
          <w:szCs w:val="28"/>
        </w:rPr>
        <w:t xml:space="preserve">Influencer </w:t>
      </w:r>
      <w:r w:rsidRPr="00B0493B">
        <w:rPr>
          <w:rFonts w:ascii="Arial" w:eastAsia="Arial" w:hAnsi="Arial" w:cs="Arial"/>
          <w:sz w:val="28"/>
          <w:szCs w:val="28"/>
        </w:rPr>
        <w:t xml:space="preserve">decidano di investire in un proprio </w:t>
      </w:r>
      <w:r w:rsidRPr="00B0493B">
        <w:rPr>
          <w:rFonts w:ascii="Arial" w:eastAsia="Arial" w:hAnsi="Arial" w:cs="Arial"/>
          <w:i/>
          <w:sz w:val="28"/>
          <w:szCs w:val="28"/>
        </w:rPr>
        <w:t xml:space="preserve">e-commerce </w:t>
      </w:r>
      <w:r w:rsidRPr="00B0493B">
        <w:rPr>
          <w:rFonts w:ascii="Arial" w:eastAsia="Arial" w:hAnsi="Arial" w:cs="Arial"/>
          <w:sz w:val="28"/>
          <w:szCs w:val="28"/>
        </w:rPr>
        <w:t xml:space="preserve">di prodotti – generalmente </w:t>
      </w:r>
      <w:r w:rsidRPr="00B0493B">
        <w:rPr>
          <w:rFonts w:ascii="Arial" w:eastAsia="Arial" w:hAnsi="Arial" w:cs="Arial"/>
          <w:i/>
          <w:sz w:val="28"/>
          <w:szCs w:val="28"/>
        </w:rPr>
        <w:t xml:space="preserve">gadget </w:t>
      </w:r>
      <w:r w:rsidRPr="00B0493B">
        <w:rPr>
          <w:rFonts w:ascii="Arial" w:eastAsia="Arial" w:hAnsi="Arial" w:cs="Arial"/>
          <w:sz w:val="28"/>
          <w:szCs w:val="28"/>
        </w:rPr>
        <w:t xml:space="preserve">e </w:t>
      </w:r>
      <w:r w:rsidRPr="00B0493B">
        <w:rPr>
          <w:rFonts w:ascii="Arial" w:eastAsia="Arial" w:hAnsi="Arial" w:cs="Arial"/>
          <w:i/>
          <w:sz w:val="28"/>
          <w:szCs w:val="28"/>
        </w:rPr>
        <w:t xml:space="preserve">merchandising – </w:t>
      </w:r>
      <w:r w:rsidRPr="00B0493B">
        <w:rPr>
          <w:rFonts w:ascii="Arial" w:eastAsia="Arial" w:hAnsi="Arial" w:cs="Arial"/>
          <w:sz w:val="28"/>
          <w:szCs w:val="28"/>
        </w:rPr>
        <w:t xml:space="preserve">rivolti alla propria </w:t>
      </w:r>
      <w:r w:rsidRPr="00B0493B">
        <w:rPr>
          <w:rFonts w:ascii="Arial" w:eastAsia="Arial" w:hAnsi="Arial" w:cs="Arial"/>
          <w:i/>
          <w:sz w:val="28"/>
          <w:szCs w:val="28"/>
        </w:rPr>
        <w:t>community,</w:t>
      </w:r>
      <w:r w:rsidRPr="00B0493B">
        <w:rPr>
          <w:rFonts w:ascii="Arial" w:eastAsia="Arial" w:hAnsi="Arial" w:cs="Arial"/>
          <w:sz w:val="28"/>
          <w:szCs w:val="28"/>
        </w:rPr>
        <w:t xml:space="preserve"> così da creare maggior senso di appartenenza e da aumentare il livello di </w:t>
      </w:r>
      <w:r w:rsidRPr="00B0493B">
        <w:rPr>
          <w:rFonts w:ascii="Arial" w:eastAsia="Arial" w:hAnsi="Arial" w:cs="Arial"/>
          <w:i/>
          <w:sz w:val="28"/>
          <w:szCs w:val="28"/>
        </w:rPr>
        <w:t xml:space="preserve">engagement </w:t>
      </w:r>
      <w:r w:rsidRPr="00B0493B">
        <w:rPr>
          <w:rFonts w:ascii="Arial" w:eastAsia="Arial" w:hAnsi="Arial" w:cs="Arial"/>
          <w:sz w:val="28"/>
          <w:szCs w:val="28"/>
        </w:rPr>
        <w:t>generale.</w:t>
      </w:r>
    </w:p>
    <w:p w14:paraId="61AEBF5A"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Da </w:t>
      </w:r>
      <w:r w:rsidRPr="00B0493B">
        <w:rPr>
          <w:rFonts w:ascii="Arial" w:eastAsia="Arial" w:hAnsi="Arial" w:cs="Arial"/>
          <w:i/>
          <w:sz w:val="28"/>
          <w:szCs w:val="28"/>
        </w:rPr>
        <w:t xml:space="preserve">e-commerce </w:t>
      </w:r>
      <w:r w:rsidRPr="00B0493B">
        <w:rPr>
          <w:rFonts w:ascii="Arial" w:eastAsia="Arial" w:hAnsi="Arial" w:cs="Arial"/>
          <w:sz w:val="28"/>
          <w:szCs w:val="28"/>
        </w:rPr>
        <w:t xml:space="preserve">di successo, poi, spesso nascono ulteriori opportunità di </w:t>
      </w:r>
      <w:r w:rsidRPr="00B0493B">
        <w:rPr>
          <w:rFonts w:ascii="Arial" w:eastAsia="Arial" w:hAnsi="Arial" w:cs="Arial"/>
          <w:i/>
          <w:sz w:val="28"/>
          <w:szCs w:val="28"/>
        </w:rPr>
        <w:t>business</w:t>
      </w:r>
      <w:r w:rsidRPr="00B0493B">
        <w:rPr>
          <w:rFonts w:ascii="Arial" w:eastAsia="Arial" w:hAnsi="Arial" w:cs="Arial"/>
          <w:sz w:val="28"/>
          <w:szCs w:val="28"/>
        </w:rPr>
        <w:t>.</w:t>
      </w:r>
    </w:p>
    <w:p w14:paraId="07EFD749"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Pensiamo, ad esempio, alle iniziative di </w:t>
      </w:r>
      <w:r w:rsidRPr="00B0493B">
        <w:rPr>
          <w:rFonts w:ascii="Arial" w:eastAsia="Arial" w:hAnsi="Arial" w:cs="Arial"/>
          <w:i/>
          <w:sz w:val="28"/>
          <w:szCs w:val="28"/>
        </w:rPr>
        <w:t>co-branding</w:t>
      </w:r>
      <w:r w:rsidRPr="00B0493B">
        <w:rPr>
          <w:rFonts w:ascii="Arial" w:eastAsia="Arial" w:hAnsi="Arial" w:cs="Arial"/>
          <w:sz w:val="28"/>
          <w:szCs w:val="28"/>
        </w:rPr>
        <w:t xml:space="preserve"> che sanciscono vere e proprie alleanze tra i marchi di noti </w:t>
      </w:r>
      <w:r w:rsidRPr="00B0493B">
        <w:rPr>
          <w:rFonts w:ascii="Arial" w:eastAsia="Arial" w:hAnsi="Arial" w:cs="Arial"/>
          <w:i/>
          <w:sz w:val="28"/>
          <w:szCs w:val="28"/>
        </w:rPr>
        <w:t xml:space="preserve">Influencer </w:t>
      </w:r>
      <w:r w:rsidRPr="00B0493B">
        <w:rPr>
          <w:rFonts w:ascii="Arial" w:eastAsia="Arial" w:hAnsi="Arial" w:cs="Arial"/>
          <w:sz w:val="28"/>
          <w:szCs w:val="28"/>
        </w:rPr>
        <w:t xml:space="preserve">e di società </w:t>
      </w:r>
      <w:r w:rsidRPr="00B0493B">
        <w:rPr>
          <w:rFonts w:ascii="Arial" w:eastAsia="Arial" w:hAnsi="Arial" w:cs="Arial"/>
          <w:i/>
          <w:sz w:val="28"/>
          <w:szCs w:val="28"/>
        </w:rPr>
        <w:t>leader</w:t>
      </w:r>
      <w:r w:rsidRPr="00B0493B">
        <w:rPr>
          <w:rFonts w:ascii="Arial" w:eastAsia="Arial" w:hAnsi="Arial" w:cs="Arial"/>
          <w:sz w:val="28"/>
          <w:szCs w:val="28"/>
        </w:rPr>
        <w:t xml:space="preserve"> nel proprio settore.</w:t>
      </w:r>
    </w:p>
    <w:p w14:paraId="1722BB1A"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Alleanze che permettono sia di inserirsi in nuovi settori e di attrarre nuove fette di consumatori, sia di ridurre i costi di produzione e pubblicità, grazie alla condivisione.</w:t>
      </w:r>
    </w:p>
    <w:p w14:paraId="2A709509" w14:textId="77777777" w:rsidR="00BE6609" w:rsidRPr="00B0493B" w:rsidRDefault="00E34E01" w:rsidP="00B0493B">
      <w:pPr>
        <w:spacing w:after="160" w:line="259" w:lineRule="auto"/>
        <w:ind w:left="1133" w:right="1140"/>
        <w:jc w:val="left"/>
        <w:rPr>
          <w:rFonts w:ascii="Arial" w:eastAsia="Arial" w:hAnsi="Arial" w:cs="Arial"/>
          <w:i/>
          <w:sz w:val="28"/>
          <w:szCs w:val="28"/>
        </w:rPr>
      </w:pPr>
      <w:r w:rsidRPr="00B0493B">
        <w:rPr>
          <w:rFonts w:ascii="Arial" w:eastAsia="Arial" w:hAnsi="Arial" w:cs="Arial"/>
          <w:sz w:val="28"/>
          <w:szCs w:val="28"/>
        </w:rPr>
        <w:lastRenderedPageBreak/>
        <w:t xml:space="preserve">Importantissimo, più dell’aspetto economico, è il messaggio simbolico-affettivo che si veicola: associando i valori di entrambi i marchi, si accresce la </w:t>
      </w:r>
      <w:r w:rsidRPr="00B0493B">
        <w:rPr>
          <w:rFonts w:ascii="Arial" w:eastAsia="Arial" w:hAnsi="Arial" w:cs="Arial"/>
          <w:i/>
          <w:sz w:val="28"/>
          <w:szCs w:val="28"/>
        </w:rPr>
        <w:t xml:space="preserve">brand </w:t>
      </w:r>
      <w:proofErr w:type="spellStart"/>
      <w:r w:rsidRPr="00B0493B">
        <w:rPr>
          <w:rFonts w:ascii="Arial" w:eastAsia="Arial" w:hAnsi="Arial" w:cs="Arial"/>
          <w:i/>
          <w:sz w:val="28"/>
          <w:szCs w:val="28"/>
        </w:rPr>
        <w:t>reputation</w:t>
      </w:r>
      <w:proofErr w:type="spellEnd"/>
      <w:r w:rsidRPr="00B0493B">
        <w:rPr>
          <w:rFonts w:ascii="Arial" w:eastAsia="Arial" w:hAnsi="Arial" w:cs="Arial"/>
          <w:i/>
          <w:sz w:val="28"/>
          <w:szCs w:val="28"/>
        </w:rPr>
        <w:t>.</w:t>
      </w:r>
    </w:p>
    <w:p w14:paraId="3C1243C6" w14:textId="77777777" w:rsidR="00BE6609" w:rsidRPr="00B0493B" w:rsidRDefault="00BE6609" w:rsidP="00B0493B">
      <w:pPr>
        <w:spacing w:after="160" w:line="259" w:lineRule="auto"/>
        <w:ind w:left="1133" w:right="1140"/>
        <w:jc w:val="left"/>
        <w:rPr>
          <w:rFonts w:ascii="Arial" w:eastAsia="Arial" w:hAnsi="Arial" w:cs="Arial"/>
          <w:i/>
          <w:sz w:val="28"/>
          <w:szCs w:val="28"/>
        </w:rPr>
      </w:pPr>
    </w:p>
    <w:p w14:paraId="23BEE40A" w14:textId="77777777" w:rsidR="00BE6609" w:rsidRPr="00B0493B" w:rsidRDefault="00ED0614" w:rsidP="00B0493B">
      <w:pPr>
        <w:pStyle w:val="Titolo3"/>
        <w:rPr>
          <w:rFonts w:ascii="Arial" w:eastAsia="Arial" w:hAnsi="Arial" w:cs="Arial"/>
          <w:color w:val="auto"/>
          <w:sz w:val="28"/>
          <w:szCs w:val="28"/>
        </w:rPr>
      </w:pPr>
      <w:r w:rsidRPr="00B0493B">
        <w:rPr>
          <w:rFonts w:ascii="Arial" w:eastAsia="Arial" w:hAnsi="Arial" w:cs="Arial"/>
          <w:i/>
          <w:color w:val="auto"/>
          <w:sz w:val="28"/>
          <w:szCs w:val="28"/>
        </w:rPr>
        <w:t>3</w:t>
      </w:r>
      <w:r w:rsidR="00E34E01" w:rsidRPr="00B0493B">
        <w:rPr>
          <w:rFonts w:ascii="Arial" w:eastAsia="Arial" w:hAnsi="Arial" w:cs="Arial"/>
          <w:i/>
          <w:color w:val="auto"/>
          <w:sz w:val="28"/>
          <w:szCs w:val="28"/>
        </w:rPr>
        <w:t>.3 La concorrenza sleale nell’ambito del diritto della comunicazione digitale</w:t>
      </w:r>
    </w:p>
    <w:p w14:paraId="6D3F16B1"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Il potere della rete è stato quello di digitalizzare le catene distributive cambiando profondamente lo scenario di riferimento. </w:t>
      </w:r>
    </w:p>
    <w:p w14:paraId="285673F2"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L'</w:t>
      </w:r>
      <w:r w:rsidRPr="00B0493B">
        <w:rPr>
          <w:rFonts w:ascii="Arial" w:eastAsia="Arial" w:hAnsi="Arial" w:cs="Arial"/>
          <w:i/>
          <w:sz w:val="28"/>
          <w:szCs w:val="28"/>
        </w:rPr>
        <w:t xml:space="preserve">Influencer </w:t>
      </w:r>
      <w:r w:rsidRPr="00B0493B">
        <w:rPr>
          <w:rFonts w:ascii="Arial" w:eastAsia="Arial" w:hAnsi="Arial" w:cs="Arial"/>
          <w:sz w:val="28"/>
          <w:szCs w:val="28"/>
        </w:rPr>
        <w:t>esercita la propria attività in modo stabile e continuativo, pertanto è da considerarsi un imprenditore a tutti gli effetti. Per usare un parallelismo con la celeberrima Chiara Ferragni, è possibile dire che l’</w:t>
      </w:r>
      <w:r w:rsidRPr="00B0493B">
        <w:rPr>
          <w:rFonts w:ascii="Arial" w:eastAsia="Arial" w:hAnsi="Arial" w:cs="Arial"/>
          <w:i/>
          <w:sz w:val="28"/>
          <w:szCs w:val="28"/>
        </w:rPr>
        <w:t>Influencer</w:t>
      </w:r>
      <w:r w:rsidRPr="00B0493B">
        <w:rPr>
          <w:rFonts w:ascii="Arial" w:eastAsia="Arial" w:hAnsi="Arial" w:cs="Arial"/>
          <w:sz w:val="28"/>
          <w:szCs w:val="28"/>
        </w:rPr>
        <w:t xml:space="preserve"> è un vero e proprio “imprenditore digitale” la cui attività si concretizza nell’interazione con il pubblico e nella sponsorizzazione di prodotti ed eventi.</w:t>
      </w:r>
    </w:p>
    <w:p w14:paraId="17AAD745"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Ecco che, a differenza di come si pensava in passato quando c’era chi sosteneva che sul </w:t>
      </w:r>
      <w:r w:rsidRPr="00B0493B">
        <w:rPr>
          <w:rFonts w:ascii="Arial" w:eastAsia="Arial" w:hAnsi="Arial" w:cs="Arial"/>
          <w:i/>
          <w:sz w:val="28"/>
          <w:szCs w:val="28"/>
        </w:rPr>
        <w:t>web non vi fossero normative da rispettare</w:t>
      </w:r>
      <w:r w:rsidRPr="00B0493B">
        <w:rPr>
          <w:rFonts w:ascii="Arial" w:eastAsia="Arial" w:hAnsi="Arial" w:cs="Arial"/>
          <w:sz w:val="28"/>
          <w:szCs w:val="28"/>
        </w:rPr>
        <w:t xml:space="preserve">, ora diventa molto importante che aziende e </w:t>
      </w:r>
      <w:r w:rsidRPr="00B0493B">
        <w:rPr>
          <w:rFonts w:ascii="Arial" w:eastAsia="Arial" w:hAnsi="Arial" w:cs="Arial"/>
          <w:i/>
          <w:sz w:val="28"/>
          <w:szCs w:val="28"/>
        </w:rPr>
        <w:t xml:space="preserve">Influencer </w:t>
      </w:r>
      <w:r w:rsidRPr="00B0493B">
        <w:rPr>
          <w:rFonts w:ascii="Arial" w:eastAsia="Arial" w:hAnsi="Arial" w:cs="Arial"/>
          <w:sz w:val="28"/>
          <w:szCs w:val="28"/>
        </w:rPr>
        <w:t>conoscano le regole del gioco.</w:t>
      </w:r>
    </w:p>
    <w:p w14:paraId="10112911"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Il mercato digitale segue le stesse regole del mercato fisico. Una cosa è certa, gli operatori economici della rete, al pari degli “imprenditori fisici”, devono competere nel rispetto delle regole del libero mercato. </w:t>
      </w:r>
    </w:p>
    <w:p w14:paraId="7D613116"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Il complesso di norme che ruotano attorno alla figura dell’</w:t>
      </w:r>
      <w:r w:rsidRPr="00B0493B">
        <w:rPr>
          <w:rFonts w:ascii="Arial" w:eastAsia="Arial" w:hAnsi="Arial" w:cs="Arial"/>
          <w:i/>
          <w:sz w:val="28"/>
          <w:szCs w:val="28"/>
        </w:rPr>
        <w:t>Influencer</w:t>
      </w:r>
      <w:r w:rsidRPr="00B0493B">
        <w:rPr>
          <w:rFonts w:ascii="Arial" w:eastAsia="Arial" w:hAnsi="Arial" w:cs="Arial"/>
          <w:sz w:val="28"/>
          <w:szCs w:val="28"/>
        </w:rPr>
        <w:t xml:space="preserve"> sono gli articoli 2598 e ss. del Codice Civile, il Codice del consumo (Decreto Legislativo 206/2005), le norme riguardanti la tutela dalla pubblicità scorretta e ingannevole (Decreto Legislativo 145/2007), il Codice di Autodisciplina delle Comunicazioni Commerciali creato dallo IAP.</w:t>
      </w:r>
    </w:p>
    <w:p w14:paraId="14A516E0"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Per comprendere come si intersecano tra di loro le varie normative citate è bene partire dalle basi legislative presenti nel nostro ordinamento giuridico.</w:t>
      </w:r>
    </w:p>
    <w:p w14:paraId="1C6B48D9"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In primo luogo occorre sottolineare, come peraltro previsto dalla nostra Costituzione all’art. 41, che la libertà di </w:t>
      </w:r>
      <w:r w:rsidRPr="00B0493B">
        <w:rPr>
          <w:rFonts w:ascii="Arial" w:eastAsia="Arial" w:hAnsi="Arial" w:cs="Arial"/>
          <w:sz w:val="28"/>
          <w:szCs w:val="28"/>
        </w:rPr>
        <w:lastRenderedPageBreak/>
        <w:t xml:space="preserve">iniziativa economica conferisce agli imprenditori ampi spazi di azione nello svolgimento della propria attività di impresa. </w:t>
      </w:r>
    </w:p>
    <w:p w14:paraId="5AD66C85"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Tali spazi di manovra sono tuttavia delimitati dalla legge e, precisamente dagli artt. 2598 e ss. del Codice Civile, che si occupano di sanzionare la cosiddetta concorrenza sleale. </w:t>
      </w:r>
    </w:p>
    <w:p w14:paraId="6F0E134A"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Cosa significa concorrenza sleale nel mercato fisico e come si declina nel mondo digitale?</w:t>
      </w:r>
    </w:p>
    <w:p w14:paraId="0A06EA15"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Il principio alla base della disciplina della concorrenza sleale è quello secondo il quale, nello svolgimento della competizione tra imprenditori concorrenti, è vietato servirsi di mezzi non conformi ai principi di correttezza professionale. </w:t>
      </w:r>
    </w:p>
    <w:p w14:paraId="464EE632"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Quando si parla di concorrenza sleale non ci si riferisce soltanto alla tutela dell’interesse degli imprenditori a non veder alterate le proprie </w:t>
      </w:r>
      <w:r w:rsidRPr="00B0493B">
        <w:rPr>
          <w:rFonts w:ascii="Arial" w:eastAsia="Arial" w:hAnsi="Arial" w:cs="Arial"/>
          <w:i/>
          <w:sz w:val="28"/>
          <w:szCs w:val="28"/>
        </w:rPr>
        <w:t>chances</w:t>
      </w:r>
      <w:r w:rsidRPr="00B0493B">
        <w:rPr>
          <w:rFonts w:ascii="Arial" w:eastAsia="Arial" w:hAnsi="Arial" w:cs="Arial"/>
          <w:sz w:val="28"/>
          <w:szCs w:val="28"/>
        </w:rPr>
        <w:t xml:space="preserve"> sul mercato a causa delle condotte scorrette dei concorrenti, bensì anche alla tutela del consumatore, che non deve essere tratto in inganno.</w:t>
      </w:r>
    </w:p>
    <w:p w14:paraId="5BE1D957"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L’art. 2598 del Codice Civile delinea gli atti di concorrenza sleale che possono concretizzarsi sul mercato:</w:t>
      </w:r>
    </w:p>
    <w:p w14:paraId="025BBBE5" w14:textId="77777777" w:rsidR="00BE6609" w:rsidRPr="00B0493B" w:rsidRDefault="00E34E01" w:rsidP="00B0493B">
      <w:pPr>
        <w:numPr>
          <w:ilvl w:val="0"/>
          <w:numId w:val="15"/>
        </w:numPr>
        <w:spacing w:after="0" w:line="259" w:lineRule="auto"/>
        <w:ind w:right="1140"/>
        <w:jc w:val="left"/>
        <w:rPr>
          <w:rFonts w:ascii="Arial" w:eastAsia="Arial" w:hAnsi="Arial" w:cs="Arial"/>
          <w:sz w:val="28"/>
          <w:szCs w:val="28"/>
        </w:rPr>
      </w:pPr>
      <w:r w:rsidRPr="00B0493B">
        <w:rPr>
          <w:rFonts w:ascii="Arial" w:eastAsia="Arial" w:hAnsi="Arial" w:cs="Arial"/>
          <w:sz w:val="28"/>
          <w:szCs w:val="28"/>
        </w:rPr>
        <w:t>utilizzo di nomi o segni distintivi che creano confusione con quelli utilizzati da un altro imprenditore o imitazione servile dei prodotti di un altro imprenditore;</w:t>
      </w:r>
    </w:p>
    <w:p w14:paraId="1443F924" w14:textId="77777777" w:rsidR="00BE6609" w:rsidRPr="00B0493B" w:rsidRDefault="00E34E01" w:rsidP="00B0493B">
      <w:pPr>
        <w:numPr>
          <w:ilvl w:val="0"/>
          <w:numId w:val="15"/>
        </w:numPr>
        <w:spacing w:after="0" w:line="259" w:lineRule="auto"/>
        <w:ind w:right="1140"/>
        <w:jc w:val="left"/>
        <w:rPr>
          <w:rFonts w:ascii="Arial" w:eastAsia="Arial" w:hAnsi="Arial" w:cs="Arial"/>
          <w:sz w:val="28"/>
          <w:szCs w:val="28"/>
        </w:rPr>
      </w:pPr>
      <w:r w:rsidRPr="00B0493B">
        <w:rPr>
          <w:rFonts w:ascii="Arial" w:eastAsia="Arial" w:hAnsi="Arial" w:cs="Arial"/>
          <w:sz w:val="28"/>
          <w:szCs w:val="28"/>
        </w:rPr>
        <w:t>diffusione di notizie screditanti dell’attività o dei prodotti di un competitor;</w:t>
      </w:r>
    </w:p>
    <w:p w14:paraId="0EB98F5C" w14:textId="77777777" w:rsidR="00BE6609" w:rsidRPr="00B0493B" w:rsidRDefault="00E34E01" w:rsidP="00B0493B">
      <w:pPr>
        <w:numPr>
          <w:ilvl w:val="0"/>
          <w:numId w:val="15"/>
        </w:numPr>
        <w:spacing w:after="160" w:line="259" w:lineRule="auto"/>
        <w:ind w:right="1140"/>
        <w:jc w:val="left"/>
        <w:rPr>
          <w:rFonts w:ascii="Arial" w:eastAsia="Arial" w:hAnsi="Arial" w:cs="Arial"/>
          <w:sz w:val="28"/>
          <w:szCs w:val="28"/>
        </w:rPr>
      </w:pPr>
      <w:r w:rsidRPr="00B0493B">
        <w:rPr>
          <w:rFonts w:ascii="Arial" w:eastAsia="Arial" w:hAnsi="Arial" w:cs="Arial"/>
          <w:sz w:val="28"/>
          <w:szCs w:val="28"/>
        </w:rPr>
        <w:t>danneggiamento di un altro imprenditore con qualsiasi mezzo che non si ispira ai principi di correttezza professionale.</w:t>
      </w:r>
    </w:p>
    <w:p w14:paraId="7FBD6627"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Senza dilungarci ulteriormente sulla disciplina codicistica, è interessante capire come la stessa possa applicarsi al mondo digitale e, più nello specifico, a quello dell’</w:t>
      </w:r>
      <w:r w:rsidRPr="00B0493B">
        <w:rPr>
          <w:rFonts w:ascii="Arial" w:eastAsia="Arial" w:hAnsi="Arial" w:cs="Arial"/>
          <w:i/>
          <w:sz w:val="28"/>
          <w:szCs w:val="28"/>
        </w:rPr>
        <w:t>Influencer Marketing</w:t>
      </w:r>
      <w:r w:rsidRPr="00B0493B">
        <w:rPr>
          <w:rFonts w:ascii="Arial" w:eastAsia="Arial" w:hAnsi="Arial" w:cs="Arial"/>
          <w:sz w:val="28"/>
          <w:szCs w:val="28"/>
        </w:rPr>
        <w:t>.</w:t>
      </w:r>
    </w:p>
    <w:p w14:paraId="2004ED0B"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Se è vero che l’imprenditore nel mercato fisico deve porre in essere una serie di accorgimenti per agire con correttezza e trasparenza, l’</w:t>
      </w:r>
      <w:r w:rsidRPr="00B0493B">
        <w:rPr>
          <w:rFonts w:ascii="Arial" w:eastAsia="Arial" w:hAnsi="Arial" w:cs="Arial"/>
          <w:i/>
          <w:sz w:val="28"/>
          <w:szCs w:val="28"/>
        </w:rPr>
        <w:t>Influencer</w:t>
      </w:r>
      <w:r w:rsidRPr="00B0493B">
        <w:rPr>
          <w:rFonts w:ascii="Arial" w:eastAsia="Arial" w:hAnsi="Arial" w:cs="Arial"/>
          <w:sz w:val="28"/>
          <w:szCs w:val="28"/>
        </w:rPr>
        <w:t xml:space="preserve"> dovrà fare la stessa cosa sulle piattaforme </w:t>
      </w:r>
      <w:r w:rsidRPr="00B0493B">
        <w:rPr>
          <w:rFonts w:ascii="Arial" w:eastAsia="Arial" w:hAnsi="Arial" w:cs="Arial"/>
          <w:i/>
          <w:sz w:val="28"/>
          <w:szCs w:val="28"/>
        </w:rPr>
        <w:t>social</w:t>
      </w:r>
      <w:r w:rsidRPr="00B0493B">
        <w:rPr>
          <w:rFonts w:ascii="Arial" w:eastAsia="Arial" w:hAnsi="Arial" w:cs="Arial"/>
          <w:sz w:val="28"/>
          <w:szCs w:val="28"/>
        </w:rPr>
        <w:t xml:space="preserve">, prestando attenzione a ciò che viene postato e a come viene postato. </w:t>
      </w:r>
    </w:p>
    <w:p w14:paraId="780670AC"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lastRenderedPageBreak/>
        <w:t xml:space="preserve">Ad esempio, in tema di pubblicità negativa, spesso è capitato che, attraverso i </w:t>
      </w:r>
      <w:r w:rsidRPr="00B0493B">
        <w:rPr>
          <w:rFonts w:ascii="Arial" w:eastAsia="Arial" w:hAnsi="Arial" w:cs="Arial"/>
          <w:i/>
          <w:sz w:val="28"/>
          <w:szCs w:val="28"/>
        </w:rPr>
        <w:t>social media</w:t>
      </w:r>
      <w:r w:rsidRPr="00B0493B">
        <w:rPr>
          <w:rFonts w:ascii="Arial" w:eastAsia="Arial" w:hAnsi="Arial" w:cs="Arial"/>
          <w:sz w:val="28"/>
          <w:szCs w:val="28"/>
        </w:rPr>
        <w:t xml:space="preserve">, gli </w:t>
      </w:r>
      <w:r w:rsidRPr="00B0493B">
        <w:rPr>
          <w:rFonts w:ascii="Arial" w:eastAsia="Arial" w:hAnsi="Arial" w:cs="Arial"/>
          <w:i/>
          <w:sz w:val="28"/>
          <w:szCs w:val="28"/>
        </w:rPr>
        <w:t xml:space="preserve">Influencer </w:t>
      </w:r>
      <w:r w:rsidRPr="00B0493B">
        <w:rPr>
          <w:rFonts w:ascii="Arial" w:eastAsia="Arial" w:hAnsi="Arial" w:cs="Arial"/>
          <w:sz w:val="28"/>
          <w:szCs w:val="28"/>
        </w:rPr>
        <w:t>diffondessero notizie o apprezzamenti negativi sui prodotti di un concorrente determinandone un discredito. Tale condotta integra chiaramente un atto di concorrenza sleale meritevole di essere sanzionato in favore dell’imprenditore danneggiato.</w:t>
      </w:r>
    </w:p>
    <w:p w14:paraId="2A1D60BC"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Ed ancora, le </w:t>
      </w:r>
      <w:r w:rsidRPr="00B0493B">
        <w:rPr>
          <w:rFonts w:ascii="Arial" w:eastAsia="Arial" w:hAnsi="Arial" w:cs="Arial"/>
          <w:i/>
          <w:sz w:val="28"/>
          <w:szCs w:val="28"/>
        </w:rPr>
        <w:t>fake news</w:t>
      </w:r>
      <w:r w:rsidRPr="00B0493B">
        <w:rPr>
          <w:rFonts w:ascii="Arial" w:eastAsia="Arial" w:hAnsi="Arial" w:cs="Arial"/>
          <w:sz w:val="28"/>
          <w:szCs w:val="28"/>
        </w:rPr>
        <w:t xml:space="preserve">, presenti in tutta la rete, trovano terreno particolarmente fertile sui </w:t>
      </w:r>
      <w:r w:rsidRPr="00B0493B">
        <w:rPr>
          <w:rFonts w:ascii="Arial" w:eastAsia="Arial" w:hAnsi="Arial" w:cs="Arial"/>
          <w:i/>
          <w:sz w:val="28"/>
          <w:szCs w:val="28"/>
        </w:rPr>
        <w:t>social network</w:t>
      </w:r>
      <w:r w:rsidRPr="00B0493B">
        <w:rPr>
          <w:rFonts w:ascii="Arial" w:eastAsia="Arial" w:hAnsi="Arial" w:cs="Arial"/>
          <w:sz w:val="28"/>
          <w:szCs w:val="28"/>
        </w:rPr>
        <w:t xml:space="preserve">. La diffusione di una </w:t>
      </w:r>
      <w:r w:rsidRPr="00B0493B">
        <w:rPr>
          <w:rFonts w:ascii="Arial" w:eastAsia="Arial" w:hAnsi="Arial" w:cs="Arial"/>
          <w:i/>
          <w:sz w:val="28"/>
          <w:szCs w:val="28"/>
        </w:rPr>
        <w:t>fake news</w:t>
      </w:r>
      <w:r w:rsidRPr="00B0493B">
        <w:rPr>
          <w:rFonts w:ascii="Arial" w:eastAsia="Arial" w:hAnsi="Arial" w:cs="Arial"/>
          <w:sz w:val="28"/>
          <w:szCs w:val="28"/>
        </w:rPr>
        <w:t xml:space="preserve"> che danneggia un altro imprenditore è sicuramente una condotta illecita e quindi punibile.</w:t>
      </w:r>
    </w:p>
    <w:p w14:paraId="4414D5A7"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Si pensi, inoltre, all’ipotesi in cui un </w:t>
      </w:r>
      <w:r w:rsidRPr="00B0493B">
        <w:rPr>
          <w:rFonts w:ascii="Arial" w:eastAsia="Arial" w:hAnsi="Arial" w:cs="Arial"/>
          <w:i/>
          <w:sz w:val="28"/>
          <w:szCs w:val="28"/>
        </w:rPr>
        <w:t>Influencer</w:t>
      </w:r>
      <w:r w:rsidRPr="00B0493B">
        <w:rPr>
          <w:rFonts w:ascii="Arial" w:eastAsia="Arial" w:hAnsi="Arial" w:cs="Arial"/>
          <w:sz w:val="28"/>
          <w:szCs w:val="28"/>
        </w:rPr>
        <w:t xml:space="preserve"> con minor seguito, al fine di diffondere la convinzione di essere associato a un altro con più </w:t>
      </w:r>
      <w:r w:rsidRPr="00B0493B">
        <w:rPr>
          <w:rFonts w:ascii="Arial" w:eastAsia="Arial" w:hAnsi="Arial" w:cs="Arial"/>
          <w:i/>
          <w:sz w:val="28"/>
          <w:szCs w:val="28"/>
        </w:rPr>
        <w:t>follower</w:t>
      </w:r>
      <w:r w:rsidRPr="00B0493B">
        <w:rPr>
          <w:rFonts w:ascii="Arial" w:eastAsia="Arial" w:hAnsi="Arial" w:cs="Arial"/>
          <w:sz w:val="28"/>
          <w:szCs w:val="28"/>
        </w:rPr>
        <w:t>, ne usi i tipici segni di riconoscimento.</w:t>
      </w:r>
      <w:r w:rsidRPr="00B0493B">
        <w:rPr>
          <w:rFonts w:ascii="Arial" w:eastAsia="Arial" w:hAnsi="Arial" w:cs="Arial"/>
          <w:sz w:val="25"/>
          <w:szCs w:val="25"/>
          <w:highlight w:val="white"/>
        </w:rPr>
        <w:t xml:space="preserve"> </w:t>
      </w:r>
    </w:p>
    <w:p w14:paraId="6E553AD6"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La problematica principale che riguarda gli </w:t>
      </w:r>
      <w:r w:rsidRPr="00B0493B">
        <w:rPr>
          <w:rFonts w:ascii="Arial" w:eastAsia="Arial" w:hAnsi="Arial" w:cs="Arial"/>
          <w:i/>
          <w:sz w:val="28"/>
          <w:szCs w:val="28"/>
        </w:rPr>
        <w:t xml:space="preserve">Influencer </w:t>
      </w:r>
      <w:r w:rsidRPr="00B0493B">
        <w:rPr>
          <w:rFonts w:ascii="Arial" w:eastAsia="Arial" w:hAnsi="Arial" w:cs="Arial"/>
          <w:sz w:val="28"/>
          <w:szCs w:val="28"/>
        </w:rPr>
        <w:t>attiene al contenuto pubblicitario dei contenuti. Spesso, infatti, il consumatore non è in grado di riconoscere di trovarsi davanti a un contenuto pubblicitario. Ciò succede perché, in parte è l’</w:t>
      </w:r>
      <w:r w:rsidRPr="00B0493B">
        <w:rPr>
          <w:rFonts w:ascii="Arial" w:eastAsia="Arial" w:hAnsi="Arial" w:cs="Arial"/>
          <w:i/>
          <w:sz w:val="28"/>
          <w:szCs w:val="28"/>
        </w:rPr>
        <w:t>Influencer</w:t>
      </w:r>
      <w:r w:rsidRPr="00B0493B">
        <w:rPr>
          <w:rFonts w:ascii="Arial" w:eastAsia="Arial" w:hAnsi="Arial" w:cs="Arial"/>
          <w:sz w:val="28"/>
          <w:szCs w:val="28"/>
        </w:rPr>
        <w:t xml:space="preserve"> stesso a non conoscere (o non applicare) pienamente le regole di trasparenza e correttezza, in parte è l’azienda a non pattuire preliminarmente con l’I</w:t>
      </w:r>
      <w:r w:rsidRPr="00B0493B">
        <w:rPr>
          <w:rFonts w:ascii="Arial" w:eastAsia="Arial" w:hAnsi="Arial" w:cs="Arial"/>
          <w:i/>
          <w:sz w:val="28"/>
          <w:szCs w:val="28"/>
        </w:rPr>
        <w:t xml:space="preserve">nfluencer </w:t>
      </w:r>
      <w:r w:rsidRPr="00B0493B">
        <w:rPr>
          <w:rFonts w:ascii="Arial" w:eastAsia="Arial" w:hAnsi="Arial" w:cs="Arial"/>
          <w:sz w:val="28"/>
          <w:szCs w:val="28"/>
        </w:rPr>
        <w:t>le modalità di pubblicità nel rispetto delle norme a tutela della concorrenza.</w:t>
      </w:r>
    </w:p>
    <w:p w14:paraId="56BF1568"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Il discrimine tra uso pubblicitario di un </w:t>
      </w:r>
      <w:r w:rsidRPr="00B0493B">
        <w:rPr>
          <w:rFonts w:ascii="Arial" w:eastAsia="Arial" w:hAnsi="Arial" w:cs="Arial"/>
          <w:i/>
          <w:sz w:val="28"/>
          <w:szCs w:val="28"/>
        </w:rPr>
        <w:t>brand</w:t>
      </w:r>
      <w:r w:rsidRPr="00B0493B">
        <w:rPr>
          <w:rFonts w:ascii="Arial" w:eastAsia="Arial" w:hAnsi="Arial" w:cs="Arial"/>
          <w:sz w:val="28"/>
          <w:szCs w:val="28"/>
        </w:rPr>
        <w:t xml:space="preserve"> e utilizzo personale, che si traduce in libertà di espressione del pensiero, ex art. 21 della Costituzione italiana, è essenziale per comprendere chi sono i soggetti che devono prestare attenzione ai propri contenuti.</w:t>
      </w:r>
    </w:p>
    <w:p w14:paraId="7BA525BF"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Ad esempio, se un utente, famoso o </w:t>
      </w:r>
      <w:proofErr w:type="gramStart"/>
      <w:r w:rsidRPr="00B0493B">
        <w:rPr>
          <w:rFonts w:ascii="Arial" w:eastAsia="Arial" w:hAnsi="Arial" w:cs="Arial"/>
          <w:sz w:val="28"/>
          <w:szCs w:val="28"/>
        </w:rPr>
        <w:t>non</w:t>
      </w:r>
      <w:proofErr w:type="gramEnd"/>
      <w:r w:rsidRPr="00B0493B">
        <w:rPr>
          <w:rFonts w:ascii="Arial" w:eastAsia="Arial" w:hAnsi="Arial" w:cs="Arial"/>
          <w:sz w:val="28"/>
          <w:szCs w:val="28"/>
        </w:rPr>
        <w:t xml:space="preserve">, posta su Instagram una fotografia di sé con un determinato paio di scarpe alla moda, lo fa per promozione di se stesso, scegliendo di condividere i propri gusti e le proprie attitudini con il proprio bacino di </w:t>
      </w:r>
      <w:r w:rsidRPr="00B0493B">
        <w:rPr>
          <w:rFonts w:ascii="Arial" w:eastAsia="Arial" w:hAnsi="Arial" w:cs="Arial"/>
          <w:i/>
          <w:sz w:val="28"/>
          <w:szCs w:val="28"/>
        </w:rPr>
        <w:t>follower</w:t>
      </w:r>
      <w:r w:rsidRPr="00B0493B">
        <w:rPr>
          <w:rFonts w:ascii="Arial" w:eastAsia="Arial" w:hAnsi="Arial" w:cs="Arial"/>
          <w:sz w:val="28"/>
          <w:szCs w:val="28"/>
        </w:rPr>
        <w:t xml:space="preserve">. L’utente ha liberamente comprato quel paio di scarpe, decide di indossarle, di scattare una fotografia e poi di postare la stessa sui </w:t>
      </w:r>
      <w:r w:rsidRPr="00B0493B">
        <w:rPr>
          <w:rFonts w:ascii="Arial" w:eastAsia="Arial" w:hAnsi="Arial" w:cs="Arial"/>
          <w:i/>
          <w:sz w:val="28"/>
          <w:szCs w:val="28"/>
        </w:rPr>
        <w:t>social</w:t>
      </w:r>
      <w:r w:rsidRPr="00B0493B">
        <w:rPr>
          <w:rFonts w:ascii="Arial" w:eastAsia="Arial" w:hAnsi="Arial" w:cs="Arial"/>
          <w:sz w:val="28"/>
          <w:szCs w:val="28"/>
        </w:rPr>
        <w:t xml:space="preserve">, perché gli piace quel paio di scarpe. Il </w:t>
      </w:r>
      <w:r w:rsidRPr="00B0493B">
        <w:rPr>
          <w:rFonts w:ascii="Arial" w:eastAsia="Arial" w:hAnsi="Arial" w:cs="Arial"/>
          <w:i/>
          <w:sz w:val="28"/>
          <w:szCs w:val="28"/>
        </w:rPr>
        <w:t>post</w:t>
      </w:r>
      <w:r w:rsidRPr="00B0493B">
        <w:rPr>
          <w:rFonts w:ascii="Arial" w:eastAsia="Arial" w:hAnsi="Arial" w:cs="Arial"/>
          <w:sz w:val="28"/>
          <w:szCs w:val="28"/>
        </w:rPr>
        <w:t xml:space="preserve"> non è </w:t>
      </w:r>
      <w:r w:rsidRPr="00B0493B">
        <w:rPr>
          <w:rFonts w:ascii="Arial" w:eastAsia="Arial" w:hAnsi="Arial" w:cs="Arial"/>
          <w:sz w:val="28"/>
          <w:szCs w:val="28"/>
        </w:rPr>
        <w:lastRenderedPageBreak/>
        <w:t>finalizzato a pubblicizzare il paio di scarpe, bensì a esprimere il proprio gradimento per quel prodotto.</w:t>
      </w:r>
    </w:p>
    <w:p w14:paraId="09A610F8"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Per dirla diversamente: esprimere una preferenza non è necessariamente sinonimo di messaggio pubblicitario, fa parte della libertà di espressione propria di ogni soggetto.</w:t>
      </w:r>
    </w:p>
    <w:p w14:paraId="42E5A1E1"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Cosa diversa è scrivere un </w:t>
      </w:r>
      <w:r w:rsidRPr="00B0493B">
        <w:rPr>
          <w:rFonts w:ascii="Arial" w:eastAsia="Arial" w:hAnsi="Arial" w:cs="Arial"/>
          <w:i/>
          <w:sz w:val="28"/>
          <w:szCs w:val="28"/>
        </w:rPr>
        <w:t>post</w:t>
      </w:r>
      <w:r w:rsidRPr="00B0493B">
        <w:rPr>
          <w:rFonts w:ascii="Arial" w:eastAsia="Arial" w:hAnsi="Arial" w:cs="Arial"/>
          <w:sz w:val="28"/>
          <w:szCs w:val="28"/>
        </w:rPr>
        <w:t xml:space="preserve"> su un prodotto dietro un compenso (che non necessariamente è una somma di denaro, ma anche soltanto un regalo) da parte dell’azienda titolare del </w:t>
      </w:r>
      <w:r w:rsidRPr="00B0493B">
        <w:rPr>
          <w:rFonts w:ascii="Arial" w:eastAsia="Arial" w:hAnsi="Arial" w:cs="Arial"/>
          <w:i/>
          <w:sz w:val="28"/>
          <w:szCs w:val="28"/>
        </w:rPr>
        <w:t>brand</w:t>
      </w:r>
      <w:r w:rsidRPr="00B0493B">
        <w:rPr>
          <w:rFonts w:ascii="Arial" w:eastAsia="Arial" w:hAnsi="Arial" w:cs="Arial"/>
          <w:sz w:val="28"/>
          <w:szCs w:val="28"/>
        </w:rPr>
        <w:t>; in questo caso ci troviamo di fronte a pubblicità.</w:t>
      </w:r>
    </w:p>
    <w:p w14:paraId="7E801FE2" w14:textId="77777777" w:rsidR="00BE6609" w:rsidRPr="00B0493B" w:rsidRDefault="00E34E01" w:rsidP="00B0493B">
      <w:pPr>
        <w:spacing w:after="160" w:line="259" w:lineRule="auto"/>
        <w:ind w:left="1133" w:right="1140"/>
        <w:jc w:val="left"/>
        <w:rPr>
          <w:rFonts w:ascii="Arial" w:eastAsia="Arial" w:hAnsi="Arial" w:cs="Arial"/>
          <w:sz w:val="28"/>
          <w:szCs w:val="28"/>
          <w:highlight w:val="white"/>
        </w:rPr>
      </w:pPr>
      <w:r w:rsidRPr="00B0493B">
        <w:rPr>
          <w:rFonts w:ascii="Arial" w:eastAsia="Arial" w:hAnsi="Arial" w:cs="Arial"/>
          <w:sz w:val="28"/>
          <w:szCs w:val="28"/>
          <w:highlight w:val="white"/>
        </w:rPr>
        <w:t xml:space="preserve">Nelle comunicazioni commerciali le società e, in generale, tutti i soggetti coinvolti, </w:t>
      </w:r>
      <w:r w:rsidRPr="00B0493B">
        <w:rPr>
          <w:rFonts w:ascii="Arial" w:eastAsia="Arial" w:hAnsi="Arial" w:cs="Arial"/>
          <w:i/>
          <w:sz w:val="28"/>
          <w:szCs w:val="28"/>
          <w:highlight w:val="white"/>
        </w:rPr>
        <w:t>Influencer</w:t>
      </w:r>
      <w:r w:rsidRPr="00B0493B">
        <w:rPr>
          <w:rFonts w:ascii="Arial" w:eastAsia="Arial" w:hAnsi="Arial" w:cs="Arial"/>
          <w:sz w:val="28"/>
          <w:szCs w:val="28"/>
          <w:highlight w:val="white"/>
        </w:rPr>
        <w:t xml:space="preserve"> compresi, devono rispettare le norme in tema di correttezza e trasparenza del messaggio pubblicitario veicolato al pubblico. È di fondamentale importanza che la pubblicità sia sempre chiaramente riconoscibile, essendo vietato ogni tipo di promozione occulta</w:t>
      </w:r>
      <w:r w:rsidRPr="00B0493B">
        <w:rPr>
          <w:rFonts w:ascii="Arial" w:eastAsia="Arial" w:hAnsi="Arial" w:cs="Arial"/>
          <w:sz w:val="28"/>
          <w:szCs w:val="28"/>
          <w:highlight w:val="white"/>
          <w:vertAlign w:val="superscript"/>
        </w:rPr>
        <w:footnoteReference w:id="18"/>
      </w:r>
      <w:r w:rsidRPr="00B0493B">
        <w:rPr>
          <w:rFonts w:ascii="Arial" w:eastAsia="Arial" w:hAnsi="Arial" w:cs="Arial"/>
          <w:sz w:val="28"/>
          <w:szCs w:val="28"/>
          <w:highlight w:val="white"/>
        </w:rPr>
        <w:t>.</w:t>
      </w:r>
    </w:p>
    <w:p w14:paraId="14541791" w14:textId="77777777" w:rsidR="00BE6609" w:rsidRPr="00B0493B" w:rsidRDefault="00E34E01" w:rsidP="00B0493B">
      <w:pPr>
        <w:spacing w:after="160" w:line="259" w:lineRule="auto"/>
        <w:ind w:left="1133" w:right="1140"/>
        <w:jc w:val="left"/>
        <w:rPr>
          <w:rFonts w:ascii="Arial" w:eastAsia="Arial" w:hAnsi="Arial" w:cs="Arial"/>
          <w:sz w:val="28"/>
          <w:szCs w:val="28"/>
          <w:highlight w:val="white"/>
        </w:rPr>
      </w:pPr>
      <w:r w:rsidRPr="00B0493B">
        <w:rPr>
          <w:rFonts w:ascii="Arial" w:eastAsia="Arial" w:hAnsi="Arial" w:cs="Arial"/>
          <w:sz w:val="28"/>
          <w:szCs w:val="28"/>
          <w:highlight w:val="white"/>
        </w:rPr>
        <w:t xml:space="preserve">Non solo il messaggio deve essere veritiero nel contenuto espresso, ma deve anche non omettere informazioni che, se presenti, ne cambierebbero il significato. </w:t>
      </w:r>
    </w:p>
    <w:p w14:paraId="7918CFE4" w14:textId="77777777" w:rsidR="00BE6609" w:rsidRPr="00B0493B" w:rsidRDefault="00E34E01" w:rsidP="00B0493B">
      <w:pPr>
        <w:spacing w:after="160" w:line="259" w:lineRule="auto"/>
        <w:ind w:left="1133" w:right="1140"/>
        <w:jc w:val="left"/>
        <w:rPr>
          <w:rFonts w:ascii="Arial" w:eastAsia="Arial" w:hAnsi="Arial" w:cs="Arial"/>
          <w:sz w:val="28"/>
          <w:szCs w:val="28"/>
          <w:highlight w:val="white"/>
        </w:rPr>
      </w:pPr>
      <w:r w:rsidRPr="00B0493B">
        <w:rPr>
          <w:rFonts w:ascii="Arial" w:eastAsia="Arial" w:hAnsi="Arial" w:cs="Arial"/>
          <w:sz w:val="28"/>
          <w:szCs w:val="28"/>
          <w:highlight w:val="white"/>
        </w:rPr>
        <w:t xml:space="preserve">In conclusione, fare </w:t>
      </w:r>
      <w:r w:rsidRPr="00B0493B">
        <w:rPr>
          <w:rFonts w:ascii="Arial" w:eastAsia="Arial" w:hAnsi="Arial" w:cs="Arial"/>
          <w:i/>
          <w:sz w:val="28"/>
          <w:szCs w:val="28"/>
          <w:highlight w:val="white"/>
        </w:rPr>
        <w:t>marketing</w:t>
      </w:r>
      <w:r w:rsidRPr="00B0493B">
        <w:rPr>
          <w:rFonts w:ascii="Arial" w:eastAsia="Arial" w:hAnsi="Arial" w:cs="Arial"/>
          <w:sz w:val="28"/>
          <w:szCs w:val="28"/>
          <w:highlight w:val="white"/>
        </w:rPr>
        <w:t xml:space="preserve"> sui </w:t>
      </w:r>
      <w:r w:rsidRPr="00B0493B">
        <w:rPr>
          <w:rFonts w:ascii="Arial" w:eastAsia="Arial" w:hAnsi="Arial" w:cs="Arial"/>
          <w:i/>
          <w:sz w:val="28"/>
          <w:szCs w:val="28"/>
          <w:highlight w:val="white"/>
        </w:rPr>
        <w:t xml:space="preserve">social </w:t>
      </w:r>
      <w:r w:rsidRPr="00B0493B">
        <w:rPr>
          <w:rFonts w:ascii="Arial" w:eastAsia="Arial" w:hAnsi="Arial" w:cs="Arial"/>
          <w:sz w:val="28"/>
          <w:szCs w:val="28"/>
          <w:highlight w:val="white"/>
        </w:rPr>
        <w:t xml:space="preserve">si può ed è diventata la strada più semplice, efficace e veloce. </w:t>
      </w:r>
    </w:p>
    <w:p w14:paraId="47EC6333" w14:textId="77777777" w:rsidR="00BE6609" w:rsidRPr="00B0493B" w:rsidRDefault="00E34E01" w:rsidP="00B0493B">
      <w:pPr>
        <w:spacing w:after="160" w:line="259" w:lineRule="auto"/>
        <w:ind w:left="1133" w:right="1140"/>
        <w:jc w:val="left"/>
        <w:rPr>
          <w:rFonts w:ascii="Arial" w:eastAsia="Arial" w:hAnsi="Arial" w:cs="Arial"/>
          <w:sz w:val="28"/>
          <w:szCs w:val="28"/>
          <w:highlight w:val="white"/>
        </w:rPr>
      </w:pPr>
      <w:r w:rsidRPr="00B0493B">
        <w:rPr>
          <w:rFonts w:ascii="Arial" w:eastAsia="Arial" w:hAnsi="Arial" w:cs="Arial"/>
          <w:sz w:val="28"/>
          <w:szCs w:val="28"/>
          <w:highlight w:val="white"/>
        </w:rPr>
        <w:t xml:space="preserve">Un </w:t>
      </w:r>
      <w:r w:rsidRPr="00B0493B">
        <w:rPr>
          <w:rFonts w:ascii="Arial" w:eastAsia="Arial" w:hAnsi="Arial" w:cs="Arial"/>
          <w:i/>
          <w:sz w:val="28"/>
          <w:szCs w:val="28"/>
          <w:highlight w:val="white"/>
        </w:rPr>
        <w:t>post</w:t>
      </w:r>
      <w:r w:rsidRPr="00B0493B">
        <w:rPr>
          <w:rFonts w:ascii="Arial" w:eastAsia="Arial" w:hAnsi="Arial" w:cs="Arial"/>
          <w:sz w:val="28"/>
          <w:szCs w:val="28"/>
          <w:highlight w:val="white"/>
        </w:rPr>
        <w:t xml:space="preserve"> ben fatto, proposto dall’</w:t>
      </w:r>
      <w:r w:rsidRPr="00B0493B">
        <w:rPr>
          <w:rFonts w:ascii="Arial" w:eastAsia="Arial" w:hAnsi="Arial" w:cs="Arial"/>
          <w:i/>
          <w:sz w:val="28"/>
          <w:szCs w:val="28"/>
          <w:highlight w:val="white"/>
        </w:rPr>
        <w:t>Influencer</w:t>
      </w:r>
      <w:r w:rsidRPr="00B0493B">
        <w:rPr>
          <w:rFonts w:ascii="Arial" w:eastAsia="Arial" w:hAnsi="Arial" w:cs="Arial"/>
          <w:sz w:val="28"/>
          <w:szCs w:val="28"/>
          <w:highlight w:val="white"/>
        </w:rPr>
        <w:t xml:space="preserve"> giusto e con il pubblico giusto, è molto più penetrante di una pubblicità in televisione in prima serata sulle reti nazionali, ma attenzione alle regole!</w:t>
      </w:r>
    </w:p>
    <w:p w14:paraId="52A681A7" w14:textId="77777777" w:rsidR="00BE6609" w:rsidRPr="00B0493B" w:rsidRDefault="00BE6609" w:rsidP="00B0493B">
      <w:pPr>
        <w:spacing w:after="160" w:line="259" w:lineRule="auto"/>
        <w:ind w:left="1133" w:right="1140"/>
        <w:jc w:val="left"/>
        <w:rPr>
          <w:rFonts w:ascii="Arial" w:eastAsia="Arial" w:hAnsi="Arial" w:cs="Arial"/>
          <w:sz w:val="28"/>
          <w:szCs w:val="28"/>
          <w:highlight w:val="white"/>
        </w:rPr>
      </w:pPr>
    </w:p>
    <w:p w14:paraId="58C8D39C" w14:textId="77777777" w:rsidR="00BE6609" w:rsidRPr="00B0493B" w:rsidRDefault="00E34E01" w:rsidP="00B0493B">
      <w:pPr>
        <w:spacing w:after="160" w:line="259" w:lineRule="auto"/>
        <w:ind w:left="1133" w:right="1140"/>
        <w:jc w:val="left"/>
        <w:rPr>
          <w:rFonts w:ascii="Arial" w:eastAsia="Arial" w:hAnsi="Arial" w:cs="Arial"/>
          <w:sz w:val="28"/>
          <w:szCs w:val="28"/>
          <w:highlight w:val="white"/>
        </w:rPr>
      </w:pPr>
      <w:r w:rsidRPr="00B0493B">
        <w:lastRenderedPageBreak/>
        <w:br w:type="page"/>
      </w:r>
    </w:p>
    <w:p w14:paraId="2B6AEFC0" w14:textId="77777777" w:rsidR="00BE6609" w:rsidRPr="00B0493B" w:rsidRDefault="00E34E01" w:rsidP="00B0493B">
      <w:pPr>
        <w:pStyle w:val="Titolo2"/>
        <w:rPr>
          <w:rFonts w:eastAsia="Arial" w:cs="Arial"/>
          <w:b w:val="0"/>
          <w:szCs w:val="28"/>
        </w:rPr>
      </w:pPr>
      <w:r w:rsidRPr="00B0493B">
        <w:rPr>
          <w:rFonts w:eastAsia="Arial" w:cs="Arial"/>
          <w:szCs w:val="28"/>
        </w:rPr>
        <w:lastRenderedPageBreak/>
        <w:t xml:space="preserve">Capitolo </w:t>
      </w:r>
      <w:r w:rsidR="00ED0614" w:rsidRPr="00B0493B">
        <w:rPr>
          <w:rFonts w:eastAsia="Arial" w:cs="Arial"/>
          <w:szCs w:val="28"/>
        </w:rPr>
        <w:t>Quarto</w:t>
      </w:r>
    </w:p>
    <w:p w14:paraId="407C57B1" w14:textId="77777777" w:rsidR="00BE6609" w:rsidRPr="00B0493B" w:rsidRDefault="00E34E01" w:rsidP="00B0493B">
      <w:pPr>
        <w:pStyle w:val="Titolo2"/>
        <w:rPr>
          <w:rFonts w:eastAsia="Arial" w:cs="Arial"/>
          <w:b w:val="0"/>
          <w:szCs w:val="28"/>
        </w:rPr>
      </w:pPr>
      <w:r w:rsidRPr="00B0493B">
        <w:rPr>
          <w:rFonts w:eastAsia="Arial" w:cs="Arial"/>
          <w:szCs w:val="28"/>
        </w:rPr>
        <w:t xml:space="preserve">LE COMUNICAZIONI COMMERCIALI OCCULTE </w:t>
      </w:r>
      <w:r w:rsidRPr="00B0493B">
        <w:rPr>
          <w:rFonts w:eastAsia="Arial" w:cs="Arial"/>
          <w:szCs w:val="28"/>
          <w:highlight w:val="white"/>
        </w:rPr>
        <w:t>NELL’AMBITO DELL’INFLUENCER MARKETING</w:t>
      </w:r>
    </w:p>
    <w:p w14:paraId="7D3CEAF4" w14:textId="77777777" w:rsidR="00BE6609" w:rsidRPr="00B0493B" w:rsidRDefault="00ED0614" w:rsidP="00B0493B">
      <w:pPr>
        <w:pStyle w:val="Titolo3"/>
        <w:rPr>
          <w:rFonts w:ascii="Arial" w:eastAsia="Arial" w:hAnsi="Arial" w:cs="Arial"/>
          <w:b w:val="0"/>
          <w:color w:val="auto"/>
          <w:sz w:val="28"/>
          <w:szCs w:val="28"/>
          <w:highlight w:val="white"/>
        </w:rPr>
      </w:pPr>
      <w:r w:rsidRPr="00B0493B">
        <w:rPr>
          <w:rFonts w:ascii="Arial" w:eastAsia="Arial" w:hAnsi="Arial" w:cs="Arial"/>
          <w:color w:val="auto"/>
          <w:sz w:val="28"/>
          <w:szCs w:val="28"/>
          <w:highlight w:val="white"/>
        </w:rPr>
        <w:t>4</w:t>
      </w:r>
      <w:r w:rsidR="00E34E01" w:rsidRPr="00B0493B">
        <w:rPr>
          <w:rFonts w:ascii="Arial" w:eastAsia="Arial" w:hAnsi="Arial" w:cs="Arial"/>
          <w:color w:val="auto"/>
          <w:sz w:val="28"/>
          <w:szCs w:val="28"/>
          <w:highlight w:val="white"/>
        </w:rPr>
        <w:t xml:space="preserve">.1 La normativa nazionale a tutela dei consumatori </w:t>
      </w:r>
    </w:p>
    <w:p w14:paraId="250E81B0" w14:textId="77777777" w:rsidR="00BE6609" w:rsidRPr="00B0493B" w:rsidRDefault="00E34E01" w:rsidP="00B0493B">
      <w:pPr>
        <w:spacing w:after="160" w:line="259" w:lineRule="auto"/>
        <w:ind w:left="1133" w:right="1140"/>
        <w:jc w:val="left"/>
        <w:rPr>
          <w:rFonts w:ascii="Arial" w:eastAsia="Arial" w:hAnsi="Arial" w:cs="Arial"/>
          <w:sz w:val="28"/>
          <w:szCs w:val="28"/>
          <w:highlight w:val="white"/>
        </w:rPr>
      </w:pPr>
      <w:r w:rsidRPr="00B0493B">
        <w:rPr>
          <w:rFonts w:ascii="Arial" w:eastAsia="Arial" w:hAnsi="Arial" w:cs="Arial"/>
          <w:sz w:val="28"/>
          <w:szCs w:val="28"/>
          <w:highlight w:val="white"/>
        </w:rPr>
        <w:t>L’</w:t>
      </w:r>
      <w:r w:rsidRPr="00B0493B">
        <w:rPr>
          <w:rFonts w:ascii="Arial" w:eastAsia="Arial" w:hAnsi="Arial" w:cs="Arial"/>
          <w:i/>
          <w:sz w:val="28"/>
          <w:szCs w:val="28"/>
          <w:highlight w:val="white"/>
        </w:rPr>
        <w:t>Influencer</w:t>
      </w:r>
      <w:r w:rsidRPr="00B0493B">
        <w:rPr>
          <w:rFonts w:ascii="Arial" w:eastAsia="Arial" w:hAnsi="Arial" w:cs="Arial"/>
          <w:sz w:val="28"/>
          <w:szCs w:val="28"/>
          <w:highlight w:val="white"/>
        </w:rPr>
        <w:t xml:space="preserve"> ha un proprio bacino di </w:t>
      </w:r>
      <w:r w:rsidRPr="00B0493B">
        <w:rPr>
          <w:rFonts w:ascii="Arial" w:eastAsia="Arial" w:hAnsi="Arial" w:cs="Arial"/>
          <w:i/>
          <w:sz w:val="28"/>
          <w:szCs w:val="28"/>
          <w:highlight w:val="white"/>
        </w:rPr>
        <w:t>follower</w:t>
      </w:r>
      <w:r w:rsidRPr="00B0493B">
        <w:rPr>
          <w:rFonts w:ascii="Arial" w:eastAsia="Arial" w:hAnsi="Arial" w:cs="Arial"/>
          <w:sz w:val="28"/>
          <w:szCs w:val="28"/>
          <w:highlight w:val="white"/>
        </w:rPr>
        <w:t xml:space="preserve">, che ha una propria identità e che viene scelto </w:t>
      </w:r>
      <w:r w:rsidRPr="00B0493B">
        <w:rPr>
          <w:rFonts w:ascii="Arial" w:eastAsia="Arial" w:hAnsi="Arial" w:cs="Arial"/>
          <w:i/>
          <w:sz w:val="28"/>
          <w:szCs w:val="28"/>
          <w:highlight w:val="white"/>
        </w:rPr>
        <w:t>ad hoc</w:t>
      </w:r>
      <w:r w:rsidRPr="00B0493B">
        <w:rPr>
          <w:rFonts w:ascii="Arial" w:eastAsia="Arial" w:hAnsi="Arial" w:cs="Arial"/>
          <w:sz w:val="28"/>
          <w:szCs w:val="28"/>
          <w:highlight w:val="white"/>
        </w:rPr>
        <w:t xml:space="preserve"> dalle aziende per pubblicizzare un determinato prodotto.</w:t>
      </w:r>
    </w:p>
    <w:p w14:paraId="3891F7E8" w14:textId="77777777" w:rsidR="00BE6609" w:rsidRPr="00B0493B" w:rsidRDefault="00E34E01" w:rsidP="00B0493B">
      <w:pPr>
        <w:spacing w:after="160" w:line="259" w:lineRule="auto"/>
        <w:ind w:left="1133" w:right="1140"/>
        <w:jc w:val="left"/>
        <w:rPr>
          <w:rFonts w:ascii="Arial" w:eastAsia="Arial" w:hAnsi="Arial" w:cs="Arial"/>
          <w:sz w:val="28"/>
          <w:szCs w:val="28"/>
          <w:highlight w:val="white"/>
        </w:rPr>
      </w:pPr>
      <w:r w:rsidRPr="00B0493B">
        <w:rPr>
          <w:rFonts w:ascii="Arial" w:eastAsia="Arial" w:hAnsi="Arial" w:cs="Arial"/>
          <w:sz w:val="28"/>
          <w:szCs w:val="28"/>
          <w:highlight w:val="white"/>
        </w:rPr>
        <w:t xml:space="preserve">Età media, sesso, preferenze di moda e sportive, luogo di provenienza, giorni e orari in cui si registrano più interazioni, questi sono soltanto alcuni dei parametri che i </w:t>
      </w:r>
      <w:r w:rsidRPr="00B0493B">
        <w:rPr>
          <w:rFonts w:ascii="Arial" w:eastAsia="Arial" w:hAnsi="Arial" w:cs="Arial"/>
          <w:i/>
          <w:sz w:val="28"/>
          <w:szCs w:val="28"/>
          <w:highlight w:val="white"/>
        </w:rPr>
        <w:t>social</w:t>
      </w:r>
      <w:r w:rsidRPr="00B0493B">
        <w:rPr>
          <w:rFonts w:ascii="Arial" w:eastAsia="Arial" w:hAnsi="Arial" w:cs="Arial"/>
          <w:sz w:val="28"/>
          <w:szCs w:val="28"/>
          <w:highlight w:val="white"/>
        </w:rPr>
        <w:t xml:space="preserve"> utilizzano per “</w:t>
      </w:r>
      <w:proofErr w:type="spellStart"/>
      <w:r w:rsidRPr="00B0493B">
        <w:rPr>
          <w:rFonts w:ascii="Arial" w:eastAsia="Arial" w:hAnsi="Arial" w:cs="Arial"/>
          <w:sz w:val="28"/>
          <w:szCs w:val="28"/>
          <w:highlight w:val="white"/>
        </w:rPr>
        <w:t>targettizzare</w:t>
      </w:r>
      <w:proofErr w:type="spellEnd"/>
      <w:r w:rsidRPr="00B0493B">
        <w:rPr>
          <w:rFonts w:ascii="Arial" w:eastAsia="Arial" w:hAnsi="Arial" w:cs="Arial"/>
          <w:sz w:val="28"/>
          <w:szCs w:val="28"/>
          <w:highlight w:val="white"/>
        </w:rPr>
        <w:t xml:space="preserve">” i </w:t>
      </w:r>
      <w:r w:rsidRPr="00B0493B">
        <w:rPr>
          <w:rFonts w:ascii="Arial" w:eastAsia="Arial" w:hAnsi="Arial" w:cs="Arial"/>
          <w:i/>
          <w:sz w:val="28"/>
          <w:szCs w:val="28"/>
          <w:highlight w:val="white"/>
        </w:rPr>
        <w:t>follower</w:t>
      </w:r>
      <w:r w:rsidRPr="00B0493B">
        <w:rPr>
          <w:rFonts w:ascii="Arial" w:eastAsia="Arial" w:hAnsi="Arial" w:cs="Arial"/>
          <w:sz w:val="28"/>
          <w:szCs w:val="28"/>
          <w:highlight w:val="white"/>
        </w:rPr>
        <w:t xml:space="preserve">. Di qui, l’interesse per le aziende produttrici di beni e servizi nell’individuare un pubblico selezionato, e affezionato al proprio </w:t>
      </w:r>
      <w:r w:rsidRPr="00B0493B">
        <w:rPr>
          <w:rFonts w:ascii="Arial" w:eastAsia="Arial" w:hAnsi="Arial" w:cs="Arial"/>
          <w:i/>
          <w:sz w:val="28"/>
          <w:szCs w:val="28"/>
          <w:highlight w:val="white"/>
        </w:rPr>
        <w:t>Influencer</w:t>
      </w:r>
      <w:r w:rsidRPr="00B0493B">
        <w:rPr>
          <w:rFonts w:ascii="Arial" w:eastAsia="Arial" w:hAnsi="Arial" w:cs="Arial"/>
          <w:sz w:val="28"/>
          <w:szCs w:val="28"/>
          <w:highlight w:val="white"/>
        </w:rPr>
        <w:t>, al fine di pubblicizzare i propri prodotti.</w:t>
      </w:r>
    </w:p>
    <w:p w14:paraId="52E0573F" w14:textId="77777777" w:rsidR="00BE6609" w:rsidRPr="00B0493B" w:rsidRDefault="00E34E01" w:rsidP="00B0493B">
      <w:pPr>
        <w:spacing w:after="160" w:line="259" w:lineRule="auto"/>
        <w:ind w:left="1133" w:right="1140"/>
        <w:jc w:val="left"/>
        <w:rPr>
          <w:rFonts w:ascii="Arial" w:eastAsia="Arial" w:hAnsi="Arial" w:cs="Arial"/>
          <w:sz w:val="28"/>
          <w:szCs w:val="28"/>
          <w:highlight w:val="white"/>
        </w:rPr>
      </w:pPr>
      <w:r w:rsidRPr="00B0493B">
        <w:rPr>
          <w:rFonts w:ascii="Arial" w:eastAsia="Arial" w:hAnsi="Arial" w:cs="Arial"/>
          <w:sz w:val="28"/>
          <w:szCs w:val="28"/>
          <w:highlight w:val="white"/>
        </w:rPr>
        <w:t xml:space="preserve">Si tratta di un’occasione unica per gli operatori economici, che, con pochi </w:t>
      </w:r>
      <w:r w:rsidRPr="00B0493B">
        <w:rPr>
          <w:rFonts w:ascii="Arial" w:eastAsia="Arial" w:hAnsi="Arial" w:cs="Arial"/>
          <w:i/>
          <w:sz w:val="28"/>
          <w:szCs w:val="28"/>
          <w:highlight w:val="white"/>
        </w:rPr>
        <w:t>click</w:t>
      </w:r>
      <w:r w:rsidRPr="00B0493B">
        <w:rPr>
          <w:rFonts w:ascii="Arial" w:eastAsia="Arial" w:hAnsi="Arial" w:cs="Arial"/>
          <w:sz w:val="28"/>
          <w:szCs w:val="28"/>
          <w:highlight w:val="white"/>
        </w:rPr>
        <w:t xml:space="preserve">, possono scegliere esattamente che pubblico andare a sensibilizzare con la propria campagna pubblicitaria. </w:t>
      </w:r>
    </w:p>
    <w:p w14:paraId="037FEF2C" w14:textId="77777777" w:rsidR="00BE6609" w:rsidRPr="00B0493B" w:rsidRDefault="00E34E01" w:rsidP="00B0493B">
      <w:pPr>
        <w:spacing w:after="160" w:line="259" w:lineRule="auto"/>
        <w:ind w:left="1133" w:right="1140"/>
        <w:jc w:val="left"/>
        <w:rPr>
          <w:rFonts w:ascii="Arial" w:eastAsia="Arial" w:hAnsi="Arial" w:cs="Arial"/>
          <w:sz w:val="28"/>
          <w:szCs w:val="28"/>
          <w:highlight w:val="white"/>
        </w:rPr>
      </w:pPr>
      <w:r w:rsidRPr="00B0493B">
        <w:rPr>
          <w:rFonts w:ascii="Arial" w:eastAsia="Arial" w:hAnsi="Arial" w:cs="Arial"/>
          <w:sz w:val="28"/>
          <w:szCs w:val="28"/>
          <w:highlight w:val="white"/>
        </w:rPr>
        <w:t xml:space="preserve">I </w:t>
      </w:r>
      <w:r w:rsidRPr="00B0493B">
        <w:rPr>
          <w:rFonts w:ascii="Arial" w:eastAsia="Arial" w:hAnsi="Arial" w:cs="Arial"/>
          <w:i/>
          <w:sz w:val="28"/>
          <w:szCs w:val="28"/>
          <w:highlight w:val="white"/>
        </w:rPr>
        <w:t>follower</w:t>
      </w:r>
      <w:r w:rsidRPr="00B0493B">
        <w:rPr>
          <w:rFonts w:ascii="Arial" w:eastAsia="Arial" w:hAnsi="Arial" w:cs="Arial"/>
          <w:sz w:val="28"/>
          <w:szCs w:val="28"/>
          <w:highlight w:val="white"/>
        </w:rPr>
        <w:t>, visti sotto questo punto di vista, altro non sono che consumatori. Per tale ragione entra in scena il Codice del Consumo, che rappresenta una delle principali fonti cui deve prestare attenzione la figura dell’</w:t>
      </w:r>
      <w:r w:rsidRPr="00B0493B">
        <w:rPr>
          <w:rFonts w:ascii="Arial" w:eastAsia="Arial" w:hAnsi="Arial" w:cs="Arial"/>
          <w:i/>
          <w:sz w:val="28"/>
          <w:szCs w:val="28"/>
          <w:highlight w:val="white"/>
        </w:rPr>
        <w:t>Influencer</w:t>
      </w:r>
      <w:r w:rsidRPr="00B0493B">
        <w:rPr>
          <w:rFonts w:ascii="Arial" w:eastAsia="Arial" w:hAnsi="Arial" w:cs="Arial"/>
          <w:sz w:val="28"/>
          <w:szCs w:val="28"/>
          <w:highlight w:val="white"/>
        </w:rPr>
        <w:t xml:space="preserve"> nonché le aziende che si servono di tale veicolo per le loro promozioni.</w:t>
      </w:r>
    </w:p>
    <w:p w14:paraId="5E0711F2" w14:textId="77777777" w:rsidR="00BE6609" w:rsidRPr="00B0493B" w:rsidRDefault="00E34E01" w:rsidP="00B0493B">
      <w:pPr>
        <w:spacing w:after="160" w:line="259" w:lineRule="auto"/>
        <w:ind w:left="1133" w:right="1140"/>
        <w:jc w:val="left"/>
      </w:pPr>
      <w:r w:rsidRPr="00B0493B">
        <w:rPr>
          <w:rFonts w:ascii="Arial" w:eastAsia="Arial" w:hAnsi="Arial" w:cs="Arial"/>
          <w:sz w:val="28"/>
          <w:szCs w:val="28"/>
          <w:highlight w:val="white"/>
        </w:rPr>
        <w:t>Il Codice del Consumo è stato emanato con il Decreto legislativo 6 settembre 2005, n. 206, relativo al riassetto delle disposizioni vigenti in materia di tutela dei consumatori, che comprende la maggior parte delle disposizioni emanate dall'Unione Europea nel corso dei precedenti venticinque anni per la protezione del consumatore.</w:t>
      </w:r>
    </w:p>
    <w:p w14:paraId="50485C23" w14:textId="77777777" w:rsidR="00BE6609" w:rsidRPr="00B0493B" w:rsidRDefault="00E34E01" w:rsidP="00B0493B">
      <w:pPr>
        <w:spacing w:after="160" w:line="259" w:lineRule="auto"/>
        <w:ind w:left="1133" w:right="1140"/>
        <w:jc w:val="left"/>
        <w:rPr>
          <w:rFonts w:ascii="Arial" w:eastAsia="Arial" w:hAnsi="Arial" w:cs="Arial"/>
          <w:sz w:val="28"/>
          <w:szCs w:val="28"/>
          <w:highlight w:val="white"/>
        </w:rPr>
      </w:pPr>
      <w:r w:rsidRPr="00B0493B">
        <w:rPr>
          <w:rFonts w:ascii="Arial" w:eastAsia="Arial" w:hAnsi="Arial" w:cs="Arial"/>
          <w:sz w:val="28"/>
          <w:szCs w:val="28"/>
          <w:highlight w:val="white"/>
        </w:rPr>
        <w:t>Si tratta di un documento composto da 170 articoli che armonizzano e riordinano la normativa legata ai molti eventi in cui il consumatore è coinvolto come soggetto attivo o passivo, tra cui:</w:t>
      </w:r>
    </w:p>
    <w:p w14:paraId="030381C9" w14:textId="77777777" w:rsidR="00BE6609" w:rsidRPr="00B0493B" w:rsidRDefault="00E34E01" w:rsidP="00B0493B">
      <w:pPr>
        <w:numPr>
          <w:ilvl w:val="0"/>
          <w:numId w:val="9"/>
        </w:numPr>
        <w:spacing w:after="0" w:line="259" w:lineRule="auto"/>
        <w:ind w:right="1140"/>
        <w:jc w:val="left"/>
        <w:rPr>
          <w:rFonts w:ascii="Arial" w:eastAsia="Arial" w:hAnsi="Arial" w:cs="Arial"/>
          <w:sz w:val="28"/>
          <w:szCs w:val="28"/>
          <w:highlight w:val="white"/>
        </w:rPr>
      </w:pPr>
      <w:r w:rsidRPr="00B0493B">
        <w:rPr>
          <w:rFonts w:ascii="Arial" w:eastAsia="Arial" w:hAnsi="Arial" w:cs="Arial"/>
          <w:sz w:val="28"/>
          <w:szCs w:val="28"/>
          <w:highlight w:val="white"/>
        </w:rPr>
        <w:lastRenderedPageBreak/>
        <w:t>informazione al consumatore</w:t>
      </w:r>
    </w:p>
    <w:p w14:paraId="3896B20B" w14:textId="77777777" w:rsidR="00BE6609" w:rsidRPr="00B0493B" w:rsidRDefault="00E34E01" w:rsidP="00B0493B">
      <w:pPr>
        <w:numPr>
          <w:ilvl w:val="0"/>
          <w:numId w:val="9"/>
        </w:numPr>
        <w:spacing w:after="0" w:line="259" w:lineRule="auto"/>
        <w:ind w:right="1140"/>
        <w:jc w:val="left"/>
        <w:rPr>
          <w:rFonts w:ascii="Arial" w:eastAsia="Arial" w:hAnsi="Arial" w:cs="Arial"/>
          <w:sz w:val="28"/>
          <w:szCs w:val="28"/>
          <w:highlight w:val="white"/>
        </w:rPr>
      </w:pPr>
      <w:r w:rsidRPr="00B0493B">
        <w:rPr>
          <w:rFonts w:ascii="Arial" w:eastAsia="Arial" w:hAnsi="Arial" w:cs="Arial"/>
          <w:sz w:val="28"/>
          <w:szCs w:val="28"/>
          <w:highlight w:val="white"/>
        </w:rPr>
        <w:t>pubblicità commerciale</w:t>
      </w:r>
    </w:p>
    <w:p w14:paraId="0839286B" w14:textId="77777777" w:rsidR="00BE6609" w:rsidRPr="00B0493B" w:rsidRDefault="00E34E01" w:rsidP="00B0493B">
      <w:pPr>
        <w:numPr>
          <w:ilvl w:val="0"/>
          <w:numId w:val="9"/>
        </w:numPr>
        <w:spacing w:after="0" w:line="259" w:lineRule="auto"/>
        <w:ind w:right="1140"/>
        <w:jc w:val="left"/>
        <w:rPr>
          <w:rFonts w:ascii="Arial" w:eastAsia="Arial" w:hAnsi="Arial" w:cs="Arial"/>
          <w:sz w:val="28"/>
          <w:szCs w:val="28"/>
          <w:highlight w:val="white"/>
        </w:rPr>
      </w:pPr>
      <w:r w:rsidRPr="00B0493B">
        <w:rPr>
          <w:rFonts w:ascii="Arial" w:eastAsia="Arial" w:hAnsi="Arial" w:cs="Arial"/>
          <w:sz w:val="28"/>
          <w:szCs w:val="28"/>
          <w:highlight w:val="white"/>
        </w:rPr>
        <w:t>contratti stipulati dalle aziende con il consumatore</w:t>
      </w:r>
    </w:p>
    <w:p w14:paraId="13D041E1" w14:textId="77777777" w:rsidR="00BE6609" w:rsidRPr="00B0493B" w:rsidRDefault="00E34E01" w:rsidP="00B0493B">
      <w:pPr>
        <w:numPr>
          <w:ilvl w:val="0"/>
          <w:numId w:val="9"/>
        </w:numPr>
        <w:spacing w:after="0" w:line="259" w:lineRule="auto"/>
        <w:ind w:right="1140"/>
        <w:jc w:val="left"/>
        <w:rPr>
          <w:rFonts w:ascii="Arial" w:eastAsia="Arial" w:hAnsi="Arial" w:cs="Arial"/>
          <w:sz w:val="28"/>
          <w:szCs w:val="28"/>
          <w:highlight w:val="white"/>
        </w:rPr>
      </w:pPr>
      <w:r w:rsidRPr="00B0493B">
        <w:rPr>
          <w:rFonts w:ascii="Arial" w:eastAsia="Arial" w:hAnsi="Arial" w:cs="Arial"/>
          <w:sz w:val="28"/>
          <w:szCs w:val="28"/>
          <w:highlight w:val="white"/>
        </w:rPr>
        <w:t>vendite fuori dai locali commerciali</w:t>
      </w:r>
    </w:p>
    <w:p w14:paraId="377C0046" w14:textId="77777777" w:rsidR="00BE6609" w:rsidRPr="00B0493B" w:rsidRDefault="00E34E01" w:rsidP="00B0493B">
      <w:pPr>
        <w:numPr>
          <w:ilvl w:val="0"/>
          <w:numId w:val="9"/>
        </w:numPr>
        <w:spacing w:after="0" w:line="259" w:lineRule="auto"/>
        <w:ind w:right="1140"/>
        <w:jc w:val="left"/>
        <w:rPr>
          <w:rFonts w:ascii="Arial" w:eastAsia="Arial" w:hAnsi="Arial" w:cs="Arial"/>
          <w:sz w:val="28"/>
          <w:szCs w:val="28"/>
          <w:highlight w:val="white"/>
        </w:rPr>
      </w:pPr>
      <w:r w:rsidRPr="00B0493B">
        <w:rPr>
          <w:rFonts w:ascii="Arial" w:eastAsia="Arial" w:hAnsi="Arial" w:cs="Arial"/>
          <w:sz w:val="28"/>
          <w:szCs w:val="28"/>
          <w:highlight w:val="white"/>
        </w:rPr>
        <w:t xml:space="preserve">contratti a distanza (telefono, fax, internet) </w:t>
      </w:r>
    </w:p>
    <w:p w14:paraId="2B23455D" w14:textId="77777777" w:rsidR="00BE6609" w:rsidRPr="00B0493B" w:rsidRDefault="00E34E01" w:rsidP="00B0493B">
      <w:pPr>
        <w:numPr>
          <w:ilvl w:val="0"/>
          <w:numId w:val="9"/>
        </w:numPr>
        <w:spacing w:after="0" w:line="259" w:lineRule="auto"/>
        <w:ind w:right="1140"/>
        <w:jc w:val="left"/>
        <w:rPr>
          <w:rFonts w:ascii="Arial" w:eastAsia="Arial" w:hAnsi="Arial" w:cs="Arial"/>
          <w:sz w:val="28"/>
          <w:szCs w:val="28"/>
          <w:highlight w:val="white"/>
        </w:rPr>
      </w:pPr>
      <w:r w:rsidRPr="00B0493B">
        <w:rPr>
          <w:rFonts w:ascii="Arial" w:eastAsia="Arial" w:hAnsi="Arial" w:cs="Arial"/>
          <w:sz w:val="28"/>
          <w:szCs w:val="28"/>
          <w:highlight w:val="white"/>
        </w:rPr>
        <w:t>commercio elettronico</w:t>
      </w:r>
    </w:p>
    <w:p w14:paraId="0328C2A7" w14:textId="77777777" w:rsidR="00BE6609" w:rsidRPr="00B0493B" w:rsidRDefault="00E34E01" w:rsidP="00B0493B">
      <w:pPr>
        <w:numPr>
          <w:ilvl w:val="0"/>
          <w:numId w:val="9"/>
        </w:numPr>
        <w:spacing w:after="0" w:line="259" w:lineRule="auto"/>
        <w:ind w:right="1140"/>
        <w:jc w:val="left"/>
        <w:rPr>
          <w:rFonts w:ascii="Arial" w:eastAsia="Arial" w:hAnsi="Arial" w:cs="Arial"/>
          <w:sz w:val="28"/>
          <w:szCs w:val="28"/>
          <w:highlight w:val="white"/>
        </w:rPr>
      </w:pPr>
      <w:r w:rsidRPr="00B0493B">
        <w:rPr>
          <w:rFonts w:ascii="Arial" w:eastAsia="Arial" w:hAnsi="Arial" w:cs="Arial"/>
          <w:sz w:val="28"/>
          <w:szCs w:val="28"/>
          <w:highlight w:val="white"/>
        </w:rPr>
        <w:t>sicurezza e qualità dei prodotti</w:t>
      </w:r>
    </w:p>
    <w:p w14:paraId="4DC0272E" w14:textId="77777777" w:rsidR="00BE6609" w:rsidRPr="00B0493B" w:rsidRDefault="00E34E01" w:rsidP="00B0493B">
      <w:pPr>
        <w:numPr>
          <w:ilvl w:val="0"/>
          <w:numId w:val="9"/>
        </w:numPr>
        <w:spacing w:after="0" w:line="259" w:lineRule="auto"/>
        <w:ind w:right="1140"/>
        <w:jc w:val="left"/>
        <w:rPr>
          <w:rFonts w:ascii="Arial" w:eastAsia="Arial" w:hAnsi="Arial" w:cs="Arial"/>
          <w:sz w:val="28"/>
          <w:szCs w:val="28"/>
          <w:highlight w:val="white"/>
        </w:rPr>
      </w:pPr>
      <w:r w:rsidRPr="00B0493B">
        <w:rPr>
          <w:rFonts w:ascii="Arial" w:eastAsia="Arial" w:hAnsi="Arial" w:cs="Arial"/>
          <w:sz w:val="28"/>
          <w:szCs w:val="28"/>
          <w:highlight w:val="white"/>
        </w:rPr>
        <w:t>responsabilità del produttore</w:t>
      </w:r>
    </w:p>
    <w:p w14:paraId="5FABF77D" w14:textId="77777777" w:rsidR="00BE6609" w:rsidRPr="00B0493B" w:rsidRDefault="00E34E01" w:rsidP="00B0493B">
      <w:pPr>
        <w:numPr>
          <w:ilvl w:val="0"/>
          <w:numId w:val="9"/>
        </w:numPr>
        <w:spacing w:after="160" w:line="259" w:lineRule="auto"/>
        <w:ind w:right="1140"/>
        <w:jc w:val="left"/>
        <w:rPr>
          <w:rFonts w:ascii="Arial" w:eastAsia="Arial" w:hAnsi="Arial" w:cs="Arial"/>
          <w:sz w:val="28"/>
          <w:szCs w:val="28"/>
          <w:highlight w:val="white"/>
        </w:rPr>
      </w:pPr>
      <w:r w:rsidRPr="00B0493B">
        <w:rPr>
          <w:rFonts w:ascii="Arial" w:eastAsia="Arial" w:hAnsi="Arial" w:cs="Arial"/>
          <w:sz w:val="28"/>
          <w:szCs w:val="28"/>
          <w:highlight w:val="white"/>
        </w:rPr>
        <w:t>ecc...</w:t>
      </w:r>
    </w:p>
    <w:p w14:paraId="634256D7" w14:textId="77777777" w:rsidR="00BE6609" w:rsidRPr="00B0493B" w:rsidRDefault="00E34E01" w:rsidP="00B0493B">
      <w:pPr>
        <w:spacing w:after="160" w:line="259" w:lineRule="auto"/>
        <w:ind w:left="1133" w:right="1140"/>
        <w:jc w:val="left"/>
        <w:rPr>
          <w:rFonts w:ascii="Arial" w:eastAsia="Arial" w:hAnsi="Arial" w:cs="Arial"/>
          <w:sz w:val="28"/>
          <w:szCs w:val="28"/>
          <w:highlight w:val="white"/>
        </w:rPr>
      </w:pPr>
      <w:r w:rsidRPr="00B0493B">
        <w:rPr>
          <w:rFonts w:ascii="Arial" w:eastAsia="Arial" w:hAnsi="Arial" w:cs="Arial"/>
          <w:sz w:val="28"/>
          <w:szCs w:val="28"/>
          <w:highlight w:val="white"/>
        </w:rPr>
        <w:t>Per quanto riguarda il mondo digitale e, più nello specifico, quello dell’</w:t>
      </w:r>
      <w:r w:rsidRPr="00B0493B">
        <w:rPr>
          <w:rFonts w:ascii="Arial" w:eastAsia="Arial" w:hAnsi="Arial" w:cs="Arial"/>
          <w:i/>
          <w:sz w:val="28"/>
          <w:szCs w:val="28"/>
          <w:highlight w:val="white"/>
        </w:rPr>
        <w:t>Influencer Marketing</w:t>
      </w:r>
      <w:r w:rsidRPr="00B0493B">
        <w:rPr>
          <w:rFonts w:ascii="Arial" w:eastAsia="Arial" w:hAnsi="Arial" w:cs="Arial"/>
          <w:sz w:val="28"/>
          <w:szCs w:val="28"/>
          <w:highlight w:val="white"/>
        </w:rPr>
        <w:t>, il Titolo III del Codice, rubricato “Pratiche commerciali, pubblicità e altre comunicazioni commerciali”, è il settore che qui ci interessa.</w:t>
      </w:r>
    </w:p>
    <w:p w14:paraId="030A6D8C" w14:textId="77777777" w:rsidR="00BE6609" w:rsidRPr="00B0493B" w:rsidRDefault="00E34E01" w:rsidP="00B0493B">
      <w:pPr>
        <w:spacing w:after="160" w:line="259" w:lineRule="auto"/>
        <w:ind w:left="1133" w:right="1140"/>
        <w:jc w:val="left"/>
        <w:rPr>
          <w:rFonts w:ascii="Arial" w:eastAsia="Arial" w:hAnsi="Arial" w:cs="Arial"/>
          <w:highlight w:val="white"/>
        </w:rPr>
      </w:pPr>
      <w:r w:rsidRPr="00B0493B">
        <w:rPr>
          <w:rFonts w:ascii="Arial" w:eastAsia="Arial" w:hAnsi="Arial" w:cs="Arial"/>
          <w:sz w:val="28"/>
          <w:szCs w:val="28"/>
          <w:highlight w:val="white"/>
        </w:rPr>
        <w:t>Relativamente alle comunicazioni pubblicitarie il Codice stabilisce il divieto di pratiche commerciali scorrette messe in atto attraverso la pubblicità ingannevole.</w:t>
      </w:r>
      <w:r w:rsidRPr="00B0493B">
        <w:rPr>
          <w:rFonts w:ascii="Arial" w:eastAsia="Arial" w:hAnsi="Arial" w:cs="Arial"/>
          <w:highlight w:val="white"/>
        </w:rPr>
        <w:t xml:space="preserve"> </w:t>
      </w:r>
    </w:p>
    <w:p w14:paraId="42193581" w14:textId="77777777" w:rsidR="00BE6609" w:rsidRPr="00B0493B" w:rsidRDefault="00E34E01" w:rsidP="00B0493B">
      <w:pPr>
        <w:spacing w:after="160" w:line="259" w:lineRule="auto"/>
        <w:ind w:left="1133" w:right="1140"/>
        <w:jc w:val="left"/>
        <w:rPr>
          <w:rFonts w:ascii="Arial" w:eastAsia="Arial" w:hAnsi="Arial" w:cs="Arial"/>
          <w:i/>
          <w:sz w:val="27"/>
          <w:szCs w:val="27"/>
          <w:highlight w:val="white"/>
        </w:rPr>
      </w:pPr>
      <w:r w:rsidRPr="00B0493B">
        <w:rPr>
          <w:rFonts w:ascii="Arial" w:eastAsia="Arial" w:hAnsi="Arial" w:cs="Arial"/>
          <w:sz w:val="27"/>
          <w:szCs w:val="27"/>
          <w:highlight w:val="white"/>
        </w:rPr>
        <w:t xml:space="preserve">In particolare, l’art. 20 specifica che con </w:t>
      </w:r>
      <w:r w:rsidRPr="00B0493B">
        <w:rPr>
          <w:rFonts w:ascii="Arial" w:eastAsia="Arial" w:hAnsi="Arial" w:cs="Arial"/>
          <w:i/>
          <w:sz w:val="27"/>
          <w:szCs w:val="27"/>
          <w:highlight w:val="white"/>
        </w:rPr>
        <w:t>scorrette</w:t>
      </w:r>
      <w:r w:rsidRPr="00B0493B">
        <w:rPr>
          <w:rFonts w:ascii="Arial" w:eastAsia="Arial" w:hAnsi="Arial" w:cs="Arial"/>
          <w:sz w:val="27"/>
          <w:szCs w:val="27"/>
          <w:highlight w:val="white"/>
        </w:rPr>
        <w:t xml:space="preserve"> si intende </w:t>
      </w:r>
      <w:r w:rsidRPr="00B0493B">
        <w:rPr>
          <w:rFonts w:ascii="Arial" w:eastAsia="Arial" w:hAnsi="Arial" w:cs="Arial"/>
          <w:i/>
          <w:sz w:val="27"/>
          <w:szCs w:val="27"/>
          <w:highlight w:val="white"/>
        </w:rPr>
        <w:t>“Qualsiasi azione, omissione, condotta o dichiarazione, comunicazione commerciale ivi compresa la pubblicità e la commercializzazione del prodotto, posta in essere da un professionista, in relazione alla promozione, vendita o fornitura di un prodotto ai consumatori”.</w:t>
      </w:r>
    </w:p>
    <w:p w14:paraId="5C265EB2" w14:textId="77777777" w:rsidR="00BE6609" w:rsidRPr="00B0493B" w:rsidRDefault="00E34E01" w:rsidP="00B0493B">
      <w:pPr>
        <w:spacing w:after="160" w:line="259" w:lineRule="auto"/>
        <w:ind w:left="1133" w:right="1140"/>
        <w:jc w:val="left"/>
        <w:rPr>
          <w:rFonts w:ascii="Arial" w:eastAsia="Arial" w:hAnsi="Arial" w:cs="Arial"/>
          <w:sz w:val="27"/>
          <w:szCs w:val="27"/>
          <w:highlight w:val="white"/>
        </w:rPr>
      </w:pPr>
      <w:r w:rsidRPr="00B0493B">
        <w:rPr>
          <w:rFonts w:ascii="Arial" w:eastAsia="Arial" w:hAnsi="Arial" w:cs="Arial"/>
          <w:sz w:val="27"/>
          <w:szCs w:val="27"/>
          <w:highlight w:val="white"/>
        </w:rPr>
        <w:t>Nel testo normativo si legge “qualsiasi azione”, ma quale impatto deve avere tale azione sul consumatore per essere considerata ingannevole?</w:t>
      </w:r>
    </w:p>
    <w:p w14:paraId="470BB26C" w14:textId="77777777" w:rsidR="00BE6609" w:rsidRPr="00B0493B" w:rsidRDefault="00E34E01" w:rsidP="00B0493B">
      <w:pPr>
        <w:spacing w:after="160" w:line="259" w:lineRule="auto"/>
        <w:ind w:left="1133" w:right="1140"/>
        <w:jc w:val="left"/>
        <w:rPr>
          <w:rFonts w:ascii="Arial" w:eastAsia="Arial" w:hAnsi="Arial" w:cs="Arial"/>
          <w:sz w:val="27"/>
          <w:szCs w:val="27"/>
          <w:highlight w:val="white"/>
        </w:rPr>
      </w:pPr>
      <w:r w:rsidRPr="00B0493B">
        <w:rPr>
          <w:rFonts w:ascii="Arial" w:eastAsia="Arial" w:hAnsi="Arial" w:cs="Arial"/>
          <w:sz w:val="27"/>
          <w:szCs w:val="27"/>
          <w:highlight w:val="white"/>
        </w:rPr>
        <w:t>L’art. 18 specifica che tale pratica scorretta deve essere idonea ad alterare significativamente la capacità di scelta del consumatore, inducendolo a preferire un altro prodotto rispetto a quello che avrebbe scelto senza condizionamenti.</w:t>
      </w:r>
    </w:p>
    <w:p w14:paraId="26C8B852" w14:textId="77777777" w:rsidR="00BE6609" w:rsidRPr="00B0493B" w:rsidRDefault="00E34E01" w:rsidP="00B0493B">
      <w:pPr>
        <w:spacing w:after="160" w:line="259" w:lineRule="auto"/>
        <w:ind w:left="1133" w:right="1140"/>
        <w:jc w:val="left"/>
        <w:rPr>
          <w:rFonts w:ascii="Arial" w:eastAsia="Arial" w:hAnsi="Arial" w:cs="Arial"/>
          <w:sz w:val="27"/>
          <w:szCs w:val="27"/>
          <w:highlight w:val="white"/>
        </w:rPr>
      </w:pPr>
      <w:r w:rsidRPr="00B0493B">
        <w:rPr>
          <w:rFonts w:ascii="Arial" w:eastAsia="Arial" w:hAnsi="Arial" w:cs="Arial"/>
          <w:sz w:val="28"/>
          <w:szCs w:val="28"/>
          <w:highlight w:val="white"/>
        </w:rPr>
        <w:t xml:space="preserve">L’ambito di applicazione della normativa in tema pubblicitario e posta a tutela dei consumatori, inizialmente rivolto alla sola comunicazione tradizionale, si è poi esteso, includendo oggi anche le nuove forme pubblicitarie, come quella a mezzo dei </w:t>
      </w:r>
      <w:r w:rsidRPr="00B0493B">
        <w:rPr>
          <w:rFonts w:ascii="Arial" w:eastAsia="Arial" w:hAnsi="Arial" w:cs="Arial"/>
          <w:i/>
          <w:sz w:val="28"/>
          <w:szCs w:val="28"/>
          <w:highlight w:val="white"/>
        </w:rPr>
        <w:t>social network</w:t>
      </w:r>
      <w:r w:rsidRPr="00B0493B">
        <w:rPr>
          <w:rFonts w:ascii="Arial" w:eastAsia="Arial" w:hAnsi="Arial" w:cs="Arial"/>
          <w:sz w:val="28"/>
          <w:szCs w:val="28"/>
          <w:highlight w:val="white"/>
        </w:rPr>
        <w:t xml:space="preserve">. </w:t>
      </w:r>
    </w:p>
    <w:p w14:paraId="7D53E885" w14:textId="77777777" w:rsidR="00BE6609" w:rsidRPr="00B0493B" w:rsidRDefault="00E34E01" w:rsidP="00B0493B">
      <w:pPr>
        <w:spacing w:after="160" w:line="259" w:lineRule="auto"/>
        <w:ind w:left="1133" w:right="1140"/>
        <w:jc w:val="left"/>
        <w:rPr>
          <w:rFonts w:ascii="Arial" w:eastAsia="Arial" w:hAnsi="Arial" w:cs="Arial"/>
          <w:sz w:val="27"/>
          <w:szCs w:val="27"/>
          <w:highlight w:val="white"/>
        </w:rPr>
      </w:pPr>
      <w:r w:rsidRPr="00B0493B">
        <w:rPr>
          <w:rFonts w:ascii="Arial" w:eastAsia="Arial" w:hAnsi="Arial" w:cs="Arial"/>
          <w:sz w:val="27"/>
          <w:szCs w:val="27"/>
          <w:highlight w:val="white"/>
        </w:rPr>
        <w:t xml:space="preserve">Ad oggi i consumatori, che nell’ambito dei </w:t>
      </w:r>
      <w:r w:rsidRPr="00B0493B">
        <w:rPr>
          <w:rFonts w:ascii="Arial" w:eastAsia="Arial" w:hAnsi="Arial" w:cs="Arial"/>
          <w:i/>
          <w:sz w:val="27"/>
          <w:szCs w:val="27"/>
          <w:highlight w:val="white"/>
        </w:rPr>
        <w:t xml:space="preserve">social network </w:t>
      </w:r>
      <w:r w:rsidRPr="00B0493B">
        <w:rPr>
          <w:rFonts w:ascii="Arial" w:eastAsia="Arial" w:hAnsi="Arial" w:cs="Arial"/>
          <w:sz w:val="27"/>
          <w:szCs w:val="27"/>
          <w:highlight w:val="white"/>
        </w:rPr>
        <w:t xml:space="preserve">corrispondono ai </w:t>
      </w:r>
      <w:r w:rsidRPr="00B0493B">
        <w:rPr>
          <w:rFonts w:ascii="Arial" w:eastAsia="Arial" w:hAnsi="Arial" w:cs="Arial"/>
          <w:i/>
          <w:sz w:val="27"/>
          <w:szCs w:val="27"/>
          <w:highlight w:val="white"/>
        </w:rPr>
        <w:t>follower</w:t>
      </w:r>
      <w:r w:rsidRPr="00B0493B">
        <w:rPr>
          <w:rFonts w:ascii="Arial" w:eastAsia="Arial" w:hAnsi="Arial" w:cs="Arial"/>
          <w:sz w:val="27"/>
          <w:szCs w:val="27"/>
          <w:highlight w:val="white"/>
        </w:rPr>
        <w:t xml:space="preserve">, non sono in grado di distinguere </w:t>
      </w:r>
      <w:r w:rsidRPr="00B0493B">
        <w:rPr>
          <w:rFonts w:ascii="Arial" w:eastAsia="Arial" w:hAnsi="Arial" w:cs="Arial"/>
          <w:sz w:val="27"/>
          <w:szCs w:val="27"/>
          <w:highlight w:val="white"/>
        </w:rPr>
        <w:lastRenderedPageBreak/>
        <w:t>un contenuto spontaneo da uno sponsorizzato in assenza di indicazioni specifiche da parte dell’</w:t>
      </w:r>
      <w:r w:rsidRPr="00B0493B">
        <w:rPr>
          <w:rFonts w:ascii="Arial" w:eastAsia="Arial" w:hAnsi="Arial" w:cs="Arial"/>
          <w:i/>
          <w:sz w:val="27"/>
          <w:szCs w:val="27"/>
          <w:highlight w:val="white"/>
        </w:rPr>
        <w:t>Influencer</w:t>
      </w:r>
      <w:r w:rsidRPr="00B0493B">
        <w:rPr>
          <w:rFonts w:ascii="Arial" w:eastAsia="Arial" w:hAnsi="Arial" w:cs="Arial"/>
          <w:sz w:val="27"/>
          <w:szCs w:val="27"/>
          <w:highlight w:val="white"/>
        </w:rPr>
        <w:t>.</w:t>
      </w:r>
    </w:p>
    <w:p w14:paraId="170C2224" w14:textId="77777777" w:rsidR="00BE6609" w:rsidRPr="00B0493B" w:rsidRDefault="00E34E01" w:rsidP="00B0493B">
      <w:pPr>
        <w:spacing w:after="160" w:line="259" w:lineRule="auto"/>
        <w:ind w:left="1133" w:right="1140"/>
        <w:jc w:val="left"/>
        <w:rPr>
          <w:rFonts w:ascii="Arial" w:eastAsia="Arial" w:hAnsi="Arial" w:cs="Arial"/>
          <w:sz w:val="28"/>
          <w:szCs w:val="28"/>
          <w:highlight w:val="white"/>
        </w:rPr>
      </w:pPr>
      <w:r w:rsidRPr="00B0493B">
        <w:rPr>
          <w:rFonts w:ascii="Arial" w:eastAsia="Arial" w:hAnsi="Arial" w:cs="Arial"/>
          <w:sz w:val="28"/>
          <w:szCs w:val="28"/>
          <w:highlight w:val="white"/>
        </w:rPr>
        <w:t xml:space="preserve">Ebbene, occorre che ciascun </w:t>
      </w:r>
      <w:r w:rsidRPr="00B0493B">
        <w:rPr>
          <w:rFonts w:ascii="Arial" w:eastAsia="Arial" w:hAnsi="Arial" w:cs="Arial"/>
          <w:i/>
          <w:sz w:val="28"/>
          <w:szCs w:val="28"/>
          <w:highlight w:val="white"/>
        </w:rPr>
        <w:t>Influencer</w:t>
      </w:r>
      <w:r w:rsidRPr="00B0493B">
        <w:rPr>
          <w:rFonts w:ascii="Arial" w:eastAsia="Arial" w:hAnsi="Arial" w:cs="Arial"/>
          <w:sz w:val="28"/>
          <w:szCs w:val="28"/>
          <w:highlight w:val="white"/>
        </w:rPr>
        <w:t xml:space="preserve"> presti molta attenzione e distingua i contenuti oggetto di contratti di sponsorizzazione da quelli</w:t>
      </w:r>
      <w:r w:rsidR="00ED0614" w:rsidRPr="00B0493B">
        <w:rPr>
          <w:rFonts w:ascii="Arial" w:eastAsia="Arial" w:hAnsi="Arial" w:cs="Arial"/>
          <w:sz w:val="28"/>
          <w:szCs w:val="28"/>
          <w:highlight w:val="white"/>
        </w:rPr>
        <w:t xml:space="preserve"> </w:t>
      </w:r>
      <w:r w:rsidRPr="00B0493B">
        <w:rPr>
          <w:rFonts w:ascii="Arial" w:eastAsia="Arial" w:hAnsi="Arial" w:cs="Arial"/>
          <w:sz w:val="28"/>
          <w:szCs w:val="28"/>
          <w:highlight w:val="white"/>
        </w:rPr>
        <w:t>frutto di una condivisione apparentemente spontanea e disinteressata che si origina dalla condivisione della propria vita quotidiana. L'</w:t>
      </w:r>
      <w:r w:rsidRPr="00B0493B">
        <w:rPr>
          <w:rFonts w:ascii="Arial" w:eastAsia="Arial" w:hAnsi="Arial" w:cs="Arial"/>
          <w:i/>
          <w:sz w:val="28"/>
          <w:szCs w:val="28"/>
          <w:highlight w:val="white"/>
        </w:rPr>
        <w:t>Influencer</w:t>
      </w:r>
      <w:r w:rsidRPr="00B0493B">
        <w:rPr>
          <w:rFonts w:ascii="Arial" w:eastAsia="Arial" w:hAnsi="Arial" w:cs="Arial"/>
          <w:sz w:val="28"/>
          <w:szCs w:val="28"/>
          <w:highlight w:val="white"/>
        </w:rPr>
        <w:t xml:space="preserve"> dovrà evitare che contenuti sponsorizzati siano condivisi, all’interno della raffigurazione degli eventi della propria vita quotidiana, senza alcuna avvertenza circa la natura commerciale dei contenuti postati. </w:t>
      </w:r>
    </w:p>
    <w:p w14:paraId="4786813D" w14:textId="77777777" w:rsidR="00BE6609" w:rsidRPr="00B0493B" w:rsidRDefault="00E34E01" w:rsidP="00B0493B">
      <w:pPr>
        <w:spacing w:after="160" w:line="259" w:lineRule="auto"/>
        <w:ind w:left="1133" w:right="1140"/>
        <w:jc w:val="left"/>
        <w:rPr>
          <w:rFonts w:ascii="Arial" w:eastAsia="Arial" w:hAnsi="Arial" w:cs="Arial"/>
          <w:sz w:val="27"/>
          <w:szCs w:val="27"/>
          <w:highlight w:val="white"/>
        </w:rPr>
      </w:pPr>
      <w:r w:rsidRPr="00B0493B">
        <w:rPr>
          <w:rFonts w:ascii="Arial" w:eastAsia="Arial" w:hAnsi="Arial" w:cs="Arial"/>
          <w:sz w:val="27"/>
          <w:szCs w:val="27"/>
          <w:highlight w:val="white"/>
        </w:rPr>
        <w:t xml:space="preserve">Per fare ciò basterà utilizzare specifici </w:t>
      </w:r>
      <w:r w:rsidRPr="00B0493B">
        <w:rPr>
          <w:rFonts w:ascii="Arial" w:eastAsia="Arial" w:hAnsi="Arial" w:cs="Arial"/>
          <w:i/>
          <w:sz w:val="27"/>
          <w:szCs w:val="27"/>
          <w:highlight w:val="white"/>
        </w:rPr>
        <w:t>hashtag</w:t>
      </w:r>
      <w:r w:rsidRPr="00B0493B">
        <w:rPr>
          <w:rFonts w:ascii="Arial" w:eastAsia="Arial" w:hAnsi="Arial" w:cs="Arial"/>
          <w:sz w:val="27"/>
          <w:szCs w:val="27"/>
          <w:highlight w:val="white"/>
        </w:rPr>
        <w:t xml:space="preserve"> che fungono, per così dire, da “</w:t>
      </w:r>
      <w:r w:rsidRPr="00B0493B">
        <w:rPr>
          <w:rFonts w:ascii="Arial" w:eastAsia="Arial" w:hAnsi="Arial" w:cs="Arial"/>
          <w:i/>
          <w:sz w:val="27"/>
          <w:szCs w:val="27"/>
          <w:highlight w:val="white"/>
        </w:rPr>
        <w:t>campanello d’allarme</w:t>
      </w:r>
      <w:r w:rsidRPr="00B0493B">
        <w:rPr>
          <w:rFonts w:ascii="Arial" w:eastAsia="Arial" w:hAnsi="Arial" w:cs="Arial"/>
          <w:sz w:val="27"/>
          <w:szCs w:val="27"/>
          <w:highlight w:val="white"/>
        </w:rPr>
        <w:t xml:space="preserve">” nei confronti dei </w:t>
      </w:r>
      <w:r w:rsidRPr="00B0493B">
        <w:rPr>
          <w:rFonts w:ascii="Arial" w:eastAsia="Arial" w:hAnsi="Arial" w:cs="Arial"/>
          <w:i/>
          <w:sz w:val="27"/>
          <w:szCs w:val="27"/>
          <w:highlight w:val="white"/>
        </w:rPr>
        <w:t>follower</w:t>
      </w:r>
      <w:r w:rsidRPr="00B0493B">
        <w:rPr>
          <w:rFonts w:ascii="Arial" w:eastAsia="Arial" w:hAnsi="Arial" w:cs="Arial"/>
          <w:sz w:val="27"/>
          <w:szCs w:val="27"/>
          <w:highlight w:val="white"/>
        </w:rPr>
        <w:t>/consumatori che visionano i contenuti sponsorizzati.</w:t>
      </w:r>
    </w:p>
    <w:p w14:paraId="0E18E9EA" w14:textId="77777777" w:rsidR="00BE6609" w:rsidRPr="00B0493B" w:rsidRDefault="00E34E01" w:rsidP="00B0493B">
      <w:pPr>
        <w:spacing w:after="160" w:line="259" w:lineRule="auto"/>
        <w:ind w:left="1133" w:right="1140"/>
        <w:jc w:val="left"/>
        <w:rPr>
          <w:rFonts w:ascii="Arial" w:eastAsia="Arial" w:hAnsi="Arial" w:cs="Arial"/>
          <w:sz w:val="27"/>
          <w:szCs w:val="27"/>
          <w:highlight w:val="white"/>
        </w:rPr>
      </w:pPr>
      <w:r w:rsidRPr="00B0493B">
        <w:rPr>
          <w:rFonts w:ascii="Arial" w:eastAsia="Arial" w:hAnsi="Arial" w:cs="Arial"/>
          <w:sz w:val="27"/>
          <w:szCs w:val="27"/>
          <w:highlight w:val="white"/>
        </w:rPr>
        <w:t xml:space="preserve">In sostanza, gli </w:t>
      </w:r>
      <w:r w:rsidRPr="00B0493B">
        <w:rPr>
          <w:rFonts w:ascii="Arial" w:eastAsia="Arial" w:hAnsi="Arial" w:cs="Arial"/>
          <w:i/>
          <w:sz w:val="27"/>
          <w:szCs w:val="27"/>
          <w:highlight w:val="white"/>
        </w:rPr>
        <w:t>hashtag</w:t>
      </w:r>
      <w:r w:rsidRPr="00B0493B">
        <w:rPr>
          <w:rFonts w:ascii="Arial" w:eastAsia="Arial" w:hAnsi="Arial" w:cs="Arial"/>
          <w:sz w:val="27"/>
          <w:szCs w:val="27"/>
          <w:highlight w:val="white"/>
        </w:rPr>
        <w:t xml:space="preserve"> utilizzati dagli </w:t>
      </w:r>
      <w:r w:rsidRPr="00B0493B">
        <w:rPr>
          <w:rFonts w:ascii="Arial" w:eastAsia="Arial" w:hAnsi="Arial" w:cs="Arial"/>
          <w:i/>
          <w:sz w:val="27"/>
          <w:szCs w:val="27"/>
          <w:highlight w:val="white"/>
        </w:rPr>
        <w:t>Influencer</w:t>
      </w:r>
      <w:r w:rsidRPr="00B0493B">
        <w:rPr>
          <w:rFonts w:ascii="Arial" w:eastAsia="Arial" w:hAnsi="Arial" w:cs="Arial"/>
          <w:sz w:val="27"/>
          <w:szCs w:val="27"/>
          <w:highlight w:val="white"/>
        </w:rPr>
        <w:t xml:space="preserve"> per identificare un contenuto pubblicitario altro non sono che l'evoluzione digitale dei cd. “Consigli per gli acquisti”, che avvertivano i telespettatori del </w:t>
      </w:r>
      <w:r w:rsidRPr="00B0493B">
        <w:rPr>
          <w:rFonts w:ascii="Arial" w:eastAsia="Arial" w:hAnsi="Arial" w:cs="Arial"/>
          <w:i/>
          <w:sz w:val="27"/>
          <w:szCs w:val="27"/>
          <w:highlight w:val="white"/>
        </w:rPr>
        <w:t>Maurizio Costanzo Show</w:t>
      </w:r>
      <w:r w:rsidRPr="00B0493B">
        <w:rPr>
          <w:rFonts w:ascii="Arial" w:eastAsia="Arial" w:hAnsi="Arial" w:cs="Arial"/>
          <w:sz w:val="27"/>
          <w:szCs w:val="27"/>
          <w:highlight w:val="white"/>
        </w:rPr>
        <w:t xml:space="preserve"> che sarebbe andata in onda la</w:t>
      </w:r>
      <w:r w:rsidRPr="00B0493B">
        <w:rPr>
          <w:rFonts w:ascii="Arial" w:eastAsia="Arial" w:hAnsi="Arial" w:cs="Arial"/>
          <w:i/>
          <w:sz w:val="27"/>
          <w:szCs w:val="27"/>
          <w:highlight w:val="white"/>
        </w:rPr>
        <w:t xml:space="preserve"> </w:t>
      </w:r>
      <w:r w:rsidRPr="00B0493B">
        <w:rPr>
          <w:rFonts w:ascii="Arial" w:eastAsia="Arial" w:hAnsi="Arial" w:cs="Arial"/>
          <w:sz w:val="27"/>
          <w:szCs w:val="27"/>
          <w:highlight w:val="white"/>
        </w:rPr>
        <w:t>pubblicità.</w:t>
      </w:r>
    </w:p>
    <w:p w14:paraId="6CD266EF" w14:textId="77777777" w:rsidR="00BE6609" w:rsidRPr="00B0493B" w:rsidRDefault="00E34E01" w:rsidP="00B0493B">
      <w:pPr>
        <w:spacing w:after="160" w:line="259" w:lineRule="auto"/>
        <w:ind w:left="1133" w:right="1140"/>
        <w:jc w:val="left"/>
        <w:rPr>
          <w:rFonts w:ascii="Arial" w:eastAsia="Arial" w:hAnsi="Arial" w:cs="Arial"/>
          <w:sz w:val="27"/>
          <w:szCs w:val="27"/>
          <w:highlight w:val="white"/>
        </w:rPr>
      </w:pPr>
      <w:r w:rsidRPr="00B0493B">
        <w:rPr>
          <w:rFonts w:ascii="Arial" w:eastAsia="Arial" w:hAnsi="Arial" w:cs="Arial"/>
          <w:sz w:val="27"/>
          <w:szCs w:val="27"/>
          <w:highlight w:val="white"/>
        </w:rPr>
        <w:t xml:space="preserve">Si utilizzerà, ad esempio, la formula </w:t>
      </w:r>
      <w:r w:rsidRPr="00B0493B">
        <w:rPr>
          <w:rFonts w:ascii="Arial" w:eastAsia="Arial" w:hAnsi="Arial" w:cs="Arial"/>
          <w:i/>
          <w:sz w:val="27"/>
          <w:szCs w:val="27"/>
          <w:highlight w:val="white"/>
        </w:rPr>
        <w:t>#ad, #advertising, #sponsor, #sponsored, #sponsorizzato</w:t>
      </w:r>
      <w:r w:rsidRPr="00B0493B">
        <w:rPr>
          <w:rFonts w:ascii="Arial" w:eastAsia="Arial" w:hAnsi="Arial" w:cs="Arial"/>
          <w:sz w:val="27"/>
          <w:szCs w:val="27"/>
          <w:highlight w:val="white"/>
        </w:rPr>
        <w:t xml:space="preserve">. Gli </w:t>
      </w:r>
      <w:r w:rsidRPr="00B0493B">
        <w:rPr>
          <w:rFonts w:ascii="Arial" w:eastAsia="Arial" w:hAnsi="Arial" w:cs="Arial"/>
          <w:i/>
          <w:sz w:val="27"/>
          <w:szCs w:val="27"/>
          <w:highlight w:val="white"/>
        </w:rPr>
        <w:t>hashtag</w:t>
      </w:r>
      <w:r w:rsidRPr="00B0493B">
        <w:rPr>
          <w:rFonts w:ascii="Arial" w:eastAsia="Arial" w:hAnsi="Arial" w:cs="Arial"/>
          <w:sz w:val="27"/>
          <w:szCs w:val="27"/>
          <w:highlight w:val="white"/>
        </w:rPr>
        <w:t xml:space="preserve"> vanno inseriti in posizione rilevante, ossia ben visibili e sin dall’inizio della sponsorizzazione.</w:t>
      </w:r>
    </w:p>
    <w:p w14:paraId="5EC3D01D" w14:textId="77777777" w:rsidR="00BE6609" w:rsidRPr="00B0493B" w:rsidRDefault="00E34E01" w:rsidP="00B0493B">
      <w:pPr>
        <w:spacing w:after="160" w:line="259" w:lineRule="auto"/>
        <w:ind w:left="1133" w:right="1140"/>
        <w:jc w:val="left"/>
        <w:rPr>
          <w:rFonts w:ascii="Arial" w:eastAsia="Arial" w:hAnsi="Arial" w:cs="Arial"/>
          <w:sz w:val="28"/>
          <w:szCs w:val="28"/>
          <w:highlight w:val="white"/>
        </w:rPr>
      </w:pPr>
      <w:r w:rsidRPr="00B0493B">
        <w:rPr>
          <w:rFonts w:ascii="Arial" w:eastAsia="Arial" w:hAnsi="Arial" w:cs="Arial"/>
          <w:sz w:val="28"/>
          <w:szCs w:val="28"/>
          <w:highlight w:val="white"/>
        </w:rPr>
        <w:t xml:space="preserve">Dal canto loro, le aziende titolari dei </w:t>
      </w:r>
      <w:r w:rsidRPr="00B0493B">
        <w:rPr>
          <w:rFonts w:ascii="Arial" w:eastAsia="Arial" w:hAnsi="Arial" w:cs="Arial"/>
          <w:i/>
          <w:sz w:val="28"/>
          <w:szCs w:val="28"/>
          <w:highlight w:val="white"/>
        </w:rPr>
        <w:t>brand</w:t>
      </w:r>
      <w:r w:rsidRPr="00B0493B">
        <w:rPr>
          <w:rFonts w:ascii="Arial" w:eastAsia="Arial" w:hAnsi="Arial" w:cs="Arial"/>
          <w:sz w:val="28"/>
          <w:szCs w:val="28"/>
          <w:highlight w:val="white"/>
        </w:rPr>
        <w:t xml:space="preserve"> potranno prevedere contrattualmente le modalità di </w:t>
      </w:r>
      <w:proofErr w:type="spellStart"/>
      <w:r w:rsidRPr="00B0493B">
        <w:rPr>
          <w:rFonts w:ascii="Arial" w:eastAsia="Arial" w:hAnsi="Arial" w:cs="Arial"/>
          <w:i/>
          <w:sz w:val="28"/>
          <w:szCs w:val="28"/>
          <w:highlight w:val="white"/>
        </w:rPr>
        <w:t>disclosure</w:t>
      </w:r>
      <w:proofErr w:type="spellEnd"/>
      <w:r w:rsidRPr="00B0493B">
        <w:rPr>
          <w:rFonts w:ascii="Arial" w:eastAsia="Arial" w:hAnsi="Arial" w:cs="Arial"/>
          <w:sz w:val="28"/>
          <w:szCs w:val="28"/>
          <w:highlight w:val="white"/>
        </w:rPr>
        <w:t xml:space="preserve"> della natura pubblicitaria dei post e di tutto ciò che attiene al messaggio pubblicitario, disciplinando espressamente ogni singolo aspetto della campagna con l’</w:t>
      </w:r>
      <w:r w:rsidRPr="00B0493B">
        <w:rPr>
          <w:rFonts w:ascii="Arial" w:eastAsia="Arial" w:hAnsi="Arial" w:cs="Arial"/>
          <w:i/>
          <w:sz w:val="28"/>
          <w:szCs w:val="28"/>
          <w:highlight w:val="white"/>
        </w:rPr>
        <w:t>Influencer</w:t>
      </w:r>
      <w:r w:rsidRPr="00B0493B">
        <w:rPr>
          <w:rFonts w:ascii="Arial" w:eastAsia="Arial" w:hAnsi="Arial" w:cs="Arial"/>
          <w:sz w:val="28"/>
          <w:szCs w:val="28"/>
          <w:highlight w:val="white"/>
        </w:rPr>
        <w:t>, al fine di evitare situazioni in contrasto con l’ordinamento.</w:t>
      </w:r>
    </w:p>
    <w:p w14:paraId="1913DAF4" w14:textId="77777777" w:rsidR="00BE6609" w:rsidRPr="00B0493B" w:rsidRDefault="00E34E01" w:rsidP="00B0493B">
      <w:pPr>
        <w:spacing w:after="160" w:line="259" w:lineRule="auto"/>
        <w:ind w:left="1133" w:right="1140"/>
        <w:jc w:val="left"/>
        <w:rPr>
          <w:rFonts w:ascii="Arial" w:eastAsia="Arial" w:hAnsi="Arial" w:cs="Arial"/>
          <w:sz w:val="28"/>
          <w:szCs w:val="28"/>
          <w:highlight w:val="white"/>
        </w:rPr>
      </w:pPr>
      <w:r w:rsidRPr="00B0493B">
        <w:rPr>
          <w:rFonts w:ascii="Arial" w:eastAsia="Arial" w:hAnsi="Arial" w:cs="Arial"/>
          <w:sz w:val="28"/>
          <w:szCs w:val="28"/>
          <w:highlight w:val="white"/>
        </w:rPr>
        <w:t xml:space="preserve">L’Autorità Garante della Concorrenza e del Mercato (AGCM) ha, a sua volta fornito indicazioni </w:t>
      </w:r>
      <w:r w:rsidRPr="00B0493B">
        <w:rPr>
          <w:rFonts w:ascii="Arial" w:eastAsia="Arial" w:hAnsi="Arial" w:cs="Arial"/>
          <w:i/>
          <w:sz w:val="28"/>
          <w:szCs w:val="28"/>
          <w:highlight w:val="white"/>
        </w:rPr>
        <w:t>ad hoc</w:t>
      </w:r>
      <w:r w:rsidRPr="00B0493B">
        <w:rPr>
          <w:rFonts w:ascii="Arial" w:eastAsia="Arial" w:hAnsi="Arial" w:cs="Arial"/>
          <w:sz w:val="28"/>
          <w:szCs w:val="28"/>
          <w:highlight w:val="white"/>
        </w:rPr>
        <w:t xml:space="preserve"> rivolte ai soggetti, imprese e </w:t>
      </w:r>
      <w:r w:rsidRPr="00B0493B">
        <w:rPr>
          <w:rFonts w:ascii="Arial" w:eastAsia="Arial" w:hAnsi="Arial" w:cs="Arial"/>
          <w:i/>
          <w:sz w:val="28"/>
          <w:szCs w:val="28"/>
          <w:highlight w:val="white"/>
        </w:rPr>
        <w:t>Influencer</w:t>
      </w:r>
      <w:r w:rsidRPr="00B0493B">
        <w:rPr>
          <w:rFonts w:ascii="Arial" w:eastAsia="Arial" w:hAnsi="Arial" w:cs="Arial"/>
          <w:sz w:val="28"/>
          <w:szCs w:val="28"/>
          <w:highlight w:val="white"/>
        </w:rPr>
        <w:t xml:space="preserve">, che decidono di lanciare campagne pubblicitarie sui </w:t>
      </w:r>
      <w:r w:rsidRPr="00B0493B">
        <w:rPr>
          <w:rFonts w:ascii="Arial" w:eastAsia="Arial" w:hAnsi="Arial" w:cs="Arial"/>
          <w:i/>
          <w:sz w:val="28"/>
          <w:szCs w:val="28"/>
          <w:highlight w:val="white"/>
        </w:rPr>
        <w:t>social network</w:t>
      </w:r>
      <w:r w:rsidRPr="00B0493B">
        <w:rPr>
          <w:rFonts w:ascii="Arial" w:eastAsia="Arial" w:hAnsi="Arial" w:cs="Arial"/>
          <w:sz w:val="28"/>
          <w:szCs w:val="28"/>
          <w:highlight w:val="white"/>
        </w:rPr>
        <w:t>.</w:t>
      </w:r>
    </w:p>
    <w:p w14:paraId="29C38421" w14:textId="77777777" w:rsidR="00BE6609" w:rsidRPr="00B0493B" w:rsidRDefault="00E34E01" w:rsidP="00B0493B">
      <w:pPr>
        <w:spacing w:after="160" w:line="259" w:lineRule="auto"/>
        <w:ind w:left="1133" w:right="1140"/>
        <w:jc w:val="left"/>
        <w:rPr>
          <w:rFonts w:ascii="Arial" w:eastAsia="Arial" w:hAnsi="Arial" w:cs="Arial"/>
          <w:sz w:val="28"/>
          <w:szCs w:val="28"/>
          <w:highlight w:val="white"/>
        </w:rPr>
      </w:pPr>
      <w:r w:rsidRPr="00B0493B">
        <w:rPr>
          <w:rFonts w:ascii="Arial" w:eastAsia="Arial" w:hAnsi="Arial" w:cs="Arial"/>
          <w:sz w:val="28"/>
          <w:szCs w:val="28"/>
          <w:highlight w:val="white"/>
        </w:rPr>
        <w:t>L’AGCM, o Antitrust, è una Autorità amministrativa indipendente istituita nell’ottobre 1990 che si occupa di dare applicazione alle norme poste a tutela della concorrenza e del mercato.</w:t>
      </w:r>
    </w:p>
    <w:p w14:paraId="4CB0B663" w14:textId="77777777" w:rsidR="00BE6609" w:rsidRPr="00B0493B" w:rsidRDefault="00E34E01" w:rsidP="00B0493B">
      <w:pPr>
        <w:spacing w:after="160" w:line="259" w:lineRule="auto"/>
        <w:ind w:left="1133" w:right="1140"/>
        <w:jc w:val="left"/>
        <w:rPr>
          <w:rFonts w:ascii="Arial" w:eastAsia="Arial" w:hAnsi="Arial" w:cs="Arial"/>
          <w:sz w:val="28"/>
          <w:szCs w:val="28"/>
          <w:highlight w:val="white"/>
        </w:rPr>
      </w:pPr>
      <w:r w:rsidRPr="00B0493B">
        <w:rPr>
          <w:rFonts w:ascii="Arial" w:eastAsia="Arial" w:hAnsi="Arial" w:cs="Arial"/>
          <w:sz w:val="28"/>
          <w:szCs w:val="28"/>
          <w:highlight w:val="white"/>
        </w:rPr>
        <w:lastRenderedPageBreak/>
        <w:t>In primo luogo l’Antitrust vigila sui comportamenti tra imprenditori, affinché non danneggino altri competitor con pratiche scorrette.</w:t>
      </w:r>
    </w:p>
    <w:p w14:paraId="3251C9FC" w14:textId="77777777" w:rsidR="00BE6609" w:rsidRPr="00B0493B" w:rsidRDefault="00E34E01" w:rsidP="00B0493B">
      <w:pPr>
        <w:spacing w:after="160" w:line="259" w:lineRule="auto"/>
        <w:ind w:left="1133" w:right="1140"/>
        <w:jc w:val="left"/>
        <w:rPr>
          <w:rFonts w:ascii="Arial" w:eastAsia="Arial" w:hAnsi="Arial" w:cs="Arial"/>
          <w:sz w:val="28"/>
          <w:szCs w:val="28"/>
          <w:highlight w:val="white"/>
        </w:rPr>
      </w:pPr>
      <w:r w:rsidRPr="00B0493B">
        <w:rPr>
          <w:rFonts w:ascii="Arial" w:eastAsia="Arial" w:hAnsi="Arial" w:cs="Arial"/>
          <w:sz w:val="28"/>
          <w:szCs w:val="28"/>
          <w:highlight w:val="white"/>
        </w:rPr>
        <w:t>L’AGCM si occupa anche di salvaguardare i contratti stipulati con i consumatori e, in generale, contro tutte le pratiche commerciali scorrette delle imprese nei confronti dei consumatori, comprese quelle in ambito pubblicitario.</w:t>
      </w:r>
    </w:p>
    <w:p w14:paraId="06BE901B" w14:textId="77777777" w:rsidR="00BE6609" w:rsidRPr="00B0493B" w:rsidRDefault="00E34E01" w:rsidP="00B0493B">
      <w:pPr>
        <w:spacing w:after="160" w:line="259" w:lineRule="auto"/>
        <w:ind w:left="1133" w:right="1140"/>
        <w:jc w:val="left"/>
        <w:rPr>
          <w:rFonts w:ascii="Arial" w:eastAsia="Arial" w:hAnsi="Arial" w:cs="Arial"/>
          <w:sz w:val="28"/>
          <w:szCs w:val="28"/>
          <w:highlight w:val="white"/>
        </w:rPr>
      </w:pPr>
      <w:r w:rsidRPr="00B0493B">
        <w:rPr>
          <w:rFonts w:ascii="Arial" w:eastAsia="Arial" w:hAnsi="Arial" w:cs="Arial"/>
          <w:sz w:val="28"/>
          <w:szCs w:val="28"/>
          <w:highlight w:val="white"/>
        </w:rPr>
        <w:t xml:space="preserve">In particolare, l’ACGM ha evidenziato l’esigenza di un’apposita regolamentazione per le pubblicità poste in essere sui social network. </w:t>
      </w:r>
    </w:p>
    <w:p w14:paraId="57AB2131" w14:textId="77777777" w:rsidR="00BE6609" w:rsidRPr="00B0493B" w:rsidRDefault="00E34E01" w:rsidP="00B0493B">
      <w:pPr>
        <w:spacing w:after="160" w:line="259" w:lineRule="auto"/>
        <w:ind w:left="1133" w:right="1140"/>
        <w:jc w:val="left"/>
        <w:rPr>
          <w:rFonts w:ascii="Arial" w:eastAsia="Arial" w:hAnsi="Arial" w:cs="Arial"/>
          <w:sz w:val="28"/>
          <w:szCs w:val="28"/>
          <w:highlight w:val="white"/>
        </w:rPr>
      </w:pPr>
      <w:r w:rsidRPr="00B0493B">
        <w:rPr>
          <w:rFonts w:ascii="Arial" w:eastAsia="Arial" w:hAnsi="Arial" w:cs="Arial"/>
          <w:sz w:val="28"/>
          <w:szCs w:val="28"/>
          <w:highlight w:val="white"/>
        </w:rPr>
        <w:t xml:space="preserve">L’Antitrust è infatti spesso intervenuta per indagare, ed eventualmente, sanzionare le attività scorrette in ambito pubblicitario poste in essere attraverso i </w:t>
      </w:r>
      <w:r w:rsidRPr="00B0493B">
        <w:rPr>
          <w:rFonts w:ascii="Arial" w:eastAsia="Arial" w:hAnsi="Arial" w:cs="Arial"/>
          <w:i/>
          <w:sz w:val="28"/>
          <w:szCs w:val="28"/>
          <w:highlight w:val="white"/>
        </w:rPr>
        <w:t>social network</w:t>
      </w:r>
      <w:r w:rsidRPr="00B0493B">
        <w:rPr>
          <w:rFonts w:ascii="Arial" w:eastAsia="Arial" w:hAnsi="Arial" w:cs="Arial"/>
          <w:sz w:val="28"/>
          <w:szCs w:val="28"/>
          <w:highlight w:val="white"/>
        </w:rPr>
        <w:t>.</w:t>
      </w:r>
    </w:p>
    <w:p w14:paraId="5B253648" w14:textId="77777777" w:rsidR="00BE6609" w:rsidRPr="00B0493B" w:rsidRDefault="00E34E01" w:rsidP="00B0493B">
      <w:pPr>
        <w:spacing w:after="160" w:line="259" w:lineRule="auto"/>
        <w:ind w:left="1133" w:right="1140"/>
        <w:jc w:val="left"/>
        <w:rPr>
          <w:rFonts w:ascii="Arial" w:eastAsia="Arial" w:hAnsi="Arial" w:cs="Arial"/>
          <w:sz w:val="28"/>
          <w:szCs w:val="28"/>
          <w:highlight w:val="white"/>
        </w:rPr>
      </w:pPr>
      <w:r w:rsidRPr="00B0493B">
        <w:rPr>
          <w:rFonts w:ascii="Arial" w:eastAsia="Arial" w:hAnsi="Arial" w:cs="Arial"/>
          <w:sz w:val="28"/>
          <w:szCs w:val="28"/>
          <w:highlight w:val="white"/>
        </w:rPr>
        <w:t xml:space="preserve">Nel corso di tali attività, L’AGCM, dopo aver ricordato che la pubblicità deve essere chiaramente riconoscibile come tale, ha evidenziato a più riprese come il divieto di pubblicità occulta abbia portata generale e debba, dunque, essere applicato anche con riferimento alle comunicazioni diffuse tramite </w:t>
      </w:r>
      <w:r w:rsidRPr="00B0493B">
        <w:rPr>
          <w:rFonts w:ascii="Arial" w:eastAsia="Arial" w:hAnsi="Arial" w:cs="Arial"/>
          <w:i/>
          <w:sz w:val="28"/>
          <w:szCs w:val="28"/>
          <w:highlight w:val="white"/>
        </w:rPr>
        <w:t>social network</w:t>
      </w:r>
      <w:r w:rsidRPr="00B0493B">
        <w:rPr>
          <w:rFonts w:ascii="Arial" w:eastAsia="Arial" w:hAnsi="Arial" w:cs="Arial"/>
          <w:sz w:val="28"/>
          <w:szCs w:val="28"/>
          <w:highlight w:val="white"/>
        </w:rPr>
        <w:t xml:space="preserve">, non potendo gli </w:t>
      </w:r>
      <w:r w:rsidRPr="00B0493B">
        <w:rPr>
          <w:rFonts w:ascii="Arial" w:eastAsia="Arial" w:hAnsi="Arial" w:cs="Arial"/>
          <w:i/>
          <w:sz w:val="28"/>
          <w:szCs w:val="28"/>
          <w:highlight w:val="white"/>
        </w:rPr>
        <w:t>Influencer</w:t>
      </w:r>
      <w:r w:rsidRPr="00B0493B">
        <w:rPr>
          <w:rFonts w:ascii="Arial" w:eastAsia="Arial" w:hAnsi="Arial" w:cs="Arial"/>
          <w:sz w:val="28"/>
          <w:szCs w:val="28"/>
          <w:highlight w:val="white"/>
        </w:rPr>
        <w:t xml:space="preserve"> lasciar credere di agire in modo spontaneo e disinteressato se, in realtà, stanno promuovendo un </w:t>
      </w:r>
      <w:r w:rsidRPr="00B0493B">
        <w:rPr>
          <w:rFonts w:ascii="Arial" w:eastAsia="Arial" w:hAnsi="Arial" w:cs="Arial"/>
          <w:i/>
          <w:sz w:val="28"/>
          <w:szCs w:val="28"/>
          <w:highlight w:val="white"/>
        </w:rPr>
        <w:t xml:space="preserve">brand </w:t>
      </w:r>
      <w:r w:rsidRPr="00B0493B">
        <w:rPr>
          <w:rFonts w:ascii="Arial" w:eastAsia="Arial" w:hAnsi="Arial" w:cs="Arial"/>
          <w:sz w:val="28"/>
          <w:szCs w:val="28"/>
          <w:highlight w:val="white"/>
        </w:rPr>
        <w:t xml:space="preserve">in adempimento ad un contratto di sponsorizzazione. Già nel luglio 2017, l’AGCM, al fine di sollecitare la massima trasparenza e chiarezza sul contenuto pubblicitario dei post pubblicati da alcuni </w:t>
      </w:r>
      <w:r w:rsidRPr="00B0493B">
        <w:rPr>
          <w:rFonts w:ascii="Arial" w:eastAsia="Arial" w:hAnsi="Arial" w:cs="Arial"/>
          <w:i/>
          <w:sz w:val="28"/>
          <w:szCs w:val="28"/>
          <w:highlight w:val="white"/>
        </w:rPr>
        <w:t>Influencer</w:t>
      </w:r>
      <w:r w:rsidRPr="00B0493B">
        <w:rPr>
          <w:rFonts w:ascii="Arial" w:eastAsia="Arial" w:hAnsi="Arial" w:cs="Arial"/>
          <w:sz w:val="28"/>
          <w:szCs w:val="28"/>
          <w:highlight w:val="white"/>
        </w:rPr>
        <w:t xml:space="preserve">, aveva inviato lettere di </w:t>
      </w:r>
      <w:r w:rsidRPr="00B0493B">
        <w:rPr>
          <w:rFonts w:ascii="Arial" w:eastAsia="Arial" w:hAnsi="Arial" w:cs="Arial"/>
          <w:i/>
          <w:sz w:val="28"/>
          <w:szCs w:val="28"/>
          <w:highlight w:val="white"/>
        </w:rPr>
        <w:t>moral suasion</w:t>
      </w:r>
      <w:r w:rsidRPr="00B0493B">
        <w:rPr>
          <w:rFonts w:ascii="Arial" w:eastAsia="Arial" w:hAnsi="Arial" w:cs="Arial"/>
          <w:sz w:val="28"/>
          <w:szCs w:val="28"/>
          <w:highlight w:val="white"/>
        </w:rPr>
        <w:t xml:space="preserve"> sia a questi ultimi sia a undici società titolari di marchi molto conosciuti, con riferimento ad alcuni contenuti diffusi su </w:t>
      </w:r>
      <w:r w:rsidRPr="00B0493B">
        <w:rPr>
          <w:rFonts w:ascii="Arial" w:eastAsia="Arial" w:hAnsi="Arial" w:cs="Arial"/>
          <w:i/>
          <w:sz w:val="28"/>
          <w:szCs w:val="28"/>
          <w:highlight w:val="white"/>
        </w:rPr>
        <w:t>Instagram</w:t>
      </w:r>
      <w:r w:rsidRPr="00B0493B">
        <w:rPr>
          <w:rFonts w:ascii="Arial" w:eastAsia="Arial" w:hAnsi="Arial" w:cs="Arial"/>
          <w:sz w:val="28"/>
          <w:szCs w:val="28"/>
          <w:highlight w:val="white"/>
        </w:rPr>
        <w:t>. Emblematici, poi, i recenti provvedimenti adottati dall’AGCM nei casi Ferretti – Alitalia</w:t>
      </w:r>
      <w:r w:rsidRPr="00B0493B">
        <w:rPr>
          <w:rFonts w:ascii="Arial" w:eastAsia="Arial" w:hAnsi="Arial" w:cs="Arial"/>
          <w:sz w:val="28"/>
          <w:szCs w:val="28"/>
          <w:highlight w:val="white"/>
          <w:vertAlign w:val="superscript"/>
        </w:rPr>
        <w:footnoteReference w:id="19"/>
      </w:r>
      <w:r w:rsidRPr="00B0493B">
        <w:rPr>
          <w:rFonts w:ascii="Arial" w:eastAsia="Arial" w:hAnsi="Arial" w:cs="Arial"/>
          <w:sz w:val="28"/>
          <w:szCs w:val="28"/>
          <w:highlight w:val="white"/>
        </w:rPr>
        <w:t xml:space="preserve"> e Barilla “Pan di Stelle”</w:t>
      </w:r>
      <w:r w:rsidRPr="00B0493B">
        <w:rPr>
          <w:rFonts w:ascii="Arial" w:eastAsia="Arial" w:hAnsi="Arial" w:cs="Arial"/>
          <w:sz w:val="28"/>
          <w:szCs w:val="28"/>
          <w:highlight w:val="white"/>
          <w:vertAlign w:val="superscript"/>
        </w:rPr>
        <w:footnoteReference w:id="20"/>
      </w:r>
      <w:r w:rsidRPr="00B0493B">
        <w:rPr>
          <w:rFonts w:ascii="Arial" w:eastAsia="Arial" w:hAnsi="Arial" w:cs="Arial"/>
          <w:sz w:val="28"/>
          <w:szCs w:val="28"/>
          <w:highlight w:val="white"/>
        </w:rPr>
        <w:t xml:space="preserve">, che verranno approfonditi nel Capitolo </w:t>
      </w:r>
      <w:r w:rsidR="005A0CA1" w:rsidRPr="00B0493B">
        <w:rPr>
          <w:rFonts w:ascii="Arial" w:eastAsia="Arial" w:hAnsi="Arial" w:cs="Arial"/>
          <w:sz w:val="28"/>
          <w:szCs w:val="28"/>
          <w:highlight w:val="white"/>
        </w:rPr>
        <w:t>5</w:t>
      </w:r>
      <w:r w:rsidRPr="00B0493B">
        <w:rPr>
          <w:rFonts w:ascii="Arial" w:eastAsia="Arial" w:hAnsi="Arial" w:cs="Arial"/>
          <w:sz w:val="28"/>
          <w:szCs w:val="28"/>
          <w:highlight w:val="white"/>
        </w:rPr>
        <w:t xml:space="preserve"> – </w:t>
      </w:r>
      <w:r w:rsidRPr="00B0493B">
        <w:rPr>
          <w:rFonts w:ascii="Arial" w:eastAsia="Arial" w:hAnsi="Arial" w:cs="Arial"/>
          <w:i/>
          <w:sz w:val="28"/>
          <w:szCs w:val="28"/>
          <w:highlight w:val="white"/>
        </w:rPr>
        <w:t>Case History</w:t>
      </w:r>
      <w:r w:rsidRPr="00B0493B">
        <w:rPr>
          <w:rFonts w:ascii="Arial" w:eastAsia="Arial" w:hAnsi="Arial" w:cs="Arial"/>
          <w:sz w:val="28"/>
          <w:szCs w:val="28"/>
          <w:highlight w:val="white"/>
        </w:rPr>
        <w:t>.</w:t>
      </w:r>
    </w:p>
    <w:p w14:paraId="3DA04E0F" w14:textId="77777777" w:rsidR="00BE6609" w:rsidRPr="00B0493B" w:rsidRDefault="00E34E01" w:rsidP="00B0493B">
      <w:pPr>
        <w:spacing w:after="160" w:line="259" w:lineRule="auto"/>
        <w:ind w:left="1133" w:right="1140"/>
        <w:jc w:val="left"/>
        <w:rPr>
          <w:rFonts w:ascii="Arial" w:eastAsia="Arial" w:hAnsi="Arial" w:cs="Arial"/>
          <w:sz w:val="28"/>
          <w:szCs w:val="28"/>
          <w:highlight w:val="white"/>
        </w:rPr>
      </w:pPr>
      <w:r w:rsidRPr="00B0493B">
        <w:rPr>
          <w:rFonts w:ascii="Arial" w:eastAsia="Arial" w:hAnsi="Arial" w:cs="Arial"/>
          <w:sz w:val="28"/>
          <w:szCs w:val="28"/>
          <w:highlight w:val="white"/>
        </w:rPr>
        <w:t xml:space="preserve">In sostanza, oggi l’attività online si differenzia molto dai suoi albori. Lo sviluppo del mondo digitale richiede di essere sempre al passo con le normative di settore, che al </w:t>
      </w:r>
      <w:r w:rsidRPr="00B0493B">
        <w:rPr>
          <w:rFonts w:ascii="Arial" w:eastAsia="Arial" w:hAnsi="Arial" w:cs="Arial"/>
          <w:sz w:val="28"/>
          <w:szCs w:val="28"/>
          <w:highlight w:val="white"/>
        </w:rPr>
        <w:lastRenderedPageBreak/>
        <w:t>momento non risultano ancora sufficienti a garantire piena tutela al fenomeno.</w:t>
      </w:r>
    </w:p>
    <w:p w14:paraId="49DF707D" w14:textId="77777777" w:rsidR="00BE6609" w:rsidRPr="00B0493B" w:rsidRDefault="00E34E01" w:rsidP="00B0493B">
      <w:pPr>
        <w:spacing w:after="160" w:line="259" w:lineRule="auto"/>
        <w:ind w:left="1133" w:right="1140"/>
        <w:jc w:val="left"/>
        <w:rPr>
          <w:rFonts w:ascii="Arial" w:eastAsia="Arial" w:hAnsi="Arial" w:cs="Arial"/>
          <w:i/>
          <w:sz w:val="28"/>
          <w:szCs w:val="28"/>
          <w:highlight w:val="white"/>
        </w:rPr>
      </w:pPr>
      <w:r w:rsidRPr="00B0493B">
        <w:rPr>
          <w:rFonts w:ascii="Arial" w:eastAsia="Arial" w:hAnsi="Arial" w:cs="Arial"/>
          <w:sz w:val="28"/>
          <w:szCs w:val="28"/>
          <w:highlight w:val="white"/>
        </w:rPr>
        <w:t xml:space="preserve">Tuttavia, si segnala che nel corso degli ultimi anni ci sono state alcune lodevoli e significative iniziative, soprattutto a livello di organizzazioni e associazioni di categoria, volte a colmare la mancanza di una normativa nazionale </w:t>
      </w:r>
      <w:r w:rsidRPr="00B0493B">
        <w:rPr>
          <w:rFonts w:ascii="Arial" w:eastAsia="Arial" w:hAnsi="Arial" w:cs="Arial"/>
          <w:i/>
          <w:sz w:val="28"/>
          <w:szCs w:val="28"/>
          <w:highlight w:val="white"/>
        </w:rPr>
        <w:t>ad hoc</w:t>
      </w:r>
      <w:r w:rsidRPr="00B0493B">
        <w:rPr>
          <w:rFonts w:ascii="Arial" w:eastAsia="Arial" w:hAnsi="Arial" w:cs="Arial"/>
          <w:sz w:val="28"/>
          <w:szCs w:val="28"/>
          <w:highlight w:val="white"/>
        </w:rPr>
        <w:t xml:space="preserve"> con efficacia </w:t>
      </w:r>
      <w:r w:rsidRPr="00B0493B">
        <w:rPr>
          <w:rFonts w:ascii="Arial" w:eastAsia="Arial" w:hAnsi="Arial" w:cs="Arial"/>
          <w:i/>
          <w:sz w:val="28"/>
          <w:szCs w:val="28"/>
          <w:highlight w:val="white"/>
        </w:rPr>
        <w:t xml:space="preserve">erga omnes. </w:t>
      </w:r>
    </w:p>
    <w:p w14:paraId="1BEB397D" w14:textId="77777777" w:rsidR="00BE6609" w:rsidRPr="00B0493B" w:rsidRDefault="00BE6609" w:rsidP="00B0493B">
      <w:pPr>
        <w:spacing w:after="160" w:line="259" w:lineRule="auto"/>
        <w:ind w:left="1133" w:right="1140"/>
        <w:jc w:val="left"/>
        <w:rPr>
          <w:rFonts w:ascii="Arial" w:eastAsia="Arial" w:hAnsi="Arial" w:cs="Arial"/>
          <w:i/>
          <w:sz w:val="28"/>
          <w:szCs w:val="28"/>
          <w:highlight w:val="white"/>
        </w:rPr>
      </w:pPr>
    </w:p>
    <w:p w14:paraId="2A092E3A" w14:textId="77777777" w:rsidR="00BE6609" w:rsidRPr="00B0493B" w:rsidRDefault="00ED0614" w:rsidP="00B0493B">
      <w:pPr>
        <w:pStyle w:val="Titolo3"/>
        <w:rPr>
          <w:rFonts w:ascii="Arial" w:eastAsia="Arial" w:hAnsi="Arial" w:cs="Arial"/>
          <w:b w:val="0"/>
          <w:color w:val="auto"/>
          <w:sz w:val="28"/>
          <w:szCs w:val="28"/>
          <w:highlight w:val="green"/>
        </w:rPr>
      </w:pPr>
      <w:r w:rsidRPr="00B0493B">
        <w:rPr>
          <w:rFonts w:ascii="Arial" w:eastAsia="Arial" w:hAnsi="Arial" w:cs="Arial"/>
          <w:color w:val="auto"/>
          <w:sz w:val="28"/>
          <w:szCs w:val="28"/>
          <w:highlight w:val="white"/>
        </w:rPr>
        <w:t>4</w:t>
      </w:r>
      <w:r w:rsidR="00E34E01" w:rsidRPr="00B0493B">
        <w:rPr>
          <w:rFonts w:ascii="Arial" w:eastAsia="Arial" w:hAnsi="Arial" w:cs="Arial"/>
          <w:color w:val="auto"/>
          <w:sz w:val="28"/>
          <w:szCs w:val="28"/>
          <w:highlight w:val="white"/>
        </w:rPr>
        <w:t xml:space="preserve">.2 Il Codice di Autodisciplina della Comunicazione Commerciale e la </w:t>
      </w:r>
      <w:r w:rsidR="00E34E01" w:rsidRPr="00B0493B">
        <w:rPr>
          <w:rFonts w:ascii="Arial" w:eastAsia="Arial" w:hAnsi="Arial" w:cs="Arial"/>
          <w:i/>
          <w:color w:val="auto"/>
          <w:sz w:val="28"/>
          <w:szCs w:val="28"/>
          <w:highlight w:val="white"/>
        </w:rPr>
        <w:t xml:space="preserve">Digital Chart </w:t>
      </w:r>
    </w:p>
    <w:p w14:paraId="3D3F3B4A"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Il Codice del Consumo detta la disciplina generale inerente ai rapporti tra imprese e consumatori.</w:t>
      </w:r>
    </w:p>
    <w:p w14:paraId="3DD26604" w14:textId="77777777" w:rsidR="00BE6609" w:rsidRPr="00B0493B" w:rsidRDefault="00E34E01" w:rsidP="00B0493B">
      <w:pPr>
        <w:spacing w:after="160" w:line="259" w:lineRule="auto"/>
        <w:ind w:left="1133" w:right="1140"/>
        <w:jc w:val="left"/>
        <w:rPr>
          <w:rFonts w:ascii="Arial" w:eastAsia="Arial" w:hAnsi="Arial" w:cs="Arial"/>
          <w:i/>
          <w:sz w:val="28"/>
          <w:szCs w:val="28"/>
        </w:rPr>
      </w:pPr>
      <w:r w:rsidRPr="00B0493B">
        <w:rPr>
          <w:rFonts w:ascii="Arial" w:eastAsia="Arial" w:hAnsi="Arial" w:cs="Arial"/>
          <w:sz w:val="28"/>
          <w:szCs w:val="28"/>
        </w:rPr>
        <w:t xml:space="preserve">L’Autorità Garante della Concorrenza e del Mercato si occupa di verificarne la corretta applicazione, anche con riferimento alle attività promozionali svolte dagli </w:t>
      </w:r>
      <w:r w:rsidRPr="00B0493B">
        <w:rPr>
          <w:rFonts w:ascii="Arial" w:eastAsia="Arial" w:hAnsi="Arial" w:cs="Arial"/>
          <w:i/>
          <w:sz w:val="28"/>
          <w:szCs w:val="28"/>
        </w:rPr>
        <w:t>Influencer.</w:t>
      </w:r>
    </w:p>
    <w:p w14:paraId="4BA08304"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Il rapporto tra </w:t>
      </w:r>
      <w:r w:rsidRPr="00B0493B">
        <w:rPr>
          <w:rFonts w:ascii="Arial" w:eastAsia="Arial" w:hAnsi="Arial" w:cs="Arial"/>
          <w:i/>
          <w:sz w:val="28"/>
          <w:szCs w:val="28"/>
        </w:rPr>
        <w:t>Influencer</w:t>
      </w:r>
      <w:r w:rsidRPr="00B0493B">
        <w:rPr>
          <w:rFonts w:ascii="Arial" w:eastAsia="Arial" w:hAnsi="Arial" w:cs="Arial"/>
          <w:sz w:val="28"/>
          <w:szCs w:val="28"/>
        </w:rPr>
        <w:t>, aziende e consumatori (</w:t>
      </w:r>
      <w:r w:rsidRPr="00B0493B">
        <w:rPr>
          <w:rFonts w:ascii="Arial" w:eastAsia="Arial" w:hAnsi="Arial" w:cs="Arial"/>
          <w:i/>
          <w:sz w:val="28"/>
          <w:szCs w:val="28"/>
        </w:rPr>
        <w:t>follower</w:t>
      </w:r>
      <w:r w:rsidRPr="00B0493B">
        <w:rPr>
          <w:rFonts w:ascii="Arial" w:eastAsia="Arial" w:hAnsi="Arial" w:cs="Arial"/>
          <w:sz w:val="28"/>
          <w:szCs w:val="28"/>
        </w:rPr>
        <w:t xml:space="preserve">) è altresì delineato dal Codice di Autodisciplina nonché della Comunicazione Commerciale e la </w:t>
      </w:r>
      <w:r w:rsidRPr="00B0493B">
        <w:rPr>
          <w:rFonts w:ascii="Arial" w:eastAsia="Arial" w:hAnsi="Arial" w:cs="Arial"/>
          <w:i/>
          <w:sz w:val="28"/>
          <w:szCs w:val="28"/>
        </w:rPr>
        <w:t>Digital Chart</w:t>
      </w:r>
      <w:r w:rsidRPr="00B0493B">
        <w:rPr>
          <w:rFonts w:ascii="Arial" w:eastAsia="Arial" w:hAnsi="Arial" w:cs="Arial"/>
          <w:sz w:val="28"/>
          <w:szCs w:val="28"/>
        </w:rPr>
        <w:t>.</w:t>
      </w:r>
    </w:p>
    <w:p w14:paraId="67CF08F1"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Che cosa disciplinano? Quando sono applicabili? E, in caso di violazione, che cosa succede?</w:t>
      </w:r>
    </w:p>
    <w:p w14:paraId="0C96F340"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Queste sono solo alcune delle domande a cui daremo una risposta.</w:t>
      </w:r>
    </w:p>
    <w:p w14:paraId="15FE8EBB"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Il Codice di Autodisciplina della Comunicazione Commerciale, giunto oggi alla sua 68° versione, in vigore dal 9 febbraio 2021, è il codice di condotta adottato dall'Istituto di Autodisciplina Pubblicitaria (“IAP”). </w:t>
      </w:r>
    </w:p>
    <w:p w14:paraId="61B6636A"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I codici di condotta, come previsto dal Codice del Consumo, possono essere adottati dalle associazioni e dalle organizzazioni, imprenditoriali e professionali, “</w:t>
      </w:r>
      <w:r w:rsidRPr="00B0493B">
        <w:rPr>
          <w:rFonts w:ascii="Arial" w:eastAsia="Arial" w:hAnsi="Arial" w:cs="Arial"/>
          <w:i/>
          <w:sz w:val="28"/>
          <w:szCs w:val="28"/>
        </w:rPr>
        <w:t>in relazione a una o più pratiche commerciali o a uno o più settori imprenditoriali specifici</w:t>
      </w:r>
      <w:r w:rsidRPr="00B0493B">
        <w:rPr>
          <w:rFonts w:ascii="Arial" w:eastAsia="Arial" w:hAnsi="Arial" w:cs="Arial"/>
          <w:sz w:val="28"/>
          <w:szCs w:val="28"/>
        </w:rPr>
        <w:t>”</w:t>
      </w:r>
      <w:r w:rsidRPr="00B0493B">
        <w:rPr>
          <w:rFonts w:ascii="Arial" w:eastAsia="Arial" w:hAnsi="Arial" w:cs="Arial"/>
          <w:sz w:val="28"/>
          <w:szCs w:val="28"/>
          <w:vertAlign w:val="superscript"/>
        </w:rPr>
        <w:footnoteReference w:id="21"/>
      </w:r>
      <w:r w:rsidRPr="00B0493B">
        <w:rPr>
          <w:rFonts w:ascii="Arial" w:eastAsia="Arial" w:hAnsi="Arial" w:cs="Arial"/>
          <w:sz w:val="28"/>
          <w:szCs w:val="28"/>
        </w:rPr>
        <w:t xml:space="preserve"> e definiscono il comportamento che le società e i professionisti che si impegnano a rispettarli devono seguire.</w:t>
      </w:r>
    </w:p>
    <w:p w14:paraId="2D10BE4A"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lastRenderedPageBreak/>
        <w:t xml:space="preserve">Ecco subito chiarito che l’applicazione dei codici di condotta è volontaria. </w:t>
      </w:r>
    </w:p>
    <w:p w14:paraId="7660DC1F"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In generale, il Codice di Autodisciplina dello IAP si applica nei confronti di tutti gli utenti, le agenzie, i consulenti di pubblicità e di </w:t>
      </w:r>
      <w:r w:rsidRPr="00B0493B">
        <w:rPr>
          <w:rFonts w:ascii="Arial" w:eastAsia="Arial" w:hAnsi="Arial" w:cs="Arial"/>
          <w:i/>
          <w:sz w:val="28"/>
          <w:szCs w:val="28"/>
        </w:rPr>
        <w:t>marketing</w:t>
      </w:r>
      <w:r w:rsidRPr="00B0493B">
        <w:rPr>
          <w:rFonts w:ascii="Arial" w:eastAsia="Arial" w:hAnsi="Arial" w:cs="Arial"/>
          <w:sz w:val="28"/>
          <w:szCs w:val="28"/>
        </w:rPr>
        <w:t>, i gestori di veicoli pubblicitari di ogni tipo di tutti coloro “</w:t>
      </w:r>
      <w:r w:rsidRPr="00B0493B">
        <w:rPr>
          <w:rFonts w:ascii="Arial" w:eastAsia="Arial" w:hAnsi="Arial" w:cs="Arial"/>
          <w:i/>
          <w:sz w:val="28"/>
          <w:szCs w:val="28"/>
        </w:rPr>
        <w:t>che lo abbiano accettato direttamente o tramite la propria associazione, ovvero mediante la sottoscrizione di un contratto [...] finalizzato all’effettuazione di una comunicazione commerciale</w:t>
      </w:r>
      <w:r w:rsidRPr="00B0493B">
        <w:rPr>
          <w:rFonts w:ascii="Arial" w:eastAsia="Arial" w:hAnsi="Arial" w:cs="Arial"/>
          <w:sz w:val="28"/>
          <w:szCs w:val="28"/>
        </w:rPr>
        <w:t>”</w:t>
      </w:r>
      <w:r w:rsidRPr="00B0493B">
        <w:rPr>
          <w:rFonts w:ascii="Arial" w:eastAsia="Arial" w:hAnsi="Arial" w:cs="Arial"/>
          <w:sz w:val="28"/>
          <w:szCs w:val="28"/>
          <w:vertAlign w:val="superscript"/>
        </w:rPr>
        <w:footnoteReference w:id="22"/>
      </w:r>
      <w:r w:rsidRPr="00B0493B">
        <w:rPr>
          <w:rFonts w:ascii="Arial" w:eastAsia="Arial" w:hAnsi="Arial" w:cs="Arial"/>
          <w:sz w:val="28"/>
          <w:szCs w:val="28"/>
        </w:rPr>
        <w:t>.</w:t>
      </w:r>
    </w:p>
    <w:p w14:paraId="7CE976C9"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Nell’ambito delle iniziative di </w:t>
      </w:r>
      <w:r w:rsidRPr="00B0493B">
        <w:rPr>
          <w:rFonts w:ascii="Arial" w:eastAsia="Arial" w:hAnsi="Arial" w:cs="Arial"/>
          <w:i/>
          <w:sz w:val="28"/>
          <w:szCs w:val="28"/>
        </w:rPr>
        <w:t>Influencer Marketing</w:t>
      </w:r>
      <w:r w:rsidRPr="00B0493B">
        <w:rPr>
          <w:rFonts w:ascii="Arial" w:eastAsia="Arial" w:hAnsi="Arial" w:cs="Arial"/>
          <w:sz w:val="28"/>
          <w:szCs w:val="28"/>
        </w:rPr>
        <w:t xml:space="preserve">, il Codice di Autodisciplina dello IAP si applica nei confronti di tutte le società associate che, a loro volta, attraverso i contratti di sponsorizzazione ed </w:t>
      </w:r>
      <w:r w:rsidRPr="00B0493B">
        <w:rPr>
          <w:rFonts w:ascii="Arial" w:eastAsia="Arial" w:hAnsi="Arial" w:cs="Arial"/>
          <w:i/>
          <w:sz w:val="28"/>
          <w:szCs w:val="28"/>
        </w:rPr>
        <w:t>endorsement</w:t>
      </w:r>
      <w:r w:rsidRPr="00B0493B">
        <w:rPr>
          <w:rFonts w:ascii="Arial" w:eastAsia="Arial" w:hAnsi="Arial" w:cs="Arial"/>
          <w:sz w:val="28"/>
          <w:szCs w:val="28"/>
        </w:rPr>
        <w:t xml:space="preserve">, richiedono anche agli </w:t>
      </w:r>
      <w:r w:rsidRPr="00B0493B">
        <w:rPr>
          <w:rFonts w:ascii="Arial" w:eastAsia="Arial" w:hAnsi="Arial" w:cs="Arial"/>
          <w:i/>
          <w:sz w:val="28"/>
          <w:szCs w:val="28"/>
        </w:rPr>
        <w:t xml:space="preserve">Influencer </w:t>
      </w:r>
      <w:r w:rsidRPr="00B0493B">
        <w:rPr>
          <w:rFonts w:ascii="Arial" w:eastAsia="Arial" w:hAnsi="Arial" w:cs="Arial"/>
          <w:sz w:val="28"/>
          <w:szCs w:val="28"/>
        </w:rPr>
        <w:t xml:space="preserve">di accettare l’applicazione del Codice stesso, dei Regolamenti </w:t>
      </w:r>
      <w:proofErr w:type="spellStart"/>
      <w:r w:rsidRPr="00B0493B">
        <w:rPr>
          <w:rFonts w:ascii="Arial" w:eastAsia="Arial" w:hAnsi="Arial" w:cs="Arial"/>
          <w:sz w:val="28"/>
          <w:szCs w:val="28"/>
        </w:rPr>
        <w:t>autodisciplinari</w:t>
      </w:r>
      <w:proofErr w:type="spellEnd"/>
      <w:r w:rsidRPr="00B0493B">
        <w:rPr>
          <w:rFonts w:ascii="Arial" w:eastAsia="Arial" w:hAnsi="Arial" w:cs="Arial"/>
          <w:sz w:val="28"/>
          <w:szCs w:val="28"/>
        </w:rPr>
        <w:t>, delle decisioni assunte dal Giurì e delle ingiunzioni del Comitato di Controllo.</w:t>
      </w:r>
    </w:p>
    <w:p w14:paraId="237F0205"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A livello di contenuto, il Titolo I del Codice di Autodisciplina stabilisce le regole di comportamento da seguire. Le principali sono:</w:t>
      </w:r>
    </w:p>
    <w:p w14:paraId="5A7D3D2D" w14:textId="77777777" w:rsidR="00BE6609" w:rsidRPr="00B0493B" w:rsidRDefault="00E34E01" w:rsidP="00B0493B">
      <w:pPr>
        <w:numPr>
          <w:ilvl w:val="0"/>
          <w:numId w:val="10"/>
        </w:numPr>
        <w:spacing w:after="0" w:line="259" w:lineRule="auto"/>
        <w:ind w:left="1133" w:right="1140" w:hanging="30"/>
        <w:jc w:val="left"/>
        <w:rPr>
          <w:rFonts w:ascii="Arial" w:eastAsia="Arial" w:hAnsi="Arial" w:cs="Arial"/>
          <w:sz w:val="28"/>
          <w:szCs w:val="28"/>
        </w:rPr>
      </w:pPr>
      <w:r w:rsidRPr="00B0493B">
        <w:rPr>
          <w:rFonts w:ascii="Arial" w:eastAsia="Arial" w:hAnsi="Arial" w:cs="Arial"/>
          <w:sz w:val="28"/>
          <w:szCs w:val="28"/>
        </w:rPr>
        <w:t>comunicazione commerciale onesta, veritiera e corretta, mai ingannevole, ambigua e tale da indurre in errore i consumatori;</w:t>
      </w:r>
    </w:p>
    <w:p w14:paraId="11A0CC81" w14:textId="77777777" w:rsidR="00BE6609" w:rsidRPr="00B0493B" w:rsidRDefault="00E34E01" w:rsidP="00B0493B">
      <w:pPr>
        <w:numPr>
          <w:ilvl w:val="0"/>
          <w:numId w:val="10"/>
        </w:numPr>
        <w:spacing w:after="0" w:line="259" w:lineRule="auto"/>
        <w:ind w:left="1133" w:right="1140" w:hanging="30"/>
        <w:jc w:val="left"/>
        <w:rPr>
          <w:rFonts w:ascii="Arial" w:eastAsia="Arial" w:hAnsi="Arial" w:cs="Arial"/>
          <w:sz w:val="28"/>
          <w:szCs w:val="28"/>
        </w:rPr>
      </w:pPr>
      <w:r w:rsidRPr="00B0493B">
        <w:rPr>
          <w:rFonts w:ascii="Arial" w:eastAsia="Arial" w:hAnsi="Arial" w:cs="Arial"/>
          <w:sz w:val="28"/>
          <w:szCs w:val="28"/>
        </w:rPr>
        <w:t>menzione di prove tecniche e scientifiche appropriata e presentazione come tale dei dati statistici con limitata validità;</w:t>
      </w:r>
    </w:p>
    <w:p w14:paraId="60D22C94" w14:textId="77777777" w:rsidR="00BE6609" w:rsidRPr="00B0493B" w:rsidRDefault="00E34E01" w:rsidP="00B0493B">
      <w:pPr>
        <w:numPr>
          <w:ilvl w:val="0"/>
          <w:numId w:val="10"/>
        </w:numPr>
        <w:spacing w:after="0" w:line="259" w:lineRule="auto"/>
        <w:ind w:left="1133" w:right="1140" w:hanging="30"/>
        <w:jc w:val="left"/>
        <w:rPr>
          <w:rFonts w:ascii="Arial" w:eastAsia="Arial" w:hAnsi="Arial" w:cs="Arial"/>
          <w:sz w:val="28"/>
          <w:szCs w:val="28"/>
        </w:rPr>
      </w:pPr>
      <w:r w:rsidRPr="00B0493B">
        <w:rPr>
          <w:rFonts w:ascii="Arial" w:eastAsia="Arial" w:hAnsi="Arial" w:cs="Arial"/>
          <w:sz w:val="28"/>
          <w:szCs w:val="28"/>
        </w:rPr>
        <w:t xml:space="preserve">palesamento della natura promozionale di testimonianze e altre forme di accreditamento di un prodotto con tale finalità; </w:t>
      </w:r>
    </w:p>
    <w:p w14:paraId="7A05210C" w14:textId="77777777" w:rsidR="00BE6609" w:rsidRPr="00B0493B" w:rsidRDefault="00E34E01" w:rsidP="00B0493B">
      <w:pPr>
        <w:numPr>
          <w:ilvl w:val="0"/>
          <w:numId w:val="10"/>
        </w:numPr>
        <w:spacing w:after="0" w:line="259" w:lineRule="auto"/>
        <w:ind w:left="1133" w:right="1140" w:hanging="30"/>
        <w:jc w:val="left"/>
        <w:rPr>
          <w:rFonts w:ascii="Arial" w:eastAsia="Arial" w:hAnsi="Arial" w:cs="Arial"/>
          <w:sz w:val="28"/>
          <w:szCs w:val="28"/>
        </w:rPr>
      </w:pPr>
      <w:r w:rsidRPr="00B0493B">
        <w:rPr>
          <w:rFonts w:ascii="Arial" w:eastAsia="Arial" w:hAnsi="Arial" w:cs="Arial"/>
          <w:sz w:val="28"/>
          <w:szCs w:val="28"/>
        </w:rPr>
        <w:t>autenticità delle testimonianze e delle forme di accreditamento con natura promozionale;</w:t>
      </w:r>
    </w:p>
    <w:p w14:paraId="31D1D028" w14:textId="77777777" w:rsidR="00BE6609" w:rsidRPr="00B0493B" w:rsidRDefault="00E34E01" w:rsidP="00B0493B">
      <w:pPr>
        <w:numPr>
          <w:ilvl w:val="0"/>
          <w:numId w:val="10"/>
        </w:numPr>
        <w:spacing w:after="0" w:line="259" w:lineRule="auto"/>
        <w:ind w:left="1133" w:right="1140" w:hanging="30"/>
        <w:jc w:val="left"/>
        <w:rPr>
          <w:rFonts w:ascii="Arial" w:eastAsia="Arial" w:hAnsi="Arial" w:cs="Arial"/>
          <w:sz w:val="28"/>
          <w:szCs w:val="28"/>
        </w:rPr>
      </w:pPr>
      <w:r w:rsidRPr="00B0493B">
        <w:rPr>
          <w:rFonts w:ascii="Arial" w:eastAsia="Arial" w:hAnsi="Arial" w:cs="Arial"/>
          <w:sz w:val="28"/>
          <w:szCs w:val="28"/>
        </w:rPr>
        <w:t>comunicazione delle garanzie obbligatorie con modalità tali da non fare ritenere che il loro contenuto sia maggiore o diverso;</w:t>
      </w:r>
    </w:p>
    <w:p w14:paraId="592B5FAD" w14:textId="77777777" w:rsidR="00BE6609" w:rsidRPr="00B0493B" w:rsidRDefault="00E34E01" w:rsidP="00B0493B">
      <w:pPr>
        <w:numPr>
          <w:ilvl w:val="0"/>
          <w:numId w:val="10"/>
        </w:numPr>
        <w:spacing w:after="0" w:line="259" w:lineRule="auto"/>
        <w:ind w:left="1133" w:right="1140" w:hanging="30"/>
        <w:jc w:val="left"/>
        <w:rPr>
          <w:rFonts w:ascii="Arial" w:eastAsia="Arial" w:hAnsi="Arial" w:cs="Arial"/>
          <w:sz w:val="28"/>
          <w:szCs w:val="28"/>
        </w:rPr>
      </w:pPr>
      <w:r w:rsidRPr="00B0493B">
        <w:rPr>
          <w:rFonts w:ascii="Arial" w:eastAsia="Arial" w:hAnsi="Arial" w:cs="Arial"/>
          <w:sz w:val="28"/>
          <w:szCs w:val="28"/>
        </w:rPr>
        <w:t xml:space="preserve">capacità di dimostrare, a richiesta del Giurì o del Comitato di Controllo, la veridicità dei dati, delle </w:t>
      </w:r>
      <w:r w:rsidRPr="00B0493B">
        <w:rPr>
          <w:rFonts w:ascii="Arial" w:eastAsia="Arial" w:hAnsi="Arial" w:cs="Arial"/>
          <w:sz w:val="28"/>
          <w:szCs w:val="28"/>
        </w:rPr>
        <w:lastRenderedPageBreak/>
        <w:t>descrizioni, affermazioni, illustrazioni e la consistenza delle testimonianze usate;</w:t>
      </w:r>
    </w:p>
    <w:p w14:paraId="7002652F" w14:textId="77777777" w:rsidR="00BE6609" w:rsidRPr="00B0493B" w:rsidRDefault="00E34E01" w:rsidP="00B0493B">
      <w:pPr>
        <w:numPr>
          <w:ilvl w:val="0"/>
          <w:numId w:val="10"/>
        </w:numPr>
        <w:spacing w:after="0" w:line="259" w:lineRule="auto"/>
        <w:ind w:left="1133" w:right="1140" w:hanging="30"/>
        <w:jc w:val="left"/>
        <w:rPr>
          <w:rFonts w:ascii="Arial" w:eastAsia="Arial" w:hAnsi="Arial" w:cs="Arial"/>
          <w:sz w:val="28"/>
          <w:szCs w:val="28"/>
        </w:rPr>
      </w:pPr>
      <w:r w:rsidRPr="00B0493B">
        <w:rPr>
          <w:rFonts w:ascii="Arial" w:eastAsia="Arial" w:hAnsi="Arial" w:cs="Arial"/>
          <w:sz w:val="28"/>
          <w:szCs w:val="28"/>
        </w:rPr>
        <w:t xml:space="preserve">riconoscibilità della comunicazione commerciale in quanto tale con adozione, quando riguardi </w:t>
      </w:r>
      <w:r w:rsidRPr="00B0493B">
        <w:rPr>
          <w:rFonts w:ascii="Arial" w:eastAsia="Arial" w:hAnsi="Arial" w:cs="Arial"/>
          <w:i/>
          <w:sz w:val="28"/>
          <w:szCs w:val="28"/>
        </w:rPr>
        <w:t>internet</w:t>
      </w:r>
      <w:r w:rsidRPr="00B0493B">
        <w:rPr>
          <w:rFonts w:ascii="Arial" w:eastAsia="Arial" w:hAnsi="Arial" w:cs="Arial"/>
          <w:sz w:val="28"/>
          <w:szCs w:val="28"/>
        </w:rPr>
        <w:t xml:space="preserve">, di quanto indicato nella </w:t>
      </w:r>
      <w:r w:rsidRPr="00B0493B">
        <w:rPr>
          <w:rFonts w:ascii="Arial" w:eastAsia="Arial" w:hAnsi="Arial" w:cs="Arial"/>
          <w:i/>
          <w:sz w:val="28"/>
          <w:szCs w:val="28"/>
        </w:rPr>
        <w:t>Digital Chart</w:t>
      </w:r>
      <w:r w:rsidRPr="00B0493B">
        <w:rPr>
          <w:rFonts w:ascii="Arial" w:eastAsia="Arial" w:hAnsi="Arial" w:cs="Arial"/>
          <w:sz w:val="28"/>
          <w:szCs w:val="28"/>
        </w:rPr>
        <w:t>;</w:t>
      </w:r>
    </w:p>
    <w:p w14:paraId="26F0A726" w14:textId="77777777" w:rsidR="00BE6609" w:rsidRPr="00B0493B" w:rsidRDefault="00E34E01" w:rsidP="00B0493B">
      <w:pPr>
        <w:numPr>
          <w:ilvl w:val="0"/>
          <w:numId w:val="10"/>
        </w:numPr>
        <w:spacing w:after="0" w:line="259" w:lineRule="auto"/>
        <w:ind w:left="1133" w:right="1140" w:hanging="30"/>
        <w:jc w:val="left"/>
        <w:rPr>
          <w:rFonts w:ascii="Arial" w:eastAsia="Arial" w:hAnsi="Arial" w:cs="Arial"/>
          <w:sz w:val="28"/>
          <w:szCs w:val="28"/>
        </w:rPr>
      </w:pPr>
      <w:r w:rsidRPr="00B0493B">
        <w:rPr>
          <w:rFonts w:ascii="Arial" w:eastAsia="Arial" w:hAnsi="Arial" w:cs="Arial"/>
          <w:sz w:val="28"/>
          <w:szCs w:val="28"/>
        </w:rPr>
        <w:t>divieto di veicolare messaggi indecenti, volgari e violenti;</w:t>
      </w:r>
    </w:p>
    <w:p w14:paraId="79492602" w14:textId="77777777" w:rsidR="00BE6609" w:rsidRPr="00B0493B" w:rsidRDefault="00E34E01" w:rsidP="00B0493B">
      <w:pPr>
        <w:numPr>
          <w:ilvl w:val="0"/>
          <w:numId w:val="10"/>
        </w:numPr>
        <w:spacing w:after="0" w:line="259" w:lineRule="auto"/>
        <w:ind w:left="1133" w:right="1140" w:hanging="30"/>
        <w:jc w:val="left"/>
        <w:rPr>
          <w:rFonts w:ascii="Arial" w:eastAsia="Arial" w:hAnsi="Arial" w:cs="Arial"/>
          <w:sz w:val="28"/>
          <w:szCs w:val="28"/>
        </w:rPr>
      </w:pPr>
      <w:r w:rsidRPr="00B0493B">
        <w:rPr>
          <w:rFonts w:ascii="Arial" w:eastAsia="Arial" w:hAnsi="Arial" w:cs="Arial"/>
          <w:sz w:val="28"/>
          <w:szCs w:val="28"/>
        </w:rPr>
        <w:t>divieto di offendere convinzioni morali, civili e religiose;</w:t>
      </w:r>
    </w:p>
    <w:p w14:paraId="06440654" w14:textId="77777777" w:rsidR="00BE6609" w:rsidRPr="00B0493B" w:rsidRDefault="00E34E01" w:rsidP="00B0493B">
      <w:pPr>
        <w:numPr>
          <w:ilvl w:val="0"/>
          <w:numId w:val="10"/>
        </w:numPr>
        <w:spacing w:after="0" w:line="259" w:lineRule="auto"/>
        <w:ind w:left="1133" w:right="1140" w:hanging="30"/>
        <w:jc w:val="left"/>
        <w:rPr>
          <w:rFonts w:ascii="Arial" w:eastAsia="Arial" w:hAnsi="Arial" w:cs="Arial"/>
          <w:sz w:val="28"/>
          <w:szCs w:val="28"/>
        </w:rPr>
      </w:pPr>
      <w:r w:rsidRPr="00B0493B">
        <w:rPr>
          <w:rFonts w:ascii="Arial" w:eastAsia="Arial" w:hAnsi="Arial" w:cs="Arial"/>
          <w:sz w:val="28"/>
          <w:szCs w:val="28"/>
        </w:rPr>
        <w:t>rispetto della dignità della persona e divieto di ogni forma di discriminazione, compresa quella di genere;</w:t>
      </w:r>
    </w:p>
    <w:p w14:paraId="7AB371B2" w14:textId="77777777" w:rsidR="00BE6609" w:rsidRPr="00B0493B" w:rsidRDefault="00E34E01" w:rsidP="00B0493B">
      <w:pPr>
        <w:numPr>
          <w:ilvl w:val="0"/>
          <w:numId w:val="10"/>
        </w:numPr>
        <w:spacing w:after="0" w:line="259" w:lineRule="auto"/>
        <w:ind w:left="1133" w:right="1140" w:hanging="30"/>
        <w:jc w:val="left"/>
        <w:rPr>
          <w:rFonts w:ascii="Arial" w:eastAsia="Arial" w:hAnsi="Arial" w:cs="Arial"/>
          <w:sz w:val="28"/>
          <w:szCs w:val="28"/>
        </w:rPr>
      </w:pPr>
      <w:r w:rsidRPr="00B0493B">
        <w:rPr>
          <w:rFonts w:ascii="Arial" w:eastAsia="Arial" w:hAnsi="Arial" w:cs="Arial"/>
          <w:sz w:val="28"/>
          <w:szCs w:val="28"/>
        </w:rPr>
        <w:t>particolare attenzione per i messaggi rivolti a bambini e adolescenti;</w:t>
      </w:r>
    </w:p>
    <w:p w14:paraId="511DA7CF" w14:textId="77777777" w:rsidR="00BE6609" w:rsidRPr="00B0493B" w:rsidRDefault="00E34E01" w:rsidP="00B0493B">
      <w:pPr>
        <w:numPr>
          <w:ilvl w:val="0"/>
          <w:numId w:val="10"/>
        </w:numPr>
        <w:spacing w:after="0" w:line="259" w:lineRule="auto"/>
        <w:ind w:left="1133" w:right="1140" w:hanging="30"/>
        <w:jc w:val="left"/>
        <w:rPr>
          <w:rFonts w:ascii="Arial" w:eastAsia="Arial" w:hAnsi="Arial" w:cs="Arial"/>
          <w:sz w:val="28"/>
          <w:szCs w:val="28"/>
        </w:rPr>
      </w:pPr>
      <w:r w:rsidRPr="00B0493B">
        <w:rPr>
          <w:rFonts w:ascii="Arial" w:eastAsia="Arial" w:hAnsi="Arial" w:cs="Arial"/>
          <w:sz w:val="28"/>
          <w:szCs w:val="28"/>
        </w:rPr>
        <w:t xml:space="preserve">divieto di </w:t>
      </w:r>
      <w:r w:rsidRPr="00B0493B">
        <w:rPr>
          <w:rFonts w:ascii="Arial" w:eastAsia="Arial" w:hAnsi="Arial" w:cs="Arial"/>
          <w:i/>
          <w:sz w:val="28"/>
          <w:szCs w:val="28"/>
        </w:rPr>
        <w:t>green washing</w:t>
      </w:r>
      <w:r w:rsidRPr="00B0493B">
        <w:rPr>
          <w:rFonts w:ascii="Arial" w:eastAsia="Arial" w:hAnsi="Arial" w:cs="Arial"/>
          <w:sz w:val="28"/>
          <w:szCs w:val="28"/>
        </w:rPr>
        <w:t>;</w:t>
      </w:r>
    </w:p>
    <w:p w14:paraId="79BB8AA2" w14:textId="77777777" w:rsidR="00BE6609" w:rsidRPr="00B0493B" w:rsidRDefault="00E34E01" w:rsidP="00B0493B">
      <w:pPr>
        <w:numPr>
          <w:ilvl w:val="0"/>
          <w:numId w:val="10"/>
        </w:numPr>
        <w:spacing w:after="0" w:line="259" w:lineRule="auto"/>
        <w:ind w:left="1133" w:right="1140" w:hanging="30"/>
        <w:jc w:val="left"/>
        <w:rPr>
          <w:rFonts w:ascii="Arial" w:eastAsia="Arial" w:hAnsi="Arial" w:cs="Arial"/>
          <w:sz w:val="28"/>
          <w:szCs w:val="28"/>
        </w:rPr>
      </w:pPr>
      <w:r w:rsidRPr="00B0493B">
        <w:rPr>
          <w:rFonts w:ascii="Arial" w:eastAsia="Arial" w:hAnsi="Arial" w:cs="Arial"/>
          <w:sz w:val="28"/>
          <w:szCs w:val="28"/>
        </w:rPr>
        <w:t>divieto di imitazione servile della comunicazione altrui, anche se relativa a prodotti non concorrenti;</w:t>
      </w:r>
    </w:p>
    <w:p w14:paraId="2AC27246" w14:textId="77777777" w:rsidR="00BE6609" w:rsidRPr="00B0493B" w:rsidRDefault="00E34E01" w:rsidP="00B0493B">
      <w:pPr>
        <w:numPr>
          <w:ilvl w:val="0"/>
          <w:numId w:val="10"/>
        </w:numPr>
        <w:spacing w:after="0" w:line="259" w:lineRule="auto"/>
        <w:ind w:left="1133" w:right="1140" w:hanging="30"/>
        <w:jc w:val="left"/>
        <w:rPr>
          <w:rFonts w:ascii="Arial" w:eastAsia="Arial" w:hAnsi="Arial" w:cs="Arial"/>
          <w:sz w:val="28"/>
          <w:szCs w:val="28"/>
        </w:rPr>
      </w:pPr>
      <w:r w:rsidRPr="00B0493B">
        <w:rPr>
          <w:rFonts w:ascii="Arial" w:eastAsia="Arial" w:hAnsi="Arial" w:cs="Arial"/>
          <w:sz w:val="28"/>
          <w:szCs w:val="28"/>
        </w:rPr>
        <w:t>divieto di denigrazione del prodotto, dell’attività e del marchio altrui;</w:t>
      </w:r>
    </w:p>
    <w:p w14:paraId="00A6A001" w14:textId="77777777" w:rsidR="00BE6609" w:rsidRPr="00B0493B" w:rsidRDefault="00E34E01" w:rsidP="00B0493B">
      <w:pPr>
        <w:numPr>
          <w:ilvl w:val="0"/>
          <w:numId w:val="10"/>
        </w:numPr>
        <w:spacing w:after="0" w:line="259" w:lineRule="auto"/>
        <w:ind w:left="1133" w:right="1140" w:hanging="30"/>
        <w:jc w:val="left"/>
        <w:rPr>
          <w:rFonts w:ascii="Arial" w:eastAsia="Arial" w:hAnsi="Arial" w:cs="Arial"/>
          <w:sz w:val="28"/>
          <w:szCs w:val="28"/>
        </w:rPr>
      </w:pPr>
      <w:r w:rsidRPr="00B0493B">
        <w:rPr>
          <w:rFonts w:ascii="Arial" w:eastAsia="Arial" w:hAnsi="Arial" w:cs="Arial"/>
          <w:sz w:val="28"/>
          <w:szCs w:val="28"/>
        </w:rPr>
        <w:t xml:space="preserve">lealtà e non ingannevolezza della comparazione con altri prodotti; </w:t>
      </w:r>
    </w:p>
    <w:p w14:paraId="1354FF29" w14:textId="77777777" w:rsidR="00BE6609" w:rsidRPr="00B0493B" w:rsidRDefault="00E34E01" w:rsidP="00B0493B">
      <w:pPr>
        <w:numPr>
          <w:ilvl w:val="0"/>
          <w:numId w:val="10"/>
        </w:numPr>
        <w:spacing w:after="0" w:line="259" w:lineRule="auto"/>
        <w:ind w:left="1133" w:right="1140" w:hanging="30"/>
        <w:jc w:val="left"/>
        <w:rPr>
          <w:rFonts w:ascii="Arial" w:eastAsia="Arial" w:hAnsi="Arial" w:cs="Arial"/>
          <w:sz w:val="28"/>
          <w:szCs w:val="28"/>
        </w:rPr>
      </w:pPr>
      <w:r w:rsidRPr="00B0493B">
        <w:rPr>
          <w:rFonts w:ascii="Arial" w:eastAsia="Arial" w:hAnsi="Arial" w:cs="Arial"/>
          <w:sz w:val="28"/>
          <w:szCs w:val="28"/>
        </w:rPr>
        <w:t xml:space="preserve"> divieto di ingenerare rischi di confusione, causare discredito o denigrazione oppure trarre indebitamente vantaggio dalla notorietà altrui;</w:t>
      </w:r>
    </w:p>
    <w:p w14:paraId="3ECD9599" w14:textId="77777777" w:rsidR="00BE6609" w:rsidRPr="00B0493B" w:rsidRDefault="00E34E01" w:rsidP="00B0493B">
      <w:pPr>
        <w:numPr>
          <w:ilvl w:val="0"/>
          <w:numId w:val="10"/>
        </w:numPr>
        <w:spacing w:after="160" w:line="259" w:lineRule="auto"/>
        <w:ind w:left="1133" w:right="1140" w:hanging="30"/>
        <w:jc w:val="left"/>
        <w:rPr>
          <w:rFonts w:ascii="Arial" w:eastAsia="Arial" w:hAnsi="Arial" w:cs="Arial"/>
          <w:sz w:val="28"/>
          <w:szCs w:val="28"/>
        </w:rPr>
      </w:pPr>
      <w:r w:rsidRPr="00B0493B">
        <w:rPr>
          <w:rFonts w:ascii="Arial" w:eastAsia="Arial" w:hAnsi="Arial" w:cs="Arial"/>
          <w:sz w:val="28"/>
          <w:szCs w:val="28"/>
        </w:rPr>
        <w:t>principio di variabilità della liceità della comunicazione commerciale in base al prodotto cui si riferisce.</w:t>
      </w:r>
    </w:p>
    <w:p w14:paraId="6FF0DB6B"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Sessantotto appare un numero alto di versioni del Codice di Autodisciplina, soprattutto se si considera che sono state adottate solamente negli ultimi cinquantacinque anni. Questo dato mostra il pregio dello strumento: adattare e modificare le regole in relazione all’evoluzione della società e ai progressi tecnologici. </w:t>
      </w:r>
    </w:p>
    <w:p w14:paraId="061E8F50" w14:textId="77777777" w:rsidR="00BE6609" w:rsidRPr="00B0493B" w:rsidRDefault="00E34E01" w:rsidP="00B0493B">
      <w:pPr>
        <w:spacing w:after="160" w:line="259" w:lineRule="auto"/>
        <w:ind w:left="1133" w:right="1140"/>
        <w:jc w:val="left"/>
        <w:rPr>
          <w:rFonts w:ascii="Arial" w:eastAsia="Arial" w:hAnsi="Arial" w:cs="Arial"/>
          <w:i/>
          <w:sz w:val="28"/>
          <w:szCs w:val="28"/>
        </w:rPr>
      </w:pPr>
      <w:r w:rsidRPr="00B0493B">
        <w:rPr>
          <w:rFonts w:ascii="Arial" w:eastAsia="Arial" w:hAnsi="Arial" w:cs="Arial"/>
          <w:sz w:val="28"/>
          <w:szCs w:val="28"/>
        </w:rPr>
        <w:t>È proprio in quest’ottica che l’art. 7 del Codice di Autodisciplina, sulla riconoscibilità della comunicazione commerciale, dal 2019 richiama espressamente e include la</w:t>
      </w:r>
      <w:r w:rsidRPr="00B0493B">
        <w:rPr>
          <w:rFonts w:ascii="Arial" w:eastAsia="Arial" w:hAnsi="Arial" w:cs="Arial"/>
          <w:i/>
          <w:sz w:val="28"/>
          <w:szCs w:val="28"/>
        </w:rPr>
        <w:t xml:space="preserve"> Digital Chart</w:t>
      </w:r>
      <w:r w:rsidRPr="00B0493B">
        <w:rPr>
          <w:rFonts w:ascii="Arial" w:eastAsia="Arial" w:hAnsi="Arial" w:cs="Arial"/>
          <w:sz w:val="28"/>
          <w:szCs w:val="28"/>
        </w:rPr>
        <w:t>, varata nel 2016 e aggiornata nel 2017</w:t>
      </w:r>
      <w:r w:rsidRPr="00B0493B">
        <w:rPr>
          <w:rFonts w:ascii="Arial" w:eastAsia="Arial" w:hAnsi="Arial" w:cs="Arial"/>
          <w:i/>
          <w:sz w:val="28"/>
          <w:szCs w:val="28"/>
        </w:rPr>
        <w:t>.</w:t>
      </w:r>
    </w:p>
    <w:p w14:paraId="5D6C91DB"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La </w:t>
      </w:r>
      <w:r w:rsidRPr="00B0493B">
        <w:rPr>
          <w:rFonts w:ascii="Arial" w:eastAsia="Arial" w:hAnsi="Arial" w:cs="Arial"/>
          <w:i/>
          <w:sz w:val="28"/>
          <w:szCs w:val="28"/>
        </w:rPr>
        <w:t xml:space="preserve">Digital Chart </w:t>
      </w:r>
      <w:r w:rsidRPr="00B0493B">
        <w:rPr>
          <w:rFonts w:ascii="Arial" w:eastAsia="Arial" w:hAnsi="Arial" w:cs="Arial"/>
          <w:sz w:val="28"/>
          <w:szCs w:val="28"/>
        </w:rPr>
        <w:t>è una vera e propria cartina tornasole che indica le modalità ritenute idonee all’interno della comunicazione digitale e, in particolare, dell’</w:t>
      </w:r>
      <w:r w:rsidRPr="00B0493B">
        <w:rPr>
          <w:rFonts w:ascii="Arial" w:eastAsia="Arial" w:hAnsi="Arial" w:cs="Arial"/>
          <w:i/>
          <w:sz w:val="28"/>
          <w:szCs w:val="28"/>
        </w:rPr>
        <w:t xml:space="preserve">Influencer Marketing </w:t>
      </w:r>
      <w:r w:rsidRPr="00B0493B">
        <w:rPr>
          <w:rFonts w:ascii="Arial" w:eastAsia="Arial" w:hAnsi="Arial" w:cs="Arial"/>
          <w:sz w:val="28"/>
          <w:szCs w:val="28"/>
        </w:rPr>
        <w:t xml:space="preserve">per rendere palese e riconoscibile la finalità commerciale della comunicazione effettuata sui </w:t>
      </w:r>
      <w:r w:rsidRPr="00B0493B">
        <w:rPr>
          <w:rFonts w:ascii="Arial" w:eastAsia="Arial" w:hAnsi="Arial" w:cs="Arial"/>
          <w:i/>
          <w:sz w:val="28"/>
          <w:szCs w:val="28"/>
        </w:rPr>
        <w:t>social network</w:t>
      </w:r>
      <w:r w:rsidRPr="00B0493B">
        <w:rPr>
          <w:rFonts w:ascii="Arial" w:eastAsia="Arial" w:hAnsi="Arial" w:cs="Arial"/>
          <w:sz w:val="28"/>
          <w:szCs w:val="28"/>
        </w:rPr>
        <w:t>.</w:t>
      </w:r>
    </w:p>
    <w:p w14:paraId="29245554" w14:textId="77777777" w:rsidR="00BE6609" w:rsidRPr="00B0493B" w:rsidRDefault="00E34E01" w:rsidP="00B0493B">
      <w:pPr>
        <w:spacing w:after="160" w:line="259" w:lineRule="auto"/>
        <w:ind w:left="1133" w:right="1140"/>
        <w:jc w:val="left"/>
        <w:rPr>
          <w:rFonts w:ascii="Arial" w:eastAsia="Arial" w:hAnsi="Arial" w:cs="Arial"/>
          <w:sz w:val="28"/>
          <w:szCs w:val="28"/>
          <w:highlight w:val="white"/>
        </w:rPr>
      </w:pPr>
      <w:r w:rsidRPr="00B0493B">
        <w:rPr>
          <w:rFonts w:ascii="Arial" w:eastAsia="Arial" w:hAnsi="Arial" w:cs="Arial"/>
          <w:sz w:val="28"/>
          <w:szCs w:val="28"/>
        </w:rPr>
        <w:lastRenderedPageBreak/>
        <w:t xml:space="preserve">Ecco, di seguito, i punti salienti del Regolamento </w:t>
      </w:r>
      <w:r w:rsidRPr="00B0493B">
        <w:rPr>
          <w:rFonts w:ascii="Arial" w:eastAsia="Arial" w:hAnsi="Arial" w:cs="Arial"/>
          <w:i/>
          <w:sz w:val="28"/>
          <w:szCs w:val="28"/>
        </w:rPr>
        <w:t xml:space="preserve">Digital Chart. </w:t>
      </w:r>
      <w:r w:rsidRPr="00B0493B">
        <w:rPr>
          <w:rFonts w:ascii="Arial" w:eastAsia="Arial" w:hAnsi="Arial" w:cs="Arial"/>
          <w:sz w:val="28"/>
          <w:szCs w:val="28"/>
        </w:rPr>
        <w:t>Innanzitutto, si ribadisce che</w:t>
      </w:r>
      <w:r w:rsidRPr="00B0493B">
        <w:rPr>
          <w:rFonts w:ascii="Arial" w:eastAsia="Arial" w:hAnsi="Arial" w:cs="Arial"/>
          <w:sz w:val="28"/>
          <w:szCs w:val="28"/>
          <w:highlight w:val="white"/>
        </w:rPr>
        <w:t xml:space="preserve"> la comunicazione commerciale diffusa attraverso </w:t>
      </w:r>
      <w:r w:rsidRPr="00B0493B">
        <w:rPr>
          <w:rFonts w:ascii="Arial" w:eastAsia="Arial" w:hAnsi="Arial" w:cs="Arial"/>
          <w:i/>
          <w:sz w:val="28"/>
          <w:szCs w:val="28"/>
          <w:highlight w:val="white"/>
        </w:rPr>
        <w:t>internet</w:t>
      </w:r>
      <w:r w:rsidRPr="00B0493B">
        <w:rPr>
          <w:rFonts w:ascii="Arial" w:eastAsia="Arial" w:hAnsi="Arial" w:cs="Arial"/>
          <w:sz w:val="28"/>
          <w:szCs w:val="28"/>
          <w:highlight w:val="white"/>
        </w:rPr>
        <w:t xml:space="preserve"> deve rendere manifesta la sua finalità promozionale attraverso idonei accorgimenti. </w:t>
      </w:r>
    </w:p>
    <w:p w14:paraId="71EA3807" w14:textId="77777777" w:rsidR="00BE6609" w:rsidRPr="00B0493B" w:rsidRDefault="00E34E01" w:rsidP="00B0493B">
      <w:pPr>
        <w:spacing w:after="160" w:line="259" w:lineRule="auto"/>
        <w:ind w:left="1133" w:right="1140"/>
        <w:jc w:val="left"/>
        <w:rPr>
          <w:rFonts w:ascii="Arial" w:eastAsia="Arial" w:hAnsi="Arial" w:cs="Arial"/>
          <w:sz w:val="28"/>
          <w:szCs w:val="28"/>
          <w:highlight w:val="white"/>
        </w:rPr>
      </w:pPr>
      <w:r w:rsidRPr="00B0493B">
        <w:rPr>
          <w:rFonts w:ascii="Arial" w:eastAsia="Arial" w:hAnsi="Arial" w:cs="Arial"/>
          <w:sz w:val="28"/>
          <w:szCs w:val="28"/>
          <w:highlight w:val="white"/>
        </w:rPr>
        <w:t>Vengono, poi, indicati gli accorgimenti specifici per alcuni casi particolari di comunicazione commerciale, come:</w:t>
      </w:r>
    </w:p>
    <w:p w14:paraId="41744D71" w14:textId="77777777" w:rsidR="00BE6609" w:rsidRPr="00B0493B" w:rsidRDefault="00E34E01" w:rsidP="00B0493B">
      <w:pPr>
        <w:numPr>
          <w:ilvl w:val="0"/>
          <w:numId w:val="11"/>
        </w:numPr>
        <w:spacing w:after="160" w:line="259" w:lineRule="auto"/>
        <w:ind w:right="1140"/>
        <w:jc w:val="left"/>
        <w:rPr>
          <w:rFonts w:ascii="Arial" w:eastAsia="Arial" w:hAnsi="Arial" w:cs="Arial"/>
          <w:sz w:val="28"/>
          <w:szCs w:val="28"/>
          <w:highlight w:val="white"/>
        </w:rPr>
      </w:pPr>
      <w:r w:rsidRPr="00B0493B">
        <w:rPr>
          <w:rFonts w:ascii="Arial" w:eastAsia="Arial" w:hAnsi="Arial" w:cs="Arial"/>
          <w:sz w:val="28"/>
          <w:szCs w:val="28"/>
          <w:highlight w:val="white"/>
        </w:rPr>
        <w:t xml:space="preserve">ENDORSEMENT </w:t>
      </w:r>
    </w:p>
    <w:p w14:paraId="25CBCD48" w14:textId="77777777" w:rsidR="00BE6609" w:rsidRPr="00B0493B" w:rsidRDefault="00E34E01" w:rsidP="00B0493B">
      <w:pPr>
        <w:spacing w:after="160" w:line="259" w:lineRule="auto"/>
        <w:ind w:left="1440" w:right="1140"/>
        <w:jc w:val="left"/>
        <w:rPr>
          <w:rFonts w:ascii="Arial" w:eastAsia="Arial" w:hAnsi="Arial" w:cs="Arial"/>
          <w:sz w:val="28"/>
          <w:szCs w:val="28"/>
          <w:highlight w:val="white"/>
        </w:rPr>
      </w:pPr>
      <w:r w:rsidRPr="00B0493B">
        <w:rPr>
          <w:rFonts w:ascii="Arial" w:eastAsia="Arial" w:hAnsi="Arial" w:cs="Arial"/>
          <w:sz w:val="28"/>
          <w:szCs w:val="28"/>
          <w:highlight w:val="white"/>
        </w:rPr>
        <w:t>inserimento ben visibile di una delle seguenti diciture “</w:t>
      </w:r>
      <w:r w:rsidRPr="00B0493B">
        <w:rPr>
          <w:rFonts w:ascii="Arial" w:eastAsia="Arial" w:hAnsi="Arial" w:cs="Arial"/>
          <w:i/>
          <w:sz w:val="28"/>
          <w:szCs w:val="28"/>
          <w:highlight w:val="white"/>
        </w:rPr>
        <w:t>Pubblicità/Advertising</w:t>
      </w:r>
      <w:r w:rsidRPr="00B0493B">
        <w:rPr>
          <w:rFonts w:ascii="Arial" w:eastAsia="Arial" w:hAnsi="Arial" w:cs="Arial"/>
          <w:sz w:val="28"/>
          <w:szCs w:val="28"/>
          <w:highlight w:val="white"/>
        </w:rPr>
        <w:t>”, “</w:t>
      </w:r>
      <w:r w:rsidRPr="00B0493B">
        <w:rPr>
          <w:rFonts w:ascii="Arial" w:eastAsia="Arial" w:hAnsi="Arial" w:cs="Arial"/>
          <w:i/>
          <w:sz w:val="28"/>
          <w:szCs w:val="28"/>
          <w:highlight w:val="white"/>
        </w:rPr>
        <w:t>Promosso da/</w:t>
      </w:r>
      <w:proofErr w:type="spellStart"/>
      <w:r w:rsidRPr="00B0493B">
        <w:rPr>
          <w:rFonts w:ascii="Arial" w:eastAsia="Arial" w:hAnsi="Arial" w:cs="Arial"/>
          <w:i/>
          <w:sz w:val="28"/>
          <w:szCs w:val="28"/>
          <w:highlight w:val="white"/>
        </w:rPr>
        <w:t>Promoted</w:t>
      </w:r>
      <w:proofErr w:type="spellEnd"/>
      <w:r w:rsidRPr="00B0493B">
        <w:rPr>
          <w:rFonts w:ascii="Arial" w:eastAsia="Arial" w:hAnsi="Arial" w:cs="Arial"/>
          <w:i/>
          <w:sz w:val="28"/>
          <w:szCs w:val="28"/>
          <w:highlight w:val="white"/>
        </w:rPr>
        <w:t xml:space="preserve"> by (brand)</w:t>
      </w:r>
      <w:r w:rsidRPr="00B0493B">
        <w:rPr>
          <w:rFonts w:ascii="Arial" w:eastAsia="Arial" w:hAnsi="Arial" w:cs="Arial"/>
          <w:sz w:val="28"/>
          <w:szCs w:val="28"/>
          <w:highlight w:val="white"/>
        </w:rPr>
        <w:t>”, “</w:t>
      </w:r>
      <w:r w:rsidRPr="00B0493B">
        <w:rPr>
          <w:rFonts w:ascii="Arial" w:eastAsia="Arial" w:hAnsi="Arial" w:cs="Arial"/>
          <w:i/>
          <w:sz w:val="28"/>
          <w:szCs w:val="28"/>
          <w:highlight w:val="white"/>
        </w:rPr>
        <w:t>Sponsorizzato da/</w:t>
      </w:r>
      <w:proofErr w:type="spellStart"/>
      <w:r w:rsidRPr="00B0493B">
        <w:rPr>
          <w:rFonts w:ascii="Arial" w:eastAsia="Arial" w:hAnsi="Arial" w:cs="Arial"/>
          <w:i/>
          <w:sz w:val="28"/>
          <w:szCs w:val="28"/>
          <w:highlight w:val="white"/>
        </w:rPr>
        <w:t>Sponsored</w:t>
      </w:r>
      <w:proofErr w:type="spellEnd"/>
      <w:r w:rsidRPr="00B0493B">
        <w:rPr>
          <w:rFonts w:ascii="Arial" w:eastAsia="Arial" w:hAnsi="Arial" w:cs="Arial"/>
          <w:i/>
          <w:sz w:val="28"/>
          <w:szCs w:val="28"/>
          <w:highlight w:val="white"/>
        </w:rPr>
        <w:t xml:space="preserve"> by (brand)</w:t>
      </w:r>
      <w:r w:rsidRPr="00B0493B">
        <w:rPr>
          <w:rFonts w:ascii="Arial" w:eastAsia="Arial" w:hAnsi="Arial" w:cs="Arial"/>
          <w:sz w:val="28"/>
          <w:szCs w:val="28"/>
          <w:highlight w:val="white"/>
        </w:rPr>
        <w:t>”, “</w:t>
      </w:r>
      <w:r w:rsidRPr="00B0493B">
        <w:rPr>
          <w:rFonts w:ascii="Arial" w:eastAsia="Arial" w:hAnsi="Arial" w:cs="Arial"/>
          <w:i/>
          <w:sz w:val="28"/>
          <w:szCs w:val="28"/>
          <w:highlight w:val="white"/>
        </w:rPr>
        <w:t>in collaborazione/In partnership with (brand)</w:t>
      </w:r>
      <w:r w:rsidRPr="00B0493B">
        <w:rPr>
          <w:rFonts w:ascii="Arial" w:eastAsia="Arial" w:hAnsi="Arial" w:cs="Arial"/>
          <w:sz w:val="28"/>
          <w:szCs w:val="28"/>
          <w:highlight w:val="white"/>
        </w:rPr>
        <w:t xml:space="preserve">” entro i primi tre </w:t>
      </w:r>
      <w:r w:rsidRPr="00B0493B">
        <w:rPr>
          <w:rFonts w:ascii="Arial" w:eastAsia="Arial" w:hAnsi="Arial" w:cs="Arial"/>
          <w:i/>
          <w:sz w:val="28"/>
          <w:szCs w:val="28"/>
          <w:highlight w:val="white"/>
        </w:rPr>
        <w:t xml:space="preserve">hashtag </w:t>
      </w:r>
      <w:r w:rsidRPr="00B0493B">
        <w:rPr>
          <w:rFonts w:ascii="Arial" w:eastAsia="Arial" w:hAnsi="Arial" w:cs="Arial"/>
          <w:sz w:val="28"/>
          <w:szCs w:val="28"/>
          <w:highlight w:val="white"/>
        </w:rPr>
        <w:t xml:space="preserve">relativi a un </w:t>
      </w:r>
      <w:r w:rsidRPr="00B0493B">
        <w:rPr>
          <w:rFonts w:ascii="Arial" w:eastAsia="Arial" w:hAnsi="Arial" w:cs="Arial"/>
          <w:i/>
          <w:sz w:val="28"/>
          <w:szCs w:val="28"/>
          <w:highlight w:val="white"/>
        </w:rPr>
        <w:t xml:space="preserve">post </w:t>
      </w:r>
      <w:r w:rsidRPr="00B0493B">
        <w:rPr>
          <w:rFonts w:ascii="Arial" w:eastAsia="Arial" w:hAnsi="Arial" w:cs="Arial"/>
          <w:sz w:val="28"/>
          <w:szCs w:val="28"/>
          <w:highlight w:val="white"/>
        </w:rPr>
        <w:t>e in ogni storia;</w:t>
      </w:r>
    </w:p>
    <w:p w14:paraId="168F05D8" w14:textId="77777777" w:rsidR="00BE6609" w:rsidRPr="00B0493B" w:rsidRDefault="00E34E01" w:rsidP="00B0493B">
      <w:pPr>
        <w:numPr>
          <w:ilvl w:val="0"/>
          <w:numId w:val="13"/>
        </w:numPr>
        <w:spacing w:after="160" w:line="259" w:lineRule="auto"/>
        <w:ind w:left="1417" w:right="1140" w:hanging="425"/>
        <w:jc w:val="left"/>
        <w:rPr>
          <w:rFonts w:ascii="Arial" w:eastAsia="Arial" w:hAnsi="Arial" w:cs="Arial"/>
          <w:sz w:val="28"/>
          <w:szCs w:val="28"/>
          <w:highlight w:val="white"/>
        </w:rPr>
      </w:pPr>
      <w:r w:rsidRPr="00B0493B">
        <w:rPr>
          <w:rFonts w:ascii="Arial" w:eastAsia="Arial" w:hAnsi="Arial" w:cs="Arial"/>
          <w:sz w:val="28"/>
          <w:szCs w:val="28"/>
          <w:highlight w:val="white"/>
        </w:rPr>
        <w:t xml:space="preserve">GIFT </w:t>
      </w:r>
    </w:p>
    <w:p w14:paraId="07DFFC46" w14:textId="77777777" w:rsidR="00BE6609" w:rsidRPr="00B0493B" w:rsidRDefault="00E34E01" w:rsidP="00B0493B">
      <w:pPr>
        <w:spacing w:after="160" w:line="259" w:lineRule="auto"/>
        <w:ind w:left="1440" w:right="1140"/>
        <w:jc w:val="left"/>
        <w:rPr>
          <w:rFonts w:ascii="Arial" w:eastAsia="Arial" w:hAnsi="Arial" w:cs="Arial"/>
          <w:sz w:val="28"/>
          <w:szCs w:val="28"/>
          <w:highlight w:val="white"/>
        </w:rPr>
      </w:pPr>
      <w:r w:rsidRPr="00B0493B">
        <w:rPr>
          <w:rFonts w:ascii="Arial" w:eastAsia="Arial" w:hAnsi="Arial" w:cs="Arial"/>
          <w:sz w:val="28"/>
          <w:szCs w:val="28"/>
          <w:highlight w:val="white"/>
        </w:rPr>
        <w:t xml:space="preserve">inserimento di </w:t>
      </w:r>
      <w:r w:rsidRPr="00B0493B">
        <w:rPr>
          <w:rFonts w:ascii="Arial" w:eastAsia="Arial" w:hAnsi="Arial" w:cs="Arial"/>
          <w:i/>
          <w:sz w:val="28"/>
          <w:szCs w:val="28"/>
          <w:highlight w:val="white"/>
        </w:rPr>
        <w:t>disclaimer</w:t>
      </w:r>
      <w:r w:rsidRPr="00B0493B">
        <w:rPr>
          <w:rFonts w:ascii="Arial" w:eastAsia="Arial" w:hAnsi="Arial" w:cs="Arial"/>
          <w:sz w:val="28"/>
          <w:szCs w:val="28"/>
          <w:highlight w:val="white"/>
        </w:rPr>
        <w:t xml:space="preserve"> del tipo “</w:t>
      </w:r>
      <w:r w:rsidRPr="00B0493B">
        <w:rPr>
          <w:rFonts w:ascii="Arial" w:eastAsia="Arial" w:hAnsi="Arial" w:cs="Arial"/>
          <w:i/>
          <w:sz w:val="28"/>
          <w:szCs w:val="28"/>
          <w:highlight w:val="white"/>
        </w:rPr>
        <w:t>prodotto inviato da brand</w:t>
      </w:r>
      <w:r w:rsidRPr="00B0493B">
        <w:rPr>
          <w:rFonts w:ascii="Arial" w:eastAsia="Arial" w:hAnsi="Arial" w:cs="Arial"/>
          <w:sz w:val="28"/>
          <w:szCs w:val="28"/>
          <w:highlight w:val="white"/>
        </w:rPr>
        <w:t xml:space="preserve">” in ogni </w:t>
      </w:r>
      <w:r w:rsidRPr="00B0493B">
        <w:rPr>
          <w:rFonts w:ascii="Arial" w:eastAsia="Arial" w:hAnsi="Arial" w:cs="Arial"/>
          <w:i/>
          <w:sz w:val="28"/>
          <w:szCs w:val="28"/>
          <w:highlight w:val="white"/>
        </w:rPr>
        <w:t>post</w:t>
      </w:r>
      <w:r w:rsidRPr="00B0493B">
        <w:rPr>
          <w:rFonts w:ascii="Arial" w:eastAsia="Arial" w:hAnsi="Arial" w:cs="Arial"/>
          <w:sz w:val="28"/>
          <w:szCs w:val="28"/>
          <w:highlight w:val="white"/>
        </w:rPr>
        <w:t xml:space="preserve"> e storia; </w:t>
      </w:r>
    </w:p>
    <w:p w14:paraId="36DDC3E0" w14:textId="77777777" w:rsidR="00BE6609" w:rsidRPr="00B0493B" w:rsidRDefault="00E34E01" w:rsidP="00B0493B">
      <w:pPr>
        <w:numPr>
          <w:ilvl w:val="0"/>
          <w:numId w:val="4"/>
        </w:numPr>
        <w:spacing w:after="160" w:line="259" w:lineRule="auto"/>
        <w:ind w:left="1417" w:right="1140"/>
        <w:jc w:val="left"/>
        <w:rPr>
          <w:rFonts w:ascii="Arial" w:eastAsia="Arial" w:hAnsi="Arial" w:cs="Arial"/>
          <w:sz w:val="28"/>
          <w:szCs w:val="28"/>
          <w:highlight w:val="white"/>
        </w:rPr>
      </w:pPr>
      <w:r w:rsidRPr="00B0493B">
        <w:rPr>
          <w:rFonts w:ascii="Arial" w:eastAsia="Arial" w:hAnsi="Arial" w:cs="Arial"/>
          <w:sz w:val="28"/>
          <w:szCs w:val="28"/>
          <w:highlight w:val="white"/>
        </w:rPr>
        <w:t xml:space="preserve">VIDEO </w:t>
      </w:r>
    </w:p>
    <w:p w14:paraId="74B035EC" w14:textId="77777777" w:rsidR="00BE6609" w:rsidRPr="00B0493B" w:rsidRDefault="00E34E01" w:rsidP="00B0493B">
      <w:pPr>
        <w:spacing w:after="160" w:line="259" w:lineRule="auto"/>
        <w:ind w:left="1417" w:right="1140"/>
        <w:jc w:val="left"/>
        <w:rPr>
          <w:rFonts w:ascii="Arial" w:eastAsia="Arial" w:hAnsi="Arial" w:cs="Arial"/>
          <w:sz w:val="28"/>
          <w:szCs w:val="28"/>
          <w:highlight w:val="white"/>
        </w:rPr>
      </w:pPr>
      <w:r w:rsidRPr="00B0493B">
        <w:rPr>
          <w:rFonts w:ascii="Arial" w:eastAsia="Arial" w:hAnsi="Arial" w:cs="Arial"/>
          <w:sz w:val="28"/>
          <w:szCs w:val="28"/>
          <w:highlight w:val="white"/>
        </w:rPr>
        <w:t>inserimento nella descrizione e nelle scene iniziali di avvertenze scritte che ne rendano evidente la finalità promozionale;</w:t>
      </w:r>
    </w:p>
    <w:p w14:paraId="27119EDD" w14:textId="77777777" w:rsidR="00BE6609" w:rsidRPr="00B0493B" w:rsidRDefault="00E34E01" w:rsidP="00B0493B">
      <w:pPr>
        <w:spacing w:after="160" w:line="259" w:lineRule="auto"/>
        <w:ind w:left="1417" w:right="1140"/>
        <w:jc w:val="left"/>
        <w:rPr>
          <w:rFonts w:ascii="Arial" w:eastAsia="Arial" w:hAnsi="Arial" w:cs="Arial"/>
          <w:sz w:val="28"/>
          <w:szCs w:val="28"/>
          <w:highlight w:val="white"/>
        </w:rPr>
      </w:pPr>
      <w:r w:rsidRPr="00B0493B">
        <w:rPr>
          <w:rFonts w:ascii="Arial" w:eastAsia="Arial" w:hAnsi="Arial" w:cs="Arial"/>
          <w:sz w:val="28"/>
          <w:szCs w:val="28"/>
          <w:highlight w:val="white"/>
        </w:rPr>
        <w:t xml:space="preserve">in caso di </w:t>
      </w:r>
      <w:r w:rsidRPr="00B0493B">
        <w:rPr>
          <w:rFonts w:ascii="Arial" w:eastAsia="Arial" w:hAnsi="Arial" w:cs="Arial"/>
          <w:i/>
          <w:sz w:val="28"/>
          <w:szCs w:val="28"/>
          <w:highlight w:val="white"/>
        </w:rPr>
        <w:t>streaming</w:t>
      </w:r>
      <w:r w:rsidRPr="00B0493B">
        <w:rPr>
          <w:rFonts w:ascii="Arial" w:eastAsia="Arial" w:hAnsi="Arial" w:cs="Arial"/>
          <w:sz w:val="28"/>
          <w:szCs w:val="28"/>
          <w:highlight w:val="white"/>
        </w:rPr>
        <w:t>, avvertenze, anche verbali, devono essere ripetute all’inizio e alla fine della trasmissione, nonché quando compaiono i prodotti;</w:t>
      </w:r>
    </w:p>
    <w:p w14:paraId="6A084F23" w14:textId="77777777" w:rsidR="00BE6609" w:rsidRPr="00B0493B" w:rsidRDefault="00E34E01" w:rsidP="00B0493B">
      <w:pPr>
        <w:numPr>
          <w:ilvl w:val="0"/>
          <w:numId w:val="17"/>
        </w:numPr>
        <w:spacing w:after="160" w:line="259" w:lineRule="auto"/>
        <w:ind w:right="1140"/>
        <w:jc w:val="left"/>
        <w:rPr>
          <w:rFonts w:ascii="Arial" w:eastAsia="Arial" w:hAnsi="Arial" w:cs="Arial"/>
          <w:sz w:val="28"/>
          <w:szCs w:val="28"/>
          <w:highlight w:val="white"/>
        </w:rPr>
      </w:pPr>
      <w:r w:rsidRPr="00B0493B">
        <w:rPr>
          <w:rFonts w:ascii="Arial" w:eastAsia="Arial" w:hAnsi="Arial" w:cs="Arial"/>
          <w:sz w:val="28"/>
          <w:szCs w:val="28"/>
          <w:highlight w:val="white"/>
        </w:rPr>
        <w:t xml:space="preserve">INVITI A EVENTI </w:t>
      </w:r>
    </w:p>
    <w:p w14:paraId="5BD0DD29" w14:textId="77777777" w:rsidR="00BE6609" w:rsidRPr="00B0493B" w:rsidRDefault="00E34E01" w:rsidP="00B0493B">
      <w:pPr>
        <w:spacing w:after="160" w:line="259" w:lineRule="auto"/>
        <w:ind w:left="1440" w:right="1140"/>
        <w:jc w:val="left"/>
        <w:rPr>
          <w:rFonts w:ascii="Arial" w:eastAsia="Arial" w:hAnsi="Arial" w:cs="Arial"/>
          <w:sz w:val="28"/>
          <w:szCs w:val="28"/>
          <w:highlight w:val="white"/>
        </w:rPr>
      </w:pPr>
      <w:r w:rsidRPr="00B0493B">
        <w:rPr>
          <w:rFonts w:ascii="Arial" w:eastAsia="Arial" w:hAnsi="Arial" w:cs="Arial"/>
          <w:sz w:val="28"/>
          <w:szCs w:val="28"/>
          <w:highlight w:val="white"/>
        </w:rPr>
        <w:t xml:space="preserve">informazione circa l’aver ricevuto l’invito dell’inserzionista a partecipare all’evento in ogni </w:t>
      </w:r>
      <w:r w:rsidRPr="00B0493B">
        <w:rPr>
          <w:rFonts w:ascii="Arial" w:eastAsia="Arial" w:hAnsi="Arial" w:cs="Arial"/>
          <w:i/>
          <w:sz w:val="28"/>
          <w:szCs w:val="28"/>
          <w:highlight w:val="white"/>
        </w:rPr>
        <w:t>post</w:t>
      </w:r>
      <w:r w:rsidRPr="00B0493B">
        <w:rPr>
          <w:rFonts w:ascii="Arial" w:eastAsia="Arial" w:hAnsi="Arial" w:cs="Arial"/>
          <w:sz w:val="28"/>
          <w:szCs w:val="28"/>
          <w:highlight w:val="white"/>
        </w:rPr>
        <w:t xml:space="preserve"> e storia che dia notizia di un prodotto o del </w:t>
      </w:r>
      <w:r w:rsidRPr="00B0493B">
        <w:rPr>
          <w:rFonts w:ascii="Arial" w:eastAsia="Arial" w:hAnsi="Arial" w:cs="Arial"/>
          <w:i/>
          <w:sz w:val="28"/>
          <w:szCs w:val="28"/>
          <w:highlight w:val="white"/>
        </w:rPr>
        <w:t>brand</w:t>
      </w:r>
      <w:r w:rsidRPr="00B0493B">
        <w:rPr>
          <w:rFonts w:ascii="Arial" w:eastAsia="Arial" w:hAnsi="Arial" w:cs="Arial"/>
          <w:sz w:val="28"/>
          <w:szCs w:val="28"/>
          <w:highlight w:val="white"/>
        </w:rPr>
        <w:t xml:space="preserve"> in relazione all’evento stesso; </w:t>
      </w:r>
    </w:p>
    <w:p w14:paraId="76C159DD" w14:textId="77777777" w:rsidR="00BE6609" w:rsidRPr="00B0493B" w:rsidRDefault="00E34E01" w:rsidP="00B0493B">
      <w:pPr>
        <w:numPr>
          <w:ilvl w:val="0"/>
          <w:numId w:val="1"/>
        </w:numPr>
        <w:spacing w:after="160" w:line="259" w:lineRule="auto"/>
        <w:ind w:left="1417" w:right="1140"/>
        <w:jc w:val="left"/>
        <w:rPr>
          <w:rFonts w:ascii="Arial" w:eastAsia="Arial" w:hAnsi="Arial" w:cs="Arial"/>
          <w:sz w:val="28"/>
          <w:szCs w:val="28"/>
          <w:highlight w:val="white"/>
        </w:rPr>
      </w:pPr>
      <w:r w:rsidRPr="00B0493B">
        <w:rPr>
          <w:rFonts w:ascii="Arial" w:eastAsia="Arial" w:hAnsi="Arial" w:cs="Arial"/>
          <w:sz w:val="28"/>
          <w:szCs w:val="28"/>
          <w:highlight w:val="white"/>
        </w:rPr>
        <w:t xml:space="preserve">USER GENERATED CONTENT </w:t>
      </w:r>
    </w:p>
    <w:p w14:paraId="72A169AB" w14:textId="77777777" w:rsidR="00BE6609" w:rsidRPr="00B0493B" w:rsidRDefault="00E34E01" w:rsidP="00B0493B">
      <w:pPr>
        <w:spacing w:after="160" w:line="259" w:lineRule="auto"/>
        <w:ind w:left="720" w:right="1140" w:firstLine="720"/>
        <w:jc w:val="left"/>
        <w:rPr>
          <w:rFonts w:ascii="Arial" w:eastAsia="Arial" w:hAnsi="Arial" w:cs="Arial"/>
          <w:sz w:val="28"/>
          <w:szCs w:val="28"/>
          <w:highlight w:val="white"/>
        </w:rPr>
      </w:pPr>
      <w:r w:rsidRPr="00B0493B">
        <w:rPr>
          <w:rFonts w:ascii="Arial" w:eastAsia="Arial" w:hAnsi="Arial" w:cs="Arial"/>
          <w:sz w:val="28"/>
          <w:szCs w:val="28"/>
          <w:highlight w:val="white"/>
        </w:rPr>
        <w:t>rispetto di tutti i predetti accorgimenti;</w:t>
      </w:r>
    </w:p>
    <w:p w14:paraId="355FC506" w14:textId="77777777" w:rsidR="00BE6609" w:rsidRPr="00B0493B" w:rsidRDefault="00E34E01" w:rsidP="00B0493B">
      <w:pPr>
        <w:numPr>
          <w:ilvl w:val="0"/>
          <w:numId w:val="1"/>
        </w:numPr>
        <w:spacing w:after="160" w:line="259" w:lineRule="auto"/>
        <w:ind w:left="1417" w:right="1140"/>
        <w:jc w:val="left"/>
        <w:rPr>
          <w:rFonts w:ascii="Arial" w:eastAsia="Arial" w:hAnsi="Arial" w:cs="Arial"/>
          <w:sz w:val="28"/>
          <w:szCs w:val="28"/>
          <w:highlight w:val="white"/>
        </w:rPr>
      </w:pPr>
      <w:r w:rsidRPr="00B0493B">
        <w:rPr>
          <w:rFonts w:ascii="Arial" w:eastAsia="Arial" w:hAnsi="Arial" w:cs="Arial"/>
          <w:sz w:val="28"/>
          <w:szCs w:val="28"/>
          <w:highlight w:val="white"/>
        </w:rPr>
        <w:t xml:space="preserve">CONTENUTI REDAZIONALI </w:t>
      </w:r>
    </w:p>
    <w:p w14:paraId="3616536B" w14:textId="77777777" w:rsidR="00BE6609" w:rsidRPr="00B0493B" w:rsidRDefault="00E34E01" w:rsidP="00B0493B">
      <w:pPr>
        <w:spacing w:after="160" w:line="259" w:lineRule="auto"/>
        <w:ind w:left="1417" w:right="1140"/>
        <w:jc w:val="left"/>
        <w:rPr>
          <w:rFonts w:ascii="Arial" w:eastAsia="Arial" w:hAnsi="Arial" w:cs="Arial"/>
          <w:sz w:val="28"/>
          <w:szCs w:val="28"/>
          <w:highlight w:val="white"/>
        </w:rPr>
      </w:pPr>
      <w:r w:rsidRPr="00B0493B">
        <w:rPr>
          <w:rFonts w:ascii="Arial" w:eastAsia="Arial" w:hAnsi="Arial" w:cs="Arial"/>
          <w:sz w:val="28"/>
          <w:szCs w:val="28"/>
          <w:highlight w:val="white"/>
        </w:rPr>
        <w:t>inserimento chiaro e visibile di avvertenze del tipo “</w:t>
      </w:r>
      <w:r w:rsidRPr="00B0493B">
        <w:rPr>
          <w:rFonts w:ascii="Arial" w:eastAsia="Arial" w:hAnsi="Arial" w:cs="Arial"/>
          <w:i/>
          <w:sz w:val="28"/>
          <w:szCs w:val="28"/>
          <w:highlight w:val="white"/>
        </w:rPr>
        <w:t>Pubblicità/Advertising</w:t>
      </w:r>
      <w:r w:rsidRPr="00B0493B">
        <w:rPr>
          <w:rFonts w:ascii="Arial" w:eastAsia="Arial" w:hAnsi="Arial" w:cs="Arial"/>
          <w:sz w:val="28"/>
          <w:szCs w:val="28"/>
          <w:highlight w:val="white"/>
        </w:rPr>
        <w:t>”, “</w:t>
      </w:r>
      <w:r w:rsidRPr="00B0493B">
        <w:rPr>
          <w:rFonts w:ascii="Arial" w:eastAsia="Arial" w:hAnsi="Arial" w:cs="Arial"/>
          <w:i/>
          <w:sz w:val="28"/>
          <w:szCs w:val="28"/>
          <w:highlight w:val="white"/>
        </w:rPr>
        <w:t>Promosso da/</w:t>
      </w:r>
      <w:proofErr w:type="spellStart"/>
      <w:r w:rsidRPr="00B0493B">
        <w:rPr>
          <w:rFonts w:ascii="Arial" w:eastAsia="Arial" w:hAnsi="Arial" w:cs="Arial"/>
          <w:i/>
          <w:sz w:val="28"/>
          <w:szCs w:val="28"/>
          <w:highlight w:val="white"/>
        </w:rPr>
        <w:t>Promoted</w:t>
      </w:r>
      <w:proofErr w:type="spellEnd"/>
      <w:r w:rsidRPr="00B0493B">
        <w:rPr>
          <w:rFonts w:ascii="Arial" w:eastAsia="Arial" w:hAnsi="Arial" w:cs="Arial"/>
          <w:i/>
          <w:sz w:val="28"/>
          <w:szCs w:val="28"/>
          <w:highlight w:val="white"/>
        </w:rPr>
        <w:t xml:space="preserve"> by (brand)</w:t>
      </w:r>
      <w:r w:rsidRPr="00B0493B">
        <w:rPr>
          <w:rFonts w:ascii="Arial" w:eastAsia="Arial" w:hAnsi="Arial" w:cs="Arial"/>
          <w:sz w:val="28"/>
          <w:szCs w:val="28"/>
          <w:highlight w:val="white"/>
        </w:rPr>
        <w:t>”, “</w:t>
      </w:r>
      <w:r w:rsidRPr="00B0493B">
        <w:rPr>
          <w:rFonts w:ascii="Arial" w:eastAsia="Arial" w:hAnsi="Arial" w:cs="Arial"/>
          <w:i/>
          <w:sz w:val="28"/>
          <w:szCs w:val="28"/>
          <w:highlight w:val="white"/>
        </w:rPr>
        <w:t>Sponsorizzato da/</w:t>
      </w:r>
      <w:proofErr w:type="spellStart"/>
      <w:r w:rsidRPr="00B0493B">
        <w:rPr>
          <w:rFonts w:ascii="Arial" w:eastAsia="Arial" w:hAnsi="Arial" w:cs="Arial"/>
          <w:i/>
          <w:sz w:val="28"/>
          <w:szCs w:val="28"/>
          <w:highlight w:val="white"/>
        </w:rPr>
        <w:t>Sponsored</w:t>
      </w:r>
      <w:proofErr w:type="spellEnd"/>
      <w:r w:rsidRPr="00B0493B">
        <w:rPr>
          <w:rFonts w:ascii="Arial" w:eastAsia="Arial" w:hAnsi="Arial" w:cs="Arial"/>
          <w:i/>
          <w:sz w:val="28"/>
          <w:szCs w:val="28"/>
          <w:highlight w:val="white"/>
        </w:rPr>
        <w:t xml:space="preserve"> by (brand)</w:t>
      </w:r>
      <w:r w:rsidRPr="00B0493B">
        <w:rPr>
          <w:rFonts w:ascii="Arial" w:eastAsia="Arial" w:hAnsi="Arial" w:cs="Arial"/>
          <w:sz w:val="28"/>
          <w:szCs w:val="28"/>
          <w:highlight w:val="white"/>
        </w:rPr>
        <w:t xml:space="preserve">”, </w:t>
      </w:r>
      <w:r w:rsidRPr="00B0493B">
        <w:rPr>
          <w:rFonts w:ascii="Arial" w:eastAsia="Arial" w:hAnsi="Arial" w:cs="Arial"/>
          <w:sz w:val="28"/>
          <w:szCs w:val="28"/>
          <w:highlight w:val="white"/>
        </w:rPr>
        <w:lastRenderedPageBreak/>
        <w:t>“</w:t>
      </w:r>
      <w:r w:rsidRPr="00B0493B">
        <w:rPr>
          <w:rFonts w:ascii="Arial" w:eastAsia="Arial" w:hAnsi="Arial" w:cs="Arial"/>
          <w:i/>
          <w:sz w:val="28"/>
          <w:szCs w:val="28"/>
          <w:highlight w:val="white"/>
        </w:rPr>
        <w:t>Contenuto Sponsorizzato/</w:t>
      </w:r>
      <w:proofErr w:type="spellStart"/>
      <w:r w:rsidRPr="00B0493B">
        <w:rPr>
          <w:rFonts w:ascii="Arial" w:eastAsia="Arial" w:hAnsi="Arial" w:cs="Arial"/>
          <w:i/>
          <w:sz w:val="28"/>
          <w:szCs w:val="28"/>
          <w:highlight w:val="white"/>
        </w:rPr>
        <w:t>Sponsored</w:t>
      </w:r>
      <w:proofErr w:type="spellEnd"/>
      <w:r w:rsidRPr="00B0493B">
        <w:rPr>
          <w:rFonts w:ascii="Arial" w:eastAsia="Arial" w:hAnsi="Arial" w:cs="Arial"/>
          <w:i/>
          <w:sz w:val="28"/>
          <w:szCs w:val="28"/>
          <w:highlight w:val="white"/>
        </w:rPr>
        <w:t xml:space="preserve"> </w:t>
      </w:r>
      <w:proofErr w:type="spellStart"/>
      <w:r w:rsidRPr="00B0493B">
        <w:rPr>
          <w:rFonts w:ascii="Arial" w:eastAsia="Arial" w:hAnsi="Arial" w:cs="Arial"/>
          <w:i/>
          <w:sz w:val="28"/>
          <w:szCs w:val="28"/>
          <w:highlight w:val="white"/>
        </w:rPr>
        <w:t>content</w:t>
      </w:r>
      <w:proofErr w:type="spellEnd"/>
      <w:r w:rsidRPr="00B0493B">
        <w:rPr>
          <w:rFonts w:ascii="Arial" w:eastAsia="Arial" w:hAnsi="Arial" w:cs="Arial"/>
          <w:sz w:val="28"/>
          <w:szCs w:val="28"/>
          <w:highlight w:val="white"/>
        </w:rPr>
        <w:t>”, “</w:t>
      </w:r>
      <w:r w:rsidRPr="00B0493B">
        <w:rPr>
          <w:rFonts w:ascii="Arial" w:eastAsia="Arial" w:hAnsi="Arial" w:cs="Arial"/>
          <w:i/>
          <w:sz w:val="28"/>
          <w:szCs w:val="28"/>
          <w:highlight w:val="white"/>
        </w:rPr>
        <w:t>Post Sponsorizzato/</w:t>
      </w:r>
      <w:proofErr w:type="spellStart"/>
      <w:r w:rsidRPr="00B0493B">
        <w:rPr>
          <w:rFonts w:ascii="Arial" w:eastAsia="Arial" w:hAnsi="Arial" w:cs="Arial"/>
          <w:i/>
          <w:sz w:val="28"/>
          <w:szCs w:val="28"/>
          <w:highlight w:val="white"/>
        </w:rPr>
        <w:t>Sponsored</w:t>
      </w:r>
      <w:proofErr w:type="spellEnd"/>
      <w:r w:rsidRPr="00B0493B">
        <w:rPr>
          <w:rFonts w:ascii="Arial" w:eastAsia="Arial" w:hAnsi="Arial" w:cs="Arial"/>
          <w:i/>
          <w:sz w:val="28"/>
          <w:szCs w:val="28"/>
          <w:highlight w:val="white"/>
        </w:rPr>
        <w:t xml:space="preserve"> post</w:t>
      </w:r>
      <w:r w:rsidRPr="00B0493B">
        <w:rPr>
          <w:rFonts w:ascii="Arial" w:eastAsia="Arial" w:hAnsi="Arial" w:cs="Arial"/>
          <w:sz w:val="28"/>
          <w:szCs w:val="28"/>
          <w:highlight w:val="white"/>
        </w:rPr>
        <w:t>”, “</w:t>
      </w:r>
      <w:r w:rsidRPr="00B0493B">
        <w:rPr>
          <w:rFonts w:ascii="Arial" w:eastAsia="Arial" w:hAnsi="Arial" w:cs="Arial"/>
          <w:i/>
          <w:sz w:val="28"/>
          <w:szCs w:val="28"/>
          <w:highlight w:val="white"/>
        </w:rPr>
        <w:t>Presentato da/</w:t>
      </w:r>
      <w:proofErr w:type="spellStart"/>
      <w:r w:rsidRPr="00B0493B">
        <w:rPr>
          <w:rFonts w:ascii="Arial" w:eastAsia="Arial" w:hAnsi="Arial" w:cs="Arial"/>
          <w:i/>
          <w:sz w:val="28"/>
          <w:szCs w:val="28"/>
          <w:highlight w:val="white"/>
        </w:rPr>
        <w:t>Presented</w:t>
      </w:r>
      <w:proofErr w:type="spellEnd"/>
      <w:r w:rsidRPr="00B0493B">
        <w:rPr>
          <w:rFonts w:ascii="Arial" w:eastAsia="Arial" w:hAnsi="Arial" w:cs="Arial"/>
          <w:i/>
          <w:sz w:val="28"/>
          <w:szCs w:val="28"/>
          <w:highlight w:val="white"/>
        </w:rPr>
        <w:t xml:space="preserve"> by (brand)</w:t>
      </w:r>
      <w:r w:rsidRPr="00B0493B">
        <w:rPr>
          <w:rFonts w:ascii="Arial" w:eastAsia="Arial" w:hAnsi="Arial" w:cs="Arial"/>
          <w:sz w:val="28"/>
          <w:szCs w:val="28"/>
          <w:highlight w:val="white"/>
        </w:rPr>
        <w:t xml:space="preserve">”, anche abbinate ad accorgimenti grafici specifici, come ad esempio cornici, ombreggiatura, evidenziazione del testo e </w:t>
      </w:r>
      <w:proofErr w:type="spellStart"/>
      <w:r w:rsidRPr="00B0493B">
        <w:rPr>
          <w:rFonts w:ascii="Arial" w:eastAsia="Arial" w:hAnsi="Arial" w:cs="Arial"/>
          <w:i/>
          <w:sz w:val="28"/>
          <w:szCs w:val="28"/>
          <w:highlight w:val="white"/>
        </w:rPr>
        <w:t>shading</w:t>
      </w:r>
      <w:proofErr w:type="spellEnd"/>
      <w:r w:rsidRPr="00B0493B">
        <w:rPr>
          <w:rFonts w:ascii="Arial" w:eastAsia="Arial" w:hAnsi="Arial" w:cs="Arial"/>
          <w:sz w:val="28"/>
          <w:szCs w:val="28"/>
          <w:highlight w:val="white"/>
        </w:rPr>
        <w:t>;</w:t>
      </w:r>
    </w:p>
    <w:p w14:paraId="118AFA5A" w14:textId="77777777" w:rsidR="00BE6609" w:rsidRPr="00B0493B" w:rsidRDefault="00E34E01" w:rsidP="00B0493B">
      <w:pPr>
        <w:numPr>
          <w:ilvl w:val="0"/>
          <w:numId w:val="1"/>
        </w:numPr>
        <w:spacing w:after="160" w:line="259" w:lineRule="auto"/>
        <w:ind w:left="1417" w:right="1140"/>
        <w:jc w:val="left"/>
        <w:rPr>
          <w:rFonts w:ascii="Arial" w:eastAsia="Arial" w:hAnsi="Arial" w:cs="Arial"/>
          <w:sz w:val="28"/>
          <w:szCs w:val="28"/>
          <w:highlight w:val="white"/>
        </w:rPr>
      </w:pPr>
      <w:r w:rsidRPr="00B0493B">
        <w:rPr>
          <w:rFonts w:ascii="Arial" w:eastAsia="Arial" w:hAnsi="Arial" w:cs="Arial"/>
          <w:sz w:val="28"/>
          <w:szCs w:val="28"/>
          <w:highlight w:val="white"/>
        </w:rPr>
        <w:t xml:space="preserve">CONTENUTI SPONSORIZZATI </w:t>
      </w:r>
    </w:p>
    <w:p w14:paraId="1BB3174E" w14:textId="77777777" w:rsidR="00BE6609" w:rsidRPr="00B0493B" w:rsidRDefault="00E34E01" w:rsidP="00B0493B">
      <w:pPr>
        <w:spacing w:after="160" w:line="259" w:lineRule="auto"/>
        <w:ind w:left="1417" w:right="1140"/>
        <w:jc w:val="left"/>
        <w:rPr>
          <w:rFonts w:ascii="Arial" w:eastAsia="Arial" w:hAnsi="Arial" w:cs="Arial"/>
          <w:sz w:val="28"/>
          <w:szCs w:val="28"/>
          <w:highlight w:val="white"/>
        </w:rPr>
      </w:pPr>
      <w:r w:rsidRPr="00B0493B">
        <w:rPr>
          <w:rFonts w:ascii="Arial" w:eastAsia="Arial" w:hAnsi="Arial" w:cs="Arial"/>
          <w:sz w:val="28"/>
          <w:szCs w:val="28"/>
          <w:highlight w:val="white"/>
        </w:rPr>
        <w:t>distinzione, anche grafica, dai contenuti organici e inserimento, visibile ed evidente, di diciture che informino gli utenti esplicitamente che si tratta di contenuto di natura promozionale (</w:t>
      </w:r>
      <w:r w:rsidRPr="00B0493B">
        <w:rPr>
          <w:rFonts w:ascii="Arial" w:eastAsia="Arial" w:hAnsi="Arial" w:cs="Arial"/>
          <w:i/>
          <w:sz w:val="28"/>
          <w:szCs w:val="28"/>
          <w:highlight w:val="white"/>
        </w:rPr>
        <w:t xml:space="preserve">e.g. </w:t>
      </w:r>
      <w:r w:rsidRPr="00B0493B">
        <w:rPr>
          <w:rFonts w:ascii="Arial" w:eastAsia="Arial" w:hAnsi="Arial" w:cs="Arial"/>
          <w:sz w:val="28"/>
          <w:szCs w:val="28"/>
          <w:highlight w:val="white"/>
        </w:rPr>
        <w:t>“</w:t>
      </w:r>
      <w:r w:rsidRPr="00B0493B">
        <w:rPr>
          <w:rFonts w:ascii="Arial" w:eastAsia="Arial" w:hAnsi="Arial" w:cs="Arial"/>
          <w:i/>
          <w:sz w:val="28"/>
          <w:szCs w:val="28"/>
          <w:highlight w:val="white"/>
        </w:rPr>
        <w:t>Pubblicità/Advertising</w:t>
      </w:r>
      <w:r w:rsidRPr="00B0493B">
        <w:rPr>
          <w:rFonts w:ascii="Arial" w:eastAsia="Arial" w:hAnsi="Arial" w:cs="Arial"/>
          <w:sz w:val="28"/>
          <w:szCs w:val="28"/>
          <w:highlight w:val="white"/>
        </w:rPr>
        <w:t xml:space="preserve">”), collocate vicino al risultato di ricerca sponsorizzato; </w:t>
      </w:r>
    </w:p>
    <w:p w14:paraId="4091BF30" w14:textId="77777777" w:rsidR="00BE6609" w:rsidRPr="00B0493B" w:rsidRDefault="00E34E01" w:rsidP="00B0493B">
      <w:pPr>
        <w:numPr>
          <w:ilvl w:val="0"/>
          <w:numId w:val="1"/>
        </w:numPr>
        <w:spacing w:after="160" w:line="259" w:lineRule="auto"/>
        <w:ind w:left="1417" w:right="1140"/>
        <w:jc w:val="left"/>
        <w:rPr>
          <w:rFonts w:ascii="Arial" w:eastAsia="Arial" w:hAnsi="Arial" w:cs="Arial"/>
          <w:sz w:val="28"/>
          <w:szCs w:val="28"/>
          <w:highlight w:val="white"/>
        </w:rPr>
      </w:pPr>
      <w:r w:rsidRPr="00B0493B">
        <w:rPr>
          <w:rFonts w:ascii="Arial" w:eastAsia="Arial" w:hAnsi="Arial" w:cs="Arial"/>
          <w:sz w:val="28"/>
          <w:szCs w:val="28"/>
          <w:highlight w:val="white"/>
        </w:rPr>
        <w:t xml:space="preserve">CONTENUTI RACCOMANDATI </w:t>
      </w:r>
    </w:p>
    <w:p w14:paraId="32606297" w14:textId="77777777" w:rsidR="00BE6609" w:rsidRPr="00B0493B" w:rsidRDefault="00E34E01" w:rsidP="00B0493B">
      <w:pPr>
        <w:spacing w:after="160" w:line="259" w:lineRule="auto"/>
        <w:ind w:left="1417" w:right="1140"/>
        <w:jc w:val="left"/>
        <w:rPr>
          <w:rFonts w:ascii="Arial" w:eastAsia="Arial" w:hAnsi="Arial" w:cs="Arial"/>
          <w:sz w:val="28"/>
          <w:szCs w:val="28"/>
          <w:highlight w:val="white"/>
        </w:rPr>
      </w:pPr>
      <w:r w:rsidRPr="00B0493B">
        <w:rPr>
          <w:rFonts w:ascii="Arial" w:eastAsia="Arial" w:hAnsi="Arial" w:cs="Arial"/>
          <w:sz w:val="28"/>
          <w:szCs w:val="28"/>
          <w:highlight w:val="white"/>
        </w:rPr>
        <w:t>adozione di uno dei seguenti accorgimenti: indicazione che il box contiene contenuti sponsorizzati oppure indicazione, accanto al singolo contenuto, del nome o del logo dell’inserzionista con indicazione che il contenuto è sponsorizzato;</w:t>
      </w:r>
    </w:p>
    <w:p w14:paraId="36B2FFA4" w14:textId="77777777" w:rsidR="00BE6609" w:rsidRPr="00B0493B" w:rsidRDefault="00E34E01" w:rsidP="00B0493B">
      <w:pPr>
        <w:spacing w:after="160" w:line="259" w:lineRule="auto"/>
        <w:ind w:left="1417" w:right="1140"/>
        <w:jc w:val="left"/>
        <w:rPr>
          <w:rFonts w:ascii="Arial" w:eastAsia="Arial" w:hAnsi="Arial" w:cs="Arial"/>
          <w:sz w:val="28"/>
          <w:szCs w:val="28"/>
          <w:highlight w:val="white"/>
        </w:rPr>
      </w:pPr>
      <w:r w:rsidRPr="00B0493B">
        <w:rPr>
          <w:rFonts w:ascii="Arial" w:eastAsia="Arial" w:hAnsi="Arial" w:cs="Arial"/>
          <w:sz w:val="28"/>
          <w:szCs w:val="28"/>
          <w:highlight w:val="white"/>
        </w:rPr>
        <w:t xml:space="preserve">in caso di contenuti sviluppati dal soggetto che ha creato il </w:t>
      </w:r>
      <w:r w:rsidRPr="00B0493B">
        <w:rPr>
          <w:rFonts w:ascii="Arial" w:eastAsia="Arial" w:hAnsi="Arial" w:cs="Arial"/>
          <w:i/>
          <w:sz w:val="28"/>
          <w:szCs w:val="28"/>
          <w:highlight w:val="white"/>
        </w:rPr>
        <w:t>widget</w:t>
      </w:r>
      <w:r w:rsidRPr="00B0493B">
        <w:rPr>
          <w:rFonts w:ascii="Arial" w:eastAsia="Arial" w:hAnsi="Arial" w:cs="Arial"/>
          <w:sz w:val="28"/>
          <w:szCs w:val="28"/>
          <w:highlight w:val="white"/>
        </w:rPr>
        <w:t>, oltre alle predette indicazioni, menzione del nome del fornitore;</w:t>
      </w:r>
    </w:p>
    <w:p w14:paraId="0C0606AE" w14:textId="77777777" w:rsidR="00BE6609" w:rsidRPr="00B0493B" w:rsidRDefault="00E34E01" w:rsidP="00B0493B">
      <w:pPr>
        <w:numPr>
          <w:ilvl w:val="0"/>
          <w:numId w:val="1"/>
        </w:numPr>
        <w:spacing w:after="160" w:line="259" w:lineRule="auto"/>
        <w:ind w:left="1417" w:right="1140"/>
        <w:jc w:val="left"/>
        <w:rPr>
          <w:rFonts w:ascii="Arial" w:eastAsia="Arial" w:hAnsi="Arial" w:cs="Arial"/>
          <w:sz w:val="28"/>
          <w:szCs w:val="28"/>
          <w:highlight w:val="white"/>
        </w:rPr>
      </w:pPr>
      <w:r w:rsidRPr="00B0493B">
        <w:rPr>
          <w:rFonts w:ascii="Arial" w:eastAsia="Arial" w:hAnsi="Arial" w:cs="Arial"/>
          <w:sz w:val="28"/>
          <w:szCs w:val="28"/>
          <w:highlight w:val="white"/>
        </w:rPr>
        <w:t xml:space="preserve">IN APP ADVERTISING </w:t>
      </w:r>
    </w:p>
    <w:p w14:paraId="5E3AFB5B" w14:textId="77777777" w:rsidR="00BE6609" w:rsidRPr="00B0493B" w:rsidRDefault="00E34E01" w:rsidP="00B0493B">
      <w:pPr>
        <w:spacing w:after="160" w:line="259" w:lineRule="auto"/>
        <w:ind w:left="1417" w:right="1140"/>
        <w:jc w:val="left"/>
        <w:rPr>
          <w:rFonts w:ascii="Arial" w:eastAsia="Arial" w:hAnsi="Arial" w:cs="Arial"/>
          <w:sz w:val="28"/>
          <w:szCs w:val="28"/>
          <w:highlight w:val="white"/>
        </w:rPr>
      </w:pPr>
      <w:r w:rsidRPr="00B0493B">
        <w:rPr>
          <w:rFonts w:ascii="Arial" w:eastAsia="Arial" w:hAnsi="Arial" w:cs="Arial"/>
          <w:sz w:val="28"/>
          <w:szCs w:val="28"/>
          <w:highlight w:val="white"/>
        </w:rPr>
        <w:t>avvertimento agli utilizzatori dell’</w:t>
      </w:r>
      <w:r w:rsidRPr="00B0493B">
        <w:rPr>
          <w:rFonts w:ascii="Arial" w:eastAsia="Arial" w:hAnsi="Arial" w:cs="Arial"/>
          <w:i/>
          <w:sz w:val="28"/>
          <w:szCs w:val="28"/>
          <w:highlight w:val="white"/>
        </w:rPr>
        <w:t xml:space="preserve">app </w:t>
      </w:r>
      <w:r w:rsidRPr="00B0493B">
        <w:rPr>
          <w:rFonts w:ascii="Arial" w:eastAsia="Arial" w:hAnsi="Arial" w:cs="Arial"/>
          <w:sz w:val="28"/>
          <w:szCs w:val="28"/>
          <w:highlight w:val="white"/>
        </w:rPr>
        <w:t>circa la sponsorizzazione;</w:t>
      </w:r>
    </w:p>
    <w:p w14:paraId="17C9AA1A" w14:textId="77777777" w:rsidR="00BE6609" w:rsidRPr="00B0493B" w:rsidRDefault="00E34E01" w:rsidP="00B0493B">
      <w:pPr>
        <w:numPr>
          <w:ilvl w:val="0"/>
          <w:numId w:val="1"/>
        </w:numPr>
        <w:spacing w:after="160" w:line="259" w:lineRule="auto"/>
        <w:ind w:left="1417" w:right="1140"/>
        <w:jc w:val="left"/>
        <w:rPr>
          <w:rFonts w:ascii="Arial" w:eastAsia="Arial" w:hAnsi="Arial" w:cs="Arial"/>
          <w:sz w:val="28"/>
          <w:szCs w:val="28"/>
          <w:highlight w:val="white"/>
        </w:rPr>
      </w:pPr>
      <w:r w:rsidRPr="00B0493B">
        <w:rPr>
          <w:rFonts w:ascii="Arial" w:eastAsia="Arial" w:hAnsi="Arial" w:cs="Arial"/>
          <w:sz w:val="28"/>
          <w:szCs w:val="28"/>
          <w:highlight w:val="white"/>
        </w:rPr>
        <w:t xml:space="preserve">ADVERGAME </w:t>
      </w:r>
    </w:p>
    <w:p w14:paraId="2E8F6B55" w14:textId="77777777" w:rsidR="00BE6609" w:rsidRPr="00B0493B" w:rsidRDefault="00E34E01" w:rsidP="00B0493B">
      <w:pPr>
        <w:spacing w:after="160" w:line="259" w:lineRule="auto"/>
        <w:ind w:left="1417" w:right="1140"/>
        <w:jc w:val="left"/>
        <w:rPr>
          <w:rFonts w:ascii="Arial" w:eastAsia="Arial" w:hAnsi="Arial" w:cs="Arial"/>
          <w:sz w:val="28"/>
          <w:szCs w:val="28"/>
          <w:highlight w:val="white"/>
        </w:rPr>
      </w:pPr>
      <w:r w:rsidRPr="00B0493B">
        <w:rPr>
          <w:rFonts w:ascii="Arial" w:eastAsia="Arial" w:hAnsi="Arial" w:cs="Arial"/>
          <w:sz w:val="28"/>
          <w:szCs w:val="28"/>
          <w:highlight w:val="white"/>
        </w:rPr>
        <w:t>inserimento, all’inizio o alla fine del gioco, di diciture del tipo “</w:t>
      </w:r>
      <w:proofErr w:type="spellStart"/>
      <w:r w:rsidRPr="00B0493B">
        <w:rPr>
          <w:rFonts w:ascii="Arial" w:eastAsia="Arial" w:hAnsi="Arial" w:cs="Arial"/>
          <w:i/>
          <w:sz w:val="28"/>
          <w:szCs w:val="28"/>
          <w:highlight w:val="white"/>
        </w:rPr>
        <w:t>Promoted</w:t>
      </w:r>
      <w:proofErr w:type="spellEnd"/>
      <w:r w:rsidRPr="00B0493B">
        <w:rPr>
          <w:rFonts w:ascii="Arial" w:eastAsia="Arial" w:hAnsi="Arial" w:cs="Arial"/>
          <w:i/>
          <w:sz w:val="28"/>
          <w:szCs w:val="28"/>
          <w:highlight w:val="white"/>
        </w:rPr>
        <w:t xml:space="preserve"> by/Promosso da (brand)</w:t>
      </w:r>
      <w:r w:rsidRPr="00B0493B">
        <w:rPr>
          <w:rFonts w:ascii="Arial" w:eastAsia="Arial" w:hAnsi="Arial" w:cs="Arial"/>
          <w:sz w:val="28"/>
          <w:szCs w:val="28"/>
          <w:highlight w:val="white"/>
        </w:rPr>
        <w:t>”, “</w:t>
      </w:r>
      <w:proofErr w:type="spellStart"/>
      <w:r w:rsidRPr="00B0493B">
        <w:rPr>
          <w:rFonts w:ascii="Arial" w:eastAsia="Arial" w:hAnsi="Arial" w:cs="Arial"/>
          <w:i/>
          <w:sz w:val="28"/>
          <w:szCs w:val="28"/>
          <w:highlight w:val="white"/>
        </w:rPr>
        <w:t>Sponsored</w:t>
      </w:r>
      <w:proofErr w:type="spellEnd"/>
      <w:r w:rsidRPr="00B0493B">
        <w:rPr>
          <w:rFonts w:ascii="Arial" w:eastAsia="Arial" w:hAnsi="Arial" w:cs="Arial"/>
          <w:i/>
          <w:sz w:val="28"/>
          <w:szCs w:val="28"/>
          <w:highlight w:val="white"/>
        </w:rPr>
        <w:t xml:space="preserve"> by/Sponsorizzato da (brand)</w:t>
      </w:r>
      <w:r w:rsidRPr="00B0493B">
        <w:rPr>
          <w:rFonts w:ascii="Arial" w:eastAsia="Arial" w:hAnsi="Arial" w:cs="Arial"/>
          <w:sz w:val="28"/>
          <w:szCs w:val="28"/>
          <w:highlight w:val="white"/>
        </w:rPr>
        <w:t>”;</w:t>
      </w:r>
    </w:p>
    <w:p w14:paraId="4F156515" w14:textId="77777777" w:rsidR="00BE6609" w:rsidRPr="00B0493B" w:rsidRDefault="00E34E01" w:rsidP="00B0493B">
      <w:pPr>
        <w:spacing w:after="160" w:line="259" w:lineRule="auto"/>
        <w:ind w:left="1133" w:right="1140"/>
        <w:jc w:val="left"/>
        <w:rPr>
          <w:rFonts w:ascii="Arial" w:eastAsia="Arial" w:hAnsi="Arial" w:cs="Arial"/>
          <w:i/>
          <w:sz w:val="28"/>
          <w:szCs w:val="28"/>
          <w:highlight w:val="white"/>
        </w:rPr>
      </w:pPr>
      <w:r w:rsidRPr="00B0493B">
        <w:rPr>
          <w:rFonts w:ascii="Arial" w:eastAsia="Arial" w:hAnsi="Arial" w:cs="Arial"/>
          <w:sz w:val="28"/>
          <w:szCs w:val="28"/>
          <w:highlight w:val="white"/>
        </w:rPr>
        <w:t xml:space="preserve">È importante sottolineare che i titolari dei </w:t>
      </w:r>
      <w:r w:rsidRPr="00B0493B">
        <w:rPr>
          <w:rFonts w:ascii="Arial" w:eastAsia="Arial" w:hAnsi="Arial" w:cs="Arial"/>
          <w:i/>
          <w:sz w:val="28"/>
          <w:szCs w:val="28"/>
          <w:highlight w:val="white"/>
        </w:rPr>
        <w:t>brand</w:t>
      </w:r>
      <w:r w:rsidRPr="00B0493B">
        <w:rPr>
          <w:rFonts w:ascii="Arial" w:eastAsia="Arial" w:hAnsi="Arial" w:cs="Arial"/>
          <w:sz w:val="28"/>
          <w:szCs w:val="28"/>
          <w:highlight w:val="white"/>
        </w:rPr>
        <w:t>,</w:t>
      </w:r>
      <w:r w:rsidRPr="00B0493B">
        <w:rPr>
          <w:rFonts w:ascii="Arial" w:eastAsia="Arial" w:hAnsi="Arial" w:cs="Arial"/>
          <w:i/>
          <w:sz w:val="28"/>
          <w:szCs w:val="28"/>
          <w:highlight w:val="white"/>
        </w:rPr>
        <w:t xml:space="preserve"> </w:t>
      </w:r>
      <w:r w:rsidRPr="00B0493B">
        <w:rPr>
          <w:rFonts w:ascii="Arial" w:eastAsia="Arial" w:hAnsi="Arial" w:cs="Arial"/>
          <w:sz w:val="28"/>
          <w:szCs w:val="28"/>
          <w:highlight w:val="white"/>
        </w:rPr>
        <w:t xml:space="preserve">al fine di essere esenti da responsabilità nel caso in cui gli </w:t>
      </w:r>
      <w:r w:rsidRPr="00B0493B">
        <w:rPr>
          <w:rFonts w:ascii="Arial" w:eastAsia="Arial" w:hAnsi="Arial" w:cs="Arial"/>
          <w:i/>
          <w:sz w:val="28"/>
          <w:szCs w:val="28"/>
          <w:highlight w:val="white"/>
        </w:rPr>
        <w:t xml:space="preserve">Influencer </w:t>
      </w:r>
      <w:r w:rsidRPr="00B0493B">
        <w:rPr>
          <w:rFonts w:ascii="Arial" w:eastAsia="Arial" w:hAnsi="Arial" w:cs="Arial"/>
          <w:sz w:val="28"/>
          <w:szCs w:val="28"/>
          <w:highlight w:val="white"/>
        </w:rPr>
        <w:t xml:space="preserve">non seguano tali prescrizioni, dovranno essere in grado di aver attenzionato questi ultimi sulle regole da seguire, anche fornendo la specifica indicazione degli </w:t>
      </w:r>
      <w:r w:rsidRPr="00B0493B">
        <w:rPr>
          <w:rFonts w:ascii="Arial" w:eastAsia="Arial" w:hAnsi="Arial" w:cs="Arial"/>
          <w:i/>
          <w:sz w:val="28"/>
          <w:szCs w:val="28"/>
          <w:highlight w:val="white"/>
        </w:rPr>
        <w:t xml:space="preserve">hashtag </w:t>
      </w:r>
      <w:r w:rsidRPr="00B0493B">
        <w:rPr>
          <w:rFonts w:ascii="Arial" w:eastAsia="Arial" w:hAnsi="Arial" w:cs="Arial"/>
          <w:sz w:val="28"/>
          <w:szCs w:val="28"/>
          <w:highlight w:val="white"/>
        </w:rPr>
        <w:t xml:space="preserve">da utilizzare. Ciò, sia per le sponsorizzazioni e gli </w:t>
      </w:r>
      <w:r w:rsidRPr="00B0493B">
        <w:rPr>
          <w:rFonts w:ascii="Arial" w:eastAsia="Arial" w:hAnsi="Arial" w:cs="Arial"/>
          <w:i/>
          <w:sz w:val="28"/>
          <w:szCs w:val="28"/>
          <w:highlight w:val="white"/>
        </w:rPr>
        <w:t>endorsement</w:t>
      </w:r>
      <w:r w:rsidRPr="00B0493B">
        <w:rPr>
          <w:rFonts w:ascii="Arial" w:eastAsia="Arial" w:hAnsi="Arial" w:cs="Arial"/>
          <w:sz w:val="28"/>
          <w:szCs w:val="28"/>
          <w:highlight w:val="white"/>
        </w:rPr>
        <w:t xml:space="preserve">, che per i </w:t>
      </w:r>
      <w:r w:rsidRPr="00B0493B">
        <w:rPr>
          <w:rFonts w:ascii="Arial" w:eastAsia="Arial" w:hAnsi="Arial" w:cs="Arial"/>
          <w:i/>
          <w:sz w:val="28"/>
          <w:szCs w:val="28"/>
          <w:highlight w:val="white"/>
        </w:rPr>
        <w:t>gift.</w:t>
      </w:r>
    </w:p>
    <w:p w14:paraId="02D3C23B" w14:textId="77777777" w:rsidR="00BE6609" w:rsidRPr="00B0493B" w:rsidRDefault="00E34E01" w:rsidP="00B0493B">
      <w:pPr>
        <w:spacing w:after="160" w:line="259" w:lineRule="auto"/>
        <w:ind w:left="1133" w:right="1140"/>
        <w:jc w:val="left"/>
        <w:rPr>
          <w:rFonts w:ascii="Arial" w:eastAsia="Arial" w:hAnsi="Arial" w:cs="Arial"/>
          <w:sz w:val="28"/>
          <w:szCs w:val="28"/>
          <w:highlight w:val="white"/>
        </w:rPr>
      </w:pPr>
      <w:r w:rsidRPr="00B0493B">
        <w:rPr>
          <w:rFonts w:ascii="Arial" w:eastAsia="Arial" w:hAnsi="Arial" w:cs="Arial"/>
          <w:sz w:val="28"/>
          <w:szCs w:val="28"/>
          <w:highlight w:val="white"/>
        </w:rPr>
        <w:lastRenderedPageBreak/>
        <w:t xml:space="preserve">Esaminate, dunque, le regole poste dallo IAP che devono guidare l’agire sia degli </w:t>
      </w:r>
      <w:r w:rsidRPr="00B0493B">
        <w:rPr>
          <w:rFonts w:ascii="Arial" w:eastAsia="Arial" w:hAnsi="Arial" w:cs="Arial"/>
          <w:i/>
          <w:sz w:val="28"/>
          <w:szCs w:val="28"/>
          <w:highlight w:val="white"/>
        </w:rPr>
        <w:t xml:space="preserve">Influencer </w:t>
      </w:r>
      <w:r w:rsidRPr="00B0493B">
        <w:rPr>
          <w:rFonts w:ascii="Arial" w:eastAsia="Arial" w:hAnsi="Arial" w:cs="Arial"/>
          <w:sz w:val="28"/>
          <w:szCs w:val="28"/>
          <w:highlight w:val="white"/>
        </w:rPr>
        <w:t xml:space="preserve">che dei titolari dei </w:t>
      </w:r>
      <w:r w:rsidRPr="00B0493B">
        <w:rPr>
          <w:rFonts w:ascii="Arial" w:eastAsia="Arial" w:hAnsi="Arial" w:cs="Arial"/>
          <w:i/>
          <w:sz w:val="28"/>
          <w:szCs w:val="28"/>
          <w:highlight w:val="white"/>
        </w:rPr>
        <w:t>brand</w:t>
      </w:r>
      <w:r w:rsidRPr="00B0493B">
        <w:rPr>
          <w:rFonts w:ascii="Arial" w:eastAsia="Arial" w:hAnsi="Arial" w:cs="Arial"/>
          <w:sz w:val="28"/>
          <w:szCs w:val="28"/>
          <w:highlight w:val="white"/>
        </w:rPr>
        <w:t>, chi si occupa di verificarne l’effettivo rispetto?</w:t>
      </w:r>
    </w:p>
    <w:p w14:paraId="10CEFE9E" w14:textId="77777777" w:rsidR="00BE6609" w:rsidRPr="00B0493B" w:rsidRDefault="00E34E01" w:rsidP="00B0493B">
      <w:pPr>
        <w:spacing w:after="160" w:line="259" w:lineRule="auto"/>
        <w:ind w:left="1133" w:right="1140"/>
        <w:jc w:val="left"/>
        <w:rPr>
          <w:rFonts w:ascii="Arial" w:eastAsia="Arial" w:hAnsi="Arial" w:cs="Arial"/>
          <w:highlight w:val="white"/>
        </w:rPr>
      </w:pPr>
      <w:r w:rsidRPr="00B0493B">
        <w:rPr>
          <w:rFonts w:ascii="Arial" w:eastAsia="Arial" w:hAnsi="Arial" w:cs="Arial"/>
          <w:sz w:val="28"/>
          <w:szCs w:val="28"/>
          <w:highlight w:val="white"/>
        </w:rPr>
        <w:t>Lo IAP possiede due organi fondamentali: il Comitato di Controllo, garante degli interessi generali dei consumatori, e il Giurì, deputato a esaminare le comunicazioni commerciali che gli vengono sottoposte e a pronunciarsi sulla base delle norme del Codice di Autodisciplina.</w:t>
      </w:r>
    </w:p>
    <w:p w14:paraId="700ABB2E" w14:textId="77777777" w:rsidR="00BE6609" w:rsidRPr="00B0493B" w:rsidRDefault="00E34E01" w:rsidP="00B0493B">
      <w:pPr>
        <w:spacing w:after="160" w:line="259" w:lineRule="auto"/>
        <w:ind w:left="1133" w:right="1140"/>
        <w:jc w:val="left"/>
        <w:rPr>
          <w:rFonts w:ascii="Arial" w:eastAsia="Arial" w:hAnsi="Arial" w:cs="Arial"/>
          <w:sz w:val="28"/>
          <w:szCs w:val="28"/>
          <w:highlight w:val="white"/>
        </w:rPr>
      </w:pPr>
      <w:r w:rsidRPr="00B0493B">
        <w:rPr>
          <w:rFonts w:ascii="Arial" w:eastAsia="Arial" w:hAnsi="Arial" w:cs="Arial"/>
          <w:sz w:val="28"/>
          <w:szCs w:val="28"/>
          <w:highlight w:val="white"/>
        </w:rPr>
        <w:t>Sempre due sono i principali vantaggi della procedura davanti al Giurì: l’elevata competenza dei membri dei suoi organi e la celerità nell’assunzione dei provvedimenti.</w:t>
      </w:r>
    </w:p>
    <w:p w14:paraId="66BBC500" w14:textId="77777777" w:rsidR="00BE6609" w:rsidRPr="00B0493B" w:rsidRDefault="00BE6609" w:rsidP="00B0493B">
      <w:pPr>
        <w:spacing w:after="160" w:line="259" w:lineRule="auto"/>
        <w:ind w:left="1133" w:right="1140"/>
        <w:jc w:val="left"/>
        <w:rPr>
          <w:rFonts w:ascii="Arial" w:eastAsia="Arial" w:hAnsi="Arial" w:cs="Arial"/>
          <w:sz w:val="28"/>
          <w:szCs w:val="28"/>
          <w:highlight w:val="white"/>
        </w:rPr>
      </w:pPr>
    </w:p>
    <w:p w14:paraId="4C81836A" w14:textId="77777777" w:rsidR="00BE6609" w:rsidRPr="00B0493B" w:rsidRDefault="00ED0614" w:rsidP="00B0493B">
      <w:pPr>
        <w:pStyle w:val="Titolo3"/>
        <w:rPr>
          <w:rFonts w:ascii="Arial" w:eastAsia="Arial" w:hAnsi="Arial" w:cs="Arial"/>
          <w:b w:val="0"/>
          <w:color w:val="auto"/>
          <w:sz w:val="28"/>
          <w:szCs w:val="28"/>
        </w:rPr>
      </w:pPr>
      <w:r w:rsidRPr="00B0493B">
        <w:rPr>
          <w:rFonts w:ascii="Arial" w:eastAsia="Arial" w:hAnsi="Arial" w:cs="Arial"/>
          <w:color w:val="auto"/>
          <w:sz w:val="28"/>
          <w:szCs w:val="28"/>
        </w:rPr>
        <w:t>4</w:t>
      </w:r>
      <w:r w:rsidR="00E34E01" w:rsidRPr="00B0493B">
        <w:rPr>
          <w:rFonts w:ascii="Arial" w:eastAsia="Arial" w:hAnsi="Arial" w:cs="Arial"/>
          <w:color w:val="auto"/>
          <w:sz w:val="28"/>
          <w:szCs w:val="28"/>
        </w:rPr>
        <w:t>.3 Le linee guida delle associazioni di categoria</w:t>
      </w:r>
    </w:p>
    <w:p w14:paraId="1F9B615C" w14:textId="77777777" w:rsidR="00BE6609" w:rsidRPr="00B0493B" w:rsidRDefault="00E34E01" w:rsidP="00B0493B">
      <w:pPr>
        <w:spacing w:after="0" w:line="288" w:lineRule="auto"/>
        <w:ind w:left="1134" w:right="1134"/>
        <w:jc w:val="left"/>
        <w:rPr>
          <w:rFonts w:ascii="Arial" w:eastAsia="Arial" w:hAnsi="Arial" w:cs="Arial"/>
          <w:sz w:val="28"/>
          <w:szCs w:val="28"/>
        </w:rPr>
      </w:pPr>
      <w:r w:rsidRPr="00B0493B">
        <w:rPr>
          <w:rFonts w:ascii="Arial" w:eastAsia="Arial" w:hAnsi="Arial" w:cs="Arial"/>
          <w:sz w:val="28"/>
          <w:szCs w:val="28"/>
        </w:rPr>
        <w:t xml:space="preserve">I </w:t>
      </w:r>
      <w:r w:rsidRPr="00B0493B">
        <w:rPr>
          <w:rFonts w:ascii="Arial" w:eastAsia="Arial" w:hAnsi="Arial" w:cs="Arial"/>
          <w:i/>
          <w:sz w:val="28"/>
          <w:szCs w:val="28"/>
        </w:rPr>
        <w:t>brand</w:t>
      </w:r>
      <w:r w:rsidRPr="00B0493B">
        <w:rPr>
          <w:rFonts w:ascii="Arial" w:eastAsia="Arial" w:hAnsi="Arial" w:cs="Arial"/>
          <w:sz w:val="28"/>
          <w:szCs w:val="28"/>
        </w:rPr>
        <w:t xml:space="preserve"> che più si servono degli </w:t>
      </w:r>
      <w:r w:rsidRPr="00B0493B">
        <w:rPr>
          <w:rFonts w:ascii="Arial" w:eastAsia="Arial" w:hAnsi="Arial" w:cs="Arial"/>
          <w:i/>
          <w:sz w:val="28"/>
          <w:szCs w:val="28"/>
        </w:rPr>
        <w:t>Influencer</w:t>
      </w:r>
      <w:r w:rsidRPr="00B0493B">
        <w:rPr>
          <w:rFonts w:ascii="Arial" w:eastAsia="Arial" w:hAnsi="Arial" w:cs="Arial"/>
          <w:sz w:val="28"/>
          <w:szCs w:val="28"/>
        </w:rPr>
        <w:t xml:space="preserve"> per orientare l’attività di </w:t>
      </w:r>
      <w:r w:rsidRPr="00B0493B">
        <w:rPr>
          <w:rFonts w:ascii="Arial" w:eastAsia="Arial" w:hAnsi="Arial" w:cs="Arial"/>
          <w:i/>
          <w:sz w:val="28"/>
          <w:szCs w:val="28"/>
        </w:rPr>
        <w:t>marketing</w:t>
      </w:r>
      <w:r w:rsidRPr="00B0493B">
        <w:rPr>
          <w:rFonts w:ascii="Arial" w:eastAsia="Arial" w:hAnsi="Arial" w:cs="Arial"/>
          <w:sz w:val="28"/>
          <w:szCs w:val="28"/>
        </w:rPr>
        <w:t xml:space="preserve"> sono i </w:t>
      </w:r>
      <w:r w:rsidRPr="00B0493B">
        <w:rPr>
          <w:rFonts w:ascii="Arial" w:eastAsia="Arial" w:hAnsi="Arial" w:cs="Arial"/>
          <w:i/>
          <w:sz w:val="28"/>
          <w:szCs w:val="28"/>
        </w:rPr>
        <w:t>brand</w:t>
      </w:r>
      <w:r w:rsidRPr="00B0493B">
        <w:rPr>
          <w:rFonts w:ascii="Arial" w:eastAsia="Arial" w:hAnsi="Arial" w:cs="Arial"/>
          <w:sz w:val="28"/>
          <w:szCs w:val="28"/>
        </w:rPr>
        <w:t xml:space="preserve"> della moda e, per tale ragione, vista la peculiarità del settore, la Camera Nazionale della Moda Italiana (“CNMI”), ente maggiormente rappresentativo dei </w:t>
      </w:r>
      <w:r w:rsidRPr="00B0493B">
        <w:rPr>
          <w:rFonts w:ascii="Arial" w:eastAsia="Arial" w:hAnsi="Arial" w:cs="Arial"/>
          <w:i/>
          <w:sz w:val="28"/>
          <w:szCs w:val="28"/>
        </w:rPr>
        <w:t>brand</w:t>
      </w:r>
      <w:r w:rsidRPr="00B0493B">
        <w:rPr>
          <w:rFonts w:ascii="Arial" w:eastAsia="Arial" w:hAnsi="Arial" w:cs="Arial"/>
          <w:sz w:val="28"/>
          <w:szCs w:val="28"/>
        </w:rPr>
        <w:t xml:space="preserve"> della moda italiana, ha emanato le “</w:t>
      </w:r>
      <w:r w:rsidRPr="00B0493B">
        <w:rPr>
          <w:rFonts w:ascii="Arial" w:eastAsia="Arial" w:hAnsi="Arial" w:cs="Arial"/>
          <w:i/>
          <w:sz w:val="28"/>
          <w:szCs w:val="28"/>
        </w:rPr>
        <w:t>Linee guida e regole interpretative per gli influencer</w:t>
      </w:r>
      <w:r w:rsidRPr="00B0493B">
        <w:rPr>
          <w:rFonts w:ascii="Arial" w:eastAsia="Arial" w:hAnsi="Arial" w:cs="Arial"/>
          <w:sz w:val="28"/>
          <w:szCs w:val="28"/>
        </w:rPr>
        <w:t>”.</w:t>
      </w:r>
    </w:p>
    <w:p w14:paraId="26F2D6D2" w14:textId="77777777" w:rsidR="00BE6609" w:rsidRPr="00B0493B" w:rsidRDefault="00E34E01" w:rsidP="00B0493B">
      <w:pPr>
        <w:spacing w:after="0" w:line="288" w:lineRule="auto"/>
        <w:ind w:left="1134" w:right="1134"/>
        <w:jc w:val="left"/>
        <w:rPr>
          <w:rFonts w:ascii="Arial" w:eastAsia="Arial" w:hAnsi="Arial" w:cs="Arial"/>
          <w:sz w:val="28"/>
          <w:szCs w:val="28"/>
        </w:rPr>
      </w:pPr>
      <w:r w:rsidRPr="00B0493B">
        <w:rPr>
          <w:rFonts w:ascii="Arial" w:eastAsia="Arial" w:hAnsi="Arial" w:cs="Arial"/>
          <w:sz w:val="28"/>
          <w:szCs w:val="28"/>
        </w:rPr>
        <w:t>La Camera della Moda evidenzia esplicitamente che le linee guida non sono vincolanti né che la loro applicazione assicuri l’esenzione da contestazioni o sanzioni delle autorità competenti. Così come viene nel contempo evidenziato che possono però essere uno strumento utile “</w:t>
      </w:r>
      <w:r w:rsidRPr="00B0493B">
        <w:rPr>
          <w:rFonts w:ascii="Arial" w:eastAsia="Arial" w:hAnsi="Arial" w:cs="Arial"/>
          <w:i/>
          <w:sz w:val="28"/>
          <w:szCs w:val="28"/>
        </w:rPr>
        <w:t>per adottare o migliorare le proprie policy interne anche con il fine di supportare l’argomento della buona fede da parte dei brand e mitigare al massimo la responsabilità in caso di accertamenti delle autorità</w:t>
      </w:r>
      <w:r w:rsidRPr="00B0493B">
        <w:rPr>
          <w:rFonts w:ascii="Arial" w:eastAsia="Arial" w:hAnsi="Arial" w:cs="Arial"/>
          <w:sz w:val="28"/>
          <w:szCs w:val="28"/>
        </w:rPr>
        <w:t>”.</w:t>
      </w:r>
    </w:p>
    <w:p w14:paraId="4D280C4E" w14:textId="77777777" w:rsidR="00BE6609" w:rsidRPr="00B0493B" w:rsidRDefault="00E34E01" w:rsidP="00B0493B">
      <w:pPr>
        <w:spacing w:after="0" w:line="288" w:lineRule="auto"/>
        <w:ind w:left="1134" w:right="1134"/>
        <w:jc w:val="left"/>
        <w:rPr>
          <w:rFonts w:ascii="Arial" w:eastAsia="Arial" w:hAnsi="Arial" w:cs="Arial"/>
          <w:sz w:val="28"/>
          <w:szCs w:val="28"/>
        </w:rPr>
      </w:pPr>
      <w:r w:rsidRPr="00B0493B">
        <w:rPr>
          <w:rFonts w:ascii="Arial" w:eastAsia="Arial" w:hAnsi="Arial" w:cs="Arial"/>
          <w:sz w:val="28"/>
          <w:szCs w:val="28"/>
        </w:rPr>
        <w:t>Vengono individuate quattro buone pratiche da adottare:</w:t>
      </w:r>
    </w:p>
    <w:p w14:paraId="146CFA42" w14:textId="77777777" w:rsidR="00BE6609" w:rsidRPr="00B0493B" w:rsidRDefault="00E34E01" w:rsidP="00B0493B">
      <w:pPr>
        <w:spacing w:after="0" w:line="288" w:lineRule="auto"/>
        <w:ind w:left="1134" w:right="1134"/>
        <w:jc w:val="left"/>
        <w:rPr>
          <w:rFonts w:ascii="Arial" w:eastAsia="Arial" w:hAnsi="Arial" w:cs="Arial"/>
          <w:sz w:val="28"/>
          <w:szCs w:val="28"/>
        </w:rPr>
      </w:pPr>
      <w:r w:rsidRPr="00B0493B">
        <w:rPr>
          <w:rFonts w:ascii="Arial" w:eastAsia="Arial" w:hAnsi="Arial" w:cs="Arial"/>
          <w:sz w:val="28"/>
          <w:szCs w:val="28"/>
        </w:rPr>
        <w:t xml:space="preserve">1) Redazione di una </w:t>
      </w:r>
      <w:r w:rsidRPr="00B0493B">
        <w:rPr>
          <w:rFonts w:ascii="Arial" w:eastAsia="Arial" w:hAnsi="Arial" w:cs="Arial"/>
          <w:i/>
          <w:sz w:val="28"/>
          <w:szCs w:val="28"/>
        </w:rPr>
        <w:t>policy</w:t>
      </w:r>
      <w:r w:rsidRPr="00B0493B">
        <w:rPr>
          <w:rFonts w:ascii="Arial" w:eastAsia="Arial" w:hAnsi="Arial" w:cs="Arial"/>
          <w:sz w:val="28"/>
          <w:szCs w:val="28"/>
        </w:rPr>
        <w:t xml:space="preserve">. </w:t>
      </w:r>
    </w:p>
    <w:p w14:paraId="33C97B5C" w14:textId="77777777" w:rsidR="00BE6609" w:rsidRPr="00B0493B" w:rsidRDefault="00E34E01" w:rsidP="00B0493B">
      <w:pPr>
        <w:spacing w:after="0" w:line="288" w:lineRule="auto"/>
        <w:ind w:left="1134" w:right="1134"/>
        <w:jc w:val="left"/>
        <w:rPr>
          <w:rFonts w:ascii="Arial" w:eastAsia="Arial" w:hAnsi="Arial" w:cs="Arial"/>
          <w:sz w:val="28"/>
          <w:szCs w:val="28"/>
        </w:rPr>
      </w:pPr>
      <w:r w:rsidRPr="00B0493B">
        <w:rPr>
          <w:rFonts w:ascii="Arial" w:eastAsia="Arial" w:hAnsi="Arial" w:cs="Arial"/>
          <w:sz w:val="28"/>
          <w:szCs w:val="28"/>
        </w:rPr>
        <w:t xml:space="preserve">Si invitano le società proprietarie dei </w:t>
      </w:r>
      <w:r w:rsidRPr="00B0493B">
        <w:rPr>
          <w:rFonts w:ascii="Arial" w:eastAsia="Arial" w:hAnsi="Arial" w:cs="Arial"/>
          <w:i/>
          <w:sz w:val="28"/>
          <w:szCs w:val="28"/>
        </w:rPr>
        <w:t>brand</w:t>
      </w:r>
      <w:r w:rsidRPr="00B0493B">
        <w:rPr>
          <w:rFonts w:ascii="Arial" w:eastAsia="Arial" w:hAnsi="Arial" w:cs="Arial"/>
          <w:sz w:val="28"/>
          <w:szCs w:val="28"/>
        </w:rPr>
        <w:t xml:space="preserve"> a predisporre </w:t>
      </w:r>
      <w:r w:rsidRPr="00B0493B">
        <w:rPr>
          <w:rFonts w:ascii="Arial" w:eastAsia="Arial" w:hAnsi="Arial" w:cs="Arial"/>
          <w:i/>
          <w:sz w:val="28"/>
          <w:szCs w:val="28"/>
        </w:rPr>
        <w:t>policy</w:t>
      </w:r>
      <w:r w:rsidRPr="00B0493B">
        <w:rPr>
          <w:rFonts w:ascii="Arial" w:eastAsia="Arial" w:hAnsi="Arial" w:cs="Arial"/>
          <w:sz w:val="28"/>
          <w:szCs w:val="28"/>
        </w:rPr>
        <w:t xml:space="preserve"> con specifiche norme di comportamento per gli </w:t>
      </w:r>
      <w:r w:rsidRPr="00B0493B">
        <w:rPr>
          <w:rFonts w:ascii="Arial" w:eastAsia="Arial" w:hAnsi="Arial" w:cs="Arial"/>
          <w:i/>
          <w:sz w:val="28"/>
          <w:szCs w:val="28"/>
        </w:rPr>
        <w:t>Influencer</w:t>
      </w:r>
      <w:r w:rsidRPr="00B0493B">
        <w:rPr>
          <w:rFonts w:ascii="Arial" w:eastAsia="Arial" w:hAnsi="Arial" w:cs="Arial"/>
          <w:sz w:val="28"/>
          <w:szCs w:val="28"/>
        </w:rPr>
        <w:t xml:space="preserve"> regolamentando obblighi di </w:t>
      </w:r>
      <w:proofErr w:type="spellStart"/>
      <w:r w:rsidRPr="00B0493B">
        <w:rPr>
          <w:rFonts w:ascii="Arial" w:eastAsia="Arial" w:hAnsi="Arial" w:cs="Arial"/>
          <w:i/>
          <w:sz w:val="28"/>
          <w:szCs w:val="28"/>
        </w:rPr>
        <w:t>disclosure</w:t>
      </w:r>
      <w:proofErr w:type="spellEnd"/>
      <w:r w:rsidRPr="00B0493B">
        <w:rPr>
          <w:rFonts w:ascii="Arial" w:eastAsia="Arial" w:hAnsi="Arial" w:cs="Arial"/>
          <w:sz w:val="28"/>
          <w:szCs w:val="28"/>
        </w:rPr>
        <w:t xml:space="preserve"> e posizionamento dell'</w:t>
      </w:r>
      <w:r w:rsidRPr="00B0493B">
        <w:rPr>
          <w:rFonts w:ascii="Arial" w:eastAsia="Arial" w:hAnsi="Arial" w:cs="Arial"/>
          <w:i/>
          <w:sz w:val="28"/>
          <w:szCs w:val="28"/>
        </w:rPr>
        <w:t>hashtag</w:t>
      </w:r>
      <w:r w:rsidRPr="00B0493B">
        <w:rPr>
          <w:rFonts w:ascii="Arial" w:eastAsia="Arial" w:hAnsi="Arial" w:cs="Arial"/>
          <w:sz w:val="28"/>
          <w:szCs w:val="28"/>
        </w:rPr>
        <w:t>.</w:t>
      </w:r>
    </w:p>
    <w:p w14:paraId="538E59E7" w14:textId="77777777" w:rsidR="00BE6609" w:rsidRPr="00B0493B" w:rsidRDefault="00E34E01" w:rsidP="00B0493B">
      <w:pPr>
        <w:spacing w:after="0" w:line="288" w:lineRule="auto"/>
        <w:ind w:left="1134" w:right="1134"/>
        <w:jc w:val="left"/>
        <w:rPr>
          <w:rFonts w:ascii="Arial" w:eastAsia="Arial" w:hAnsi="Arial" w:cs="Arial"/>
          <w:sz w:val="28"/>
          <w:szCs w:val="28"/>
        </w:rPr>
      </w:pPr>
      <w:r w:rsidRPr="00B0493B">
        <w:rPr>
          <w:rFonts w:ascii="Arial" w:eastAsia="Arial" w:hAnsi="Arial" w:cs="Arial"/>
          <w:sz w:val="28"/>
          <w:szCs w:val="28"/>
        </w:rPr>
        <w:t>2) Stipula di un contratto con l’</w:t>
      </w:r>
      <w:r w:rsidRPr="00B0493B">
        <w:rPr>
          <w:rFonts w:ascii="Arial" w:eastAsia="Arial" w:hAnsi="Arial" w:cs="Arial"/>
          <w:i/>
          <w:sz w:val="28"/>
          <w:szCs w:val="28"/>
        </w:rPr>
        <w:t>Influencer</w:t>
      </w:r>
      <w:r w:rsidRPr="00B0493B">
        <w:rPr>
          <w:rFonts w:ascii="Arial" w:eastAsia="Arial" w:hAnsi="Arial" w:cs="Arial"/>
          <w:sz w:val="28"/>
          <w:szCs w:val="28"/>
        </w:rPr>
        <w:t>.</w:t>
      </w:r>
    </w:p>
    <w:p w14:paraId="171BD8D3" w14:textId="77777777" w:rsidR="00BE6609" w:rsidRPr="00B0493B" w:rsidRDefault="00E34E01" w:rsidP="00B0493B">
      <w:pPr>
        <w:spacing w:after="0" w:line="288" w:lineRule="auto"/>
        <w:ind w:left="1134" w:right="1134"/>
        <w:jc w:val="left"/>
        <w:rPr>
          <w:rFonts w:ascii="Arial" w:eastAsia="Arial" w:hAnsi="Arial" w:cs="Arial"/>
          <w:sz w:val="28"/>
          <w:szCs w:val="28"/>
        </w:rPr>
      </w:pPr>
      <w:r w:rsidRPr="00B0493B">
        <w:rPr>
          <w:rFonts w:ascii="Arial" w:eastAsia="Arial" w:hAnsi="Arial" w:cs="Arial"/>
          <w:sz w:val="28"/>
          <w:szCs w:val="28"/>
        </w:rPr>
        <w:lastRenderedPageBreak/>
        <w:t>Si stimola a stipulare un contratto con l’</w:t>
      </w:r>
      <w:r w:rsidRPr="00B0493B">
        <w:rPr>
          <w:rFonts w:ascii="Arial" w:eastAsia="Arial" w:hAnsi="Arial" w:cs="Arial"/>
          <w:i/>
          <w:sz w:val="28"/>
          <w:szCs w:val="28"/>
        </w:rPr>
        <w:t>Influencer</w:t>
      </w:r>
      <w:r w:rsidRPr="00B0493B">
        <w:rPr>
          <w:rFonts w:ascii="Arial" w:eastAsia="Arial" w:hAnsi="Arial" w:cs="Arial"/>
          <w:sz w:val="28"/>
          <w:szCs w:val="28"/>
        </w:rPr>
        <w:t xml:space="preserve"> o con l’agenzia che gestisce l’immagine per rendere vincolanti l’inserimento dell'</w:t>
      </w:r>
      <w:r w:rsidRPr="00B0493B">
        <w:rPr>
          <w:rFonts w:ascii="Arial" w:eastAsia="Arial" w:hAnsi="Arial" w:cs="Arial"/>
          <w:i/>
          <w:sz w:val="28"/>
          <w:szCs w:val="28"/>
        </w:rPr>
        <w:t>hashtag</w:t>
      </w:r>
      <w:r w:rsidRPr="00B0493B">
        <w:rPr>
          <w:rFonts w:ascii="Arial" w:eastAsia="Arial" w:hAnsi="Arial" w:cs="Arial"/>
          <w:sz w:val="28"/>
          <w:szCs w:val="28"/>
        </w:rPr>
        <w:t xml:space="preserve"> e tutte le regole di condotta della </w:t>
      </w:r>
      <w:r w:rsidRPr="00B0493B">
        <w:rPr>
          <w:rFonts w:ascii="Arial" w:eastAsia="Arial" w:hAnsi="Arial" w:cs="Arial"/>
          <w:i/>
          <w:sz w:val="28"/>
          <w:szCs w:val="28"/>
        </w:rPr>
        <w:t>policy</w:t>
      </w:r>
      <w:r w:rsidRPr="00B0493B">
        <w:rPr>
          <w:rFonts w:ascii="Arial" w:eastAsia="Arial" w:hAnsi="Arial" w:cs="Arial"/>
          <w:sz w:val="28"/>
          <w:szCs w:val="28"/>
        </w:rPr>
        <w:t>.</w:t>
      </w:r>
    </w:p>
    <w:p w14:paraId="2259CB54" w14:textId="77777777" w:rsidR="00BE6609" w:rsidRPr="00B0493B" w:rsidRDefault="00E34E01" w:rsidP="00B0493B">
      <w:pPr>
        <w:spacing w:after="0" w:line="288" w:lineRule="auto"/>
        <w:ind w:left="1134" w:right="1134"/>
        <w:jc w:val="left"/>
        <w:rPr>
          <w:rFonts w:ascii="Arial" w:eastAsia="Arial" w:hAnsi="Arial" w:cs="Arial"/>
          <w:sz w:val="28"/>
          <w:szCs w:val="28"/>
        </w:rPr>
      </w:pPr>
      <w:r w:rsidRPr="00B0493B">
        <w:rPr>
          <w:rFonts w:ascii="Arial" w:eastAsia="Arial" w:hAnsi="Arial" w:cs="Arial"/>
          <w:sz w:val="28"/>
          <w:szCs w:val="28"/>
        </w:rPr>
        <w:t xml:space="preserve">3) Rinvio alla </w:t>
      </w:r>
      <w:r w:rsidRPr="00B0493B">
        <w:rPr>
          <w:rFonts w:ascii="Arial" w:eastAsia="Arial" w:hAnsi="Arial" w:cs="Arial"/>
          <w:i/>
          <w:sz w:val="28"/>
          <w:szCs w:val="28"/>
        </w:rPr>
        <w:t>policy</w:t>
      </w:r>
      <w:r w:rsidRPr="00B0493B">
        <w:rPr>
          <w:rFonts w:ascii="Arial" w:eastAsia="Arial" w:hAnsi="Arial" w:cs="Arial"/>
          <w:sz w:val="28"/>
          <w:szCs w:val="28"/>
        </w:rPr>
        <w:t>.</w:t>
      </w:r>
    </w:p>
    <w:p w14:paraId="69DA2397" w14:textId="77777777" w:rsidR="00BE6609" w:rsidRPr="00B0493B" w:rsidRDefault="00E34E01" w:rsidP="00B0493B">
      <w:pPr>
        <w:spacing w:after="0" w:line="288" w:lineRule="auto"/>
        <w:ind w:left="1134" w:right="1134"/>
        <w:jc w:val="left"/>
        <w:rPr>
          <w:rFonts w:ascii="Arial" w:eastAsia="Arial" w:hAnsi="Arial" w:cs="Arial"/>
          <w:sz w:val="28"/>
          <w:szCs w:val="28"/>
        </w:rPr>
      </w:pPr>
      <w:r w:rsidRPr="00B0493B">
        <w:rPr>
          <w:rFonts w:ascii="Arial" w:eastAsia="Arial" w:hAnsi="Arial" w:cs="Arial"/>
          <w:sz w:val="28"/>
          <w:szCs w:val="28"/>
        </w:rPr>
        <w:t>Anche nel caso in cui non sia stato stipulato un contratto, si stimola a far sottoscrivere all’</w:t>
      </w:r>
      <w:r w:rsidRPr="00B0493B">
        <w:rPr>
          <w:rFonts w:ascii="Arial" w:eastAsia="Arial" w:hAnsi="Arial" w:cs="Arial"/>
          <w:i/>
          <w:sz w:val="28"/>
          <w:szCs w:val="28"/>
        </w:rPr>
        <w:t>Influencer</w:t>
      </w:r>
      <w:r w:rsidRPr="00B0493B">
        <w:rPr>
          <w:rFonts w:ascii="Arial" w:eastAsia="Arial" w:hAnsi="Arial" w:cs="Arial"/>
          <w:sz w:val="28"/>
          <w:szCs w:val="28"/>
        </w:rPr>
        <w:t xml:space="preserve"> per accettazione la </w:t>
      </w:r>
      <w:r w:rsidRPr="00B0493B">
        <w:rPr>
          <w:rFonts w:ascii="Arial" w:eastAsia="Arial" w:hAnsi="Arial" w:cs="Arial"/>
          <w:i/>
          <w:sz w:val="28"/>
          <w:szCs w:val="28"/>
        </w:rPr>
        <w:t>policy</w:t>
      </w:r>
      <w:r w:rsidRPr="00B0493B">
        <w:rPr>
          <w:rFonts w:ascii="Arial" w:eastAsia="Arial" w:hAnsi="Arial" w:cs="Arial"/>
          <w:sz w:val="28"/>
          <w:szCs w:val="28"/>
        </w:rPr>
        <w:t xml:space="preserve"> aziendale.</w:t>
      </w:r>
    </w:p>
    <w:p w14:paraId="70943C08" w14:textId="77777777" w:rsidR="00BE6609" w:rsidRPr="00B0493B" w:rsidRDefault="00E34E01" w:rsidP="00B0493B">
      <w:pPr>
        <w:spacing w:after="0" w:line="288" w:lineRule="auto"/>
        <w:ind w:left="1134" w:right="1134"/>
        <w:jc w:val="left"/>
        <w:rPr>
          <w:rFonts w:ascii="Arial" w:eastAsia="Arial" w:hAnsi="Arial" w:cs="Arial"/>
          <w:sz w:val="28"/>
          <w:szCs w:val="28"/>
        </w:rPr>
      </w:pPr>
      <w:r w:rsidRPr="00B0493B">
        <w:rPr>
          <w:rFonts w:ascii="Arial" w:eastAsia="Arial" w:hAnsi="Arial" w:cs="Arial"/>
          <w:sz w:val="28"/>
          <w:szCs w:val="28"/>
        </w:rPr>
        <w:t xml:space="preserve">4) Regalo agli </w:t>
      </w:r>
      <w:r w:rsidRPr="00B0493B">
        <w:rPr>
          <w:rFonts w:ascii="Arial" w:eastAsia="Arial" w:hAnsi="Arial" w:cs="Arial"/>
          <w:i/>
          <w:sz w:val="28"/>
          <w:szCs w:val="28"/>
        </w:rPr>
        <w:t>Influencer</w:t>
      </w:r>
      <w:r w:rsidRPr="00B0493B">
        <w:rPr>
          <w:rFonts w:ascii="Arial" w:eastAsia="Arial" w:hAnsi="Arial" w:cs="Arial"/>
          <w:sz w:val="28"/>
          <w:szCs w:val="28"/>
        </w:rPr>
        <w:t xml:space="preserve">. </w:t>
      </w:r>
    </w:p>
    <w:p w14:paraId="01CFF97E" w14:textId="77777777" w:rsidR="00BE6609" w:rsidRPr="00B0493B" w:rsidRDefault="00E34E01" w:rsidP="00B0493B">
      <w:pPr>
        <w:spacing w:after="0" w:line="288" w:lineRule="auto"/>
        <w:ind w:left="1134" w:right="1134"/>
        <w:jc w:val="left"/>
        <w:rPr>
          <w:rFonts w:ascii="Arial" w:eastAsia="Arial" w:hAnsi="Arial" w:cs="Arial"/>
          <w:sz w:val="28"/>
          <w:szCs w:val="28"/>
        </w:rPr>
      </w:pPr>
      <w:r w:rsidRPr="00B0493B">
        <w:rPr>
          <w:rFonts w:ascii="Arial" w:eastAsia="Arial" w:hAnsi="Arial" w:cs="Arial"/>
          <w:sz w:val="28"/>
          <w:szCs w:val="28"/>
        </w:rPr>
        <w:t>In questo caso l’invito è rivolto a inserire una “</w:t>
      </w:r>
      <w:r w:rsidRPr="00B0493B">
        <w:rPr>
          <w:rFonts w:ascii="Arial" w:eastAsia="Arial" w:hAnsi="Arial" w:cs="Arial"/>
          <w:i/>
          <w:sz w:val="28"/>
          <w:szCs w:val="28"/>
        </w:rPr>
        <w:t xml:space="preserve">Thank </w:t>
      </w:r>
      <w:proofErr w:type="spellStart"/>
      <w:r w:rsidRPr="00B0493B">
        <w:rPr>
          <w:rFonts w:ascii="Arial" w:eastAsia="Arial" w:hAnsi="Arial" w:cs="Arial"/>
          <w:i/>
          <w:sz w:val="28"/>
          <w:szCs w:val="28"/>
        </w:rPr>
        <w:t>you</w:t>
      </w:r>
      <w:proofErr w:type="spellEnd"/>
      <w:r w:rsidRPr="00B0493B">
        <w:rPr>
          <w:rFonts w:ascii="Arial" w:eastAsia="Arial" w:hAnsi="Arial" w:cs="Arial"/>
          <w:i/>
          <w:sz w:val="28"/>
          <w:szCs w:val="28"/>
        </w:rPr>
        <w:t xml:space="preserve"> card</w:t>
      </w:r>
      <w:r w:rsidRPr="00B0493B">
        <w:rPr>
          <w:rFonts w:ascii="Arial" w:eastAsia="Arial" w:hAnsi="Arial" w:cs="Arial"/>
          <w:sz w:val="28"/>
          <w:szCs w:val="28"/>
        </w:rPr>
        <w:t xml:space="preserve">” in cui si rinvia alla </w:t>
      </w:r>
      <w:r w:rsidRPr="00B0493B">
        <w:rPr>
          <w:rFonts w:ascii="Arial" w:eastAsia="Arial" w:hAnsi="Arial" w:cs="Arial"/>
          <w:i/>
          <w:sz w:val="28"/>
          <w:szCs w:val="28"/>
        </w:rPr>
        <w:t>policy</w:t>
      </w:r>
      <w:r w:rsidRPr="00B0493B">
        <w:rPr>
          <w:rFonts w:ascii="Arial" w:eastAsia="Arial" w:hAnsi="Arial" w:cs="Arial"/>
          <w:sz w:val="28"/>
          <w:szCs w:val="28"/>
        </w:rPr>
        <w:t xml:space="preserve"> e si chiede all’</w:t>
      </w:r>
      <w:r w:rsidRPr="00B0493B">
        <w:rPr>
          <w:rFonts w:ascii="Arial" w:eastAsia="Arial" w:hAnsi="Arial" w:cs="Arial"/>
          <w:i/>
          <w:sz w:val="28"/>
          <w:szCs w:val="28"/>
        </w:rPr>
        <w:t>Influencer</w:t>
      </w:r>
      <w:r w:rsidRPr="00B0493B">
        <w:rPr>
          <w:rFonts w:ascii="Arial" w:eastAsia="Arial" w:hAnsi="Arial" w:cs="Arial"/>
          <w:sz w:val="28"/>
          <w:szCs w:val="28"/>
        </w:rPr>
        <w:t xml:space="preserve"> di postare un contenuto dichiarando espressamente “</w:t>
      </w:r>
      <w:r w:rsidRPr="00B0493B">
        <w:rPr>
          <w:rFonts w:ascii="Arial" w:eastAsia="Arial" w:hAnsi="Arial" w:cs="Arial"/>
          <w:i/>
          <w:sz w:val="28"/>
          <w:szCs w:val="28"/>
        </w:rPr>
        <w:t xml:space="preserve">Thank </w:t>
      </w:r>
      <w:proofErr w:type="spellStart"/>
      <w:r w:rsidRPr="00B0493B">
        <w:rPr>
          <w:rFonts w:ascii="Arial" w:eastAsia="Arial" w:hAnsi="Arial" w:cs="Arial"/>
          <w:i/>
          <w:sz w:val="28"/>
          <w:szCs w:val="28"/>
        </w:rPr>
        <w:t>you</w:t>
      </w:r>
      <w:proofErr w:type="spellEnd"/>
      <w:r w:rsidRPr="00B0493B">
        <w:rPr>
          <w:rFonts w:ascii="Arial" w:eastAsia="Arial" w:hAnsi="Arial" w:cs="Arial"/>
          <w:i/>
          <w:sz w:val="28"/>
          <w:szCs w:val="28"/>
        </w:rPr>
        <w:t xml:space="preserve"> [brand] for the gift of the [product]</w:t>
      </w:r>
      <w:r w:rsidRPr="00B0493B">
        <w:rPr>
          <w:rFonts w:ascii="Arial" w:eastAsia="Arial" w:hAnsi="Arial" w:cs="Arial"/>
          <w:sz w:val="28"/>
          <w:szCs w:val="28"/>
        </w:rPr>
        <w:t xml:space="preserve">”. </w:t>
      </w:r>
    </w:p>
    <w:p w14:paraId="22A3108C" w14:textId="77777777" w:rsidR="00BE6609" w:rsidRPr="00B0493B" w:rsidRDefault="00BE6609" w:rsidP="00B0493B">
      <w:pPr>
        <w:spacing w:after="160" w:line="259" w:lineRule="auto"/>
        <w:ind w:left="1133" w:right="1140"/>
        <w:jc w:val="left"/>
        <w:rPr>
          <w:rFonts w:ascii="Arial" w:eastAsia="Arial" w:hAnsi="Arial" w:cs="Arial"/>
          <w:b/>
          <w:sz w:val="28"/>
          <w:szCs w:val="28"/>
          <w:highlight w:val="green"/>
        </w:rPr>
      </w:pPr>
    </w:p>
    <w:p w14:paraId="64BE800F" w14:textId="77777777" w:rsidR="00BE6609" w:rsidRPr="00B0493B" w:rsidRDefault="00E34E01" w:rsidP="00B0493B">
      <w:pPr>
        <w:jc w:val="left"/>
      </w:pPr>
      <w:r w:rsidRPr="00B0493B">
        <w:br w:type="page"/>
      </w:r>
    </w:p>
    <w:p w14:paraId="7B43AEF0" w14:textId="77777777" w:rsidR="00BE6609" w:rsidRPr="00B0493B" w:rsidRDefault="00E34E01" w:rsidP="00B0493B">
      <w:pPr>
        <w:jc w:val="left"/>
      </w:pPr>
      <w:r w:rsidRPr="00B0493B">
        <w:lastRenderedPageBreak/>
        <w:br w:type="page"/>
      </w:r>
    </w:p>
    <w:p w14:paraId="6E9B382D" w14:textId="77777777" w:rsidR="00BE6609" w:rsidRPr="00B0493B" w:rsidRDefault="00E34E01" w:rsidP="00B0493B">
      <w:pPr>
        <w:pStyle w:val="Titolo2"/>
        <w:rPr>
          <w:rFonts w:eastAsia="Arial" w:cs="Arial"/>
          <w:b w:val="0"/>
          <w:szCs w:val="28"/>
          <w:highlight w:val="white"/>
        </w:rPr>
      </w:pPr>
      <w:r w:rsidRPr="00B0493B">
        <w:rPr>
          <w:rFonts w:eastAsia="Arial" w:cs="Arial"/>
          <w:szCs w:val="28"/>
          <w:highlight w:val="white"/>
        </w:rPr>
        <w:lastRenderedPageBreak/>
        <w:t>Capitolo Qu</w:t>
      </w:r>
      <w:r w:rsidR="00ED0614" w:rsidRPr="00B0493B">
        <w:rPr>
          <w:rFonts w:eastAsia="Arial" w:cs="Arial"/>
          <w:szCs w:val="28"/>
          <w:highlight w:val="white"/>
        </w:rPr>
        <w:t>into</w:t>
      </w:r>
    </w:p>
    <w:p w14:paraId="53C71473" w14:textId="77777777" w:rsidR="00BE6609" w:rsidRPr="00B0493B" w:rsidRDefault="00ED0614" w:rsidP="00B0493B">
      <w:pPr>
        <w:pStyle w:val="Titolo2"/>
        <w:rPr>
          <w:rFonts w:eastAsia="Arial" w:cs="Arial"/>
          <w:b w:val="0"/>
          <w:szCs w:val="28"/>
          <w:highlight w:val="green"/>
        </w:rPr>
      </w:pPr>
      <w:r w:rsidRPr="00B0493B">
        <w:rPr>
          <w:rFonts w:eastAsia="Arial" w:cs="Arial"/>
          <w:szCs w:val="28"/>
          <w:highlight w:val="white"/>
        </w:rPr>
        <w:t>5</w:t>
      </w:r>
      <w:r w:rsidR="00E34E01" w:rsidRPr="00B0493B">
        <w:rPr>
          <w:rFonts w:eastAsia="Arial" w:cs="Arial"/>
          <w:szCs w:val="28"/>
          <w:highlight w:val="white"/>
        </w:rPr>
        <w:t xml:space="preserve">. CASE HISTORY </w:t>
      </w:r>
    </w:p>
    <w:p w14:paraId="17687498"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Nei precedenti capitoli è stato esaminato il perimetro entro cui muoversi e sono stati evidenziati i suggerimenti da seguire per non rischiare di incorrere in sanzioni.</w:t>
      </w:r>
    </w:p>
    <w:p w14:paraId="1D4DA584"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Fondamentali, in quest’ottica, i provvedimenti che sono stati emanati in tema di </w:t>
      </w:r>
      <w:r w:rsidRPr="00B0493B">
        <w:rPr>
          <w:rFonts w:ascii="Arial" w:eastAsia="Arial" w:hAnsi="Arial" w:cs="Arial"/>
          <w:i/>
          <w:sz w:val="28"/>
          <w:szCs w:val="28"/>
        </w:rPr>
        <w:t>Influencer Marketing</w:t>
      </w:r>
      <w:r w:rsidRPr="00B0493B">
        <w:rPr>
          <w:rFonts w:ascii="Arial" w:eastAsia="Arial" w:hAnsi="Arial" w:cs="Arial"/>
          <w:sz w:val="28"/>
          <w:szCs w:val="28"/>
        </w:rPr>
        <w:t>, che mostrano il punto di vista delle Autorità sul tema, offrendo anche preziosi consigli per il futuro.</w:t>
      </w:r>
    </w:p>
    <w:p w14:paraId="46D37891" w14:textId="77777777" w:rsidR="00BE6609" w:rsidRPr="00B0493B" w:rsidRDefault="00BE6609" w:rsidP="00B0493B">
      <w:pPr>
        <w:spacing w:after="160" w:line="259" w:lineRule="auto"/>
        <w:ind w:left="1133" w:right="1140"/>
        <w:jc w:val="left"/>
        <w:rPr>
          <w:rFonts w:ascii="Arial" w:eastAsia="Arial" w:hAnsi="Arial" w:cs="Arial"/>
          <w:sz w:val="28"/>
          <w:szCs w:val="28"/>
        </w:rPr>
      </w:pPr>
    </w:p>
    <w:p w14:paraId="39C534AF" w14:textId="77777777" w:rsidR="00BE6609" w:rsidRPr="00B0493B" w:rsidRDefault="00ED0614" w:rsidP="00B0493B">
      <w:pPr>
        <w:spacing w:after="160" w:line="259" w:lineRule="auto"/>
        <w:ind w:left="1133" w:right="1140"/>
        <w:jc w:val="left"/>
        <w:rPr>
          <w:rFonts w:ascii="Arial" w:eastAsia="Arial" w:hAnsi="Arial" w:cs="Arial"/>
          <w:b/>
          <w:sz w:val="28"/>
          <w:szCs w:val="28"/>
          <w:highlight w:val="white"/>
        </w:rPr>
      </w:pPr>
      <w:r w:rsidRPr="00B0493B">
        <w:rPr>
          <w:rFonts w:ascii="Arial" w:eastAsia="Arial" w:hAnsi="Arial" w:cs="Arial"/>
          <w:b/>
          <w:sz w:val="28"/>
          <w:szCs w:val="28"/>
          <w:highlight w:val="white"/>
        </w:rPr>
        <w:t>5</w:t>
      </w:r>
      <w:r w:rsidR="00E34E01" w:rsidRPr="00B0493B">
        <w:rPr>
          <w:rFonts w:ascii="Arial" w:eastAsia="Arial" w:hAnsi="Arial" w:cs="Arial"/>
          <w:b/>
          <w:sz w:val="28"/>
          <w:szCs w:val="28"/>
          <w:highlight w:val="white"/>
        </w:rPr>
        <w:t xml:space="preserve">.1 Le ingiunzioni del Comitato di Controllo e le pronunce del Giurì </w:t>
      </w:r>
    </w:p>
    <w:p w14:paraId="5D82E787" w14:textId="77777777" w:rsidR="00BE6609" w:rsidRPr="00B0493B" w:rsidRDefault="00E34E01" w:rsidP="00B0493B">
      <w:pPr>
        <w:spacing w:after="0" w:line="288" w:lineRule="auto"/>
        <w:ind w:left="1134" w:right="1134"/>
        <w:jc w:val="left"/>
        <w:rPr>
          <w:rFonts w:ascii="Arial" w:eastAsia="Arial" w:hAnsi="Arial" w:cs="Arial"/>
          <w:sz w:val="28"/>
          <w:szCs w:val="28"/>
        </w:rPr>
      </w:pPr>
      <w:r w:rsidRPr="00B0493B">
        <w:rPr>
          <w:rFonts w:ascii="Arial" w:eastAsia="Arial" w:hAnsi="Arial" w:cs="Arial"/>
          <w:sz w:val="28"/>
          <w:szCs w:val="28"/>
        </w:rPr>
        <w:t xml:space="preserve">I casi decisi dal Comitato di Controllo e dal Giurì dello IAP cominciano a essere numerosi e, in particolare, quelli che hanno riguardato comunicazioni commerciali attraverso i </w:t>
      </w:r>
      <w:r w:rsidRPr="00B0493B">
        <w:rPr>
          <w:rFonts w:ascii="Arial" w:eastAsia="Arial" w:hAnsi="Arial" w:cs="Arial"/>
          <w:i/>
          <w:sz w:val="28"/>
          <w:szCs w:val="28"/>
        </w:rPr>
        <w:t>social media</w:t>
      </w:r>
      <w:r w:rsidRPr="00B0493B">
        <w:rPr>
          <w:rFonts w:ascii="Arial" w:eastAsia="Arial" w:hAnsi="Arial" w:cs="Arial"/>
          <w:sz w:val="28"/>
          <w:szCs w:val="28"/>
        </w:rPr>
        <w:t xml:space="preserve">, tra cui spiccano quelle pubblicate su </w:t>
      </w:r>
      <w:r w:rsidRPr="00B0493B">
        <w:rPr>
          <w:rFonts w:ascii="Arial" w:eastAsia="Arial" w:hAnsi="Arial" w:cs="Arial"/>
          <w:i/>
          <w:sz w:val="28"/>
          <w:szCs w:val="28"/>
        </w:rPr>
        <w:t>Instagram</w:t>
      </w:r>
      <w:r w:rsidRPr="00B0493B">
        <w:rPr>
          <w:rFonts w:ascii="Arial" w:eastAsia="Arial" w:hAnsi="Arial" w:cs="Arial"/>
          <w:sz w:val="28"/>
          <w:szCs w:val="28"/>
        </w:rPr>
        <w:t xml:space="preserve"> per violazione degli articoli 2 e 7 del Codice di Autodisciplina che vietano, rispettivamente, la comunicazione ingannevole e quella non trasparente.</w:t>
      </w:r>
    </w:p>
    <w:p w14:paraId="01F90A9A" w14:textId="77777777" w:rsidR="00BE6609" w:rsidRPr="00B0493B" w:rsidRDefault="00E34E01" w:rsidP="00B0493B">
      <w:pPr>
        <w:spacing w:after="0" w:line="288" w:lineRule="auto"/>
        <w:ind w:left="1134" w:right="1134"/>
        <w:jc w:val="left"/>
        <w:rPr>
          <w:rFonts w:ascii="Arial" w:eastAsia="Arial" w:hAnsi="Arial" w:cs="Arial"/>
          <w:sz w:val="28"/>
          <w:szCs w:val="28"/>
        </w:rPr>
      </w:pPr>
      <w:r w:rsidRPr="00B0493B">
        <w:rPr>
          <w:rFonts w:ascii="Arial" w:eastAsia="Arial" w:hAnsi="Arial" w:cs="Arial"/>
          <w:sz w:val="28"/>
          <w:szCs w:val="28"/>
        </w:rPr>
        <w:t>Di seguito, riportiamo i principali.</w:t>
      </w:r>
    </w:p>
    <w:p w14:paraId="4A186048" w14:textId="77777777" w:rsidR="00BE6609" w:rsidRPr="00B0493B" w:rsidRDefault="00BE6609" w:rsidP="00B0493B">
      <w:pPr>
        <w:spacing w:after="0" w:line="288" w:lineRule="auto"/>
        <w:ind w:left="1134" w:right="1134"/>
        <w:jc w:val="left"/>
        <w:rPr>
          <w:rFonts w:ascii="Arial" w:eastAsia="Arial" w:hAnsi="Arial" w:cs="Arial"/>
          <w:sz w:val="28"/>
          <w:szCs w:val="28"/>
        </w:rPr>
      </w:pPr>
    </w:p>
    <w:p w14:paraId="243275B0" w14:textId="77777777" w:rsidR="00BE6609" w:rsidRPr="00B0493B" w:rsidRDefault="00ED0614" w:rsidP="00B0493B">
      <w:pPr>
        <w:pStyle w:val="Titolo4"/>
        <w:rPr>
          <w:rFonts w:ascii="Arial" w:eastAsia="Arial" w:hAnsi="Arial" w:cs="Arial"/>
          <w:b/>
          <w:i w:val="0"/>
          <w:sz w:val="28"/>
          <w:szCs w:val="28"/>
        </w:rPr>
      </w:pPr>
      <w:r w:rsidRPr="00B0493B">
        <w:rPr>
          <w:rFonts w:ascii="Arial" w:eastAsia="Arial" w:hAnsi="Arial" w:cs="Arial"/>
          <w:b/>
          <w:sz w:val="28"/>
          <w:szCs w:val="28"/>
        </w:rPr>
        <w:t>5</w:t>
      </w:r>
      <w:r w:rsidR="00E34E01" w:rsidRPr="00B0493B">
        <w:rPr>
          <w:rFonts w:ascii="Arial" w:eastAsia="Arial" w:hAnsi="Arial" w:cs="Arial"/>
          <w:b/>
          <w:sz w:val="28"/>
          <w:szCs w:val="28"/>
        </w:rPr>
        <w:t xml:space="preserve">.1.1 Il caso </w:t>
      </w:r>
      <w:proofErr w:type="spellStart"/>
      <w:r w:rsidR="00E34E01" w:rsidRPr="00B0493B">
        <w:rPr>
          <w:rFonts w:ascii="Arial" w:eastAsia="Arial" w:hAnsi="Arial" w:cs="Arial"/>
          <w:b/>
          <w:sz w:val="28"/>
          <w:szCs w:val="28"/>
        </w:rPr>
        <w:t>Wycon</w:t>
      </w:r>
      <w:proofErr w:type="spellEnd"/>
      <w:r w:rsidR="00E34E01" w:rsidRPr="00B0493B">
        <w:rPr>
          <w:rFonts w:ascii="Arial" w:eastAsia="Arial" w:hAnsi="Arial" w:cs="Arial"/>
          <w:b/>
          <w:sz w:val="28"/>
          <w:szCs w:val="28"/>
        </w:rPr>
        <w:t xml:space="preserve"> </w:t>
      </w:r>
    </w:p>
    <w:p w14:paraId="3ED9AF03" w14:textId="77777777" w:rsidR="00BE6609" w:rsidRPr="00B0493B" w:rsidRDefault="00E34E01" w:rsidP="00B0493B">
      <w:pPr>
        <w:spacing w:after="0" w:line="288" w:lineRule="auto"/>
        <w:ind w:left="1134" w:right="1134"/>
        <w:jc w:val="left"/>
        <w:rPr>
          <w:rFonts w:ascii="Arial" w:eastAsia="Arial" w:hAnsi="Arial" w:cs="Arial"/>
          <w:sz w:val="28"/>
          <w:szCs w:val="28"/>
        </w:rPr>
      </w:pPr>
      <w:r w:rsidRPr="00B0493B">
        <w:rPr>
          <w:rFonts w:ascii="Arial" w:eastAsia="Arial" w:hAnsi="Arial" w:cs="Arial"/>
          <w:sz w:val="28"/>
          <w:szCs w:val="28"/>
        </w:rPr>
        <w:t xml:space="preserve">Il 30 maggio 2019 il Comitato di Controllo decide il caso Clarissa Marchese </w:t>
      </w:r>
      <w:r w:rsidRPr="00B0493B">
        <w:rPr>
          <w:rFonts w:ascii="Arial" w:eastAsia="Arial" w:hAnsi="Arial" w:cs="Arial"/>
          <w:i/>
          <w:sz w:val="28"/>
          <w:szCs w:val="28"/>
        </w:rPr>
        <w:t>(Influencer</w:t>
      </w:r>
      <w:r w:rsidRPr="00B0493B">
        <w:rPr>
          <w:rFonts w:ascii="Arial" w:eastAsia="Arial" w:hAnsi="Arial" w:cs="Arial"/>
          <w:sz w:val="28"/>
          <w:szCs w:val="28"/>
        </w:rPr>
        <w:t>) e “</w:t>
      </w:r>
      <w:proofErr w:type="spellStart"/>
      <w:r w:rsidRPr="00B0493B">
        <w:rPr>
          <w:rFonts w:ascii="Arial" w:eastAsia="Arial" w:hAnsi="Arial" w:cs="Arial"/>
          <w:i/>
          <w:sz w:val="28"/>
          <w:szCs w:val="28"/>
        </w:rPr>
        <w:t>Wycon</w:t>
      </w:r>
      <w:proofErr w:type="spellEnd"/>
      <w:r w:rsidRPr="00B0493B">
        <w:rPr>
          <w:rFonts w:ascii="Arial" w:eastAsia="Arial" w:hAnsi="Arial" w:cs="Arial"/>
          <w:sz w:val="28"/>
          <w:szCs w:val="28"/>
        </w:rPr>
        <w:t>” (</w:t>
      </w:r>
      <w:r w:rsidRPr="00B0493B">
        <w:rPr>
          <w:rFonts w:ascii="Arial" w:eastAsia="Arial" w:hAnsi="Arial" w:cs="Arial"/>
          <w:i/>
          <w:sz w:val="28"/>
          <w:szCs w:val="28"/>
        </w:rPr>
        <w:t>brand</w:t>
      </w:r>
      <w:r w:rsidRPr="00B0493B">
        <w:rPr>
          <w:rFonts w:ascii="Arial" w:eastAsia="Arial" w:hAnsi="Arial" w:cs="Arial"/>
          <w:sz w:val="28"/>
          <w:szCs w:val="28"/>
        </w:rPr>
        <w:t xml:space="preserve">) a seguito di messaggi pubblicati su </w:t>
      </w:r>
      <w:r w:rsidRPr="00B0493B">
        <w:rPr>
          <w:rFonts w:ascii="Arial" w:eastAsia="Arial" w:hAnsi="Arial" w:cs="Arial"/>
          <w:i/>
          <w:sz w:val="28"/>
          <w:szCs w:val="28"/>
        </w:rPr>
        <w:t>Instagram</w:t>
      </w:r>
      <w:r w:rsidRPr="00B0493B">
        <w:rPr>
          <w:rFonts w:ascii="Arial" w:eastAsia="Arial" w:hAnsi="Arial" w:cs="Arial"/>
          <w:sz w:val="28"/>
          <w:szCs w:val="28"/>
        </w:rPr>
        <w:t xml:space="preserve"> in cui l’</w:t>
      </w:r>
      <w:r w:rsidRPr="00B0493B">
        <w:rPr>
          <w:rFonts w:ascii="Arial" w:eastAsia="Arial" w:hAnsi="Arial" w:cs="Arial"/>
          <w:i/>
          <w:sz w:val="28"/>
          <w:szCs w:val="28"/>
        </w:rPr>
        <w:t>Influencer</w:t>
      </w:r>
      <w:r w:rsidRPr="00B0493B">
        <w:rPr>
          <w:rFonts w:ascii="Arial" w:eastAsia="Arial" w:hAnsi="Arial" w:cs="Arial"/>
          <w:sz w:val="28"/>
          <w:szCs w:val="28"/>
        </w:rPr>
        <w:t xml:space="preserve"> invitava i suoi </w:t>
      </w:r>
      <w:r w:rsidRPr="00B0493B">
        <w:rPr>
          <w:rFonts w:ascii="Arial" w:eastAsia="Arial" w:hAnsi="Arial" w:cs="Arial"/>
          <w:i/>
          <w:sz w:val="28"/>
          <w:szCs w:val="28"/>
        </w:rPr>
        <w:t>follower</w:t>
      </w:r>
      <w:r w:rsidRPr="00B0493B">
        <w:rPr>
          <w:rFonts w:ascii="Arial" w:eastAsia="Arial" w:hAnsi="Arial" w:cs="Arial"/>
          <w:sz w:val="28"/>
          <w:szCs w:val="28"/>
        </w:rPr>
        <w:t xml:space="preserve"> a visitare la pagina </w:t>
      </w:r>
      <w:r w:rsidRPr="00B0493B">
        <w:rPr>
          <w:rFonts w:ascii="Arial" w:eastAsia="Arial" w:hAnsi="Arial" w:cs="Arial"/>
          <w:i/>
          <w:sz w:val="28"/>
          <w:szCs w:val="28"/>
        </w:rPr>
        <w:t>Instagram</w:t>
      </w:r>
      <w:r w:rsidRPr="00B0493B">
        <w:rPr>
          <w:rFonts w:ascii="Arial" w:eastAsia="Arial" w:hAnsi="Arial" w:cs="Arial"/>
          <w:sz w:val="28"/>
          <w:szCs w:val="28"/>
        </w:rPr>
        <w:t xml:space="preserve"> e il sito </w:t>
      </w:r>
      <w:proofErr w:type="spellStart"/>
      <w:r w:rsidRPr="00B0493B">
        <w:rPr>
          <w:rFonts w:ascii="Arial" w:eastAsia="Arial" w:hAnsi="Arial" w:cs="Arial"/>
          <w:sz w:val="28"/>
          <w:szCs w:val="28"/>
        </w:rPr>
        <w:t>Wycon</w:t>
      </w:r>
      <w:proofErr w:type="spellEnd"/>
      <w:r w:rsidRPr="00B0493B">
        <w:rPr>
          <w:rFonts w:ascii="Arial" w:eastAsia="Arial" w:hAnsi="Arial" w:cs="Arial"/>
          <w:sz w:val="28"/>
          <w:szCs w:val="28"/>
        </w:rPr>
        <w:t xml:space="preserve"> dichiarando espressamente che si sarebbero potute trovare “</w:t>
      </w:r>
      <w:r w:rsidRPr="00B0493B">
        <w:rPr>
          <w:rFonts w:ascii="Arial" w:eastAsia="Arial" w:hAnsi="Arial" w:cs="Arial"/>
          <w:i/>
          <w:sz w:val="28"/>
          <w:szCs w:val="28"/>
        </w:rPr>
        <w:t>tante cose molto carine, tante sorprese, anche legate al mio matrimonio</w:t>
      </w:r>
      <w:r w:rsidRPr="00B0493B">
        <w:rPr>
          <w:rFonts w:ascii="Arial" w:eastAsia="Arial" w:hAnsi="Arial" w:cs="Arial"/>
          <w:sz w:val="28"/>
          <w:szCs w:val="28"/>
        </w:rPr>
        <w:t>”</w:t>
      </w:r>
      <w:r w:rsidRPr="00B0493B">
        <w:rPr>
          <w:rFonts w:ascii="Arial" w:eastAsia="Arial" w:hAnsi="Arial" w:cs="Arial"/>
          <w:sz w:val="28"/>
          <w:szCs w:val="28"/>
          <w:vertAlign w:val="superscript"/>
        </w:rPr>
        <w:footnoteReference w:id="23"/>
      </w:r>
      <w:r w:rsidRPr="00B0493B">
        <w:rPr>
          <w:rFonts w:ascii="Arial" w:eastAsia="Arial" w:hAnsi="Arial" w:cs="Arial"/>
          <w:sz w:val="28"/>
          <w:szCs w:val="28"/>
        </w:rPr>
        <w:t>.</w:t>
      </w:r>
    </w:p>
    <w:p w14:paraId="401BEA45" w14:textId="77777777" w:rsidR="00BE6609" w:rsidRPr="00B0493B" w:rsidRDefault="00E34E01" w:rsidP="00B0493B">
      <w:pPr>
        <w:spacing w:after="0" w:line="288" w:lineRule="auto"/>
        <w:ind w:left="1134" w:right="1134"/>
        <w:jc w:val="left"/>
        <w:rPr>
          <w:rFonts w:ascii="Arial" w:eastAsia="Arial" w:hAnsi="Arial" w:cs="Arial"/>
          <w:sz w:val="28"/>
          <w:szCs w:val="28"/>
        </w:rPr>
      </w:pPr>
      <w:r w:rsidRPr="00B0493B">
        <w:rPr>
          <w:rFonts w:ascii="Arial" w:eastAsia="Arial" w:hAnsi="Arial" w:cs="Arial"/>
          <w:sz w:val="28"/>
          <w:szCs w:val="28"/>
        </w:rPr>
        <w:t xml:space="preserve">Storie </w:t>
      </w:r>
      <w:r w:rsidRPr="00B0493B">
        <w:rPr>
          <w:rFonts w:ascii="Arial" w:eastAsia="Arial" w:hAnsi="Arial" w:cs="Arial"/>
          <w:i/>
          <w:sz w:val="28"/>
          <w:szCs w:val="28"/>
        </w:rPr>
        <w:t>Instagram</w:t>
      </w:r>
      <w:r w:rsidRPr="00B0493B">
        <w:rPr>
          <w:rFonts w:ascii="Arial" w:eastAsia="Arial" w:hAnsi="Arial" w:cs="Arial"/>
          <w:sz w:val="28"/>
          <w:szCs w:val="28"/>
        </w:rPr>
        <w:t xml:space="preserve"> successive, poi, mostravano la medesima che dava evidenza ai prodotti </w:t>
      </w:r>
      <w:proofErr w:type="spellStart"/>
      <w:r w:rsidRPr="00B0493B">
        <w:rPr>
          <w:rFonts w:ascii="Arial" w:eastAsia="Arial" w:hAnsi="Arial" w:cs="Arial"/>
          <w:sz w:val="28"/>
          <w:szCs w:val="28"/>
        </w:rPr>
        <w:t>Wycon</w:t>
      </w:r>
      <w:proofErr w:type="spellEnd"/>
      <w:r w:rsidRPr="00B0493B">
        <w:rPr>
          <w:rFonts w:ascii="Arial" w:eastAsia="Arial" w:hAnsi="Arial" w:cs="Arial"/>
          <w:sz w:val="28"/>
          <w:szCs w:val="28"/>
        </w:rPr>
        <w:t xml:space="preserve"> sia durante la </w:t>
      </w:r>
      <w:r w:rsidRPr="00B0493B">
        <w:rPr>
          <w:rFonts w:ascii="Arial" w:eastAsia="Arial" w:hAnsi="Arial" w:cs="Arial"/>
          <w:sz w:val="28"/>
          <w:szCs w:val="28"/>
        </w:rPr>
        <w:lastRenderedPageBreak/>
        <w:t>sessione di trucco dell’addio al nubilato che del matrimonio.</w:t>
      </w:r>
    </w:p>
    <w:p w14:paraId="09F72D4A" w14:textId="77777777" w:rsidR="00BE6609" w:rsidRPr="00B0493B" w:rsidRDefault="00E34E01" w:rsidP="00B0493B">
      <w:pPr>
        <w:spacing w:after="0" w:line="288" w:lineRule="auto"/>
        <w:ind w:left="1134" w:right="1134"/>
        <w:jc w:val="left"/>
        <w:rPr>
          <w:rFonts w:ascii="Arial" w:eastAsia="Arial" w:hAnsi="Arial" w:cs="Arial"/>
          <w:sz w:val="28"/>
          <w:szCs w:val="28"/>
        </w:rPr>
      </w:pPr>
      <w:r w:rsidRPr="00B0493B">
        <w:rPr>
          <w:rFonts w:ascii="Arial" w:eastAsia="Arial" w:hAnsi="Arial" w:cs="Arial"/>
          <w:sz w:val="28"/>
          <w:szCs w:val="28"/>
        </w:rPr>
        <w:t xml:space="preserve">Le comunicazioni sono state dichiarate manifestamente contrarie all’art. 7 del Codice di Autodisciplina in quanto il rimando alla pagina del </w:t>
      </w:r>
      <w:r w:rsidRPr="00B0493B">
        <w:rPr>
          <w:rFonts w:ascii="Arial" w:eastAsia="Arial" w:hAnsi="Arial" w:cs="Arial"/>
          <w:i/>
          <w:sz w:val="28"/>
          <w:szCs w:val="28"/>
        </w:rPr>
        <w:t>brand</w:t>
      </w:r>
      <w:r w:rsidRPr="00B0493B">
        <w:rPr>
          <w:rFonts w:ascii="Arial" w:eastAsia="Arial" w:hAnsi="Arial" w:cs="Arial"/>
          <w:sz w:val="28"/>
          <w:szCs w:val="28"/>
        </w:rPr>
        <w:t xml:space="preserve"> non è sufficiente a rendere trasparente la promozione.</w:t>
      </w:r>
    </w:p>
    <w:p w14:paraId="6A9129A6" w14:textId="77777777" w:rsidR="00BE6609" w:rsidRPr="00B0493B" w:rsidRDefault="00E34E01" w:rsidP="00B0493B">
      <w:pPr>
        <w:spacing w:after="0" w:line="288" w:lineRule="auto"/>
        <w:ind w:left="1134" w:right="1134"/>
        <w:jc w:val="left"/>
        <w:rPr>
          <w:rFonts w:ascii="Arial" w:eastAsia="Arial" w:hAnsi="Arial" w:cs="Arial"/>
          <w:sz w:val="28"/>
          <w:szCs w:val="28"/>
          <w:highlight w:val="white"/>
        </w:rPr>
      </w:pPr>
      <w:r w:rsidRPr="00B0493B">
        <w:rPr>
          <w:rFonts w:ascii="Arial" w:eastAsia="Arial" w:hAnsi="Arial" w:cs="Arial"/>
          <w:sz w:val="28"/>
          <w:szCs w:val="28"/>
        </w:rPr>
        <w:t>Questa la motivazione: “</w:t>
      </w:r>
      <w:r w:rsidRPr="00B0493B">
        <w:rPr>
          <w:rFonts w:ascii="Arial" w:eastAsia="Arial" w:hAnsi="Arial" w:cs="Arial"/>
          <w:i/>
          <w:sz w:val="28"/>
          <w:szCs w:val="28"/>
          <w:highlight w:val="white"/>
        </w:rPr>
        <w:t>Si tratta di comunicazioni che veicolano un contenuto eminentemente promozionale dei prodotti e del brand indicano, che non risultano però sufficientemente espliciti e dunque immediatamente riconoscibili come tali dal pubblico. Il solo rimando alla pagina </w:t>
      </w:r>
      <w:r w:rsidRPr="00B0493B">
        <w:rPr>
          <w:rFonts w:ascii="Arial" w:eastAsia="Arial" w:hAnsi="Arial" w:cs="Arial"/>
          <w:sz w:val="28"/>
          <w:szCs w:val="28"/>
          <w:highlight w:val="white"/>
        </w:rPr>
        <w:t>@wycon_cosmetics </w:t>
      </w:r>
      <w:r w:rsidRPr="00B0493B">
        <w:rPr>
          <w:rFonts w:ascii="Arial" w:eastAsia="Arial" w:hAnsi="Arial" w:cs="Arial"/>
          <w:i/>
          <w:sz w:val="28"/>
          <w:szCs w:val="28"/>
          <w:highlight w:val="white"/>
        </w:rPr>
        <w:t xml:space="preserve">non può essere considerato un elemento idoneo a rendere inequivocabile l’identificazione di tali contenuti come frutto di un accordo di natura commerciale con l’inserzionista, testimoniato peraltro dall’esistenza di una pagina del sito </w:t>
      </w:r>
      <w:proofErr w:type="spellStart"/>
      <w:r w:rsidRPr="00B0493B">
        <w:rPr>
          <w:rFonts w:ascii="Arial" w:eastAsia="Arial" w:hAnsi="Arial" w:cs="Arial"/>
          <w:i/>
          <w:sz w:val="28"/>
          <w:szCs w:val="28"/>
          <w:highlight w:val="white"/>
        </w:rPr>
        <w:t>Wycon</w:t>
      </w:r>
      <w:proofErr w:type="spellEnd"/>
      <w:r w:rsidRPr="00B0493B">
        <w:rPr>
          <w:rFonts w:ascii="Arial" w:eastAsia="Arial" w:hAnsi="Arial" w:cs="Arial"/>
          <w:i/>
          <w:sz w:val="28"/>
          <w:szCs w:val="28"/>
          <w:highlight w:val="white"/>
        </w:rPr>
        <w:t xml:space="preserve"> dedicata proprio all’influencer in questione e al suo matrimonio. Il regolamento “Digital Chart”, espressamente richiamato nel codice, indica infatti gli accorgimenti da adottare nelle forme di endorsement online affinché risulti soddisfatto il requisito della riconoscibilità dei contenuti promozionali come tali. Il principio della trasparenza nelle comunicazioni pubblicitarie intende assicurare la distinzione non solo formale, ma sostanziale tra contenuti promozionali e contenuti di altro genere, così da assicurare che la pubblicità si presenti e possa essere facilmente riconosciuta dal pubblico, senza quindi dover richiedere alcuno sforzo interpretativo, per la propria natura di messaggio promozionale, espressione di un punto di vista di parte e di un interesse dell’impresa i cui prodotti o servizi vengono illustrati o richiamati</w:t>
      </w:r>
      <w:r w:rsidRPr="00B0493B">
        <w:rPr>
          <w:rFonts w:ascii="Arial" w:eastAsia="Arial" w:hAnsi="Arial" w:cs="Arial"/>
          <w:sz w:val="28"/>
          <w:szCs w:val="28"/>
          <w:highlight w:val="white"/>
        </w:rPr>
        <w:t>”.</w:t>
      </w:r>
    </w:p>
    <w:p w14:paraId="5DF7C73B" w14:textId="77777777" w:rsidR="00BE6609" w:rsidRPr="00B0493B" w:rsidRDefault="00BE6609" w:rsidP="00B0493B">
      <w:pPr>
        <w:spacing w:after="0" w:line="288" w:lineRule="auto"/>
        <w:ind w:left="1134" w:right="1134"/>
        <w:jc w:val="left"/>
        <w:rPr>
          <w:rFonts w:ascii="Arial" w:eastAsia="Arial" w:hAnsi="Arial" w:cs="Arial"/>
          <w:b/>
          <w:sz w:val="28"/>
          <w:szCs w:val="28"/>
          <w:highlight w:val="white"/>
        </w:rPr>
      </w:pPr>
    </w:p>
    <w:p w14:paraId="05A2FAEE" w14:textId="77777777" w:rsidR="00BE6609" w:rsidRPr="00B0493B" w:rsidRDefault="00ED0614" w:rsidP="00B0493B">
      <w:pPr>
        <w:pStyle w:val="Titolo4"/>
        <w:rPr>
          <w:rFonts w:ascii="Arial" w:eastAsia="Arial" w:hAnsi="Arial" w:cs="Arial"/>
          <w:b/>
          <w:i w:val="0"/>
          <w:sz w:val="28"/>
          <w:szCs w:val="28"/>
          <w:highlight w:val="white"/>
        </w:rPr>
      </w:pPr>
      <w:r w:rsidRPr="00B0493B">
        <w:rPr>
          <w:rFonts w:ascii="Arial" w:eastAsia="Arial" w:hAnsi="Arial" w:cs="Arial"/>
          <w:b/>
          <w:sz w:val="28"/>
          <w:szCs w:val="28"/>
          <w:highlight w:val="white"/>
        </w:rPr>
        <w:t>5</w:t>
      </w:r>
      <w:r w:rsidR="00E34E01" w:rsidRPr="00B0493B">
        <w:rPr>
          <w:rFonts w:ascii="Arial" w:eastAsia="Arial" w:hAnsi="Arial" w:cs="Arial"/>
          <w:b/>
          <w:sz w:val="28"/>
          <w:szCs w:val="28"/>
          <w:highlight w:val="white"/>
        </w:rPr>
        <w:t>.1.2 Il caso Falconeri</w:t>
      </w:r>
    </w:p>
    <w:p w14:paraId="58811D6E" w14:textId="77777777" w:rsidR="00BE6609" w:rsidRPr="00B0493B" w:rsidRDefault="00E34E01" w:rsidP="00B0493B">
      <w:pPr>
        <w:spacing w:after="0" w:line="288" w:lineRule="auto"/>
        <w:ind w:left="1134" w:right="1134"/>
        <w:jc w:val="left"/>
        <w:rPr>
          <w:rFonts w:ascii="Arial" w:eastAsia="Arial" w:hAnsi="Arial" w:cs="Arial"/>
          <w:sz w:val="28"/>
          <w:szCs w:val="28"/>
          <w:highlight w:val="white"/>
        </w:rPr>
      </w:pPr>
      <w:r w:rsidRPr="00B0493B">
        <w:rPr>
          <w:rFonts w:ascii="Arial" w:eastAsia="Arial" w:hAnsi="Arial" w:cs="Arial"/>
          <w:sz w:val="28"/>
          <w:szCs w:val="28"/>
          <w:highlight w:val="white"/>
        </w:rPr>
        <w:t>Più di recente, il 20 ottobre 2020, il Comitato di Controllo si è pronunciato sul messaggio “</w:t>
      </w:r>
      <w:r w:rsidRPr="00B0493B">
        <w:rPr>
          <w:rFonts w:ascii="Arial" w:eastAsia="Arial" w:hAnsi="Arial" w:cs="Arial"/>
          <w:i/>
          <w:sz w:val="28"/>
          <w:szCs w:val="28"/>
          <w:highlight w:val="white"/>
        </w:rPr>
        <w:t xml:space="preserve">Sunday in </w:t>
      </w:r>
      <w:proofErr w:type="spellStart"/>
      <w:r w:rsidRPr="00B0493B">
        <w:rPr>
          <w:rFonts w:ascii="Arial" w:eastAsia="Arial" w:hAnsi="Arial" w:cs="Arial"/>
          <w:i/>
          <w:sz w:val="28"/>
          <w:szCs w:val="28"/>
          <w:highlight w:val="white"/>
        </w:rPr>
        <w:t>pink</w:t>
      </w:r>
      <w:proofErr w:type="spellEnd"/>
      <w:r w:rsidRPr="00B0493B">
        <w:rPr>
          <w:rFonts w:ascii="Arial" w:eastAsia="Arial" w:hAnsi="Arial" w:cs="Arial"/>
          <w:i/>
          <w:sz w:val="28"/>
          <w:szCs w:val="28"/>
          <w:highlight w:val="white"/>
        </w:rPr>
        <w:t xml:space="preserve"> with @falconeriofficial; Soft and </w:t>
      </w:r>
      <w:proofErr w:type="spellStart"/>
      <w:r w:rsidRPr="00B0493B">
        <w:rPr>
          <w:rFonts w:ascii="Arial" w:eastAsia="Arial" w:hAnsi="Arial" w:cs="Arial"/>
          <w:i/>
          <w:sz w:val="28"/>
          <w:szCs w:val="28"/>
          <w:highlight w:val="white"/>
        </w:rPr>
        <w:t>cozy</w:t>
      </w:r>
      <w:proofErr w:type="spellEnd"/>
      <w:r w:rsidRPr="00B0493B">
        <w:rPr>
          <w:rFonts w:ascii="Arial" w:eastAsia="Arial" w:hAnsi="Arial" w:cs="Arial"/>
          <w:i/>
          <w:sz w:val="28"/>
          <w:szCs w:val="28"/>
          <w:highlight w:val="white"/>
        </w:rPr>
        <w:t xml:space="preserve"> with @falconeriofficial </w:t>
      </w:r>
      <w:r w:rsidRPr="00B0493B">
        <w:rPr>
          <w:rFonts w:ascii="Arial" w:eastAsia="Arial" w:hAnsi="Arial" w:cs="Arial"/>
          <w:i/>
          <w:sz w:val="28"/>
          <w:szCs w:val="28"/>
          <w:highlight w:val="white"/>
        </w:rPr>
        <w:lastRenderedPageBreak/>
        <w:t xml:space="preserve">cachemire; </w:t>
      </w:r>
      <w:proofErr w:type="spellStart"/>
      <w:r w:rsidRPr="00B0493B">
        <w:rPr>
          <w:rFonts w:ascii="Arial" w:eastAsia="Arial" w:hAnsi="Arial" w:cs="Arial"/>
          <w:i/>
          <w:sz w:val="28"/>
          <w:szCs w:val="28"/>
          <w:highlight w:val="white"/>
        </w:rPr>
        <w:t>Autumn</w:t>
      </w:r>
      <w:proofErr w:type="spellEnd"/>
      <w:r w:rsidRPr="00B0493B">
        <w:rPr>
          <w:rFonts w:ascii="Arial" w:eastAsia="Arial" w:hAnsi="Arial" w:cs="Arial"/>
          <w:i/>
          <w:sz w:val="28"/>
          <w:szCs w:val="28"/>
          <w:highlight w:val="white"/>
        </w:rPr>
        <w:t xml:space="preserve"> palette with @falconeriofficial</w:t>
      </w:r>
      <w:r w:rsidRPr="00B0493B">
        <w:rPr>
          <w:rFonts w:ascii="Arial" w:eastAsia="Arial" w:hAnsi="Arial" w:cs="Arial"/>
          <w:sz w:val="28"/>
          <w:szCs w:val="28"/>
          <w:highlight w:val="white"/>
        </w:rPr>
        <w:t xml:space="preserve">” utilizzato per veicolare contenuti promozionali relativi ai capi in </w:t>
      </w:r>
      <w:r w:rsidRPr="00B0493B">
        <w:rPr>
          <w:rFonts w:ascii="Arial" w:eastAsia="Arial" w:hAnsi="Arial" w:cs="Arial"/>
          <w:i/>
          <w:sz w:val="28"/>
          <w:szCs w:val="28"/>
          <w:highlight w:val="white"/>
        </w:rPr>
        <w:t>cashmere</w:t>
      </w:r>
      <w:r w:rsidRPr="00B0493B">
        <w:rPr>
          <w:rFonts w:ascii="Arial" w:eastAsia="Arial" w:hAnsi="Arial" w:cs="Arial"/>
          <w:sz w:val="28"/>
          <w:szCs w:val="28"/>
          <w:highlight w:val="white"/>
        </w:rPr>
        <w:t xml:space="preserve"> del noto</w:t>
      </w:r>
      <w:r w:rsidRPr="00B0493B">
        <w:rPr>
          <w:rFonts w:ascii="Arial" w:eastAsia="Arial" w:hAnsi="Arial" w:cs="Arial"/>
          <w:i/>
          <w:sz w:val="28"/>
          <w:szCs w:val="28"/>
          <w:highlight w:val="white"/>
        </w:rPr>
        <w:t xml:space="preserve"> brand.</w:t>
      </w:r>
      <w:r w:rsidRPr="00B0493B">
        <w:rPr>
          <w:rFonts w:ascii="Arial" w:eastAsia="Arial" w:hAnsi="Arial" w:cs="Arial"/>
          <w:sz w:val="28"/>
          <w:szCs w:val="28"/>
          <w:highlight w:val="white"/>
          <w:vertAlign w:val="superscript"/>
        </w:rPr>
        <w:footnoteReference w:id="24"/>
      </w:r>
    </w:p>
    <w:p w14:paraId="6C52DBCD" w14:textId="77777777" w:rsidR="00BE6609" w:rsidRPr="00B0493B" w:rsidRDefault="00E34E01" w:rsidP="00B0493B">
      <w:pPr>
        <w:spacing w:after="0" w:line="288" w:lineRule="auto"/>
        <w:ind w:left="1134" w:right="1134"/>
        <w:jc w:val="left"/>
        <w:rPr>
          <w:rFonts w:ascii="Arial" w:eastAsia="Arial" w:hAnsi="Arial" w:cs="Arial"/>
          <w:sz w:val="28"/>
          <w:szCs w:val="28"/>
          <w:highlight w:val="white"/>
        </w:rPr>
      </w:pPr>
      <w:r w:rsidRPr="00B0493B">
        <w:rPr>
          <w:rFonts w:ascii="Arial" w:eastAsia="Arial" w:hAnsi="Arial" w:cs="Arial"/>
          <w:sz w:val="28"/>
          <w:szCs w:val="28"/>
          <w:highlight w:val="white"/>
        </w:rPr>
        <w:t xml:space="preserve">Il caso ha riguardato la pubblicazione da parte di una </w:t>
      </w:r>
      <w:r w:rsidRPr="00B0493B">
        <w:rPr>
          <w:rFonts w:ascii="Arial" w:eastAsia="Arial" w:hAnsi="Arial" w:cs="Arial"/>
          <w:i/>
          <w:sz w:val="28"/>
          <w:szCs w:val="28"/>
          <w:highlight w:val="white"/>
        </w:rPr>
        <w:t xml:space="preserve">Influencer </w:t>
      </w:r>
      <w:r w:rsidRPr="00B0493B">
        <w:rPr>
          <w:rFonts w:ascii="Arial" w:eastAsia="Arial" w:hAnsi="Arial" w:cs="Arial"/>
          <w:sz w:val="28"/>
          <w:szCs w:val="28"/>
          <w:highlight w:val="white"/>
        </w:rPr>
        <w:t xml:space="preserve">di tre </w:t>
      </w:r>
      <w:r w:rsidRPr="00B0493B">
        <w:rPr>
          <w:rFonts w:ascii="Arial" w:eastAsia="Arial" w:hAnsi="Arial" w:cs="Arial"/>
          <w:i/>
          <w:sz w:val="28"/>
          <w:szCs w:val="28"/>
          <w:highlight w:val="white"/>
        </w:rPr>
        <w:t xml:space="preserve">post </w:t>
      </w:r>
      <w:r w:rsidRPr="00B0493B">
        <w:rPr>
          <w:rFonts w:ascii="Arial" w:eastAsia="Arial" w:hAnsi="Arial" w:cs="Arial"/>
          <w:sz w:val="28"/>
          <w:szCs w:val="28"/>
          <w:highlight w:val="white"/>
        </w:rPr>
        <w:t>su Instagram, rispettivamente in data 10, 15 e 18 ottobre 2020.</w:t>
      </w:r>
    </w:p>
    <w:p w14:paraId="41C73551" w14:textId="77777777" w:rsidR="00BE6609" w:rsidRPr="00B0493B" w:rsidRDefault="00E34E01" w:rsidP="00B0493B">
      <w:pPr>
        <w:spacing w:after="0" w:line="288" w:lineRule="auto"/>
        <w:ind w:left="1134" w:right="1134"/>
        <w:jc w:val="left"/>
        <w:rPr>
          <w:rFonts w:ascii="Arial" w:eastAsia="Arial" w:hAnsi="Arial" w:cs="Arial"/>
          <w:sz w:val="28"/>
          <w:szCs w:val="28"/>
          <w:highlight w:val="white"/>
        </w:rPr>
      </w:pPr>
      <w:r w:rsidRPr="00B0493B">
        <w:rPr>
          <w:rFonts w:ascii="Arial" w:eastAsia="Arial" w:hAnsi="Arial" w:cs="Arial"/>
          <w:sz w:val="28"/>
          <w:szCs w:val="28"/>
          <w:highlight w:val="white"/>
        </w:rPr>
        <w:t xml:space="preserve">Ad essere violato è stato, ancora una volta, l’articolo 7 del Codice di Autodisciplina, in quanto la finalità pubblicitaria dei tre </w:t>
      </w:r>
      <w:r w:rsidRPr="00B0493B">
        <w:rPr>
          <w:rFonts w:ascii="Arial" w:eastAsia="Arial" w:hAnsi="Arial" w:cs="Arial"/>
          <w:i/>
          <w:sz w:val="28"/>
          <w:szCs w:val="28"/>
          <w:highlight w:val="white"/>
        </w:rPr>
        <w:t>post</w:t>
      </w:r>
      <w:r w:rsidRPr="00B0493B">
        <w:rPr>
          <w:rFonts w:ascii="Arial" w:eastAsia="Arial" w:hAnsi="Arial" w:cs="Arial"/>
          <w:sz w:val="28"/>
          <w:szCs w:val="28"/>
          <w:highlight w:val="white"/>
        </w:rPr>
        <w:t xml:space="preserve"> non appariva sufficientemente esplicita e immediatamente riconoscibile dal pubblico, al quale era richiesto uno sforzo interpretativo.</w:t>
      </w:r>
    </w:p>
    <w:p w14:paraId="1255495B" w14:textId="77777777" w:rsidR="00BE6609" w:rsidRPr="00B0493B" w:rsidRDefault="00E34E01" w:rsidP="00B0493B">
      <w:pPr>
        <w:spacing w:after="0" w:line="288" w:lineRule="auto"/>
        <w:ind w:left="1134" w:right="1134"/>
        <w:jc w:val="left"/>
        <w:rPr>
          <w:rFonts w:ascii="Arial" w:eastAsia="Arial" w:hAnsi="Arial" w:cs="Arial"/>
          <w:sz w:val="28"/>
          <w:szCs w:val="28"/>
          <w:highlight w:val="white"/>
        </w:rPr>
      </w:pPr>
      <w:r w:rsidRPr="00B0493B">
        <w:rPr>
          <w:rFonts w:ascii="Arial" w:eastAsia="Arial" w:hAnsi="Arial" w:cs="Arial"/>
          <w:sz w:val="28"/>
          <w:szCs w:val="28"/>
          <w:highlight w:val="white"/>
        </w:rPr>
        <w:t>Nell'ingiunzione è stato evidenziato come “</w:t>
      </w:r>
      <w:r w:rsidRPr="00B0493B">
        <w:rPr>
          <w:rFonts w:ascii="Arial" w:eastAsia="Arial" w:hAnsi="Arial" w:cs="Arial"/>
          <w:i/>
          <w:sz w:val="28"/>
          <w:szCs w:val="28"/>
          <w:highlight w:val="white"/>
        </w:rPr>
        <w:t>Il solo rimando alla pagina dell’azienda @falconeriofficial e gli hashtag #falconeri, #falconeridream e #superiorcashmere non possono essere considerati, ad avviso del Comitato di Controllo, elementi idonei a rendere inequivocabile l’identificazione di tali contenuti come frutto di un accordo di natura commerciale con l’inserzionista</w:t>
      </w:r>
      <w:r w:rsidRPr="00B0493B">
        <w:rPr>
          <w:rFonts w:ascii="Arial" w:eastAsia="Arial" w:hAnsi="Arial" w:cs="Arial"/>
          <w:sz w:val="28"/>
          <w:szCs w:val="28"/>
          <w:highlight w:val="white"/>
        </w:rPr>
        <w:t>”.</w:t>
      </w:r>
    </w:p>
    <w:p w14:paraId="6CEBF53B" w14:textId="77777777" w:rsidR="00BE6609" w:rsidRPr="00B0493B" w:rsidRDefault="00E34E01" w:rsidP="00B0493B">
      <w:pPr>
        <w:spacing w:after="0" w:line="288" w:lineRule="auto"/>
        <w:ind w:left="1134" w:right="1134"/>
        <w:jc w:val="left"/>
        <w:rPr>
          <w:rFonts w:ascii="Arial" w:eastAsia="Arial" w:hAnsi="Arial" w:cs="Arial"/>
          <w:sz w:val="28"/>
          <w:szCs w:val="28"/>
          <w:highlight w:val="white"/>
        </w:rPr>
      </w:pPr>
      <w:r w:rsidRPr="00B0493B">
        <w:rPr>
          <w:rFonts w:ascii="Arial" w:eastAsia="Arial" w:hAnsi="Arial" w:cs="Arial"/>
          <w:sz w:val="28"/>
          <w:szCs w:val="28"/>
          <w:highlight w:val="white"/>
        </w:rPr>
        <w:t xml:space="preserve">La distanza temporale dalla condivisione dei </w:t>
      </w:r>
      <w:r w:rsidRPr="00B0493B">
        <w:rPr>
          <w:rFonts w:ascii="Arial" w:eastAsia="Arial" w:hAnsi="Arial" w:cs="Arial"/>
          <w:i/>
          <w:sz w:val="28"/>
          <w:szCs w:val="28"/>
          <w:highlight w:val="white"/>
        </w:rPr>
        <w:t xml:space="preserve">post </w:t>
      </w:r>
      <w:r w:rsidRPr="00B0493B">
        <w:rPr>
          <w:rFonts w:ascii="Arial" w:eastAsia="Arial" w:hAnsi="Arial" w:cs="Arial"/>
          <w:sz w:val="28"/>
          <w:szCs w:val="28"/>
          <w:highlight w:val="white"/>
        </w:rPr>
        <w:t xml:space="preserve">all’emanazione dell’ingiunzione – solo 2 giorni dall’ultimo contenuto – mostra l’efficacia e il grande pregio delle procedure </w:t>
      </w:r>
      <w:r w:rsidRPr="00B0493B">
        <w:rPr>
          <w:rFonts w:ascii="Arial" w:eastAsia="Arial" w:hAnsi="Arial" w:cs="Arial"/>
          <w:sz w:val="28"/>
          <w:szCs w:val="28"/>
        </w:rPr>
        <w:t xml:space="preserve">davanti agli </w:t>
      </w:r>
      <w:r w:rsidRPr="00B0493B">
        <w:rPr>
          <w:rFonts w:ascii="Arial" w:eastAsia="Arial" w:hAnsi="Arial" w:cs="Arial"/>
          <w:sz w:val="28"/>
          <w:szCs w:val="28"/>
          <w:highlight w:val="white"/>
        </w:rPr>
        <w:t>organi dello IAP.</w:t>
      </w:r>
    </w:p>
    <w:p w14:paraId="332BDC15" w14:textId="77777777" w:rsidR="00BE6609" w:rsidRPr="00B0493B" w:rsidRDefault="00BE6609" w:rsidP="00B0493B">
      <w:pPr>
        <w:shd w:val="clear" w:color="auto" w:fill="FFFFFF"/>
        <w:spacing w:after="160" w:line="288" w:lineRule="auto"/>
        <w:jc w:val="left"/>
        <w:rPr>
          <w:rFonts w:ascii="Arial" w:eastAsia="Arial" w:hAnsi="Arial" w:cs="Arial"/>
          <w:sz w:val="28"/>
          <w:szCs w:val="28"/>
          <w:highlight w:val="white"/>
        </w:rPr>
      </w:pPr>
    </w:p>
    <w:p w14:paraId="34A6F103" w14:textId="77777777" w:rsidR="00BE6609" w:rsidRPr="00B0493B" w:rsidRDefault="00ED0614" w:rsidP="00B0493B">
      <w:pPr>
        <w:pStyle w:val="Titolo4"/>
        <w:rPr>
          <w:rFonts w:ascii="Arial" w:eastAsia="Arial" w:hAnsi="Arial" w:cs="Arial"/>
          <w:b/>
          <w:i w:val="0"/>
          <w:sz w:val="28"/>
          <w:szCs w:val="28"/>
        </w:rPr>
      </w:pPr>
      <w:r w:rsidRPr="00B0493B">
        <w:rPr>
          <w:rFonts w:ascii="Arial" w:eastAsia="Arial" w:hAnsi="Arial" w:cs="Arial"/>
          <w:b/>
          <w:sz w:val="28"/>
          <w:szCs w:val="28"/>
        </w:rPr>
        <w:t>5</w:t>
      </w:r>
      <w:r w:rsidR="00E34E01" w:rsidRPr="00B0493B">
        <w:rPr>
          <w:rFonts w:ascii="Arial" w:eastAsia="Arial" w:hAnsi="Arial" w:cs="Arial"/>
          <w:b/>
          <w:sz w:val="28"/>
          <w:szCs w:val="28"/>
        </w:rPr>
        <w:t xml:space="preserve">.1.3 Il caso </w:t>
      </w:r>
      <w:proofErr w:type="spellStart"/>
      <w:r w:rsidR="00E34E01" w:rsidRPr="00B0493B">
        <w:rPr>
          <w:rFonts w:ascii="Arial" w:eastAsia="Arial" w:hAnsi="Arial" w:cs="Arial"/>
          <w:b/>
          <w:sz w:val="28"/>
          <w:szCs w:val="28"/>
        </w:rPr>
        <w:t>Miamo</w:t>
      </w:r>
      <w:proofErr w:type="spellEnd"/>
      <w:r w:rsidR="00E34E01" w:rsidRPr="00B0493B">
        <w:rPr>
          <w:rFonts w:ascii="Arial" w:eastAsia="Arial" w:hAnsi="Arial" w:cs="Arial"/>
          <w:b/>
          <w:sz w:val="28"/>
          <w:szCs w:val="28"/>
        </w:rPr>
        <w:t xml:space="preserve"> </w:t>
      </w:r>
      <w:proofErr w:type="spellStart"/>
      <w:r w:rsidR="00E34E01" w:rsidRPr="00B0493B">
        <w:rPr>
          <w:rFonts w:ascii="Arial" w:eastAsia="Arial" w:hAnsi="Arial" w:cs="Arial"/>
          <w:b/>
          <w:sz w:val="28"/>
          <w:szCs w:val="28"/>
        </w:rPr>
        <w:t>Skin</w:t>
      </w:r>
      <w:proofErr w:type="spellEnd"/>
      <w:r w:rsidR="00E34E01" w:rsidRPr="00B0493B">
        <w:rPr>
          <w:rFonts w:ascii="Arial" w:eastAsia="Arial" w:hAnsi="Arial" w:cs="Arial"/>
          <w:b/>
          <w:sz w:val="28"/>
          <w:szCs w:val="28"/>
        </w:rPr>
        <w:t xml:space="preserve"> Care</w:t>
      </w:r>
    </w:p>
    <w:p w14:paraId="0378E2B3" w14:textId="77777777" w:rsidR="00BE6609" w:rsidRPr="00B0493B" w:rsidRDefault="00E34E01" w:rsidP="00B0493B">
      <w:pPr>
        <w:spacing w:after="0" w:line="288" w:lineRule="auto"/>
        <w:ind w:left="1134" w:right="1134"/>
        <w:jc w:val="left"/>
        <w:rPr>
          <w:rFonts w:ascii="Arial" w:eastAsia="Arial" w:hAnsi="Arial" w:cs="Arial"/>
          <w:sz w:val="28"/>
          <w:szCs w:val="28"/>
        </w:rPr>
      </w:pPr>
      <w:r w:rsidRPr="00B0493B">
        <w:rPr>
          <w:rFonts w:ascii="Arial" w:eastAsia="Arial" w:hAnsi="Arial" w:cs="Arial"/>
          <w:sz w:val="28"/>
          <w:szCs w:val="28"/>
        </w:rPr>
        <w:t xml:space="preserve">In altro caso deciso, una nota </w:t>
      </w:r>
      <w:r w:rsidRPr="00B0493B">
        <w:rPr>
          <w:rFonts w:ascii="Arial" w:eastAsia="Arial" w:hAnsi="Arial" w:cs="Arial"/>
          <w:i/>
          <w:sz w:val="28"/>
          <w:szCs w:val="28"/>
        </w:rPr>
        <w:t>Influencer</w:t>
      </w:r>
      <w:r w:rsidRPr="00B0493B">
        <w:rPr>
          <w:rFonts w:ascii="Arial" w:eastAsia="Arial" w:hAnsi="Arial" w:cs="Arial"/>
          <w:sz w:val="28"/>
          <w:szCs w:val="28"/>
        </w:rPr>
        <w:t xml:space="preserve"> subisce il procedimento dello IAP per avere veicolato su </w:t>
      </w:r>
      <w:r w:rsidRPr="00B0493B">
        <w:rPr>
          <w:rFonts w:ascii="Arial" w:eastAsia="Arial" w:hAnsi="Arial" w:cs="Arial"/>
          <w:i/>
          <w:sz w:val="28"/>
          <w:szCs w:val="28"/>
        </w:rPr>
        <w:t xml:space="preserve">Instagram </w:t>
      </w:r>
      <w:r w:rsidRPr="00B0493B">
        <w:rPr>
          <w:rFonts w:ascii="Arial" w:eastAsia="Arial" w:hAnsi="Arial" w:cs="Arial"/>
          <w:sz w:val="28"/>
          <w:szCs w:val="28"/>
        </w:rPr>
        <w:t xml:space="preserve">il 19 luglio 2019, sotto la veste di un consiglio disinteressato, un contenuto promozionale del </w:t>
      </w:r>
      <w:r w:rsidRPr="00B0493B">
        <w:rPr>
          <w:rFonts w:ascii="Arial" w:eastAsia="Arial" w:hAnsi="Arial" w:cs="Arial"/>
          <w:i/>
          <w:sz w:val="28"/>
          <w:szCs w:val="28"/>
        </w:rPr>
        <w:t>brand</w:t>
      </w:r>
      <w:r w:rsidRPr="00B0493B">
        <w:rPr>
          <w:rFonts w:ascii="Arial" w:eastAsia="Arial" w:hAnsi="Arial" w:cs="Arial"/>
          <w:sz w:val="28"/>
          <w:szCs w:val="28"/>
        </w:rPr>
        <w:t xml:space="preserve"> “</w:t>
      </w:r>
      <w:proofErr w:type="spellStart"/>
      <w:r w:rsidRPr="00B0493B">
        <w:rPr>
          <w:rFonts w:ascii="Arial" w:eastAsia="Arial" w:hAnsi="Arial" w:cs="Arial"/>
          <w:i/>
          <w:sz w:val="28"/>
          <w:szCs w:val="28"/>
        </w:rPr>
        <w:t>Miamo</w:t>
      </w:r>
      <w:proofErr w:type="spellEnd"/>
      <w:r w:rsidRPr="00B0493B">
        <w:rPr>
          <w:rFonts w:ascii="Arial" w:eastAsia="Arial" w:hAnsi="Arial" w:cs="Arial"/>
          <w:i/>
          <w:sz w:val="28"/>
          <w:szCs w:val="28"/>
        </w:rPr>
        <w:t xml:space="preserve"> </w:t>
      </w:r>
      <w:proofErr w:type="spellStart"/>
      <w:r w:rsidRPr="00B0493B">
        <w:rPr>
          <w:rFonts w:ascii="Arial" w:eastAsia="Arial" w:hAnsi="Arial" w:cs="Arial"/>
          <w:i/>
          <w:sz w:val="28"/>
          <w:szCs w:val="28"/>
        </w:rPr>
        <w:t>Skin</w:t>
      </w:r>
      <w:proofErr w:type="spellEnd"/>
      <w:r w:rsidRPr="00B0493B">
        <w:rPr>
          <w:rFonts w:ascii="Arial" w:eastAsia="Arial" w:hAnsi="Arial" w:cs="Arial"/>
          <w:i/>
          <w:sz w:val="28"/>
          <w:szCs w:val="28"/>
        </w:rPr>
        <w:t xml:space="preserve"> Care</w:t>
      </w:r>
      <w:r w:rsidRPr="00B0493B">
        <w:rPr>
          <w:rFonts w:ascii="Arial" w:eastAsia="Arial" w:hAnsi="Arial" w:cs="Arial"/>
          <w:sz w:val="28"/>
          <w:szCs w:val="28"/>
        </w:rPr>
        <w:t xml:space="preserve">” rimandando alla pagina </w:t>
      </w:r>
      <w:r w:rsidRPr="00B0493B">
        <w:rPr>
          <w:rFonts w:ascii="Arial" w:eastAsia="Arial" w:hAnsi="Arial" w:cs="Arial"/>
          <w:i/>
          <w:sz w:val="28"/>
          <w:szCs w:val="28"/>
        </w:rPr>
        <w:t>@miamoskincare</w:t>
      </w:r>
      <w:r w:rsidRPr="00B0493B">
        <w:rPr>
          <w:rFonts w:ascii="Arial" w:eastAsia="Arial" w:hAnsi="Arial" w:cs="Arial"/>
          <w:sz w:val="28"/>
          <w:szCs w:val="28"/>
        </w:rPr>
        <w:t xml:space="preserve"> e con evidenza degli hashtag </w:t>
      </w:r>
      <w:r w:rsidRPr="00B0493B">
        <w:rPr>
          <w:rFonts w:ascii="Arial" w:eastAsia="Arial" w:hAnsi="Arial" w:cs="Arial"/>
          <w:i/>
          <w:sz w:val="28"/>
          <w:szCs w:val="28"/>
        </w:rPr>
        <w:t>#10dayschallenge</w:t>
      </w:r>
      <w:r w:rsidRPr="00B0493B">
        <w:rPr>
          <w:rFonts w:ascii="Arial" w:eastAsia="Arial" w:hAnsi="Arial" w:cs="Arial"/>
          <w:sz w:val="28"/>
          <w:szCs w:val="28"/>
        </w:rPr>
        <w:t xml:space="preserve">, </w:t>
      </w:r>
      <w:r w:rsidRPr="00B0493B">
        <w:rPr>
          <w:rFonts w:ascii="Arial" w:eastAsia="Arial" w:hAnsi="Arial" w:cs="Arial"/>
          <w:i/>
          <w:sz w:val="28"/>
          <w:szCs w:val="28"/>
        </w:rPr>
        <w:t>#miamoskincare</w:t>
      </w:r>
      <w:r w:rsidRPr="00B0493B">
        <w:rPr>
          <w:rFonts w:ascii="Arial" w:eastAsia="Arial" w:hAnsi="Arial" w:cs="Arial"/>
          <w:sz w:val="28"/>
          <w:szCs w:val="28"/>
        </w:rPr>
        <w:t xml:space="preserve"> e </w:t>
      </w:r>
      <w:r w:rsidRPr="00B0493B">
        <w:rPr>
          <w:rFonts w:ascii="Arial" w:eastAsia="Arial" w:hAnsi="Arial" w:cs="Arial"/>
          <w:i/>
          <w:sz w:val="28"/>
          <w:szCs w:val="28"/>
        </w:rPr>
        <w:t>#iomiamoetu</w:t>
      </w:r>
      <w:r w:rsidRPr="00B0493B">
        <w:rPr>
          <w:rFonts w:ascii="Arial" w:eastAsia="Arial" w:hAnsi="Arial" w:cs="Arial"/>
          <w:sz w:val="28"/>
          <w:szCs w:val="28"/>
        </w:rPr>
        <w:t>.</w:t>
      </w:r>
      <w:r w:rsidRPr="00B0493B">
        <w:rPr>
          <w:rFonts w:ascii="Arial" w:eastAsia="Arial" w:hAnsi="Arial" w:cs="Arial"/>
          <w:sz w:val="28"/>
          <w:szCs w:val="28"/>
          <w:vertAlign w:val="superscript"/>
        </w:rPr>
        <w:footnoteReference w:id="25"/>
      </w:r>
    </w:p>
    <w:p w14:paraId="4F9DA200" w14:textId="77777777" w:rsidR="00BE6609" w:rsidRPr="00B0493B" w:rsidRDefault="00E34E01" w:rsidP="00B0493B">
      <w:pPr>
        <w:spacing w:after="0" w:line="288" w:lineRule="auto"/>
        <w:ind w:left="1134" w:right="1134"/>
        <w:jc w:val="left"/>
        <w:rPr>
          <w:rFonts w:ascii="Arial" w:eastAsia="Arial" w:hAnsi="Arial" w:cs="Arial"/>
          <w:sz w:val="28"/>
          <w:szCs w:val="28"/>
        </w:rPr>
      </w:pPr>
      <w:r w:rsidRPr="00B0493B">
        <w:rPr>
          <w:rFonts w:ascii="Arial" w:eastAsia="Arial" w:hAnsi="Arial" w:cs="Arial"/>
          <w:sz w:val="28"/>
          <w:szCs w:val="28"/>
        </w:rPr>
        <w:t>Tali accorgimenti però non vengono ritenuti idonei dal Comitato di Controllo a “</w:t>
      </w:r>
      <w:r w:rsidRPr="00B0493B">
        <w:rPr>
          <w:rFonts w:ascii="Arial" w:eastAsia="Arial" w:hAnsi="Arial" w:cs="Arial"/>
          <w:i/>
          <w:sz w:val="28"/>
          <w:szCs w:val="28"/>
        </w:rPr>
        <w:t xml:space="preserve">rendere inequivocabile l’identificazione di tale contenuto come frutto di un accordo </w:t>
      </w:r>
      <w:r w:rsidRPr="00B0493B">
        <w:rPr>
          <w:rFonts w:ascii="Arial" w:eastAsia="Arial" w:hAnsi="Arial" w:cs="Arial"/>
          <w:i/>
          <w:sz w:val="28"/>
          <w:szCs w:val="28"/>
        </w:rPr>
        <w:lastRenderedPageBreak/>
        <w:t>di natura commerciale con l’inserzionista</w:t>
      </w:r>
      <w:r w:rsidRPr="00B0493B">
        <w:rPr>
          <w:rFonts w:ascii="Arial" w:eastAsia="Arial" w:hAnsi="Arial" w:cs="Arial"/>
          <w:sz w:val="28"/>
          <w:szCs w:val="28"/>
        </w:rPr>
        <w:t xml:space="preserve">” e la comunicazione viene accertata come in contrasto con l’art. 7 del Codice di Autodisciplina della Comunicazione Commerciale. </w:t>
      </w:r>
    </w:p>
    <w:p w14:paraId="6D5CC3F2" w14:textId="77777777" w:rsidR="00BE6609" w:rsidRPr="00B0493B" w:rsidRDefault="00E34E01" w:rsidP="00B0493B">
      <w:pPr>
        <w:spacing w:after="0" w:line="288" w:lineRule="auto"/>
        <w:ind w:left="1134" w:right="1134"/>
        <w:jc w:val="left"/>
        <w:rPr>
          <w:rFonts w:ascii="Arial" w:eastAsia="Arial" w:hAnsi="Arial" w:cs="Arial"/>
          <w:sz w:val="28"/>
          <w:szCs w:val="28"/>
        </w:rPr>
      </w:pPr>
      <w:r w:rsidRPr="00B0493B">
        <w:rPr>
          <w:rFonts w:ascii="Arial" w:eastAsia="Arial" w:hAnsi="Arial" w:cs="Arial"/>
          <w:sz w:val="28"/>
          <w:szCs w:val="28"/>
        </w:rPr>
        <w:t>Questa la motivazione: “</w:t>
      </w:r>
      <w:r w:rsidRPr="00B0493B">
        <w:rPr>
          <w:rFonts w:ascii="Arial" w:eastAsia="Arial" w:hAnsi="Arial" w:cs="Arial"/>
          <w:i/>
          <w:sz w:val="28"/>
          <w:szCs w:val="28"/>
        </w:rPr>
        <w:t>Il Regolamento “Digital Chart”, cui espressamente rinvia l’art. 7 del Codice, indica infatti gli accorgimenti da adottare nelle forme di endorsement online affinché risulti soddisfatto il requisito della riconoscibilità dei contenuti promozionali come tali. Il principio della trasparenza nelle comunicazioni pubblicitarie intende assicurare la distinzione non solo formale, ma sostanziale tra contenuti promozionali e contenuti di altro genere, così da assicurare che la pubblicità si presenti e possa essere facilmente riconosciuta dal pubblico, senza quindi dover richiedere alcuno sforzo interpretativo, per la propria natura di messaggio promozionale, espressione di un punto di vista di parte e di un interesse dell’impresa i cui prodotti o servizi vengono illustrati o richiamati</w:t>
      </w:r>
      <w:r w:rsidRPr="00B0493B">
        <w:rPr>
          <w:rFonts w:ascii="Arial" w:eastAsia="Arial" w:hAnsi="Arial" w:cs="Arial"/>
          <w:sz w:val="28"/>
          <w:szCs w:val="28"/>
        </w:rPr>
        <w:t>”.</w:t>
      </w:r>
    </w:p>
    <w:p w14:paraId="1AD614FA" w14:textId="77777777" w:rsidR="00BE6609" w:rsidRPr="00B0493B" w:rsidRDefault="00BE6609" w:rsidP="00B0493B">
      <w:pPr>
        <w:spacing w:after="0" w:line="288" w:lineRule="auto"/>
        <w:ind w:left="1134" w:right="1134"/>
        <w:jc w:val="left"/>
        <w:rPr>
          <w:rFonts w:ascii="Arial" w:eastAsia="Arial" w:hAnsi="Arial" w:cs="Arial"/>
          <w:sz w:val="28"/>
          <w:szCs w:val="28"/>
        </w:rPr>
      </w:pPr>
    </w:p>
    <w:p w14:paraId="21EF6A41" w14:textId="77777777" w:rsidR="00BE6609" w:rsidRPr="00B0493B" w:rsidRDefault="00ED0614" w:rsidP="00B0493B">
      <w:pPr>
        <w:pStyle w:val="Titolo4"/>
        <w:rPr>
          <w:rFonts w:ascii="Arial" w:eastAsia="Arial" w:hAnsi="Arial" w:cs="Arial"/>
          <w:b/>
          <w:i w:val="0"/>
          <w:sz w:val="28"/>
          <w:szCs w:val="28"/>
        </w:rPr>
      </w:pPr>
      <w:r w:rsidRPr="00B0493B">
        <w:rPr>
          <w:rFonts w:ascii="Arial" w:eastAsia="Arial" w:hAnsi="Arial" w:cs="Arial"/>
          <w:b/>
          <w:sz w:val="28"/>
          <w:szCs w:val="28"/>
        </w:rPr>
        <w:t>5</w:t>
      </w:r>
      <w:r w:rsidR="00E34E01" w:rsidRPr="00B0493B">
        <w:rPr>
          <w:rFonts w:ascii="Arial" w:eastAsia="Arial" w:hAnsi="Arial" w:cs="Arial"/>
          <w:b/>
          <w:sz w:val="28"/>
          <w:szCs w:val="28"/>
        </w:rPr>
        <w:t>.1.4 Il caso Bottega Verde</w:t>
      </w:r>
    </w:p>
    <w:p w14:paraId="78CBF243" w14:textId="77777777" w:rsidR="00BE6609" w:rsidRPr="00B0493B" w:rsidRDefault="00E34E01" w:rsidP="00B0493B">
      <w:pPr>
        <w:spacing w:after="0" w:line="288" w:lineRule="auto"/>
        <w:ind w:left="1134" w:right="1134"/>
        <w:jc w:val="left"/>
        <w:rPr>
          <w:rFonts w:ascii="Arial" w:eastAsia="Arial" w:hAnsi="Arial" w:cs="Arial"/>
          <w:sz w:val="28"/>
          <w:szCs w:val="28"/>
        </w:rPr>
      </w:pPr>
      <w:r w:rsidRPr="00B0493B">
        <w:rPr>
          <w:rFonts w:ascii="Arial" w:eastAsia="Arial" w:hAnsi="Arial" w:cs="Arial"/>
          <w:sz w:val="28"/>
          <w:szCs w:val="28"/>
        </w:rPr>
        <w:t xml:space="preserve">Stessa sorte tocca ad altro </w:t>
      </w:r>
      <w:r w:rsidRPr="00B0493B">
        <w:rPr>
          <w:rFonts w:ascii="Arial" w:eastAsia="Arial" w:hAnsi="Arial" w:cs="Arial"/>
          <w:i/>
          <w:sz w:val="28"/>
          <w:szCs w:val="28"/>
        </w:rPr>
        <w:t>Influencer</w:t>
      </w:r>
      <w:r w:rsidRPr="00B0493B">
        <w:rPr>
          <w:rFonts w:ascii="Arial" w:eastAsia="Arial" w:hAnsi="Arial" w:cs="Arial"/>
          <w:sz w:val="28"/>
          <w:szCs w:val="28"/>
        </w:rPr>
        <w:t xml:space="preserve"> che aveva diffuso attraverso il post del suo account su </w:t>
      </w:r>
      <w:r w:rsidRPr="00B0493B">
        <w:rPr>
          <w:rFonts w:ascii="Arial" w:eastAsia="Arial" w:hAnsi="Arial" w:cs="Arial"/>
          <w:i/>
          <w:sz w:val="28"/>
          <w:szCs w:val="28"/>
        </w:rPr>
        <w:t>Instagram</w:t>
      </w:r>
      <w:r w:rsidRPr="00B0493B">
        <w:rPr>
          <w:rFonts w:ascii="Arial" w:eastAsia="Arial" w:hAnsi="Arial" w:cs="Arial"/>
          <w:sz w:val="28"/>
          <w:szCs w:val="28"/>
        </w:rPr>
        <w:t xml:space="preserve"> una comunicazione commerciale relativa alla “</w:t>
      </w:r>
      <w:r w:rsidRPr="00B0493B">
        <w:rPr>
          <w:rFonts w:ascii="Arial" w:eastAsia="Arial" w:hAnsi="Arial" w:cs="Arial"/>
          <w:i/>
          <w:sz w:val="28"/>
          <w:szCs w:val="28"/>
        </w:rPr>
        <w:t>Linea Aloe di Bottega Verde</w:t>
      </w:r>
      <w:r w:rsidRPr="00B0493B">
        <w:rPr>
          <w:rFonts w:ascii="Arial" w:eastAsia="Arial" w:hAnsi="Arial" w:cs="Arial"/>
          <w:sz w:val="28"/>
          <w:szCs w:val="28"/>
        </w:rPr>
        <w:t>”, che aveva ad oggetto lo stesso professionista ritratto nella sala da bagno con diversi prodotti posizionati su una mensola vicino al lavandino mentre, guardando l’obiettivo, teneva tra le mani un barattolo di “Crema viso sorbetto 24h” della Linea Aloe. Inoltre il post recitava: “</w:t>
      </w:r>
      <w:r w:rsidRPr="00B0493B">
        <w:rPr>
          <w:rFonts w:ascii="Arial" w:eastAsia="Arial" w:hAnsi="Arial" w:cs="Arial"/>
          <w:i/>
          <w:sz w:val="28"/>
          <w:szCs w:val="28"/>
        </w:rPr>
        <w:t>Crema viso sorbetto 24h e la mia pelle risulta subito idratata. L’aloe vera è stato il mio secondo alleato per la cura della mia pelle quest’estate. Ho scelto la linea di @bottegaverde per l’alta % di aloe contenuta al suo interno</w:t>
      </w:r>
      <w:r w:rsidRPr="00B0493B">
        <w:rPr>
          <w:rFonts w:ascii="Arial" w:eastAsia="Arial" w:hAnsi="Arial" w:cs="Arial"/>
          <w:sz w:val="28"/>
          <w:szCs w:val="28"/>
        </w:rPr>
        <w:t xml:space="preserve">”. </w:t>
      </w:r>
      <w:r w:rsidRPr="00B0493B">
        <w:rPr>
          <w:rFonts w:ascii="Arial" w:eastAsia="Arial" w:hAnsi="Arial" w:cs="Arial"/>
          <w:sz w:val="28"/>
          <w:szCs w:val="28"/>
          <w:vertAlign w:val="superscript"/>
        </w:rPr>
        <w:footnoteReference w:id="26"/>
      </w:r>
    </w:p>
    <w:p w14:paraId="4319EC73" w14:textId="77777777" w:rsidR="00BE6609" w:rsidRPr="00B0493B" w:rsidRDefault="00E34E01" w:rsidP="00B0493B">
      <w:pPr>
        <w:spacing w:after="0" w:line="288" w:lineRule="auto"/>
        <w:ind w:left="1134" w:right="1134"/>
        <w:jc w:val="left"/>
        <w:rPr>
          <w:rFonts w:ascii="Arial" w:eastAsia="Arial" w:hAnsi="Arial" w:cs="Arial"/>
          <w:sz w:val="28"/>
          <w:szCs w:val="28"/>
        </w:rPr>
      </w:pPr>
      <w:r w:rsidRPr="00B0493B">
        <w:rPr>
          <w:rFonts w:ascii="Arial" w:eastAsia="Arial" w:hAnsi="Arial" w:cs="Arial"/>
          <w:sz w:val="28"/>
          <w:szCs w:val="28"/>
        </w:rPr>
        <w:t xml:space="preserve">Questa la motivazione del Comitato di Controllo che porta all’accertamento della violazione dell’art. 7 del Codice di </w:t>
      </w:r>
      <w:r w:rsidRPr="00B0493B">
        <w:rPr>
          <w:rFonts w:ascii="Arial" w:eastAsia="Arial" w:hAnsi="Arial" w:cs="Arial"/>
          <w:sz w:val="28"/>
          <w:szCs w:val="28"/>
        </w:rPr>
        <w:lastRenderedPageBreak/>
        <w:t>Autodisciplina: “</w:t>
      </w:r>
      <w:r w:rsidRPr="00B0493B">
        <w:rPr>
          <w:rFonts w:ascii="Arial" w:eastAsia="Arial" w:hAnsi="Arial" w:cs="Arial"/>
          <w:i/>
          <w:sz w:val="28"/>
          <w:szCs w:val="28"/>
        </w:rPr>
        <w:t>Sebbene il contenuto sia veicolato nella forma di un racconto privato nello stile di Instagram, il messaggio risulta di natura eminentemente promozionale del prodotto e del brand indicato, circostanza che però non viene esplicitata e non rende il messaggio pubblicitario immediatamente riconoscibile dal pubblico come tale. Il solo tag alla pagina ufficiale Instagram di Bottega Verde @bottegaverde non è, ad avviso del Comitato di Controllo, idoneo a rendere inequivocabile l’identificazione del contenuto come frutto di un accordo di natura commerciale tra lo sportivo e il brand</w:t>
      </w:r>
      <w:r w:rsidRPr="00B0493B">
        <w:rPr>
          <w:rFonts w:ascii="Arial" w:eastAsia="Arial" w:hAnsi="Arial" w:cs="Arial"/>
          <w:sz w:val="28"/>
          <w:szCs w:val="28"/>
        </w:rPr>
        <w:t>”.</w:t>
      </w:r>
    </w:p>
    <w:p w14:paraId="5490D836" w14:textId="77777777" w:rsidR="00BE6609" w:rsidRPr="00B0493B" w:rsidRDefault="00BE6609" w:rsidP="00B0493B">
      <w:pPr>
        <w:spacing w:after="0" w:line="288" w:lineRule="auto"/>
        <w:ind w:left="1134" w:right="1134"/>
        <w:jc w:val="left"/>
        <w:rPr>
          <w:rFonts w:ascii="Arial" w:eastAsia="Arial" w:hAnsi="Arial" w:cs="Arial"/>
          <w:sz w:val="28"/>
          <w:szCs w:val="28"/>
        </w:rPr>
      </w:pPr>
    </w:p>
    <w:p w14:paraId="53C360B0" w14:textId="77777777" w:rsidR="00BE6609" w:rsidRPr="00B0493B" w:rsidRDefault="00ED0614" w:rsidP="00B0493B">
      <w:pPr>
        <w:pStyle w:val="Titolo4"/>
        <w:rPr>
          <w:rFonts w:ascii="Arial" w:eastAsia="Arial" w:hAnsi="Arial" w:cs="Arial"/>
          <w:b/>
          <w:sz w:val="28"/>
          <w:szCs w:val="28"/>
        </w:rPr>
      </w:pPr>
      <w:r w:rsidRPr="00B0493B">
        <w:rPr>
          <w:rFonts w:ascii="Arial" w:eastAsia="Arial" w:hAnsi="Arial" w:cs="Arial"/>
          <w:b/>
          <w:sz w:val="28"/>
          <w:szCs w:val="28"/>
        </w:rPr>
        <w:t>5</w:t>
      </w:r>
      <w:r w:rsidR="00E34E01" w:rsidRPr="00B0493B">
        <w:rPr>
          <w:rFonts w:ascii="Arial" w:eastAsia="Arial" w:hAnsi="Arial" w:cs="Arial"/>
          <w:b/>
          <w:sz w:val="28"/>
          <w:szCs w:val="28"/>
        </w:rPr>
        <w:t xml:space="preserve">.1.5 Il Caso </w:t>
      </w:r>
      <w:proofErr w:type="spellStart"/>
      <w:r w:rsidR="00E34E01" w:rsidRPr="00B0493B">
        <w:rPr>
          <w:rFonts w:ascii="Arial" w:eastAsia="Arial" w:hAnsi="Arial" w:cs="Arial"/>
          <w:b/>
          <w:sz w:val="28"/>
          <w:szCs w:val="28"/>
        </w:rPr>
        <w:t>Clinique</w:t>
      </w:r>
      <w:proofErr w:type="spellEnd"/>
      <w:r w:rsidR="00E34E01" w:rsidRPr="00B0493B">
        <w:rPr>
          <w:rFonts w:ascii="Arial" w:eastAsia="Arial" w:hAnsi="Arial" w:cs="Arial"/>
          <w:b/>
          <w:sz w:val="28"/>
          <w:szCs w:val="28"/>
        </w:rPr>
        <w:t xml:space="preserve"> </w:t>
      </w:r>
    </w:p>
    <w:p w14:paraId="09612E4F" w14:textId="77777777" w:rsidR="00BE6609" w:rsidRPr="00B0493B" w:rsidRDefault="00E34E01" w:rsidP="00B0493B">
      <w:pPr>
        <w:spacing w:after="0" w:line="288" w:lineRule="auto"/>
        <w:ind w:left="1134" w:right="1134"/>
        <w:jc w:val="left"/>
        <w:rPr>
          <w:rFonts w:ascii="Arial" w:eastAsia="Arial" w:hAnsi="Arial" w:cs="Arial"/>
          <w:sz w:val="28"/>
          <w:szCs w:val="28"/>
        </w:rPr>
      </w:pPr>
      <w:r w:rsidRPr="00B0493B">
        <w:rPr>
          <w:rFonts w:ascii="Arial" w:eastAsia="Arial" w:hAnsi="Arial" w:cs="Arial"/>
          <w:sz w:val="28"/>
          <w:szCs w:val="28"/>
        </w:rPr>
        <w:t xml:space="preserve">In altra vicenda, il Comitato di Controllo non ritiene sufficienti alcuni </w:t>
      </w:r>
      <w:r w:rsidRPr="00B0493B">
        <w:rPr>
          <w:rFonts w:ascii="Arial" w:eastAsia="Arial" w:hAnsi="Arial" w:cs="Arial"/>
          <w:i/>
          <w:sz w:val="28"/>
          <w:szCs w:val="28"/>
        </w:rPr>
        <w:t>hashtag</w:t>
      </w:r>
      <w:r w:rsidRPr="00B0493B">
        <w:rPr>
          <w:rFonts w:ascii="Arial" w:eastAsia="Arial" w:hAnsi="Arial" w:cs="Arial"/>
          <w:sz w:val="28"/>
          <w:szCs w:val="28"/>
        </w:rPr>
        <w:t xml:space="preserve"> a identificare inequivocabilmente la comunicazione come frutto di un accordo di natura commerciale.</w:t>
      </w:r>
      <w:r w:rsidRPr="00B0493B">
        <w:rPr>
          <w:rFonts w:ascii="Arial" w:eastAsia="Arial" w:hAnsi="Arial" w:cs="Arial"/>
          <w:sz w:val="28"/>
          <w:szCs w:val="28"/>
          <w:vertAlign w:val="superscript"/>
        </w:rPr>
        <w:footnoteReference w:id="27"/>
      </w:r>
    </w:p>
    <w:p w14:paraId="703A5587" w14:textId="77777777" w:rsidR="00BE6609" w:rsidRPr="00B0493B" w:rsidRDefault="00E34E01" w:rsidP="00B0493B">
      <w:pPr>
        <w:spacing w:after="0" w:line="288" w:lineRule="auto"/>
        <w:ind w:left="1134" w:right="1134"/>
        <w:jc w:val="left"/>
        <w:rPr>
          <w:rFonts w:ascii="Arial" w:eastAsia="Arial" w:hAnsi="Arial" w:cs="Arial"/>
          <w:sz w:val="28"/>
          <w:szCs w:val="28"/>
        </w:rPr>
      </w:pPr>
      <w:r w:rsidRPr="00B0493B">
        <w:rPr>
          <w:rFonts w:ascii="Arial" w:eastAsia="Arial" w:hAnsi="Arial" w:cs="Arial"/>
          <w:sz w:val="28"/>
          <w:szCs w:val="28"/>
        </w:rPr>
        <w:t>È il caso che vede coinvolto il marchio “</w:t>
      </w:r>
      <w:proofErr w:type="spellStart"/>
      <w:r w:rsidRPr="00B0493B">
        <w:rPr>
          <w:rFonts w:ascii="Arial" w:eastAsia="Arial" w:hAnsi="Arial" w:cs="Arial"/>
          <w:i/>
          <w:sz w:val="28"/>
          <w:szCs w:val="28"/>
        </w:rPr>
        <w:t>Clinique</w:t>
      </w:r>
      <w:proofErr w:type="spellEnd"/>
      <w:r w:rsidRPr="00B0493B">
        <w:rPr>
          <w:rFonts w:ascii="Arial" w:eastAsia="Arial" w:hAnsi="Arial" w:cs="Arial"/>
          <w:sz w:val="28"/>
          <w:szCs w:val="28"/>
        </w:rPr>
        <w:t xml:space="preserve">” e che ha ad oggetto dei messaggi diffusi attraverso un post dell’account di </w:t>
      </w:r>
      <w:r w:rsidRPr="00B0493B">
        <w:rPr>
          <w:rFonts w:ascii="Arial" w:eastAsia="Arial" w:hAnsi="Arial" w:cs="Arial"/>
          <w:i/>
          <w:sz w:val="28"/>
          <w:szCs w:val="28"/>
        </w:rPr>
        <w:t>Instagram</w:t>
      </w:r>
      <w:r w:rsidRPr="00B0493B">
        <w:rPr>
          <w:rFonts w:ascii="Arial" w:eastAsia="Arial" w:hAnsi="Arial" w:cs="Arial"/>
          <w:sz w:val="28"/>
          <w:szCs w:val="28"/>
        </w:rPr>
        <w:t xml:space="preserve"> in cui l</w:t>
      </w:r>
      <w:r w:rsidRPr="00B0493B">
        <w:rPr>
          <w:rFonts w:ascii="Arial" w:eastAsia="Arial" w:hAnsi="Arial" w:cs="Arial"/>
          <w:i/>
          <w:sz w:val="28"/>
          <w:szCs w:val="28"/>
        </w:rPr>
        <w:t>’Influencer</w:t>
      </w:r>
      <w:r w:rsidRPr="00B0493B">
        <w:rPr>
          <w:rFonts w:ascii="Arial" w:eastAsia="Arial" w:hAnsi="Arial" w:cs="Arial"/>
          <w:sz w:val="28"/>
          <w:szCs w:val="28"/>
        </w:rPr>
        <w:t>, riprendendo alcuni prodotti cosmetici, scrive: “</w:t>
      </w:r>
      <w:r w:rsidRPr="00B0493B">
        <w:rPr>
          <w:rFonts w:ascii="Arial" w:eastAsia="Arial" w:hAnsi="Arial" w:cs="Arial"/>
          <w:i/>
          <w:sz w:val="28"/>
          <w:szCs w:val="28"/>
        </w:rPr>
        <w:t xml:space="preserve">con la mia nuova crema </w:t>
      </w:r>
      <w:proofErr w:type="spellStart"/>
      <w:r w:rsidRPr="00B0493B">
        <w:rPr>
          <w:rFonts w:ascii="Arial" w:eastAsia="Arial" w:hAnsi="Arial" w:cs="Arial"/>
          <w:i/>
          <w:sz w:val="28"/>
          <w:szCs w:val="28"/>
        </w:rPr>
        <w:t>Clinique</w:t>
      </w:r>
      <w:proofErr w:type="spellEnd"/>
      <w:r w:rsidRPr="00B0493B">
        <w:rPr>
          <w:rFonts w:ascii="Arial" w:eastAsia="Arial" w:hAnsi="Arial" w:cs="Arial"/>
          <w:i/>
          <w:sz w:val="28"/>
          <w:szCs w:val="28"/>
        </w:rPr>
        <w:t xml:space="preserve"> personalizzata! Ho scelto la lozione idratante e l’ho combinata con il concentrato attivo per i pori aperti e grana non uniforme. Anche tu puoi ottenere la tua crema personalizzata in base al tipo di pelle che hai e al problema che vuoi trattare. Ci sono tre basi diverse e 5 concentrati attivi, ciascuno con un colore diverso. Il mio è blu. Scegli adesso, combinali e inizia a prenderti cura della tua pelle</w:t>
      </w:r>
      <w:r w:rsidRPr="00B0493B">
        <w:rPr>
          <w:rFonts w:ascii="Arial" w:eastAsia="Arial" w:hAnsi="Arial" w:cs="Arial"/>
          <w:sz w:val="28"/>
          <w:szCs w:val="28"/>
        </w:rPr>
        <w:t>”.</w:t>
      </w:r>
    </w:p>
    <w:p w14:paraId="08F00B2A" w14:textId="77777777" w:rsidR="00BE6609" w:rsidRPr="00B0493B" w:rsidRDefault="00E34E01" w:rsidP="00B0493B">
      <w:pPr>
        <w:spacing w:after="0" w:line="288" w:lineRule="auto"/>
        <w:ind w:left="1134" w:right="1134"/>
        <w:jc w:val="left"/>
        <w:rPr>
          <w:rFonts w:ascii="Arial" w:eastAsia="Arial" w:hAnsi="Arial" w:cs="Arial"/>
          <w:sz w:val="28"/>
          <w:szCs w:val="28"/>
        </w:rPr>
      </w:pPr>
      <w:r w:rsidRPr="00B0493B">
        <w:rPr>
          <w:rFonts w:ascii="Arial" w:eastAsia="Arial" w:hAnsi="Arial" w:cs="Arial"/>
          <w:sz w:val="28"/>
          <w:szCs w:val="28"/>
        </w:rPr>
        <w:t xml:space="preserve">Il post rimandava alla pagina </w:t>
      </w:r>
      <w:r w:rsidRPr="00B0493B">
        <w:rPr>
          <w:rFonts w:ascii="Arial" w:eastAsia="Arial" w:hAnsi="Arial" w:cs="Arial"/>
          <w:i/>
          <w:sz w:val="28"/>
          <w:szCs w:val="28"/>
        </w:rPr>
        <w:t>@cliniqueitalia</w:t>
      </w:r>
      <w:r w:rsidRPr="00B0493B">
        <w:rPr>
          <w:rFonts w:ascii="Arial" w:eastAsia="Arial" w:hAnsi="Arial" w:cs="Arial"/>
          <w:sz w:val="28"/>
          <w:szCs w:val="28"/>
        </w:rPr>
        <w:t xml:space="preserve"> e, nonostante l’utilizzo degli </w:t>
      </w:r>
      <w:r w:rsidRPr="00B0493B">
        <w:rPr>
          <w:rFonts w:ascii="Arial" w:eastAsia="Arial" w:hAnsi="Arial" w:cs="Arial"/>
          <w:i/>
          <w:sz w:val="28"/>
          <w:szCs w:val="28"/>
        </w:rPr>
        <w:t>hashtag</w:t>
      </w:r>
      <w:r w:rsidRPr="00B0493B">
        <w:rPr>
          <w:rFonts w:ascii="Arial" w:eastAsia="Arial" w:hAnsi="Arial" w:cs="Arial"/>
          <w:sz w:val="28"/>
          <w:szCs w:val="28"/>
        </w:rPr>
        <w:t xml:space="preserve"> </w:t>
      </w:r>
      <w:r w:rsidRPr="00B0493B">
        <w:rPr>
          <w:rFonts w:ascii="Arial" w:eastAsia="Arial" w:hAnsi="Arial" w:cs="Arial"/>
          <w:i/>
          <w:sz w:val="28"/>
          <w:szCs w:val="28"/>
        </w:rPr>
        <w:t>#Clinique, #CliniqueiD, #sharemyclinique, #OctolyFamily</w:t>
      </w:r>
      <w:r w:rsidRPr="00B0493B">
        <w:rPr>
          <w:rFonts w:ascii="Arial" w:eastAsia="Arial" w:hAnsi="Arial" w:cs="Arial"/>
          <w:sz w:val="28"/>
          <w:szCs w:val="28"/>
        </w:rPr>
        <w:t>, la comunicazione viene dichiarata dal Comitato di Controllo non trasparente e, di conseguenza, in contrasto con l’art. 7 del Codice di Autodisciplina.</w:t>
      </w:r>
    </w:p>
    <w:p w14:paraId="7BE90C1E" w14:textId="77777777" w:rsidR="00BE6609" w:rsidRPr="00B0493B" w:rsidRDefault="00BE6609" w:rsidP="00B0493B">
      <w:pPr>
        <w:spacing w:after="0" w:line="288" w:lineRule="auto"/>
        <w:ind w:left="1134" w:right="1134"/>
        <w:jc w:val="left"/>
        <w:rPr>
          <w:rFonts w:ascii="Arial" w:eastAsia="Arial" w:hAnsi="Arial" w:cs="Arial"/>
          <w:sz w:val="28"/>
          <w:szCs w:val="28"/>
        </w:rPr>
      </w:pPr>
    </w:p>
    <w:p w14:paraId="3682CE24" w14:textId="77777777" w:rsidR="00BE6609" w:rsidRPr="00B0493B" w:rsidRDefault="00ED0614" w:rsidP="00B0493B">
      <w:pPr>
        <w:pStyle w:val="Titolo4"/>
        <w:rPr>
          <w:rFonts w:ascii="Arial" w:eastAsia="Arial" w:hAnsi="Arial" w:cs="Arial"/>
          <w:sz w:val="28"/>
          <w:szCs w:val="28"/>
        </w:rPr>
      </w:pPr>
      <w:r w:rsidRPr="00B0493B">
        <w:rPr>
          <w:rFonts w:ascii="Arial" w:eastAsia="Arial" w:hAnsi="Arial" w:cs="Arial"/>
          <w:b/>
          <w:sz w:val="28"/>
          <w:szCs w:val="28"/>
        </w:rPr>
        <w:lastRenderedPageBreak/>
        <w:t>5</w:t>
      </w:r>
      <w:r w:rsidR="00E34E01" w:rsidRPr="00B0493B">
        <w:rPr>
          <w:rFonts w:ascii="Arial" w:eastAsia="Arial" w:hAnsi="Arial" w:cs="Arial"/>
          <w:b/>
          <w:sz w:val="28"/>
          <w:szCs w:val="28"/>
        </w:rPr>
        <w:t xml:space="preserve">.1.6 Il caso </w:t>
      </w:r>
      <w:proofErr w:type="spellStart"/>
      <w:r w:rsidR="00E34E01" w:rsidRPr="00B0493B">
        <w:rPr>
          <w:rFonts w:ascii="Arial" w:eastAsia="Arial" w:hAnsi="Arial" w:cs="Arial"/>
          <w:b/>
          <w:sz w:val="28"/>
          <w:szCs w:val="28"/>
        </w:rPr>
        <w:t>Sunsilk</w:t>
      </w:r>
      <w:proofErr w:type="spellEnd"/>
    </w:p>
    <w:p w14:paraId="532AFCA4" w14:textId="77777777" w:rsidR="00BE6609" w:rsidRPr="00B0493B" w:rsidRDefault="00E34E01" w:rsidP="00B0493B">
      <w:pPr>
        <w:spacing w:after="0" w:line="288" w:lineRule="auto"/>
        <w:ind w:left="1134" w:right="1134"/>
        <w:jc w:val="left"/>
        <w:rPr>
          <w:rFonts w:ascii="Arial" w:eastAsia="Arial" w:hAnsi="Arial" w:cs="Arial"/>
          <w:sz w:val="28"/>
          <w:szCs w:val="28"/>
        </w:rPr>
      </w:pPr>
      <w:r w:rsidRPr="00B0493B">
        <w:rPr>
          <w:rFonts w:ascii="Arial" w:eastAsia="Arial" w:hAnsi="Arial" w:cs="Arial"/>
          <w:sz w:val="28"/>
          <w:szCs w:val="28"/>
        </w:rPr>
        <w:t>Anche nel caso “</w:t>
      </w:r>
      <w:proofErr w:type="spellStart"/>
      <w:r w:rsidRPr="00B0493B">
        <w:rPr>
          <w:rFonts w:ascii="Arial" w:eastAsia="Arial" w:hAnsi="Arial" w:cs="Arial"/>
          <w:i/>
          <w:sz w:val="28"/>
          <w:szCs w:val="28"/>
        </w:rPr>
        <w:t>Sunsilk</w:t>
      </w:r>
      <w:proofErr w:type="spellEnd"/>
      <w:r w:rsidRPr="00B0493B">
        <w:rPr>
          <w:rFonts w:ascii="Arial" w:eastAsia="Arial" w:hAnsi="Arial" w:cs="Arial"/>
          <w:sz w:val="28"/>
          <w:szCs w:val="28"/>
        </w:rPr>
        <w:t xml:space="preserve">”, in cui la nota </w:t>
      </w:r>
      <w:r w:rsidRPr="00B0493B">
        <w:rPr>
          <w:rFonts w:ascii="Arial" w:eastAsia="Arial" w:hAnsi="Arial" w:cs="Arial"/>
          <w:i/>
          <w:sz w:val="28"/>
          <w:szCs w:val="28"/>
        </w:rPr>
        <w:t>Influencer</w:t>
      </w:r>
      <w:r w:rsidRPr="00B0493B">
        <w:rPr>
          <w:rFonts w:ascii="Arial" w:eastAsia="Arial" w:hAnsi="Arial" w:cs="Arial"/>
          <w:sz w:val="28"/>
          <w:szCs w:val="28"/>
        </w:rPr>
        <w:t xml:space="preserve"> Chiara Nasti diffonde un post su </w:t>
      </w:r>
      <w:r w:rsidRPr="00B0493B">
        <w:rPr>
          <w:rFonts w:ascii="Arial" w:eastAsia="Arial" w:hAnsi="Arial" w:cs="Arial"/>
          <w:i/>
          <w:sz w:val="28"/>
          <w:szCs w:val="28"/>
        </w:rPr>
        <w:t>Instagram</w:t>
      </w:r>
      <w:r w:rsidRPr="00B0493B">
        <w:rPr>
          <w:rFonts w:ascii="Arial" w:eastAsia="Arial" w:hAnsi="Arial" w:cs="Arial"/>
          <w:sz w:val="28"/>
          <w:szCs w:val="28"/>
        </w:rPr>
        <w:t xml:space="preserve"> (in cui mostra i propri capelli sotto il cartello “</w:t>
      </w:r>
      <w:proofErr w:type="spellStart"/>
      <w:r w:rsidRPr="00B0493B">
        <w:rPr>
          <w:rFonts w:ascii="Arial" w:eastAsia="Arial" w:hAnsi="Arial" w:cs="Arial"/>
          <w:i/>
          <w:sz w:val="28"/>
          <w:szCs w:val="28"/>
        </w:rPr>
        <w:t>Sunsilk</w:t>
      </w:r>
      <w:proofErr w:type="spellEnd"/>
      <w:r w:rsidRPr="00B0493B">
        <w:rPr>
          <w:rFonts w:ascii="Arial" w:eastAsia="Arial" w:hAnsi="Arial" w:cs="Arial"/>
          <w:i/>
          <w:sz w:val="28"/>
          <w:szCs w:val="28"/>
        </w:rPr>
        <w:t xml:space="preserve"> scintille di luce</w:t>
      </w:r>
      <w:r w:rsidRPr="00B0493B">
        <w:rPr>
          <w:rFonts w:ascii="Arial" w:eastAsia="Arial" w:hAnsi="Arial" w:cs="Arial"/>
          <w:sz w:val="28"/>
          <w:szCs w:val="28"/>
        </w:rPr>
        <w:t xml:space="preserve">”) si ritiene che il rimando alla pagina </w:t>
      </w:r>
      <w:r w:rsidRPr="00B0493B">
        <w:rPr>
          <w:rFonts w:ascii="Arial" w:eastAsia="Arial" w:hAnsi="Arial" w:cs="Arial"/>
          <w:i/>
          <w:sz w:val="28"/>
          <w:szCs w:val="28"/>
        </w:rPr>
        <w:t>@sunsilkitalia</w:t>
      </w:r>
      <w:r w:rsidRPr="00B0493B">
        <w:rPr>
          <w:rFonts w:ascii="Arial" w:eastAsia="Arial" w:hAnsi="Arial" w:cs="Arial"/>
          <w:sz w:val="28"/>
          <w:szCs w:val="28"/>
        </w:rPr>
        <w:t xml:space="preserve"> e gli </w:t>
      </w:r>
      <w:r w:rsidRPr="00B0493B">
        <w:rPr>
          <w:rFonts w:ascii="Arial" w:eastAsia="Arial" w:hAnsi="Arial" w:cs="Arial"/>
          <w:i/>
          <w:sz w:val="28"/>
          <w:szCs w:val="28"/>
        </w:rPr>
        <w:t>hashtag</w:t>
      </w:r>
      <w:r w:rsidRPr="00B0493B">
        <w:rPr>
          <w:rFonts w:ascii="Arial" w:eastAsia="Arial" w:hAnsi="Arial" w:cs="Arial"/>
          <w:sz w:val="28"/>
          <w:szCs w:val="28"/>
        </w:rPr>
        <w:t xml:space="preserve"> </w:t>
      </w:r>
      <w:r w:rsidRPr="00B0493B">
        <w:rPr>
          <w:rFonts w:ascii="Arial" w:eastAsia="Arial" w:hAnsi="Arial" w:cs="Arial"/>
          <w:i/>
          <w:sz w:val="28"/>
          <w:szCs w:val="28"/>
        </w:rPr>
        <w:t>@sunsilk</w:t>
      </w:r>
      <w:r w:rsidRPr="00B0493B">
        <w:rPr>
          <w:rFonts w:ascii="Arial" w:eastAsia="Arial" w:hAnsi="Arial" w:cs="Arial"/>
          <w:sz w:val="28"/>
          <w:szCs w:val="28"/>
        </w:rPr>
        <w:t xml:space="preserve"> e </w:t>
      </w:r>
      <w:r w:rsidRPr="00B0493B">
        <w:rPr>
          <w:rFonts w:ascii="Arial" w:eastAsia="Arial" w:hAnsi="Arial" w:cs="Arial"/>
          <w:i/>
          <w:sz w:val="28"/>
          <w:szCs w:val="28"/>
        </w:rPr>
        <w:t>@oggibrilloio</w:t>
      </w:r>
      <w:r w:rsidRPr="00B0493B">
        <w:rPr>
          <w:rFonts w:ascii="Arial" w:eastAsia="Arial" w:hAnsi="Arial" w:cs="Arial"/>
          <w:sz w:val="28"/>
          <w:szCs w:val="28"/>
        </w:rPr>
        <w:t xml:space="preserve"> non sono idonei, a detta del provvedimento “</w:t>
      </w:r>
      <w:r w:rsidRPr="00B0493B">
        <w:rPr>
          <w:rFonts w:ascii="Arial" w:eastAsia="Arial" w:hAnsi="Arial" w:cs="Arial"/>
          <w:i/>
          <w:sz w:val="28"/>
          <w:szCs w:val="28"/>
        </w:rPr>
        <w:t xml:space="preserve">a rendere inequivocabile l’identificazione di quel contenuto come frutto di un accordo tra la blogger e il </w:t>
      </w:r>
      <w:proofErr w:type="gramStart"/>
      <w:r w:rsidRPr="00B0493B">
        <w:rPr>
          <w:rFonts w:ascii="Arial" w:eastAsia="Arial" w:hAnsi="Arial" w:cs="Arial"/>
          <w:i/>
          <w:sz w:val="28"/>
          <w:szCs w:val="28"/>
        </w:rPr>
        <w:t>brand</w:t>
      </w:r>
      <w:proofErr w:type="gramEnd"/>
      <w:r w:rsidRPr="00B0493B">
        <w:rPr>
          <w:rFonts w:ascii="Arial" w:eastAsia="Arial" w:hAnsi="Arial" w:cs="Arial"/>
          <w:i/>
          <w:sz w:val="28"/>
          <w:szCs w:val="28"/>
        </w:rPr>
        <w:t xml:space="preserve">. Soprattutto è necessario che ogni singolo messaggio sia per </w:t>
      </w:r>
      <w:proofErr w:type="gramStart"/>
      <w:r w:rsidRPr="00B0493B">
        <w:rPr>
          <w:rFonts w:ascii="Arial" w:eastAsia="Arial" w:hAnsi="Arial" w:cs="Arial"/>
          <w:i/>
          <w:sz w:val="28"/>
          <w:szCs w:val="28"/>
        </w:rPr>
        <w:t>se</w:t>
      </w:r>
      <w:proofErr w:type="gramEnd"/>
      <w:r w:rsidRPr="00B0493B">
        <w:rPr>
          <w:rFonts w:ascii="Arial" w:eastAsia="Arial" w:hAnsi="Arial" w:cs="Arial"/>
          <w:i/>
          <w:sz w:val="28"/>
          <w:szCs w:val="28"/>
        </w:rPr>
        <w:t xml:space="preserve"> stesso completo nel dichiarare la propria natura commerciale in quanto suscettibile di essere fruito e richiamato anche attraverso link, condivisioni in modo del tutto autonomo rispetto agli altri contenuti presenti sull’account. È infatti principio consolidato del Codice di Autodisciplina della Comunicazione Commerciale, ribadito ed esplicitato anche dalle indicazioni della “Digital Chart” per quanto riguarda le forme di comunicazione commerciale digitale, che essa “</w:t>
      </w:r>
      <w:r w:rsidRPr="00B0493B">
        <w:rPr>
          <w:rFonts w:ascii="Arial" w:eastAsia="Arial" w:hAnsi="Arial" w:cs="Arial"/>
          <w:sz w:val="28"/>
          <w:szCs w:val="28"/>
        </w:rPr>
        <w:t>debba sempre essere riconoscibile come tale</w:t>
      </w:r>
      <w:r w:rsidRPr="00B0493B">
        <w:rPr>
          <w:rFonts w:ascii="Arial" w:eastAsia="Arial" w:hAnsi="Arial" w:cs="Arial"/>
          <w:i/>
          <w:sz w:val="28"/>
          <w:szCs w:val="28"/>
        </w:rPr>
        <w:t>” (</w:t>
      </w:r>
      <w:r w:rsidRPr="00B0493B">
        <w:rPr>
          <w:rFonts w:ascii="Arial" w:eastAsia="Arial" w:hAnsi="Arial" w:cs="Arial"/>
          <w:sz w:val="28"/>
          <w:szCs w:val="28"/>
        </w:rPr>
        <w:t>cfr</w:t>
      </w:r>
      <w:r w:rsidRPr="00B0493B">
        <w:rPr>
          <w:rFonts w:ascii="Arial" w:eastAsia="Arial" w:hAnsi="Arial" w:cs="Arial"/>
          <w:i/>
          <w:sz w:val="28"/>
          <w:szCs w:val="28"/>
        </w:rPr>
        <w:t>. art. 7 del Codice).</w:t>
      </w:r>
      <w:r w:rsidRPr="00B0493B">
        <w:rPr>
          <w:rFonts w:ascii="Arial" w:eastAsia="Arial" w:hAnsi="Arial" w:cs="Arial"/>
          <w:i/>
          <w:sz w:val="28"/>
          <w:szCs w:val="28"/>
          <w:vertAlign w:val="superscript"/>
        </w:rPr>
        <w:footnoteReference w:id="28"/>
      </w:r>
      <w:r w:rsidRPr="00B0493B">
        <w:rPr>
          <w:rFonts w:ascii="Arial" w:eastAsia="Arial" w:hAnsi="Arial" w:cs="Arial"/>
          <w:i/>
          <w:sz w:val="28"/>
          <w:szCs w:val="28"/>
        </w:rPr>
        <w:t xml:space="preserve"> Si tratta di principio posto a presidio irrinunciabile della trasparenza nelle comunicazioni pubblicitarie, che intende assicurare la distinzione non solo formale, ma sostanziale tra contenuti promozionali e contenuti di altro genere, così da assicurare che la pubblicità si presenti e possa essere facilmente riconosciuta dal pubblico, senza quindi dover richiedere alcuno sforzo interpretativo, per la propria natura di messaggio promozionale, espressione di un punto di vista di parte e di un interesse dell’impresa i cui prodotti o servizi vengono illustrati o richiamati</w:t>
      </w:r>
      <w:r w:rsidRPr="00B0493B">
        <w:rPr>
          <w:rFonts w:ascii="Arial" w:eastAsia="Arial" w:hAnsi="Arial" w:cs="Arial"/>
          <w:sz w:val="28"/>
          <w:szCs w:val="28"/>
        </w:rPr>
        <w:t>”.</w:t>
      </w:r>
    </w:p>
    <w:p w14:paraId="332AF6F2" w14:textId="77777777" w:rsidR="00BE6609" w:rsidRPr="00B0493B" w:rsidRDefault="00BE6609" w:rsidP="00B0493B">
      <w:pPr>
        <w:spacing w:after="0" w:line="288" w:lineRule="auto"/>
        <w:ind w:left="1134" w:right="1134"/>
        <w:jc w:val="left"/>
        <w:rPr>
          <w:rFonts w:ascii="Arial" w:eastAsia="Arial" w:hAnsi="Arial" w:cs="Arial"/>
          <w:sz w:val="28"/>
          <w:szCs w:val="28"/>
        </w:rPr>
      </w:pPr>
    </w:p>
    <w:p w14:paraId="125073D0" w14:textId="77777777" w:rsidR="00BE6609" w:rsidRPr="00B0493B" w:rsidRDefault="00ED0614" w:rsidP="00B0493B">
      <w:pPr>
        <w:pStyle w:val="Titolo4"/>
        <w:rPr>
          <w:rFonts w:ascii="Arial" w:eastAsia="Arial" w:hAnsi="Arial" w:cs="Arial"/>
          <w:b/>
          <w:i w:val="0"/>
          <w:sz w:val="28"/>
          <w:szCs w:val="28"/>
        </w:rPr>
      </w:pPr>
      <w:r w:rsidRPr="00B0493B">
        <w:rPr>
          <w:rFonts w:ascii="Arial" w:eastAsia="Arial" w:hAnsi="Arial" w:cs="Arial"/>
          <w:b/>
          <w:sz w:val="28"/>
          <w:szCs w:val="28"/>
        </w:rPr>
        <w:lastRenderedPageBreak/>
        <w:t>5</w:t>
      </w:r>
      <w:r w:rsidR="00E34E01" w:rsidRPr="00B0493B">
        <w:rPr>
          <w:rFonts w:ascii="Arial" w:eastAsia="Arial" w:hAnsi="Arial" w:cs="Arial"/>
          <w:b/>
          <w:sz w:val="28"/>
          <w:szCs w:val="28"/>
        </w:rPr>
        <w:t>.1.7 Il caso Guerlain</w:t>
      </w:r>
    </w:p>
    <w:p w14:paraId="3377BA7F" w14:textId="77777777" w:rsidR="00BE6609" w:rsidRPr="00B0493B" w:rsidRDefault="00E34E01" w:rsidP="00B0493B">
      <w:pPr>
        <w:spacing w:after="0" w:line="288" w:lineRule="auto"/>
        <w:ind w:left="1134" w:right="1134"/>
        <w:jc w:val="left"/>
        <w:rPr>
          <w:rFonts w:ascii="Arial" w:eastAsia="Arial" w:hAnsi="Arial" w:cs="Arial"/>
          <w:sz w:val="28"/>
          <w:szCs w:val="28"/>
        </w:rPr>
      </w:pPr>
      <w:r w:rsidRPr="00B0493B">
        <w:rPr>
          <w:rFonts w:ascii="Arial" w:eastAsia="Arial" w:hAnsi="Arial" w:cs="Arial"/>
          <w:sz w:val="28"/>
          <w:szCs w:val="28"/>
        </w:rPr>
        <w:t xml:space="preserve">Un caso interessante che si evidenzia è quello deciso dal Giurì in relazione a due post condivisi attraverso </w:t>
      </w:r>
      <w:r w:rsidRPr="00B0493B">
        <w:rPr>
          <w:rFonts w:ascii="Arial" w:eastAsia="Arial" w:hAnsi="Arial" w:cs="Arial"/>
          <w:i/>
          <w:sz w:val="28"/>
          <w:szCs w:val="28"/>
        </w:rPr>
        <w:t>Instagram</w:t>
      </w:r>
      <w:r w:rsidRPr="00B0493B">
        <w:rPr>
          <w:rFonts w:ascii="Arial" w:eastAsia="Arial" w:hAnsi="Arial" w:cs="Arial"/>
          <w:sz w:val="28"/>
          <w:szCs w:val="28"/>
        </w:rPr>
        <w:t xml:space="preserve"> e aventi ad oggetto dei prodotti cosmetici “</w:t>
      </w:r>
      <w:r w:rsidRPr="00B0493B">
        <w:rPr>
          <w:rFonts w:ascii="Arial" w:eastAsia="Arial" w:hAnsi="Arial" w:cs="Arial"/>
          <w:i/>
          <w:sz w:val="28"/>
          <w:szCs w:val="28"/>
        </w:rPr>
        <w:t>Guerlain</w:t>
      </w:r>
      <w:r w:rsidRPr="00B0493B">
        <w:rPr>
          <w:rFonts w:ascii="Arial" w:eastAsia="Arial" w:hAnsi="Arial" w:cs="Arial"/>
          <w:sz w:val="28"/>
          <w:szCs w:val="28"/>
        </w:rPr>
        <w:t>”.</w:t>
      </w:r>
      <w:r w:rsidRPr="00B0493B">
        <w:rPr>
          <w:rFonts w:ascii="Arial" w:eastAsia="Arial" w:hAnsi="Arial" w:cs="Arial"/>
          <w:sz w:val="28"/>
          <w:szCs w:val="28"/>
          <w:vertAlign w:val="superscript"/>
        </w:rPr>
        <w:footnoteReference w:id="29"/>
      </w:r>
    </w:p>
    <w:p w14:paraId="133A5C00" w14:textId="77777777" w:rsidR="00BE6609" w:rsidRPr="00B0493B" w:rsidRDefault="00E34E01" w:rsidP="00B0493B">
      <w:pPr>
        <w:spacing w:after="0" w:line="288" w:lineRule="auto"/>
        <w:ind w:left="1134" w:right="1134"/>
        <w:jc w:val="left"/>
        <w:rPr>
          <w:rFonts w:ascii="Arial" w:eastAsia="Arial" w:hAnsi="Arial" w:cs="Arial"/>
          <w:sz w:val="28"/>
          <w:szCs w:val="28"/>
        </w:rPr>
      </w:pPr>
      <w:r w:rsidRPr="00B0493B">
        <w:rPr>
          <w:rFonts w:ascii="Arial" w:eastAsia="Arial" w:hAnsi="Arial" w:cs="Arial"/>
          <w:sz w:val="28"/>
          <w:szCs w:val="28"/>
        </w:rPr>
        <w:t xml:space="preserve">Ad avviso del Comitato di Controllo i post costituirebbero comunicazioni promozionali del prodotto e dei </w:t>
      </w:r>
      <w:r w:rsidRPr="00B0493B">
        <w:rPr>
          <w:rFonts w:ascii="Arial" w:eastAsia="Arial" w:hAnsi="Arial" w:cs="Arial"/>
          <w:i/>
          <w:sz w:val="28"/>
          <w:szCs w:val="28"/>
        </w:rPr>
        <w:t xml:space="preserve">brand </w:t>
      </w:r>
      <w:r w:rsidRPr="00B0493B">
        <w:rPr>
          <w:rFonts w:ascii="Arial" w:eastAsia="Arial" w:hAnsi="Arial" w:cs="Arial"/>
          <w:sz w:val="28"/>
          <w:szCs w:val="28"/>
        </w:rPr>
        <w:t xml:space="preserve">richiamati senza che ciò fosse stato sufficientemente esplicitato e, quindi, non in grado di reggere la prova di resistenza all’art. 7 del Codice di Autodisciplina. Nello specifico vengono ritenuti non idonei il rinvio alla pagina </w:t>
      </w:r>
      <w:r w:rsidRPr="00B0493B">
        <w:rPr>
          <w:rFonts w:ascii="Arial" w:eastAsia="Arial" w:hAnsi="Arial" w:cs="Arial"/>
          <w:i/>
          <w:sz w:val="28"/>
          <w:szCs w:val="28"/>
        </w:rPr>
        <w:t>@guerlain</w:t>
      </w:r>
      <w:r w:rsidRPr="00B0493B">
        <w:rPr>
          <w:rFonts w:ascii="Arial" w:eastAsia="Arial" w:hAnsi="Arial" w:cs="Arial"/>
          <w:sz w:val="28"/>
          <w:szCs w:val="28"/>
        </w:rPr>
        <w:t xml:space="preserve"> e gli </w:t>
      </w:r>
      <w:r w:rsidRPr="00B0493B">
        <w:rPr>
          <w:rFonts w:ascii="Arial" w:eastAsia="Arial" w:hAnsi="Arial" w:cs="Arial"/>
          <w:i/>
          <w:sz w:val="28"/>
          <w:szCs w:val="28"/>
        </w:rPr>
        <w:t>hashtag</w:t>
      </w:r>
      <w:r w:rsidRPr="00B0493B">
        <w:rPr>
          <w:rFonts w:ascii="Arial" w:eastAsia="Arial" w:hAnsi="Arial" w:cs="Arial"/>
          <w:sz w:val="28"/>
          <w:szCs w:val="28"/>
        </w:rPr>
        <w:t xml:space="preserve"> utilizzati </w:t>
      </w:r>
      <w:r w:rsidRPr="00B0493B">
        <w:rPr>
          <w:rFonts w:ascii="Arial" w:eastAsia="Arial" w:hAnsi="Arial" w:cs="Arial"/>
          <w:i/>
          <w:sz w:val="28"/>
          <w:szCs w:val="28"/>
        </w:rPr>
        <w:t>#guerlain</w:t>
      </w:r>
      <w:r w:rsidRPr="00B0493B">
        <w:rPr>
          <w:rFonts w:ascii="Arial" w:eastAsia="Arial" w:hAnsi="Arial" w:cs="Arial"/>
          <w:sz w:val="28"/>
          <w:szCs w:val="28"/>
        </w:rPr>
        <w:t xml:space="preserve"> e </w:t>
      </w:r>
      <w:r w:rsidRPr="00B0493B">
        <w:rPr>
          <w:rFonts w:ascii="Arial" w:eastAsia="Arial" w:hAnsi="Arial" w:cs="Arial"/>
          <w:i/>
          <w:sz w:val="28"/>
          <w:szCs w:val="28"/>
        </w:rPr>
        <w:t>#guerlainmakeup</w:t>
      </w:r>
      <w:r w:rsidRPr="00B0493B">
        <w:rPr>
          <w:rFonts w:ascii="Arial" w:eastAsia="Arial" w:hAnsi="Arial" w:cs="Arial"/>
          <w:sz w:val="28"/>
          <w:szCs w:val="28"/>
        </w:rPr>
        <w:t>.</w:t>
      </w:r>
    </w:p>
    <w:p w14:paraId="40E838E0" w14:textId="77777777" w:rsidR="00BE6609" w:rsidRPr="00B0493B" w:rsidRDefault="00E34E01" w:rsidP="00B0493B">
      <w:pPr>
        <w:spacing w:after="0" w:line="288" w:lineRule="auto"/>
        <w:ind w:left="1134" w:right="1134"/>
        <w:jc w:val="left"/>
        <w:rPr>
          <w:rFonts w:ascii="Arial" w:eastAsia="Arial" w:hAnsi="Arial" w:cs="Arial"/>
          <w:sz w:val="28"/>
          <w:szCs w:val="28"/>
        </w:rPr>
      </w:pPr>
      <w:r w:rsidRPr="00B0493B">
        <w:rPr>
          <w:rFonts w:ascii="Arial" w:eastAsia="Arial" w:hAnsi="Arial" w:cs="Arial"/>
          <w:sz w:val="28"/>
          <w:szCs w:val="28"/>
        </w:rPr>
        <w:t xml:space="preserve">La decisione viene rimandata al Gran Giurì perché la società proprietaria dei </w:t>
      </w:r>
      <w:r w:rsidRPr="00B0493B">
        <w:rPr>
          <w:rFonts w:ascii="Arial" w:eastAsia="Arial" w:hAnsi="Arial" w:cs="Arial"/>
          <w:i/>
          <w:sz w:val="28"/>
          <w:szCs w:val="28"/>
        </w:rPr>
        <w:t>brand</w:t>
      </w:r>
      <w:r w:rsidRPr="00B0493B">
        <w:rPr>
          <w:rFonts w:ascii="Arial" w:eastAsia="Arial" w:hAnsi="Arial" w:cs="Arial"/>
          <w:sz w:val="28"/>
          <w:szCs w:val="28"/>
        </w:rPr>
        <w:t xml:space="preserve"> eccepiva che, in relazione al primo post, fosse presente accanto al </w:t>
      </w:r>
      <w:r w:rsidRPr="00B0493B">
        <w:rPr>
          <w:rFonts w:ascii="Arial" w:eastAsia="Arial" w:hAnsi="Arial" w:cs="Arial"/>
          <w:i/>
          <w:sz w:val="28"/>
          <w:szCs w:val="28"/>
        </w:rPr>
        <w:t>brand</w:t>
      </w:r>
      <w:r w:rsidRPr="00B0493B">
        <w:rPr>
          <w:rFonts w:ascii="Arial" w:eastAsia="Arial" w:hAnsi="Arial" w:cs="Arial"/>
          <w:sz w:val="28"/>
          <w:szCs w:val="28"/>
        </w:rPr>
        <w:t xml:space="preserve"> pubblicizzato la dicitura </w:t>
      </w:r>
      <w:r w:rsidRPr="00B0493B">
        <w:rPr>
          <w:rFonts w:ascii="Arial" w:eastAsia="Arial" w:hAnsi="Arial" w:cs="Arial"/>
          <w:i/>
          <w:sz w:val="28"/>
          <w:szCs w:val="28"/>
        </w:rPr>
        <w:t>#</w:t>
      </w:r>
      <w:proofErr w:type="gramStart"/>
      <w:r w:rsidRPr="00B0493B">
        <w:rPr>
          <w:rFonts w:ascii="Arial" w:eastAsia="Arial" w:hAnsi="Arial" w:cs="Arial"/>
          <w:i/>
          <w:sz w:val="28"/>
          <w:szCs w:val="28"/>
        </w:rPr>
        <w:t>ad</w:t>
      </w:r>
      <w:proofErr w:type="gramEnd"/>
      <w:r w:rsidRPr="00B0493B">
        <w:rPr>
          <w:rFonts w:ascii="Arial" w:eastAsia="Arial" w:hAnsi="Arial" w:cs="Arial"/>
          <w:sz w:val="28"/>
          <w:szCs w:val="28"/>
        </w:rPr>
        <w:t xml:space="preserve"> seguita dal marchio mentre, per il secondo, di non averlo commissionato alla </w:t>
      </w:r>
      <w:r w:rsidRPr="00B0493B">
        <w:rPr>
          <w:rFonts w:ascii="Arial" w:eastAsia="Arial" w:hAnsi="Arial" w:cs="Arial"/>
          <w:i/>
          <w:sz w:val="28"/>
          <w:szCs w:val="28"/>
        </w:rPr>
        <w:t>influencer</w:t>
      </w:r>
      <w:r w:rsidRPr="00B0493B">
        <w:rPr>
          <w:rFonts w:ascii="Arial" w:eastAsia="Arial" w:hAnsi="Arial" w:cs="Arial"/>
          <w:sz w:val="28"/>
          <w:szCs w:val="28"/>
        </w:rPr>
        <w:t xml:space="preserve"> la quale, di sua iniziativa, aveva immortalato un’immagine di vita quotidiana ritraente alcuni prodotti di </w:t>
      </w:r>
      <w:r w:rsidRPr="00B0493B">
        <w:rPr>
          <w:rFonts w:ascii="Arial" w:eastAsia="Arial" w:hAnsi="Arial" w:cs="Arial"/>
          <w:i/>
          <w:sz w:val="28"/>
          <w:szCs w:val="28"/>
        </w:rPr>
        <w:t>make-up Guerlain</w:t>
      </w:r>
      <w:r w:rsidRPr="00B0493B">
        <w:rPr>
          <w:rFonts w:ascii="Arial" w:eastAsia="Arial" w:hAnsi="Arial" w:cs="Arial"/>
          <w:sz w:val="28"/>
          <w:szCs w:val="28"/>
        </w:rPr>
        <w:t xml:space="preserve"> e gioielli di altre marche della stessa utilizzati a titolo personale. La società rilevava altresì che alcuni prodotti pubblicati non risultavano più in commercio e che, di conseguenza, la medesima non avrebbe avuto interesse ad alcun investimento economico per la promozione.</w:t>
      </w:r>
    </w:p>
    <w:p w14:paraId="27DAD127" w14:textId="77777777" w:rsidR="00BE6609" w:rsidRPr="00B0493B" w:rsidRDefault="00E34E01" w:rsidP="00B0493B">
      <w:pPr>
        <w:spacing w:after="0" w:line="288" w:lineRule="auto"/>
        <w:ind w:left="1134" w:right="1134"/>
        <w:jc w:val="left"/>
        <w:rPr>
          <w:rFonts w:ascii="Arial" w:eastAsia="Arial" w:hAnsi="Arial" w:cs="Arial"/>
          <w:sz w:val="28"/>
          <w:szCs w:val="28"/>
        </w:rPr>
      </w:pPr>
      <w:r w:rsidRPr="00B0493B">
        <w:rPr>
          <w:rFonts w:ascii="Arial" w:eastAsia="Arial" w:hAnsi="Arial" w:cs="Arial"/>
          <w:sz w:val="28"/>
          <w:szCs w:val="28"/>
        </w:rPr>
        <w:t>Il Giurì però afferma che i post sono in contrasto con il principio di trasparenza della comunicazione commerciale posto dall’art. 7 del Codice di Autodisciplina e ribadito dalle indicazioni della “</w:t>
      </w:r>
      <w:r w:rsidRPr="00B0493B">
        <w:rPr>
          <w:rFonts w:ascii="Arial" w:eastAsia="Arial" w:hAnsi="Arial" w:cs="Arial"/>
          <w:i/>
          <w:sz w:val="28"/>
          <w:szCs w:val="28"/>
        </w:rPr>
        <w:t>Digital Chart</w:t>
      </w:r>
      <w:r w:rsidRPr="00B0493B">
        <w:rPr>
          <w:rFonts w:ascii="Arial" w:eastAsia="Arial" w:hAnsi="Arial" w:cs="Arial"/>
          <w:sz w:val="28"/>
          <w:szCs w:val="28"/>
        </w:rPr>
        <w:t>” per quanto riguarda le comunicazioni online sulla base della seguente motivazione: “</w:t>
      </w:r>
      <w:r w:rsidRPr="00B0493B">
        <w:rPr>
          <w:rFonts w:ascii="Arial" w:eastAsia="Arial" w:hAnsi="Arial" w:cs="Arial"/>
          <w:i/>
          <w:sz w:val="28"/>
          <w:szCs w:val="28"/>
        </w:rPr>
        <w:t xml:space="preserve">entrambi, in carenza di prova su di un comportamento extracontrattuale della influencer in relazione al post datato 30 maggio 2018, sono oggetto di un rapporto di committenza e non risultano sufficientemente espliciti, risultando mancanti le indicazioni </w:t>
      </w:r>
      <w:r w:rsidRPr="00B0493B">
        <w:rPr>
          <w:rFonts w:ascii="Arial" w:eastAsia="Arial" w:hAnsi="Arial" w:cs="Arial"/>
          <w:i/>
          <w:sz w:val="28"/>
          <w:szCs w:val="28"/>
        </w:rPr>
        <w:lastRenderedPageBreak/>
        <w:t>di natura promozionale richieste per reggere la prova di resistenza all’art. 7 CA</w:t>
      </w:r>
      <w:r w:rsidRPr="00B0493B">
        <w:rPr>
          <w:rFonts w:ascii="Arial" w:eastAsia="Arial" w:hAnsi="Arial" w:cs="Arial"/>
          <w:sz w:val="28"/>
          <w:szCs w:val="28"/>
        </w:rPr>
        <w:t>”. </w:t>
      </w:r>
    </w:p>
    <w:p w14:paraId="10968E9A" w14:textId="77777777" w:rsidR="00BE6609" w:rsidRPr="00B0493B" w:rsidRDefault="00E34E01" w:rsidP="00B0493B">
      <w:pPr>
        <w:spacing w:after="0" w:line="288" w:lineRule="auto"/>
        <w:ind w:left="1134" w:right="1134"/>
        <w:jc w:val="left"/>
        <w:rPr>
          <w:rFonts w:ascii="Arial" w:eastAsia="Arial" w:hAnsi="Arial" w:cs="Arial"/>
          <w:sz w:val="28"/>
          <w:szCs w:val="28"/>
        </w:rPr>
      </w:pPr>
      <w:r w:rsidRPr="00B0493B">
        <w:rPr>
          <w:rFonts w:ascii="Arial" w:eastAsia="Arial" w:hAnsi="Arial" w:cs="Arial"/>
          <w:sz w:val="28"/>
          <w:szCs w:val="28"/>
        </w:rPr>
        <w:t>Infatti si afferma nel provvedimento: “</w:t>
      </w:r>
      <w:r w:rsidRPr="00B0493B">
        <w:rPr>
          <w:rFonts w:ascii="Arial" w:eastAsia="Arial" w:hAnsi="Arial" w:cs="Arial"/>
          <w:i/>
          <w:sz w:val="28"/>
          <w:szCs w:val="28"/>
        </w:rPr>
        <w:t>consolidata giurisprudenza del Giurì per la quale l’art. 7 C.A. si applica ad ogni messaggio che abbia le caratteristiche oggettive e gli effetti propri di un messaggio pubblicitario, anche quando le intenzioni soggettive dei protagonisti non siano per avventura tali, ed anche quando non vi sia un rapporto di committenza tra l’inserzionista e il mezzo</w:t>
      </w:r>
      <w:r w:rsidRPr="00B0493B">
        <w:rPr>
          <w:rFonts w:ascii="Arial" w:eastAsia="Arial" w:hAnsi="Arial" w:cs="Arial"/>
          <w:sz w:val="28"/>
          <w:szCs w:val="28"/>
        </w:rPr>
        <w:t xml:space="preserve">” con la conseguenza che, in tali casi, vi è una presunzione di rapporto di committenza. È il </w:t>
      </w:r>
      <w:r w:rsidRPr="00B0493B">
        <w:rPr>
          <w:rFonts w:ascii="Arial" w:eastAsia="Arial" w:hAnsi="Arial" w:cs="Arial"/>
          <w:i/>
          <w:sz w:val="28"/>
          <w:szCs w:val="28"/>
        </w:rPr>
        <w:t>brand</w:t>
      </w:r>
      <w:r w:rsidRPr="00B0493B">
        <w:rPr>
          <w:rFonts w:ascii="Arial" w:eastAsia="Arial" w:hAnsi="Arial" w:cs="Arial"/>
          <w:sz w:val="28"/>
          <w:szCs w:val="28"/>
        </w:rPr>
        <w:t xml:space="preserve"> a dover fornire elementi capaci di superare la presunzione di sussistenza di un rapporto commerciale tra </w:t>
      </w:r>
      <w:r w:rsidRPr="00B0493B">
        <w:rPr>
          <w:rFonts w:ascii="Arial" w:eastAsia="Arial" w:hAnsi="Arial" w:cs="Arial"/>
          <w:i/>
          <w:sz w:val="28"/>
          <w:szCs w:val="28"/>
        </w:rPr>
        <w:t>Influencer</w:t>
      </w:r>
      <w:r w:rsidRPr="00B0493B">
        <w:rPr>
          <w:rFonts w:ascii="Arial" w:eastAsia="Arial" w:hAnsi="Arial" w:cs="Arial"/>
          <w:sz w:val="28"/>
          <w:szCs w:val="28"/>
        </w:rPr>
        <w:t xml:space="preserve"> e proprietario del marchio divulgato; in difetto, quest’ultimo ne risponde.</w:t>
      </w:r>
    </w:p>
    <w:p w14:paraId="7AE95DB8" w14:textId="77777777" w:rsidR="00BE6609" w:rsidRPr="00B0493B" w:rsidRDefault="00BE6609" w:rsidP="00B0493B">
      <w:pPr>
        <w:spacing w:after="160" w:line="259" w:lineRule="auto"/>
        <w:ind w:left="720" w:right="1140" w:firstLine="720"/>
        <w:jc w:val="left"/>
        <w:rPr>
          <w:rFonts w:ascii="Arial" w:eastAsia="Arial" w:hAnsi="Arial" w:cs="Arial"/>
          <w:b/>
          <w:sz w:val="28"/>
          <w:szCs w:val="28"/>
        </w:rPr>
      </w:pPr>
    </w:p>
    <w:p w14:paraId="65BD4963" w14:textId="77777777" w:rsidR="00BE6609" w:rsidRPr="00B0493B" w:rsidRDefault="00ED0614" w:rsidP="00B0493B">
      <w:pPr>
        <w:pStyle w:val="Titolo4"/>
        <w:rPr>
          <w:rFonts w:ascii="Arial" w:eastAsia="Arial" w:hAnsi="Arial" w:cs="Arial"/>
          <w:b/>
          <w:sz w:val="28"/>
          <w:szCs w:val="28"/>
        </w:rPr>
      </w:pPr>
      <w:r w:rsidRPr="00B0493B">
        <w:rPr>
          <w:rFonts w:ascii="Arial" w:eastAsia="Arial" w:hAnsi="Arial" w:cs="Arial"/>
          <w:b/>
          <w:sz w:val="28"/>
          <w:szCs w:val="28"/>
        </w:rPr>
        <w:t>5</w:t>
      </w:r>
      <w:r w:rsidR="00E34E01" w:rsidRPr="00B0493B">
        <w:rPr>
          <w:rFonts w:ascii="Arial" w:eastAsia="Arial" w:hAnsi="Arial" w:cs="Arial"/>
          <w:b/>
          <w:sz w:val="28"/>
          <w:szCs w:val="28"/>
        </w:rPr>
        <w:t xml:space="preserve">.1.8 Il caso </w:t>
      </w:r>
      <w:proofErr w:type="spellStart"/>
      <w:r w:rsidR="00E34E01" w:rsidRPr="00B0493B">
        <w:rPr>
          <w:rFonts w:ascii="Arial" w:eastAsia="Arial" w:hAnsi="Arial" w:cs="Arial"/>
          <w:b/>
          <w:sz w:val="28"/>
          <w:szCs w:val="28"/>
        </w:rPr>
        <w:t>Fedez</w:t>
      </w:r>
      <w:proofErr w:type="spellEnd"/>
      <w:r w:rsidR="00E34E01" w:rsidRPr="00B0493B">
        <w:rPr>
          <w:rFonts w:ascii="Arial" w:eastAsia="Arial" w:hAnsi="Arial" w:cs="Arial"/>
          <w:b/>
          <w:sz w:val="28"/>
          <w:szCs w:val="28"/>
        </w:rPr>
        <w:t xml:space="preserve"> – Peugeot </w:t>
      </w:r>
    </w:p>
    <w:p w14:paraId="29B54A63" w14:textId="77777777" w:rsidR="00BE6609" w:rsidRPr="00B0493B" w:rsidRDefault="00E34E01" w:rsidP="00B0493B">
      <w:pPr>
        <w:spacing w:after="0" w:line="288" w:lineRule="auto"/>
        <w:ind w:left="1134" w:right="1134"/>
        <w:jc w:val="left"/>
        <w:rPr>
          <w:rFonts w:ascii="Arial" w:eastAsia="Arial" w:hAnsi="Arial" w:cs="Arial"/>
          <w:sz w:val="28"/>
          <w:szCs w:val="28"/>
        </w:rPr>
      </w:pPr>
      <w:r w:rsidRPr="00B0493B">
        <w:rPr>
          <w:rFonts w:ascii="Arial" w:eastAsia="Arial" w:hAnsi="Arial" w:cs="Arial"/>
          <w:sz w:val="28"/>
          <w:szCs w:val="28"/>
        </w:rPr>
        <w:t>La decisione di questo caso è del Giurì, organo previsto dal “Codice di Autodisciplina della Comunicazione Commerciale”.</w:t>
      </w:r>
      <w:r w:rsidRPr="00B0493B">
        <w:rPr>
          <w:rFonts w:ascii="Arial" w:eastAsia="Arial" w:hAnsi="Arial" w:cs="Arial"/>
          <w:sz w:val="28"/>
          <w:szCs w:val="28"/>
          <w:vertAlign w:val="superscript"/>
        </w:rPr>
        <w:footnoteReference w:id="30"/>
      </w:r>
    </w:p>
    <w:p w14:paraId="2AF36F43" w14:textId="77777777" w:rsidR="00BE6609" w:rsidRPr="00B0493B" w:rsidRDefault="00E34E01" w:rsidP="00B0493B">
      <w:pPr>
        <w:spacing w:after="0" w:line="288" w:lineRule="auto"/>
        <w:ind w:left="1134" w:right="1134"/>
        <w:jc w:val="left"/>
        <w:rPr>
          <w:rFonts w:ascii="Arial" w:eastAsia="Arial" w:hAnsi="Arial" w:cs="Arial"/>
          <w:sz w:val="28"/>
          <w:szCs w:val="28"/>
        </w:rPr>
      </w:pPr>
      <w:r w:rsidRPr="00B0493B">
        <w:rPr>
          <w:rFonts w:ascii="Arial" w:eastAsia="Arial" w:hAnsi="Arial" w:cs="Arial"/>
          <w:sz w:val="28"/>
          <w:szCs w:val="28"/>
        </w:rPr>
        <w:t xml:space="preserve">I fatti che hanno dato causa al procedimento erano avvenuti durante gli Internazionali di tennis a Roma, di cui la casa automobilistica era sponsor, e il noto artista ed </w:t>
      </w:r>
      <w:r w:rsidRPr="00B0493B">
        <w:rPr>
          <w:rFonts w:ascii="Arial" w:eastAsia="Arial" w:hAnsi="Arial" w:cs="Arial"/>
          <w:i/>
          <w:sz w:val="28"/>
          <w:szCs w:val="28"/>
        </w:rPr>
        <w:t>Influencer</w:t>
      </w:r>
      <w:r w:rsidRPr="00B0493B">
        <w:rPr>
          <w:rFonts w:ascii="Arial" w:eastAsia="Arial" w:hAnsi="Arial" w:cs="Arial"/>
          <w:sz w:val="28"/>
          <w:szCs w:val="28"/>
        </w:rPr>
        <w:t xml:space="preserve"> aveva filmato alcuni momenti durante i quali, nello </w:t>
      </w:r>
      <w:r w:rsidRPr="00B0493B">
        <w:rPr>
          <w:rFonts w:ascii="Arial" w:eastAsia="Arial" w:hAnsi="Arial" w:cs="Arial"/>
          <w:i/>
          <w:sz w:val="28"/>
          <w:szCs w:val="28"/>
        </w:rPr>
        <w:t xml:space="preserve">stand </w:t>
      </w:r>
      <w:r w:rsidRPr="00B0493B">
        <w:rPr>
          <w:rFonts w:ascii="Arial" w:eastAsia="Arial" w:hAnsi="Arial" w:cs="Arial"/>
          <w:sz w:val="28"/>
          <w:szCs w:val="28"/>
        </w:rPr>
        <w:t>della Peugeot, inquadrava il</w:t>
      </w:r>
      <w:r w:rsidRPr="00B0493B">
        <w:rPr>
          <w:rFonts w:ascii="Arial" w:eastAsia="Arial" w:hAnsi="Arial" w:cs="Arial"/>
          <w:i/>
          <w:sz w:val="28"/>
          <w:szCs w:val="28"/>
        </w:rPr>
        <w:t xml:space="preserve"> brand</w:t>
      </w:r>
      <w:r w:rsidRPr="00B0493B">
        <w:rPr>
          <w:rFonts w:ascii="Arial" w:eastAsia="Arial" w:hAnsi="Arial" w:cs="Arial"/>
          <w:sz w:val="28"/>
          <w:szCs w:val="28"/>
        </w:rPr>
        <w:t xml:space="preserve"> e si riprendeva su un'auto raccontandone le funzionalità per poi pubblicarle e condividerle attraverso lo strumento “</w:t>
      </w:r>
      <w:r w:rsidRPr="00B0493B">
        <w:rPr>
          <w:rFonts w:ascii="Arial" w:eastAsia="Arial" w:hAnsi="Arial" w:cs="Arial"/>
          <w:i/>
          <w:sz w:val="28"/>
          <w:szCs w:val="28"/>
        </w:rPr>
        <w:t>Instagram Storie</w:t>
      </w:r>
      <w:r w:rsidRPr="00B0493B">
        <w:rPr>
          <w:rFonts w:ascii="Arial" w:eastAsia="Arial" w:hAnsi="Arial" w:cs="Arial"/>
          <w:sz w:val="28"/>
          <w:szCs w:val="28"/>
        </w:rPr>
        <w:t>”.</w:t>
      </w:r>
    </w:p>
    <w:p w14:paraId="58003920" w14:textId="77777777" w:rsidR="00BE6609" w:rsidRPr="00B0493B" w:rsidRDefault="00E34E01" w:rsidP="00B0493B">
      <w:pPr>
        <w:spacing w:after="0" w:line="288" w:lineRule="auto"/>
        <w:ind w:left="1134" w:right="1134"/>
        <w:jc w:val="left"/>
        <w:rPr>
          <w:rFonts w:ascii="Arial" w:eastAsia="Arial" w:hAnsi="Arial" w:cs="Arial"/>
          <w:sz w:val="28"/>
          <w:szCs w:val="28"/>
        </w:rPr>
      </w:pPr>
      <w:r w:rsidRPr="00B0493B">
        <w:rPr>
          <w:rFonts w:ascii="Arial" w:eastAsia="Arial" w:hAnsi="Arial" w:cs="Arial"/>
          <w:sz w:val="28"/>
          <w:szCs w:val="28"/>
        </w:rPr>
        <w:t>“</w:t>
      </w:r>
      <w:r w:rsidRPr="00B0493B">
        <w:rPr>
          <w:rFonts w:ascii="Arial" w:eastAsia="Arial" w:hAnsi="Arial" w:cs="Arial"/>
          <w:i/>
          <w:sz w:val="28"/>
          <w:szCs w:val="28"/>
        </w:rPr>
        <w:t>Mi stanno presentando tutte le nuove Peugeot che stanno uscendo e adesso ve le faccio vedere tutte, una ad una</w:t>
      </w:r>
      <w:r w:rsidRPr="00B0493B">
        <w:rPr>
          <w:rFonts w:ascii="Arial" w:eastAsia="Arial" w:hAnsi="Arial" w:cs="Arial"/>
          <w:sz w:val="28"/>
          <w:szCs w:val="28"/>
        </w:rPr>
        <w:t>” questa la frase pronunciata inquadrando il marchio e poi, dopo essere salito sul mezzo, ancora “</w:t>
      </w:r>
      <w:r w:rsidRPr="00B0493B">
        <w:rPr>
          <w:rFonts w:ascii="Arial" w:eastAsia="Arial" w:hAnsi="Arial" w:cs="Arial"/>
          <w:i/>
          <w:sz w:val="28"/>
          <w:szCs w:val="28"/>
        </w:rPr>
        <w:t>vedi, tu vieni agli internazionali di tennis, ti chiudi nella macchina in esposizione e metti il massaggiatore del sedile e sei a posto</w:t>
      </w:r>
      <w:r w:rsidRPr="00B0493B">
        <w:rPr>
          <w:rFonts w:ascii="Arial" w:eastAsia="Arial" w:hAnsi="Arial" w:cs="Arial"/>
          <w:sz w:val="28"/>
          <w:szCs w:val="28"/>
        </w:rPr>
        <w:t xml:space="preserve">”. </w:t>
      </w:r>
    </w:p>
    <w:p w14:paraId="1B9C6E06" w14:textId="77777777" w:rsidR="00BE6609" w:rsidRPr="00B0493B" w:rsidRDefault="00E34E01" w:rsidP="00B0493B">
      <w:pPr>
        <w:spacing w:after="0" w:line="288" w:lineRule="auto"/>
        <w:ind w:left="1134" w:right="1134"/>
        <w:jc w:val="left"/>
        <w:rPr>
          <w:rFonts w:ascii="Arial" w:eastAsia="Arial" w:hAnsi="Arial" w:cs="Arial"/>
          <w:sz w:val="28"/>
          <w:szCs w:val="28"/>
        </w:rPr>
      </w:pPr>
      <w:r w:rsidRPr="00B0493B">
        <w:rPr>
          <w:rFonts w:ascii="Arial" w:eastAsia="Arial" w:hAnsi="Arial" w:cs="Arial"/>
          <w:sz w:val="28"/>
          <w:szCs w:val="28"/>
        </w:rPr>
        <w:lastRenderedPageBreak/>
        <w:t xml:space="preserve">Il tutto senza alcuna comunicazione rivolta al pubblico che si stava facendo pubblicità. </w:t>
      </w:r>
    </w:p>
    <w:p w14:paraId="5B359726" w14:textId="77777777" w:rsidR="00BE6609" w:rsidRPr="00B0493B" w:rsidRDefault="00E34E01" w:rsidP="00B0493B">
      <w:pPr>
        <w:spacing w:after="0" w:line="288" w:lineRule="auto"/>
        <w:ind w:left="1134" w:right="1134"/>
        <w:jc w:val="left"/>
        <w:rPr>
          <w:rFonts w:ascii="Arial" w:eastAsia="Arial" w:hAnsi="Arial" w:cs="Arial"/>
          <w:sz w:val="28"/>
          <w:szCs w:val="28"/>
        </w:rPr>
      </w:pPr>
      <w:r w:rsidRPr="00B0493B">
        <w:rPr>
          <w:rFonts w:ascii="Arial" w:eastAsia="Arial" w:hAnsi="Arial" w:cs="Arial"/>
          <w:sz w:val="28"/>
          <w:szCs w:val="28"/>
        </w:rPr>
        <w:t>Infatti il Giurì osserva nella motivazione: “</w:t>
      </w:r>
      <w:r w:rsidRPr="00B0493B">
        <w:rPr>
          <w:rFonts w:ascii="Arial" w:eastAsia="Arial" w:hAnsi="Arial" w:cs="Arial"/>
          <w:i/>
          <w:sz w:val="28"/>
          <w:szCs w:val="28"/>
        </w:rPr>
        <w:t>Nonostante i messaggi siano stati espressi nella forma di un racconto privato della celebrity in questione, veicolerebbero contenuti eminentemente pubblicitari che tuttavia non risulterebbero immediatamente riconoscibili come tali dal pubblico, in quanto non sarebbe stato utilizzato alcun accorgimento idoneo a renderli identificabili come frutto di un accordo commerciale tra celebrity e brand</w:t>
      </w:r>
      <w:r w:rsidRPr="00B0493B">
        <w:rPr>
          <w:rFonts w:ascii="Arial" w:eastAsia="Arial" w:hAnsi="Arial" w:cs="Arial"/>
          <w:sz w:val="28"/>
          <w:szCs w:val="28"/>
        </w:rPr>
        <w:t>”.</w:t>
      </w:r>
    </w:p>
    <w:p w14:paraId="31F464C6" w14:textId="77777777" w:rsidR="00BE6609" w:rsidRPr="00B0493B" w:rsidRDefault="00E34E01" w:rsidP="00B0493B">
      <w:pPr>
        <w:spacing w:after="0" w:line="288" w:lineRule="auto"/>
        <w:ind w:left="1134" w:right="1134"/>
        <w:jc w:val="left"/>
        <w:rPr>
          <w:rFonts w:ascii="Arial" w:eastAsia="Arial" w:hAnsi="Arial" w:cs="Arial"/>
          <w:sz w:val="28"/>
          <w:szCs w:val="28"/>
        </w:rPr>
      </w:pPr>
      <w:r w:rsidRPr="00B0493B">
        <w:rPr>
          <w:rFonts w:ascii="Arial" w:eastAsia="Arial" w:hAnsi="Arial" w:cs="Arial"/>
          <w:sz w:val="28"/>
          <w:szCs w:val="28"/>
        </w:rPr>
        <w:t xml:space="preserve">Va anche rilevato che la casa automobilistica si è difesa nel procedimento affermando che si era trattata di un’iniziativa autonoma di </w:t>
      </w:r>
      <w:proofErr w:type="spellStart"/>
      <w:r w:rsidRPr="00B0493B">
        <w:rPr>
          <w:rFonts w:ascii="Arial" w:eastAsia="Arial" w:hAnsi="Arial" w:cs="Arial"/>
          <w:sz w:val="28"/>
          <w:szCs w:val="28"/>
        </w:rPr>
        <w:t>Fedez</w:t>
      </w:r>
      <w:proofErr w:type="spellEnd"/>
      <w:r w:rsidRPr="00B0493B">
        <w:rPr>
          <w:rFonts w:ascii="Arial" w:eastAsia="Arial" w:hAnsi="Arial" w:cs="Arial"/>
          <w:sz w:val="28"/>
          <w:szCs w:val="28"/>
        </w:rPr>
        <w:t>, il quale non le aveva sottoposto preventivamente i contenuti, nonostante il contratto prevedesse questo obbligo, e che, di conseguenza, non era stata nella possibilità di esercitare alcun controllo preventivo.</w:t>
      </w:r>
    </w:p>
    <w:p w14:paraId="07CABCDA" w14:textId="77777777" w:rsidR="00BE6609" w:rsidRPr="00B0493B" w:rsidRDefault="00E34E01" w:rsidP="00B0493B">
      <w:pPr>
        <w:spacing w:after="0" w:line="288" w:lineRule="auto"/>
        <w:ind w:left="1134" w:right="1134"/>
        <w:jc w:val="left"/>
        <w:rPr>
          <w:rFonts w:ascii="Arial" w:eastAsia="Arial" w:hAnsi="Arial" w:cs="Arial"/>
          <w:sz w:val="28"/>
          <w:szCs w:val="28"/>
        </w:rPr>
      </w:pPr>
      <w:r w:rsidRPr="00B0493B">
        <w:rPr>
          <w:rFonts w:ascii="Arial" w:eastAsia="Arial" w:hAnsi="Arial" w:cs="Arial"/>
          <w:sz w:val="28"/>
          <w:szCs w:val="28"/>
        </w:rPr>
        <w:t>Il Giurì la pensa però diversamente e accerta la responsabilità di Peugeot per la violazione dell’art. 7 del Codice di Autodisciplina della Comunicazione Commerciale e ciò “</w:t>
      </w:r>
      <w:r w:rsidRPr="00B0493B">
        <w:rPr>
          <w:rFonts w:ascii="Arial" w:eastAsia="Arial" w:hAnsi="Arial" w:cs="Arial"/>
          <w:i/>
          <w:sz w:val="28"/>
          <w:szCs w:val="28"/>
        </w:rPr>
        <w:t>in virtù dell’esistenza di una relazione significativa tra inserzionista e autore dei comunicati e di un nesso di occasionalità necessaria tra la produzione delle Instagram Storie contestate e l’attività sponsorizzata dall’inserzionista in esecuzione di un contratto tra le parti. L’illecito per la violazione dell’art. 7 del Codice è pertanto per il Giurì imputabile all’inserzionista a titolo di responsabilità vicaria per il fatto del preposto</w:t>
      </w:r>
      <w:r w:rsidRPr="00B0493B">
        <w:rPr>
          <w:rFonts w:ascii="Arial" w:eastAsia="Arial" w:hAnsi="Arial" w:cs="Arial"/>
          <w:sz w:val="28"/>
          <w:szCs w:val="28"/>
        </w:rPr>
        <w:t>”.</w:t>
      </w:r>
    </w:p>
    <w:p w14:paraId="07BB9E29" w14:textId="77777777" w:rsidR="00BE6609" w:rsidRPr="00B0493B" w:rsidRDefault="00E34E01" w:rsidP="00B0493B">
      <w:pPr>
        <w:spacing w:after="0" w:line="288" w:lineRule="auto"/>
        <w:ind w:left="1134" w:right="1134"/>
        <w:jc w:val="left"/>
        <w:rPr>
          <w:rFonts w:ascii="Arial" w:eastAsia="Arial" w:hAnsi="Arial" w:cs="Arial"/>
          <w:sz w:val="28"/>
          <w:szCs w:val="28"/>
        </w:rPr>
      </w:pPr>
      <w:r w:rsidRPr="00B0493B">
        <w:rPr>
          <w:rFonts w:ascii="Arial" w:eastAsia="Arial" w:hAnsi="Arial" w:cs="Arial"/>
          <w:sz w:val="28"/>
          <w:szCs w:val="28"/>
        </w:rPr>
        <w:t xml:space="preserve">Viene inoltre rilevato che la storia realizzata a bordo del SUV 3008 era oggetto del contratto tra </w:t>
      </w:r>
      <w:proofErr w:type="spellStart"/>
      <w:r w:rsidRPr="00B0493B">
        <w:rPr>
          <w:rFonts w:ascii="Arial" w:eastAsia="Arial" w:hAnsi="Arial" w:cs="Arial"/>
          <w:sz w:val="28"/>
          <w:szCs w:val="28"/>
        </w:rPr>
        <w:t>Fedez</w:t>
      </w:r>
      <w:proofErr w:type="spellEnd"/>
      <w:r w:rsidRPr="00B0493B">
        <w:rPr>
          <w:rFonts w:ascii="Arial" w:eastAsia="Arial" w:hAnsi="Arial" w:cs="Arial"/>
          <w:sz w:val="28"/>
          <w:szCs w:val="28"/>
        </w:rPr>
        <w:t xml:space="preserve"> e Peugeot e che una di esse è stata realizzata con la partecipazione del personale della casa automobilistica, addetto allo </w:t>
      </w:r>
      <w:r w:rsidRPr="00B0493B">
        <w:rPr>
          <w:rFonts w:ascii="Arial" w:eastAsia="Arial" w:hAnsi="Arial" w:cs="Arial"/>
          <w:i/>
          <w:sz w:val="28"/>
          <w:szCs w:val="28"/>
        </w:rPr>
        <w:t>stand</w:t>
      </w:r>
      <w:r w:rsidRPr="00B0493B">
        <w:rPr>
          <w:rFonts w:ascii="Arial" w:eastAsia="Arial" w:hAnsi="Arial" w:cs="Arial"/>
          <w:sz w:val="28"/>
          <w:szCs w:val="28"/>
        </w:rPr>
        <w:t xml:space="preserve">, che veniva anche ripreso da </w:t>
      </w:r>
      <w:proofErr w:type="spellStart"/>
      <w:r w:rsidRPr="00B0493B">
        <w:rPr>
          <w:rFonts w:ascii="Arial" w:eastAsia="Arial" w:hAnsi="Arial" w:cs="Arial"/>
          <w:sz w:val="28"/>
          <w:szCs w:val="28"/>
        </w:rPr>
        <w:t>Fedez</w:t>
      </w:r>
      <w:proofErr w:type="spellEnd"/>
      <w:r w:rsidRPr="00B0493B">
        <w:rPr>
          <w:rFonts w:ascii="Arial" w:eastAsia="Arial" w:hAnsi="Arial" w:cs="Arial"/>
          <w:sz w:val="28"/>
          <w:szCs w:val="28"/>
        </w:rPr>
        <w:t>. La conseguenza che viene fatta discendere è che Peugeot era nelle condizioni di poter intervenire per verificare la correttezza dei contenuti e bloccarne la pubblicazione.</w:t>
      </w:r>
    </w:p>
    <w:p w14:paraId="43AF4FC1" w14:textId="77777777" w:rsidR="00BE6609" w:rsidRPr="00B0493B" w:rsidRDefault="00E34E01" w:rsidP="00B0493B">
      <w:pPr>
        <w:spacing w:after="0" w:line="288" w:lineRule="auto"/>
        <w:ind w:left="1134" w:right="1134"/>
        <w:jc w:val="left"/>
        <w:rPr>
          <w:rFonts w:ascii="Arial" w:eastAsia="Arial" w:hAnsi="Arial" w:cs="Arial"/>
          <w:sz w:val="28"/>
          <w:szCs w:val="28"/>
        </w:rPr>
      </w:pPr>
      <w:r w:rsidRPr="00B0493B">
        <w:rPr>
          <w:rFonts w:ascii="Arial" w:eastAsia="Arial" w:hAnsi="Arial" w:cs="Arial"/>
          <w:sz w:val="28"/>
          <w:szCs w:val="28"/>
        </w:rPr>
        <w:lastRenderedPageBreak/>
        <w:t xml:space="preserve">In più, viene aggiunto che il video iniziale di </w:t>
      </w:r>
      <w:proofErr w:type="spellStart"/>
      <w:r w:rsidRPr="00B0493B">
        <w:rPr>
          <w:rFonts w:ascii="Arial" w:eastAsia="Arial" w:hAnsi="Arial" w:cs="Arial"/>
          <w:sz w:val="28"/>
          <w:szCs w:val="28"/>
        </w:rPr>
        <w:t>Fedez</w:t>
      </w:r>
      <w:proofErr w:type="spellEnd"/>
      <w:r w:rsidRPr="00B0493B">
        <w:rPr>
          <w:rFonts w:ascii="Arial" w:eastAsia="Arial" w:hAnsi="Arial" w:cs="Arial"/>
          <w:sz w:val="28"/>
          <w:szCs w:val="28"/>
        </w:rPr>
        <w:t xml:space="preserve"> recava in sovrimpressione un </w:t>
      </w:r>
      <w:r w:rsidRPr="00B0493B">
        <w:rPr>
          <w:rFonts w:ascii="Arial" w:eastAsia="Arial" w:hAnsi="Arial" w:cs="Arial"/>
          <w:i/>
          <w:sz w:val="28"/>
          <w:szCs w:val="28"/>
        </w:rPr>
        <w:t xml:space="preserve">tag </w:t>
      </w:r>
      <w:r w:rsidRPr="00B0493B">
        <w:rPr>
          <w:rFonts w:ascii="Arial" w:eastAsia="Arial" w:hAnsi="Arial" w:cs="Arial"/>
          <w:sz w:val="28"/>
          <w:szCs w:val="28"/>
        </w:rPr>
        <w:t xml:space="preserve">alla pagina </w:t>
      </w:r>
      <w:r w:rsidRPr="00B0493B">
        <w:rPr>
          <w:rFonts w:ascii="Arial" w:eastAsia="Arial" w:hAnsi="Arial" w:cs="Arial"/>
          <w:i/>
          <w:sz w:val="28"/>
          <w:szCs w:val="28"/>
        </w:rPr>
        <w:t>Instagram</w:t>
      </w:r>
      <w:r w:rsidRPr="00B0493B">
        <w:rPr>
          <w:rFonts w:ascii="Arial" w:eastAsia="Arial" w:hAnsi="Arial" w:cs="Arial"/>
          <w:sz w:val="28"/>
          <w:szCs w:val="28"/>
        </w:rPr>
        <w:t xml:space="preserve"> di Peugeot, la quale aveva successivamente riproposto sulla propria pagina </w:t>
      </w:r>
      <w:r w:rsidRPr="00B0493B">
        <w:rPr>
          <w:rFonts w:ascii="Arial" w:eastAsia="Arial" w:hAnsi="Arial" w:cs="Arial"/>
          <w:i/>
          <w:sz w:val="28"/>
          <w:szCs w:val="28"/>
        </w:rPr>
        <w:t>Instagram</w:t>
      </w:r>
      <w:r w:rsidRPr="00B0493B">
        <w:rPr>
          <w:rFonts w:ascii="Arial" w:eastAsia="Arial" w:hAnsi="Arial" w:cs="Arial"/>
          <w:sz w:val="28"/>
          <w:szCs w:val="28"/>
        </w:rPr>
        <w:t xml:space="preserve"> “</w:t>
      </w:r>
      <w:r w:rsidRPr="00B0493B">
        <w:rPr>
          <w:rFonts w:ascii="Arial" w:eastAsia="Arial" w:hAnsi="Arial" w:cs="Arial"/>
          <w:i/>
          <w:sz w:val="28"/>
          <w:szCs w:val="28"/>
        </w:rPr>
        <w:t>un contenuto che ha protagonista l’artista come episodio della propria campagna “#</w:t>
      </w:r>
      <w:proofErr w:type="spellStart"/>
      <w:r w:rsidRPr="00B0493B">
        <w:rPr>
          <w:rFonts w:ascii="Arial" w:eastAsia="Arial" w:hAnsi="Arial" w:cs="Arial"/>
          <w:i/>
          <w:sz w:val="28"/>
          <w:szCs w:val="28"/>
        </w:rPr>
        <w:t>DriveToTennis</w:t>
      </w:r>
      <w:proofErr w:type="spellEnd"/>
      <w:r w:rsidRPr="00B0493B">
        <w:rPr>
          <w:rFonts w:ascii="Arial" w:eastAsia="Arial" w:hAnsi="Arial" w:cs="Arial"/>
          <w:i/>
          <w:sz w:val="28"/>
          <w:szCs w:val="28"/>
        </w:rPr>
        <w:t>” perpetuandone la memoria al pubblico ben oltre le 24 ore di visibilità delle Storie, esprimendo così la propria approvazione per l’operato dell’artista stesso che dunque deve ritenersi abbia agito come suo ausiliario</w:t>
      </w:r>
      <w:r w:rsidRPr="00B0493B">
        <w:rPr>
          <w:rFonts w:ascii="Arial" w:eastAsia="Arial" w:hAnsi="Arial" w:cs="Arial"/>
          <w:sz w:val="28"/>
          <w:szCs w:val="28"/>
        </w:rPr>
        <w:t>”.</w:t>
      </w:r>
    </w:p>
    <w:p w14:paraId="3793762E" w14:textId="77777777" w:rsidR="00BE6609" w:rsidRPr="00B0493B" w:rsidRDefault="00E34E01" w:rsidP="00B0493B">
      <w:pPr>
        <w:spacing w:after="0" w:line="288" w:lineRule="auto"/>
        <w:ind w:left="1134" w:right="1134"/>
        <w:jc w:val="left"/>
        <w:rPr>
          <w:rFonts w:ascii="Arial" w:eastAsia="Arial" w:hAnsi="Arial" w:cs="Arial"/>
          <w:b/>
          <w:sz w:val="28"/>
          <w:szCs w:val="28"/>
        </w:rPr>
      </w:pPr>
      <w:r w:rsidRPr="00B0493B">
        <w:rPr>
          <w:rFonts w:ascii="Arial" w:eastAsia="Arial" w:hAnsi="Arial" w:cs="Arial"/>
          <w:sz w:val="28"/>
          <w:szCs w:val="28"/>
        </w:rPr>
        <w:t>Attraverso un altro passaggio argomentativo che mette in luce che il contenuto delle dichiarazioni era elogiativo senza che venissero mostrati marchi concorrenti e che i video corrispondono ai contenuti di un accordo pubblicitario, si arriva ad affermare che ciò sarebbe sufficiente per integrare una “</w:t>
      </w:r>
      <w:proofErr w:type="spellStart"/>
      <w:r w:rsidRPr="00B0493B">
        <w:rPr>
          <w:rFonts w:ascii="Arial" w:eastAsia="Arial" w:hAnsi="Arial" w:cs="Arial"/>
          <w:i/>
          <w:sz w:val="28"/>
          <w:szCs w:val="28"/>
        </w:rPr>
        <w:t>material</w:t>
      </w:r>
      <w:proofErr w:type="spellEnd"/>
      <w:r w:rsidRPr="00B0493B">
        <w:rPr>
          <w:rFonts w:ascii="Arial" w:eastAsia="Arial" w:hAnsi="Arial" w:cs="Arial"/>
          <w:i/>
          <w:sz w:val="28"/>
          <w:szCs w:val="28"/>
        </w:rPr>
        <w:t xml:space="preserve"> connection</w:t>
      </w:r>
      <w:r w:rsidRPr="00B0493B">
        <w:rPr>
          <w:rFonts w:ascii="Arial" w:eastAsia="Arial" w:hAnsi="Arial" w:cs="Arial"/>
          <w:sz w:val="28"/>
          <w:szCs w:val="28"/>
        </w:rPr>
        <w:t>” tra l’inserzionista e l’artista. Non essendo stato adottato alcun accorgimento “</w:t>
      </w:r>
      <w:r w:rsidRPr="00B0493B">
        <w:rPr>
          <w:rFonts w:ascii="Arial" w:eastAsia="Arial" w:hAnsi="Arial" w:cs="Arial"/>
          <w:i/>
          <w:sz w:val="28"/>
          <w:szCs w:val="28"/>
        </w:rPr>
        <w:t>per rendere evidente la natura promozionale dell’endorsement, di per sé non evidente agli occhi del consumatore medio</w:t>
      </w:r>
      <w:r w:rsidRPr="00B0493B">
        <w:rPr>
          <w:rFonts w:ascii="Arial" w:eastAsia="Arial" w:hAnsi="Arial" w:cs="Arial"/>
          <w:sz w:val="28"/>
          <w:szCs w:val="28"/>
        </w:rPr>
        <w:t>” viene pronunciato il seguente dispositivo: “</w:t>
      </w:r>
      <w:proofErr w:type="spellStart"/>
      <w:r w:rsidRPr="00B0493B">
        <w:rPr>
          <w:rFonts w:ascii="Arial" w:eastAsia="Arial" w:hAnsi="Arial" w:cs="Arial"/>
          <w:i/>
          <w:sz w:val="28"/>
          <w:szCs w:val="28"/>
        </w:rPr>
        <w:t>ll</w:t>
      </w:r>
      <w:proofErr w:type="spellEnd"/>
      <w:r w:rsidRPr="00B0493B">
        <w:rPr>
          <w:rFonts w:ascii="Arial" w:eastAsia="Arial" w:hAnsi="Arial" w:cs="Arial"/>
          <w:i/>
          <w:sz w:val="28"/>
          <w:szCs w:val="28"/>
        </w:rPr>
        <w:t xml:space="preserve"> Giurì, esaminati gli atti e sentite le parti, pronunciandosi solo nei confronti di Peugeot Automobili Italia S.p.A., dichiara che il messaggio in esame ha un obiettivo effetto promozionale ed è pertanto in contrasto con l’art. 7 del Codice di Autodisciplina e ne inibisce la riproposizione con qualsiasi mezzo”.</w:t>
      </w:r>
    </w:p>
    <w:p w14:paraId="2F299F19" w14:textId="77777777" w:rsidR="00BE6609" w:rsidRPr="00B0493B" w:rsidRDefault="00BE6609" w:rsidP="00B0493B">
      <w:pPr>
        <w:spacing w:after="0" w:line="288" w:lineRule="auto"/>
        <w:ind w:left="1134" w:right="1134"/>
        <w:jc w:val="left"/>
        <w:rPr>
          <w:rFonts w:ascii="Arial" w:eastAsia="Arial" w:hAnsi="Arial" w:cs="Arial"/>
          <w:b/>
          <w:sz w:val="28"/>
          <w:szCs w:val="28"/>
        </w:rPr>
      </w:pPr>
    </w:p>
    <w:p w14:paraId="6AC95A7F" w14:textId="77777777" w:rsidR="00BE6609" w:rsidRPr="00B0493B" w:rsidRDefault="00ED0614" w:rsidP="00B0493B">
      <w:pPr>
        <w:pStyle w:val="Titolo3"/>
        <w:rPr>
          <w:rFonts w:ascii="Arial" w:eastAsia="Arial" w:hAnsi="Arial" w:cs="Arial"/>
          <w:b w:val="0"/>
          <w:color w:val="auto"/>
          <w:sz w:val="28"/>
          <w:szCs w:val="28"/>
        </w:rPr>
      </w:pPr>
      <w:r w:rsidRPr="00B0493B">
        <w:rPr>
          <w:rFonts w:ascii="Arial" w:eastAsia="Arial" w:hAnsi="Arial" w:cs="Arial"/>
          <w:color w:val="auto"/>
          <w:sz w:val="28"/>
          <w:szCs w:val="28"/>
        </w:rPr>
        <w:t>5</w:t>
      </w:r>
      <w:r w:rsidR="00E34E01" w:rsidRPr="00B0493B">
        <w:rPr>
          <w:rFonts w:ascii="Arial" w:eastAsia="Arial" w:hAnsi="Arial" w:cs="Arial"/>
          <w:color w:val="auto"/>
          <w:sz w:val="28"/>
          <w:szCs w:val="28"/>
        </w:rPr>
        <w:t>.2 I provvedimenti dell’AGCM e del Tribunale Ordinario</w:t>
      </w:r>
    </w:p>
    <w:p w14:paraId="49A1A0DD" w14:textId="77777777" w:rsidR="00BE6609" w:rsidRPr="00B0493B" w:rsidRDefault="00BE6609" w:rsidP="00B0493B">
      <w:pPr>
        <w:spacing w:after="0" w:line="288" w:lineRule="auto"/>
        <w:ind w:left="1134" w:right="1134"/>
        <w:jc w:val="left"/>
        <w:rPr>
          <w:rFonts w:ascii="Arial" w:eastAsia="Arial" w:hAnsi="Arial" w:cs="Arial"/>
          <w:b/>
          <w:sz w:val="28"/>
          <w:szCs w:val="28"/>
        </w:rPr>
      </w:pPr>
    </w:p>
    <w:p w14:paraId="58A51952" w14:textId="77777777" w:rsidR="00BE6609" w:rsidRPr="00B0493B" w:rsidRDefault="00E34E01" w:rsidP="00B0493B">
      <w:pPr>
        <w:spacing w:after="0" w:line="288" w:lineRule="auto"/>
        <w:ind w:left="1134" w:right="1134"/>
        <w:jc w:val="left"/>
        <w:rPr>
          <w:rFonts w:ascii="Arial" w:eastAsia="Arial" w:hAnsi="Arial" w:cs="Arial"/>
          <w:sz w:val="28"/>
          <w:szCs w:val="28"/>
        </w:rPr>
      </w:pPr>
      <w:r w:rsidRPr="00B0493B">
        <w:rPr>
          <w:rFonts w:ascii="Arial" w:eastAsia="Arial" w:hAnsi="Arial" w:cs="Arial"/>
          <w:sz w:val="28"/>
          <w:szCs w:val="28"/>
        </w:rPr>
        <w:t xml:space="preserve">L’AGCM e il Tribunale Ordinario, sezione specializzata in materia d’Impresa, sono stati spesso coinvolti in decisioni significative in tema di pubblicità sui social network. </w:t>
      </w:r>
    </w:p>
    <w:p w14:paraId="50C9533A" w14:textId="77777777" w:rsidR="00BE6609" w:rsidRPr="00B0493B" w:rsidRDefault="00E34E01" w:rsidP="00B0493B">
      <w:pPr>
        <w:spacing w:after="0" w:line="288" w:lineRule="auto"/>
        <w:ind w:left="1134" w:right="1134"/>
        <w:jc w:val="left"/>
        <w:rPr>
          <w:rFonts w:ascii="Arial" w:eastAsia="Arial" w:hAnsi="Arial" w:cs="Arial"/>
          <w:sz w:val="28"/>
          <w:szCs w:val="28"/>
        </w:rPr>
      </w:pPr>
      <w:r w:rsidRPr="00B0493B">
        <w:rPr>
          <w:rFonts w:ascii="Arial" w:eastAsia="Arial" w:hAnsi="Arial" w:cs="Arial"/>
          <w:sz w:val="28"/>
          <w:szCs w:val="28"/>
        </w:rPr>
        <w:t>In particolare l’AGCM in questi anni è stato tra i soggetti che più hanno cercato di sensibilizzare la necessità di una regolamentazione del fenomeno dell’</w:t>
      </w:r>
      <w:r w:rsidRPr="00B0493B">
        <w:rPr>
          <w:rFonts w:ascii="Arial" w:eastAsia="Arial" w:hAnsi="Arial" w:cs="Arial"/>
          <w:i/>
          <w:sz w:val="28"/>
          <w:szCs w:val="28"/>
        </w:rPr>
        <w:t xml:space="preserve">Influencer Marketing </w:t>
      </w:r>
      <w:r w:rsidRPr="00B0493B">
        <w:rPr>
          <w:rFonts w:ascii="Arial" w:eastAsia="Arial" w:hAnsi="Arial" w:cs="Arial"/>
          <w:sz w:val="28"/>
          <w:szCs w:val="28"/>
        </w:rPr>
        <w:lastRenderedPageBreak/>
        <w:t>da un lato e, dall’altro, hanno posto in essere azioni di contrasto a forme di pubblicità occulta.</w:t>
      </w:r>
    </w:p>
    <w:p w14:paraId="568ABC40" w14:textId="77777777" w:rsidR="00BE6609" w:rsidRPr="00B0493B" w:rsidRDefault="00E34E01" w:rsidP="00B0493B">
      <w:pPr>
        <w:spacing w:after="0" w:line="288" w:lineRule="auto"/>
        <w:ind w:left="1134" w:right="1134"/>
        <w:jc w:val="left"/>
        <w:rPr>
          <w:rFonts w:ascii="Arial" w:eastAsia="Arial" w:hAnsi="Arial" w:cs="Arial"/>
          <w:sz w:val="28"/>
          <w:szCs w:val="28"/>
        </w:rPr>
      </w:pPr>
      <w:r w:rsidRPr="00B0493B">
        <w:rPr>
          <w:rFonts w:ascii="Arial" w:eastAsia="Arial" w:hAnsi="Arial" w:cs="Arial"/>
          <w:sz w:val="28"/>
          <w:szCs w:val="28"/>
        </w:rPr>
        <w:t xml:space="preserve">Promuovere un </w:t>
      </w:r>
      <w:r w:rsidRPr="00B0493B">
        <w:rPr>
          <w:rFonts w:ascii="Arial" w:eastAsia="Arial" w:hAnsi="Arial" w:cs="Arial"/>
          <w:i/>
          <w:sz w:val="28"/>
          <w:szCs w:val="28"/>
        </w:rPr>
        <w:t>brand</w:t>
      </w:r>
      <w:r w:rsidRPr="00B0493B">
        <w:rPr>
          <w:rFonts w:ascii="Arial" w:eastAsia="Arial" w:hAnsi="Arial" w:cs="Arial"/>
          <w:sz w:val="28"/>
          <w:szCs w:val="28"/>
        </w:rPr>
        <w:t xml:space="preserve"> sui </w:t>
      </w:r>
      <w:r w:rsidRPr="00B0493B">
        <w:rPr>
          <w:rFonts w:ascii="Arial" w:eastAsia="Arial" w:hAnsi="Arial" w:cs="Arial"/>
          <w:i/>
          <w:sz w:val="28"/>
          <w:szCs w:val="28"/>
        </w:rPr>
        <w:t>social media</w:t>
      </w:r>
      <w:r w:rsidRPr="00B0493B">
        <w:rPr>
          <w:rFonts w:ascii="Arial" w:eastAsia="Arial" w:hAnsi="Arial" w:cs="Arial"/>
          <w:sz w:val="28"/>
          <w:szCs w:val="28"/>
        </w:rPr>
        <w:t xml:space="preserve"> senza rendere trasparente il rapporto commerciale, magari dissimulandolo dietro un’apparente spontaneità di azione e disinteresse, costituisce una grave violazione degli articoli 22 e 23 del Codice del Consumo e dell’articolo 7 del Codice di Autodisciplina della Comunicazione Commerciale, che vietano le omissioni e le pratiche commerciali ingannevoli.</w:t>
      </w:r>
    </w:p>
    <w:p w14:paraId="2364B779" w14:textId="77777777" w:rsidR="00BE6609" w:rsidRPr="00B0493B" w:rsidRDefault="00BE6609" w:rsidP="00B0493B">
      <w:pPr>
        <w:spacing w:after="0" w:line="288" w:lineRule="auto"/>
        <w:ind w:left="1134" w:right="1134"/>
        <w:jc w:val="left"/>
        <w:rPr>
          <w:rFonts w:ascii="Arial" w:eastAsia="Arial" w:hAnsi="Arial" w:cs="Arial"/>
          <w:sz w:val="28"/>
          <w:szCs w:val="28"/>
        </w:rPr>
      </w:pPr>
    </w:p>
    <w:p w14:paraId="69DF56B9" w14:textId="77777777" w:rsidR="00BE6609" w:rsidRPr="00B0493B" w:rsidRDefault="00ED0614" w:rsidP="00B0493B">
      <w:pPr>
        <w:pStyle w:val="Titolo4"/>
        <w:rPr>
          <w:rFonts w:ascii="Arial" w:eastAsia="Arial" w:hAnsi="Arial" w:cs="Arial"/>
          <w:sz w:val="28"/>
          <w:szCs w:val="28"/>
        </w:rPr>
      </w:pPr>
      <w:r w:rsidRPr="00B0493B">
        <w:rPr>
          <w:rFonts w:ascii="Arial" w:eastAsia="Arial" w:hAnsi="Arial" w:cs="Arial"/>
          <w:b/>
          <w:sz w:val="28"/>
          <w:szCs w:val="28"/>
        </w:rPr>
        <w:t>5</w:t>
      </w:r>
      <w:r w:rsidR="00E34E01" w:rsidRPr="00B0493B">
        <w:rPr>
          <w:rFonts w:ascii="Arial" w:eastAsia="Arial" w:hAnsi="Arial" w:cs="Arial"/>
          <w:b/>
          <w:sz w:val="28"/>
          <w:szCs w:val="28"/>
        </w:rPr>
        <w:t xml:space="preserve">.2.1 Il caso Ferretti – Alitalia </w:t>
      </w:r>
    </w:p>
    <w:p w14:paraId="380EF922" w14:textId="77777777" w:rsidR="00BE6609" w:rsidRPr="00B0493B" w:rsidRDefault="00E34E01" w:rsidP="00B0493B">
      <w:pPr>
        <w:spacing w:after="0" w:line="288" w:lineRule="auto"/>
        <w:ind w:left="1134" w:right="1134"/>
        <w:jc w:val="left"/>
        <w:rPr>
          <w:rFonts w:ascii="Arial" w:eastAsia="Arial" w:hAnsi="Arial" w:cs="Arial"/>
          <w:sz w:val="28"/>
          <w:szCs w:val="28"/>
        </w:rPr>
      </w:pPr>
      <w:r w:rsidRPr="00B0493B">
        <w:rPr>
          <w:rFonts w:ascii="Arial" w:eastAsia="Arial" w:hAnsi="Arial" w:cs="Arial"/>
          <w:sz w:val="28"/>
          <w:szCs w:val="28"/>
        </w:rPr>
        <w:t xml:space="preserve">L’occasione per l’AGCM per delineare alcune </w:t>
      </w:r>
      <w:r w:rsidRPr="00B0493B">
        <w:rPr>
          <w:rFonts w:ascii="Arial" w:eastAsia="Arial" w:hAnsi="Arial" w:cs="Arial"/>
          <w:i/>
          <w:sz w:val="28"/>
          <w:szCs w:val="28"/>
        </w:rPr>
        <w:t>best practices</w:t>
      </w:r>
      <w:r w:rsidRPr="00B0493B">
        <w:rPr>
          <w:rFonts w:ascii="Arial" w:eastAsia="Arial" w:hAnsi="Arial" w:cs="Arial"/>
          <w:sz w:val="28"/>
          <w:szCs w:val="28"/>
        </w:rPr>
        <w:t xml:space="preserve"> per proteggere i consumatori da pubblicità occulte è stata il procedimento intentato a seguito di segnalazione dell’Unione Nazionale Consumatori contro le società </w:t>
      </w:r>
      <w:proofErr w:type="spellStart"/>
      <w:r w:rsidRPr="00B0493B">
        <w:rPr>
          <w:rFonts w:ascii="Arial" w:eastAsia="Arial" w:hAnsi="Arial" w:cs="Arial"/>
          <w:i/>
          <w:sz w:val="28"/>
          <w:szCs w:val="28"/>
        </w:rPr>
        <w:t>Aeffe</w:t>
      </w:r>
      <w:proofErr w:type="spellEnd"/>
      <w:r w:rsidRPr="00B0493B">
        <w:rPr>
          <w:rFonts w:ascii="Arial" w:eastAsia="Arial" w:hAnsi="Arial" w:cs="Arial"/>
          <w:sz w:val="28"/>
          <w:szCs w:val="28"/>
        </w:rPr>
        <w:t xml:space="preserve"> e </w:t>
      </w:r>
      <w:r w:rsidRPr="00B0493B">
        <w:rPr>
          <w:rFonts w:ascii="Arial" w:eastAsia="Arial" w:hAnsi="Arial" w:cs="Arial"/>
          <w:i/>
          <w:sz w:val="28"/>
          <w:szCs w:val="28"/>
        </w:rPr>
        <w:t>Alitalia</w:t>
      </w:r>
      <w:r w:rsidRPr="00B0493B">
        <w:rPr>
          <w:rFonts w:ascii="Arial" w:eastAsia="Arial" w:hAnsi="Arial" w:cs="Arial"/>
          <w:sz w:val="28"/>
          <w:szCs w:val="28"/>
        </w:rPr>
        <w:t xml:space="preserve"> nonché nei confronti di ben 13 noti </w:t>
      </w:r>
      <w:r w:rsidRPr="00B0493B">
        <w:rPr>
          <w:rFonts w:ascii="Arial" w:eastAsia="Arial" w:hAnsi="Arial" w:cs="Arial"/>
          <w:i/>
          <w:sz w:val="28"/>
          <w:szCs w:val="28"/>
        </w:rPr>
        <w:t>Influencer</w:t>
      </w:r>
      <w:r w:rsidRPr="00B0493B">
        <w:rPr>
          <w:rFonts w:ascii="Arial" w:eastAsia="Arial" w:hAnsi="Arial" w:cs="Arial"/>
          <w:sz w:val="28"/>
          <w:szCs w:val="28"/>
        </w:rPr>
        <w:t xml:space="preserve">, i quali pubblicavano sul proprio profilo </w:t>
      </w:r>
      <w:proofErr w:type="spellStart"/>
      <w:r w:rsidRPr="00B0493B">
        <w:rPr>
          <w:rFonts w:ascii="Arial" w:eastAsia="Arial" w:hAnsi="Arial" w:cs="Arial"/>
          <w:i/>
          <w:sz w:val="28"/>
          <w:szCs w:val="28"/>
        </w:rPr>
        <w:t>Instangram</w:t>
      </w:r>
      <w:proofErr w:type="spellEnd"/>
      <w:r w:rsidRPr="00B0493B">
        <w:rPr>
          <w:rFonts w:ascii="Arial" w:eastAsia="Arial" w:hAnsi="Arial" w:cs="Arial"/>
          <w:sz w:val="28"/>
          <w:szCs w:val="28"/>
        </w:rPr>
        <w:t xml:space="preserve"> alcuni </w:t>
      </w:r>
      <w:r w:rsidRPr="00B0493B">
        <w:rPr>
          <w:rFonts w:ascii="Arial" w:eastAsia="Arial" w:hAnsi="Arial" w:cs="Arial"/>
          <w:i/>
          <w:sz w:val="28"/>
          <w:szCs w:val="28"/>
        </w:rPr>
        <w:t>post</w:t>
      </w:r>
      <w:r w:rsidRPr="00B0493B">
        <w:rPr>
          <w:rFonts w:ascii="Arial" w:eastAsia="Arial" w:hAnsi="Arial" w:cs="Arial"/>
          <w:sz w:val="28"/>
          <w:szCs w:val="28"/>
        </w:rPr>
        <w:t xml:space="preserve"> in cui appariva in modo sproporzionato (se non giustificato dall’intento di fare pubblicità) il marchio Alitalia stampato su dei capi di abbigliamento della nota casa di moda Alberta Ferretti indossati dagli stessi </w:t>
      </w:r>
      <w:r w:rsidRPr="00B0493B">
        <w:rPr>
          <w:rFonts w:ascii="Arial" w:eastAsia="Arial" w:hAnsi="Arial" w:cs="Arial"/>
          <w:i/>
          <w:sz w:val="28"/>
          <w:szCs w:val="28"/>
        </w:rPr>
        <w:t>Influencer.</w:t>
      </w:r>
      <w:r w:rsidRPr="00B0493B">
        <w:rPr>
          <w:rFonts w:ascii="Arial" w:eastAsia="Arial" w:hAnsi="Arial" w:cs="Arial"/>
          <w:sz w:val="28"/>
          <w:szCs w:val="28"/>
          <w:vertAlign w:val="superscript"/>
        </w:rPr>
        <w:footnoteReference w:id="31"/>
      </w:r>
    </w:p>
    <w:p w14:paraId="317865D8" w14:textId="77777777" w:rsidR="00BE6609" w:rsidRPr="00B0493B" w:rsidRDefault="00E34E01" w:rsidP="00B0493B">
      <w:pPr>
        <w:spacing w:after="0" w:line="288" w:lineRule="auto"/>
        <w:ind w:left="1134" w:right="1134"/>
        <w:jc w:val="left"/>
        <w:rPr>
          <w:rFonts w:ascii="Arial" w:eastAsia="Arial" w:hAnsi="Arial" w:cs="Arial"/>
          <w:sz w:val="28"/>
          <w:szCs w:val="28"/>
        </w:rPr>
      </w:pPr>
      <w:r w:rsidRPr="00B0493B">
        <w:rPr>
          <w:rFonts w:ascii="Arial" w:eastAsia="Arial" w:hAnsi="Arial" w:cs="Arial"/>
          <w:sz w:val="28"/>
          <w:szCs w:val="28"/>
        </w:rPr>
        <w:t>Interessante il passaggio dell’</w:t>
      </w:r>
      <w:r w:rsidRPr="00B0493B">
        <w:rPr>
          <w:rFonts w:ascii="Arial" w:eastAsia="Arial" w:hAnsi="Arial" w:cs="Arial"/>
          <w:i/>
          <w:sz w:val="28"/>
          <w:szCs w:val="28"/>
        </w:rPr>
        <w:t>Authority</w:t>
      </w:r>
      <w:r w:rsidRPr="00B0493B">
        <w:rPr>
          <w:rFonts w:ascii="Arial" w:eastAsia="Arial" w:hAnsi="Arial" w:cs="Arial"/>
          <w:sz w:val="28"/>
          <w:szCs w:val="28"/>
        </w:rPr>
        <w:t xml:space="preserve"> che inquadra la fattispecie: “</w:t>
      </w:r>
      <w:r w:rsidRPr="00B0493B">
        <w:rPr>
          <w:rFonts w:ascii="Arial" w:eastAsia="Arial" w:hAnsi="Arial" w:cs="Arial"/>
          <w:i/>
          <w:sz w:val="28"/>
          <w:szCs w:val="28"/>
        </w:rPr>
        <w:t xml:space="preserve">Al riguardo si è pertanto ipotizzato che l’esaltazione diretta e indiretta dei brand Alitalia e </w:t>
      </w:r>
      <w:proofErr w:type="spellStart"/>
      <w:r w:rsidRPr="00B0493B">
        <w:rPr>
          <w:rFonts w:ascii="Arial" w:eastAsia="Arial" w:hAnsi="Arial" w:cs="Arial"/>
          <w:i/>
          <w:sz w:val="28"/>
          <w:szCs w:val="28"/>
        </w:rPr>
        <w:t>Aeffe</w:t>
      </w:r>
      <w:proofErr w:type="spellEnd"/>
      <w:r w:rsidRPr="00B0493B">
        <w:rPr>
          <w:rFonts w:ascii="Arial" w:eastAsia="Arial" w:hAnsi="Arial" w:cs="Arial"/>
          <w:i/>
          <w:sz w:val="28"/>
          <w:szCs w:val="28"/>
        </w:rPr>
        <w:t xml:space="preserve">, in assenza di apposite avvertenze, potesse integrare gli elementi di una promozione pubblicitaria che si avvale della struttura “narrativo-espressiva” nella vita quotidiana del personaggio famoso, raccontata ai fan/follower attraverso il profilo </w:t>
      </w:r>
      <w:proofErr w:type="spellStart"/>
      <w:r w:rsidRPr="00B0493B">
        <w:rPr>
          <w:rFonts w:ascii="Arial" w:eastAsia="Arial" w:hAnsi="Arial" w:cs="Arial"/>
          <w:i/>
          <w:sz w:val="28"/>
          <w:szCs w:val="28"/>
        </w:rPr>
        <w:t>Instangram</w:t>
      </w:r>
      <w:proofErr w:type="spellEnd"/>
      <w:r w:rsidRPr="00B0493B">
        <w:rPr>
          <w:rFonts w:ascii="Arial" w:eastAsia="Arial" w:hAnsi="Arial" w:cs="Arial"/>
          <w:i/>
          <w:sz w:val="28"/>
          <w:szCs w:val="28"/>
        </w:rPr>
        <w:t xml:space="preserve"> dell’Influencer. Va infatti osservato che nel “Mondo digitale” – sempre più in espansione post, tweet, foto e video pubblicati sui social media costituiscono gli strumenti abituali per comunicare il proprio mondo, coinvolgendo emotivamente i destinatari </w:t>
      </w:r>
      <w:r w:rsidRPr="00B0493B">
        <w:rPr>
          <w:rFonts w:ascii="Arial" w:eastAsia="Arial" w:hAnsi="Arial" w:cs="Arial"/>
          <w:i/>
          <w:sz w:val="28"/>
          <w:szCs w:val="28"/>
        </w:rPr>
        <w:lastRenderedPageBreak/>
        <w:t>del proprio racconto. Da qui discende la necessità – nel caso in cui sussista un rapporto di committenza tra il personaggio noto e il marchio evidenziato – di rendere i consumatori consapevoli del fatto che si trovano di fronte ad un vero e proprio messaggio pubblicitario, e non di fronte ad un racconto spontaneo e disinteressato del vissuto quotidiano del personaggio famoso.</w:t>
      </w:r>
      <w:r w:rsidRPr="00B0493B">
        <w:rPr>
          <w:rFonts w:ascii="Arial" w:eastAsia="Arial" w:hAnsi="Arial" w:cs="Arial"/>
          <w:sz w:val="28"/>
          <w:szCs w:val="28"/>
        </w:rPr>
        <w:t>”</w:t>
      </w:r>
    </w:p>
    <w:p w14:paraId="72E7D6CC" w14:textId="77777777" w:rsidR="00BE6609" w:rsidRPr="00B0493B" w:rsidRDefault="00E34E01" w:rsidP="00B0493B">
      <w:pPr>
        <w:spacing w:after="0" w:line="288" w:lineRule="auto"/>
        <w:ind w:left="1134" w:right="1134"/>
        <w:jc w:val="left"/>
        <w:rPr>
          <w:rFonts w:ascii="Arial" w:eastAsia="Arial" w:hAnsi="Arial" w:cs="Arial"/>
          <w:sz w:val="28"/>
          <w:szCs w:val="28"/>
        </w:rPr>
      </w:pPr>
      <w:r w:rsidRPr="00B0493B">
        <w:rPr>
          <w:rFonts w:ascii="Arial" w:eastAsia="Arial" w:hAnsi="Arial" w:cs="Arial"/>
          <w:sz w:val="28"/>
          <w:szCs w:val="28"/>
        </w:rPr>
        <w:t>E poi la sottolineatura della particolare insidiosità del messaggio occulto: “</w:t>
      </w:r>
      <w:r w:rsidRPr="00B0493B">
        <w:rPr>
          <w:rFonts w:ascii="Arial" w:eastAsia="Arial" w:hAnsi="Arial" w:cs="Arial"/>
          <w:i/>
          <w:sz w:val="28"/>
          <w:szCs w:val="28"/>
        </w:rPr>
        <w:t>In questo settore, dunque, è di fondamentale importanza garantire ai consumatori la massima trasparenza e chiarezza sull’eventuale contenuto pubblicitario delle comunicazioni diffuse sui social, considerato che il marketing occulto è particolarmente insidioso perché idoneo a privare i destinatari delle naturali difese attivate in presenza di un dichiarato intento pubblicitario</w:t>
      </w:r>
      <w:r w:rsidRPr="00B0493B">
        <w:rPr>
          <w:rFonts w:ascii="Arial" w:eastAsia="Arial" w:hAnsi="Arial" w:cs="Arial"/>
          <w:sz w:val="28"/>
          <w:szCs w:val="28"/>
        </w:rPr>
        <w:t>”.</w:t>
      </w:r>
    </w:p>
    <w:p w14:paraId="43284D51" w14:textId="77777777" w:rsidR="00BE6609" w:rsidRPr="00B0493B" w:rsidRDefault="00E34E01" w:rsidP="00B0493B">
      <w:pPr>
        <w:spacing w:after="0" w:line="288" w:lineRule="auto"/>
        <w:ind w:left="1134" w:right="1134"/>
        <w:jc w:val="left"/>
        <w:rPr>
          <w:rFonts w:ascii="Arial" w:eastAsia="Arial" w:hAnsi="Arial" w:cs="Arial"/>
          <w:sz w:val="28"/>
          <w:szCs w:val="28"/>
        </w:rPr>
      </w:pPr>
      <w:r w:rsidRPr="00B0493B">
        <w:rPr>
          <w:rFonts w:ascii="Arial" w:eastAsia="Arial" w:hAnsi="Arial" w:cs="Arial"/>
          <w:sz w:val="28"/>
          <w:szCs w:val="28"/>
        </w:rPr>
        <w:t xml:space="preserve">Va sottolineato che l’AGCM non ha adottato alcun provvedimento sanzionatorio, ma solo perché le parti coinvolte hanno adottato impegni precisi che l’Autorità ha ritenuto idonei a sanare possibili profili di illegittimità delle pratiche commerciali contestate. </w:t>
      </w:r>
    </w:p>
    <w:p w14:paraId="7C2AE3FB" w14:textId="77777777" w:rsidR="00BE6609" w:rsidRPr="00B0493B" w:rsidRDefault="00E34E01" w:rsidP="00B0493B">
      <w:pPr>
        <w:spacing w:after="0" w:line="288" w:lineRule="auto"/>
        <w:ind w:left="1134" w:right="1134"/>
        <w:jc w:val="left"/>
        <w:rPr>
          <w:rFonts w:ascii="Arial" w:eastAsia="Arial" w:hAnsi="Arial" w:cs="Arial"/>
          <w:sz w:val="28"/>
          <w:szCs w:val="28"/>
        </w:rPr>
      </w:pPr>
      <w:r w:rsidRPr="00B0493B">
        <w:rPr>
          <w:rFonts w:ascii="Arial" w:eastAsia="Arial" w:hAnsi="Arial" w:cs="Arial"/>
          <w:sz w:val="28"/>
          <w:szCs w:val="28"/>
        </w:rPr>
        <w:t xml:space="preserve">Questi impegni vanno considerati con attenzione perché costituiscono </w:t>
      </w:r>
      <w:r w:rsidRPr="00B0493B">
        <w:rPr>
          <w:rFonts w:ascii="Arial" w:eastAsia="Arial" w:hAnsi="Arial" w:cs="Arial"/>
          <w:i/>
          <w:sz w:val="28"/>
          <w:szCs w:val="28"/>
        </w:rPr>
        <w:t>best practice</w:t>
      </w:r>
      <w:r w:rsidRPr="00B0493B">
        <w:rPr>
          <w:rFonts w:ascii="Arial" w:eastAsia="Arial" w:hAnsi="Arial" w:cs="Arial"/>
          <w:sz w:val="28"/>
          <w:szCs w:val="28"/>
        </w:rPr>
        <w:t xml:space="preserve">s a cui attenersi e, in particolare, hanno visto </w:t>
      </w:r>
      <w:r w:rsidRPr="00B0493B">
        <w:rPr>
          <w:rFonts w:ascii="Arial" w:eastAsia="Arial" w:hAnsi="Arial" w:cs="Arial"/>
          <w:i/>
          <w:sz w:val="28"/>
          <w:szCs w:val="28"/>
        </w:rPr>
        <w:t>Alitalia</w:t>
      </w:r>
      <w:r w:rsidRPr="00B0493B">
        <w:rPr>
          <w:rFonts w:ascii="Arial" w:eastAsia="Arial" w:hAnsi="Arial" w:cs="Arial"/>
          <w:sz w:val="28"/>
          <w:szCs w:val="28"/>
        </w:rPr>
        <w:t xml:space="preserve"> adottare le seguenti misure:</w:t>
      </w:r>
    </w:p>
    <w:p w14:paraId="1478FFEF" w14:textId="77777777" w:rsidR="00BE6609" w:rsidRPr="00B0493B" w:rsidRDefault="00E34E01" w:rsidP="00B0493B">
      <w:pPr>
        <w:numPr>
          <w:ilvl w:val="0"/>
          <w:numId w:val="21"/>
        </w:numPr>
        <w:pBdr>
          <w:top w:val="nil"/>
          <w:left w:val="nil"/>
          <w:bottom w:val="nil"/>
          <w:right w:val="nil"/>
          <w:between w:val="nil"/>
        </w:pBdr>
        <w:spacing w:after="0" w:line="288" w:lineRule="auto"/>
        <w:ind w:right="1134"/>
        <w:jc w:val="left"/>
        <w:rPr>
          <w:rFonts w:ascii="Arial" w:eastAsia="Arial" w:hAnsi="Arial" w:cs="Arial"/>
          <w:sz w:val="28"/>
          <w:szCs w:val="28"/>
        </w:rPr>
      </w:pPr>
      <w:r w:rsidRPr="00B0493B">
        <w:rPr>
          <w:rFonts w:ascii="Arial" w:eastAsia="Arial" w:hAnsi="Arial" w:cs="Arial"/>
          <w:sz w:val="28"/>
          <w:szCs w:val="28"/>
        </w:rPr>
        <w:t xml:space="preserve">Raccomandazione a tutte le funzioni aziendali coinvolte </w:t>
      </w:r>
      <w:r w:rsidRPr="00B0493B">
        <w:rPr>
          <w:rFonts w:ascii="Arial" w:eastAsia="Arial" w:hAnsi="Arial" w:cs="Arial"/>
          <w:i/>
          <w:sz w:val="28"/>
          <w:szCs w:val="28"/>
        </w:rPr>
        <w:t>“nella gestione dell’influencer marketing di una comunicazione formale che raccomanda di attenersi al più rigoroso rispetto della normativa in materia di pratiche commerciali scorrette con particolare riferimento all’adozione di tutte le cautele necessarie per evitare il verificarsi di casi di pubblicità occulta</w:t>
      </w:r>
      <w:r w:rsidRPr="00B0493B">
        <w:rPr>
          <w:rFonts w:ascii="Arial" w:eastAsia="Arial" w:hAnsi="Arial" w:cs="Arial"/>
          <w:sz w:val="28"/>
          <w:szCs w:val="28"/>
        </w:rPr>
        <w:t>”.</w:t>
      </w:r>
    </w:p>
    <w:p w14:paraId="00FF2F19" w14:textId="77777777" w:rsidR="00BE6609" w:rsidRPr="00B0493B" w:rsidRDefault="00E34E01" w:rsidP="00B0493B">
      <w:pPr>
        <w:numPr>
          <w:ilvl w:val="0"/>
          <w:numId w:val="21"/>
        </w:numPr>
        <w:pBdr>
          <w:top w:val="nil"/>
          <w:left w:val="nil"/>
          <w:bottom w:val="nil"/>
          <w:right w:val="nil"/>
          <w:between w:val="nil"/>
        </w:pBdr>
        <w:spacing w:after="0" w:line="288" w:lineRule="auto"/>
        <w:ind w:right="1134"/>
        <w:jc w:val="left"/>
        <w:rPr>
          <w:rFonts w:ascii="Arial" w:eastAsia="Arial" w:hAnsi="Arial" w:cs="Arial"/>
          <w:sz w:val="28"/>
          <w:szCs w:val="28"/>
        </w:rPr>
      </w:pPr>
      <w:r w:rsidRPr="00B0493B">
        <w:rPr>
          <w:rFonts w:ascii="Arial" w:eastAsia="Arial" w:hAnsi="Arial" w:cs="Arial"/>
          <w:sz w:val="28"/>
          <w:szCs w:val="28"/>
        </w:rPr>
        <w:t>Adozione di specifiche linee guida: “</w:t>
      </w:r>
      <w:r w:rsidRPr="00B0493B">
        <w:rPr>
          <w:rFonts w:ascii="Arial" w:eastAsia="Arial" w:hAnsi="Arial" w:cs="Arial"/>
          <w:i/>
          <w:sz w:val="28"/>
          <w:szCs w:val="28"/>
        </w:rPr>
        <w:t xml:space="preserve">volte a chiarire e fissare regole di condotta cui gli influencer devono attenersi e che costituiranno parte di un accordo di collaborazione commerciale stipulato con i singoli influencer con la conseguenza che, in caso di violazione delle regola di </w:t>
      </w:r>
      <w:r w:rsidRPr="00B0493B">
        <w:rPr>
          <w:rFonts w:ascii="Arial" w:eastAsia="Arial" w:hAnsi="Arial" w:cs="Arial"/>
          <w:i/>
          <w:sz w:val="28"/>
          <w:szCs w:val="28"/>
        </w:rPr>
        <w:lastRenderedPageBreak/>
        <w:t>condotta da parte di questi ultimi, Alitalia prevederà contrattualmente l’applicazione di misure sanzionatorie graduate in funzione della natura e del valore del contratto sottoscritto, rimettendo alla propria discrezionalità la sola quantificazione della clausola sanzionatoria in questione che sarà inserita nei contratti conclusi successivamente all’adozione delle linee guida</w:t>
      </w:r>
      <w:r w:rsidRPr="00B0493B">
        <w:rPr>
          <w:rFonts w:ascii="Arial" w:eastAsia="Arial" w:hAnsi="Arial" w:cs="Arial"/>
          <w:sz w:val="28"/>
          <w:szCs w:val="28"/>
        </w:rPr>
        <w:t>”.</w:t>
      </w:r>
    </w:p>
    <w:p w14:paraId="58BE7932" w14:textId="77777777" w:rsidR="00BE6609" w:rsidRPr="00B0493B" w:rsidRDefault="00E34E01" w:rsidP="00B0493B">
      <w:pPr>
        <w:numPr>
          <w:ilvl w:val="0"/>
          <w:numId w:val="21"/>
        </w:numPr>
        <w:pBdr>
          <w:top w:val="nil"/>
          <w:left w:val="nil"/>
          <w:bottom w:val="nil"/>
          <w:right w:val="nil"/>
          <w:between w:val="nil"/>
        </w:pBdr>
        <w:spacing w:after="0" w:line="288" w:lineRule="auto"/>
        <w:ind w:right="1134"/>
        <w:jc w:val="left"/>
        <w:rPr>
          <w:rFonts w:ascii="Arial" w:eastAsia="Arial" w:hAnsi="Arial" w:cs="Arial"/>
          <w:sz w:val="28"/>
          <w:szCs w:val="28"/>
        </w:rPr>
      </w:pPr>
      <w:r w:rsidRPr="00B0493B">
        <w:rPr>
          <w:rFonts w:ascii="Arial" w:eastAsia="Arial" w:hAnsi="Arial" w:cs="Arial"/>
          <w:sz w:val="28"/>
          <w:szCs w:val="28"/>
        </w:rPr>
        <w:t xml:space="preserve">Inserimento nei contratti di co-marketing di una clausola </w:t>
      </w:r>
      <w:r w:rsidRPr="00B0493B">
        <w:rPr>
          <w:rFonts w:ascii="Arial" w:eastAsia="Arial" w:hAnsi="Arial" w:cs="Arial"/>
          <w:i/>
          <w:sz w:val="28"/>
          <w:szCs w:val="28"/>
        </w:rPr>
        <w:t>standard</w:t>
      </w:r>
      <w:r w:rsidRPr="00B0493B">
        <w:rPr>
          <w:rFonts w:ascii="Arial" w:eastAsia="Arial" w:hAnsi="Arial" w:cs="Arial"/>
          <w:sz w:val="28"/>
          <w:szCs w:val="28"/>
        </w:rPr>
        <w:t xml:space="preserve"> “</w:t>
      </w:r>
      <w:r w:rsidRPr="00B0493B">
        <w:rPr>
          <w:rFonts w:ascii="Arial" w:eastAsia="Arial" w:hAnsi="Arial" w:cs="Arial"/>
          <w:i/>
          <w:sz w:val="28"/>
          <w:szCs w:val="28"/>
        </w:rPr>
        <w:t>che preveda l’obbligo per i partner commerciali di adottare tutte le misure e le cautele necessarie per evitare il verificarsi di fenomeni di pubblicità occulta e richiamare l’influencer all’assunzione di corrette modalità di comportamento. In base alla suddetta clausola Alitalia applicherà la seguente procedura: invierà un warning formale al partner commerciale per segnalare la condotta scorretta individuata e invitarlo a farla cessare, nonché a vigilare in modo più accurato sull’osservanza da parte degli influencer del divieto di pubblicità occulta; qualora il partner non si attivi, Alitalia applicherà una penale commisurata al valore economico del contratto e alla gravità della violazione, riservandosi, nei casi più gravi, il diritto di risolvere il contratto con facoltà di richiedere il risarcimento del danno</w:t>
      </w:r>
      <w:r w:rsidRPr="00B0493B">
        <w:rPr>
          <w:rFonts w:ascii="Arial" w:eastAsia="Arial" w:hAnsi="Arial" w:cs="Arial"/>
          <w:sz w:val="28"/>
          <w:szCs w:val="28"/>
        </w:rPr>
        <w:t>”.</w:t>
      </w:r>
    </w:p>
    <w:p w14:paraId="1E3C45F7" w14:textId="77777777" w:rsidR="00BE6609" w:rsidRPr="00B0493B" w:rsidRDefault="00E34E01" w:rsidP="00B0493B">
      <w:pPr>
        <w:spacing w:after="0" w:line="288" w:lineRule="auto"/>
        <w:ind w:left="1134" w:right="1134"/>
        <w:jc w:val="left"/>
        <w:rPr>
          <w:rFonts w:ascii="Arial" w:eastAsia="Arial" w:hAnsi="Arial" w:cs="Arial"/>
          <w:sz w:val="28"/>
          <w:szCs w:val="28"/>
        </w:rPr>
      </w:pPr>
      <w:r w:rsidRPr="00B0493B">
        <w:rPr>
          <w:rFonts w:ascii="Arial" w:eastAsia="Arial" w:hAnsi="Arial" w:cs="Arial"/>
          <w:sz w:val="28"/>
          <w:szCs w:val="28"/>
        </w:rPr>
        <w:t xml:space="preserve">Anche gli impegni assunti da </w:t>
      </w:r>
      <w:proofErr w:type="spellStart"/>
      <w:r w:rsidRPr="00B0493B">
        <w:rPr>
          <w:rFonts w:ascii="Arial" w:eastAsia="Arial" w:hAnsi="Arial" w:cs="Arial"/>
          <w:sz w:val="28"/>
          <w:szCs w:val="28"/>
        </w:rPr>
        <w:t>Aeffe</w:t>
      </w:r>
      <w:proofErr w:type="spellEnd"/>
      <w:r w:rsidRPr="00B0493B">
        <w:rPr>
          <w:rFonts w:ascii="Arial" w:eastAsia="Arial" w:hAnsi="Arial" w:cs="Arial"/>
          <w:sz w:val="28"/>
          <w:szCs w:val="28"/>
        </w:rPr>
        <w:t xml:space="preserve"> con AGCM sono stati concreti.</w:t>
      </w:r>
    </w:p>
    <w:p w14:paraId="0954C8A9" w14:textId="77777777" w:rsidR="00BE6609" w:rsidRPr="00B0493B" w:rsidRDefault="00E34E01" w:rsidP="00B0493B">
      <w:pPr>
        <w:numPr>
          <w:ilvl w:val="0"/>
          <w:numId w:val="2"/>
        </w:numPr>
        <w:pBdr>
          <w:top w:val="nil"/>
          <w:left w:val="nil"/>
          <w:bottom w:val="nil"/>
          <w:right w:val="nil"/>
          <w:between w:val="nil"/>
        </w:pBdr>
        <w:spacing w:after="0" w:line="288" w:lineRule="auto"/>
        <w:ind w:right="1134"/>
        <w:jc w:val="left"/>
        <w:rPr>
          <w:rFonts w:ascii="Arial" w:eastAsia="Arial" w:hAnsi="Arial" w:cs="Arial"/>
          <w:sz w:val="28"/>
          <w:szCs w:val="28"/>
        </w:rPr>
      </w:pPr>
      <w:r w:rsidRPr="00B0493B">
        <w:rPr>
          <w:rFonts w:ascii="Arial" w:eastAsia="Arial" w:hAnsi="Arial" w:cs="Arial"/>
          <w:sz w:val="28"/>
          <w:szCs w:val="28"/>
        </w:rPr>
        <w:t>Invio di una comunicazione da accludere ad ogni spedizione in omaggio nella lingua dell’</w:t>
      </w:r>
      <w:r w:rsidRPr="00B0493B">
        <w:rPr>
          <w:rFonts w:ascii="Arial" w:eastAsia="Arial" w:hAnsi="Arial" w:cs="Arial"/>
          <w:i/>
          <w:sz w:val="28"/>
          <w:szCs w:val="28"/>
        </w:rPr>
        <w:t>Influencer</w:t>
      </w:r>
      <w:r w:rsidRPr="00B0493B">
        <w:rPr>
          <w:rFonts w:ascii="Arial" w:eastAsia="Arial" w:hAnsi="Arial" w:cs="Arial"/>
          <w:sz w:val="28"/>
          <w:szCs w:val="28"/>
        </w:rPr>
        <w:t xml:space="preserve"> in cui si afferma che: “</w:t>
      </w:r>
      <w:proofErr w:type="spellStart"/>
      <w:r w:rsidRPr="00B0493B">
        <w:rPr>
          <w:rFonts w:ascii="Arial" w:eastAsia="Arial" w:hAnsi="Arial" w:cs="Arial"/>
          <w:i/>
          <w:sz w:val="28"/>
          <w:szCs w:val="28"/>
        </w:rPr>
        <w:t>Aeffe</w:t>
      </w:r>
      <w:proofErr w:type="spellEnd"/>
      <w:r w:rsidRPr="00B0493B">
        <w:rPr>
          <w:rFonts w:ascii="Arial" w:eastAsia="Arial" w:hAnsi="Arial" w:cs="Arial"/>
          <w:i/>
          <w:sz w:val="28"/>
          <w:szCs w:val="28"/>
        </w:rPr>
        <w:t xml:space="preserve"> tiene al rispetto della normativa a tutela dei consumatori e della concorrenza, anche in materia di trasparenza, e ti invita a fare altrettanto in ogni tua comunicazione e su ogni mezzo. A tal fine, per attenersi alle indicazioni fornite da AGCM, ti invitiamo a indicare sempre nei post in cui sono visibili prodotti omaggiati o prestati dalla nostra società la provenienza degli stessi, ad esempio, tramite l’utilizzo di hashtag quali #suppliedbyAlbertaFerreti o #loanedbyAlbertaFerretti o </w:t>
      </w:r>
      <w:r w:rsidRPr="00B0493B">
        <w:rPr>
          <w:rFonts w:ascii="Arial" w:eastAsia="Arial" w:hAnsi="Arial" w:cs="Arial"/>
          <w:i/>
          <w:sz w:val="28"/>
          <w:szCs w:val="28"/>
        </w:rPr>
        <w:lastRenderedPageBreak/>
        <w:t xml:space="preserve">#adv o #sponsored. Ti ricordiamo poi l’importanza di rispettare le altre indicazioni pubblicate su www.agcm.it e su </w:t>
      </w:r>
      <w:hyperlink r:id="rId9">
        <w:r w:rsidRPr="00B0493B">
          <w:rPr>
            <w:rFonts w:ascii="Arial" w:eastAsia="Arial" w:hAnsi="Arial" w:cs="Arial"/>
            <w:i/>
            <w:sz w:val="28"/>
            <w:szCs w:val="28"/>
          </w:rPr>
          <w:t>www.iap.it</w:t>
        </w:r>
      </w:hyperlink>
      <w:r w:rsidRPr="00B0493B">
        <w:rPr>
          <w:rFonts w:ascii="Arial" w:eastAsia="Arial" w:hAnsi="Arial" w:cs="Arial"/>
          <w:sz w:val="28"/>
          <w:szCs w:val="28"/>
        </w:rPr>
        <w:t>”.</w:t>
      </w:r>
    </w:p>
    <w:p w14:paraId="14A2AA27" w14:textId="77777777" w:rsidR="00BE6609" w:rsidRPr="00B0493B" w:rsidRDefault="00E34E01" w:rsidP="00B0493B">
      <w:pPr>
        <w:numPr>
          <w:ilvl w:val="0"/>
          <w:numId w:val="2"/>
        </w:numPr>
        <w:pBdr>
          <w:top w:val="nil"/>
          <w:left w:val="nil"/>
          <w:bottom w:val="nil"/>
          <w:right w:val="nil"/>
          <w:between w:val="nil"/>
        </w:pBdr>
        <w:spacing w:after="0" w:line="288" w:lineRule="auto"/>
        <w:ind w:right="1134"/>
        <w:jc w:val="left"/>
        <w:rPr>
          <w:rFonts w:ascii="Arial" w:eastAsia="Arial" w:hAnsi="Arial" w:cs="Arial"/>
          <w:sz w:val="28"/>
          <w:szCs w:val="28"/>
        </w:rPr>
      </w:pPr>
      <w:r w:rsidRPr="00B0493B">
        <w:rPr>
          <w:rFonts w:ascii="Arial" w:eastAsia="Arial" w:hAnsi="Arial" w:cs="Arial"/>
          <w:sz w:val="28"/>
          <w:szCs w:val="28"/>
        </w:rPr>
        <w:t xml:space="preserve">Invio a tutti gli </w:t>
      </w:r>
      <w:r w:rsidRPr="00B0493B">
        <w:rPr>
          <w:rFonts w:ascii="Arial" w:eastAsia="Arial" w:hAnsi="Arial" w:cs="Arial"/>
          <w:i/>
          <w:sz w:val="28"/>
          <w:szCs w:val="28"/>
        </w:rPr>
        <w:t>Influencer</w:t>
      </w:r>
      <w:r w:rsidRPr="00B0493B">
        <w:rPr>
          <w:rFonts w:ascii="Arial" w:eastAsia="Arial" w:hAnsi="Arial" w:cs="Arial"/>
          <w:sz w:val="28"/>
          <w:szCs w:val="28"/>
        </w:rPr>
        <w:t xml:space="preserve"> che abbiano in passato ricevuto omaggi di una email circolare</w:t>
      </w:r>
      <w:r w:rsidRPr="00B0493B">
        <w:rPr>
          <w:rFonts w:ascii="Arial" w:eastAsia="Arial" w:hAnsi="Arial" w:cs="Arial"/>
          <w:i/>
          <w:sz w:val="28"/>
          <w:szCs w:val="28"/>
        </w:rPr>
        <w:t xml:space="preserve"> “per sensibilizzarli al rispetto della disciplina in materia di trasparenza delle politiche commerciali su internet, con specifico riferimento alle linee guida dell’autorità e dello IAP in materia</w:t>
      </w:r>
      <w:r w:rsidRPr="00B0493B">
        <w:rPr>
          <w:rFonts w:ascii="Arial" w:eastAsia="Arial" w:hAnsi="Arial" w:cs="Arial"/>
          <w:sz w:val="28"/>
          <w:szCs w:val="28"/>
        </w:rPr>
        <w:t>”.</w:t>
      </w:r>
    </w:p>
    <w:p w14:paraId="3F665AD5" w14:textId="77777777" w:rsidR="00BE6609" w:rsidRPr="00B0493B" w:rsidRDefault="00E34E01" w:rsidP="00B0493B">
      <w:pPr>
        <w:numPr>
          <w:ilvl w:val="0"/>
          <w:numId w:val="2"/>
        </w:numPr>
        <w:pBdr>
          <w:top w:val="nil"/>
          <w:left w:val="nil"/>
          <w:bottom w:val="nil"/>
          <w:right w:val="nil"/>
          <w:between w:val="nil"/>
        </w:pBdr>
        <w:spacing w:after="0" w:line="288" w:lineRule="auto"/>
        <w:ind w:right="1134"/>
        <w:jc w:val="left"/>
        <w:rPr>
          <w:rFonts w:ascii="Arial" w:eastAsia="Arial" w:hAnsi="Arial" w:cs="Arial"/>
          <w:i/>
          <w:sz w:val="28"/>
          <w:szCs w:val="28"/>
        </w:rPr>
      </w:pPr>
      <w:r w:rsidRPr="00B0493B">
        <w:rPr>
          <w:rFonts w:ascii="Arial" w:eastAsia="Arial" w:hAnsi="Arial" w:cs="Arial"/>
          <w:sz w:val="28"/>
          <w:szCs w:val="28"/>
        </w:rPr>
        <w:t xml:space="preserve">Impegno nei contratti di sponsorizzazione o </w:t>
      </w:r>
      <w:r w:rsidRPr="00B0493B">
        <w:rPr>
          <w:rFonts w:ascii="Arial" w:eastAsia="Arial" w:hAnsi="Arial" w:cs="Arial"/>
          <w:i/>
          <w:sz w:val="28"/>
          <w:szCs w:val="28"/>
        </w:rPr>
        <w:t>endorsement</w:t>
      </w:r>
      <w:r w:rsidRPr="00B0493B">
        <w:rPr>
          <w:rFonts w:ascii="Arial" w:eastAsia="Arial" w:hAnsi="Arial" w:cs="Arial"/>
          <w:sz w:val="28"/>
          <w:szCs w:val="28"/>
        </w:rPr>
        <w:t xml:space="preserve"> “</w:t>
      </w:r>
      <w:r w:rsidRPr="00B0493B">
        <w:rPr>
          <w:rFonts w:ascii="Arial" w:eastAsia="Arial" w:hAnsi="Arial" w:cs="Arial"/>
          <w:i/>
          <w:sz w:val="28"/>
          <w:szCs w:val="28"/>
        </w:rPr>
        <w:t xml:space="preserve">a vincolare l’influencer contrattualizzato al rispetto della disciplina in questione, nonché a rendere riconoscibile l’eventuale finalità promozionale dei contenuti relativi ad </w:t>
      </w:r>
      <w:proofErr w:type="spellStart"/>
      <w:r w:rsidRPr="00B0493B">
        <w:rPr>
          <w:rFonts w:ascii="Arial" w:eastAsia="Arial" w:hAnsi="Arial" w:cs="Arial"/>
          <w:i/>
          <w:sz w:val="28"/>
          <w:szCs w:val="28"/>
        </w:rPr>
        <w:t>Aeffe</w:t>
      </w:r>
      <w:proofErr w:type="spellEnd"/>
      <w:r w:rsidRPr="00B0493B">
        <w:rPr>
          <w:rFonts w:ascii="Arial" w:eastAsia="Arial" w:hAnsi="Arial" w:cs="Arial"/>
          <w:i/>
          <w:sz w:val="28"/>
          <w:szCs w:val="28"/>
        </w:rPr>
        <w:t xml:space="preserve"> diffusi mediante social media inserendo le seguenti clausole contrattuali: una prima clausola prevede che, in caso di inottemperanza dell’influencer, </w:t>
      </w:r>
      <w:proofErr w:type="spellStart"/>
      <w:r w:rsidRPr="00B0493B">
        <w:rPr>
          <w:rFonts w:ascii="Arial" w:eastAsia="Arial" w:hAnsi="Arial" w:cs="Arial"/>
          <w:i/>
          <w:sz w:val="28"/>
          <w:szCs w:val="28"/>
        </w:rPr>
        <w:t>Aeffe</w:t>
      </w:r>
      <w:proofErr w:type="spellEnd"/>
      <w:r w:rsidRPr="00B0493B">
        <w:rPr>
          <w:rFonts w:ascii="Arial" w:eastAsia="Arial" w:hAnsi="Arial" w:cs="Arial"/>
          <w:i/>
          <w:sz w:val="28"/>
          <w:szCs w:val="28"/>
        </w:rPr>
        <w:t xml:space="preserve"> avrà il diritto di chiedere il pagamento di una penale per un importo non inferiore al 10% del corrispettivo complessivo previsto nel contratto a favore dell’influencer; una seconda clausola prevede il diritto di </w:t>
      </w:r>
      <w:proofErr w:type="spellStart"/>
      <w:r w:rsidRPr="00B0493B">
        <w:rPr>
          <w:rFonts w:ascii="Arial" w:eastAsia="Arial" w:hAnsi="Arial" w:cs="Arial"/>
          <w:i/>
          <w:sz w:val="28"/>
          <w:szCs w:val="28"/>
        </w:rPr>
        <w:t>Aeffe</w:t>
      </w:r>
      <w:proofErr w:type="spellEnd"/>
      <w:r w:rsidRPr="00B0493B">
        <w:rPr>
          <w:rFonts w:ascii="Arial" w:eastAsia="Arial" w:hAnsi="Arial" w:cs="Arial"/>
          <w:i/>
          <w:sz w:val="28"/>
          <w:szCs w:val="28"/>
        </w:rPr>
        <w:t xml:space="preserve"> di risolvere il contratto ai sensi dell’articolo 1456 del Codice Civile nel caso in cui l’inadempimento dell’influencer si protragga oltre il termine indicato nella diffida ad adempiere inviata da </w:t>
      </w:r>
      <w:proofErr w:type="spellStart"/>
      <w:r w:rsidRPr="00B0493B">
        <w:rPr>
          <w:rFonts w:ascii="Arial" w:eastAsia="Arial" w:hAnsi="Arial" w:cs="Arial"/>
          <w:i/>
          <w:sz w:val="28"/>
          <w:szCs w:val="28"/>
        </w:rPr>
        <w:t>Aeffe</w:t>
      </w:r>
      <w:proofErr w:type="spellEnd"/>
      <w:r w:rsidRPr="00B0493B">
        <w:rPr>
          <w:rFonts w:ascii="Arial" w:eastAsia="Arial" w:hAnsi="Arial" w:cs="Arial"/>
          <w:i/>
          <w:sz w:val="28"/>
          <w:szCs w:val="28"/>
        </w:rPr>
        <w:t xml:space="preserve">, termine che non sarà inferiore ai 3 giorni e non sarà superiore ai 5 giorni. Rimane, inoltre, fermo il diritto di </w:t>
      </w:r>
      <w:proofErr w:type="spellStart"/>
      <w:r w:rsidRPr="00B0493B">
        <w:rPr>
          <w:rFonts w:ascii="Arial" w:eastAsia="Arial" w:hAnsi="Arial" w:cs="Arial"/>
          <w:i/>
          <w:sz w:val="28"/>
          <w:szCs w:val="28"/>
        </w:rPr>
        <w:t>Aeffe</w:t>
      </w:r>
      <w:proofErr w:type="spellEnd"/>
      <w:r w:rsidRPr="00B0493B">
        <w:rPr>
          <w:rFonts w:ascii="Arial" w:eastAsia="Arial" w:hAnsi="Arial" w:cs="Arial"/>
          <w:i/>
          <w:sz w:val="28"/>
          <w:szCs w:val="28"/>
        </w:rPr>
        <w:t xml:space="preserve"> di applicare una ulteriore penale per un importo non inferiore al 10% del corrispettivo contrattuale e fatto salvo il maggior danno”.</w:t>
      </w:r>
    </w:p>
    <w:p w14:paraId="54B76DDA" w14:textId="77777777" w:rsidR="00BE6609" w:rsidRPr="00B0493B" w:rsidRDefault="00E34E01" w:rsidP="00B0493B">
      <w:pPr>
        <w:numPr>
          <w:ilvl w:val="0"/>
          <w:numId w:val="2"/>
        </w:numPr>
        <w:pBdr>
          <w:top w:val="nil"/>
          <w:left w:val="nil"/>
          <w:bottom w:val="nil"/>
          <w:right w:val="nil"/>
          <w:between w:val="nil"/>
        </w:pBdr>
        <w:spacing w:after="0" w:line="288" w:lineRule="auto"/>
        <w:ind w:right="1134"/>
        <w:jc w:val="left"/>
        <w:rPr>
          <w:rFonts w:ascii="Arial" w:eastAsia="Arial" w:hAnsi="Arial" w:cs="Arial"/>
          <w:sz w:val="28"/>
          <w:szCs w:val="28"/>
        </w:rPr>
      </w:pPr>
      <w:r w:rsidRPr="00B0493B">
        <w:rPr>
          <w:rFonts w:ascii="Arial" w:eastAsia="Arial" w:hAnsi="Arial" w:cs="Arial"/>
          <w:sz w:val="28"/>
          <w:szCs w:val="28"/>
        </w:rPr>
        <w:t xml:space="preserve">Impegno a monitorare il rispetto da parte degli </w:t>
      </w:r>
      <w:r w:rsidRPr="00B0493B">
        <w:rPr>
          <w:rFonts w:ascii="Arial" w:eastAsia="Arial" w:hAnsi="Arial" w:cs="Arial"/>
          <w:i/>
          <w:sz w:val="28"/>
          <w:szCs w:val="28"/>
        </w:rPr>
        <w:t>Influencer</w:t>
      </w:r>
      <w:r w:rsidRPr="00B0493B">
        <w:rPr>
          <w:rFonts w:ascii="Arial" w:eastAsia="Arial" w:hAnsi="Arial" w:cs="Arial"/>
          <w:sz w:val="28"/>
          <w:szCs w:val="28"/>
        </w:rPr>
        <w:t xml:space="preserve"> delle obbligazioni contrattuali.</w:t>
      </w:r>
    </w:p>
    <w:p w14:paraId="1BFE212F" w14:textId="77777777" w:rsidR="00BE6609" w:rsidRPr="00B0493B" w:rsidRDefault="00E34E01" w:rsidP="00B0493B">
      <w:pPr>
        <w:spacing w:after="0" w:line="288" w:lineRule="auto"/>
        <w:ind w:left="1134" w:right="1134"/>
        <w:jc w:val="left"/>
        <w:rPr>
          <w:rFonts w:ascii="Arial" w:eastAsia="Arial" w:hAnsi="Arial" w:cs="Arial"/>
          <w:sz w:val="28"/>
          <w:szCs w:val="28"/>
        </w:rPr>
      </w:pPr>
      <w:r w:rsidRPr="00B0493B">
        <w:rPr>
          <w:rFonts w:ascii="Arial" w:eastAsia="Arial" w:hAnsi="Arial" w:cs="Arial"/>
          <w:sz w:val="28"/>
          <w:szCs w:val="28"/>
        </w:rPr>
        <w:t xml:space="preserve">Il caso è però interessante anche per un altro aspetto relativo agli impegni assunti dai 13 </w:t>
      </w:r>
      <w:r w:rsidRPr="00B0493B">
        <w:rPr>
          <w:rFonts w:ascii="Arial" w:eastAsia="Arial" w:hAnsi="Arial" w:cs="Arial"/>
          <w:i/>
          <w:sz w:val="28"/>
          <w:szCs w:val="28"/>
        </w:rPr>
        <w:t>Influencer</w:t>
      </w:r>
      <w:r w:rsidRPr="00B0493B">
        <w:rPr>
          <w:rFonts w:ascii="Arial" w:eastAsia="Arial" w:hAnsi="Arial" w:cs="Arial"/>
          <w:sz w:val="28"/>
          <w:szCs w:val="28"/>
        </w:rPr>
        <w:t xml:space="preserve"> nei cui confronti l’AGCM aveva aperto il procedimento. </w:t>
      </w:r>
    </w:p>
    <w:p w14:paraId="7F4BCB82" w14:textId="77777777" w:rsidR="00BE6609" w:rsidRPr="00B0493B" w:rsidRDefault="00E34E01" w:rsidP="00B0493B">
      <w:pPr>
        <w:spacing w:after="0" w:line="288" w:lineRule="auto"/>
        <w:ind w:left="1134" w:right="1134"/>
        <w:jc w:val="left"/>
        <w:rPr>
          <w:rFonts w:ascii="Arial" w:eastAsia="Arial" w:hAnsi="Arial" w:cs="Arial"/>
          <w:sz w:val="28"/>
          <w:szCs w:val="28"/>
        </w:rPr>
      </w:pPr>
      <w:r w:rsidRPr="00B0493B">
        <w:rPr>
          <w:rFonts w:ascii="Arial" w:eastAsia="Arial" w:hAnsi="Arial" w:cs="Arial"/>
          <w:sz w:val="28"/>
          <w:szCs w:val="28"/>
        </w:rPr>
        <w:t>Alessia Marcuzzi si impegnava, nei casi in cui sarebbero stati mostrati prodotti ricevuti in omaggio, ad apporre “</w:t>
      </w:r>
      <w:r w:rsidRPr="00B0493B">
        <w:rPr>
          <w:rFonts w:ascii="Arial" w:eastAsia="Arial" w:hAnsi="Arial" w:cs="Arial"/>
          <w:i/>
          <w:sz w:val="28"/>
          <w:szCs w:val="28"/>
        </w:rPr>
        <w:t xml:space="preserve">sui propri profili social apposite avvertenze tramite hashtag quali #prodottofornitoda+brand/#suppliedbybrand oppure locuzioni volte ad esplicitare la circostanza di aver ricevuto </w:t>
      </w:r>
      <w:r w:rsidRPr="00B0493B">
        <w:rPr>
          <w:rFonts w:ascii="Arial" w:eastAsia="Arial" w:hAnsi="Arial" w:cs="Arial"/>
          <w:i/>
          <w:sz w:val="28"/>
          <w:szCs w:val="28"/>
        </w:rPr>
        <w:lastRenderedPageBreak/>
        <w:t>il prodotto in regalo (ad es. “Grazie a -nome brand- per avermi regalato questo splendido vestito” o “Ragazzi, vi faccio vedere questo nuovo rossetto regalatomi da -nome brand</w:t>
      </w:r>
      <w:r w:rsidRPr="00B0493B">
        <w:rPr>
          <w:rFonts w:ascii="Arial" w:eastAsia="Arial" w:hAnsi="Arial" w:cs="Arial"/>
          <w:sz w:val="28"/>
          <w:szCs w:val="28"/>
        </w:rPr>
        <w:t>”.</w:t>
      </w:r>
    </w:p>
    <w:p w14:paraId="19CB265A" w14:textId="77777777" w:rsidR="00BE6609" w:rsidRPr="00B0493B" w:rsidRDefault="00E34E01" w:rsidP="00B0493B">
      <w:pPr>
        <w:spacing w:after="0" w:line="288" w:lineRule="auto"/>
        <w:ind w:left="1134" w:right="1134"/>
        <w:jc w:val="left"/>
        <w:rPr>
          <w:rFonts w:ascii="Arial" w:eastAsia="Arial" w:hAnsi="Arial" w:cs="Arial"/>
          <w:sz w:val="28"/>
          <w:szCs w:val="28"/>
        </w:rPr>
      </w:pPr>
      <w:r w:rsidRPr="00B0493B">
        <w:rPr>
          <w:rFonts w:ascii="Arial" w:eastAsia="Arial" w:hAnsi="Arial" w:cs="Arial"/>
          <w:sz w:val="28"/>
          <w:szCs w:val="28"/>
        </w:rPr>
        <w:t>Inoltre nei casi di promozione di un prodotto nei rapporti di committenza l’impegno assunto è di inserire “apposite avvertenze quali #advertising, #ad, #sponsoredby+nome marchio, #pubblicità”.</w:t>
      </w:r>
    </w:p>
    <w:p w14:paraId="218B025F" w14:textId="77777777" w:rsidR="00BE6609" w:rsidRPr="00B0493B" w:rsidRDefault="00E34E01" w:rsidP="00B0493B">
      <w:pPr>
        <w:spacing w:after="0" w:line="288" w:lineRule="auto"/>
        <w:ind w:left="1134" w:right="1134"/>
        <w:jc w:val="left"/>
        <w:rPr>
          <w:rFonts w:ascii="Arial" w:eastAsia="Arial" w:hAnsi="Arial" w:cs="Arial"/>
          <w:sz w:val="28"/>
          <w:szCs w:val="28"/>
        </w:rPr>
      </w:pPr>
      <w:r w:rsidRPr="00B0493B">
        <w:rPr>
          <w:rFonts w:ascii="Arial" w:eastAsia="Arial" w:hAnsi="Arial" w:cs="Arial"/>
          <w:sz w:val="28"/>
          <w:szCs w:val="28"/>
        </w:rPr>
        <w:t>Infine anche un impegno generale allo scopo di divulgare i valori di una corretta pubblicità “</w:t>
      </w:r>
      <w:r w:rsidRPr="00B0493B">
        <w:rPr>
          <w:rFonts w:ascii="Arial" w:eastAsia="Arial" w:hAnsi="Arial" w:cs="Arial"/>
          <w:i/>
          <w:sz w:val="28"/>
          <w:szCs w:val="28"/>
        </w:rPr>
        <w:t xml:space="preserve">pubblicando entro 20 giorni dalla conclusione del procedimento e per almeno 3 volte nel corso dei successivi 12 mesi, sul profilo </w:t>
      </w:r>
      <w:proofErr w:type="spellStart"/>
      <w:r w:rsidRPr="00B0493B">
        <w:rPr>
          <w:rFonts w:ascii="Arial" w:eastAsia="Arial" w:hAnsi="Arial" w:cs="Arial"/>
          <w:i/>
          <w:sz w:val="28"/>
          <w:szCs w:val="28"/>
        </w:rPr>
        <w:t>instagram</w:t>
      </w:r>
      <w:proofErr w:type="spellEnd"/>
      <w:r w:rsidRPr="00B0493B">
        <w:rPr>
          <w:rFonts w:ascii="Arial" w:eastAsia="Arial" w:hAnsi="Arial" w:cs="Arial"/>
          <w:i/>
          <w:sz w:val="28"/>
          <w:szCs w:val="28"/>
        </w:rPr>
        <w:t xml:space="preserve"> e sui profili social digitali di cui dispone, uno o più post sull’importanza della trasparenza nella pubblicità e del rispetto delle regole a tutela del consumatore</w:t>
      </w:r>
      <w:r w:rsidRPr="00B0493B">
        <w:rPr>
          <w:rFonts w:ascii="Arial" w:eastAsia="Arial" w:hAnsi="Arial" w:cs="Arial"/>
          <w:sz w:val="28"/>
          <w:szCs w:val="28"/>
        </w:rPr>
        <w:t>”.</w:t>
      </w:r>
    </w:p>
    <w:p w14:paraId="6CE6A869" w14:textId="77777777" w:rsidR="00BE6609" w:rsidRPr="00B0493B" w:rsidRDefault="00E34E01" w:rsidP="00B0493B">
      <w:pPr>
        <w:spacing w:after="0" w:line="288" w:lineRule="auto"/>
        <w:ind w:left="1134" w:right="1134"/>
        <w:jc w:val="left"/>
        <w:rPr>
          <w:rFonts w:ascii="Arial" w:eastAsia="Arial" w:hAnsi="Arial" w:cs="Arial"/>
          <w:sz w:val="28"/>
          <w:szCs w:val="28"/>
        </w:rPr>
      </w:pPr>
      <w:r w:rsidRPr="00B0493B">
        <w:rPr>
          <w:rFonts w:ascii="Arial" w:eastAsia="Arial" w:hAnsi="Arial" w:cs="Arial"/>
          <w:sz w:val="28"/>
          <w:szCs w:val="28"/>
        </w:rPr>
        <w:t xml:space="preserve">Mentre gli altri </w:t>
      </w:r>
      <w:r w:rsidRPr="00B0493B">
        <w:rPr>
          <w:rFonts w:ascii="Arial" w:eastAsia="Arial" w:hAnsi="Arial" w:cs="Arial"/>
          <w:i/>
          <w:sz w:val="28"/>
          <w:szCs w:val="28"/>
        </w:rPr>
        <w:t>Influence</w:t>
      </w:r>
      <w:r w:rsidRPr="00B0493B">
        <w:rPr>
          <w:rFonts w:ascii="Arial" w:eastAsia="Arial" w:hAnsi="Arial" w:cs="Arial"/>
          <w:sz w:val="28"/>
          <w:szCs w:val="28"/>
        </w:rPr>
        <w:t xml:space="preserve">r hanno assunto l’impegno di adottare le seguenti misure: in caso di omaggio o prestito di prodotti </w:t>
      </w:r>
      <w:proofErr w:type="spellStart"/>
      <w:r w:rsidRPr="00B0493B">
        <w:rPr>
          <w:rFonts w:ascii="Arial" w:eastAsia="Arial" w:hAnsi="Arial" w:cs="Arial"/>
          <w:sz w:val="28"/>
          <w:szCs w:val="28"/>
        </w:rPr>
        <w:t>Aeffe</w:t>
      </w:r>
      <w:proofErr w:type="spellEnd"/>
      <w:r w:rsidRPr="00B0493B">
        <w:rPr>
          <w:rFonts w:ascii="Arial" w:eastAsia="Arial" w:hAnsi="Arial" w:cs="Arial"/>
          <w:sz w:val="28"/>
          <w:szCs w:val="28"/>
        </w:rPr>
        <w:t xml:space="preserve"> senza alcun impegno promozionale (anche in relazione a casi di fornitura di prodotti con marchi diversi da </w:t>
      </w:r>
      <w:proofErr w:type="spellStart"/>
      <w:r w:rsidRPr="00B0493B">
        <w:rPr>
          <w:rFonts w:ascii="Arial" w:eastAsia="Arial" w:hAnsi="Arial" w:cs="Arial"/>
          <w:sz w:val="28"/>
          <w:szCs w:val="28"/>
        </w:rPr>
        <w:t>Aeffe</w:t>
      </w:r>
      <w:proofErr w:type="spellEnd"/>
      <w:r w:rsidRPr="00B0493B">
        <w:rPr>
          <w:rFonts w:ascii="Arial" w:eastAsia="Arial" w:hAnsi="Arial" w:cs="Arial"/>
          <w:sz w:val="28"/>
          <w:szCs w:val="28"/>
        </w:rPr>
        <w:t>) “</w:t>
      </w:r>
      <w:r w:rsidRPr="00B0493B">
        <w:rPr>
          <w:rFonts w:ascii="Arial" w:eastAsia="Arial" w:hAnsi="Arial" w:cs="Arial"/>
          <w:i/>
          <w:sz w:val="28"/>
          <w:szCs w:val="28"/>
        </w:rPr>
        <w:t>ad inserire apposite avvertenze quali #suppliedbyAlbertaFerretti, #AlbertaFerrettigift, #loanedbyAlbertaFerretti o #fornitodaAlbertaFerretti o #regalatodaAlbertaFerretti</w:t>
      </w:r>
      <w:r w:rsidRPr="00B0493B">
        <w:rPr>
          <w:rFonts w:ascii="Arial" w:eastAsia="Arial" w:hAnsi="Arial" w:cs="Arial"/>
          <w:sz w:val="28"/>
          <w:szCs w:val="28"/>
        </w:rPr>
        <w:t xml:space="preserve">”. </w:t>
      </w:r>
    </w:p>
    <w:p w14:paraId="67D7C34C" w14:textId="77777777" w:rsidR="00BE6609" w:rsidRPr="00B0493B" w:rsidRDefault="00E34E01" w:rsidP="00B0493B">
      <w:pPr>
        <w:spacing w:after="0" w:line="288" w:lineRule="auto"/>
        <w:ind w:left="1134" w:right="1134"/>
        <w:jc w:val="left"/>
        <w:rPr>
          <w:rFonts w:ascii="Arial" w:eastAsia="Arial" w:hAnsi="Arial" w:cs="Arial"/>
          <w:sz w:val="28"/>
          <w:szCs w:val="28"/>
        </w:rPr>
      </w:pPr>
      <w:r w:rsidRPr="00B0493B">
        <w:rPr>
          <w:rFonts w:ascii="Arial" w:eastAsia="Arial" w:hAnsi="Arial" w:cs="Arial"/>
          <w:sz w:val="28"/>
          <w:szCs w:val="28"/>
        </w:rPr>
        <w:t xml:space="preserve">Mentre in caso di rapporti di committenza ad utilizzare avvertenze quali </w:t>
      </w:r>
      <w:r w:rsidRPr="00B0493B">
        <w:rPr>
          <w:rFonts w:ascii="Arial" w:eastAsia="Arial" w:hAnsi="Arial" w:cs="Arial"/>
          <w:i/>
          <w:sz w:val="28"/>
          <w:szCs w:val="28"/>
        </w:rPr>
        <w:t>“#</w:t>
      </w:r>
      <w:proofErr w:type="spellStart"/>
      <w:r w:rsidRPr="00B0493B">
        <w:rPr>
          <w:rFonts w:ascii="Arial" w:eastAsia="Arial" w:hAnsi="Arial" w:cs="Arial"/>
          <w:i/>
          <w:sz w:val="28"/>
          <w:szCs w:val="28"/>
        </w:rPr>
        <w:t>pubblicitàbrand</w:t>
      </w:r>
      <w:proofErr w:type="spellEnd"/>
      <w:r w:rsidRPr="00B0493B">
        <w:rPr>
          <w:rFonts w:ascii="Arial" w:eastAsia="Arial" w:hAnsi="Arial" w:cs="Arial"/>
          <w:i/>
          <w:sz w:val="28"/>
          <w:szCs w:val="28"/>
        </w:rPr>
        <w:t>, #sponsorizzatodabrand, #advertisingbrand, #inserzioneapagamentobrand</w:t>
      </w:r>
      <w:r w:rsidRPr="00B0493B">
        <w:rPr>
          <w:rFonts w:ascii="Arial" w:eastAsia="Arial" w:hAnsi="Arial" w:cs="Arial"/>
          <w:sz w:val="28"/>
          <w:szCs w:val="28"/>
        </w:rPr>
        <w:t>”.</w:t>
      </w:r>
    </w:p>
    <w:p w14:paraId="5B6C1DE3" w14:textId="77777777" w:rsidR="00BE6609" w:rsidRPr="00B0493B" w:rsidRDefault="00BE6609" w:rsidP="00B0493B">
      <w:pPr>
        <w:spacing w:after="0" w:line="288" w:lineRule="auto"/>
        <w:ind w:left="1134" w:right="1134"/>
        <w:jc w:val="left"/>
        <w:rPr>
          <w:rFonts w:ascii="Arial" w:eastAsia="Arial" w:hAnsi="Arial" w:cs="Arial"/>
          <w:sz w:val="28"/>
          <w:szCs w:val="28"/>
        </w:rPr>
      </w:pPr>
    </w:p>
    <w:p w14:paraId="5DC38127" w14:textId="77777777" w:rsidR="00BE6609" w:rsidRPr="00B0493B" w:rsidRDefault="00CE24C6" w:rsidP="00B0493B">
      <w:pPr>
        <w:pStyle w:val="Titolo4"/>
        <w:rPr>
          <w:rFonts w:ascii="Arial" w:eastAsia="Arial" w:hAnsi="Arial" w:cs="Arial"/>
          <w:b/>
          <w:sz w:val="28"/>
          <w:szCs w:val="28"/>
        </w:rPr>
      </w:pPr>
      <w:r w:rsidRPr="00B0493B">
        <w:rPr>
          <w:rFonts w:ascii="Arial" w:eastAsia="Arial" w:hAnsi="Arial" w:cs="Arial"/>
          <w:b/>
          <w:sz w:val="28"/>
          <w:szCs w:val="28"/>
        </w:rPr>
        <w:t>5</w:t>
      </w:r>
      <w:r w:rsidR="00E34E01" w:rsidRPr="00B0493B">
        <w:rPr>
          <w:rFonts w:ascii="Arial" w:eastAsia="Arial" w:hAnsi="Arial" w:cs="Arial"/>
          <w:b/>
          <w:sz w:val="28"/>
          <w:szCs w:val="28"/>
        </w:rPr>
        <w:t>.2.2 Il caso Barilla “Pan di Stelle”</w:t>
      </w:r>
    </w:p>
    <w:p w14:paraId="303EA064" w14:textId="77777777" w:rsidR="00BE6609" w:rsidRPr="00B0493B" w:rsidRDefault="00E34E01" w:rsidP="00B0493B">
      <w:pPr>
        <w:spacing w:after="0" w:line="288" w:lineRule="auto"/>
        <w:ind w:left="1134" w:right="1134"/>
        <w:jc w:val="left"/>
        <w:rPr>
          <w:rFonts w:ascii="Arial" w:eastAsia="Arial" w:hAnsi="Arial" w:cs="Arial"/>
          <w:sz w:val="28"/>
          <w:szCs w:val="28"/>
        </w:rPr>
      </w:pPr>
      <w:r w:rsidRPr="00B0493B">
        <w:rPr>
          <w:rFonts w:ascii="Arial" w:eastAsia="Arial" w:hAnsi="Arial" w:cs="Arial"/>
          <w:sz w:val="28"/>
          <w:szCs w:val="28"/>
        </w:rPr>
        <w:t xml:space="preserve">Altro caso noto in cui l’AGCM è intervenuta è quello che ha visto coinvolti diversi </w:t>
      </w:r>
      <w:proofErr w:type="spellStart"/>
      <w:r w:rsidRPr="00B0493B">
        <w:rPr>
          <w:rFonts w:ascii="Arial" w:eastAsia="Arial" w:hAnsi="Arial" w:cs="Arial"/>
          <w:i/>
          <w:sz w:val="28"/>
          <w:szCs w:val="28"/>
        </w:rPr>
        <w:t>microinfluencer</w:t>
      </w:r>
      <w:proofErr w:type="spellEnd"/>
      <w:r w:rsidRPr="00B0493B">
        <w:rPr>
          <w:rFonts w:ascii="Arial" w:eastAsia="Arial" w:hAnsi="Arial" w:cs="Arial"/>
          <w:sz w:val="28"/>
          <w:szCs w:val="28"/>
        </w:rPr>
        <w:t xml:space="preserve"> che pubblicavano sui propri profili </w:t>
      </w:r>
      <w:r w:rsidRPr="00B0493B">
        <w:rPr>
          <w:rFonts w:ascii="Arial" w:eastAsia="Arial" w:hAnsi="Arial" w:cs="Arial"/>
          <w:i/>
          <w:sz w:val="28"/>
          <w:szCs w:val="28"/>
        </w:rPr>
        <w:t>Instagram</w:t>
      </w:r>
      <w:r w:rsidRPr="00B0493B">
        <w:rPr>
          <w:rFonts w:ascii="Arial" w:eastAsia="Arial" w:hAnsi="Arial" w:cs="Arial"/>
          <w:sz w:val="28"/>
          <w:szCs w:val="28"/>
        </w:rPr>
        <w:t xml:space="preserve"> post con oggetto prodotti della Barilla della linea “Pan di Stelle”.</w:t>
      </w:r>
      <w:r w:rsidRPr="00B0493B">
        <w:rPr>
          <w:rFonts w:ascii="Arial" w:eastAsia="Arial" w:hAnsi="Arial" w:cs="Arial"/>
          <w:sz w:val="28"/>
          <w:szCs w:val="28"/>
          <w:vertAlign w:val="superscript"/>
        </w:rPr>
        <w:footnoteReference w:id="32"/>
      </w:r>
      <w:r w:rsidRPr="00B0493B">
        <w:rPr>
          <w:rFonts w:ascii="Arial" w:eastAsia="Arial" w:hAnsi="Arial" w:cs="Arial"/>
          <w:sz w:val="28"/>
          <w:szCs w:val="28"/>
        </w:rPr>
        <w:t xml:space="preserve"> </w:t>
      </w:r>
    </w:p>
    <w:p w14:paraId="6D9BF364" w14:textId="77777777" w:rsidR="00BE6609" w:rsidRPr="00B0493B" w:rsidRDefault="00E34E01" w:rsidP="00B0493B">
      <w:pPr>
        <w:spacing w:after="0" w:line="288" w:lineRule="auto"/>
        <w:ind w:left="1134" w:right="1134"/>
        <w:jc w:val="left"/>
        <w:rPr>
          <w:rFonts w:ascii="Arial" w:eastAsia="Arial" w:hAnsi="Arial" w:cs="Arial"/>
          <w:sz w:val="28"/>
          <w:szCs w:val="28"/>
        </w:rPr>
      </w:pPr>
      <w:r w:rsidRPr="00B0493B">
        <w:rPr>
          <w:rFonts w:ascii="Arial" w:eastAsia="Arial" w:hAnsi="Arial" w:cs="Arial"/>
          <w:sz w:val="28"/>
          <w:szCs w:val="28"/>
        </w:rPr>
        <w:lastRenderedPageBreak/>
        <w:t>Il procedimento viene aperto con una contestazione di pubblicità occulta dei prodotti Barilla attraverso “</w:t>
      </w:r>
      <w:r w:rsidRPr="00B0493B">
        <w:rPr>
          <w:rFonts w:ascii="Arial" w:eastAsia="Arial" w:hAnsi="Arial" w:cs="Arial"/>
          <w:i/>
          <w:sz w:val="28"/>
          <w:szCs w:val="28"/>
        </w:rPr>
        <w:t xml:space="preserve">due post sul profilo Instagram </w:t>
      </w:r>
      <w:proofErr w:type="spellStart"/>
      <w:r w:rsidRPr="00B0493B">
        <w:rPr>
          <w:rFonts w:ascii="Arial" w:eastAsia="Arial" w:hAnsi="Arial" w:cs="Arial"/>
          <w:i/>
          <w:sz w:val="28"/>
          <w:szCs w:val="28"/>
        </w:rPr>
        <w:t>Insanitypage</w:t>
      </w:r>
      <w:proofErr w:type="spellEnd"/>
      <w:r w:rsidRPr="00B0493B">
        <w:rPr>
          <w:rFonts w:ascii="Arial" w:eastAsia="Arial" w:hAnsi="Arial" w:cs="Arial"/>
          <w:i/>
          <w:sz w:val="28"/>
          <w:szCs w:val="28"/>
        </w:rPr>
        <w:t>, l’uno con una foto ravvicinata di un barattolo della “crema Pan di Stelle” e l’altro relativo ad un contest avente come premio una fornitura di prodotti della linea Pan di Stelle</w:t>
      </w:r>
      <w:r w:rsidRPr="00B0493B">
        <w:rPr>
          <w:rFonts w:ascii="Arial" w:eastAsia="Arial" w:hAnsi="Arial" w:cs="Arial"/>
          <w:sz w:val="28"/>
          <w:szCs w:val="28"/>
        </w:rPr>
        <w:t xml:space="preserve">” sia alla società che alla persona titolare del profilo </w:t>
      </w:r>
      <w:r w:rsidRPr="00B0493B">
        <w:rPr>
          <w:rFonts w:ascii="Arial" w:eastAsia="Arial" w:hAnsi="Arial" w:cs="Arial"/>
          <w:i/>
          <w:sz w:val="28"/>
          <w:szCs w:val="28"/>
        </w:rPr>
        <w:t xml:space="preserve">Instagram </w:t>
      </w:r>
      <w:proofErr w:type="spellStart"/>
      <w:r w:rsidRPr="00B0493B">
        <w:rPr>
          <w:rFonts w:ascii="Arial" w:eastAsia="Arial" w:hAnsi="Arial" w:cs="Arial"/>
          <w:i/>
          <w:sz w:val="28"/>
          <w:szCs w:val="28"/>
        </w:rPr>
        <w:t>Insanitypage</w:t>
      </w:r>
      <w:proofErr w:type="spellEnd"/>
      <w:r w:rsidRPr="00B0493B">
        <w:rPr>
          <w:rFonts w:ascii="Arial" w:eastAsia="Arial" w:hAnsi="Arial" w:cs="Arial"/>
          <w:sz w:val="28"/>
          <w:szCs w:val="28"/>
        </w:rPr>
        <w:t>.</w:t>
      </w:r>
    </w:p>
    <w:p w14:paraId="12D54615" w14:textId="77777777" w:rsidR="00BE6609" w:rsidRPr="00B0493B" w:rsidRDefault="00E34E01" w:rsidP="00B0493B">
      <w:pPr>
        <w:spacing w:after="0" w:line="288" w:lineRule="auto"/>
        <w:ind w:left="1134" w:right="1134"/>
        <w:jc w:val="left"/>
        <w:rPr>
          <w:rFonts w:ascii="Arial" w:eastAsia="Arial" w:hAnsi="Arial" w:cs="Arial"/>
          <w:sz w:val="28"/>
          <w:szCs w:val="28"/>
        </w:rPr>
      </w:pPr>
      <w:r w:rsidRPr="00B0493B">
        <w:rPr>
          <w:rFonts w:ascii="Arial" w:eastAsia="Arial" w:hAnsi="Arial" w:cs="Arial"/>
          <w:sz w:val="28"/>
          <w:szCs w:val="28"/>
        </w:rPr>
        <w:t xml:space="preserve">Successivamente il procedimento viene esteso ad altri 9 </w:t>
      </w:r>
      <w:proofErr w:type="spellStart"/>
      <w:r w:rsidRPr="00B0493B">
        <w:rPr>
          <w:rFonts w:ascii="Arial" w:eastAsia="Arial" w:hAnsi="Arial" w:cs="Arial"/>
          <w:i/>
          <w:sz w:val="28"/>
          <w:szCs w:val="28"/>
        </w:rPr>
        <w:t>microinfluencer</w:t>
      </w:r>
      <w:proofErr w:type="spellEnd"/>
      <w:r w:rsidRPr="00B0493B">
        <w:rPr>
          <w:rFonts w:ascii="Arial" w:eastAsia="Arial" w:hAnsi="Arial" w:cs="Arial"/>
          <w:i/>
          <w:sz w:val="28"/>
          <w:szCs w:val="28"/>
        </w:rPr>
        <w:t xml:space="preserve"> </w:t>
      </w:r>
      <w:r w:rsidRPr="00B0493B">
        <w:rPr>
          <w:rFonts w:ascii="Arial" w:eastAsia="Arial" w:hAnsi="Arial" w:cs="Arial"/>
          <w:sz w:val="28"/>
          <w:szCs w:val="28"/>
        </w:rPr>
        <w:t xml:space="preserve">impiegati dalla Barilla nella diffusione di post su </w:t>
      </w:r>
      <w:r w:rsidRPr="00B0493B">
        <w:rPr>
          <w:rFonts w:ascii="Arial" w:eastAsia="Arial" w:hAnsi="Arial" w:cs="Arial"/>
          <w:i/>
          <w:sz w:val="28"/>
          <w:szCs w:val="28"/>
        </w:rPr>
        <w:t xml:space="preserve">Instagram </w:t>
      </w:r>
      <w:r w:rsidRPr="00B0493B">
        <w:rPr>
          <w:rFonts w:ascii="Arial" w:eastAsia="Arial" w:hAnsi="Arial" w:cs="Arial"/>
          <w:sz w:val="28"/>
          <w:szCs w:val="28"/>
        </w:rPr>
        <w:t>aventi ad oggetti ricette a base di prodotti della linea Pan di Stelle.</w:t>
      </w:r>
    </w:p>
    <w:p w14:paraId="1AEE45C2" w14:textId="77777777" w:rsidR="00BE6609" w:rsidRPr="00B0493B" w:rsidRDefault="00E34E01" w:rsidP="00B0493B">
      <w:pPr>
        <w:spacing w:after="0" w:line="288" w:lineRule="auto"/>
        <w:ind w:left="1134" w:right="1134"/>
        <w:jc w:val="left"/>
        <w:rPr>
          <w:rFonts w:ascii="Arial" w:eastAsia="Arial" w:hAnsi="Arial" w:cs="Arial"/>
          <w:sz w:val="28"/>
          <w:szCs w:val="28"/>
        </w:rPr>
      </w:pPr>
      <w:r w:rsidRPr="00B0493B">
        <w:rPr>
          <w:rFonts w:ascii="Arial" w:eastAsia="Arial" w:hAnsi="Arial" w:cs="Arial"/>
          <w:sz w:val="28"/>
          <w:szCs w:val="28"/>
        </w:rPr>
        <w:t>L’AGCM evidenzia che “</w:t>
      </w:r>
      <w:r w:rsidRPr="00B0493B">
        <w:rPr>
          <w:rFonts w:ascii="Arial" w:eastAsia="Arial" w:hAnsi="Arial" w:cs="Arial"/>
          <w:i/>
          <w:sz w:val="28"/>
          <w:szCs w:val="28"/>
        </w:rPr>
        <w:t xml:space="preserve">tale pratica si inserisce nell’ambito del fenomeno dell’influencer marketing che oggi costituisce una modalità consolidata di comunicazione con consistente nella diffusione su blog, </w:t>
      </w:r>
      <w:proofErr w:type="spellStart"/>
      <w:r w:rsidRPr="00B0493B">
        <w:rPr>
          <w:rFonts w:ascii="Arial" w:eastAsia="Arial" w:hAnsi="Arial" w:cs="Arial"/>
          <w:i/>
          <w:sz w:val="28"/>
          <w:szCs w:val="28"/>
        </w:rPr>
        <w:t>vlog</w:t>
      </w:r>
      <w:proofErr w:type="spellEnd"/>
      <w:r w:rsidRPr="00B0493B">
        <w:rPr>
          <w:rFonts w:ascii="Arial" w:eastAsia="Arial" w:hAnsi="Arial" w:cs="Arial"/>
          <w:i/>
          <w:sz w:val="28"/>
          <w:szCs w:val="28"/>
        </w:rPr>
        <w:t xml:space="preserve"> e social network (come Facebook, Instagram, Twitter, </w:t>
      </w:r>
      <w:proofErr w:type="spellStart"/>
      <w:r w:rsidRPr="00B0493B">
        <w:rPr>
          <w:rFonts w:ascii="Arial" w:eastAsia="Arial" w:hAnsi="Arial" w:cs="Arial"/>
          <w:i/>
          <w:sz w:val="28"/>
          <w:szCs w:val="28"/>
        </w:rPr>
        <w:t>Youtube</w:t>
      </w:r>
      <w:proofErr w:type="spellEnd"/>
      <w:r w:rsidRPr="00B0493B">
        <w:rPr>
          <w:rFonts w:ascii="Arial" w:eastAsia="Arial" w:hAnsi="Arial" w:cs="Arial"/>
          <w:i/>
          <w:sz w:val="28"/>
          <w:szCs w:val="28"/>
        </w:rPr>
        <w:t xml:space="preserve">, Snapchat, </w:t>
      </w:r>
      <w:proofErr w:type="spellStart"/>
      <w:r w:rsidRPr="00B0493B">
        <w:rPr>
          <w:rFonts w:ascii="Arial" w:eastAsia="Arial" w:hAnsi="Arial" w:cs="Arial"/>
          <w:i/>
          <w:sz w:val="28"/>
          <w:szCs w:val="28"/>
        </w:rPr>
        <w:t>Myspace</w:t>
      </w:r>
      <w:proofErr w:type="spellEnd"/>
      <w:r w:rsidRPr="00B0493B">
        <w:rPr>
          <w:rFonts w:ascii="Arial" w:eastAsia="Arial" w:hAnsi="Arial" w:cs="Arial"/>
          <w:i/>
          <w:sz w:val="28"/>
          <w:szCs w:val="28"/>
        </w:rPr>
        <w:t>) di foto, video e commenti da parte di blogger e influencer che mostrano sostegno e approvazione (endorsement) per determinati brand, generando un effetto pubblicitario. Tale forma di comunicazione, inizialmente utilizzata da personaggi di una certa notorietà, si sta diffondendo presso un numero considerevole di utenti dei social network anche con un numero di follower non particolarmente elevato</w:t>
      </w:r>
      <w:r w:rsidRPr="00B0493B">
        <w:rPr>
          <w:rFonts w:ascii="Arial" w:eastAsia="Arial" w:hAnsi="Arial" w:cs="Arial"/>
          <w:sz w:val="28"/>
          <w:szCs w:val="28"/>
        </w:rPr>
        <w:t>” e, anche in questo caso, il procedimento si conclude con l’archiviazione ma solo di fronte a precisi impegni assunti dalle parti.</w:t>
      </w:r>
    </w:p>
    <w:p w14:paraId="41F6EACF" w14:textId="77777777" w:rsidR="00BE6609" w:rsidRPr="00B0493B" w:rsidRDefault="00E34E01" w:rsidP="00B0493B">
      <w:pPr>
        <w:spacing w:after="0" w:line="288" w:lineRule="auto"/>
        <w:ind w:left="1134" w:right="1134"/>
        <w:jc w:val="left"/>
        <w:rPr>
          <w:rFonts w:ascii="Arial" w:eastAsia="Arial" w:hAnsi="Arial" w:cs="Arial"/>
          <w:sz w:val="28"/>
          <w:szCs w:val="28"/>
        </w:rPr>
      </w:pPr>
      <w:r w:rsidRPr="00B0493B">
        <w:rPr>
          <w:rFonts w:ascii="Arial" w:eastAsia="Arial" w:hAnsi="Arial" w:cs="Arial"/>
          <w:sz w:val="28"/>
          <w:szCs w:val="28"/>
        </w:rPr>
        <w:t xml:space="preserve">L’Autorità, ancora una volta, volge lo sguardo verso l’obiettivo di favorire la creazione di </w:t>
      </w:r>
      <w:r w:rsidRPr="00B0493B">
        <w:rPr>
          <w:rFonts w:ascii="Arial" w:eastAsia="Arial" w:hAnsi="Arial" w:cs="Arial"/>
          <w:i/>
          <w:sz w:val="28"/>
          <w:szCs w:val="28"/>
        </w:rPr>
        <w:t>best practices</w:t>
      </w:r>
      <w:r w:rsidRPr="00B0493B">
        <w:rPr>
          <w:rFonts w:ascii="Arial" w:eastAsia="Arial" w:hAnsi="Arial" w:cs="Arial"/>
          <w:sz w:val="28"/>
          <w:szCs w:val="28"/>
        </w:rPr>
        <w:t xml:space="preserve"> più che comminare sanzioni.</w:t>
      </w:r>
    </w:p>
    <w:p w14:paraId="389ADE0B" w14:textId="77777777" w:rsidR="00BE6609" w:rsidRPr="00B0493B" w:rsidRDefault="00E34E01" w:rsidP="00B0493B">
      <w:pPr>
        <w:spacing w:after="0" w:line="288" w:lineRule="auto"/>
        <w:ind w:left="1134" w:right="1134"/>
        <w:jc w:val="left"/>
        <w:rPr>
          <w:rFonts w:ascii="Arial" w:eastAsia="Arial" w:hAnsi="Arial" w:cs="Arial"/>
          <w:sz w:val="28"/>
          <w:szCs w:val="28"/>
        </w:rPr>
      </w:pPr>
      <w:r w:rsidRPr="00B0493B">
        <w:rPr>
          <w:rFonts w:ascii="Arial" w:eastAsia="Arial" w:hAnsi="Arial" w:cs="Arial"/>
          <w:sz w:val="28"/>
          <w:szCs w:val="28"/>
        </w:rPr>
        <w:t xml:space="preserve">La società proprietaria dei marchi si assume i seguenti impegni: diffondere specifiche Linee Guida finalizzate a rendere ancora più evidenti le regole di condotta a cui gli </w:t>
      </w:r>
      <w:r w:rsidRPr="00B0493B">
        <w:rPr>
          <w:rFonts w:ascii="Arial" w:eastAsia="Arial" w:hAnsi="Arial" w:cs="Arial"/>
          <w:i/>
          <w:sz w:val="28"/>
          <w:szCs w:val="28"/>
        </w:rPr>
        <w:t>Influencer</w:t>
      </w:r>
      <w:r w:rsidRPr="00B0493B">
        <w:rPr>
          <w:rFonts w:ascii="Arial" w:eastAsia="Arial" w:hAnsi="Arial" w:cs="Arial"/>
          <w:sz w:val="28"/>
          <w:szCs w:val="28"/>
        </w:rPr>
        <w:t xml:space="preserve"> dovranno attenersi per garantire trasparenza.</w:t>
      </w:r>
    </w:p>
    <w:p w14:paraId="2845137B" w14:textId="77777777" w:rsidR="00BE6609" w:rsidRPr="00B0493B" w:rsidRDefault="00E34E01" w:rsidP="00B0493B">
      <w:pPr>
        <w:spacing w:after="0" w:line="288" w:lineRule="auto"/>
        <w:ind w:left="1134" w:right="1134"/>
        <w:jc w:val="left"/>
        <w:rPr>
          <w:rFonts w:ascii="Arial" w:eastAsia="Arial" w:hAnsi="Arial" w:cs="Arial"/>
          <w:sz w:val="28"/>
          <w:szCs w:val="28"/>
        </w:rPr>
      </w:pPr>
      <w:r w:rsidRPr="00B0493B">
        <w:rPr>
          <w:rFonts w:ascii="Arial" w:eastAsia="Arial" w:hAnsi="Arial" w:cs="Arial"/>
          <w:sz w:val="28"/>
          <w:szCs w:val="28"/>
        </w:rPr>
        <w:t>In particolare le Linee Guida: “</w:t>
      </w:r>
      <w:r w:rsidRPr="00B0493B">
        <w:rPr>
          <w:rFonts w:ascii="Arial" w:eastAsia="Arial" w:hAnsi="Arial" w:cs="Arial"/>
          <w:i/>
          <w:sz w:val="28"/>
          <w:szCs w:val="28"/>
        </w:rPr>
        <w:t xml:space="preserve">a) richiameranno i principi cardine dell’obbligo di trasparenza della pubblicità, così come concretamente ricavabili dagli interventi dell’Autorità </w:t>
      </w:r>
      <w:r w:rsidRPr="00B0493B">
        <w:rPr>
          <w:rFonts w:ascii="Arial" w:eastAsia="Arial" w:hAnsi="Arial" w:cs="Arial"/>
          <w:i/>
          <w:sz w:val="28"/>
          <w:szCs w:val="28"/>
        </w:rPr>
        <w:lastRenderedPageBreak/>
        <w:t>e da quelli dello IAP, ivi compresa, per quanto riguarda quest’ultimo, la Digital Chart; b) conterranno, tra l’altro, e per quanto qui rileva, chiare prescrizioni relative al disclaimer cui devono essere improntate le dichiarazioni degli influencer sui vari profili social, al fine di garantire al consumatore la trasparenza della comunicazione, avvertendolo debitamente, che sta fruendo di contenuti sponsorizzati; c) conterranno chiare prescrizioni in relazione ai modelli contrattuali approvati dalla Funzione Legale da applicare nei rapporti con gli influencer e le agenzie che provvedono ad ingaggiarli per conto di Barilla; d) un estratto delle Linee Guida con le specifiche prescrizioni vincolanti per gli influencer correderà, diventandone parte integrante, i contratti tra Barilla e gli influencer e quelli stipulati fra le agenzie cui Barilla si rivolgerà e gli influencer stessi</w:t>
      </w:r>
      <w:r w:rsidRPr="00B0493B">
        <w:rPr>
          <w:rFonts w:ascii="Arial" w:eastAsia="Arial" w:hAnsi="Arial" w:cs="Arial"/>
          <w:sz w:val="28"/>
          <w:szCs w:val="28"/>
        </w:rPr>
        <w:t>”.</w:t>
      </w:r>
    </w:p>
    <w:p w14:paraId="7D091418" w14:textId="77777777" w:rsidR="00BE6609" w:rsidRPr="00B0493B" w:rsidRDefault="00E34E01" w:rsidP="00B0493B">
      <w:pPr>
        <w:spacing w:after="0" w:line="288" w:lineRule="auto"/>
        <w:ind w:left="1134" w:right="1134"/>
        <w:jc w:val="left"/>
        <w:rPr>
          <w:rFonts w:ascii="Arial" w:eastAsia="Arial" w:hAnsi="Arial" w:cs="Arial"/>
          <w:sz w:val="28"/>
          <w:szCs w:val="28"/>
        </w:rPr>
      </w:pPr>
      <w:r w:rsidRPr="00B0493B">
        <w:rPr>
          <w:rFonts w:ascii="Arial" w:eastAsia="Arial" w:hAnsi="Arial" w:cs="Arial"/>
          <w:sz w:val="28"/>
          <w:szCs w:val="28"/>
        </w:rPr>
        <w:t xml:space="preserve">Nei confronti di </w:t>
      </w:r>
      <w:r w:rsidRPr="00B0493B">
        <w:rPr>
          <w:rFonts w:ascii="Arial" w:eastAsia="Arial" w:hAnsi="Arial" w:cs="Arial"/>
          <w:i/>
          <w:sz w:val="28"/>
          <w:szCs w:val="28"/>
        </w:rPr>
        <w:t>Influencer</w:t>
      </w:r>
      <w:r w:rsidRPr="00B0493B">
        <w:rPr>
          <w:rFonts w:ascii="Arial" w:eastAsia="Arial" w:hAnsi="Arial" w:cs="Arial"/>
          <w:sz w:val="28"/>
          <w:szCs w:val="28"/>
        </w:rPr>
        <w:t xml:space="preserve"> ingaggiati direttamente da Barilla l’impegno ha oggetto le clausole contrattuali che, oltre a prevedere l’obbligo di attenersi alle Linee Guida, prevedrà “</w:t>
      </w:r>
      <w:r w:rsidRPr="00B0493B">
        <w:rPr>
          <w:rFonts w:ascii="Arial" w:eastAsia="Arial" w:hAnsi="Arial" w:cs="Arial"/>
          <w:i/>
          <w:sz w:val="28"/>
          <w:szCs w:val="28"/>
        </w:rPr>
        <w:t>clausole standard con meccanismi di deterrenza (ad es., riduzione di corrispettivi e/o penali e/o sospensioni di pagamenti) e sanzionatori nel caso di violazione del suddetto obbligo; tali meccanismi saranno ovviamente applicati tenendo conto dei principi di ragionevolezza, proporzionalità e gradualità (ad es., richiamo, diffida ad adempiere, risoluzione del contratto nei casi più gravi), a seconda delle circostanze concrete (ad es., gravità della violazione, valore del contratto), e pertanto, anche nel rispetto della propria autonomia imprenditoriale e libertà contrattuale</w:t>
      </w:r>
      <w:r w:rsidRPr="00B0493B">
        <w:rPr>
          <w:rFonts w:ascii="Arial" w:eastAsia="Arial" w:hAnsi="Arial" w:cs="Arial"/>
          <w:sz w:val="28"/>
          <w:szCs w:val="28"/>
        </w:rPr>
        <w:t>”.</w:t>
      </w:r>
    </w:p>
    <w:p w14:paraId="6054E8AF" w14:textId="77777777" w:rsidR="00BE6609" w:rsidRPr="00B0493B" w:rsidRDefault="00E34E01" w:rsidP="00B0493B">
      <w:pPr>
        <w:spacing w:after="0" w:line="288" w:lineRule="auto"/>
        <w:ind w:left="1134" w:right="1134"/>
        <w:jc w:val="left"/>
        <w:rPr>
          <w:rFonts w:ascii="Arial" w:eastAsia="Arial" w:hAnsi="Arial" w:cs="Arial"/>
          <w:sz w:val="28"/>
          <w:szCs w:val="28"/>
        </w:rPr>
      </w:pPr>
      <w:r w:rsidRPr="00B0493B">
        <w:rPr>
          <w:rFonts w:ascii="Arial" w:eastAsia="Arial" w:hAnsi="Arial" w:cs="Arial"/>
          <w:sz w:val="28"/>
          <w:szCs w:val="28"/>
        </w:rPr>
        <w:t>Mentre qualora il rapporto sia instaurato non direttamente tra Barilla e l’</w:t>
      </w:r>
      <w:r w:rsidRPr="00B0493B">
        <w:rPr>
          <w:rFonts w:ascii="Arial" w:eastAsia="Arial" w:hAnsi="Arial" w:cs="Arial"/>
          <w:i/>
          <w:sz w:val="28"/>
          <w:szCs w:val="28"/>
        </w:rPr>
        <w:t>Influencer</w:t>
      </w:r>
      <w:r w:rsidRPr="00B0493B">
        <w:rPr>
          <w:rFonts w:ascii="Arial" w:eastAsia="Arial" w:hAnsi="Arial" w:cs="Arial"/>
          <w:sz w:val="28"/>
          <w:szCs w:val="28"/>
        </w:rPr>
        <w:t xml:space="preserve"> ma tra quest’ultimo e un’agenzia, l’impegno è di vincolare le agenzie a stipulare contratti che prevedano l’obbligo di attenersi alle Linee Guida dell’azienda oltre che di impegnare le medesime a vigilare sull’operato degli </w:t>
      </w:r>
      <w:r w:rsidRPr="00B0493B">
        <w:rPr>
          <w:rFonts w:ascii="Arial" w:eastAsia="Arial" w:hAnsi="Arial" w:cs="Arial"/>
          <w:i/>
          <w:sz w:val="28"/>
          <w:szCs w:val="28"/>
        </w:rPr>
        <w:t>Influencer</w:t>
      </w:r>
      <w:r w:rsidRPr="00B0493B">
        <w:rPr>
          <w:rFonts w:ascii="Arial" w:eastAsia="Arial" w:hAnsi="Arial" w:cs="Arial"/>
          <w:sz w:val="28"/>
          <w:szCs w:val="28"/>
        </w:rPr>
        <w:t xml:space="preserve">. L’impegno infine, in questi </w:t>
      </w:r>
      <w:r w:rsidRPr="00B0493B">
        <w:rPr>
          <w:rFonts w:ascii="Arial" w:eastAsia="Arial" w:hAnsi="Arial" w:cs="Arial"/>
          <w:sz w:val="28"/>
          <w:szCs w:val="28"/>
        </w:rPr>
        <w:lastRenderedPageBreak/>
        <w:t>casi, ha anche ad oggetto l’inserimento di meccanismi di deterrenza e sanzionatori nel caso di violazione degli obblighi da parte dell’agenzia.</w:t>
      </w:r>
    </w:p>
    <w:p w14:paraId="346F671A" w14:textId="77777777" w:rsidR="00BE6609" w:rsidRPr="00B0493B" w:rsidRDefault="00E34E01" w:rsidP="00B0493B">
      <w:pPr>
        <w:spacing w:after="0" w:line="288" w:lineRule="auto"/>
        <w:ind w:left="1134" w:right="1134"/>
        <w:jc w:val="left"/>
        <w:rPr>
          <w:rFonts w:ascii="Arial" w:eastAsia="Arial" w:hAnsi="Arial" w:cs="Arial"/>
          <w:sz w:val="28"/>
          <w:szCs w:val="28"/>
        </w:rPr>
      </w:pPr>
      <w:r w:rsidRPr="00B0493B">
        <w:rPr>
          <w:rFonts w:ascii="Arial" w:eastAsia="Arial" w:hAnsi="Arial" w:cs="Arial"/>
          <w:sz w:val="28"/>
          <w:szCs w:val="28"/>
        </w:rPr>
        <w:t xml:space="preserve">Anche gli impegni assunti dagli </w:t>
      </w:r>
      <w:r w:rsidRPr="00B0493B">
        <w:rPr>
          <w:rFonts w:ascii="Arial" w:eastAsia="Arial" w:hAnsi="Arial" w:cs="Arial"/>
          <w:i/>
          <w:sz w:val="28"/>
          <w:szCs w:val="28"/>
        </w:rPr>
        <w:t>Influencer</w:t>
      </w:r>
      <w:r w:rsidRPr="00B0493B">
        <w:rPr>
          <w:rFonts w:ascii="Arial" w:eastAsia="Arial" w:hAnsi="Arial" w:cs="Arial"/>
          <w:sz w:val="28"/>
          <w:szCs w:val="28"/>
        </w:rPr>
        <w:t xml:space="preserve"> sono stati precisi e puntuali e sono stati i seguenti.</w:t>
      </w:r>
    </w:p>
    <w:p w14:paraId="30D32F02" w14:textId="77777777" w:rsidR="00BE6609" w:rsidRPr="00B0493B" w:rsidRDefault="00E34E01" w:rsidP="00B0493B">
      <w:pPr>
        <w:numPr>
          <w:ilvl w:val="0"/>
          <w:numId w:val="5"/>
        </w:numPr>
        <w:pBdr>
          <w:top w:val="nil"/>
          <w:left w:val="nil"/>
          <w:bottom w:val="nil"/>
          <w:right w:val="nil"/>
          <w:between w:val="nil"/>
        </w:pBdr>
        <w:spacing w:after="0" w:line="288" w:lineRule="auto"/>
        <w:ind w:right="1134"/>
        <w:jc w:val="left"/>
        <w:rPr>
          <w:rFonts w:ascii="Arial" w:eastAsia="Arial" w:hAnsi="Arial" w:cs="Arial"/>
          <w:sz w:val="28"/>
          <w:szCs w:val="28"/>
        </w:rPr>
      </w:pPr>
      <w:r w:rsidRPr="00B0493B">
        <w:rPr>
          <w:rFonts w:ascii="Arial" w:eastAsia="Arial" w:hAnsi="Arial" w:cs="Arial"/>
          <w:sz w:val="28"/>
          <w:szCs w:val="28"/>
        </w:rPr>
        <w:t xml:space="preserve">Impegno a inserire </w:t>
      </w:r>
      <w:r w:rsidRPr="00B0493B">
        <w:rPr>
          <w:rFonts w:ascii="Arial" w:eastAsia="Arial" w:hAnsi="Arial" w:cs="Arial"/>
          <w:i/>
          <w:sz w:val="28"/>
          <w:szCs w:val="28"/>
        </w:rPr>
        <w:t>disclaimer</w:t>
      </w:r>
      <w:r w:rsidRPr="00B0493B">
        <w:rPr>
          <w:rFonts w:ascii="Arial" w:eastAsia="Arial" w:hAnsi="Arial" w:cs="Arial"/>
          <w:sz w:val="28"/>
          <w:szCs w:val="28"/>
        </w:rPr>
        <w:t xml:space="preserve"> per post con prodotti ricevuti in omaggio: “</w:t>
      </w:r>
      <w:r w:rsidRPr="00B0493B">
        <w:rPr>
          <w:rFonts w:ascii="Arial" w:eastAsia="Arial" w:hAnsi="Arial" w:cs="Arial"/>
          <w:i/>
          <w:sz w:val="28"/>
          <w:szCs w:val="28"/>
        </w:rPr>
        <w:t>qualora in futuro le aziende dovessero inviare all’influencer prodotti in omaggio, senza alcun obbligo di svolgere una qualsivoglia attività di promozione a favore di tali prodotti, lo stesso si impegna ad inserire nei post contenenti l’immagine o la menzione dei prodotti in questione, hashtag quali #suppliedbybrand o #brandgift o #fornitodabrand, o altra simile dicitura volta a comunicare che il prodotto è stato fornito o regalato dalla società titolare del marchio. Tale misura verrà adottata per tutti i casi che si dovessero presentare a partire dalla comunicazione del provvedimento di accettazione degli impegni</w:t>
      </w:r>
      <w:r w:rsidRPr="00B0493B">
        <w:rPr>
          <w:rFonts w:ascii="Arial" w:eastAsia="Arial" w:hAnsi="Arial" w:cs="Arial"/>
          <w:sz w:val="28"/>
          <w:szCs w:val="28"/>
        </w:rPr>
        <w:t>”.</w:t>
      </w:r>
    </w:p>
    <w:p w14:paraId="30BF1C0C" w14:textId="77777777" w:rsidR="00BE6609" w:rsidRPr="00B0493B" w:rsidRDefault="00E34E01" w:rsidP="00B0493B">
      <w:pPr>
        <w:numPr>
          <w:ilvl w:val="0"/>
          <w:numId w:val="5"/>
        </w:numPr>
        <w:pBdr>
          <w:top w:val="nil"/>
          <w:left w:val="nil"/>
          <w:bottom w:val="nil"/>
          <w:right w:val="nil"/>
          <w:between w:val="nil"/>
        </w:pBdr>
        <w:spacing w:after="0" w:line="288" w:lineRule="auto"/>
        <w:ind w:right="1134"/>
        <w:jc w:val="left"/>
        <w:rPr>
          <w:rFonts w:ascii="Arial" w:eastAsia="Arial" w:hAnsi="Arial" w:cs="Arial"/>
          <w:sz w:val="28"/>
          <w:szCs w:val="28"/>
        </w:rPr>
      </w:pPr>
      <w:r w:rsidRPr="00B0493B">
        <w:rPr>
          <w:rFonts w:ascii="Arial" w:eastAsia="Arial" w:hAnsi="Arial" w:cs="Arial"/>
          <w:sz w:val="28"/>
          <w:szCs w:val="28"/>
        </w:rPr>
        <w:t xml:space="preserve">Impegno ad inserire </w:t>
      </w:r>
      <w:r w:rsidRPr="00B0493B">
        <w:rPr>
          <w:rFonts w:ascii="Arial" w:eastAsia="Arial" w:hAnsi="Arial" w:cs="Arial"/>
          <w:i/>
          <w:sz w:val="28"/>
          <w:szCs w:val="28"/>
        </w:rPr>
        <w:t>disclaimer</w:t>
      </w:r>
      <w:r w:rsidRPr="00B0493B">
        <w:rPr>
          <w:rFonts w:ascii="Arial" w:eastAsia="Arial" w:hAnsi="Arial" w:cs="Arial"/>
          <w:sz w:val="28"/>
          <w:szCs w:val="28"/>
        </w:rPr>
        <w:t xml:space="preserve"> per post con prodotti ricevuti per un rapporto di committenza o collaborazione: “</w:t>
      </w:r>
      <w:r w:rsidRPr="00B0493B">
        <w:rPr>
          <w:rFonts w:ascii="Arial" w:eastAsia="Arial" w:hAnsi="Arial" w:cs="Arial"/>
          <w:i/>
          <w:sz w:val="28"/>
          <w:szCs w:val="28"/>
        </w:rPr>
        <w:t>qualora, invece, la pubblicazione del post sui social network rientrasse nell’ambito di un rapporto di committenza e/o collaborazione fra l’influencer e le aziende inserzioniste, lo stesso influencer riporterà nei propri post gli hashtag #pubblicitàbrand o #sponsorizzatodabrand o #advertisingbrand o #inserzioneapagamentobrand. Anche tale misura verrà adottata per tutti i casi che si dovessero presentare a partire dalla comunicazione del provvedimento di accettazione degli impegni</w:t>
      </w:r>
      <w:r w:rsidRPr="00B0493B">
        <w:rPr>
          <w:rFonts w:ascii="Arial" w:eastAsia="Arial" w:hAnsi="Arial" w:cs="Arial"/>
          <w:sz w:val="28"/>
          <w:szCs w:val="28"/>
        </w:rPr>
        <w:t>”.</w:t>
      </w:r>
    </w:p>
    <w:p w14:paraId="2EA3B44E" w14:textId="77777777" w:rsidR="00BE6609" w:rsidRPr="00B0493B" w:rsidRDefault="00E34E01" w:rsidP="00B0493B">
      <w:pPr>
        <w:numPr>
          <w:ilvl w:val="0"/>
          <w:numId w:val="5"/>
        </w:numPr>
        <w:pBdr>
          <w:top w:val="nil"/>
          <w:left w:val="nil"/>
          <w:bottom w:val="nil"/>
          <w:right w:val="nil"/>
          <w:between w:val="nil"/>
        </w:pBdr>
        <w:spacing w:after="0" w:line="288" w:lineRule="auto"/>
        <w:ind w:right="1134"/>
        <w:jc w:val="left"/>
        <w:rPr>
          <w:rFonts w:ascii="Arial" w:eastAsia="Arial" w:hAnsi="Arial" w:cs="Arial"/>
          <w:sz w:val="28"/>
          <w:szCs w:val="28"/>
        </w:rPr>
      </w:pPr>
      <w:r w:rsidRPr="00B0493B">
        <w:rPr>
          <w:rFonts w:ascii="Arial" w:eastAsia="Arial" w:hAnsi="Arial" w:cs="Arial"/>
          <w:sz w:val="28"/>
          <w:szCs w:val="28"/>
        </w:rPr>
        <w:t>Impegno a non ripubblicare i contenuti selezionati dalle aziende committenti salvo il caso in cui il contratto lo preveda espressamente coi relativi vincoli.</w:t>
      </w:r>
    </w:p>
    <w:p w14:paraId="5948D3CD" w14:textId="77777777" w:rsidR="00BE6609" w:rsidRPr="00B0493B" w:rsidRDefault="00E34E01" w:rsidP="00B0493B">
      <w:pPr>
        <w:numPr>
          <w:ilvl w:val="0"/>
          <w:numId w:val="5"/>
        </w:numPr>
        <w:pBdr>
          <w:top w:val="nil"/>
          <w:left w:val="nil"/>
          <w:bottom w:val="nil"/>
          <w:right w:val="nil"/>
          <w:between w:val="nil"/>
        </w:pBdr>
        <w:spacing w:after="0" w:line="288" w:lineRule="auto"/>
        <w:ind w:right="1134"/>
        <w:jc w:val="left"/>
        <w:rPr>
          <w:rFonts w:ascii="Arial" w:eastAsia="Arial" w:hAnsi="Arial" w:cs="Arial"/>
          <w:sz w:val="28"/>
          <w:szCs w:val="28"/>
        </w:rPr>
      </w:pPr>
      <w:r w:rsidRPr="00B0493B">
        <w:rPr>
          <w:rFonts w:ascii="Arial" w:eastAsia="Arial" w:hAnsi="Arial" w:cs="Arial"/>
          <w:sz w:val="28"/>
          <w:szCs w:val="28"/>
        </w:rPr>
        <w:t>Impegno a divulgare i valori della corretta pubblicità e trasparenza a tutela del consumatore “</w:t>
      </w:r>
      <w:r w:rsidRPr="00B0493B">
        <w:rPr>
          <w:rFonts w:ascii="Arial" w:eastAsia="Arial" w:hAnsi="Arial" w:cs="Arial"/>
          <w:i/>
          <w:sz w:val="28"/>
          <w:szCs w:val="28"/>
        </w:rPr>
        <w:t xml:space="preserve">pubblicando entro 30 giorni dalla comunicazione del provvedimento di accettazione degli impegni e per un totale di almeno 2 volte nei prossimi 12 mesi, un post sul proprio profilo Instagram </w:t>
      </w:r>
      <w:r w:rsidRPr="00B0493B">
        <w:rPr>
          <w:rFonts w:ascii="Arial" w:eastAsia="Arial" w:hAnsi="Arial" w:cs="Arial"/>
          <w:i/>
          <w:sz w:val="28"/>
          <w:szCs w:val="28"/>
        </w:rPr>
        <w:lastRenderedPageBreak/>
        <w:t>e/o altri profili social eventualmente utilizzati sull’importanza della trasparenza nella pubblicità e del rispetto delle relative regole a tutela dei consumatori</w:t>
      </w:r>
      <w:r w:rsidRPr="00B0493B">
        <w:rPr>
          <w:rFonts w:ascii="Arial" w:eastAsia="Arial" w:hAnsi="Arial" w:cs="Arial"/>
          <w:sz w:val="28"/>
          <w:szCs w:val="28"/>
        </w:rPr>
        <w:t xml:space="preserve">”. </w:t>
      </w:r>
    </w:p>
    <w:p w14:paraId="59F2338A" w14:textId="77777777" w:rsidR="00BE6609" w:rsidRPr="00B0493B" w:rsidRDefault="00BE6609" w:rsidP="00B0493B">
      <w:pPr>
        <w:spacing w:after="160" w:line="259" w:lineRule="auto"/>
        <w:ind w:left="1133" w:right="1140"/>
        <w:jc w:val="left"/>
        <w:rPr>
          <w:rFonts w:ascii="Arial" w:eastAsia="Arial" w:hAnsi="Arial" w:cs="Arial"/>
          <w:b/>
          <w:i/>
          <w:sz w:val="28"/>
          <w:szCs w:val="28"/>
          <w:highlight w:val="white"/>
        </w:rPr>
      </w:pPr>
    </w:p>
    <w:p w14:paraId="3BB02DB1" w14:textId="77777777" w:rsidR="00BE6609" w:rsidRPr="00B0493B" w:rsidRDefault="00CE24C6" w:rsidP="00B0493B">
      <w:pPr>
        <w:pStyle w:val="Titolo4"/>
        <w:rPr>
          <w:rFonts w:ascii="Arial" w:eastAsia="Arial" w:hAnsi="Arial" w:cs="Arial"/>
          <w:b/>
          <w:sz w:val="28"/>
          <w:szCs w:val="28"/>
        </w:rPr>
      </w:pPr>
      <w:r w:rsidRPr="00B0493B">
        <w:rPr>
          <w:rFonts w:ascii="Arial" w:eastAsia="Arial" w:hAnsi="Arial" w:cs="Arial"/>
          <w:b/>
          <w:sz w:val="28"/>
          <w:szCs w:val="28"/>
          <w:highlight w:val="white"/>
        </w:rPr>
        <w:t>5</w:t>
      </w:r>
      <w:r w:rsidR="00E34E01" w:rsidRPr="00B0493B">
        <w:rPr>
          <w:rFonts w:ascii="Arial" w:eastAsia="Arial" w:hAnsi="Arial" w:cs="Arial"/>
          <w:b/>
          <w:sz w:val="28"/>
          <w:szCs w:val="28"/>
          <w:highlight w:val="white"/>
        </w:rPr>
        <w:t>.2.3 Il caso Philip Plein – Ferrari</w:t>
      </w:r>
    </w:p>
    <w:p w14:paraId="70D5C31A" w14:textId="77777777" w:rsidR="00BE6609" w:rsidRPr="00B0493B" w:rsidRDefault="00E34E01" w:rsidP="00B0493B">
      <w:pPr>
        <w:pBdr>
          <w:top w:val="nil"/>
          <w:left w:val="nil"/>
          <w:bottom w:val="nil"/>
          <w:right w:val="nil"/>
          <w:between w:val="nil"/>
        </w:pBdr>
        <w:spacing w:after="0" w:line="288" w:lineRule="auto"/>
        <w:ind w:left="1134" w:right="1134"/>
        <w:jc w:val="left"/>
        <w:rPr>
          <w:rFonts w:ascii="Arial" w:eastAsia="Arial" w:hAnsi="Arial" w:cs="Arial"/>
          <w:sz w:val="28"/>
          <w:szCs w:val="28"/>
        </w:rPr>
      </w:pPr>
      <w:r w:rsidRPr="00B0493B">
        <w:rPr>
          <w:rFonts w:ascii="Arial" w:eastAsia="Arial" w:hAnsi="Arial" w:cs="Arial"/>
          <w:sz w:val="28"/>
          <w:szCs w:val="28"/>
        </w:rPr>
        <w:t>Altro caso che si può verificare è quello dell’</w:t>
      </w:r>
      <w:r w:rsidRPr="00B0493B">
        <w:rPr>
          <w:rFonts w:ascii="Arial" w:eastAsia="Arial" w:hAnsi="Arial" w:cs="Arial"/>
          <w:i/>
          <w:sz w:val="28"/>
          <w:szCs w:val="28"/>
        </w:rPr>
        <w:t>Influencer</w:t>
      </w:r>
      <w:r w:rsidRPr="00B0493B">
        <w:rPr>
          <w:rFonts w:ascii="Arial" w:eastAsia="Arial" w:hAnsi="Arial" w:cs="Arial"/>
          <w:sz w:val="28"/>
          <w:szCs w:val="28"/>
        </w:rPr>
        <w:t xml:space="preserve"> che utilizza un marchio senza autorizzazione del proprietario del medesimo. L’</w:t>
      </w:r>
      <w:r w:rsidRPr="00B0493B">
        <w:rPr>
          <w:rFonts w:ascii="Arial" w:eastAsia="Arial" w:hAnsi="Arial" w:cs="Arial"/>
          <w:i/>
          <w:sz w:val="28"/>
          <w:szCs w:val="28"/>
        </w:rPr>
        <w:t>Influencer</w:t>
      </w:r>
      <w:r w:rsidRPr="00B0493B">
        <w:rPr>
          <w:rFonts w:ascii="Arial" w:eastAsia="Arial" w:hAnsi="Arial" w:cs="Arial"/>
          <w:sz w:val="28"/>
          <w:szCs w:val="28"/>
        </w:rPr>
        <w:t xml:space="preserve"> può farlo? La risposta è: “dipende”.</w:t>
      </w:r>
    </w:p>
    <w:p w14:paraId="53AABA8C" w14:textId="77777777" w:rsidR="00BE6609" w:rsidRPr="00B0493B" w:rsidRDefault="00E34E01" w:rsidP="00B0493B">
      <w:pPr>
        <w:pBdr>
          <w:top w:val="nil"/>
          <w:left w:val="nil"/>
          <w:bottom w:val="nil"/>
          <w:right w:val="nil"/>
          <w:between w:val="nil"/>
        </w:pBdr>
        <w:spacing w:after="0" w:line="288" w:lineRule="auto"/>
        <w:ind w:left="1134" w:right="1134"/>
        <w:jc w:val="left"/>
        <w:rPr>
          <w:rFonts w:ascii="Arial" w:eastAsia="Arial" w:hAnsi="Arial" w:cs="Arial"/>
          <w:sz w:val="28"/>
          <w:szCs w:val="28"/>
        </w:rPr>
      </w:pPr>
      <w:r w:rsidRPr="00B0493B">
        <w:rPr>
          <w:rFonts w:ascii="Arial" w:eastAsia="Arial" w:hAnsi="Arial" w:cs="Arial"/>
          <w:sz w:val="28"/>
          <w:szCs w:val="28"/>
        </w:rPr>
        <w:t>Dipende se l’uso avviene per fini commerciali o per ragioni meramente descrittive delle proprie abitudini di vita.</w:t>
      </w:r>
    </w:p>
    <w:p w14:paraId="57C381AC" w14:textId="77777777" w:rsidR="00BE6609" w:rsidRPr="00B0493B" w:rsidRDefault="00E34E01" w:rsidP="00B0493B">
      <w:pPr>
        <w:pBdr>
          <w:top w:val="nil"/>
          <w:left w:val="nil"/>
          <w:bottom w:val="nil"/>
          <w:right w:val="nil"/>
          <w:between w:val="nil"/>
        </w:pBdr>
        <w:spacing w:after="0" w:line="288" w:lineRule="auto"/>
        <w:ind w:left="1134" w:right="1134"/>
        <w:jc w:val="left"/>
        <w:rPr>
          <w:rFonts w:ascii="Arial" w:eastAsia="Arial" w:hAnsi="Arial" w:cs="Arial"/>
          <w:sz w:val="28"/>
          <w:szCs w:val="28"/>
        </w:rPr>
      </w:pPr>
      <w:r w:rsidRPr="00B0493B">
        <w:rPr>
          <w:rFonts w:ascii="Arial" w:eastAsia="Arial" w:hAnsi="Arial" w:cs="Arial"/>
          <w:sz w:val="28"/>
          <w:szCs w:val="28"/>
        </w:rPr>
        <w:t>L’</w:t>
      </w:r>
      <w:r w:rsidRPr="00B0493B">
        <w:rPr>
          <w:rFonts w:ascii="Arial" w:eastAsia="Arial" w:hAnsi="Arial" w:cs="Arial"/>
          <w:i/>
          <w:sz w:val="28"/>
          <w:szCs w:val="28"/>
        </w:rPr>
        <w:t>Influencer</w:t>
      </w:r>
      <w:r w:rsidRPr="00B0493B">
        <w:rPr>
          <w:rFonts w:ascii="Arial" w:eastAsia="Arial" w:hAnsi="Arial" w:cs="Arial"/>
          <w:sz w:val="28"/>
          <w:szCs w:val="28"/>
        </w:rPr>
        <w:t xml:space="preserve">, come noto, raccontando ai </w:t>
      </w:r>
      <w:r w:rsidRPr="00B0493B">
        <w:rPr>
          <w:rFonts w:ascii="Arial" w:eastAsia="Arial" w:hAnsi="Arial" w:cs="Arial"/>
          <w:i/>
          <w:sz w:val="28"/>
          <w:szCs w:val="28"/>
        </w:rPr>
        <w:t>follower</w:t>
      </w:r>
      <w:r w:rsidRPr="00B0493B">
        <w:rPr>
          <w:rFonts w:ascii="Arial" w:eastAsia="Arial" w:hAnsi="Arial" w:cs="Arial"/>
          <w:sz w:val="28"/>
          <w:szCs w:val="28"/>
        </w:rPr>
        <w:t xml:space="preserve"> la propria vita privata può facilmente accadere che diffonda beni con marchi altrui.</w:t>
      </w:r>
    </w:p>
    <w:p w14:paraId="02528425" w14:textId="77777777" w:rsidR="00BE6609" w:rsidRPr="00B0493B" w:rsidRDefault="00E34E01" w:rsidP="00B0493B">
      <w:pPr>
        <w:pBdr>
          <w:top w:val="nil"/>
          <w:left w:val="nil"/>
          <w:bottom w:val="nil"/>
          <w:right w:val="nil"/>
          <w:between w:val="nil"/>
        </w:pBdr>
        <w:spacing w:after="0" w:line="288" w:lineRule="auto"/>
        <w:ind w:left="1134" w:right="1134"/>
        <w:jc w:val="left"/>
        <w:rPr>
          <w:rFonts w:ascii="Arial" w:eastAsia="Arial" w:hAnsi="Arial" w:cs="Arial"/>
          <w:sz w:val="28"/>
          <w:szCs w:val="28"/>
        </w:rPr>
      </w:pPr>
      <w:r w:rsidRPr="00B0493B">
        <w:rPr>
          <w:rFonts w:ascii="Arial" w:eastAsia="Arial" w:hAnsi="Arial" w:cs="Arial"/>
          <w:sz w:val="28"/>
          <w:szCs w:val="28"/>
        </w:rPr>
        <w:t>In questi casi si tratta di distinguere l’uso lecito da quello illecito.</w:t>
      </w:r>
    </w:p>
    <w:p w14:paraId="32A43F0F" w14:textId="77777777" w:rsidR="00BE6609" w:rsidRPr="00B0493B" w:rsidRDefault="00E34E01" w:rsidP="00B0493B">
      <w:pPr>
        <w:pBdr>
          <w:top w:val="nil"/>
          <w:left w:val="nil"/>
          <w:bottom w:val="nil"/>
          <w:right w:val="nil"/>
          <w:between w:val="nil"/>
        </w:pBdr>
        <w:spacing w:after="0" w:line="288" w:lineRule="auto"/>
        <w:ind w:left="1134" w:right="1134"/>
        <w:jc w:val="left"/>
        <w:rPr>
          <w:rFonts w:ascii="Arial" w:eastAsia="Arial" w:hAnsi="Arial" w:cs="Arial"/>
          <w:sz w:val="28"/>
          <w:szCs w:val="28"/>
        </w:rPr>
      </w:pPr>
      <w:r w:rsidRPr="00B0493B">
        <w:rPr>
          <w:rFonts w:ascii="Arial" w:eastAsia="Arial" w:hAnsi="Arial" w:cs="Arial"/>
          <w:sz w:val="28"/>
          <w:szCs w:val="28"/>
        </w:rPr>
        <w:t>In proposito si segnala il caso deciso dal Tribunale di Genova</w:t>
      </w:r>
      <w:r w:rsidRPr="00B0493B">
        <w:rPr>
          <w:rFonts w:ascii="Arial" w:eastAsia="Arial" w:hAnsi="Arial" w:cs="Arial"/>
          <w:sz w:val="28"/>
          <w:szCs w:val="28"/>
          <w:vertAlign w:val="superscript"/>
        </w:rPr>
        <w:footnoteReference w:id="33"/>
      </w:r>
      <w:r w:rsidRPr="00B0493B">
        <w:rPr>
          <w:rFonts w:ascii="Arial" w:eastAsia="Arial" w:hAnsi="Arial" w:cs="Arial"/>
          <w:sz w:val="28"/>
          <w:szCs w:val="28"/>
        </w:rPr>
        <w:t xml:space="preserve"> che chiarisce bene questa distinzione.</w:t>
      </w:r>
    </w:p>
    <w:p w14:paraId="6213DE18" w14:textId="77777777" w:rsidR="00BE6609" w:rsidRPr="00B0493B" w:rsidRDefault="00E34E01" w:rsidP="00B0493B">
      <w:pPr>
        <w:pBdr>
          <w:top w:val="nil"/>
          <w:left w:val="nil"/>
          <w:bottom w:val="nil"/>
          <w:right w:val="nil"/>
          <w:between w:val="nil"/>
        </w:pBdr>
        <w:spacing w:after="0" w:line="288" w:lineRule="auto"/>
        <w:ind w:left="1134" w:right="1134"/>
        <w:jc w:val="left"/>
        <w:rPr>
          <w:rFonts w:ascii="Arial" w:eastAsia="Arial" w:hAnsi="Arial" w:cs="Arial"/>
          <w:sz w:val="28"/>
          <w:szCs w:val="28"/>
        </w:rPr>
      </w:pPr>
      <w:r w:rsidRPr="00B0493B">
        <w:rPr>
          <w:rFonts w:ascii="Arial" w:eastAsia="Arial" w:hAnsi="Arial" w:cs="Arial"/>
          <w:sz w:val="28"/>
          <w:szCs w:val="28"/>
        </w:rPr>
        <w:t xml:space="preserve">Il provvedimento giudiziario viene emesso a seguito di ricorso presentato dalla </w:t>
      </w:r>
      <w:r w:rsidRPr="00B0493B">
        <w:rPr>
          <w:rFonts w:ascii="Arial" w:eastAsia="Arial" w:hAnsi="Arial" w:cs="Arial"/>
          <w:i/>
          <w:sz w:val="28"/>
          <w:szCs w:val="28"/>
        </w:rPr>
        <w:t>Ferrari S.p.A.</w:t>
      </w:r>
      <w:r w:rsidRPr="00B0493B">
        <w:rPr>
          <w:rFonts w:ascii="Arial" w:eastAsia="Arial" w:hAnsi="Arial" w:cs="Arial"/>
          <w:sz w:val="28"/>
          <w:szCs w:val="28"/>
        </w:rPr>
        <w:t xml:space="preserve"> contro il noto stilista tedesco </w:t>
      </w:r>
      <w:r w:rsidRPr="00B0493B">
        <w:rPr>
          <w:rFonts w:ascii="Arial" w:eastAsia="Arial" w:hAnsi="Arial" w:cs="Arial"/>
          <w:i/>
          <w:sz w:val="28"/>
          <w:szCs w:val="28"/>
        </w:rPr>
        <w:t>Philipp Plein</w:t>
      </w:r>
      <w:r w:rsidRPr="00B0493B">
        <w:rPr>
          <w:rFonts w:ascii="Arial" w:eastAsia="Arial" w:hAnsi="Arial" w:cs="Arial"/>
          <w:sz w:val="28"/>
          <w:szCs w:val="28"/>
        </w:rPr>
        <w:t xml:space="preserve">, al quale veniva contestata la pubblicazione su </w:t>
      </w:r>
      <w:r w:rsidRPr="00B0493B">
        <w:rPr>
          <w:rFonts w:ascii="Arial" w:eastAsia="Arial" w:hAnsi="Arial" w:cs="Arial"/>
          <w:i/>
          <w:sz w:val="28"/>
          <w:szCs w:val="28"/>
        </w:rPr>
        <w:t>Instagram</w:t>
      </w:r>
      <w:r w:rsidRPr="00B0493B">
        <w:rPr>
          <w:rFonts w:ascii="Arial" w:eastAsia="Arial" w:hAnsi="Arial" w:cs="Arial"/>
          <w:sz w:val="28"/>
          <w:szCs w:val="28"/>
        </w:rPr>
        <w:t xml:space="preserve"> di due video, uno con inquadratura su un paio di scarpe dallo stilista create e messe in commercio appoggiate sul cofano di una Ferrari con il marchio dell’auto evidenziato in primo piano, e, il secondo, raffigurante un c.d. car wash con giovani donne vagamente impegnate nel lavaggio dell’autovettura sul cui cofano venivano posizionate le calzature (con a margine una didascalia commerciale).</w:t>
      </w:r>
    </w:p>
    <w:p w14:paraId="2F3C1FAD" w14:textId="77777777" w:rsidR="00BE6609" w:rsidRPr="00B0493B" w:rsidRDefault="00E34E01" w:rsidP="00B0493B">
      <w:pPr>
        <w:pBdr>
          <w:top w:val="nil"/>
          <w:left w:val="nil"/>
          <w:bottom w:val="nil"/>
          <w:right w:val="nil"/>
          <w:between w:val="nil"/>
        </w:pBdr>
        <w:spacing w:after="0" w:line="288" w:lineRule="auto"/>
        <w:ind w:left="1134" w:right="1134"/>
        <w:jc w:val="left"/>
        <w:rPr>
          <w:rFonts w:ascii="Arial" w:eastAsia="Arial" w:hAnsi="Arial" w:cs="Arial"/>
          <w:sz w:val="28"/>
          <w:szCs w:val="28"/>
        </w:rPr>
      </w:pPr>
      <w:r w:rsidRPr="00B0493B">
        <w:rPr>
          <w:rFonts w:ascii="Arial" w:eastAsia="Arial" w:hAnsi="Arial" w:cs="Arial"/>
          <w:sz w:val="28"/>
          <w:szCs w:val="28"/>
        </w:rPr>
        <w:t xml:space="preserve">Il provvedimento è assai chiaro nel definire i confini tra l’uso illecito o meno del </w:t>
      </w:r>
      <w:r w:rsidRPr="00B0493B">
        <w:rPr>
          <w:rFonts w:ascii="Arial" w:eastAsia="Arial" w:hAnsi="Arial" w:cs="Arial"/>
          <w:i/>
          <w:sz w:val="28"/>
          <w:szCs w:val="28"/>
        </w:rPr>
        <w:t>brand</w:t>
      </w:r>
      <w:r w:rsidRPr="00B0493B">
        <w:rPr>
          <w:rFonts w:ascii="Arial" w:eastAsia="Arial" w:hAnsi="Arial" w:cs="Arial"/>
          <w:sz w:val="28"/>
          <w:szCs w:val="28"/>
        </w:rPr>
        <w:t xml:space="preserve"> da parte dell’</w:t>
      </w:r>
      <w:r w:rsidRPr="00B0493B">
        <w:rPr>
          <w:rFonts w:ascii="Arial" w:eastAsia="Arial" w:hAnsi="Arial" w:cs="Arial"/>
          <w:i/>
          <w:sz w:val="28"/>
          <w:szCs w:val="28"/>
        </w:rPr>
        <w:t>Influencer</w:t>
      </w:r>
      <w:r w:rsidRPr="00B0493B">
        <w:rPr>
          <w:rFonts w:ascii="Arial" w:eastAsia="Arial" w:hAnsi="Arial" w:cs="Arial"/>
          <w:sz w:val="28"/>
          <w:szCs w:val="28"/>
        </w:rPr>
        <w:t>.</w:t>
      </w:r>
    </w:p>
    <w:p w14:paraId="30980B56" w14:textId="77777777" w:rsidR="00BE6609" w:rsidRPr="00B0493B" w:rsidRDefault="00E34E01" w:rsidP="00B0493B">
      <w:pPr>
        <w:pBdr>
          <w:top w:val="nil"/>
          <w:left w:val="nil"/>
          <w:bottom w:val="nil"/>
          <w:right w:val="nil"/>
          <w:between w:val="nil"/>
        </w:pBdr>
        <w:spacing w:after="0" w:line="288" w:lineRule="auto"/>
        <w:ind w:left="1134" w:right="1134"/>
        <w:jc w:val="left"/>
        <w:rPr>
          <w:rFonts w:ascii="Arial" w:eastAsia="Arial" w:hAnsi="Arial" w:cs="Arial"/>
          <w:sz w:val="28"/>
          <w:szCs w:val="28"/>
        </w:rPr>
      </w:pPr>
      <w:r w:rsidRPr="00B0493B">
        <w:rPr>
          <w:rFonts w:ascii="Arial" w:eastAsia="Arial" w:hAnsi="Arial" w:cs="Arial"/>
          <w:sz w:val="28"/>
          <w:szCs w:val="28"/>
        </w:rPr>
        <w:t>I passaggi dell’ordinanza possono essere assunti come “linee guida” di comportamento per non incorrere in violazioni di legge.</w:t>
      </w:r>
    </w:p>
    <w:p w14:paraId="53F7B3C3" w14:textId="77777777" w:rsidR="00BE6609" w:rsidRPr="00B0493B" w:rsidRDefault="00E34E01" w:rsidP="00B0493B">
      <w:pPr>
        <w:pBdr>
          <w:top w:val="nil"/>
          <w:left w:val="nil"/>
          <w:bottom w:val="nil"/>
          <w:right w:val="nil"/>
          <w:between w:val="nil"/>
        </w:pBdr>
        <w:spacing w:after="0" w:line="288" w:lineRule="auto"/>
        <w:ind w:left="1134" w:right="1134"/>
        <w:jc w:val="left"/>
        <w:rPr>
          <w:rFonts w:ascii="Arial" w:eastAsia="Arial" w:hAnsi="Arial" w:cs="Arial"/>
          <w:sz w:val="28"/>
          <w:szCs w:val="28"/>
        </w:rPr>
      </w:pPr>
      <w:r w:rsidRPr="00B0493B">
        <w:rPr>
          <w:rFonts w:ascii="Arial" w:eastAsia="Arial" w:hAnsi="Arial" w:cs="Arial"/>
          <w:sz w:val="28"/>
          <w:szCs w:val="28"/>
        </w:rPr>
        <w:lastRenderedPageBreak/>
        <w:t>Il Tribunale evidenzia nel provvedimento di essere ben consapevole che nella prospettiva dell’</w:t>
      </w:r>
      <w:r w:rsidRPr="00B0493B">
        <w:rPr>
          <w:rFonts w:ascii="Arial" w:eastAsia="Arial" w:hAnsi="Arial" w:cs="Arial"/>
          <w:i/>
          <w:sz w:val="28"/>
          <w:szCs w:val="28"/>
        </w:rPr>
        <w:t>Influencer</w:t>
      </w:r>
      <w:r w:rsidRPr="00B0493B">
        <w:rPr>
          <w:rFonts w:ascii="Arial" w:eastAsia="Arial" w:hAnsi="Arial" w:cs="Arial"/>
          <w:sz w:val="28"/>
          <w:szCs w:val="28"/>
        </w:rPr>
        <w:t xml:space="preserve"> “</w:t>
      </w:r>
      <w:r w:rsidRPr="00B0493B">
        <w:rPr>
          <w:rFonts w:ascii="Arial" w:eastAsia="Arial" w:hAnsi="Arial" w:cs="Arial"/>
          <w:i/>
          <w:sz w:val="28"/>
          <w:szCs w:val="28"/>
        </w:rPr>
        <w:t>è essenziale la rappresentazione della propria vita privata al pari dell’ostentazione dei beni di consumo dei quali l’influencer si circonda. Risulta quindi inevitabile che l’ostensione dei propri consumi comporti l’esibizione – e quindi l’uso – dei segni distintivi di detti prodotti</w:t>
      </w:r>
      <w:r w:rsidRPr="00B0493B">
        <w:rPr>
          <w:rFonts w:ascii="Arial" w:eastAsia="Arial" w:hAnsi="Arial" w:cs="Arial"/>
          <w:sz w:val="28"/>
          <w:szCs w:val="28"/>
        </w:rPr>
        <w:t>”.</w:t>
      </w:r>
    </w:p>
    <w:p w14:paraId="60B831A7" w14:textId="77777777" w:rsidR="00BE6609" w:rsidRPr="00B0493B" w:rsidRDefault="00E34E01" w:rsidP="00B0493B">
      <w:pPr>
        <w:pBdr>
          <w:top w:val="nil"/>
          <w:left w:val="nil"/>
          <w:bottom w:val="nil"/>
          <w:right w:val="nil"/>
          <w:between w:val="nil"/>
        </w:pBdr>
        <w:spacing w:after="0" w:line="288" w:lineRule="auto"/>
        <w:ind w:left="1134" w:right="1134"/>
        <w:jc w:val="left"/>
        <w:rPr>
          <w:rFonts w:ascii="Arial" w:eastAsia="Arial" w:hAnsi="Arial" w:cs="Arial"/>
          <w:sz w:val="28"/>
          <w:szCs w:val="28"/>
        </w:rPr>
      </w:pPr>
      <w:r w:rsidRPr="00B0493B">
        <w:rPr>
          <w:rFonts w:ascii="Arial" w:eastAsia="Arial" w:hAnsi="Arial" w:cs="Arial"/>
          <w:sz w:val="28"/>
          <w:szCs w:val="28"/>
        </w:rPr>
        <w:t>Fatta questa premessa, il Tribunale passa a definire il confine tra ciò che l’</w:t>
      </w:r>
      <w:r w:rsidRPr="00B0493B">
        <w:rPr>
          <w:rFonts w:ascii="Arial" w:eastAsia="Arial" w:hAnsi="Arial" w:cs="Arial"/>
          <w:i/>
          <w:sz w:val="28"/>
          <w:szCs w:val="28"/>
        </w:rPr>
        <w:t>Influencer</w:t>
      </w:r>
      <w:r w:rsidRPr="00B0493B">
        <w:rPr>
          <w:rFonts w:ascii="Arial" w:eastAsia="Arial" w:hAnsi="Arial" w:cs="Arial"/>
          <w:sz w:val="28"/>
          <w:szCs w:val="28"/>
        </w:rPr>
        <w:t xml:space="preserve"> può compiere lecitamente o meno, infatti l’uso dei marchi altrui è lecito: “</w:t>
      </w:r>
      <w:r w:rsidRPr="00B0493B">
        <w:rPr>
          <w:rFonts w:ascii="Arial" w:eastAsia="Arial" w:hAnsi="Arial" w:cs="Arial"/>
          <w:i/>
          <w:sz w:val="28"/>
          <w:szCs w:val="28"/>
        </w:rPr>
        <w:t>quando è autorizzato dal titolare del segno distintivo; nelle ipotesi in cui le immagini esposte possano comunicare – in capo al pubblico – un significato diverso da quello pubblicitario e commerciale e cioè siano descrittive di scene di vita dell’influencer o di terze persone</w:t>
      </w:r>
      <w:r w:rsidRPr="00B0493B">
        <w:rPr>
          <w:rFonts w:ascii="Arial" w:eastAsia="Arial" w:hAnsi="Arial" w:cs="Arial"/>
          <w:sz w:val="28"/>
          <w:szCs w:val="28"/>
        </w:rPr>
        <w:t xml:space="preserve">. </w:t>
      </w:r>
      <w:r w:rsidRPr="00B0493B">
        <w:rPr>
          <w:rFonts w:ascii="Arial" w:eastAsia="Arial" w:hAnsi="Arial" w:cs="Arial"/>
          <w:i/>
          <w:sz w:val="28"/>
          <w:szCs w:val="28"/>
        </w:rPr>
        <w:t>Detta liceità discenderebbe dall’ovvia considerazione secondo cui la pubblicazione di scene di vita quotidiana implicano l’inevitabile esposizione dei segni distintivi dei prodotti normalmente usati dal soggetto rappresentato per compiere l’azione pubblica</w:t>
      </w:r>
      <w:r w:rsidRPr="00B0493B">
        <w:rPr>
          <w:rFonts w:ascii="Arial" w:eastAsia="Arial" w:hAnsi="Arial" w:cs="Arial"/>
          <w:sz w:val="28"/>
          <w:szCs w:val="28"/>
        </w:rPr>
        <w:t>”.</w:t>
      </w:r>
    </w:p>
    <w:p w14:paraId="1555D080" w14:textId="77777777" w:rsidR="00BE6609" w:rsidRPr="00B0493B" w:rsidRDefault="00E34E01" w:rsidP="00B0493B">
      <w:pPr>
        <w:pBdr>
          <w:top w:val="nil"/>
          <w:left w:val="nil"/>
          <w:bottom w:val="nil"/>
          <w:right w:val="nil"/>
          <w:between w:val="nil"/>
        </w:pBdr>
        <w:spacing w:after="0" w:line="288" w:lineRule="auto"/>
        <w:ind w:left="1134" w:right="1134"/>
        <w:jc w:val="left"/>
        <w:rPr>
          <w:rFonts w:ascii="Arial" w:eastAsia="Arial" w:hAnsi="Arial" w:cs="Arial"/>
          <w:sz w:val="28"/>
          <w:szCs w:val="28"/>
        </w:rPr>
      </w:pPr>
      <w:r w:rsidRPr="00B0493B">
        <w:rPr>
          <w:rFonts w:ascii="Arial" w:eastAsia="Arial" w:hAnsi="Arial" w:cs="Arial"/>
          <w:sz w:val="28"/>
          <w:szCs w:val="28"/>
        </w:rPr>
        <w:t>Quando invece le immagini diffuse dall’</w:t>
      </w:r>
      <w:r w:rsidRPr="00B0493B">
        <w:rPr>
          <w:rFonts w:ascii="Arial" w:eastAsia="Arial" w:hAnsi="Arial" w:cs="Arial"/>
          <w:i/>
          <w:sz w:val="28"/>
          <w:szCs w:val="28"/>
        </w:rPr>
        <w:t>Influencer</w:t>
      </w:r>
      <w:r w:rsidRPr="00B0493B">
        <w:rPr>
          <w:rFonts w:ascii="Arial" w:eastAsia="Arial" w:hAnsi="Arial" w:cs="Arial"/>
          <w:sz w:val="28"/>
          <w:szCs w:val="28"/>
        </w:rPr>
        <w:t xml:space="preserve"> non hanno altro significato, agli occhi del pubblico che li segue, che quello commerciale e pubblicitario allora l’uso del marchio altrui deve ritenersi abusivo.</w:t>
      </w:r>
    </w:p>
    <w:p w14:paraId="182C8982" w14:textId="77777777" w:rsidR="00BE6609" w:rsidRPr="00B0493B" w:rsidRDefault="00E34E01" w:rsidP="00B0493B">
      <w:pPr>
        <w:pBdr>
          <w:top w:val="nil"/>
          <w:left w:val="nil"/>
          <w:bottom w:val="nil"/>
          <w:right w:val="nil"/>
          <w:between w:val="nil"/>
        </w:pBdr>
        <w:spacing w:after="0" w:line="288" w:lineRule="auto"/>
        <w:ind w:left="1134" w:right="1134"/>
        <w:jc w:val="left"/>
        <w:rPr>
          <w:rFonts w:ascii="Arial" w:eastAsia="Arial" w:hAnsi="Arial" w:cs="Arial"/>
          <w:sz w:val="28"/>
          <w:szCs w:val="28"/>
        </w:rPr>
      </w:pPr>
      <w:r w:rsidRPr="00B0493B">
        <w:rPr>
          <w:rFonts w:ascii="Arial" w:eastAsia="Arial" w:hAnsi="Arial" w:cs="Arial"/>
          <w:sz w:val="28"/>
          <w:szCs w:val="28"/>
        </w:rPr>
        <w:t>Il Tribunale rileva anche alcuni indici da cui si può desumere che l’intenzione è commerciale e pubblicitaria: “</w:t>
      </w:r>
      <w:r w:rsidRPr="00B0493B">
        <w:rPr>
          <w:rFonts w:ascii="Arial" w:eastAsia="Arial" w:hAnsi="Arial" w:cs="Arial"/>
          <w:i/>
          <w:sz w:val="28"/>
          <w:szCs w:val="28"/>
        </w:rPr>
        <w:t xml:space="preserve">Ciò si verifica quando l’esposizione del marchio: a) venga accompagnata da inserzioni o didascalie espressamente pubblicitarie; b) venga pubblicato in un contesto (si pensi ad un sito o ad altro profilo Instagram o altri social media) che risulti prevalentemente indirizzato alla comunicazione pubblicitaria, e cioè contenga primariamente messaggi commerciali (come nel caso in esame); c) compaia in immagini che – di per sé – non possono avere altro significato che l’esposizione di un prodotto a scopi </w:t>
      </w:r>
      <w:r w:rsidRPr="00B0493B">
        <w:rPr>
          <w:rFonts w:ascii="Arial" w:eastAsia="Arial" w:hAnsi="Arial" w:cs="Arial"/>
          <w:i/>
          <w:sz w:val="28"/>
          <w:szCs w:val="28"/>
        </w:rPr>
        <w:lastRenderedPageBreak/>
        <w:t>commerciali e non già scene di vita dell’influencer o di terzi</w:t>
      </w:r>
      <w:r w:rsidRPr="00B0493B">
        <w:rPr>
          <w:rFonts w:ascii="Arial" w:eastAsia="Arial" w:hAnsi="Arial" w:cs="Arial"/>
          <w:sz w:val="28"/>
          <w:szCs w:val="28"/>
        </w:rPr>
        <w:t>.”</w:t>
      </w:r>
    </w:p>
    <w:p w14:paraId="7FA3ECE1" w14:textId="77777777" w:rsidR="00BE6609" w:rsidRPr="00B0493B" w:rsidRDefault="00E34E01" w:rsidP="00B0493B">
      <w:pPr>
        <w:pBdr>
          <w:top w:val="nil"/>
          <w:left w:val="nil"/>
          <w:bottom w:val="nil"/>
          <w:right w:val="nil"/>
          <w:between w:val="nil"/>
        </w:pBdr>
        <w:spacing w:after="0" w:line="288" w:lineRule="auto"/>
        <w:ind w:left="1134" w:right="1134"/>
        <w:jc w:val="left"/>
        <w:rPr>
          <w:rFonts w:ascii="Arial" w:eastAsia="Arial" w:hAnsi="Arial" w:cs="Arial"/>
          <w:sz w:val="28"/>
          <w:szCs w:val="28"/>
        </w:rPr>
      </w:pPr>
      <w:r w:rsidRPr="00B0493B">
        <w:rPr>
          <w:rFonts w:ascii="Arial" w:eastAsia="Arial" w:hAnsi="Arial" w:cs="Arial"/>
          <w:sz w:val="28"/>
          <w:szCs w:val="28"/>
        </w:rPr>
        <w:t>È evidente che il posizionamento delle calzature sul cofano di una Ferrari non descriva alcun momento di vita (“</w:t>
      </w:r>
      <w:r w:rsidRPr="00B0493B">
        <w:rPr>
          <w:rFonts w:ascii="Arial" w:eastAsia="Arial" w:hAnsi="Arial" w:cs="Arial"/>
          <w:i/>
          <w:sz w:val="28"/>
          <w:szCs w:val="28"/>
        </w:rPr>
        <w:t>momento che può essere l’atto di mangiare, riposarsi, camminare, festeggiare, conversare etc.</w:t>
      </w:r>
      <w:r w:rsidRPr="00B0493B">
        <w:rPr>
          <w:rFonts w:ascii="Arial" w:eastAsia="Arial" w:hAnsi="Arial" w:cs="Arial"/>
          <w:sz w:val="28"/>
          <w:szCs w:val="28"/>
        </w:rPr>
        <w:t>”) e che l’esposizione non può che “</w:t>
      </w:r>
      <w:r w:rsidRPr="00B0493B">
        <w:rPr>
          <w:rFonts w:ascii="Arial" w:eastAsia="Arial" w:hAnsi="Arial" w:cs="Arial"/>
          <w:i/>
          <w:sz w:val="28"/>
          <w:szCs w:val="28"/>
        </w:rPr>
        <w:t>spiegarsi se non con la finalità di promuovere la vendita delle calzature create dallo stilista mediante l’associazione con l’autovettura di lusso ivi riportata</w:t>
      </w:r>
      <w:r w:rsidRPr="00B0493B">
        <w:rPr>
          <w:rFonts w:ascii="Arial" w:eastAsia="Arial" w:hAnsi="Arial" w:cs="Arial"/>
          <w:sz w:val="28"/>
          <w:szCs w:val="28"/>
        </w:rPr>
        <w:t>”.</w:t>
      </w:r>
    </w:p>
    <w:p w14:paraId="4EC37DD5" w14:textId="77777777" w:rsidR="00BE6609" w:rsidRPr="00B0493B" w:rsidRDefault="00E34E01" w:rsidP="00B0493B">
      <w:pPr>
        <w:pBdr>
          <w:top w:val="nil"/>
          <w:left w:val="nil"/>
          <w:bottom w:val="nil"/>
          <w:right w:val="nil"/>
          <w:between w:val="nil"/>
        </w:pBdr>
        <w:spacing w:after="0" w:line="288" w:lineRule="auto"/>
        <w:ind w:left="1134" w:right="1134"/>
        <w:jc w:val="left"/>
        <w:rPr>
          <w:rFonts w:ascii="Arial" w:eastAsia="Arial" w:hAnsi="Arial" w:cs="Arial"/>
          <w:sz w:val="28"/>
          <w:szCs w:val="28"/>
        </w:rPr>
      </w:pPr>
      <w:r w:rsidRPr="00B0493B">
        <w:rPr>
          <w:rFonts w:ascii="Arial" w:eastAsia="Arial" w:hAnsi="Arial" w:cs="Arial"/>
          <w:sz w:val="28"/>
          <w:szCs w:val="28"/>
        </w:rPr>
        <w:t xml:space="preserve">Così come nel secondo video, quello del </w:t>
      </w:r>
      <w:r w:rsidRPr="00B0493B">
        <w:rPr>
          <w:rFonts w:ascii="Arial" w:eastAsia="Arial" w:hAnsi="Arial" w:cs="Arial"/>
          <w:i/>
          <w:sz w:val="28"/>
          <w:szCs w:val="28"/>
        </w:rPr>
        <w:t>car wash</w:t>
      </w:r>
      <w:r w:rsidRPr="00B0493B">
        <w:rPr>
          <w:rFonts w:ascii="Arial" w:eastAsia="Arial" w:hAnsi="Arial" w:cs="Arial"/>
          <w:sz w:val="28"/>
          <w:szCs w:val="28"/>
        </w:rPr>
        <w:t xml:space="preserve"> ove delle giovani donne in abiti succinti erano impegnate nel lavaggio di una Ferrari, il fine commerciale è desunto sia dalla didascalia posta a margine del video (“</w:t>
      </w:r>
      <w:r w:rsidRPr="00B0493B">
        <w:rPr>
          <w:rFonts w:ascii="Arial" w:eastAsia="Arial" w:hAnsi="Arial" w:cs="Arial"/>
          <w:i/>
          <w:sz w:val="28"/>
          <w:szCs w:val="28"/>
        </w:rPr>
        <w:t xml:space="preserve">5000 U.S. $ </w:t>
      </w:r>
      <w:proofErr w:type="spellStart"/>
      <w:r w:rsidRPr="00B0493B">
        <w:rPr>
          <w:rFonts w:ascii="Arial" w:eastAsia="Arial" w:hAnsi="Arial" w:cs="Arial"/>
          <w:i/>
          <w:sz w:val="28"/>
          <w:szCs w:val="28"/>
        </w:rPr>
        <w:t>is</w:t>
      </w:r>
      <w:proofErr w:type="spellEnd"/>
      <w:r w:rsidRPr="00B0493B">
        <w:rPr>
          <w:rFonts w:ascii="Arial" w:eastAsia="Arial" w:hAnsi="Arial" w:cs="Arial"/>
          <w:i/>
          <w:sz w:val="28"/>
          <w:szCs w:val="28"/>
        </w:rPr>
        <w:t xml:space="preserve"> the price tag </w:t>
      </w:r>
      <w:proofErr w:type="spellStart"/>
      <w:r w:rsidRPr="00B0493B">
        <w:rPr>
          <w:rFonts w:ascii="Arial" w:eastAsia="Arial" w:hAnsi="Arial" w:cs="Arial"/>
          <w:i/>
          <w:sz w:val="28"/>
          <w:szCs w:val="28"/>
        </w:rPr>
        <w:t>forthisone</w:t>
      </w:r>
      <w:proofErr w:type="spellEnd"/>
      <w:r w:rsidRPr="00B0493B">
        <w:rPr>
          <w:rFonts w:ascii="Arial" w:eastAsia="Arial" w:hAnsi="Arial" w:cs="Arial"/>
          <w:i/>
          <w:sz w:val="28"/>
          <w:szCs w:val="28"/>
        </w:rPr>
        <w:t xml:space="preserve"> of a </w:t>
      </w:r>
      <w:proofErr w:type="spellStart"/>
      <w:r w:rsidRPr="00B0493B">
        <w:rPr>
          <w:rFonts w:ascii="Arial" w:eastAsia="Arial" w:hAnsi="Arial" w:cs="Arial"/>
          <w:i/>
          <w:sz w:val="28"/>
          <w:szCs w:val="28"/>
        </w:rPr>
        <w:t>kind</w:t>
      </w:r>
      <w:proofErr w:type="spellEnd"/>
      <w:r w:rsidRPr="00B0493B">
        <w:rPr>
          <w:rFonts w:ascii="Arial" w:eastAsia="Arial" w:hAnsi="Arial" w:cs="Arial"/>
          <w:i/>
          <w:sz w:val="28"/>
          <w:szCs w:val="28"/>
        </w:rPr>
        <w:t xml:space="preserve"> sneakers </w:t>
      </w:r>
      <w:proofErr w:type="spellStart"/>
      <w:r w:rsidRPr="00B0493B">
        <w:rPr>
          <w:rFonts w:ascii="Arial" w:eastAsia="Arial" w:hAnsi="Arial" w:cs="Arial"/>
          <w:i/>
          <w:sz w:val="28"/>
          <w:szCs w:val="28"/>
        </w:rPr>
        <w:t>wich</w:t>
      </w:r>
      <w:proofErr w:type="spellEnd"/>
      <w:r w:rsidRPr="00B0493B">
        <w:rPr>
          <w:rFonts w:ascii="Arial" w:eastAsia="Arial" w:hAnsi="Arial" w:cs="Arial"/>
          <w:i/>
          <w:sz w:val="28"/>
          <w:szCs w:val="28"/>
        </w:rPr>
        <w:t xml:space="preserve"> in </w:t>
      </w:r>
      <w:proofErr w:type="spellStart"/>
      <w:r w:rsidRPr="00B0493B">
        <w:rPr>
          <w:rFonts w:ascii="Arial" w:eastAsia="Arial" w:hAnsi="Arial" w:cs="Arial"/>
          <w:i/>
          <w:sz w:val="28"/>
          <w:szCs w:val="28"/>
        </w:rPr>
        <w:t>only</w:t>
      </w:r>
      <w:proofErr w:type="spellEnd"/>
      <w:r w:rsidRPr="00B0493B">
        <w:rPr>
          <w:rFonts w:ascii="Arial" w:eastAsia="Arial" w:hAnsi="Arial" w:cs="Arial"/>
          <w:i/>
          <w:sz w:val="28"/>
          <w:szCs w:val="28"/>
        </w:rPr>
        <w:t xml:space="preserve"> </w:t>
      </w:r>
      <w:proofErr w:type="spellStart"/>
      <w:r w:rsidRPr="00B0493B">
        <w:rPr>
          <w:rFonts w:ascii="Arial" w:eastAsia="Arial" w:hAnsi="Arial" w:cs="Arial"/>
          <w:i/>
          <w:sz w:val="28"/>
          <w:szCs w:val="28"/>
        </w:rPr>
        <w:t>available</w:t>
      </w:r>
      <w:proofErr w:type="spellEnd"/>
      <w:r w:rsidRPr="00B0493B">
        <w:rPr>
          <w:rFonts w:ascii="Arial" w:eastAsia="Arial" w:hAnsi="Arial" w:cs="Arial"/>
          <w:i/>
          <w:sz w:val="28"/>
          <w:szCs w:val="28"/>
        </w:rPr>
        <w:t xml:space="preserve"> at PP stores and online (..).</w:t>
      </w:r>
      <w:proofErr w:type="spellStart"/>
      <w:r w:rsidRPr="00B0493B">
        <w:rPr>
          <w:rFonts w:ascii="Arial" w:eastAsia="Arial" w:hAnsi="Arial" w:cs="Arial"/>
          <w:i/>
          <w:sz w:val="28"/>
          <w:szCs w:val="28"/>
        </w:rPr>
        <w:t>com</w:t>
      </w:r>
      <w:proofErr w:type="spellEnd"/>
      <w:r w:rsidRPr="00B0493B">
        <w:rPr>
          <w:rFonts w:ascii="Arial" w:eastAsia="Arial" w:hAnsi="Arial" w:cs="Arial"/>
          <w:i/>
          <w:sz w:val="28"/>
          <w:szCs w:val="28"/>
        </w:rPr>
        <w:t>”</w:t>
      </w:r>
      <w:r w:rsidRPr="00B0493B">
        <w:rPr>
          <w:rFonts w:ascii="Arial" w:eastAsia="Arial" w:hAnsi="Arial" w:cs="Arial"/>
          <w:sz w:val="28"/>
          <w:szCs w:val="28"/>
        </w:rPr>
        <w:t>) sia, viene evidenziato dal Tribunale, “</w:t>
      </w:r>
      <w:r w:rsidRPr="00B0493B">
        <w:rPr>
          <w:rFonts w:ascii="Arial" w:eastAsia="Arial" w:hAnsi="Arial" w:cs="Arial"/>
          <w:i/>
          <w:sz w:val="28"/>
          <w:szCs w:val="28"/>
        </w:rPr>
        <w:t>va rilevato come il profilo abbia prevalentemente natura e funzione pubblicitaria dei prodotti dell’omonima maison</w:t>
      </w:r>
      <w:r w:rsidRPr="00B0493B">
        <w:rPr>
          <w:rFonts w:ascii="Arial" w:eastAsia="Arial" w:hAnsi="Arial" w:cs="Arial"/>
          <w:sz w:val="28"/>
          <w:szCs w:val="28"/>
        </w:rPr>
        <w:t>”.</w:t>
      </w:r>
    </w:p>
    <w:p w14:paraId="3CBF253A" w14:textId="77777777" w:rsidR="00BE6609" w:rsidRPr="00B0493B" w:rsidRDefault="00E34E01" w:rsidP="00B0493B">
      <w:pPr>
        <w:pBdr>
          <w:top w:val="nil"/>
          <w:left w:val="nil"/>
          <w:bottom w:val="nil"/>
          <w:right w:val="nil"/>
          <w:between w:val="nil"/>
        </w:pBdr>
        <w:spacing w:after="0" w:line="288" w:lineRule="auto"/>
        <w:ind w:left="1134" w:right="1134"/>
        <w:jc w:val="left"/>
        <w:rPr>
          <w:rFonts w:ascii="Arial" w:eastAsia="Arial" w:hAnsi="Arial" w:cs="Arial"/>
          <w:sz w:val="28"/>
          <w:szCs w:val="28"/>
        </w:rPr>
      </w:pPr>
      <w:r w:rsidRPr="00B0493B">
        <w:rPr>
          <w:rFonts w:ascii="Arial" w:eastAsia="Arial" w:hAnsi="Arial" w:cs="Arial"/>
          <w:sz w:val="28"/>
          <w:szCs w:val="28"/>
        </w:rPr>
        <w:t xml:space="preserve">L’accostamento al </w:t>
      </w:r>
      <w:r w:rsidRPr="00B0493B">
        <w:rPr>
          <w:rFonts w:ascii="Arial" w:eastAsia="Arial" w:hAnsi="Arial" w:cs="Arial"/>
          <w:i/>
          <w:sz w:val="28"/>
          <w:szCs w:val="28"/>
        </w:rPr>
        <w:t>brand</w:t>
      </w:r>
      <w:r w:rsidRPr="00B0493B">
        <w:rPr>
          <w:rFonts w:ascii="Arial" w:eastAsia="Arial" w:hAnsi="Arial" w:cs="Arial"/>
          <w:sz w:val="28"/>
          <w:szCs w:val="28"/>
        </w:rPr>
        <w:t xml:space="preserve"> della Ferrari viene così valutato e accertato come abusivo e finalizzato a giovarsi della sua immagine prestigiosa con la conseguenza che l’illecito viene sanzionato con l’inibitoria all’uso del marchio e dei suoi modelli, l’ordine di rimozione di video e post da </w:t>
      </w:r>
      <w:r w:rsidRPr="00B0493B">
        <w:rPr>
          <w:rFonts w:ascii="Arial" w:eastAsia="Arial" w:hAnsi="Arial" w:cs="Arial"/>
          <w:i/>
          <w:sz w:val="28"/>
          <w:szCs w:val="28"/>
        </w:rPr>
        <w:t>Instagram</w:t>
      </w:r>
      <w:r w:rsidRPr="00B0493B">
        <w:rPr>
          <w:rFonts w:ascii="Arial" w:eastAsia="Arial" w:hAnsi="Arial" w:cs="Arial"/>
          <w:sz w:val="28"/>
          <w:szCs w:val="28"/>
        </w:rPr>
        <w:t xml:space="preserve"> e con la disposizione di una penale di €20.000,00 per ogni violazione o inadempimento.</w:t>
      </w:r>
    </w:p>
    <w:p w14:paraId="0C03FB8A" w14:textId="77777777" w:rsidR="00BE6609" w:rsidRPr="00B0493B" w:rsidRDefault="00E34E01" w:rsidP="00B0493B">
      <w:pPr>
        <w:pBdr>
          <w:top w:val="nil"/>
          <w:left w:val="nil"/>
          <w:bottom w:val="nil"/>
          <w:right w:val="nil"/>
          <w:between w:val="nil"/>
        </w:pBdr>
        <w:spacing w:after="0" w:line="288" w:lineRule="auto"/>
        <w:ind w:left="1134" w:right="1134"/>
        <w:jc w:val="left"/>
        <w:rPr>
          <w:rFonts w:ascii="Arial" w:eastAsia="Arial" w:hAnsi="Arial" w:cs="Arial"/>
          <w:sz w:val="28"/>
          <w:szCs w:val="28"/>
        </w:rPr>
      </w:pPr>
      <w:r w:rsidRPr="00B0493B">
        <w:rPr>
          <w:rFonts w:ascii="Arial" w:eastAsia="Arial" w:hAnsi="Arial" w:cs="Arial"/>
          <w:sz w:val="28"/>
          <w:szCs w:val="28"/>
        </w:rPr>
        <w:t xml:space="preserve">Dal punto di vista giuridico il marchio </w:t>
      </w:r>
      <w:r w:rsidRPr="00B0493B">
        <w:rPr>
          <w:rFonts w:ascii="Arial" w:eastAsia="Arial" w:hAnsi="Arial" w:cs="Arial"/>
          <w:i/>
          <w:sz w:val="28"/>
          <w:szCs w:val="28"/>
        </w:rPr>
        <w:t>Ferrari</w:t>
      </w:r>
      <w:r w:rsidRPr="00B0493B">
        <w:rPr>
          <w:rFonts w:ascii="Arial" w:eastAsia="Arial" w:hAnsi="Arial" w:cs="Arial"/>
          <w:sz w:val="28"/>
          <w:szCs w:val="28"/>
        </w:rPr>
        <w:t xml:space="preserve"> è considerato un marchio notorio e, ai sensi dell’art. 20 del Codice della Proprietà Industriale (CPI), gode di una protezione </w:t>
      </w:r>
      <w:proofErr w:type="spellStart"/>
      <w:r w:rsidRPr="00B0493B">
        <w:rPr>
          <w:rFonts w:ascii="Arial" w:eastAsia="Arial" w:hAnsi="Arial" w:cs="Arial"/>
          <w:sz w:val="28"/>
          <w:szCs w:val="28"/>
        </w:rPr>
        <w:t>ultramerceologica</w:t>
      </w:r>
      <w:proofErr w:type="spellEnd"/>
      <w:r w:rsidRPr="00B0493B">
        <w:rPr>
          <w:rFonts w:ascii="Arial" w:eastAsia="Arial" w:hAnsi="Arial" w:cs="Arial"/>
          <w:sz w:val="28"/>
          <w:szCs w:val="28"/>
        </w:rPr>
        <w:t xml:space="preserve"> ossia il titolare può vietare a terzi di usare nell’attività commerciale economica “</w:t>
      </w:r>
      <w:r w:rsidRPr="00B0493B">
        <w:rPr>
          <w:rFonts w:ascii="Arial" w:eastAsia="Arial" w:hAnsi="Arial" w:cs="Arial"/>
          <w:i/>
          <w:sz w:val="28"/>
          <w:szCs w:val="28"/>
        </w:rPr>
        <w:t xml:space="preserve">c) un segno identico o simile al marchio registrato per prodotti o servizi anche non affini, se il marchio registrato goda nello stato di rinomanza e se l’uso del segno, anche a fini diversi da quelli di contraddistinguere i prodotti e i servizi, senza giusto motivo consente di trarre indebitamente vantaggio </w:t>
      </w:r>
      <w:r w:rsidRPr="00B0493B">
        <w:rPr>
          <w:rFonts w:ascii="Arial" w:eastAsia="Arial" w:hAnsi="Arial" w:cs="Arial"/>
          <w:i/>
          <w:sz w:val="28"/>
          <w:szCs w:val="28"/>
        </w:rPr>
        <w:lastRenderedPageBreak/>
        <w:t>dal carattere distintivo o dalla rinomanza del marchio o reca pregiudizio agli stessi</w:t>
      </w:r>
      <w:r w:rsidRPr="00B0493B">
        <w:rPr>
          <w:rFonts w:ascii="Arial" w:eastAsia="Arial" w:hAnsi="Arial" w:cs="Arial"/>
          <w:sz w:val="28"/>
          <w:szCs w:val="28"/>
        </w:rPr>
        <w:t>”. Inoltre l’art. 9, par. 3, lett. e) del Regolamento Marchi prevede che l’uso del marchio possa essere vietato dal titolare anche quando effettuato nella corrispondenza commerciale o nella pubblicità (ossia anche quando non vi sia contraffazione).</w:t>
      </w:r>
    </w:p>
    <w:p w14:paraId="0FD58BF7" w14:textId="77777777" w:rsidR="00BE6609" w:rsidRPr="00B0493B" w:rsidRDefault="00BE6609" w:rsidP="00B0493B">
      <w:pPr>
        <w:pBdr>
          <w:top w:val="nil"/>
          <w:left w:val="nil"/>
          <w:bottom w:val="nil"/>
          <w:right w:val="nil"/>
          <w:between w:val="nil"/>
        </w:pBdr>
        <w:spacing w:after="0" w:line="288" w:lineRule="auto"/>
        <w:ind w:left="1134" w:right="1134"/>
        <w:jc w:val="left"/>
        <w:rPr>
          <w:rFonts w:ascii="Arial" w:eastAsia="Arial" w:hAnsi="Arial" w:cs="Arial"/>
          <w:b/>
          <w:sz w:val="28"/>
          <w:szCs w:val="28"/>
          <w:highlight w:val="white"/>
        </w:rPr>
      </w:pPr>
    </w:p>
    <w:p w14:paraId="0E674A5E" w14:textId="77777777" w:rsidR="00BE6609" w:rsidRPr="00B0493B" w:rsidRDefault="00E34E01" w:rsidP="00B0493B">
      <w:pPr>
        <w:pBdr>
          <w:top w:val="nil"/>
          <w:left w:val="nil"/>
          <w:bottom w:val="nil"/>
          <w:right w:val="nil"/>
          <w:between w:val="nil"/>
        </w:pBdr>
        <w:spacing w:after="0" w:line="288" w:lineRule="auto"/>
        <w:ind w:left="1134" w:right="1134"/>
        <w:jc w:val="left"/>
      </w:pPr>
      <w:r w:rsidRPr="00B0493B">
        <w:br w:type="page"/>
      </w:r>
    </w:p>
    <w:p w14:paraId="2B9C9E23" w14:textId="77777777" w:rsidR="00BE6609" w:rsidRPr="00B0493B" w:rsidRDefault="00E34E01" w:rsidP="00B0493B">
      <w:pPr>
        <w:jc w:val="left"/>
      </w:pPr>
      <w:r w:rsidRPr="00B0493B">
        <w:lastRenderedPageBreak/>
        <w:br w:type="page"/>
      </w:r>
    </w:p>
    <w:p w14:paraId="326B8214" w14:textId="77777777" w:rsidR="00BE6609" w:rsidRPr="00B0493B" w:rsidRDefault="00E34E01" w:rsidP="00B0493B">
      <w:pPr>
        <w:pStyle w:val="Titolo2"/>
        <w:rPr>
          <w:rFonts w:eastAsia="Arial" w:cs="Arial"/>
          <w:b w:val="0"/>
          <w:szCs w:val="28"/>
          <w:highlight w:val="white"/>
        </w:rPr>
      </w:pPr>
      <w:r w:rsidRPr="00B0493B">
        <w:rPr>
          <w:rFonts w:eastAsia="Arial" w:cs="Arial"/>
          <w:szCs w:val="28"/>
          <w:highlight w:val="white"/>
        </w:rPr>
        <w:lastRenderedPageBreak/>
        <w:t xml:space="preserve">Capitolo </w:t>
      </w:r>
      <w:r w:rsidR="00CE24C6" w:rsidRPr="00B0493B">
        <w:rPr>
          <w:rFonts w:eastAsia="Arial" w:cs="Arial"/>
          <w:szCs w:val="28"/>
          <w:highlight w:val="white"/>
        </w:rPr>
        <w:t>Sesto</w:t>
      </w:r>
    </w:p>
    <w:p w14:paraId="6169F92E" w14:textId="77777777" w:rsidR="00BE6609" w:rsidRPr="00B0493B" w:rsidRDefault="00CE24C6" w:rsidP="00B0493B">
      <w:pPr>
        <w:pStyle w:val="Titolo2"/>
        <w:rPr>
          <w:rFonts w:eastAsia="Arial" w:cs="Arial"/>
          <w:b w:val="0"/>
          <w:szCs w:val="28"/>
          <w:highlight w:val="green"/>
        </w:rPr>
      </w:pPr>
      <w:r w:rsidRPr="00B0493B">
        <w:rPr>
          <w:rFonts w:eastAsia="Arial" w:cs="Arial"/>
          <w:szCs w:val="28"/>
          <w:highlight w:val="white"/>
        </w:rPr>
        <w:t>6</w:t>
      </w:r>
      <w:r w:rsidR="00E34E01" w:rsidRPr="00B0493B">
        <w:rPr>
          <w:rFonts w:eastAsia="Arial" w:cs="Arial"/>
          <w:szCs w:val="28"/>
          <w:highlight w:val="white"/>
        </w:rPr>
        <w:t xml:space="preserve">. LE GOLDEN RULES </w:t>
      </w:r>
    </w:p>
    <w:p w14:paraId="3989313A" w14:textId="77777777" w:rsidR="00BE6609" w:rsidRPr="00B0493B" w:rsidRDefault="00CE24C6" w:rsidP="00B0493B">
      <w:pPr>
        <w:pStyle w:val="Titolo3"/>
        <w:rPr>
          <w:rFonts w:ascii="Arial" w:eastAsia="Arial" w:hAnsi="Arial" w:cs="Arial"/>
          <w:b w:val="0"/>
          <w:i/>
          <w:color w:val="auto"/>
          <w:sz w:val="28"/>
          <w:szCs w:val="28"/>
          <w:highlight w:val="white"/>
        </w:rPr>
      </w:pPr>
      <w:r w:rsidRPr="00B0493B">
        <w:rPr>
          <w:rFonts w:ascii="Arial" w:eastAsia="Arial" w:hAnsi="Arial" w:cs="Arial"/>
          <w:color w:val="auto"/>
          <w:sz w:val="28"/>
          <w:szCs w:val="28"/>
          <w:highlight w:val="white"/>
        </w:rPr>
        <w:t>6</w:t>
      </w:r>
      <w:r w:rsidR="00E34E01" w:rsidRPr="00B0493B">
        <w:rPr>
          <w:rFonts w:ascii="Arial" w:eastAsia="Arial" w:hAnsi="Arial" w:cs="Arial"/>
          <w:color w:val="auto"/>
          <w:sz w:val="28"/>
          <w:szCs w:val="28"/>
          <w:highlight w:val="white"/>
        </w:rPr>
        <w:t xml:space="preserve">.1 Professione </w:t>
      </w:r>
      <w:r w:rsidR="00E34E01" w:rsidRPr="00B0493B">
        <w:rPr>
          <w:rFonts w:ascii="Arial" w:eastAsia="Arial" w:hAnsi="Arial" w:cs="Arial"/>
          <w:i/>
          <w:color w:val="auto"/>
          <w:sz w:val="28"/>
          <w:szCs w:val="28"/>
          <w:highlight w:val="white"/>
        </w:rPr>
        <w:t xml:space="preserve">Influencer </w:t>
      </w:r>
    </w:p>
    <w:p w14:paraId="5F325DE7" w14:textId="77777777" w:rsidR="00BE6609" w:rsidRPr="00B0493B" w:rsidRDefault="00BE6609" w:rsidP="00B0493B">
      <w:pPr>
        <w:pBdr>
          <w:top w:val="nil"/>
          <w:left w:val="nil"/>
          <w:bottom w:val="nil"/>
          <w:right w:val="nil"/>
          <w:between w:val="nil"/>
        </w:pBdr>
        <w:spacing w:after="0" w:line="288" w:lineRule="auto"/>
        <w:ind w:left="1134" w:right="1134"/>
        <w:jc w:val="left"/>
        <w:rPr>
          <w:rFonts w:ascii="Arial" w:eastAsia="Arial" w:hAnsi="Arial" w:cs="Arial"/>
          <w:b/>
          <w:sz w:val="28"/>
          <w:szCs w:val="28"/>
          <w:highlight w:val="white"/>
        </w:rPr>
      </w:pPr>
    </w:p>
    <w:p w14:paraId="2A494CF9"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Il rapporto di fiducia tra </w:t>
      </w:r>
      <w:r w:rsidRPr="00B0493B">
        <w:rPr>
          <w:rFonts w:ascii="Arial" w:eastAsia="Arial" w:hAnsi="Arial" w:cs="Arial"/>
          <w:i/>
          <w:sz w:val="28"/>
          <w:szCs w:val="28"/>
        </w:rPr>
        <w:t>Influencer</w:t>
      </w:r>
      <w:r w:rsidRPr="00B0493B">
        <w:rPr>
          <w:rFonts w:ascii="Arial" w:eastAsia="Arial" w:hAnsi="Arial" w:cs="Arial"/>
          <w:sz w:val="28"/>
          <w:szCs w:val="28"/>
        </w:rPr>
        <w:t xml:space="preserve"> e pubblico di riferimento, i contratti di sponsorizzazione con le aziende che utilizzano la figura dell’</w:t>
      </w:r>
      <w:r w:rsidRPr="00B0493B">
        <w:rPr>
          <w:rFonts w:ascii="Arial" w:eastAsia="Arial" w:hAnsi="Arial" w:cs="Arial"/>
          <w:i/>
          <w:sz w:val="28"/>
          <w:szCs w:val="28"/>
        </w:rPr>
        <w:t>Influencer</w:t>
      </w:r>
      <w:r w:rsidRPr="00B0493B">
        <w:rPr>
          <w:rFonts w:ascii="Arial" w:eastAsia="Arial" w:hAnsi="Arial" w:cs="Arial"/>
          <w:sz w:val="28"/>
          <w:szCs w:val="28"/>
        </w:rPr>
        <w:t xml:space="preserve"> per “promuovere” i loro prodotti fornendo linee guida e direttive da seguire, i vincoli delle regole del mondo del commercio, e tanto altro, fanno dell’</w:t>
      </w:r>
      <w:r w:rsidRPr="00B0493B">
        <w:rPr>
          <w:rFonts w:ascii="Arial" w:eastAsia="Arial" w:hAnsi="Arial" w:cs="Arial"/>
          <w:i/>
          <w:sz w:val="28"/>
          <w:szCs w:val="28"/>
        </w:rPr>
        <w:t>Influencer</w:t>
      </w:r>
      <w:r w:rsidRPr="00B0493B">
        <w:rPr>
          <w:rFonts w:ascii="Arial" w:eastAsia="Arial" w:hAnsi="Arial" w:cs="Arial"/>
          <w:sz w:val="28"/>
          <w:szCs w:val="28"/>
        </w:rPr>
        <w:t xml:space="preserve"> un vero e proprio lavoro.</w:t>
      </w:r>
    </w:p>
    <w:p w14:paraId="591AAF11"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In linea generale possiamo affermare che l’attività dei c.d. </w:t>
      </w:r>
      <w:r w:rsidRPr="00B0493B">
        <w:rPr>
          <w:rFonts w:ascii="Arial" w:eastAsia="Arial" w:hAnsi="Arial" w:cs="Arial"/>
          <w:i/>
          <w:sz w:val="28"/>
          <w:szCs w:val="28"/>
        </w:rPr>
        <w:t>Talent</w:t>
      </w:r>
      <w:r w:rsidRPr="00B0493B">
        <w:rPr>
          <w:rFonts w:ascii="Arial" w:eastAsia="Arial" w:hAnsi="Arial" w:cs="Arial"/>
          <w:sz w:val="28"/>
          <w:szCs w:val="28"/>
        </w:rPr>
        <w:t xml:space="preserve"> rientra nelle forme di lavoro autonomo, disciplinato dall’articolo 2222 del Codice Civile. Ovviamente tutto dipende da come si svolge il rapporto di lavoro, ma se l’</w:t>
      </w:r>
      <w:r w:rsidRPr="00B0493B">
        <w:rPr>
          <w:rFonts w:ascii="Arial" w:eastAsia="Arial" w:hAnsi="Arial" w:cs="Arial"/>
          <w:i/>
          <w:sz w:val="28"/>
          <w:szCs w:val="28"/>
        </w:rPr>
        <w:t>Influencer</w:t>
      </w:r>
      <w:r w:rsidRPr="00B0493B">
        <w:rPr>
          <w:rFonts w:ascii="Arial" w:eastAsia="Arial" w:hAnsi="Arial" w:cs="Arial"/>
          <w:sz w:val="28"/>
          <w:szCs w:val="28"/>
        </w:rPr>
        <w:t xml:space="preserve"> svolge la propria attività genuinamente come libero professionista, è certamente da inquadrare nella categoria del lavoro autonomo.</w:t>
      </w:r>
    </w:p>
    <w:p w14:paraId="6FBB0B5F"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Normalmente l’</w:t>
      </w:r>
      <w:r w:rsidRPr="00B0493B">
        <w:rPr>
          <w:rFonts w:ascii="Arial" w:eastAsia="Arial" w:hAnsi="Arial" w:cs="Arial"/>
          <w:i/>
          <w:sz w:val="28"/>
          <w:szCs w:val="28"/>
        </w:rPr>
        <w:t>Influencer</w:t>
      </w:r>
      <w:r w:rsidRPr="00B0493B">
        <w:rPr>
          <w:rFonts w:ascii="Arial" w:eastAsia="Arial" w:hAnsi="Arial" w:cs="Arial"/>
          <w:sz w:val="28"/>
          <w:szCs w:val="28"/>
        </w:rPr>
        <w:t xml:space="preserve"> ha un contratto con la propria agenzia di riferimento, la quale successivamente stipula e segue, per suo conto, i contratti con le aziende. L’agenzia sarà titolare di una percentuale pattuita sul compenso che prenderà l’</w:t>
      </w:r>
      <w:r w:rsidRPr="00B0493B">
        <w:rPr>
          <w:rFonts w:ascii="Arial" w:eastAsia="Arial" w:hAnsi="Arial" w:cs="Arial"/>
          <w:i/>
          <w:sz w:val="28"/>
          <w:szCs w:val="28"/>
        </w:rPr>
        <w:t>Influencer</w:t>
      </w:r>
      <w:r w:rsidRPr="00B0493B">
        <w:rPr>
          <w:rFonts w:ascii="Arial" w:eastAsia="Arial" w:hAnsi="Arial" w:cs="Arial"/>
          <w:sz w:val="28"/>
          <w:szCs w:val="28"/>
        </w:rPr>
        <w:t>, restando un intermediario.</w:t>
      </w:r>
    </w:p>
    <w:p w14:paraId="75B02070"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In quanto tale, come tutte le professioni che si rispettino, la professione Influencer ha bisogno di regole e di tutele, al pari di quanto accade negli altri settori. Stiamo parlando, ad esempio, della creazione di una contrattazione di categoria mirata a regolare il rapporto di lavoro con gli </w:t>
      </w:r>
      <w:r w:rsidRPr="00B0493B">
        <w:rPr>
          <w:rFonts w:ascii="Arial" w:eastAsia="Arial" w:hAnsi="Arial" w:cs="Arial"/>
          <w:i/>
          <w:sz w:val="28"/>
          <w:szCs w:val="28"/>
        </w:rPr>
        <w:t>Influencer</w:t>
      </w:r>
      <w:r w:rsidRPr="00B0493B">
        <w:rPr>
          <w:rFonts w:ascii="Arial" w:eastAsia="Arial" w:hAnsi="Arial" w:cs="Arial"/>
          <w:sz w:val="28"/>
          <w:szCs w:val="28"/>
        </w:rPr>
        <w:t>.</w:t>
      </w:r>
    </w:p>
    <w:p w14:paraId="00D95C4E" w14:textId="77777777" w:rsidR="00BE6609" w:rsidRPr="00B0493B" w:rsidRDefault="00E34E01" w:rsidP="00B0493B">
      <w:pP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Uno dei primi Paesi a intervenire sul tema è stata la Gran Bretagna, con la costituzione del primo sindacato “</w:t>
      </w:r>
      <w:r w:rsidRPr="00B0493B">
        <w:rPr>
          <w:rFonts w:ascii="Arial" w:eastAsia="Arial" w:hAnsi="Arial" w:cs="Arial"/>
          <w:i/>
          <w:sz w:val="28"/>
          <w:szCs w:val="28"/>
        </w:rPr>
        <w:t xml:space="preserve">The </w:t>
      </w:r>
      <w:proofErr w:type="spellStart"/>
      <w:r w:rsidRPr="00B0493B">
        <w:rPr>
          <w:rFonts w:ascii="Arial" w:eastAsia="Arial" w:hAnsi="Arial" w:cs="Arial"/>
          <w:i/>
          <w:sz w:val="28"/>
          <w:szCs w:val="28"/>
        </w:rPr>
        <w:t>Creator’s</w:t>
      </w:r>
      <w:proofErr w:type="spellEnd"/>
      <w:r w:rsidRPr="00B0493B">
        <w:rPr>
          <w:rFonts w:ascii="Arial" w:eastAsia="Arial" w:hAnsi="Arial" w:cs="Arial"/>
          <w:i/>
          <w:sz w:val="28"/>
          <w:szCs w:val="28"/>
        </w:rPr>
        <w:t xml:space="preserve"> Union</w:t>
      </w:r>
      <w:r w:rsidRPr="00B0493B">
        <w:rPr>
          <w:rFonts w:ascii="Arial" w:eastAsia="Arial" w:hAnsi="Arial" w:cs="Arial"/>
          <w:sz w:val="28"/>
          <w:szCs w:val="28"/>
        </w:rPr>
        <w:t xml:space="preserve">” nel luglio 2020. L’associazione ha l’obiettivo di stabilire dei minimi garantiti in termini di compenso per il lavoro reso, garantire forme contrattuali corrette per gli </w:t>
      </w:r>
      <w:r w:rsidRPr="00B0493B">
        <w:rPr>
          <w:rFonts w:ascii="Arial" w:eastAsia="Arial" w:hAnsi="Arial" w:cs="Arial"/>
          <w:i/>
          <w:sz w:val="28"/>
          <w:szCs w:val="28"/>
        </w:rPr>
        <w:t>Influencer</w:t>
      </w:r>
      <w:r w:rsidRPr="00B0493B">
        <w:rPr>
          <w:rFonts w:ascii="Arial" w:eastAsia="Arial" w:hAnsi="Arial" w:cs="Arial"/>
          <w:sz w:val="28"/>
          <w:szCs w:val="28"/>
        </w:rPr>
        <w:t xml:space="preserve">, assistere gli stessi nella </w:t>
      </w:r>
      <w:r w:rsidRPr="00B0493B">
        <w:rPr>
          <w:rFonts w:ascii="Arial" w:eastAsia="Arial" w:hAnsi="Arial" w:cs="Arial"/>
          <w:sz w:val="28"/>
          <w:szCs w:val="28"/>
        </w:rPr>
        <w:lastRenderedPageBreak/>
        <w:t>negoziazione con le aziende e promuovere la correttezza dell’utilizzo dei contenuti</w:t>
      </w:r>
      <w:r w:rsidRPr="00B0493B">
        <w:rPr>
          <w:rFonts w:ascii="Arial" w:eastAsia="Arial" w:hAnsi="Arial" w:cs="Arial"/>
          <w:i/>
          <w:sz w:val="28"/>
          <w:szCs w:val="28"/>
        </w:rPr>
        <w:t xml:space="preserve"> online</w:t>
      </w:r>
      <w:r w:rsidRPr="00B0493B">
        <w:rPr>
          <w:rFonts w:ascii="Arial" w:eastAsia="Arial" w:hAnsi="Arial" w:cs="Arial"/>
          <w:sz w:val="28"/>
          <w:szCs w:val="28"/>
        </w:rPr>
        <w:t>.</w:t>
      </w:r>
    </w:p>
    <w:p w14:paraId="2DB6DA4E" w14:textId="77777777" w:rsidR="00BE6609" w:rsidRPr="00B0493B" w:rsidRDefault="00E34E01" w:rsidP="00B0493B">
      <w:pPr>
        <w:pBdr>
          <w:top w:val="nil"/>
          <w:left w:val="nil"/>
          <w:bottom w:val="nil"/>
          <w:right w:val="nil"/>
          <w:between w:val="nil"/>
        </w:pBd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Negli U.S.A. è stata costituita un’associazione di categoria chiamata “</w:t>
      </w:r>
      <w:r w:rsidRPr="00B0493B">
        <w:rPr>
          <w:rFonts w:ascii="Arial" w:eastAsia="Arial" w:hAnsi="Arial" w:cs="Arial"/>
          <w:i/>
          <w:sz w:val="28"/>
          <w:szCs w:val="28"/>
        </w:rPr>
        <w:t>American Influencer Council</w:t>
      </w:r>
      <w:r w:rsidRPr="00B0493B">
        <w:rPr>
          <w:rFonts w:ascii="Arial" w:eastAsia="Arial" w:hAnsi="Arial" w:cs="Arial"/>
          <w:sz w:val="28"/>
          <w:szCs w:val="28"/>
        </w:rPr>
        <w:t xml:space="preserve">”, la quale si occupa di disciplinare le pratiche commerciali nel commercio digitale con focus sugli </w:t>
      </w:r>
      <w:r w:rsidRPr="00B0493B">
        <w:rPr>
          <w:rFonts w:ascii="Arial" w:eastAsia="Arial" w:hAnsi="Arial" w:cs="Arial"/>
          <w:i/>
          <w:sz w:val="28"/>
          <w:szCs w:val="28"/>
        </w:rPr>
        <w:t>Influencer</w:t>
      </w:r>
      <w:r w:rsidRPr="00B0493B">
        <w:rPr>
          <w:rFonts w:ascii="Arial" w:eastAsia="Arial" w:hAnsi="Arial" w:cs="Arial"/>
          <w:sz w:val="28"/>
          <w:szCs w:val="28"/>
        </w:rPr>
        <w:t>.</w:t>
      </w:r>
    </w:p>
    <w:p w14:paraId="5AE19E21" w14:textId="77777777" w:rsidR="00BE6609" w:rsidRPr="00B0493B" w:rsidRDefault="00E34E01" w:rsidP="00B0493B">
      <w:pPr>
        <w:pBdr>
          <w:top w:val="nil"/>
          <w:left w:val="nil"/>
          <w:bottom w:val="nil"/>
          <w:right w:val="nil"/>
          <w:between w:val="nil"/>
        </w:pBd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In Italia, nel giugno 2019, viene costituita </w:t>
      </w:r>
      <w:proofErr w:type="spellStart"/>
      <w:r w:rsidRPr="00B0493B">
        <w:rPr>
          <w:rFonts w:ascii="Arial" w:eastAsia="Arial" w:hAnsi="Arial" w:cs="Arial"/>
          <w:sz w:val="28"/>
          <w:szCs w:val="28"/>
        </w:rPr>
        <w:t>Assoinfluencer</w:t>
      </w:r>
      <w:proofErr w:type="spellEnd"/>
      <w:r w:rsidRPr="00B0493B">
        <w:rPr>
          <w:rFonts w:ascii="Arial" w:eastAsia="Arial" w:hAnsi="Arial" w:cs="Arial"/>
          <w:sz w:val="28"/>
          <w:szCs w:val="28"/>
        </w:rPr>
        <w:t xml:space="preserve"> (“Associazione Italiana Influencer”), unica nel suo genere sul territorio nazionale, nata con lo specifico intento di promuovere e tutelare la professione di nuova generazione da cui prende la denominazione. </w:t>
      </w:r>
    </w:p>
    <w:p w14:paraId="1C7C3B62" w14:textId="77777777" w:rsidR="00BE6609" w:rsidRPr="00B0493B" w:rsidRDefault="00E34E01" w:rsidP="00B0493B">
      <w:pPr>
        <w:pBdr>
          <w:top w:val="nil"/>
          <w:left w:val="nil"/>
          <w:bottom w:val="nil"/>
          <w:right w:val="nil"/>
          <w:between w:val="nil"/>
        </w:pBd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L’obiettivo primario dell’associazione è quello della tutela dei compensi degli </w:t>
      </w:r>
      <w:r w:rsidRPr="00B0493B">
        <w:rPr>
          <w:rFonts w:ascii="Arial" w:eastAsia="Arial" w:hAnsi="Arial" w:cs="Arial"/>
          <w:i/>
          <w:sz w:val="28"/>
          <w:szCs w:val="28"/>
        </w:rPr>
        <w:t>Influencer</w:t>
      </w:r>
      <w:r w:rsidRPr="00B0493B">
        <w:rPr>
          <w:rFonts w:ascii="Arial" w:eastAsia="Arial" w:hAnsi="Arial" w:cs="Arial"/>
          <w:sz w:val="28"/>
          <w:szCs w:val="28"/>
        </w:rPr>
        <w:t xml:space="preserve">, ma anche quello di creare una rete di </w:t>
      </w:r>
      <w:r w:rsidRPr="00B0493B">
        <w:rPr>
          <w:rFonts w:ascii="Arial" w:eastAsia="Arial" w:hAnsi="Arial" w:cs="Arial"/>
          <w:i/>
          <w:sz w:val="28"/>
          <w:szCs w:val="28"/>
        </w:rPr>
        <w:t>networking</w:t>
      </w:r>
      <w:r w:rsidRPr="00B0493B">
        <w:rPr>
          <w:rFonts w:ascii="Arial" w:eastAsia="Arial" w:hAnsi="Arial" w:cs="Arial"/>
          <w:sz w:val="28"/>
          <w:szCs w:val="28"/>
        </w:rPr>
        <w:t xml:space="preserve"> utile e di garantire assistenza legale agli iscritti su diverse tematiche (correttezza del messaggio commerciale, contrattualistica, ecc.).</w:t>
      </w:r>
    </w:p>
    <w:p w14:paraId="64FEE33C" w14:textId="77777777" w:rsidR="00BE6609" w:rsidRPr="00B0493B" w:rsidRDefault="00E34E01" w:rsidP="00B0493B">
      <w:pPr>
        <w:pBdr>
          <w:top w:val="nil"/>
          <w:left w:val="nil"/>
          <w:bottom w:val="nil"/>
          <w:right w:val="nil"/>
          <w:between w:val="nil"/>
        </w:pBd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L’Associazione ha recentemente presentato una proposta presso la Commissione Lavoro della Camera dei Deputati, dove ha avanzato una serie di proposte atte a tutelare la professione degli </w:t>
      </w:r>
      <w:r w:rsidRPr="00B0493B">
        <w:rPr>
          <w:rFonts w:ascii="Arial" w:eastAsia="Arial" w:hAnsi="Arial" w:cs="Arial"/>
          <w:i/>
          <w:sz w:val="28"/>
          <w:szCs w:val="28"/>
        </w:rPr>
        <w:t>Influencer</w:t>
      </w:r>
      <w:r w:rsidRPr="00B0493B">
        <w:rPr>
          <w:rFonts w:ascii="Arial" w:eastAsia="Arial" w:hAnsi="Arial" w:cs="Arial"/>
          <w:sz w:val="28"/>
          <w:szCs w:val="28"/>
        </w:rPr>
        <w:t xml:space="preserve">. Una delle proposte riguarda l’introduzione di sanzioni di legge per le società proprietarie delle piattaforme di </w:t>
      </w:r>
      <w:r w:rsidRPr="00B0493B">
        <w:rPr>
          <w:rFonts w:ascii="Arial" w:eastAsia="Arial" w:hAnsi="Arial" w:cs="Arial"/>
          <w:i/>
          <w:sz w:val="28"/>
          <w:szCs w:val="28"/>
        </w:rPr>
        <w:t>social media</w:t>
      </w:r>
      <w:r w:rsidRPr="00B0493B">
        <w:rPr>
          <w:rFonts w:ascii="Arial" w:eastAsia="Arial" w:hAnsi="Arial" w:cs="Arial"/>
          <w:sz w:val="28"/>
          <w:szCs w:val="28"/>
        </w:rPr>
        <w:t xml:space="preserve"> in caso di assenza di procedure eque e trasparenti concernenti le penalizzazioni degli utenti che utilizzino i </w:t>
      </w:r>
      <w:r w:rsidRPr="00B0493B">
        <w:rPr>
          <w:rFonts w:ascii="Arial" w:eastAsia="Arial" w:hAnsi="Arial" w:cs="Arial"/>
          <w:i/>
          <w:sz w:val="28"/>
          <w:szCs w:val="28"/>
        </w:rPr>
        <w:t>social media</w:t>
      </w:r>
      <w:r w:rsidRPr="00B0493B">
        <w:rPr>
          <w:rFonts w:ascii="Arial" w:eastAsia="Arial" w:hAnsi="Arial" w:cs="Arial"/>
          <w:sz w:val="28"/>
          <w:szCs w:val="28"/>
        </w:rPr>
        <w:t xml:space="preserve"> come strumento di lavoro.</w:t>
      </w:r>
    </w:p>
    <w:p w14:paraId="21605D53" w14:textId="77777777" w:rsidR="00BE6609" w:rsidRPr="00B0493B" w:rsidRDefault="00E34E01" w:rsidP="00B0493B">
      <w:pPr>
        <w:pBdr>
          <w:top w:val="nil"/>
          <w:left w:val="nil"/>
          <w:bottom w:val="nil"/>
          <w:right w:val="nil"/>
          <w:between w:val="nil"/>
        </w:pBd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In conclusione, visto che “i </w:t>
      </w:r>
      <w:r w:rsidRPr="00B0493B">
        <w:rPr>
          <w:rFonts w:ascii="Arial" w:eastAsia="Arial" w:hAnsi="Arial" w:cs="Arial"/>
          <w:i/>
          <w:sz w:val="28"/>
          <w:szCs w:val="28"/>
        </w:rPr>
        <w:t>social</w:t>
      </w:r>
      <w:r w:rsidRPr="00B0493B">
        <w:rPr>
          <w:rFonts w:ascii="Arial" w:eastAsia="Arial" w:hAnsi="Arial" w:cs="Arial"/>
          <w:sz w:val="28"/>
          <w:szCs w:val="28"/>
        </w:rPr>
        <w:t xml:space="preserve"> sono il futuro”, come si legge spesso, resta ancora un vuoto normativo da colmare che riguarda proprio la nuova figura professionale dell’</w:t>
      </w:r>
      <w:r w:rsidRPr="00B0493B">
        <w:rPr>
          <w:rFonts w:ascii="Arial" w:eastAsia="Arial" w:hAnsi="Arial" w:cs="Arial"/>
          <w:i/>
          <w:sz w:val="28"/>
          <w:szCs w:val="28"/>
        </w:rPr>
        <w:t>Influencer</w:t>
      </w:r>
      <w:r w:rsidRPr="00B0493B">
        <w:rPr>
          <w:rFonts w:ascii="Arial" w:eastAsia="Arial" w:hAnsi="Arial" w:cs="Arial"/>
          <w:sz w:val="28"/>
          <w:szCs w:val="28"/>
        </w:rPr>
        <w:t xml:space="preserve">. </w:t>
      </w:r>
    </w:p>
    <w:p w14:paraId="08E8FB8B" w14:textId="77777777" w:rsidR="00BE6609" w:rsidRPr="00B0493B" w:rsidRDefault="00E34E01" w:rsidP="00B0493B">
      <w:pPr>
        <w:pBdr>
          <w:top w:val="nil"/>
          <w:left w:val="nil"/>
          <w:bottom w:val="nil"/>
          <w:right w:val="nil"/>
          <w:between w:val="nil"/>
        </w:pBdr>
        <w:spacing w:after="160" w:line="259" w:lineRule="auto"/>
        <w:ind w:left="1133" w:right="1140"/>
        <w:jc w:val="left"/>
        <w:rPr>
          <w:rFonts w:ascii="Arial" w:eastAsia="Arial" w:hAnsi="Arial" w:cs="Arial"/>
          <w:sz w:val="28"/>
          <w:szCs w:val="28"/>
        </w:rPr>
      </w:pPr>
      <w:r w:rsidRPr="00B0493B">
        <w:rPr>
          <w:rFonts w:ascii="Arial" w:eastAsia="Arial" w:hAnsi="Arial" w:cs="Arial"/>
          <w:sz w:val="28"/>
          <w:szCs w:val="28"/>
        </w:rPr>
        <w:t xml:space="preserve">Una professione dinamica, flessibile, in continua evoluzione, ma che richiede un adeguato livello di tutela e strumenti </w:t>
      </w:r>
      <w:r w:rsidRPr="00B0493B">
        <w:rPr>
          <w:rFonts w:ascii="Arial" w:eastAsia="Arial" w:hAnsi="Arial" w:cs="Arial"/>
          <w:i/>
          <w:sz w:val="28"/>
          <w:szCs w:val="28"/>
        </w:rPr>
        <w:t>ad hoc</w:t>
      </w:r>
      <w:r w:rsidRPr="00B0493B">
        <w:rPr>
          <w:rFonts w:ascii="Arial" w:eastAsia="Arial" w:hAnsi="Arial" w:cs="Arial"/>
          <w:sz w:val="28"/>
          <w:szCs w:val="28"/>
        </w:rPr>
        <w:t xml:space="preserve">, come ad esempio la redazione di una contrattazione di categoria che disciplini l’intero rapporto di lavoro. </w:t>
      </w:r>
    </w:p>
    <w:p w14:paraId="6D06B46C" w14:textId="77777777" w:rsidR="00BE6609" w:rsidRPr="00B0493B" w:rsidRDefault="00BE6609" w:rsidP="00B0493B">
      <w:pPr>
        <w:shd w:val="clear" w:color="auto" w:fill="FFFFFF"/>
        <w:spacing w:after="240" w:line="259" w:lineRule="auto"/>
        <w:jc w:val="left"/>
        <w:rPr>
          <w:rFonts w:ascii="Roboto" w:eastAsia="Roboto" w:hAnsi="Roboto" w:cs="Roboto"/>
          <w:sz w:val="27"/>
          <w:szCs w:val="27"/>
          <w:highlight w:val="white"/>
        </w:rPr>
      </w:pPr>
    </w:p>
    <w:p w14:paraId="35448487" w14:textId="77777777" w:rsidR="00BE6609" w:rsidRPr="00B0493B" w:rsidRDefault="00BE6609" w:rsidP="00B0493B">
      <w:pPr>
        <w:shd w:val="clear" w:color="auto" w:fill="FFFFFF"/>
        <w:spacing w:after="240" w:line="259" w:lineRule="auto"/>
        <w:jc w:val="left"/>
        <w:rPr>
          <w:rFonts w:ascii="Roboto" w:eastAsia="Roboto" w:hAnsi="Roboto" w:cs="Roboto"/>
          <w:sz w:val="27"/>
          <w:szCs w:val="27"/>
          <w:highlight w:val="white"/>
        </w:rPr>
      </w:pPr>
    </w:p>
    <w:p w14:paraId="209CFB19" w14:textId="77777777" w:rsidR="00BE6609" w:rsidRPr="00B0493B" w:rsidRDefault="00BE6609" w:rsidP="00B0493B">
      <w:pPr>
        <w:shd w:val="clear" w:color="auto" w:fill="FFFFFF"/>
        <w:spacing w:after="240" w:line="259" w:lineRule="auto"/>
        <w:jc w:val="left"/>
        <w:rPr>
          <w:rFonts w:ascii="Roboto" w:eastAsia="Roboto" w:hAnsi="Roboto" w:cs="Roboto"/>
          <w:sz w:val="27"/>
          <w:szCs w:val="27"/>
          <w:highlight w:val="white"/>
        </w:rPr>
      </w:pPr>
    </w:p>
    <w:p w14:paraId="4159AF92" w14:textId="77777777" w:rsidR="00BE6609" w:rsidRPr="00B0493B" w:rsidRDefault="00BE6609" w:rsidP="00B0493B">
      <w:pPr>
        <w:shd w:val="clear" w:color="auto" w:fill="FFFFFF"/>
        <w:spacing w:after="240" w:line="259" w:lineRule="auto"/>
        <w:jc w:val="left"/>
        <w:rPr>
          <w:rFonts w:ascii="Roboto" w:eastAsia="Roboto" w:hAnsi="Roboto" w:cs="Roboto"/>
          <w:sz w:val="27"/>
          <w:szCs w:val="27"/>
          <w:highlight w:val="white"/>
        </w:rPr>
      </w:pPr>
    </w:p>
    <w:p w14:paraId="28B14470" w14:textId="77777777" w:rsidR="00BE6609" w:rsidRPr="00B0493B" w:rsidRDefault="00BE6609" w:rsidP="00B0493B">
      <w:pPr>
        <w:shd w:val="clear" w:color="auto" w:fill="FFFFFF"/>
        <w:spacing w:after="240" w:line="259" w:lineRule="auto"/>
        <w:jc w:val="left"/>
        <w:rPr>
          <w:rFonts w:ascii="Roboto" w:eastAsia="Roboto" w:hAnsi="Roboto" w:cs="Roboto"/>
          <w:sz w:val="27"/>
          <w:szCs w:val="27"/>
          <w:highlight w:val="white"/>
        </w:rPr>
      </w:pPr>
    </w:p>
    <w:p w14:paraId="339B52B5" w14:textId="77777777" w:rsidR="00BE6609" w:rsidRPr="00B0493B" w:rsidRDefault="00BE6609" w:rsidP="00B0493B">
      <w:pPr>
        <w:pBdr>
          <w:top w:val="nil"/>
          <w:left w:val="nil"/>
          <w:bottom w:val="nil"/>
          <w:right w:val="nil"/>
          <w:between w:val="nil"/>
        </w:pBdr>
        <w:spacing w:after="0" w:line="288" w:lineRule="auto"/>
        <w:ind w:right="1134"/>
        <w:jc w:val="left"/>
        <w:rPr>
          <w:rFonts w:ascii="Arial" w:eastAsia="Arial" w:hAnsi="Arial" w:cs="Arial"/>
          <w:b/>
          <w:sz w:val="28"/>
          <w:szCs w:val="28"/>
          <w:highlight w:val="white"/>
        </w:rPr>
      </w:pPr>
    </w:p>
    <w:p w14:paraId="68C0B14F" w14:textId="77777777" w:rsidR="00BE6609" w:rsidRPr="00B0493B" w:rsidRDefault="00CE24C6" w:rsidP="00B0493B">
      <w:pPr>
        <w:pStyle w:val="Titolo3"/>
        <w:rPr>
          <w:rFonts w:ascii="Arial" w:eastAsia="Arial" w:hAnsi="Arial" w:cs="Arial"/>
          <w:b w:val="0"/>
          <w:color w:val="auto"/>
          <w:sz w:val="28"/>
          <w:szCs w:val="28"/>
          <w:highlight w:val="yellow"/>
        </w:rPr>
      </w:pPr>
      <w:r w:rsidRPr="00B0493B">
        <w:rPr>
          <w:rFonts w:ascii="Arial" w:eastAsia="Arial" w:hAnsi="Arial" w:cs="Arial"/>
          <w:color w:val="auto"/>
          <w:sz w:val="28"/>
          <w:szCs w:val="28"/>
          <w:highlight w:val="white"/>
        </w:rPr>
        <w:t>6</w:t>
      </w:r>
      <w:r w:rsidR="00E34E01" w:rsidRPr="00B0493B">
        <w:rPr>
          <w:rFonts w:ascii="Arial" w:eastAsia="Arial" w:hAnsi="Arial" w:cs="Arial"/>
          <w:color w:val="auto"/>
          <w:sz w:val="28"/>
          <w:szCs w:val="28"/>
          <w:highlight w:val="white"/>
        </w:rPr>
        <w:t xml:space="preserve">.2 Le 10 regole d’oro per il tuo business sui </w:t>
      </w:r>
      <w:r w:rsidR="00E34E01" w:rsidRPr="00B0493B">
        <w:rPr>
          <w:rFonts w:ascii="Arial" w:eastAsia="Arial" w:hAnsi="Arial" w:cs="Arial"/>
          <w:i/>
          <w:color w:val="auto"/>
          <w:sz w:val="28"/>
          <w:szCs w:val="28"/>
          <w:highlight w:val="white"/>
        </w:rPr>
        <w:t xml:space="preserve">social </w:t>
      </w:r>
    </w:p>
    <w:p w14:paraId="435F0F72" w14:textId="77777777" w:rsidR="00BE6609" w:rsidRPr="00B0493B" w:rsidRDefault="00BE6609" w:rsidP="00B0493B">
      <w:pPr>
        <w:pBdr>
          <w:top w:val="nil"/>
          <w:left w:val="nil"/>
          <w:bottom w:val="nil"/>
          <w:right w:val="nil"/>
          <w:between w:val="nil"/>
        </w:pBdr>
        <w:spacing w:after="0" w:line="288" w:lineRule="auto"/>
        <w:ind w:left="1440" w:right="1134"/>
        <w:jc w:val="left"/>
        <w:rPr>
          <w:rFonts w:ascii="Arial" w:eastAsia="Arial" w:hAnsi="Arial" w:cs="Arial"/>
          <w:sz w:val="28"/>
          <w:szCs w:val="28"/>
          <w:highlight w:val="white"/>
        </w:rPr>
      </w:pPr>
    </w:p>
    <w:p w14:paraId="30E069E6" w14:textId="77777777" w:rsidR="00BE6609" w:rsidRPr="00B0493B" w:rsidRDefault="00E34E01" w:rsidP="00B0493B">
      <w:pPr>
        <w:numPr>
          <w:ilvl w:val="0"/>
          <w:numId w:val="16"/>
        </w:numPr>
        <w:pBdr>
          <w:top w:val="nil"/>
          <w:left w:val="nil"/>
          <w:bottom w:val="nil"/>
          <w:right w:val="nil"/>
          <w:between w:val="nil"/>
        </w:pBdr>
        <w:spacing w:after="0" w:line="288" w:lineRule="auto"/>
        <w:ind w:right="1134"/>
        <w:jc w:val="left"/>
        <w:rPr>
          <w:rFonts w:ascii="Arial" w:eastAsia="Arial" w:hAnsi="Arial" w:cs="Arial"/>
          <w:sz w:val="28"/>
          <w:szCs w:val="28"/>
          <w:highlight w:val="white"/>
        </w:rPr>
      </w:pPr>
      <w:r w:rsidRPr="00B0493B">
        <w:rPr>
          <w:rFonts w:ascii="Arial" w:eastAsia="Arial" w:hAnsi="Arial" w:cs="Arial"/>
          <w:sz w:val="28"/>
          <w:szCs w:val="28"/>
          <w:highlight w:val="white"/>
        </w:rPr>
        <w:t xml:space="preserve">LA (NON) ARTE DELL’IMPROVVISAZIONE </w:t>
      </w:r>
    </w:p>
    <w:p w14:paraId="2C4B5C18" w14:textId="77777777" w:rsidR="00BE6609" w:rsidRPr="00B0493B" w:rsidRDefault="00E34E01" w:rsidP="00B0493B">
      <w:pPr>
        <w:pBdr>
          <w:top w:val="nil"/>
          <w:left w:val="nil"/>
          <w:bottom w:val="nil"/>
          <w:right w:val="nil"/>
          <w:between w:val="nil"/>
        </w:pBdr>
        <w:spacing w:after="0" w:line="288" w:lineRule="auto"/>
        <w:ind w:left="1440" w:right="1134"/>
        <w:jc w:val="left"/>
        <w:rPr>
          <w:rFonts w:ascii="Arial" w:eastAsia="Arial" w:hAnsi="Arial" w:cs="Arial"/>
          <w:sz w:val="28"/>
          <w:szCs w:val="28"/>
          <w:highlight w:val="white"/>
        </w:rPr>
      </w:pPr>
      <w:r w:rsidRPr="00B0493B">
        <w:rPr>
          <w:rFonts w:ascii="Arial" w:eastAsia="Arial" w:hAnsi="Arial" w:cs="Arial"/>
          <w:sz w:val="28"/>
          <w:szCs w:val="28"/>
          <w:highlight w:val="white"/>
        </w:rPr>
        <w:t xml:space="preserve">NON improvvisarsi </w:t>
      </w:r>
      <w:r w:rsidRPr="00B0493B">
        <w:rPr>
          <w:rFonts w:ascii="Arial" w:eastAsia="Arial" w:hAnsi="Arial" w:cs="Arial"/>
          <w:i/>
          <w:sz w:val="28"/>
          <w:szCs w:val="28"/>
          <w:highlight w:val="white"/>
        </w:rPr>
        <w:t>Influencer</w:t>
      </w:r>
      <w:r w:rsidRPr="00B0493B">
        <w:rPr>
          <w:rFonts w:ascii="Arial" w:eastAsia="Arial" w:hAnsi="Arial" w:cs="Arial"/>
          <w:sz w:val="28"/>
          <w:szCs w:val="28"/>
          <w:highlight w:val="white"/>
        </w:rPr>
        <w:t xml:space="preserve">, seguire gli avvenimenti senza essere consapevole del potere che si esercita, delle responsabilità che si hanno e delle opportunità che si possono sfruttare. Seguire il flusso in modo inconsapevole non è mai una buona idea. </w:t>
      </w:r>
    </w:p>
    <w:p w14:paraId="6218DFC1" w14:textId="77777777" w:rsidR="00BE6609" w:rsidRPr="00B0493B" w:rsidRDefault="00BE6609" w:rsidP="00B0493B">
      <w:pPr>
        <w:pBdr>
          <w:top w:val="nil"/>
          <w:left w:val="nil"/>
          <w:bottom w:val="nil"/>
          <w:right w:val="nil"/>
          <w:between w:val="nil"/>
        </w:pBdr>
        <w:spacing w:after="0" w:line="288" w:lineRule="auto"/>
        <w:ind w:left="1440" w:right="1134"/>
        <w:jc w:val="left"/>
        <w:rPr>
          <w:rFonts w:ascii="Arial" w:eastAsia="Arial" w:hAnsi="Arial" w:cs="Arial"/>
          <w:sz w:val="28"/>
          <w:szCs w:val="28"/>
          <w:highlight w:val="white"/>
        </w:rPr>
      </w:pPr>
    </w:p>
    <w:p w14:paraId="6F4CE38D" w14:textId="77777777" w:rsidR="00BE6609" w:rsidRPr="00B0493B" w:rsidRDefault="00E34E01" w:rsidP="00B0493B">
      <w:pPr>
        <w:numPr>
          <w:ilvl w:val="0"/>
          <w:numId w:val="16"/>
        </w:numPr>
        <w:pBdr>
          <w:top w:val="nil"/>
          <w:left w:val="nil"/>
          <w:bottom w:val="nil"/>
          <w:right w:val="nil"/>
          <w:between w:val="nil"/>
        </w:pBdr>
        <w:spacing w:after="0" w:line="288" w:lineRule="auto"/>
        <w:ind w:right="1134"/>
        <w:jc w:val="left"/>
        <w:rPr>
          <w:rFonts w:ascii="Arial" w:eastAsia="Arial" w:hAnsi="Arial" w:cs="Arial"/>
          <w:sz w:val="28"/>
          <w:szCs w:val="28"/>
          <w:highlight w:val="white"/>
        </w:rPr>
      </w:pPr>
      <w:r w:rsidRPr="00B0493B">
        <w:rPr>
          <w:rFonts w:ascii="Arial" w:eastAsia="Arial" w:hAnsi="Arial" w:cs="Arial"/>
          <w:sz w:val="28"/>
          <w:szCs w:val="28"/>
          <w:highlight w:val="white"/>
        </w:rPr>
        <w:t>CONOSCERE LE REGOLE DEL GIOCO</w:t>
      </w:r>
    </w:p>
    <w:p w14:paraId="73C27C66" w14:textId="77777777" w:rsidR="00BE6609" w:rsidRPr="00B0493B" w:rsidRDefault="00E34E01" w:rsidP="00B0493B">
      <w:pPr>
        <w:pBdr>
          <w:top w:val="nil"/>
          <w:left w:val="nil"/>
          <w:bottom w:val="nil"/>
          <w:right w:val="nil"/>
          <w:between w:val="nil"/>
        </w:pBdr>
        <w:spacing w:after="0" w:line="288" w:lineRule="auto"/>
        <w:ind w:left="1440" w:right="1134"/>
        <w:jc w:val="left"/>
        <w:rPr>
          <w:rFonts w:ascii="Arial" w:eastAsia="Arial" w:hAnsi="Arial" w:cs="Arial"/>
          <w:sz w:val="28"/>
          <w:szCs w:val="28"/>
          <w:highlight w:val="white"/>
        </w:rPr>
      </w:pPr>
      <w:r w:rsidRPr="00B0493B">
        <w:rPr>
          <w:rFonts w:ascii="Arial" w:eastAsia="Arial" w:hAnsi="Arial" w:cs="Arial"/>
          <w:sz w:val="28"/>
          <w:szCs w:val="28"/>
          <w:highlight w:val="white"/>
        </w:rPr>
        <w:t xml:space="preserve">Conoscere la normativa di riferimento è essenziale. </w:t>
      </w:r>
    </w:p>
    <w:p w14:paraId="072B4FB7" w14:textId="77777777" w:rsidR="00BE6609" w:rsidRPr="00B0493B" w:rsidRDefault="00E34E01" w:rsidP="00B0493B">
      <w:pPr>
        <w:spacing w:after="0" w:line="288" w:lineRule="auto"/>
        <w:ind w:left="1440" w:right="1134"/>
        <w:jc w:val="left"/>
        <w:rPr>
          <w:rFonts w:ascii="Arial" w:eastAsia="Arial" w:hAnsi="Arial" w:cs="Arial"/>
          <w:sz w:val="28"/>
          <w:szCs w:val="28"/>
        </w:rPr>
      </w:pPr>
      <w:r w:rsidRPr="00B0493B">
        <w:rPr>
          <w:rFonts w:ascii="Arial" w:eastAsia="Arial" w:hAnsi="Arial" w:cs="Arial"/>
          <w:sz w:val="28"/>
          <w:szCs w:val="28"/>
        </w:rPr>
        <w:t>Per le aziende è bene adottare e diffondere delle Linee Guida relative all’</w:t>
      </w:r>
      <w:r w:rsidRPr="00B0493B">
        <w:rPr>
          <w:rFonts w:ascii="Arial" w:eastAsia="Arial" w:hAnsi="Arial" w:cs="Arial"/>
          <w:i/>
          <w:sz w:val="28"/>
          <w:szCs w:val="28"/>
        </w:rPr>
        <w:t>Influencer Marketing</w:t>
      </w:r>
      <w:r w:rsidRPr="00B0493B">
        <w:rPr>
          <w:rFonts w:ascii="Arial" w:eastAsia="Arial" w:hAnsi="Arial" w:cs="Arial"/>
          <w:sz w:val="28"/>
          <w:szCs w:val="28"/>
        </w:rPr>
        <w:t xml:space="preserve">, che indichino chiaramente le regole di condotta a cui gli </w:t>
      </w:r>
      <w:r w:rsidRPr="00B0493B">
        <w:rPr>
          <w:rFonts w:ascii="Arial" w:eastAsia="Arial" w:hAnsi="Arial" w:cs="Arial"/>
          <w:i/>
          <w:sz w:val="28"/>
          <w:szCs w:val="28"/>
        </w:rPr>
        <w:t>Influencer</w:t>
      </w:r>
      <w:r w:rsidRPr="00B0493B">
        <w:rPr>
          <w:rFonts w:ascii="Arial" w:eastAsia="Arial" w:hAnsi="Arial" w:cs="Arial"/>
          <w:sz w:val="28"/>
          <w:szCs w:val="28"/>
        </w:rPr>
        <w:t xml:space="preserve"> devono attenersi per garantire la trasparenza della comunicazione.</w:t>
      </w:r>
    </w:p>
    <w:p w14:paraId="239DE04C" w14:textId="77777777" w:rsidR="00BE6609" w:rsidRPr="00B0493B" w:rsidRDefault="00BE6609" w:rsidP="00B0493B">
      <w:pPr>
        <w:spacing w:after="0" w:line="288" w:lineRule="auto"/>
        <w:ind w:left="1440" w:right="1134"/>
        <w:jc w:val="left"/>
        <w:rPr>
          <w:rFonts w:ascii="Arial" w:eastAsia="Arial" w:hAnsi="Arial" w:cs="Arial"/>
          <w:sz w:val="28"/>
          <w:szCs w:val="28"/>
        </w:rPr>
      </w:pPr>
    </w:p>
    <w:p w14:paraId="7AB27BA7" w14:textId="77777777" w:rsidR="00BE6609" w:rsidRPr="00B0493B" w:rsidRDefault="00E34E01" w:rsidP="00B0493B">
      <w:pPr>
        <w:numPr>
          <w:ilvl w:val="0"/>
          <w:numId w:val="16"/>
        </w:numPr>
        <w:pBdr>
          <w:top w:val="nil"/>
          <w:left w:val="nil"/>
          <w:bottom w:val="nil"/>
          <w:right w:val="nil"/>
          <w:between w:val="nil"/>
        </w:pBdr>
        <w:spacing w:after="0" w:line="288" w:lineRule="auto"/>
        <w:ind w:right="1134"/>
        <w:jc w:val="left"/>
        <w:rPr>
          <w:rFonts w:ascii="Arial" w:eastAsia="Arial" w:hAnsi="Arial" w:cs="Arial"/>
          <w:sz w:val="28"/>
          <w:szCs w:val="28"/>
          <w:highlight w:val="white"/>
        </w:rPr>
      </w:pPr>
      <w:r w:rsidRPr="00B0493B">
        <w:rPr>
          <w:rFonts w:ascii="Arial" w:eastAsia="Arial" w:hAnsi="Arial" w:cs="Arial"/>
          <w:sz w:val="28"/>
          <w:szCs w:val="28"/>
          <w:highlight w:val="white"/>
        </w:rPr>
        <w:t>RISPETTARE IL (SOTTILE) CONFINE TRA ISPIRAZIONE E PLAGIO</w:t>
      </w:r>
    </w:p>
    <w:p w14:paraId="2C3EB0C7" w14:textId="77777777" w:rsidR="00BE6609" w:rsidRPr="00B0493B" w:rsidRDefault="00E34E01" w:rsidP="00B0493B">
      <w:pPr>
        <w:pBdr>
          <w:top w:val="nil"/>
          <w:left w:val="nil"/>
          <w:bottom w:val="nil"/>
          <w:right w:val="nil"/>
          <w:between w:val="nil"/>
        </w:pBdr>
        <w:spacing w:after="0" w:line="288" w:lineRule="auto"/>
        <w:ind w:left="1440" w:right="1134"/>
        <w:jc w:val="left"/>
        <w:rPr>
          <w:rFonts w:ascii="Arial" w:eastAsia="Arial" w:hAnsi="Arial" w:cs="Arial"/>
          <w:sz w:val="28"/>
          <w:szCs w:val="28"/>
        </w:rPr>
      </w:pPr>
      <w:r w:rsidRPr="00B0493B">
        <w:rPr>
          <w:rFonts w:ascii="Arial" w:eastAsia="Arial" w:hAnsi="Arial" w:cs="Arial"/>
          <w:sz w:val="28"/>
          <w:szCs w:val="28"/>
        </w:rPr>
        <w:t xml:space="preserve">NON appropriarsi dei contenuti di altri </w:t>
      </w:r>
      <w:r w:rsidRPr="00B0493B">
        <w:rPr>
          <w:rFonts w:ascii="Arial" w:eastAsia="Arial" w:hAnsi="Arial" w:cs="Arial"/>
          <w:i/>
          <w:sz w:val="28"/>
          <w:szCs w:val="28"/>
        </w:rPr>
        <w:t>Content Creator</w:t>
      </w:r>
      <w:r w:rsidRPr="00B0493B">
        <w:rPr>
          <w:rFonts w:ascii="Arial" w:eastAsia="Arial" w:hAnsi="Arial" w:cs="Arial"/>
          <w:sz w:val="28"/>
          <w:szCs w:val="28"/>
        </w:rPr>
        <w:t xml:space="preserve"> e postarli sui </w:t>
      </w:r>
      <w:r w:rsidRPr="00B0493B">
        <w:rPr>
          <w:rFonts w:ascii="Arial" w:eastAsia="Arial" w:hAnsi="Arial" w:cs="Arial"/>
          <w:i/>
          <w:sz w:val="28"/>
          <w:szCs w:val="28"/>
        </w:rPr>
        <w:t>social</w:t>
      </w:r>
      <w:r w:rsidRPr="00B0493B">
        <w:rPr>
          <w:rFonts w:ascii="Arial" w:eastAsia="Arial" w:hAnsi="Arial" w:cs="Arial"/>
          <w:sz w:val="28"/>
          <w:szCs w:val="28"/>
        </w:rPr>
        <w:t xml:space="preserve"> come se fossero propri.</w:t>
      </w:r>
    </w:p>
    <w:p w14:paraId="7C10868D" w14:textId="77777777" w:rsidR="00BE6609" w:rsidRPr="00B0493B" w:rsidRDefault="00BE6609" w:rsidP="00B0493B">
      <w:pPr>
        <w:pBdr>
          <w:top w:val="nil"/>
          <w:left w:val="nil"/>
          <w:bottom w:val="nil"/>
          <w:right w:val="nil"/>
          <w:between w:val="nil"/>
        </w:pBdr>
        <w:spacing w:after="0" w:line="288" w:lineRule="auto"/>
        <w:ind w:left="1440" w:right="1134"/>
        <w:jc w:val="left"/>
        <w:rPr>
          <w:rFonts w:ascii="Arial" w:eastAsia="Arial" w:hAnsi="Arial" w:cs="Arial"/>
          <w:sz w:val="28"/>
          <w:szCs w:val="28"/>
        </w:rPr>
      </w:pPr>
    </w:p>
    <w:p w14:paraId="2106BB45" w14:textId="77777777" w:rsidR="00BE6609" w:rsidRPr="00B0493B" w:rsidRDefault="00E34E01" w:rsidP="00B0493B">
      <w:pPr>
        <w:numPr>
          <w:ilvl w:val="0"/>
          <w:numId w:val="16"/>
        </w:numPr>
        <w:pBdr>
          <w:top w:val="nil"/>
          <w:left w:val="nil"/>
          <w:bottom w:val="nil"/>
          <w:right w:val="nil"/>
          <w:between w:val="nil"/>
        </w:pBdr>
        <w:spacing w:after="0" w:line="288" w:lineRule="auto"/>
        <w:ind w:right="1134"/>
        <w:jc w:val="left"/>
        <w:rPr>
          <w:rFonts w:ascii="Arial" w:eastAsia="Arial" w:hAnsi="Arial" w:cs="Arial"/>
          <w:sz w:val="28"/>
          <w:szCs w:val="28"/>
          <w:highlight w:val="white"/>
        </w:rPr>
      </w:pPr>
      <w:r w:rsidRPr="00B0493B">
        <w:rPr>
          <w:rFonts w:ascii="Arial" w:eastAsia="Arial" w:hAnsi="Arial" w:cs="Arial"/>
          <w:sz w:val="28"/>
          <w:szCs w:val="28"/>
          <w:highlight w:val="white"/>
        </w:rPr>
        <w:t>PROTEGGERE I PROPRI SEGNI DISTINTIVI</w:t>
      </w:r>
    </w:p>
    <w:p w14:paraId="1A4B1D36" w14:textId="77777777" w:rsidR="00BE6609" w:rsidRPr="00B0493B" w:rsidRDefault="00E34E01" w:rsidP="00B0493B">
      <w:pPr>
        <w:pBdr>
          <w:top w:val="nil"/>
          <w:left w:val="nil"/>
          <w:bottom w:val="nil"/>
          <w:right w:val="nil"/>
          <w:between w:val="nil"/>
        </w:pBdr>
        <w:spacing w:after="0" w:line="288" w:lineRule="auto"/>
        <w:ind w:left="1440" w:right="1134"/>
        <w:jc w:val="left"/>
        <w:rPr>
          <w:rFonts w:ascii="Arial" w:eastAsia="Arial" w:hAnsi="Arial" w:cs="Arial"/>
          <w:sz w:val="28"/>
          <w:szCs w:val="28"/>
        </w:rPr>
      </w:pPr>
      <w:r w:rsidRPr="00B0493B">
        <w:rPr>
          <w:rFonts w:ascii="Arial" w:eastAsia="Arial" w:hAnsi="Arial" w:cs="Arial"/>
          <w:sz w:val="28"/>
          <w:szCs w:val="28"/>
          <w:highlight w:val="white"/>
        </w:rPr>
        <w:t>Fare tutto quanto necessario per proteggere e va</w:t>
      </w:r>
      <w:r w:rsidRPr="00B0493B">
        <w:rPr>
          <w:rFonts w:ascii="Arial" w:eastAsia="Arial" w:hAnsi="Arial" w:cs="Arial"/>
          <w:sz w:val="28"/>
          <w:szCs w:val="28"/>
        </w:rPr>
        <w:t xml:space="preserve">lorizzare i propri </w:t>
      </w:r>
      <w:r w:rsidRPr="00B0493B">
        <w:rPr>
          <w:rFonts w:ascii="Arial" w:eastAsia="Arial" w:hAnsi="Arial" w:cs="Arial"/>
          <w:i/>
          <w:sz w:val="28"/>
          <w:szCs w:val="28"/>
        </w:rPr>
        <w:t>asset</w:t>
      </w:r>
      <w:r w:rsidRPr="00B0493B">
        <w:rPr>
          <w:rFonts w:ascii="Arial" w:eastAsia="Arial" w:hAnsi="Arial" w:cs="Arial"/>
          <w:sz w:val="28"/>
          <w:szCs w:val="28"/>
        </w:rPr>
        <w:t xml:space="preserve"> immateriali siano essi marchi, nomi a dominio e denominazioni sociali. </w:t>
      </w:r>
    </w:p>
    <w:p w14:paraId="4EAC5D9C" w14:textId="77777777" w:rsidR="00BE6609" w:rsidRPr="00B0493B" w:rsidRDefault="00BE6609" w:rsidP="00B0493B">
      <w:pPr>
        <w:pBdr>
          <w:top w:val="nil"/>
          <w:left w:val="nil"/>
          <w:bottom w:val="nil"/>
          <w:right w:val="nil"/>
          <w:between w:val="nil"/>
        </w:pBdr>
        <w:spacing w:after="0" w:line="288" w:lineRule="auto"/>
        <w:ind w:left="1440" w:right="1134"/>
        <w:jc w:val="left"/>
        <w:rPr>
          <w:rFonts w:ascii="Arial" w:eastAsia="Arial" w:hAnsi="Arial" w:cs="Arial"/>
          <w:sz w:val="28"/>
          <w:szCs w:val="28"/>
        </w:rPr>
      </w:pPr>
    </w:p>
    <w:p w14:paraId="458FFDF7" w14:textId="77777777" w:rsidR="00BE6609" w:rsidRPr="00B0493B" w:rsidRDefault="00E34E01" w:rsidP="00B0493B">
      <w:pPr>
        <w:numPr>
          <w:ilvl w:val="0"/>
          <w:numId w:val="16"/>
        </w:numPr>
        <w:pBdr>
          <w:top w:val="nil"/>
          <w:left w:val="nil"/>
          <w:bottom w:val="nil"/>
          <w:right w:val="nil"/>
          <w:between w:val="nil"/>
        </w:pBdr>
        <w:spacing w:after="0" w:line="288" w:lineRule="auto"/>
        <w:ind w:right="1134"/>
        <w:jc w:val="left"/>
        <w:rPr>
          <w:rFonts w:ascii="Arial" w:eastAsia="Arial" w:hAnsi="Arial" w:cs="Arial"/>
          <w:sz w:val="28"/>
          <w:szCs w:val="28"/>
          <w:highlight w:val="white"/>
        </w:rPr>
      </w:pPr>
      <w:r w:rsidRPr="00B0493B">
        <w:rPr>
          <w:rFonts w:ascii="Arial" w:eastAsia="Arial" w:hAnsi="Arial" w:cs="Arial"/>
          <w:sz w:val="28"/>
          <w:szCs w:val="28"/>
          <w:highlight w:val="white"/>
        </w:rPr>
        <w:t>NON SFRUTTARE IL MARCHIO ALTRUI</w:t>
      </w:r>
    </w:p>
    <w:p w14:paraId="400ED3D5" w14:textId="77777777" w:rsidR="00BE6609" w:rsidRPr="00B0493B" w:rsidRDefault="00E34E01" w:rsidP="00B0493B">
      <w:pPr>
        <w:pBdr>
          <w:top w:val="nil"/>
          <w:left w:val="nil"/>
          <w:bottom w:val="nil"/>
          <w:right w:val="nil"/>
          <w:between w:val="nil"/>
        </w:pBdr>
        <w:spacing w:after="0" w:line="288" w:lineRule="auto"/>
        <w:ind w:left="1440" w:right="1134"/>
        <w:jc w:val="left"/>
        <w:rPr>
          <w:rFonts w:ascii="Arial" w:eastAsia="Arial" w:hAnsi="Arial" w:cs="Arial"/>
          <w:sz w:val="28"/>
          <w:szCs w:val="28"/>
        </w:rPr>
      </w:pPr>
      <w:r w:rsidRPr="00B0493B">
        <w:rPr>
          <w:rFonts w:ascii="Arial" w:eastAsia="Arial" w:hAnsi="Arial" w:cs="Arial"/>
          <w:sz w:val="28"/>
          <w:szCs w:val="28"/>
          <w:highlight w:val="white"/>
        </w:rPr>
        <w:t>N</w:t>
      </w:r>
      <w:r w:rsidRPr="00B0493B">
        <w:rPr>
          <w:rFonts w:ascii="Arial" w:eastAsia="Arial" w:hAnsi="Arial" w:cs="Arial"/>
          <w:sz w:val="28"/>
          <w:szCs w:val="28"/>
        </w:rPr>
        <w:t xml:space="preserve">ON utilizzare marchi, magari celebri, di altri soggetti per indurre i consumatori a credere che vi sia un </w:t>
      </w:r>
      <w:r w:rsidRPr="00B0493B">
        <w:rPr>
          <w:rFonts w:ascii="Arial" w:eastAsia="Arial" w:hAnsi="Arial" w:cs="Arial"/>
          <w:sz w:val="28"/>
          <w:szCs w:val="28"/>
        </w:rPr>
        <w:lastRenderedPageBreak/>
        <w:t>collegamento o, comunque, un’associazione tra le due realtà imprenditoriali e ottenere così dei vantaggi.</w:t>
      </w:r>
    </w:p>
    <w:p w14:paraId="13E169D3" w14:textId="77777777" w:rsidR="00BE6609" w:rsidRPr="00B0493B" w:rsidRDefault="00BE6609" w:rsidP="00B0493B">
      <w:pPr>
        <w:pBdr>
          <w:top w:val="nil"/>
          <w:left w:val="nil"/>
          <w:bottom w:val="nil"/>
          <w:right w:val="nil"/>
          <w:between w:val="nil"/>
        </w:pBdr>
        <w:spacing w:after="0" w:line="288" w:lineRule="auto"/>
        <w:ind w:left="1440" w:right="1134"/>
        <w:jc w:val="left"/>
        <w:rPr>
          <w:rFonts w:ascii="Arial" w:eastAsia="Arial" w:hAnsi="Arial" w:cs="Arial"/>
          <w:sz w:val="28"/>
          <w:szCs w:val="28"/>
        </w:rPr>
      </w:pPr>
    </w:p>
    <w:p w14:paraId="49A57627" w14:textId="77777777" w:rsidR="00BE6609" w:rsidRPr="00B0493B" w:rsidRDefault="00E34E01" w:rsidP="00B0493B">
      <w:pPr>
        <w:numPr>
          <w:ilvl w:val="0"/>
          <w:numId w:val="16"/>
        </w:numPr>
        <w:pBdr>
          <w:top w:val="nil"/>
          <w:left w:val="nil"/>
          <w:bottom w:val="nil"/>
          <w:right w:val="nil"/>
          <w:between w:val="nil"/>
        </w:pBdr>
        <w:spacing w:after="0" w:line="288" w:lineRule="auto"/>
        <w:ind w:right="1134"/>
        <w:jc w:val="left"/>
        <w:rPr>
          <w:rFonts w:ascii="Arial" w:eastAsia="Arial" w:hAnsi="Arial" w:cs="Arial"/>
          <w:sz w:val="28"/>
          <w:szCs w:val="28"/>
          <w:highlight w:val="white"/>
        </w:rPr>
      </w:pPr>
      <w:r w:rsidRPr="00B0493B">
        <w:rPr>
          <w:rFonts w:ascii="Arial" w:eastAsia="Arial" w:hAnsi="Arial" w:cs="Arial"/>
          <w:sz w:val="28"/>
          <w:szCs w:val="28"/>
          <w:highlight w:val="white"/>
        </w:rPr>
        <w:t>NEGOZIARE I CONTRATTI</w:t>
      </w:r>
    </w:p>
    <w:p w14:paraId="6BB2A057" w14:textId="77777777" w:rsidR="00BE6609" w:rsidRPr="00B0493B" w:rsidRDefault="00E34E01" w:rsidP="00B0493B">
      <w:pPr>
        <w:pBdr>
          <w:top w:val="nil"/>
          <w:left w:val="nil"/>
          <w:bottom w:val="nil"/>
          <w:right w:val="nil"/>
          <w:between w:val="nil"/>
        </w:pBdr>
        <w:spacing w:after="160" w:line="259" w:lineRule="auto"/>
        <w:ind w:left="1440" w:right="1140"/>
        <w:jc w:val="left"/>
        <w:rPr>
          <w:rFonts w:ascii="Arial" w:eastAsia="Arial" w:hAnsi="Arial" w:cs="Arial"/>
          <w:sz w:val="28"/>
          <w:szCs w:val="28"/>
        </w:rPr>
      </w:pPr>
      <w:r w:rsidRPr="00B0493B">
        <w:rPr>
          <w:rFonts w:ascii="Arial" w:eastAsia="Arial" w:hAnsi="Arial" w:cs="Arial"/>
          <w:i/>
          <w:sz w:val="28"/>
          <w:szCs w:val="28"/>
        </w:rPr>
        <w:t>NON</w:t>
      </w:r>
      <w:r w:rsidRPr="00B0493B">
        <w:rPr>
          <w:rFonts w:ascii="Arial" w:eastAsia="Arial" w:hAnsi="Arial" w:cs="Arial"/>
          <w:sz w:val="28"/>
          <w:szCs w:val="28"/>
          <w:highlight w:val="white"/>
        </w:rPr>
        <w:t xml:space="preserve"> sottoscrivere mai un contratto prima di averlo e</w:t>
      </w:r>
      <w:r w:rsidRPr="00B0493B">
        <w:rPr>
          <w:rFonts w:ascii="Arial" w:eastAsia="Arial" w:hAnsi="Arial" w:cs="Arial"/>
          <w:sz w:val="28"/>
          <w:szCs w:val="28"/>
        </w:rPr>
        <w:t xml:space="preserve">saminato con cura, leggere attentamente ogni singola clausola e allegato. Negoziare bene un contratto di </w:t>
      </w:r>
      <w:r w:rsidRPr="00B0493B">
        <w:rPr>
          <w:rFonts w:ascii="Arial" w:eastAsia="Arial" w:hAnsi="Arial" w:cs="Arial"/>
          <w:i/>
          <w:sz w:val="28"/>
          <w:szCs w:val="28"/>
        </w:rPr>
        <w:t>endorsement</w:t>
      </w:r>
      <w:r w:rsidRPr="00B0493B">
        <w:rPr>
          <w:rFonts w:ascii="Arial" w:eastAsia="Arial" w:hAnsi="Arial" w:cs="Arial"/>
          <w:sz w:val="28"/>
          <w:szCs w:val="28"/>
        </w:rPr>
        <w:t xml:space="preserve"> è il punto di partenza per una collaborazione efficace e proficua.</w:t>
      </w:r>
    </w:p>
    <w:p w14:paraId="3EBE1235" w14:textId="77777777" w:rsidR="00BE6609" w:rsidRPr="00B0493B" w:rsidRDefault="00BE6609" w:rsidP="00B0493B">
      <w:pPr>
        <w:pBdr>
          <w:top w:val="nil"/>
          <w:left w:val="nil"/>
          <w:bottom w:val="nil"/>
          <w:right w:val="nil"/>
          <w:between w:val="nil"/>
        </w:pBdr>
        <w:spacing w:after="0" w:line="288" w:lineRule="auto"/>
        <w:ind w:left="1440" w:right="1134"/>
        <w:jc w:val="left"/>
        <w:rPr>
          <w:rFonts w:ascii="Arial" w:eastAsia="Arial" w:hAnsi="Arial" w:cs="Arial"/>
          <w:sz w:val="28"/>
          <w:szCs w:val="28"/>
        </w:rPr>
      </w:pPr>
    </w:p>
    <w:p w14:paraId="1CCD449C" w14:textId="77777777" w:rsidR="00BE6609" w:rsidRPr="00B0493B" w:rsidRDefault="00E34E01" w:rsidP="00B0493B">
      <w:pPr>
        <w:numPr>
          <w:ilvl w:val="0"/>
          <w:numId w:val="16"/>
        </w:numPr>
        <w:pBdr>
          <w:top w:val="nil"/>
          <w:left w:val="nil"/>
          <w:bottom w:val="nil"/>
          <w:right w:val="nil"/>
          <w:between w:val="nil"/>
        </w:pBdr>
        <w:spacing w:after="0" w:line="288" w:lineRule="auto"/>
        <w:ind w:right="1134"/>
        <w:jc w:val="left"/>
        <w:rPr>
          <w:rFonts w:ascii="Arial" w:eastAsia="Arial" w:hAnsi="Arial" w:cs="Arial"/>
          <w:sz w:val="28"/>
          <w:szCs w:val="28"/>
          <w:highlight w:val="white"/>
        </w:rPr>
      </w:pPr>
      <w:r w:rsidRPr="00B0493B">
        <w:rPr>
          <w:rFonts w:ascii="Arial" w:eastAsia="Arial" w:hAnsi="Arial" w:cs="Arial"/>
          <w:sz w:val="28"/>
          <w:szCs w:val="28"/>
          <w:highlight w:val="white"/>
        </w:rPr>
        <w:t>PACTA SUNT SERVANDA, MA NON SEMPRE</w:t>
      </w:r>
    </w:p>
    <w:p w14:paraId="09CDE7D9" w14:textId="77777777" w:rsidR="00BE6609" w:rsidRPr="00B0493B" w:rsidRDefault="00E34E01" w:rsidP="00B0493B">
      <w:pPr>
        <w:pBdr>
          <w:top w:val="nil"/>
          <w:left w:val="nil"/>
          <w:bottom w:val="nil"/>
          <w:right w:val="nil"/>
          <w:between w:val="nil"/>
        </w:pBdr>
        <w:spacing w:after="0" w:line="288" w:lineRule="auto"/>
        <w:ind w:left="1440" w:right="1134"/>
        <w:jc w:val="left"/>
        <w:rPr>
          <w:rFonts w:ascii="Arial" w:eastAsia="Arial" w:hAnsi="Arial" w:cs="Arial"/>
          <w:sz w:val="28"/>
          <w:szCs w:val="28"/>
        </w:rPr>
      </w:pPr>
      <w:r w:rsidRPr="00B0493B">
        <w:rPr>
          <w:rFonts w:ascii="Arial" w:eastAsia="Arial" w:hAnsi="Arial" w:cs="Arial"/>
          <w:sz w:val="28"/>
          <w:szCs w:val="28"/>
          <w:highlight w:val="white"/>
        </w:rPr>
        <w:t>NON violare quanto pattuito con i contratti di en</w:t>
      </w:r>
      <w:r w:rsidRPr="00B0493B">
        <w:rPr>
          <w:rFonts w:ascii="Arial" w:eastAsia="Arial" w:hAnsi="Arial" w:cs="Arial"/>
          <w:i/>
          <w:sz w:val="28"/>
          <w:szCs w:val="28"/>
        </w:rPr>
        <w:t>dorsement</w:t>
      </w:r>
      <w:r w:rsidRPr="00B0493B">
        <w:rPr>
          <w:rFonts w:ascii="Arial" w:eastAsia="Arial" w:hAnsi="Arial" w:cs="Arial"/>
          <w:sz w:val="28"/>
          <w:szCs w:val="28"/>
        </w:rPr>
        <w:t xml:space="preserve"> (tipologia e numero di contenuti, scadenze, esclusive, riservatezza, ecc.).</w:t>
      </w:r>
    </w:p>
    <w:p w14:paraId="3B4414C6" w14:textId="77777777" w:rsidR="00BE6609" w:rsidRPr="00B0493B" w:rsidRDefault="00BE6609" w:rsidP="00B0493B">
      <w:pPr>
        <w:pBdr>
          <w:top w:val="nil"/>
          <w:left w:val="nil"/>
          <w:bottom w:val="nil"/>
          <w:right w:val="nil"/>
          <w:between w:val="nil"/>
        </w:pBdr>
        <w:spacing w:after="0" w:line="288" w:lineRule="auto"/>
        <w:ind w:left="1440" w:right="1134"/>
        <w:jc w:val="left"/>
        <w:rPr>
          <w:rFonts w:ascii="Arial" w:eastAsia="Arial" w:hAnsi="Arial" w:cs="Arial"/>
          <w:sz w:val="28"/>
          <w:szCs w:val="28"/>
        </w:rPr>
      </w:pPr>
    </w:p>
    <w:p w14:paraId="3DDDB876" w14:textId="77777777" w:rsidR="00BE6609" w:rsidRPr="00B0493B" w:rsidRDefault="00E34E01" w:rsidP="00B0493B">
      <w:pPr>
        <w:numPr>
          <w:ilvl w:val="0"/>
          <w:numId w:val="16"/>
        </w:numPr>
        <w:pBdr>
          <w:top w:val="nil"/>
          <w:left w:val="nil"/>
          <w:bottom w:val="nil"/>
          <w:right w:val="nil"/>
          <w:between w:val="nil"/>
        </w:pBdr>
        <w:spacing w:after="0" w:line="288" w:lineRule="auto"/>
        <w:ind w:right="1134"/>
        <w:jc w:val="left"/>
        <w:rPr>
          <w:rFonts w:ascii="Arial" w:eastAsia="Arial" w:hAnsi="Arial" w:cs="Arial"/>
          <w:sz w:val="28"/>
          <w:szCs w:val="28"/>
          <w:highlight w:val="white"/>
        </w:rPr>
      </w:pPr>
      <w:r w:rsidRPr="00B0493B">
        <w:rPr>
          <w:rFonts w:ascii="Arial" w:eastAsia="Arial" w:hAnsi="Arial" w:cs="Arial"/>
          <w:sz w:val="28"/>
          <w:szCs w:val="28"/>
          <w:highlight w:val="white"/>
        </w:rPr>
        <w:t xml:space="preserve">PUBBLICITÀ TRASPARENTE, MA NON TROPPO </w:t>
      </w:r>
    </w:p>
    <w:p w14:paraId="7DFA5A1C" w14:textId="77777777" w:rsidR="00BE6609" w:rsidRPr="00B0493B" w:rsidRDefault="00E34E01" w:rsidP="00B0493B">
      <w:pPr>
        <w:pBdr>
          <w:top w:val="nil"/>
          <w:left w:val="nil"/>
          <w:bottom w:val="nil"/>
          <w:right w:val="nil"/>
          <w:between w:val="nil"/>
        </w:pBdr>
        <w:spacing w:after="0" w:line="288" w:lineRule="auto"/>
        <w:ind w:left="1440" w:right="1134"/>
        <w:jc w:val="left"/>
        <w:rPr>
          <w:rFonts w:ascii="Arial" w:eastAsia="Arial" w:hAnsi="Arial" w:cs="Arial"/>
          <w:sz w:val="28"/>
          <w:szCs w:val="28"/>
        </w:rPr>
      </w:pPr>
      <w:r w:rsidRPr="00B0493B">
        <w:rPr>
          <w:rFonts w:ascii="Arial" w:eastAsia="Arial" w:hAnsi="Arial" w:cs="Arial"/>
          <w:sz w:val="28"/>
          <w:szCs w:val="28"/>
          <w:highlight w:val="white"/>
        </w:rPr>
        <w:t>N</w:t>
      </w:r>
      <w:r w:rsidRPr="00B0493B">
        <w:rPr>
          <w:rFonts w:ascii="Arial" w:eastAsia="Arial" w:hAnsi="Arial" w:cs="Arial"/>
          <w:sz w:val="28"/>
          <w:szCs w:val="28"/>
        </w:rPr>
        <w:t xml:space="preserve">ON promuovere prodotti senza preventivamente informare i propri </w:t>
      </w:r>
      <w:r w:rsidRPr="00B0493B">
        <w:rPr>
          <w:rFonts w:ascii="Arial" w:eastAsia="Arial" w:hAnsi="Arial" w:cs="Arial"/>
          <w:i/>
          <w:sz w:val="28"/>
          <w:szCs w:val="28"/>
        </w:rPr>
        <w:t xml:space="preserve">follower </w:t>
      </w:r>
      <w:r w:rsidRPr="00B0493B">
        <w:rPr>
          <w:rFonts w:ascii="Arial" w:eastAsia="Arial" w:hAnsi="Arial" w:cs="Arial"/>
          <w:sz w:val="28"/>
          <w:szCs w:val="28"/>
        </w:rPr>
        <w:t>della finalità pubblicitaria dell’operazione. In sostanza, usare sempre</w:t>
      </w:r>
      <w:r w:rsidRPr="00B0493B">
        <w:rPr>
          <w:rFonts w:ascii="Arial" w:eastAsia="Arial" w:hAnsi="Arial" w:cs="Arial"/>
          <w:i/>
          <w:sz w:val="28"/>
          <w:szCs w:val="28"/>
        </w:rPr>
        <w:t xml:space="preserve"> </w:t>
      </w:r>
      <w:r w:rsidRPr="00B0493B">
        <w:rPr>
          <w:rFonts w:ascii="Arial" w:eastAsia="Arial" w:hAnsi="Arial" w:cs="Arial"/>
          <w:sz w:val="28"/>
          <w:szCs w:val="28"/>
        </w:rPr>
        <w:t>l’</w:t>
      </w:r>
      <w:r w:rsidRPr="00B0493B">
        <w:rPr>
          <w:rFonts w:ascii="Arial" w:eastAsia="Arial" w:hAnsi="Arial" w:cs="Arial"/>
          <w:i/>
          <w:sz w:val="28"/>
          <w:szCs w:val="28"/>
        </w:rPr>
        <w:t xml:space="preserve">hashtag </w:t>
      </w:r>
      <w:r w:rsidRPr="00B0493B">
        <w:rPr>
          <w:rFonts w:ascii="Arial" w:eastAsia="Arial" w:hAnsi="Arial" w:cs="Arial"/>
          <w:sz w:val="28"/>
          <w:szCs w:val="28"/>
        </w:rPr>
        <w:t>appropriato:</w:t>
      </w:r>
    </w:p>
    <w:p w14:paraId="085FDCCF" w14:textId="77777777" w:rsidR="00BE6609" w:rsidRPr="00B0493B" w:rsidRDefault="00E34E01" w:rsidP="00B0493B">
      <w:pPr>
        <w:numPr>
          <w:ilvl w:val="0"/>
          <w:numId w:val="6"/>
        </w:numPr>
        <w:spacing w:after="0" w:line="259" w:lineRule="auto"/>
        <w:ind w:right="1140"/>
        <w:jc w:val="left"/>
        <w:rPr>
          <w:rFonts w:ascii="Arial" w:eastAsia="Arial" w:hAnsi="Arial" w:cs="Arial"/>
          <w:sz w:val="28"/>
          <w:szCs w:val="28"/>
          <w:highlight w:val="white"/>
        </w:rPr>
      </w:pPr>
      <w:r w:rsidRPr="00B0493B">
        <w:rPr>
          <w:rFonts w:ascii="Arial" w:eastAsia="Arial" w:hAnsi="Arial" w:cs="Arial"/>
          <w:sz w:val="28"/>
          <w:szCs w:val="28"/>
          <w:highlight w:val="white"/>
        </w:rPr>
        <w:t xml:space="preserve">se si tratta di una sponsorizzazione o collaborazione, occorrerà inserire alcune delle seguenti avvertenze: </w:t>
      </w:r>
      <w:r w:rsidRPr="00B0493B">
        <w:rPr>
          <w:rFonts w:ascii="Arial" w:eastAsia="Arial" w:hAnsi="Arial" w:cs="Arial"/>
          <w:i/>
          <w:sz w:val="28"/>
          <w:szCs w:val="28"/>
          <w:highlight w:val="white"/>
        </w:rPr>
        <w:t>#pubblicità(brand) #sponsorizzatoda(brand) #advertising(brand) #ad(brand) #sponsoredby(brand) #inserzioneapagamento(brand)</w:t>
      </w:r>
      <w:r w:rsidRPr="00B0493B">
        <w:rPr>
          <w:rFonts w:ascii="Arial" w:eastAsia="Arial" w:hAnsi="Arial" w:cs="Arial"/>
          <w:sz w:val="28"/>
          <w:szCs w:val="28"/>
          <w:highlight w:val="white"/>
        </w:rPr>
        <w:t>;</w:t>
      </w:r>
    </w:p>
    <w:p w14:paraId="7697B508" w14:textId="521EE45E" w:rsidR="00BE6609" w:rsidRPr="00B0493B" w:rsidRDefault="00E34E01" w:rsidP="00B0493B">
      <w:pPr>
        <w:numPr>
          <w:ilvl w:val="0"/>
          <w:numId w:val="6"/>
        </w:numPr>
        <w:spacing w:after="160" w:line="259" w:lineRule="auto"/>
        <w:ind w:right="1140"/>
        <w:jc w:val="left"/>
        <w:rPr>
          <w:rFonts w:ascii="Arial" w:eastAsia="Arial" w:hAnsi="Arial" w:cs="Arial"/>
          <w:i/>
          <w:sz w:val="28"/>
          <w:szCs w:val="28"/>
          <w:highlight w:val="white"/>
        </w:rPr>
      </w:pPr>
      <w:r w:rsidRPr="00B0493B">
        <w:rPr>
          <w:rFonts w:ascii="Arial" w:eastAsia="Arial" w:hAnsi="Arial" w:cs="Arial"/>
          <w:sz w:val="28"/>
          <w:szCs w:val="28"/>
          <w:highlight w:val="white"/>
        </w:rPr>
        <w:t xml:space="preserve">se, invece, sono stati ricevuti prodotti in omaggio, occorrerà darne evidenza con apposite avvertenze del tipo </w:t>
      </w:r>
      <w:r w:rsidRPr="00B0493B">
        <w:rPr>
          <w:rFonts w:ascii="Arial" w:eastAsia="Arial" w:hAnsi="Arial" w:cs="Arial"/>
          <w:i/>
          <w:sz w:val="28"/>
          <w:szCs w:val="28"/>
          <w:highlight w:val="white"/>
        </w:rPr>
        <w:t>#prodottofornitoda(brand) #suppliedby(brand)</w:t>
      </w:r>
    </w:p>
    <w:p w14:paraId="3508E0C7" w14:textId="77777777" w:rsidR="00BE6609" w:rsidRPr="00B0493B" w:rsidRDefault="00E34E01" w:rsidP="00B0493B">
      <w:pPr>
        <w:numPr>
          <w:ilvl w:val="0"/>
          <w:numId w:val="16"/>
        </w:numPr>
        <w:pBdr>
          <w:top w:val="nil"/>
          <w:left w:val="nil"/>
          <w:bottom w:val="nil"/>
          <w:right w:val="nil"/>
          <w:between w:val="nil"/>
        </w:pBdr>
        <w:spacing w:after="0" w:line="288" w:lineRule="auto"/>
        <w:ind w:right="1134"/>
        <w:jc w:val="left"/>
        <w:rPr>
          <w:rFonts w:ascii="Arial" w:eastAsia="Arial" w:hAnsi="Arial" w:cs="Arial"/>
          <w:sz w:val="28"/>
          <w:szCs w:val="28"/>
          <w:highlight w:val="white"/>
        </w:rPr>
      </w:pPr>
      <w:r w:rsidRPr="00B0493B">
        <w:rPr>
          <w:rFonts w:ascii="Arial" w:eastAsia="Arial" w:hAnsi="Arial" w:cs="Arial"/>
          <w:sz w:val="28"/>
          <w:szCs w:val="28"/>
          <w:highlight w:val="white"/>
        </w:rPr>
        <w:t>ATTENZIONE ALLE VIOLAZIONI</w:t>
      </w:r>
    </w:p>
    <w:p w14:paraId="30A40949" w14:textId="77777777" w:rsidR="00BE6609" w:rsidRPr="00B0493B" w:rsidRDefault="00E34E01" w:rsidP="00B0493B">
      <w:pPr>
        <w:pBdr>
          <w:top w:val="nil"/>
          <w:left w:val="nil"/>
          <w:bottom w:val="nil"/>
          <w:right w:val="nil"/>
          <w:between w:val="nil"/>
        </w:pBdr>
        <w:spacing w:after="0" w:line="288" w:lineRule="auto"/>
        <w:ind w:left="1440" w:right="1134"/>
        <w:jc w:val="left"/>
        <w:rPr>
          <w:rFonts w:ascii="Arial" w:eastAsia="Arial" w:hAnsi="Arial" w:cs="Arial"/>
          <w:sz w:val="28"/>
          <w:szCs w:val="28"/>
        </w:rPr>
      </w:pPr>
      <w:r w:rsidRPr="00B0493B">
        <w:rPr>
          <w:rFonts w:ascii="Arial" w:eastAsia="Arial" w:hAnsi="Arial" w:cs="Arial"/>
          <w:sz w:val="28"/>
          <w:szCs w:val="28"/>
          <w:highlight w:val="white"/>
        </w:rPr>
        <w:t>C</w:t>
      </w:r>
      <w:r w:rsidRPr="00B0493B">
        <w:rPr>
          <w:rFonts w:ascii="Arial" w:eastAsia="Arial" w:hAnsi="Arial" w:cs="Arial"/>
          <w:sz w:val="28"/>
          <w:szCs w:val="28"/>
        </w:rPr>
        <w:t>ontrollare con regolarità che non siano in corso utilizzi non autorizzati dei propri contenuti e dei propri segni distintivi. Una volta scoperta una violazione, procedere immediatamente per ottenere la cessazione della stessa e il risarcimento dei danni subiti.</w:t>
      </w:r>
    </w:p>
    <w:p w14:paraId="20050AF1" w14:textId="77777777" w:rsidR="00BE6609" w:rsidRPr="00B0493B" w:rsidRDefault="00BE6609" w:rsidP="00B0493B">
      <w:pPr>
        <w:pBdr>
          <w:top w:val="nil"/>
          <w:left w:val="nil"/>
          <w:bottom w:val="nil"/>
          <w:right w:val="nil"/>
          <w:between w:val="nil"/>
        </w:pBdr>
        <w:spacing w:after="0" w:line="288" w:lineRule="auto"/>
        <w:ind w:left="1440" w:right="1134"/>
        <w:jc w:val="left"/>
        <w:rPr>
          <w:rFonts w:ascii="Arial" w:eastAsia="Arial" w:hAnsi="Arial" w:cs="Arial"/>
          <w:sz w:val="28"/>
          <w:szCs w:val="28"/>
        </w:rPr>
      </w:pPr>
    </w:p>
    <w:p w14:paraId="7C8175B8" w14:textId="77777777" w:rsidR="00BE6609" w:rsidRPr="00B0493B" w:rsidRDefault="00E34E01" w:rsidP="00B0493B">
      <w:pPr>
        <w:spacing w:after="160" w:line="259" w:lineRule="auto"/>
        <w:ind w:left="1440" w:right="1140" w:hanging="447"/>
        <w:jc w:val="left"/>
        <w:rPr>
          <w:rFonts w:ascii="Arial" w:eastAsia="Arial" w:hAnsi="Arial" w:cs="Arial"/>
          <w:sz w:val="28"/>
          <w:szCs w:val="28"/>
        </w:rPr>
      </w:pPr>
      <w:r w:rsidRPr="00B0493B">
        <w:rPr>
          <w:rFonts w:ascii="Arial" w:eastAsia="Arial" w:hAnsi="Arial" w:cs="Arial"/>
          <w:sz w:val="28"/>
          <w:szCs w:val="28"/>
        </w:rPr>
        <w:lastRenderedPageBreak/>
        <w:t>10) ENJOY YOUR BUSINESS</w:t>
      </w:r>
    </w:p>
    <w:p w14:paraId="0D8E2090" w14:textId="77777777" w:rsidR="00BE6609" w:rsidRPr="00B0493B" w:rsidRDefault="00E34E01" w:rsidP="00B0493B">
      <w:pPr>
        <w:spacing w:after="160" w:line="259" w:lineRule="auto"/>
        <w:ind w:left="1417" w:right="1140"/>
        <w:jc w:val="left"/>
        <w:rPr>
          <w:rFonts w:ascii="Arial" w:eastAsia="Arial" w:hAnsi="Arial" w:cs="Arial"/>
          <w:sz w:val="28"/>
          <w:szCs w:val="28"/>
        </w:rPr>
      </w:pPr>
      <w:r w:rsidRPr="00B0493B">
        <w:rPr>
          <w:rFonts w:ascii="Arial" w:eastAsia="Arial" w:hAnsi="Arial" w:cs="Arial"/>
          <w:sz w:val="28"/>
          <w:szCs w:val="28"/>
        </w:rPr>
        <w:t xml:space="preserve">Non perdere mai di vista l’obiettivo, conoscere il proprio business e rispettare le regole, ma non dimenticarsi mai che i </w:t>
      </w:r>
      <w:r w:rsidRPr="00B0493B">
        <w:rPr>
          <w:rFonts w:ascii="Arial" w:eastAsia="Arial" w:hAnsi="Arial" w:cs="Arial"/>
          <w:i/>
          <w:sz w:val="28"/>
          <w:szCs w:val="28"/>
        </w:rPr>
        <w:t>social network</w:t>
      </w:r>
      <w:r w:rsidRPr="00B0493B">
        <w:rPr>
          <w:rFonts w:ascii="Arial" w:eastAsia="Arial" w:hAnsi="Arial" w:cs="Arial"/>
          <w:sz w:val="28"/>
          <w:szCs w:val="28"/>
        </w:rPr>
        <w:t xml:space="preserve"> sono soprattutto spontaneità e credibilità. Quindi rilassatevi e godetevi il successo!</w:t>
      </w:r>
    </w:p>
    <w:p w14:paraId="2083EC96" w14:textId="77777777" w:rsidR="00BE6609" w:rsidRPr="00B0493B" w:rsidRDefault="00BE6609" w:rsidP="00B0493B">
      <w:pPr>
        <w:jc w:val="left"/>
        <w:rPr>
          <w:rFonts w:ascii="Arial" w:eastAsia="Arial" w:hAnsi="Arial" w:cs="Arial"/>
          <w:b/>
          <w:sz w:val="28"/>
          <w:szCs w:val="28"/>
          <w:highlight w:val="white"/>
        </w:rPr>
      </w:pPr>
    </w:p>
    <w:p w14:paraId="0F901F6C" w14:textId="139C89DE" w:rsidR="00847DC2" w:rsidRPr="00B0493B" w:rsidRDefault="00847DC2" w:rsidP="00B0493B">
      <w:pPr>
        <w:pStyle w:val="Titolo2"/>
        <w:rPr>
          <w:rFonts w:eastAsia="Arial" w:cs="Arial"/>
          <w:b w:val="0"/>
          <w:iCs/>
          <w:szCs w:val="28"/>
          <w:highlight w:val="white"/>
        </w:rPr>
      </w:pPr>
      <w:r w:rsidRPr="00B0493B">
        <w:rPr>
          <w:rFonts w:eastAsia="Arial" w:cs="Arial"/>
          <w:iCs/>
          <w:szCs w:val="28"/>
          <w:highlight w:val="white"/>
        </w:rPr>
        <w:t>Postfazione</w:t>
      </w:r>
    </w:p>
    <w:p w14:paraId="7761D759" w14:textId="3F6C34AD" w:rsidR="00847DC2" w:rsidRPr="00B0493B" w:rsidRDefault="00847DC2" w:rsidP="00B0493B">
      <w:pPr>
        <w:pBdr>
          <w:top w:val="nil"/>
          <w:left w:val="nil"/>
          <w:bottom w:val="nil"/>
          <w:right w:val="nil"/>
          <w:between w:val="nil"/>
        </w:pBdr>
        <w:spacing w:after="0"/>
        <w:ind w:left="1134" w:right="1140"/>
        <w:jc w:val="left"/>
        <w:rPr>
          <w:rFonts w:ascii="Arial" w:eastAsia="Arial" w:hAnsi="Arial" w:cs="Arial"/>
          <w:b/>
          <w:iCs/>
          <w:sz w:val="28"/>
          <w:szCs w:val="28"/>
          <w:highlight w:val="white"/>
        </w:rPr>
      </w:pPr>
    </w:p>
    <w:p w14:paraId="352DB1E2" w14:textId="4EF97EF9" w:rsidR="00F80987" w:rsidRPr="00B0493B" w:rsidRDefault="00F80987" w:rsidP="00B0493B">
      <w:pPr>
        <w:pBdr>
          <w:top w:val="nil"/>
          <w:left w:val="nil"/>
          <w:bottom w:val="nil"/>
          <w:right w:val="nil"/>
          <w:between w:val="nil"/>
        </w:pBdr>
        <w:spacing w:after="0"/>
        <w:ind w:left="1134" w:right="1140"/>
        <w:jc w:val="left"/>
        <w:rPr>
          <w:rFonts w:ascii="Arial" w:eastAsia="Arial" w:hAnsi="Arial" w:cs="Arial"/>
          <w:b/>
          <w:iCs/>
          <w:sz w:val="28"/>
          <w:szCs w:val="28"/>
          <w:highlight w:val="white"/>
        </w:rPr>
      </w:pPr>
      <w:r w:rsidRPr="00B0493B">
        <w:rPr>
          <w:rFonts w:ascii="Arial" w:eastAsia="Arial" w:hAnsi="Arial" w:cs="Arial"/>
          <w:b/>
          <w:iCs/>
          <w:sz w:val="28"/>
          <w:szCs w:val="28"/>
          <w:highlight w:val="white"/>
        </w:rPr>
        <w:t>Giuseppe Vaciago e Matteo Flora</w:t>
      </w:r>
    </w:p>
    <w:p w14:paraId="3AD31AF3" w14:textId="77777777" w:rsidR="00F80987" w:rsidRPr="00B0493B" w:rsidRDefault="00F80987" w:rsidP="00B0493B">
      <w:pPr>
        <w:pBdr>
          <w:top w:val="nil"/>
          <w:left w:val="nil"/>
          <w:bottom w:val="nil"/>
          <w:right w:val="nil"/>
          <w:between w:val="nil"/>
        </w:pBdr>
        <w:spacing w:after="0"/>
        <w:ind w:left="1134" w:right="1140"/>
        <w:jc w:val="left"/>
        <w:rPr>
          <w:rFonts w:ascii="Arial" w:eastAsia="Arial" w:hAnsi="Arial" w:cs="Arial"/>
          <w:bCs/>
          <w:iCs/>
          <w:sz w:val="28"/>
          <w:szCs w:val="28"/>
          <w:highlight w:val="white"/>
        </w:rPr>
      </w:pPr>
    </w:p>
    <w:p w14:paraId="720E3A81" w14:textId="417B3B1D" w:rsidR="00A33691" w:rsidRPr="00B0493B" w:rsidRDefault="00A33691" w:rsidP="00B0493B">
      <w:pPr>
        <w:pBdr>
          <w:top w:val="nil"/>
          <w:left w:val="nil"/>
          <w:bottom w:val="nil"/>
          <w:right w:val="nil"/>
          <w:between w:val="nil"/>
        </w:pBdr>
        <w:spacing w:after="0"/>
        <w:ind w:left="1134" w:right="1140"/>
        <w:jc w:val="left"/>
        <w:rPr>
          <w:rFonts w:ascii="Arial" w:eastAsia="Arial" w:hAnsi="Arial" w:cs="Arial"/>
          <w:bCs/>
          <w:iCs/>
          <w:sz w:val="28"/>
          <w:szCs w:val="28"/>
        </w:rPr>
      </w:pPr>
      <w:r w:rsidRPr="00B0493B">
        <w:rPr>
          <w:rFonts w:ascii="Arial" w:eastAsia="Arial" w:hAnsi="Arial" w:cs="Arial"/>
          <w:bCs/>
          <w:iCs/>
          <w:sz w:val="28"/>
          <w:szCs w:val="28"/>
        </w:rPr>
        <w:t>In un mondo in cui gli avatar “prendono vita”, il concetto di identità e di Influencer è anch'esso in evoluzione, in due fasi distinte</w:t>
      </w:r>
      <w:r w:rsidR="0085389D" w:rsidRPr="00B0493B">
        <w:rPr>
          <w:rFonts w:ascii="Arial" w:eastAsia="Arial" w:hAnsi="Arial" w:cs="Arial"/>
          <w:bCs/>
          <w:iCs/>
          <w:sz w:val="28"/>
          <w:szCs w:val="28"/>
        </w:rPr>
        <w:t>.</w:t>
      </w:r>
    </w:p>
    <w:p w14:paraId="26E74A4C" w14:textId="77777777" w:rsidR="00A33691" w:rsidRPr="00B0493B" w:rsidRDefault="00A33691" w:rsidP="00B0493B">
      <w:pPr>
        <w:pBdr>
          <w:top w:val="nil"/>
          <w:left w:val="nil"/>
          <w:bottom w:val="nil"/>
          <w:right w:val="nil"/>
          <w:between w:val="nil"/>
        </w:pBdr>
        <w:spacing w:after="0"/>
        <w:ind w:left="1134" w:right="1140"/>
        <w:jc w:val="left"/>
        <w:rPr>
          <w:rFonts w:ascii="Arial" w:eastAsia="Arial" w:hAnsi="Arial" w:cs="Arial"/>
          <w:bCs/>
          <w:iCs/>
          <w:sz w:val="28"/>
          <w:szCs w:val="28"/>
        </w:rPr>
      </w:pPr>
    </w:p>
    <w:p w14:paraId="1219FA96" w14:textId="2E68F290" w:rsidR="00A33691" w:rsidRPr="00B0493B" w:rsidRDefault="0085389D" w:rsidP="00B0493B">
      <w:pPr>
        <w:pBdr>
          <w:top w:val="nil"/>
          <w:left w:val="nil"/>
          <w:bottom w:val="nil"/>
          <w:right w:val="nil"/>
          <w:between w:val="nil"/>
        </w:pBdr>
        <w:spacing w:after="0"/>
        <w:ind w:left="1134" w:right="1140"/>
        <w:jc w:val="left"/>
        <w:rPr>
          <w:rFonts w:ascii="Arial" w:eastAsia="Arial" w:hAnsi="Arial" w:cs="Arial"/>
          <w:bCs/>
          <w:iCs/>
          <w:sz w:val="28"/>
          <w:szCs w:val="28"/>
        </w:rPr>
      </w:pPr>
      <w:r w:rsidRPr="00B0493B">
        <w:rPr>
          <w:rFonts w:ascii="Arial" w:eastAsia="Arial" w:hAnsi="Arial" w:cs="Arial"/>
          <w:bCs/>
          <w:iCs/>
          <w:sz w:val="28"/>
          <w:szCs w:val="28"/>
        </w:rPr>
        <w:t>I</w:t>
      </w:r>
      <w:r w:rsidR="00A33691" w:rsidRPr="00B0493B">
        <w:rPr>
          <w:rFonts w:ascii="Arial" w:eastAsia="Arial" w:hAnsi="Arial" w:cs="Arial"/>
          <w:bCs/>
          <w:iCs/>
          <w:sz w:val="28"/>
          <w:szCs w:val="28"/>
        </w:rPr>
        <w:t xml:space="preserve">n una prima fase abbiamo i volti conosciuti che si ripropongono: attori, modelle, icone dello sport o dello spettacolo che si incarnano in prodotto </w:t>
      </w:r>
      <w:r w:rsidRPr="00B0493B">
        <w:rPr>
          <w:rFonts w:ascii="Arial" w:eastAsia="Arial" w:hAnsi="Arial" w:cs="Arial"/>
          <w:bCs/>
          <w:iCs/>
          <w:sz w:val="28"/>
          <w:szCs w:val="28"/>
        </w:rPr>
        <w:t>“</w:t>
      </w:r>
      <w:r w:rsidR="00A33691" w:rsidRPr="00B0493B">
        <w:rPr>
          <w:rFonts w:ascii="Arial" w:eastAsia="Arial" w:hAnsi="Arial" w:cs="Arial"/>
          <w:bCs/>
          <w:iCs/>
          <w:sz w:val="28"/>
          <w:szCs w:val="28"/>
        </w:rPr>
        <w:t>virtuale</w:t>
      </w:r>
      <w:r w:rsidRPr="00B0493B">
        <w:rPr>
          <w:rFonts w:ascii="Arial" w:eastAsia="Arial" w:hAnsi="Arial" w:cs="Arial"/>
          <w:bCs/>
          <w:iCs/>
          <w:sz w:val="28"/>
          <w:szCs w:val="28"/>
        </w:rPr>
        <w:t>”</w:t>
      </w:r>
      <w:r w:rsidR="00A33691" w:rsidRPr="00B0493B">
        <w:rPr>
          <w:rFonts w:ascii="Arial" w:eastAsia="Arial" w:hAnsi="Arial" w:cs="Arial"/>
          <w:bCs/>
          <w:iCs/>
          <w:sz w:val="28"/>
          <w:szCs w:val="28"/>
        </w:rPr>
        <w:t xml:space="preserve"> e usano il nuovo palcoscenico per calcare le </w:t>
      </w:r>
      <w:r w:rsidRPr="00B0493B">
        <w:rPr>
          <w:rFonts w:ascii="Arial" w:eastAsia="Arial" w:hAnsi="Arial" w:cs="Arial"/>
          <w:bCs/>
          <w:iCs/>
          <w:sz w:val="28"/>
          <w:szCs w:val="28"/>
        </w:rPr>
        <w:t>“</w:t>
      </w:r>
      <w:r w:rsidR="00A33691" w:rsidRPr="00B0493B">
        <w:rPr>
          <w:rFonts w:ascii="Arial" w:eastAsia="Arial" w:hAnsi="Arial" w:cs="Arial"/>
          <w:bCs/>
          <w:iCs/>
          <w:sz w:val="28"/>
          <w:szCs w:val="28"/>
        </w:rPr>
        <w:t>passerelle virtuali</w:t>
      </w:r>
      <w:r w:rsidRPr="00B0493B">
        <w:rPr>
          <w:rFonts w:ascii="Arial" w:eastAsia="Arial" w:hAnsi="Arial" w:cs="Arial"/>
          <w:bCs/>
          <w:iCs/>
          <w:sz w:val="28"/>
          <w:szCs w:val="28"/>
        </w:rPr>
        <w:t>”</w:t>
      </w:r>
      <w:r w:rsidR="00A33691" w:rsidRPr="00B0493B">
        <w:rPr>
          <w:rFonts w:ascii="Arial" w:eastAsia="Arial" w:hAnsi="Arial" w:cs="Arial"/>
          <w:bCs/>
          <w:iCs/>
          <w:sz w:val="28"/>
          <w:szCs w:val="28"/>
        </w:rPr>
        <w:t>.</w:t>
      </w:r>
      <w:r w:rsidR="00A33691" w:rsidRPr="00B0493B">
        <w:rPr>
          <w:rFonts w:ascii="MS Gothic" w:eastAsia="MS Gothic" w:hAnsi="MS Gothic" w:cs="MS Gothic" w:hint="eastAsia"/>
          <w:bCs/>
          <w:iCs/>
          <w:sz w:val="28"/>
          <w:szCs w:val="28"/>
        </w:rPr>
        <w:t> </w:t>
      </w:r>
      <w:r w:rsidR="00A33691" w:rsidRPr="00B0493B">
        <w:rPr>
          <w:rFonts w:ascii="Arial" w:eastAsia="Arial" w:hAnsi="Arial" w:cs="Arial"/>
          <w:bCs/>
          <w:iCs/>
          <w:sz w:val="28"/>
          <w:szCs w:val="28"/>
        </w:rPr>
        <w:t xml:space="preserve">Un esempio è quello di Trevis Scott in </w:t>
      </w:r>
      <w:proofErr w:type="spellStart"/>
      <w:r w:rsidR="00A33691" w:rsidRPr="00B0493B">
        <w:rPr>
          <w:rFonts w:ascii="Arial" w:eastAsia="Arial" w:hAnsi="Arial" w:cs="Arial"/>
          <w:bCs/>
          <w:iCs/>
          <w:sz w:val="28"/>
          <w:szCs w:val="28"/>
        </w:rPr>
        <w:t>Fortnite</w:t>
      </w:r>
      <w:proofErr w:type="spellEnd"/>
      <w:r w:rsidR="00A33691" w:rsidRPr="00B0493B">
        <w:rPr>
          <w:rStyle w:val="Rimandonotaapidipagina"/>
          <w:rFonts w:ascii="Arial" w:eastAsia="Arial" w:hAnsi="Arial" w:cs="Arial"/>
          <w:bCs/>
          <w:iCs/>
          <w:sz w:val="28"/>
          <w:szCs w:val="28"/>
        </w:rPr>
        <w:footnoteReference w:id="34"/>
      </w:r>
      <w:r w:rsidR="00A33691" w:rsidRPr="00B0493B">
        <w:rPr>
          <w:rFonts w:ascii="Arial" w:eastAsia="Arial" w:hAnsi="Arial" w:cs="Arial"/>
          <w:bCs/>
          <w:iCs/>
          <w:sz w:val="28"/>
          <w:szCs w:val="28"/>
        </w:rPr>
        <w:t>: l'identità degli Influencer si sposta e si amplifica utilizzando la propria immagine con una platea illimitata.</w:t>
      </w:r>
      <w:r w:rsidR="00A33691" w:rsidRPr="00B0493B">
        <w:rPr>
          <w:rFonts w:ascii="MS Gothic" w:eastAsia="MS Gothic" w:hAnsi="MS Gothic" w:cs="MS Gothic" w:hint="eastAsia"/>
          <w:bCs/>
          <w:iCs/>
          <w:sz w:val="28"/>
          <w:szCs w:val="28"/>
        </w:rPr>
        <w:t>  </w:t>
      </w:r>
      <w:r w:rsidR="00A33691" w:rsidRPr="00B0493B">
        <w:rPr>
          <w:rFonts w:ascii="Arial" w:eastAsia="Arial" w:hAnsi="Arial" w:cs="Arial"/>
          <w:bCs/>
          <w:iCs/>
          <w:sz w:val="28"/>
          <w:szCs w:val="28"/>
        </w:rPr>
        <w:t xml:space="preserve">Non solo reali e in tempo reale, perché dal </w:t>
      </w:r>
      <w:proofErr w:type="spellStart"/>
      <w:r w:rsidR="00A33691" w:rsidRPr="00B0493B">
        <w:rPr>
          <w:rFonts w:ascii="Arial" w:eastAsia="Arial" w:hAnsi="Arial" w:cs="Arial"/>
          <w:bCs/>
          <w:iCs/>
          <w:sz w:val="28"/>
          <w:szCs w:val="28"/>
        </w:rPr>
        <w:t>DeepFake</w:t>
      </w:r>
      <w:proofErr w:type="spellEnd"/>
      <w:r w:rsidR="00A33691" w:rsidRPr="00B0493B">
        <w:rPr>
          <w:rFonts w:ascii="Arial" w:eastAsia="Arial" w:hAnsi="Arial" w:cs="Arial"/>
          <w:bCs/>
          <w:iCs/>
          <w:sz w:val="28"/>
          <w:szCs w:val="28"/>
        </w:rPr>
        <w:t xml:space="preserve"> al </w:t>
      </w:r>
      <w:proofErr w:type="spellStart"/>
      <w:r w:rsidR="00A33691" w:rsidRPr="00B0493B">
        <w:rPr>
          <w:rFonts w:ascii="Arial" w:eastAsia="Arial" w:hAnsi="Arial" w:cs="Arial"/>
          <w:bCs/>
          <w:iCs/>
          <w:sz w:val="28"/>
          <w:szCs w:val="28"/>
        </w:rPr>
        <w:t>Metaverso</w:t>
      </w:r>
      <w:proofErr w:type="spellEnd"/>
      <w:r w:rsidR="00A33691" w:rsidRPr="00B0493B">
        <w:rPr>
          <w:rFonts w:ascii="Arial" w:eastAsia="Arial" w:hAnsi="Arial" w:cs="Arial"/>
          <w:bCs/>
          <w:iCs/>
          <w:sz w:val="28"/>
          <w:szCs w:val="28"/>
        </w:rPr>
        <w:t xml:space="preserve"> le possibilità di usare la "mia immagine" per non dover compiere personalmente azioni</w:t>
      </w:r>
      <w:r w:rsidRPr="00B0493B">
        <w:rPr>
          <w:rFonts w:ascii="Arial" w:eastAsia="Arial" w:hAnsi="Arial" w:cs="Arial"/>
          <w:bCs/>
          <w:iCs/>
          <w:sz w:val="28"/>
          <w:szCs w:val="28"/>
        </w:rPr>
        <w:t>,</w:t>
      </w:r>
      <w:r w:rsidR="00A33691" w:rsidRPr="00B0493B">
        <w:rPr>
          <w:rFonts w:ascii="Arial" w:eastAsia="Arial" w:hAnsi="Arial" w:cs="Arial"/>
          <w:bCs/>
          <w:iCs/>
          <w:sz w:val="28"/>
          <w:szCs w:val="28"/>
        </w:rPr>
        <w:t xml:space="preserve"> ma creare milioni di copie di me stesso sono illimitate: il sogno di ogni </w:t>
      </w:r>
      <w:r w:rsidRPr="00B0493B">
        <w:rPr>
          <w:rFonts w:ascii="Arial" w:eastAsia="Arial" w:hAnsi="Arial" w:cs="Arial"/>
          <w:bCs/>
          <w:iCs/>
          <w:sz w:val="28"/>
          <w:szCs w:val="28"/>
        </w:rPr>
        <w:t>responsabile</w:t>
      </w:r>
      <w:r w:rsidR="00A33691" w:rsidRPr="00B0493B">
        <w:rPr>
          <w:rFonts w:ascii="Arial" w:eastAsia="Arial" w:hAnsi="Arial" w:cs="Arial"/>
          <w:bCs/>
          <w:iCs/>
          <w:sz w:val="28"/>
          <w:szCs w:val="28"/>
        </w:rPr>
        <w:t xml:space="preserve"> </w:t>
      </w:r>
      <w:r w:rsidRPr="00B0493B">
        <w:rPr>
          <w:rFonts w:ascii="Arial" w:eastAsia="Arial" w:hAnsi="Arial" w:cs="Arial"/>
          <w:bCs/>
          <w:iCs/>
          <w:sz w:val="28"/>
          <w:szCs w:val="28"/>
        </w:rPr>
        <w:t>m</w:t>
      </w:r>
      <w:r w:rsidR="00A33691" w:rsidRPr="00B0493B">
        <w:rPr>
          <w:rFonts w:ascii="Arial" w:eastAsia="Arial" w:hAnsi="Arial" w:cs="Arial"/>
          <w:bCs/>
          <w:iCs/>
          <w:sz w:val="28"/>
          <w:szCs w:val="28"/>
        </w:rPr>
        <w:t>arketing di avere milioni di pose, scatti, contenuti per reclamizzare milioni di prodotti senza dover nemmeno spostare l'artista.</w:t>
      </w:r>
    </w:p>
    <w:p w14:paraId="09AF1015" w14:textId="77777777" w:rsidR="00A33691" w:rsidRPr="00B0493B" w:rsidRDefault="00A33691" w:rsidP="00B0493B">
      <w:pPr>
        <w:pBdr>
          <w:top w:val="nil"/>
          <w:left w:val="nil"/>
          <w:bottom w:val="nil"/>
          <w:right w:val="nil"/>
          <w:between w:val="nil"/>
        </w:pBdr>
        <w:spacing w:after="0"/>
        <w:ind w:left="1134" w:right="1140"/>
        <w:jc w:val="left"/>
        <w:rPr>
          <w:rFonts w:ascii="Arial" w:eastAsia="Arial" w:hAnsi="Arial" w:cs="Arial"/>
          <w:bCs/>
          <w:iCs/>
          <w:sz w:val="28"/>
          <w:szCs w:val="28"/>
        </w:rPr>
      </w:pPr>
    </w:p>
    <w:p w14:paraId="1C08A2F7" w14:textId="34B86C67" w:rsidR="00A33691" w:rsidRPr="00B0493B" w:rsidRDefault="0085389D" w:rsidP="00B0493B">
      <w:pPr>
        <w:pBdr>
          <w:top w:val="nil"/>
          <w:left w:val="nil"/>
          <w:bottom w:val="nil"/>
          <w:right w:val="nil"/>
          <w:between w:val="nil"/>
        </w:pBdr>
        <w:spacing w:after="0"/>
        <w:ind w:left="1134" w:right="1140"/>
        <w:jc w:val="left"/>
        <w:rPr>
          <w:rFonts w:ascii="Arial" w:eastAsia="Arial" w:hAnsi="Arial" w:cs="Arial"/>
          <w:bCs/>
          <w:iCs/>
          <w:sz w:val="28"/>
          <w:szCs w:val="28"/>
        </w:rPr>
      </w:pPr>
      <w:r w:rsidRPr="00B0493B">
        <w:rPr>
          <w:rFonts w:ascii="Arial" w:eastAsia="Arial" w:hAnsi="Arial" w:cs="Arial"/>
          <w:bCs/>
          <w:iCs/>
          <w:sz w:val="28"/>
          <w:szCs w:val="28"/>
        </w:rPr>
        <w:t xml:space="preserve">In una seconda fase, già attuale, </w:t>
      </w:r>
      <w:r w:rsidR="00A33691" w:rsidRPr="00B0493B">
        <w:rPr>
          <w:rFonts w:ascii="Arial" w:eastAsia="Arial" w:hAnsi="Arial" w:cs="Arial"/>
          <w:bCs/>
          <w:iCs/>
          <w:sz w:val="28"/>
          <w:szCs w:val="28"/>
        </w:rPr>
        <w:t xml:space="preserve">il concetto di Influencer diventa quello di </w:t>
      </w:r>
      <w:proofErr w:type="spellStart"/>
      <w:r w:rsidRPr="00B0493B">
        <w:rPr>
          <w:rFonts w:ascii="Arial" w:eastAsia="Arial" w:hAnsi="Arial" w:cs="Arial"/>
          <w:bCs/>
          <w:iCs/>
          <w:sz w:val="28"/>
          <w:szCs w:val="28"/>
        </w:rPr>
        <w:t>s</w:t>
      </w:r>
      <w:r w:rsidR="00A33691" w:rsidRPr="00B0493B">
        <w:rPr>
          <w:rFonts w:ascii="Arial" w:eastAsia="Arial" w:hAnsi="Arial" w:cs="Arial"/>
          <w:bCs/>
          <w:iCs/>
          <w:sz w:val="28"/>
          <w:szCs w:val="28"/>
        </w:rPr>
        <w:t>yntetic</w:t>
      </w:r>
      <w:proofErr w:type="spellEnd"/>
      <w:r w:rsidR="00A33691" w:rsidRPr="00B0493B">
        <w:rPr>
          <w:rFonts w:ascii="Arial" w:eastAsia="Arial" w:hAnsi="Arial" w:cs="Arial"/>
          <w:bCs/>
          <w:iCs/>
          <w:sz w:val="28"/>
          <w:szCs w:val="28"/>
        </w:rPr>
        <w:t xml:space="preserve"> </w:t>
      </w:r>
      <w:r w:rsidRPr="00B0493B">
        <w:rPr>
          <w:rFonts w:ascii="Arial" w:eastAsia="Arial" w:hAnsi="Arial" w:cs="Arial"/>
          <w:bCs/>
          <w:iCs/>
          <w:sz w:val="28"/>
          <w:szCs w:val="28"/>
        </w:rPr>
        <w:t>i</w:t>
      </w:r>
      <w:r w:rsidR="00A33691" w:rsidRPr="00B0493B">
        <w:rPr>
          <w:rFonts w:ascii="Arial" w:eastAsia="Arial" w:hAnsi="Arial" w:cs="Arial"/>
          <w:bCs/>
          <w:iCs/>
          <w:sz w:val="28"/>
          <w:szCs w:val="28"/>
        </w:rPr>
        <w:t>nfluencer</w:t>
      </w:r>
      <w:r w:rsidRPr="00B0493B">
        <w:rPr>
          <w:rFonts w:ascii="Arial" w:eastAsia="Arial" w:hAnsi="Arial" w:cs="Arial"/>
          <w:bCs/>
          <w:iCs/>
          <w:sz w:val="28"/>
          <w:szCs w:val="28"/>
        </w:rPr>
        <w:t xml:space="preserve"> o</w:t>
      </w:r>
      <w:r w:rsidR="00A33691" w:rsidRPr="00B0493B">
        <w:rPr>
          <w:rFonts w:ascii="Arial" w:eastAsia="Arial" w:hAnsi="Arial" w:cs="Arial"/>
          <w:bCs/>
          <w:iCs/>
          <w:sz w:val="28"/>
          <w:szCs w:val="28"/>
        </w:rPr>
        <w:t xml:space="preserve"> </w:t>
      </w:r>
      <w:r w:rsidRPr="00B0493B">
        <w:rPr>
          <w:rFonts w:ascii="Arial" w:eastAsia="Arial" w:hAnsi="Arial" w:cs="Arial"/>
          <w:bCs/>
          <w:iCs/>
          <w:sz w:val="28"/>
          <w:szCs w:val="28"/>
        </w:rPr>
        <w:t>i</w:t>
      </w:r>
      <w:r w:rsidR="00A33691" w:rsidRPr="00B0493B">
        <w:rPr>
          <w:rFonts w:ascii="Arial" w:eastAsia="Arial" w:hAnsi="Arial" w:cs="Arial"/>
          <w:bCs/>
          <w:iCs/>
          <w:sz w:val="28"/>
          <w:szCs w:val="28"/>
        </w:rPr>
        <w:t>nfluencer virtuale.</w:t>
      </w:r>
    </w:p>
    <w:p w14:paraId="12608D17" w14:textId="44FBC1CC" w:rsidR="00A33691" w:rsidRPr="00B0493B" w:rsidRDefault="0085389D" w:rsidP="00B0493B">
      <w:pPr>
        <w:pBdr>
          <w:top w:val="nil"/>
          <w:left w:val="nil"/>
          <w:bottom w:val="nil"/>
          <w:right w:val="nil"/>
          <w:between w:val="nil"/>
        </w:pBdr>
        <w:spacing w:after="0"/>
        <w:ind w:left="1134" w:right="1140"/>
        <w:jc w:val="left"/>
        <w:rPr>
          <w:rFonts w:ascii="Arial" w:eastAsia="Arial" w:hAnsi="Arial" w:cs="Arial"/>
          <w:bCs/>
          <w:iCs/>
          <w:sz w:val="28"/>
          <w:szCs w:val="28"/>
        </w:rPr>
      </w:pPr>
      <w:r w:rsidRPr="00B0493B">
        <w:rPr>
          <w:rFonts w:ascii="Arial" w:eastAsia="Arial" w:hAnsi="Arial" w:cs="Arial"/>
          <w:bCs/>
          <w:iCs/>
          <w:sz w:val="28"/>
          <w:szCs w:val="28"/>
        </w:rPr>
        <w:lastRenderedPageBreak/>
        <w:t>G</w:t>
      </w:r>
      <w:r w:rsidR="00A33691" w:rsidRPr="00B0493B">
        <w:rPr>
          <w:rFonts w:ascii="Arial" w:eastAsia="Arial" w:hAnsi="Arial" w:cs="Arial"/>
          <w:bCs/>
          <w:iCs/>
          <w:sz w:val="28"/>
          <w:szCs w:val="28"/>
        </w:rPr>
        <w:t>li influencer virtuali esistono già da un po'</w:t>
      </w:r>
      <w:r w:rsidR="00E3399C" w:rsidRPr="00B0493B">
        <w:rPr>
          <w:rStyle w:val="Rimandonotaapidipagina"/>
          <w:rFonts w:ascii="Arial" w:eastAsia="Arial" w:hAnsi="Arial" w:cs="Arial"/>
          <w:bCs/>
          <w:iCs/>
          <w:sz w:val="28"/>
          <w:szCs w:val="28"/>
        </w:rPr>
        <w:footnoteReference w:id="35"/>
      </w:r>
      <w:r w:rsidR="00E3399C" w:rsidRPr="00B0493B">
        <w:rPr>
          <w:rFonts w:ascii="Arial" w:eastAsia="Arial" w:hAnsi="Arial" w:cs="Arial"/>
          <w:bCs/>
          <w:iCs/>
          <w:sz w:val="28"/>
          <w:szCs w:val="28"/>
        </w:rPr>
        <w:t xml:space="preserve">, </w:t>
      </w:r>
      <w:r w:rsidR="00A33691" w:rsidRPr="00B0493B">
        <w:rPr>
          <w:rFonts w:ascii="Arial" w:eastAsia="Arial" w:hAnsi="Arial" w:cs="Arial"/>
          <w:bCs/>
          <w:iCs/>
          <w:sz w:val="28"/>
          <w:szCs w:val="28"/>
        </w:rPr>
        <w:t xml:space="preserve">ma proprio con il </w:t>
      </w:r>
      <w:proofErr w:type="spellStart"/>
      <w:r w:rsidR="00A33691" w:rsidRPr="00B0493B">
        <w:rPr>
          <w:rFonts w:ascii="Arial" w:eastAsia="Arial" w:hAnsi="Arial" w:cs="Arial"/>
          <w:bCs/>
          <w:iCs/>
          <w:sz w:val="28"/>
          <w:szCs w:val="28"/>
        </w:rPr>
        <w:t>Metaverso</w:t>
      </w:r>
      <w:proofErr w:type="spellEnd"/>
      <w:r w:rsidR="00A33691" w:rsidRPr="00B0493B">
        <w:rPr>
          <w:rFonts w:ascii="Arial" w:eastAsia="Arial" w:hAnsi="Arial" w:cs="Arial"/>
          <w:bCs/>
          <w:iCs/>
          <w:sz w:val="28"/>
          <w:szCs w:val="28"/>
        </w:rPr>
        <w:t xml:space="preserve"> hanno il modo di fiorire e "farsi conoscere" in un ambiente differente e più "a contatto" con un pubblico che altrimenti li vede solo come rappresentazioni inanimate in fotografie. Interagire con un Influencer Virtuale diventa il nuovo "seguire la vita di un Influencer", un nuovo concetto di rappresentazione di un sogno.</w:t>
      </w:r>
    </w:p>
    <w:p w14:paraId="1D11570B" w14:textId="3F35804D" w:rsidR="00A33691" w:rsidRPr="00B0493B" w:rsidRDefault="00A33691" w:rsidP="00B0493B">
      <w:pPr>
        <w:pBdr>
          <w:top w:val="nil"/>
          <w:left w:val="nil"/>
          <w:bottom w:val="nil"/>
          <w:right w:val="nil"/>
          <w:between w:val="nil"/>
        </w:pBdr>
        <w:spacing w:after="0"/>
        <w:ind w:left="1134" w:right="1140"/>
        <w:jc w:val="left"/>
        <w:rPr>
          <w:rFonts w:ascii="Arial" w:eastAsia="Arial" w:hAnsi="Arial" w:cs="Arial"/>
          <w:bCs/>
          <w:iCs/>
          <w:sz w:val="28"/>
          <w:szCs w:val="28"/>
        </w:rPr>
      </w:pPr>
    </w:p>
    <w:p w14:paraId="333C89A2" w14:textId="77777777" w:rsidR="0085389D" w:rsidRPr="00B0493B" w:rsidRDefault="0085389D" w:rsidP="00B0493B">
      <w:pPr>
        <w:pBdr>
          <w:top w:val="nil"/>
          <w:left w:val="nil"/>
          <w:bottom w:val="nil"/>
          <w:right w:val="nil"/>
          <w:between w:val="nil"/>
        </w:pBdr>
        <w:spacing w:after="0"/>
        <w:ind w:left="1134" w:right="1140"/>
        <w:jc w:val="left"/>
        <w:rPr>
          <w:rFonts w:ascii="Arial" w:eastAsia="Arial" w:hAnsi="Arial" w:cs="Arial"/>
          <w:bCs/>
          <w:iCs/>
          <w:sz w:val="28"/>
          <w:szCs w:val="28"/>
        </w:rPr>
      </w:pPr>
      <w:r w:rsidRPr="00B0493B">
        <w:rPr>
          <w:rFonts w:ascii="Arial" w:eastAsia="Arial" w:hAnsi="Arial" w:cs="Arial"/>
          <w:bCs/>
          <w:iCs/>
          <w:sz w:val="28"/>
          <w:szCs w:val="28"/>
        </w:rPr>
        <w:t xml:space="preserve">“Sono tailandese ma dallo spirito globale, sono stato creato durante l’inizio della pandemia e avrò per sempre diciassette anni”, afferma in un video </w:t>
      </w:r>
      <w:proofErr w:type="spellStart"/>
      <w:r w:rsidRPr="00B0493B">
        <w:rPr>
          <w:rFonts w:ascii="Arial" w:eastAsia="Arial" w:hAnsi="Arial" w:cs="Arial"/>
          <w:bCs/>
          <w:iCs/>
          <w:sz w:val="28"/>
          <w:szCs w:val="28"/>
        </w:rPr>
        <w:t>Naughty</w:t>
      </w:r>
      <w:proofErr w:type="spellEnd"/>
      <w:r w:rsidRPr="00B0493B">
        <w:rPr>
          <w:rFonts w:ascii="Arial" w:eastAsia="Arial" w:hAnsi="Arial" w:cs="Arial"/>
          <w:bCs/>
          <w:iCs/>
          <w:sz w:val="28"/>
          <w:szCs w:val="28"/>
        </w:rPr>
        <w:t xml:space="preserve"> </w:t>
      </w:r>
      <w:proofErr w:type="spellStart"/>
      <w:r w:rsidRPr="00B0493B">
        <w:rPr>
          <w:rFonts w:ascii="Arial" w:eastAsia="Arial" w:hAnsi="Arial" w:cs="Arial"/>
          <w:bCs/>
          <w:iCs/>
          <w:sz w:val="28"/>
          <w:szCs w:val="28"/>
        </w:rPr>
        <w:t>Boo</w:t>
      </w:r>
      <w:proofErr w:type="spellEnd"/>
      <w:r w:rsidRPr="00B0493B">
        <w:rPr>
          <w:rFonts w:ascii="Arial" w:eastAsia="Arial" w:hAnsi="Arial" w:cs="Arial"/>
          <w:bCs/>
          <w:iCs/>
          <w:sz w:val="28"/>
          <w:szCs w:val="28"/>
        </w:rPr>
        <w:t xml:space="preserve">, uno dei primi </w:t>
      </w:r>
      <w:proofErr w:type="spellStart"/>
      <w:r w:rsidRPr="00B0493B">
        <w:rPr>
          <w:rFonts w:ascii="Arial" w:eastAsia="Arial" w:hAnsi="Arial" w:cs="Arial"/>
          <w:bCs/>
          <w:iCs/>
          <w:sz w:val="28"/>
          <w:szCs w:val="28"/>
        </w:rPr>
        <w:t>virtual</w:t>
      </w:r>
      <w:proofErr w:type="spellEnd"/>
      <w:r w:rsidRPr="00B0493B">
        <w:rPr>
          <w:rFonts w:ascii="Arial" w:eastAsia="Arial" w:hAnsi="Arial" w:cs="Arial"/>
          <w:bCs/>
          <w:iCs/>
          <w:sz w:val="28"/>
          <w:szCs w:val="28"/>
        </w:rPr>
        <w:t xml:space="preserve"> influencer che, </w:t>
      </w:r>
      <w:proofErr w:type="gramStart"/>
      <w:r w:rsidRPr="00B0493B">
        <w:rPr>
          <w:rFonts w:ascii="Arial" w:eastAsia="Arial" w:hAnsi="Arial" w:cs="Arial"/>
          <w:bCs/>
          <w:iCs/>
          <w:sz w:val="28"/>
          <w:szCs w:val="28"/>
        </w:rPr>
        <w:t>grazie al suo team</w:t>
      </w:r>
      <w:proofErr w:type="gramEnd"/>
      <w:r w:rsidRPr="00B0493B">
        <w:rPr>
          <w:rFonts w:ascii="Arial" w:eastAsia="Arial" w:hAnsi="Arial" w:cs="Arial"/>
          <w:bCs/>
          <w:iCs/>
          <w:sz w:val="28"/>
          <w:szCs w:val="28"/>
        </w:rPr>
        <w:t xml:space="preserve"> di sviluppatori, grafici, </w:t>
      </w:r>
      <w:proofErr w:type="spellStart"/>
      <w:r w:rsidRPr="00B0493B">
        <w:rPr>
          <w:rFonts w:ascii="Arial" w:eastAsia="Arial" w:hAnsi="Arial" w:cs="Arial"/>
          <w:bCs/>
          <w:iCs/>
          <w:sz w:val="28"/>
          <w:szCs w:val="28"/>
        </w:rPr>
        <w:t>stylist</w:t>
      </w:r>
      <w:proofErr w:type="spellEnd"/>
      <w:r w:rsidRPr="00B0493B">
        <w:rPr>
          <w:rFonts w:ascii="Arial" w:eastAsia="Arial" w:hAnsi="Arial" w:cs="Arial"/>
          <w:bCs/>
          <w:iCs/>
          <w:sz w:val="28"/>
          <w:szCs w:val="28"/>
        </w:rPr>
        <w:t xml:space="preserve">, creativi, farà sicuramente una carriera importante nel </w:t>
      </w:r>
      <w:proofErr w:type="spellStart"/>
      <w:r w:rsidRPr="00B0493B">
        <w:rPr>
          <w:rFonts w:ascii="Arial" w:eastAsia="Arial" w:hAnsi="Arial" w:cs="Arial"/>
          <w:bCs/>
          <w:iCs/>
          <w:sz w:val="28"/>
          <w:szCs w:val="28"/>
        </w:rPr>
        <w:t>metaverso</w:t>
      </w:r>
      <w:proofErr w:type="spellEnd"/>
      <w:r w:rsidRPr="00B0493B">
        <w:rPr>
          <w:rFonts w:ascii="Arial" w:eastAsia="Arial" w:hAnsi="Arial" w:cs="Arial"/>
          <w:bCs/>
          <w:iCs/>
          <w:sz w:val="28"/>
          <w:szCs w:val="28"/>
        </w:rPr>
        <w:t>.</w:t>
      </w:r>
    </w:p>
    <w:p w14:paraId="3478E5B1" w14:textId="77777777" w:rsidR="0085389D" w:rsidRPr="00B0493B" w:rsidRDefault="0085389D" w:rsidP="00B0493B">
      <w:pPr>
        <w:pBdr>
          <w:top w:val="nil"/>
          <w:left w:val="nil"/>
          <w:bottom w:val="nil"/>
          <w:right w:val="nil"/>
          <w:between w:val="nil"/>
        </w:pBdr>
        <w:spacing w:after="0"/>
        <w:ind w:left="1134" w:right="1140"/>
        <w:jc w:val="left"/>
        <w:rPr>
          <w:rFonts w:ascii="Arial" w:eastAsia="Arial" w:hAnsi="Arial" w:cs="Arial"/>
          <w:bCs/>
          <w:iCs/>
          <w:sz w:val="28"/>
          <w:szCs w:val="28"/>
        </w:rPr>
      </w:pPr>
    </w:p>
    <w:p w14:paraId="1D1088FA" w14:textId="6CA00B98" w:rsidR="0085389D" w:rsidRPr="00B0493B" w:rsidRDefault="0085389D" w:rsidP="00B0493B">
      <w:pPr>
        <w:pBdr>
          <w:top w:val="nil"/>
          <w:left w:val="nil"/>
          <w:bottom w:val="nil"/>
          <w:right w:val="nil"/>
          <w:between w:val="nil"/>
        </w:pBdr>
        <w:spacing w:after="0"/>
        <w:ind w:left="1134" w:right="1140"/>
        <w:jc w:val="left"/>
        <w:rPr>
          <w:rFonts w:ascii="Arial" w:eastAsia="Arial" w:hAnsi="Arial" w:cs="Arial"/>
          <w:bCs/>
          <w:iCs/>
          <w:sz w:val="28"/>
          <w:szCs w:val="28"/>
        </w:rPr>
      </w:pPr>
      <w:r w:rsidRPr="00B0493B">
        <w:rPr>
          <w:rFonts w:ascii="Arial" w:eastAsia="Arial" w:hAnsi="Arial" w:cs="Arial"/>
          <w:bCs/>
          <w:iCs/>
          <w:sz w:val="28"/>
          <w:szCs w:val="28"/>
        </w:rPr>
        <w:t xml:space="preserve">Il prossimo futuro dovrà quindi necessariamente fare i conti con i CGI influencer (Computer </w:t>
      </w:r>
      <w:proofErr w:type="spellStart"/>
      <w:r w:rsidRPr="00B0493B">
        <w:rPr>
          <w:rFonts w:ascii="Arial" w:eastAsia="Arial" w:hAnsi="Arial" w:cs="Arial"/>
          <w:bCs/>
          <w:iCs/>
          <w:sz w:val="28"/>
          <w:szCs w:val="28"/>
        </w:rPr>
        <w:t>Generated</w:t>
      </w:r>
      <w:proofErr w:type="spellEnd"/>
      <w:r w:rsidRPr="00B0493B">
        <w:rPr>
          <w:rFonts w:ascii="Arial" w:eastAsia="Arial" w:hAnsi="Arial" w:cs="Arial"/>
          <w:bCs/>
          <w:iCs/>
          <w:sz w:val="28"/>
          <w:szCs w:val="28"/>
        </w:rPr>
        <w:t xml:space="preserve"> </w:t>
      </w:r>
      <w:proofErr w:type="spellStart"/>
      <w:r w:rsidRPr="00B0493B">
        <w:rPr>
          <w:rFonts w:ascii="Arial" w:eastAsia="Arial" w:hAnsi="Arial" w:cs="Arial"/>
          <w:bCs/>
          <w:iCs/>
          <w:sz w:val="28"/>
          <w:szCs w:val="28"/>
        </w:rPr>
        <w:t>Imagery</w:t>
      </w:r>
      <w:proofErr w:type="spellEnd"/>
      <w:r w:rsidRPr="00B0493B">
        <w:rPr>
          <w:rFonts w:ascii="Arial" w:eastAsia="Arial" w:hAnsi="Arial" w:cs="Arial"/>
          <w:bCs/>
          <w:iCs/>
          <w:sz w:val="28"/>
          <w:szCs w:val="28"/>
        </w:rPr>
        <w:t xml:space="preserve">) che potranno, con una certa facilità, confondersi con gli influencer reali in una dimensione che Luciano Floridi definitiva on life già nel 2016. </w:t>
      </w:r>
    </w:p>
    <w:p w14:paraId="1E6391D9" w14:textId="77777777" w:rsidR="0085389D" w:rsidRPr="00B0493B" w:rsidRDefault="0085389D" w:rsidP="00B0493B">
      <w:pPr>
        <w:pBdr>
          <w:top w:val="nil"/>
          <w:left w:val="nil"/>
          <w:bottom w:val="nil"/>
          <w:right w:val="nil"/>
          <w:between w:val="nil"/>
        </w:pBdr>
        <w:spacing w:after="0"/>
        <w:ind w:left="1134" w:right="1140"/>
        <w:jc w:val="left"/>
        <w:rPr>
          <w:rFonts w:ascii="Arial" w:eastAsia="Arial" w:hAnsi="Arial" w:cs="Arial"/>
          <w:bCs/>
          <w:iCs/>
          <w:sz w:val="28"/>
          <w:szCs w:val="28"/>
        </w:rPr>
      </w:pPr>
    </w:p>
    <w:p w14:paraId="6CDF000E" w14:textId="77777777" w:rsidR="0085389D" w:rsidRPr="00B0493B" w:rsidRDefault="0085389D" w:rsidP="00B0493B">
      <w:pPr>
        <w:pBdr>
          <w:top w:val="nil"/>
          <w:left w:val="nil"/>
          <w:bottom w:val="nil"/>
          <w:right w:val="nil"/>
          <w:between w:val="nil"/>
        </w:pBdr>
        <w:spacing w:after="0"/>
        <w:ind w:left="1134" w:right="1140"/>
        <w:jc w:val="left"/>
        <w:rPr>
          <w:rFonts w:ascii="Arial" w:eastAsia="Arial" w:hAnsi="Arial" w:cs="Arial"/>
          <w:bCs/>
          <w:iCs/>
          <w:sz w:val="28"/>
          <w:szCs w:val="28"/>
        </w:rPr>
      </w:pPr>
      <w:r w:rsidRPr="00B0493B">
        <w:rPr>
          <w:rFonts w:ascii="Arial" w:eastAsia="Arial" w:hAnsi="Arial" w:cs="Arial"/>
          <w:bCs/>
          <w:iCs/>
          <w:sz w:val="28"/>
          <w:szCs w:val="28"/>
        </w:rPr>
        <w:t>Tuttavia, se il futuro affascina e spaventa al contempo, dobbiamo fare i conti con il presente e con la crescita di un fenomeno che solo in Italia genera a livello diretto e indiretto 450 mila posti di lavoro con un mercato del valore di 280 milioni nel 2021 in crescita del 15% rispetto all’anno precedente. A livello mondiale il valore globale è di 14 miliardi contro i 9,7 del 2020.</w:t>
      </w:r>
    </w:p>
    <w:p w14:paraId="0287D1E8" w14:textId="77777777" w:rsidR="0085389D" w:rsidRPr="00B0493B" w:rsidRDefault="0085389D" w:rsidP="00B0493B">
      <w:pPr>
        <w:pBdr>
          <w:top w:val="nil"/>
          <w:left w:val="nil"/>
          <w:bottom w:val="nil"/>
          <w:right w:val="nil"/>
          <w:between w:val="nil"/>
        </w:pBdr>
        <w:spacing w:after="0"/>
        <w:ind w:left="1134" w:right="1140"/>
        <w:jc w:val="left"/>
        <w:rPr>
          <w:rFonts w:ascii="Arial" w:eastAsia="Arial" w:hAnsi="Arial" w:cs="Arial"/>
          <w:bCs/>
          <w:iCs/>
          <w:sz w:val="28"/>
          <w:szCs w:val="28"/>
        </w:rPr>
      </w:pPr>
    </w:p>
    <w:p w14:paraId="3D44F080" w14:textId="6F12C5A9" w:rsidR="00A33691" w:rsidRPr="00B0493B" w:rsidRDefault="0085389D" w:rsidP="00B0493B">
      <w:pPr>
        <w:pBdr>
          <w:top w:val="nil"/>
          <w:left w:val="nil"/>
          <w:bottom w:val="nil"/>
          <w:right w:val="nil"/>
          <w:between w:val="nil"/>
        </w:pBdr>
        <w:spacing w:after="0"/>
        <w:ind w:left="1134" w:right="1140"/>
        <w:jc w:val="left"/>
        <w:rPr>
          <w:rFonts w:ascii="Arial" w:eastAsia="Arial" w:hAnsi="Arial" w:cs="Arial"/>
          <w:bCs/>
          <w:iCs/>
          <w:sz w:val="28"/>
          <w:szCs w:val="28"/>
        </w:rPr>
      </w:pPr>
      <w:r w:rsidRPr="00B0493B">
        <w:rPr>
          <w:rFonts w:ascii="Arial" w:eastAsia="Arial" w:hAnsi="Arial" w:cs="Arial"/>
          <w:bCs/>
          <w:iCs/>
          <w:sz w:val="28"/>
          <w:szCs w:val="28"/>
        </w:rPr>
        <w:t xml:space="preserve">Numeri importanti in un contesto </w:t>
      </w:r>
      <w:r w:rsidR="00A33691" w:rsidRPr="00B0493B">
        <w:rPr>
          <w:rFonts w:ascii="Arial" w:eastAsia="Arial" w:hAnsi="Arial" w:cs="Arial"/>
          <w:bCs/>
          <w:iCs/>
          <w:sz w:val="28"/>
          <w:szCs w:val="28"/>
        </w:rPr>
        <w:t xml:space="preserve">"straniante" </w:t>
      </w:r>
      <w:r w:rsidRPr="00B0493B">
        <w:rPr>
          <w:rFonts w:ascii="Arial" w:eastAsia="Arial" w:hAnsi="Arial" w:cs="Arial"/>
          <w:bCs/>
          <w:iCs/>
          <w:sz w:val="28"/>
          <w:szCs w:val="28"/>
        </w:rPr>
        <w:t xml:space="preserve">tanto </w:t>
      </w:r>
      <w:r w:rsidR="00A33691" w:rsidRPr="00B0493B">
        <w:rPr>
          <w:rFonts w:ascii="Arial" w:eastAsia="Arial" w:hAnsi="Arial" w:cs="Arial"/>
          <w:bCs/>
          <w:iCs/>
          <w:sz w:val="28"/>
          <w:szCs w:val="28"/>
        </w:rPr>
        <w:t xml:space="preserve">che lo stesso creatore di Pokemon Go, John </w:t>
      </w:r>
      <w:proofErr w:type="spellStart"/>
      <w:r w:rsidR="00A33691" w:rsidRPr="00B0493B">
        <w:rPr>
          <w:rFonts w:ascii="Arial" w:eastAsia="Arial" w:hAnsi="Arial" w:cs="Arial"/>
          <w:bCs/>
          <w:iCs/>
          <w:sz w:val="28"/>
          <w:szCs w:val="28"/>
        </w:rPr>
        <w:t>Hanke</w:t>
      </w:r>
      <w:proofErr w:type="spellEnd"/>
      <w:r w:rsidR="00A33691" w:rsidRPr="00B0493B">
        <w:rPr>
          <w:rFonts w:ascii="Arial" w:eastAsia="Arial" w:hAnsi="Arial" w:cs="Arial"/>
          <w:bCs/>
          <w:iCs/>
          <w:sz w:val="28"/>
          <w:szCs w:val="28"/>
        </w:rPr>
        <w:t xml:space="preserve">, il creatore di forse l'operazione di più successo nella </w:t>
      </w:r>
      <w:proofErr w:type="spellStart"/>
      <w:r w:rsidR="00A33691" w:rsidRPr="00B0493B">
        <w:rPr>
          <w:rFonts w:ascii="Arial" w:eastAsia="Arial" w:hAnsi="Arial" w:cs="Arial"/>
          <w:bCs/>
          <w:iCs/>
          <w:sz w:val="28"/>
          <w:szCs w:val="28"/>
        </w:rPr>
        <w:t>Augmented</w:t>
      </w:r>
      <w:proofErr w:type="spellEnd"/>
      <w:r w:rsidR="00A33691" w:rsidRPr="00B0493B">
        <w:rPr>
          <w:rFonts w:ascii="Arial" w:eastAsia="Arial" w:hAnsi="Arial" w:cs="Arial"/>
          <w:bCs/>
          <w:iCs/>
          <w:sz w:val="28"/>
          <w:szCs w:val="28"/>
        </w:rPr>
        <w:t xml:space="preserve"> Reality, si fa domande sul futuro e prevede senza un minimo di scrutinio etico che il </w:t>
      </w:r>
      <w:proofErr w:type="spellStart"/>
      <w:r w:rsidR="00A33691" w:rsidRPr="00B0493B">
        <w:rPr>
          <w:rFonts w:ascii="Arial" w:eastAsia="Arial" w:hAnsi="Arial" w:cs="Arial"/>
          <w:bCs/>
          <w:iCs/>
          <w:sz w:val="28"/>
          <w:szCs w:val="28"/>
        </w:rPr>
        <w:t>Metaverso</w:t>
      </w:r>
      <w:proofErr w:type="spellEnd"/>
      <w:r w:rsidR="00A33691" w:rsidRPr="00B0493B">
        <w:rPr>
          <w:rFonts w:ascii="Arial" w:eastAsia="Arial" w:hAnsi="Arial" w:cs="Arial"/>
          <w:bCs/>
          <w:iCs/>
          <w:sz w:val="28"/>
          <w:szCs w:val="28"/>
        </w:rPr>
        <w:t xml:space="preserve"> possa diventare un "incubo", proprio per la mancanza di umanità dietro a delle esperienze (e "persone") che non possiamo </w:t>
      </w:r>
      <w:r w:rsidR="00A33691" w:rsidRPr="00B0493B">
        <w:rPr>
          <w:rFonts w:ascii="Arial" w:eastAsia="Arial" w:hAnsi="Arial" w:cs="Arial"/>
          <w:bCs/>
          <w:iCs/>
          <w:sz w:val="28"/>
          <w:szCs w:val="28"/>
        </w:rPr>
        <w:lastRenderedPageBreak/>
        <w:t>distinguere se reali o immaginarie. Non certo una "boutade", visto che la stessa Meta ha approntato un osservatorio Etico per stilare le linee guida delle AI e degli Avatar basati su AI, quella parte di Influencer Marketing "Sintetica" ch</w:t>
      </w:r>
      <w:r w:rsidR="00E3399C" w:rsidRPr="00B0493B">
        <w:rPr>
          <w:rFonts w:ascii="Arial" w:eastAsia="Arial" w:hAnsi="Arial" w:cs="Arial"/>
          <w:bCs/>
          <w:iCs/>
          <w:sz w:val="28"/>
          <w:szCs w:val="28"/>
        </w:rPr>
        <w:t>e</w:t>
      </w:r>
      <w:r w:rsidR="00A33691" w:rsidRPr="00B0493B">
        <w:rPr>
          <w:rFonts w:ascii="Arial" w:eastAsia="Arial" w:hAnsi="Arial" w:cs="Arial"/>
          <w:bCs/>
          <w:iCs/>
          <w:sz w:val="28"/>
          <w:szCs w:val="28"/>
        </w:rPr>
        <w:t xml:space="preserve"> impensierisce e deve essere presa in esame</w:t>
      </w:r>
      <w:r w:rsidR="00E3399C" w:rsidRPr="00B0493B">
        <w:rPr>
          <w:rStyle w:val="Rimandonotaapidipagina"/>
          <w:rFonts w:ascii="Arial" w:eastAsia="Arial" w:hAnsi="Arial" w:cs="Arial"/>
          <w:bCs/>
          <w:iCs/>
          <w:sz w:val="28"/>
          <w:szCs w:val="28"/>
        </w:rPr>
        <w:footnoteReference w:id="36"/>
      </w:r>
      <w:r w:rsidR="00A33691" w:rsidRPr="00B0493B">
        <w:rPr>
          <w:rFonts w:ascii="Arial" w:eastAsia="Arial" w:hAnsi="Arial" w:cs="Arial"/>
          <w:bCs/>
          <w:iCs/>
          <w:sz w:val="28"/>
          <w:szCs w:val="28"/>
        </w:rPr>
        <w:t>.</w:t>
      </w:r>
    </w:p>
    <w:p w14:paraId="18CB3E7C" w14:textId="77777777" w:rsidR="00A33691" w:rsidRPr="00B0493B" w:rsidRDefault="00A33691" w:rsidP="00B0493B">
      <w:pPr>
        <w:pBdr>
          <w:top w:val="nil"/>
          <w:left w:val="nil"/>
          <w:bottom w:val="nil"/>
          <w:right w:val="nil"/>
          <w:between w:val="nil"/>
        </w:pBdr>
        <w:spacing w:after="0"/>
        <w:ind w:left="1134" w:right="1140"/>
        <w:jc w:val="left"/>
        <w:rPr>
          <w:rFonts w:ascii="Arial" w:eastAsia="Arial" w:hAnsi="Arial" w:cs="Arial"/>
          <w:bCs/>
          <w:iCs/>
          <w:sz w:val="28"/>
          <w:szCs w:val="28"/>
        </w:rPr>
      </w:pPr>
    </w:p>
    <w:p w14:paraId="4828E8AC" w14:textId="410666D4" w:rsidR="00A33691" w:rsidRPr="00B0493B" w:rsidRDefault="00A33691" w:rsidP="00B0493B">
      <w:pPr>
        <w:pBdr>
          <w:top w:val="nil"/>
          <w:left w:val="nil"/>
          <w:bottom w:val="nil"/>
          <w:right w:val="nil"/>
          <w:between w:val="nil"/>
        </w:pBdr>
        <w:spacing w:after="0"/>
        <w:ind w:left="1134" w:right="1140"/>
        <w:jc w:val="left"/>
        <w:rPr>
          <w:rFonts w:ascii="Arial" w:eastAsia="Arial" w:hAnsi="Arial" w:cs="Arial"/>
          <w:bCs/>
          <w:iCs/>
          <w:sz w:val="28"/>
          <w:szCs w:val="28"/>
        </w:rPr>
      </w:pPr>
      <w:r w:rsidRPr="00B0493B">
        <w:rPr>
          <w:rFonts w:ascii="Arial" w:eastAsia="Arial" w:hAnsi="Arial" w:cs="Arial"/>
          <w:bCs/>
          <w:iCs/>
          <w:sz w:val="28"/>
          <w:szCs w:val="28"/>
        </w:rPr>
        <w:t>Perché l'</w:t>
      </w:r>
      <w:r w:rsidR="00E3399C" w:rsidRPr="00B0493B">
        <w:rPr>
          <w:rFonts w:ascii="Arial" w:eastAsia="Arial" w:hAnsi="Arial" w:cs="Arial"/>
          <w:bCs/>
          <w:iCs/>
          <w:sz w:val="28"/>
          <w:szCs w:val="28"/>
        </w:rPr>
        <w:t>Influencer</w:t>
      </w:r>
      <w:r w:rsidRPr="00B0493B">
        <w:rPr>
          <w:rFonts w:ascii="Arial" w:eastAsia="Arial" w:hAnsi="Arial" w:cs="Arial"/>
          <w:bCs/>
          <w:iCs/>
          <w:sz w:val="28"/>
          <w:szCs w:val="28"/>
        </w:rPr>
        <w:t xml:space="preserve"> può essere tutto e nulla</w:t>
      </w:r>
      <w:r w:rsidR="00E3399C" w:rsidRPr="00B0493B">
        <w:rPr>
          <w:rFonts w:ascii="Arial" w:eastAsia="Arial" w:hAnsi="Arial" w:cs="Arial"/>
          <w:bCs/>
          <w:iCs/>
          <w:sz w:val="28"/>
          <w:szCs w:val="28"/>
        </w:rPr>
        <w:t>:</w:t>
      </w:r>
      <w:r w:rsidRPr="00B0493B">
        <w:rPr>
          <w:rFonts w:ascii="Arial" w:eastAsia="Arial" w:hAnsi="Arial" w:cs="Arial"/>
          <w:bCs/>
          <w:iCs/>
          <w:sz w:val="28"/>
          <w:szCs w:val="28"/>
        </w:rPr>
        <w:t xml:space="preserve"> può essere un atleta che non posso eguagliare, una modella di una bellezza a cui non posso aspirare o addirittura in ricordo in cui perdermi, come la figlia che non ho più e che re-incontro nel </w:t>
      </w:r>
      <w:proofErr w:type="spellStart"/>
      <w:r w:rsidRPr="00B0493B">
        <w:rPr>
          <w:rFonts w:ascii="Arial" w:eastAsia="Arial" w:hAnsi="Arial" w:cs="Arial"/>
          <w:bCs/>
          <w:iCs/>
          <w:sz w:val="28"/>
          <w:szCs w:val="28"/>
        </w:rPr>
        <w:t>Metaverso</w:t>
      </w:r>
      <w:proofErr w:type="spellEnd"/>
      <w:r w:rsidR="00E3399C" w:rsidRPr="00B0493B">
        <w:rPr>
          <w:rStyle w:val="Rimandonotaapidipagina"/>
          <w:rFonts w:ascii="Arial" w:eastAsia="Arial" w:hAnsi="Arial" w:cs="Arial"/>
          <w:bCs/>
          <w:iCs/>
          <w:sz w:val="28"/>
          <w:szCs w:val="28"/>
        </w:rPr>
        <w:footnoteReference w:id="37"/>
      </w:r>
      <w:r w:rsidRPr="00B0493B">
        <w:rPr>
          <w:rFonts w:ascii="Arial" w:eastAsia="Arial" w:hAnsi="Arial" w:cs="Arial"/>
          <w:bCs/>
          <w:iCs/>
          <w:sz w:val="28"/>
          <w:szCs w:val="28"/>
        </w:rPr>
        <w:t>.</w:t>
      </w:r>
    </w:p>
    <w:p w14:paraId="6472EF37" w14:textId="77777777" w:rsidR="00A33691" w:rsidRPr="00B0493B" w:rsidRDefault="00A33691" w:rsidP="00B0493B">
      <w:pPr>
        <w:pBdr>
          <w:top w:val="nil"/>
          <w:left w:val="nil"/>
          <w:bottom w:val="nil"/>
          <w:right w:val="nil"/>
          <w:between w:val="nil"/>
        </w:pBdr>
        <w:spacing w:after="0"/>
        <w:ind w:left="1134" w:right="1140"/>
        <w:jc w:val="left"/>
        <w:rPr>
          <w:rFonts w:ascii="Arial" w:eastAsia="Arial" w:hAnsi="Arial" w:cs="Arial"/>
          <w:bCs/>
          <w:iCs/>
          <w:sz w:val="28"/>
          <w:szCs w:val="28"/>
        </w:rPr>
      </w:pPr>
    </w:p>
    <w:p w14:paraId="284FFDEE" w14:textId="2BE9F5DD" w:rsidR="00A33691" w:rsidRPr="00B0493B" w:rsidRDefault="00A33691" w:rsidP="00B0493B">
      <w:pPr>
        <w:pBdr>
          <w:top w:val="nil"/>
          <w:left w:val="nil"/>
          <w:bottom w:val="nil"/>
          <w:right w:val="nil"/>
          <w:between w:val="nil"/>
        </w:pBdr>
        <w:spacing w:after="0"/>
        <w:ind w:left="1134" w:right="1140"/>
        <w:jc w:val="left"/>
        <w:rPr>
          <w:rFonts w:ascii="Arial" w:eastAsia="Arial" w:hAnsi="Arial" w:cs="Arial"/>
          <w:bCs/>
          <w:iCs/>
          <w:sz w:val="28"/>
          <w:szCs w:val="28"/>
          <w:highlight w:val="white"/>
        </w:rPr>
      </w:pPr>
      <w:r w:rsidRPr="00B0493B">
        <w:rPr>
          <w:rFonts w:ascii="Arial" w:eastAsia="Arial" w:hAnsi="Arial" w:cs="Arial"/>
          <w:bCs/>
          <w:iCs/>
          <w:sz w:val="28"/>
          <w:szCs w:val="28"/>
        </w:rPr>
        <w:t xml:space="preserve">Quali limiti? Quali norme? Quale framework costruire? Non lo sappiamo ancora ma è </w:t>
      </w:r>
      <w:r w:rsidR="00E3399C" w:rsidRPr="00B0493B">
        <w:rPr>
          <w:rFonts w:ascii="Arial" w:eastAsia="Arial" w:hAnsi="Arial" w:cs="Arial"/>
          <w:bCs/>
          <w:iCs/>
          <w:sz w:val="28"/>
          <w:szCs w:val="28"/>
        </w:rPr>
        <w:t>ora</w:t>
      </w:r>
      <w:r w:rsidRPr="00B0493B">
        <w:rPr>
          <w:rFonts w:ascii="Arial" w:eastAsia="Arial" w:hAnsi="Arial" w:cs="Arial"/>
          <w:bCs/>
          <w:iCs/>
          <w:sz w:val="28"/>
          <w:szCs w:val="28"/>
        </w:rPr>
        <w:t xml:space="preserve"> il momento di pensarci.</w:t>
      </w:r>
    </w:p>
    <w:p w14:paraId="780307C3" w14:textId="274DBCB3" w:rsidR="00A33691" w:rsidRPr="00B0493B" w:rsidRDefault="00A33691" w:rsidP="00B0493B">
      <w:pPr>
        <w:pBdr>
          <w:top w:val="nil"/>
          <w:left w:val="nil"/>
          <w:bottom w:val="nil"/>
          <w:right w:val="nil"/>
          <w:between w:val="nil"/>
        </w:pBdr>
        <w:spacing w:after="0"/>
        <w:ind w:left="1134" w:right="1140"/>
        <w:jc w:val="left"/>
        <w:rPr>
          <w:rFonts w:ascii="Arial" w:eastAsia="Arial" w:hAnsi="Arial" w:cs="Arial"/>
          <w:bCs/>
          <w:iCs/>
          <w:sz w:val="28"/>
          <w:szCs w:val="28"/>
        </w:rPr>
      </w:pPr>
    </w:p>
    <w:p w14:paraId="002632CF" w14:textId="47D9B59D" w:rsidR="00A33691" w:rsidRPr="00B0493B" w:rsidRDefault="00A33691" w:rsidP="00B0493B">
      <w:pPr>
        <w:jc w:val="left"/>
        <w:rPr>
          <w:rFonts w:ascii="Arial" w:eastAsia="Arial" w:hAnsi="Arial" w:cs="Arial"/>
          <w:b/>
          <w:i/>
          <w:sz w:val="28"/>
          <w:szCs w:val="28"/>
          <w:highlight w:val="white"/>
        </w:rPr>
      </w:pPr>
      <w:r w:rsidRPr="00B0493B">
        <w:rPr>
          <w:rFonts w:ascii="Arial" w:eastAsia="Arial" w:hAnsi="Arial" w:cs="Arial"/>
          <w:b/>
          <w:i/>
          <w:sz w:val="28"/>
          <w:szCs w:val="28"/>
          <w:highlight w:val="white"/>
        </w:rPr>
        <w:br w:type="page"/>
      </w:r>
    </w:p>
    <w:p w14:paraId="06193283" w14:textId="77777777" w:rsidR="00847DC2" w:rsidRPr="00B0493B" w:rsidRDefault="00847DC2" w:rsidP="00B0493B">
      <w:pPr>
        <w:pBdr>
          <w:top w:val="nil"/>
          <w:left w:val="nil"/>
          <w:bottom w:val="nil"/>
          <w:right w:val="nil"/>
          <w:between w:val="nil"/>
        </w:pBdr>
        <w:spacing w:after="0"/>
        <w:ind w:left="1134" w:right="1140"/>
        <w:jc w:val="left"/>
        <w:rPr>
          <w:rFonts w:ascii="Arial" w:eastAsia="Arial" w:hAnsi="Arial" w:cs="Arial"/>
          <w:b/>
          <w:i/>
          <w:sz w:val="28"/>
          <w:szCs w:val="28"/>
          <w:highlight w:val="white"/>
        </w:rPr>
      </w:pPr>
    </w:p>
    <w:p w14:paraId="0017F9C8" w14:textId="27123273" w:rsidR="00BE6609" w:rsidRPr="00B0493B" w:rsidRDefault="00E34E01" w:rsidP="00B0493B">
      <w:pPr>
        <w:pStyle w:val="Titolo2"/>
        <w:rPr>
          <w:rFonts w:eastAsia="Arial" w:cs="Arial"/>
          <w:b w:val="0"/>
          <w:i w:val="0"/>
          <w:szCs w:val="28"/>
          <w:highlight w:val="white"/>
        </w:rPr>
      </w:pPr>
      <w:r w:rsidRPr="00B0493B">
        <w:rPr>
          <w:rFonts w:eastAsia="Arial" w:cs="Arial"/>
          <w:szCs w:val="28"/>
          <w:highlight w:val="white"/>
        </w:rPr>
        <w:t>A</w:t>
      </w:r>
      <w:r w:rsidR="00060155" w:rsidRPr="00B0493B">
        <w:rPr>
          <w:rFonts w:eastAsia="Arial" w:cs="Arial"/>
          <w:szCs w:val="28"/>
          <w:highlight w:val="white"/>
        </w:rPr>
        <w:t>ppendice</w:t>
      </w:r>
    </w:p>
    <w:p w14:paraId="32D6257B" w14:textId="77777777" w:rsidR="00BE6609" w:rsidRPr="00B0493B" w:rsidRDefault="00BE6609" w:rsidP="00B0493B">
      <w:pPr>
        <w:pBdr>
          <w:top w:val="nil"/>
          <w:left w:val="nil"/>
          <w:bottom w:val="nil"/>
          <w:right w:val="nil"/>
          <w:between w:val="nil"/>
        </w:pBdr>
        <w:spacing w:after="0"/>
        <w:ind w:left="1134" w:right="1140"/>
        <w:jc w:val="left"/>
        <w:rPr>
          <w:rFonts w:ascii="Arial" w:eastAsia="Arial" w:hAnsi="Arial" w:cs="Arial"/>
          <w:b/>
          <w:sz w:val="28"/>
          <w:szCs w:val="28"/>
          <w:highlight w:val="white"/>
        </w:rPr>
      </w:pPr>
    </w:p>
    <w:p w14:paraId="5C689F86" w14:textId="77777777" w:rsidR="00BE6609" w:rsidRPr="00B0493B" w:rsidRDefault="00E34E01" w:rsidP="00B0493B">
      <w:pPr>
        <w:pStyle w:val="Titolo2"/>
        <w:rPr>
          <w:rFonts w:eastAsia="Arial" w:cs="Arial"/>
          <w:b w:val="0"/>
          <w:szCs w:val="28"/>
          <w:highlight w:val="white"/>
        </w:rPr>
      </w:pPr>
      <w:r w:rsidRPr="00B0493B">
        <w:rPr>
          <w:rFonts w:eastAsia="Arial" w:cs="Arial"/>
          <w:szCs w:val="28"/>
          <w:highlight w:val="white"/>
        </w:rPr>
        <w:t>1. Il Codice di Autodisciplina della Comunicazione Commerciale</w:t>
      </w:r>
    </w:p>
    <w:p w14:paraId="34BCB5DE" w14:textId="77777777" w:rsidR="00BE6609" w:rsidRPr="00B0493B" w:rsidRDefault="00E34E01" w:rsidP="00B0493B">
      <w:pPr>
        <w:pStyle w:val="Titolo2"/>
        <w:rPr>
          <w:rFonts w:eastAsia="Arial" w:cs="Arial"/>
          <w:b w:val="0"/>
          <w:szCs w:val="28"/>
          <w:highlight w:val="white"/>
        </w:rPr>
      </w:pPr>
      <w:r w:rsidRPr="00B0493B">
        <w:rPr>
          <w:rFonts w:eastAsia="Arial" w:cs="Arial"/>
          <w:szCs w:val="28"/>
          <w:highlight w:val="white"/>
        </w:rPr>
        <w:t>68ª edizione, in vigore dal 9 febbraio 2021</w:t>
      </w:r>
      <w:r w:rsidRPr="00B0493B">
        <w:rPr>
          <w:rFonts w:eastAsia="Arial" w:cs="Arial"/>
          <w:szCs w:val="28"/>
          <w:highlight w:val="white"/>
        </w:rPr>
        <w:tab/>
      </w:r>
      <w:r w:rsidRPr="00B0493B">
        <w:rPr>
          <w:rFonts w:eastAsia="Arial" w:cs="Arial"/>
          <w:szCs w:val="28"/>
          <w:highlight w:val="white"/>
        </w:rPr>
        <w:br/>
      </w:r>
    </w:p>
    <w:p w14:paraId="4699C57D" w14:textId="77777777" w:rsidR="00BE6609" w:rsidRPr="00B0493B" w:rsidRDefault="006254C9" w:rsidP="00B0493B">
      <w:pPr>
        <w:pStyle w:val="Titolo2"/>
      </w:pPr>
      <w:hyperlink r:id="rId10">
        <w:r w:rsidR="00E34E01" w:rsidRPr="00B0493B">
          <w:rPr>
            <w:rFonts w:eastAsia="Arial" w:cs="Arial"/>
            <w:szCs w:val="28"/>
            <w:highlight w:val="white"/>
          </w:rPr>
          <w:t>Norme Preliminari e Generali</w:t>
        </w:r>
      </w:hyperlink>
    </w:p>
    <w:p w14:paraId="143A1CF6" w14:textId="77777777" w:rsidR="00BE6609" w:rsidRPr="00B0493B" w:rsidRDefault="00BE6609" w:rsidP="00B0493B">
      <w:pPr>
        <w:pBdr>
          <w:top w:val="nil"/>
          <w:left w:val="nil"/>
          <w:bottom w:val="nil"/>
          <w:right w:val="nil"/>
          <w:between w:val="nil"/>
        </w:pBdr>
        <w:spacing w:after="0"/>
        <w:ind w:left="1134" w:right="1140"/>
        <w:jc w:val="left"/>
      </w:pPr>
    </w:p>
    <w:p w14:paraId="1475C6F6" w14:textId="77777777" w:rsidR="00BE6609" w:rsidRPr="00B0493B" w:rsidRDefault="00E34E01" w:rsidP="00B0493B">
      <w:pPr>
        <w:pStyle w:val="Titolo3"/>
        <w:rPr>
          <w:color w:val="auto"/>
        </w:rPr>
      </w:pPr>
      <w:r w:rsidRPr="00B0493B">
        <w:rPr>
          <w:rFonts w:ascii="Arial" w:eastAsia="Arial" w:hAnsi="Arial" w:cs="Arial"/>
          <w:color w:val="auto"/>
          <w:sz w:val="28"/>
          <w:szCs w:val="28"/>
        </w:rPr>
        <w:t>a) Finalità del Codice</w:t>
      </w:r>
    </w:p>
    <w:p w14:paraId="055E8AAF" w14:textId="77777777" w:rsidR="00BE6609" w:rsidRPr="00B0493B" w:rsidRDefault="00E34E01" w:rsidP="00B0493B">
      <w:pPr>
        <w:pBdr>
          <w:top w:val="nil"/>
          <w:left w:val="nil"/>
          <w:bottom w:val="nil"/>
          <w:right w:val="nil"/>
          <w:between w:val="nil"/>
        </w:pBdr>
        <w:shd w:val="clear" w:color="auto" w:fill="FFFFFF"/>
        <w:spacing w:after="0"/>
        <w:ind w:left="1134" w:right="1140"/>
        <w:jc w:val="left"/>
      </w:pPr>
      <w:r w:rsidRPr="00B0493B">
        <w:rPr>
          <w:rFonts w:ascii="Arial" w:eastAsia="Arial" w:hAnsi="Arial" w:cs="Arial"/>
          <w:sz w:val="28"/>
          <w:szCs w:val="28"/>
        </w:rPr>
        <w:t>Il Codice di Autodisciplina ha lo scopo di assicurare che la comunicazione commerciale, nello svolgimento del suo ruolo particolarmente utile nel processo economico, venga realizzata come servizio per il pubblico, con speciale riguardo alla sua influenza sul consumatore.</w:t>
      </w:r>
    </w:p>
    <w:p w14:paraId="16FB21B6" w14:textId="77777777" w:rsidR="00BE6609" w:rsidRPr="00B0493B" w:rsidRDefault="00E34E01" w:rsidP="00B0493B">
      <w:pPr>
        <w:pBdr>
          <w:top w:val="nil"/>
          <w:left w:val="nil"/>
          <w:bottom w:val="nil"/>
          <w:right w:val="nil"/>
          <w:between w:val="nil"/>
        </w:pBdr>
        <w:shd w:val="clear" w:color="auto" w:fill="FFFFFF"/>
        <w:spacing w:after="0"/>
        <w:ind w:left="1134" w:right="1140"/>
        <w:jc w:val="left"/>
        <w:rPr>
          <w:rFonts w:ascii="Arial" w:eastAsia="Arial" w:hAnsi="Arial" w:cs="Arial"/>
          <w:sz w:val="28"/>
          <w:szCs w:val="28"/>
        </w:rPr>
      </w:pPr>
      <w:r w:rsidRPr="00B0493B">
        <w:rPr>
          <w:rFonts w:ascii="Arial" w:eastAsia="Arial" w:hAnsi="Arial" w:cs="Arial"/>
          <w:sz w:val="28"/>
          <w:szCs w:val="28"/>
        </w:rPr>
        <w:t>Il Codice definisce le attività in contrasto con le finalità suddette, ancorché conformi alle vigenti disposizioni legislative; l’insieme delle sue regole, esprimendo il costume cui deve uniformarsi l’attività di comunicazione, costituisce la base normativa per l’autodisciplina della comunicazione commerciale.</w:t>
      </w:r>
    </w:p>
    <w:p w14:paraId="3B48F731" w14:textId="77777777" w:rsidR="00BE6609" w:rsidRPr="00B0493B" w:rsidRDefault="00BE6609" w:rsidP="00B0493B">
      <w:pPr>
        <w:pBdr>
          <w:top w:val="nil"/>
          <w:left w:val="nil"/>
          <w:bottom w:val="nil"/>
          <w:right w:val="nil"/>
          <w:between w:val="nil"/>
        </w:pBdr>
        <w:shd w:val="clear" w:color="auto" w:fill="FFFFFF"/>
        <w:spacing w:after="0"/>
        <w:ind w:left="1134" w:right="1140"/>
        <w:jc w:val="left"/>
      </w:pPr>
    </w:p>
    <w:p w14:paraId="793FF5DA" w14:textId="77777777" w:rsidR="00BE6609" w:rsidRPr="00B0493B" w:rsidRDefault="00E34E01" w:rsidP="00B0493B">
      <w:pPr>
        <w:pStyle w:val="Titolo3"/>
        <w:rPr>
          <w:color w:val="auto"/>
        </w:rPr>
      </w:pPr>
      <w:r w:rsidRPr="00B0493B">
        <w:rPr>
          <w:rFonts w:ascii="Arial" w:eastAsia="Arial" w:hAnsi="Arial" w:cs="Arial"/>
          <w:color w:val="auto"/>
          <w:sz w:val="28"/>
          <w:szCs w:val="28"/>
        </w:rPr>
        <w:t>b) Soggetti vincolati</w:t>
      </w:r>
    </w:p>
    <w:p w14:paraId="25C7B158" w14:textId="77777777" w:rsidR="00BE6609" w:rsidRPr="00B0493B" w:rsidRDefault="00E34E01" w:rsidP="00B0493B">
      <w:pPr>
        <w:pBdr>
          <w:top w:val="nil"/>
          <w:left w:val="nil"/>
          <w:bottom w:val="nil"/>
          <w:right w:val="nil"/>
          <w:between w:val="nil"/>
        </w:pBdr>
        <w:shd w:val="clear" w:color="auto" w:fill="FFFFFF"/>
        <w:spacing w:after="0"/>
        <w:ind w:left="1134" w:right="1140"/>
        <w:jc w:val="left"/>
        <w:rPr>
          <w:rFonts w:ascii="Arial" w:eastAsia="Arial" w:hAnsi="Arial" w:cs="Arial"/>
          <w:sz w:val="28"/>
          <w:szCs w:val="28"/>
        </w:rPr>
      </w:pPr>
      <w:r w:rsidRPr="00B0493B">
        <w:rPr>
          <w:rFonts w:ascii="Arial" w:eastAsia="Arial" w:hAnsi="Arial" w:cs="Arial"/>
          <w:sz w:val="28"/>
          <w:szCs w:val="28"/>
        </w:rPr>
        <w:t xml:space="preserve">Il Codice di Autodisciplina della Comunicazione Commerciale è vincolante per utenti, agenzie, consulenti di pubblicità e di marketing, gestori di veicoli pubblicitari di ogni tipo e per tutti coloro che lo abbiano accettato direttamente o tramite la propria associazione, ovvero </w:t>
      </w:r>
      <w:r w:rsidRPr="00B0493B">
        <w:rPr>
          <w:rFonts w:ascii="Arial" w:eastAsia="Arial" w:hAnsi="Arial" w:cs="Arial"/>
          <w:sz w:val="28"/>
          <w:szCs w:val="28"/>
        </w:rPr>
        <w:lastRenderedPageBreak/>
        <w:t>mediante la sottoscrizione di un contratto di cui al punto d), finalizzato all’effettuazione di una comunicazione commerciale.</w:t>
      </w:r>
    </w:p>
    <w:p w14:paraId="78EB4E43" w14:textId="77777777" w:rsidR="00BE6609" w:rsidRPr="00B0493B" w:rsidRDefault="00BE6609" w:rsidP="00B0493B">
      <w:pPr>
        <w:pBdr>
          <w:top w:val="nil"/>
          <w:left w:val="nil"/>
          <w:bottom w:val="nil"/>
          <w:right w:val="nil"/>
          <w:between w:val="nil"/>
        </w:pBdr>
        <w:shd w:val="clear" w:color="auto" w:fill="FFFFFF"/>
        <w:spacing w:after="0"/>
        <w:ind w:left="1134" w:right="1140"/>
        <w:jc w:val="left"/>
      </w:pPr>
    </w:p>
    <w:p w14:paraId="7626639C" w14:textId="77777777" w:rsidR="00BE6609" w:rsidRPr="00B0493B" w:rsidRDefault="00E34E01" w:rsidP="00B0493B">
      <w:pPr>
        <w:pStyle w:val="Titolo3"/>
        <w:rPr>
          <w:color w:val="auto"/>
        </w:rPr>
      </w:pPr>
      <w:r w:rsidRPr="00B0493B">
        <w:rPr>
          <w:rFonts w:ascii="Arial" w:eastAsia="Arial" w:hAnsi="Arial" w:cs="Arial"/>
          <w:color w:val="auto"/>
          <w:sz w:val="28"/>
          <w:szCs w:val="28"/>
        </w:rPr>
        <w:t>c) Obblighi degli enti firmatari</w:t>
      </w:r>
    </w:p>
    <w:p w14:paraId="39C860DE" w14:textId="77777777" w:rsidR="00BE6609" w:rsidRPr="00B0493B" w:rsidRDefault="00E34E01" w:rsidP="00B0493B">
      <w:pPr>
        <w:pBdr>
          <w:top w:val="nil"/>
          <w:left w:val="nil"/>
          <w:bottom w:val="nil"/>
          <w:right w:val="nil"/>
          <w:between w:val="nil"/>
        </w:pBdr>
        <w:spacing w:after="0"/>
        <w:ind w:left="1134" w:right="1140"/>
        <w:jc w:val="left"/>
        <w:rPr>
          <w:rFonts w:ascii="Arial" w:eastAsia="Arial" w:hAnsi="Arial" w:cs="Arial"/>
          <w:sz w:val="28"/>
          <w:szCs w:val="28"/>
        </w:rPr>
      </w:pPr>
      <w:r w:rsidRPr="00B0493B">
        <w:rPr>
          <w:rFonts w:ascii="Arial" w:eastAsia="Arial" w:hAnsi="Arial" w:cs="Arial"/>
          <w:sz w:val="28"/>
          <w:szCs w:val="28"/>
        </w:rPr>
        <w:t xml:space="preserve">Gli enti firmatari si impegnano ad osservare ed a far accettare dai loro associati le norme del Codice stesso e dei Regolamenti </w:t>
      </w:r>
      <w:proofErr w:type="spellStart"/>
      <w:r w:rsidRPr="00B0493B">
        <w:rPr>
          <w:rFonts w:ascii="Arial" w:eastAsia="Arial" w:hAnsi="Arial" w:cs="Arial"/>
          <w:sz w:val="28"/>
          <w:szCs w:val="28"/>
        </w:rPr>
        <w:t>autodisciplinari</w:t>
      </w:r>
      <w:proofErr w:type="spellEnd"/>
      <w:r w:rsidRPr="00B0493B">
        <w:rPr>
          <w:rFonts w:ascii="Arial" w:eastAsia="Arial" w:hAnsi="Arial" w:cs="Arial"/>
          <w:sz w:val="28"/>
          <w:szCs w:val="28"/>
        </w:rPr>
        <w:t>, a dare opportuna diffusione alle decisioni dell’organo giudicante, nonché ad adottare adeguati provvedimenti nei confronti dei soci che non si attengano al giudizio dell’organo stesso o siano recidivi.</w:t>
      </w:r>
    </w:p>
    <w:p w14:paraId="5738EE9A" w14:textId="77777777" w:rsidR="00BE6609" w:rsidRPr="00B0493B" w:rsidRDefault="00BE6609" w:rsidP="00B0493B">
      <w:pPr>
        <w:pBdr>
          <w:top w:val="nil"/>
          <w:left w:val="nil"/>
          <w:bottom w:val="nil"/>
          <w:right w:val="nil"/>
          <w:between w:val="nil"/>
        </w:pBdr>
        <w:spacing w:after="0"/>
        <w:ind w:left="1134" w:right="1140"/>
        <w:jc w:val="left"/>
        <w:rPr>
          <w:rFonts w:ascii="Arial" w:eastAsia="Arial" w:hAnsi="Arial" w:cs="Arial"/>
          <w:sz w:val="28"/>
          <w:szCs w:val="28"/>
        </w:rPr>
      </w:pPr>
    </w:p>
    <w:p w14:paraId="3E266E80" w14:textId="77777777" w:rsidR="00BE6609" w:rsidRPr="00B0493B" w:rsidRDefault="00BE6609" w:rsidP="00B0493B">
      <w:pPr>
        <w:pBdr>
          <w:top w:val="nil"/>
          <w:left w:val="nil"/>
          <w:bottom w:val="nil"/>
          <w:right w:val="nil"/>
          <w:between w:val="nil"/>
        </w:pBdr>
        <w:spacing w:after="0"/>
        <w:ind w:left="1134" w:right="1140"/>
        <w:jc w:val="left"/>
      </w:pPr>
    </w:p>
    <w:p w14:paraId="6369F532" w14:textId="77777777" w:rsidR="00BE6609" w:rsidRPr="00B0493B" w:rsidRDefault="00E34E01" w:rsidP="00B0493B">
      <w:pPr>
        <w:pStyle w:val="Titolo3"/>
        <w:rPr>
          <w:color w:val="auto"/>
        </w:rPr>
      </w:pPr>
      <w:r w:rsidRPr="00B0493B">
        <w:rPr>
          <w:rFonts w:ascii="Arial" w:eastAsia="Arial" w:hAnsi="Arial" w:cs="Arial"/>
          <w:color w:val="auto"/>
          <w:sz w:val="28"/>
          <w:szCs w:val="28"/>
        </w:rPr>
        <w:t>d) Clausola di accettazione</w:t>
      </w:r>
    </w:p>
    <w:p w14:paraId="72F0710D" w14:textId="77777777" w:rsidR="00BE6609" w:rsidRPr="00B0493B" w:rsidRDefault="00E34E01" w:rsidP="00B0493B">
      <w:pPr>
        <w:pBdr>
          <w:top w:val="nil"/>
          <w:left w:val="nil"/>
          <w:bottom w:val="nil"/>
          <w:right w:val="nil"/>
          <w:between w:val="nil"/>
        </w:pBdr>
        <w:shd w:val="clear" w:color="auto" w:fill="FFFFFF"/>
        <w:spacing w:after="0"/>
        <w:ind w:left="1134" w:right="1140"/>
        <w:jc w:val="left"/>
        <w:rPr>
          <w:rFonts w:ascii="Arial" w:eastAsia="Arial" w:hAnsi="Arial" w:cs="Arial"/>
          <w:sz w:val="28"/>
          <w:szCs w:val="28"/>
        </w:rPr>
      </w:pPr>
      <w:r w:rsidRPr="00B0493B">
        <w:rPr>
          <w:rFonts w:ascii="Arial" w:eastAsia="Arial" w:hAnsi="Arial" w:cs="Arial"/>
          <w:sz w:val="28"/>
          <w:szCs w:val="28"/>
        </w:rPr>
        <w:t xml:space="preserve">Per meglio assicurare l’osservanza delle decisioni dell’organo giudicante, gli organismi aderenti si impegnano a far sì che ciascun soggetto ad essi associato inserisca nei propri contratti una speciale clausola di accettazione del Codice, dei Regolamenti </w:t>
      </w:r>
      <w:proofErr w:type="spellStart"/>
      <w:r w:rsidRPr="00B0493B">
        <w:rPr>
          <w:rFonts w:ascii="Arial" w:eastAsia="Arial" w:hAnsi="Arial" w:cs="Arial"/>
          <w:sz w:val="28"/>
          <w:szCs w:val="28"/>
        </w:rPr>
        <w:t>autodisciplinari</w:t>
      </w:r>
      <w:proofErr w:type="spellEnd"/>
      <w:r w:rsidRPr="00B0493B">
        <w:rPr>
          <w:rFonts w:ascii="Arial" w:eastAsia="Arial" w:hAnsi="Arial" w:cs="Arial"/>
          <w:sz w:val="28"/>
          <w:szCs w:val="28"/>
        </w:rPr>
        <w:t xml:space="preserve"> e delle decisioni assunte dal Giurì, anche in ordine alla loro pubblicazione, nonché delle ingiunzioni del Comitato di Controllo divenute definitive.</w:t>
      </w:r>
    </w:p>
    <w:p w14:paraId="0D2E0386" w14:textId="77777777" w:rsidR="00BE6609" w:rsidRPr="00B0493B" w:rsidRDefault="00BE6609" w:rsidP="00B0493B">
      <w:pPr>
        <w:pBdr>
          <w:top w:val="nil"/>
          <w:left w:val="nil"/>
          <w:bottom w:val="nil"/>
          <w:right w:val="nil"/>
          <w:between w:val="nil"/>
        </w:pBdr>
        <w:shd w:val="clear" w:color="auto" w:fill="FFFFFF"/>
        <w:spacing w:after="0"/>
        <w:ind w:left="1134" w:right="1140"/>
        <w:jc w:val="left"/>
      </w:pPr>
    </w:p>
    <w:p w14:paraId="3949F2A3" w14:textId="77777777" w:rsidR="00BE6609" w:rsidRPr="00B0493B" w:rsidRDefault="00E34E01" w:rsidP="00B0493B">
      <w:pPr>
        <w:pStyle w:val="Titolo3"/>
        <w:rPr>
          <w:color w:val="auto"/>
        </w:rPr>
      </w:pPr>
      <w:r w:rsidRPr="00B0493B">
        <w:rPr>
          <w:rFonts w:ascii="Arial" w:eastAsia="Arial" w:hAnsi="Arial" w:cs="Arial"/>
          <w:color w:val="auto"/>
          <w:sz w:val="28"/>
          <w:szCs w:val="28"/>
        </w:rPr>
        <w:t>e) Definizioni</w:t>
      </w:r>
    </w:p>
    <w:p w14:paraId="64EE3194" w14:textId="77777777" w:rsidR="00BE6609" w:rsidRPr="00B0493B" w:rsidRDefault="00E34E01" w:rsidP="00B0493B">
      <w:pPr>
        <w:pBdr>
          <w:top w:val="nil"/>
          <w:left w:val="nil"/>
          <w:bottom w:val="nil"/>
          <w:right w:val="nil"/>
          <w:between w:val="nil"/>
        </w:pBdr>
        <w:shd w:val="clear" w:color="auto" w:fill="FFFFFF"/>
        <w:spacing w:after="0"/>
        <w:ind w:left="1134" w:right="1140"/>
        <w:jc w:val="left"/>
      </w:pPr>
      <w:r w:rsidRPr="00B0493B">
        <w:rPr>
          <w:rFonts w:ascii="Arial" w:eastAsia="Arial" w:hAnsi="Arial" w:cs="Arial"/>
          <w:sz w:val="28"/>
          <w:szCs w:val="28"/>
        </w:rPr>
        <w:t>Agli effetti del Codice il termine “comunicazione commerciale” comprende la pubblicità e ogni altra forma di comunicazione, anche istituzionale, diretta a promuovere la vendita di beni o servizi quali che siano le modalità utilizzate, nonché le forme di comunicazione disciplinate dal titolo VI. Non comprende le politiche commerciali e le tecniche di marketing in sé considerate.</w:t>
      </w:r>
    </w:p>
    <w:p w14:paraId="20F0D6DB" w14:textId="77777777" w:rsidR="00BE6609" w:rsidRPr="00B0493B" w:rsidRDefault="00E34E01" w:rsidP="00B0493B">
      <w:pPr>
        <w:pBdr>
          <w:top w:val="nil"/>
          <w:left w:val="nil"/>
          <w:bottom w:val="nil"/>
          <w:right w:val="nil"/>
          <w:between w:val="nil"/>
        </w:pBdr>
        <w:shd w:val="clear" w:color="auto" w:fill="FFFFFF"/>
        <w:spacing w:after="0"/>
        <w:ind w:left="1134" w:right="1140"/>
        <w:jc w:val="left"/>
      </w:pPr>
      <w:r w:rsidRPr="00B0493B">
        <w:rPr>
          <w:rFonts w:ascii="Arial" w:eastAsia="Arial" w:hAnsi="Arial" w:cs="Arial"/>
          <w:sz w:val="28"/>
          <w:szCs w:val="28"/>
        </w:rPr>
        <w:t>Il termine “prodotto” comprende qualsiasi oggetto della comunicazione commerciale e si intende perciò esteso anche al servizio, metodo, trattamento, diritti, obbligazioni e simili. La natura del prodotto o del servizio in sé considerata non forma oggetto del Codice di Autodisciplina.</w:t>
      </w:r>
    </w:p>
    <w:p w14:paraId="526F4C1A" w14:textId="77777777" w:rsidR="00BE6609" w:rsidRPr="00B0493B" w:rsidRDefault="00E34E01" w:rsidP="00B0493B">
      <w:pPr>
        <w:pBdr>
          <w:top w:val="nil"/>
          <w:left w:val="nil"/>
          <w:bottom w:val="nil"/>
          <w:right w:val="nil"/>
          <w:between w:val="nil"/>
        </w:pBdr>
        <w:shd w:val="clear" w:color="auto" w:fill="FFFFFF"/>
        <w:spacing w:after="0"/>
        <w:ind w:left="1134" w:right="1140"/>
        <w:jc w:val="left"/>
      </w:pPr>
      <w:r w:rsidRPr="00B0493B">
        <w:rPr>
          <w:rFonts w:ascii="Arial" w:eastAsia="Arial" w:hAnsi="Arial" w:cs="Arial"/>
          <w:sz w:val="28"/>
          <w:szCs w:val="28"/>
        </w:rPr>
        <w:lastRenderedPageBreak/>
        <w:t>Il termine “messaggio” comprende qualsiasi forma di presentazione al pubblico del prodotto e si intende perciò esteso anche all’imballaggio, alla confezione, all’etichetta e simili.</w:t>
      </w:r>
    </w:p>
    <w:p w14:paraId="12C7524C" w14:textId="77777777" w:rsidR="00BE6609" w:rsidRPr="00B0493B" w:rsidRDefault="00E34E01" w:rsidP="00B0493B">
      <w:pPr>
        <w:pBdr>
          <w:top w:val="nil"/>
          <w:left w:val="nil"/>
          <w:bottom w:val="nil"/>
          <w:right w:val="nil"/>
          <w:between w:val="nil"/>
        </w:pBdr>
        <w:shd w:val="clear" w:color="auto" w:fill="FFFFFF"/>
        <w:spacing w:after="0"/>
        <w:ind w:left="1134" w:right="1140"/>
        <w:jc w:val="left"/>
      </w:pPr>
      <w:r w:rsidRPr="00B0493B">
        <w:rPr>
          <w:rFonts w:ascii="Arial" w:eastAsia="Arial" w:hAnsi="Arial" w:cs="Arial"/>
          <w:sz w:val="28"/>
          <w:szCs w:val="28"/>
        </w:rPr>
        <w:t>Il termine “consumatore” comprende ogni soggetto – persona fisica o giuridica come pure ente collettivo – cui è indirizzata la comunicazione commerciale o che sia suscettibile di riceverla.</w:t>
      </w:r>
    </w:p>
    <w:p w14:paraId="03ACE0B7" w14:textId="77777777" w:rsidR="00BE6609" w:rsidRPr="00B0493B" w:rsidRDefault="00E34E01" w:rsidP="00B0493B">
      <w:pPr>
        <w:pBdr>
          <w:top w:val="nil"/>
          <w:left w:val="nil"/>
          <w:bottom w:val="nil"/>
          <w:right w:val="nil"/>
          <w:between w:val="nil"/>
        </w:pBdr>
        <w:shd w:val="clear" w:color="auto" w:fill="FFFFFF"/>
        <w:spacing w:after="0"/>
        <w:ind w:left="1134" w:right="1140"/>
        <w:jc w:val="left"/>
      </w:pPr>
      <w:r w:rsidRPr="00B0493B">
        <w:rPr>
          <w:rFonts w:ascii="Arial" w:eastAsia="Arial" w:hAnsi="Arial" w:cs="Arial"/>
          <w:sz w:val="28"/>
          <w:szCs w:val="28"/>
        </w:rPr>
        <w:t>Agli effetti del Codice di Autodisciplina non costituisce comunicazione commerciale la distribuzione a scopo didattico di materiale promozionale quando sia richiesto dagli Istituti scolastici pubblici o privati e l’uso avvenga sotto il controllo del personale docente.</w:t>
      </w:r>
    </w:p>
    <w:p w14:paraId="1A357B50" w14:textId="77777777" w:rsidR="00BE6609" w:rsidRPr="00B0493B" w:rsidRDefault="00E34E01" w:rsidP="00B0493B">
      <w:pPr>
        <w:spacing w:after="0"/>
        <w:ind w:left="1134" w:right="1140"/>
        <w:jc w:val="left"/>
        <w:rPr>
          <w:rFonts w:ascii="Arial" w:eastAsia="Arial" w:hAnsi="Arial" w:cs="Arial"/>
          <w:b/>
          <w:sz w:val="28"/>
          <w:szCs w:val="28"/>
        </w:rPr>
      </w:pPr>
      <w:r w:rsidRPr="00B0493B">
        <w:br/>
      </w:r>
    </w:p>
    <w:p w14:paraId="10C873B2" w14:textId="77777777" w:rsidR="00BE6609" w:rsidRPr="00B0493B" w:rsidRDefault="00E34E01" w:rsidP="00B0493B">
      <w:pPr>
        <w:pStyle w:val="Titolo2"/>
        <w:rPr>
          <w:rFonts w:eastAsia="Arial" w:cs="Arial"/>
          <w:b w:val="0"/>
          <w:szCs w:val="28"/>
        </w:rPr>
      </w:pPr>
      <w:r w:rsidRPr="00B0493B">
        <w:rPr>
          <w:rFonts w:eastAsia="Arial" w:cs="Arial"/>
          <w:szCs w:val="28"/>
        </w:rPr>
        <w:t>Titolo I – Regole di comportamento</w:t>
      </w:r>
    </w:p>
    <w:p w14:paraId="750B4003" w14:textId="77777777" w:rsidR="00BE6609" w:rsidRPr="00B0493B" w:rsidRDefault="00BE6609" w:rsidP="00B0493B">
      <w:pPr>
        <w:pBdr>
          <w:top w:val="nil"/>
          <w:left w:val="nil"/>
          <w:bottom w:val="nil"/>
          <w:right w:val="nil"/>
          <w:between w:val="nil"/>
        </w:pBdr>
        <w:shd w:val="clear" w:color="auto" w:fill="FFFFFF"/>
        <w:spacing w:after="0"/>
        <w:ind w:left="1134" w:right="1140"/>
        <w:jc w:val="left"/>
        <w:rPr>
          <w:rFonts w:ascii="Arial" w:eastAsia="Arial" w:hAnsi="Arial" w:cs="Arial"/>
          <w:b/>
          <w:sz w:val="28"/>
          <w:szCs w:val="28"/>
        </w:rPr>
      </w:pPr>
    </w:p>
    <w:p w14:paraId="4BA3B6D0" w14:textId="77777777" w:rsidR="00BE6609" w:rsidRPr="00B0493B" w:rsidRDefault="00E34E01" w:rsidP="00B0493B">
      <w:pPr>
        <w:pStyle w:val="Titolo4"/>
      </w:pPr>
      <w:r w:rsidRPr="00B0493B">
        <w:rPr>
          <w:rFonts w:ascii="Arial" w:eastAsia="Arial" w:hAnsi="Arial" w:cs="Arial"/>
          <w:b/>
          <w:sz w:val="28"/>
          <w:szCs w:val="28"/>
        </w:rPr>
        <w:t>Art. 1 – Lealtà della comunicazione commerciale</w:t>
      </w:r>
    </w:p>
    <w:p w14:paraId="62A92FFD" w14:textId="77777777" w:rsidR="00BE6609" w:rsidRPr="00B0493B" w:rsidRDefault="00E34E01" w:rsidP="00B0493B">
      <w:pPr>
        <w:pBdr>
          <w:top w:val="nil"/>
          <w:left w:val="nil"/>
          <w:bottom w:val="nil"/>
          <w:right w:val="nil"/>
          <w:between w:val="nil"/>
        </w:pBdr>
        <w:shd w:val="clear" w:color="auto" w:fill="FFFFFF"/>
        <w:spacing w:after="0"/>
        <w:ind w:left="1134" w:right="1140"/>
        <w:jc w:val="left"/>
        <w:rPr>
          <w:rFonts w:ascii="Arial" w:eastAsia="Arial" w:hAnsi="Arial" w:cs="Arial"/>
          <w:sz w:val="28"/>
          <w:szCs w:val="28"/>
        </w:rPr>
      </w:pPr>
      <w:r w:rsidRPr="00B0493B">
        <w:rPr>
          <w:rFonts w:ascii="Arial" w:eastAsia="Arial" w:hAnsi="Arial" w:cs="Arial"/>
          <w:sz w:val="28"/>
          <w:szCs w:val="28"/>
        </w:rPr>
        <w:t>La comunicazione commerciale deve essere onesta, veritiera e corretta. Essa deve evitare tutto ciò che possa screditarla.</w:t>
      </w:r>
    </w:p>
    <w:p w14:paraId="0FA2E25E" w14:textId="77777777" w:rsidR="00BE6609" w:rsidRPr="00B0493B" w:rsidRDefault="00BE6609" w:rsidP="00B0493B">
      <w:pPr>
        <w:pBdr>
          <w:top w:val="nil"/>
          <w:left w:val="nil"/>
          <w:bottom w:val="nil"/>
          <w:right w:val="nil"/>
          <w:between w:val="nil"/>
        </w:pBdr>
        <w:shd w:val="clear" w:color="auto" w:fill="FFFFFF"/>
        <w:spacing w:after="0"/>
        <w:ind w:left="1134" w:right="1140"/>
        <w:jc w:val="left"/>
      </w:pPr>
    </w:p>
    <w:p w14:paraId="76D2E160" w14:textId="77777777" w:rsidR="00BE6609" w:rsidRPr="00B0493B" w:rsidRDefault="00E34E01" w:rsidP="00B0493B">
      <w:pPr>
        <w:pStyle w:val="Titolo4"/>
      </w:pPr>
      <w:r w:rsidRPr="00B0493B">
        <w:rPr>
          <w:rFonts w:ascii="Arial" w:eastAsia="Arial" w:hAnsi="Arial" w:cs="Arial"/>
          <w:b/>
          <w:sz w:val="28"/>
          <w:szCs w:val="28"/>
        </w:rPr>
        <w:t>Art. 2 – Comunicazione commerciale ingannevole</w:t>
      </w:r>
    </w:p>
    <w:p w14:paraId="131D06AE" w14:textId="77777777" w:rsidR="00BE6609" w:rsidRPr="00B0493B" w:rsidRDefault="00E34E01" w:rsidP="00B0493B">
      <w:pPr>
        <w:pBdr>
          <w:top w:val="nil"/>
          <w:left w:val="nil"/>
          <w:bottom w:val="nil"/>
          <w:right w:val="nil"/>
          <w:between w:val="nil"/>
        </w:pBdr>
        <w:shd w:val="clear" w:color="auto" w:fill="FFFFFF"/>
        <w:spacing w:after="0"/>
        <w:ind w:left="1134" w:right="1140"/>
        <w:jc w:val="left"/>
      </w:pPr>
      <w:r w:rsidRPr="00B0493B">
        <w:rPr>
          <w:rFonts w:ascii="Arial" w:eastAsia="Arial" w:hAnsi="Arial" w:cs="Arial"/>
          <w:sz w:val="28"/>
          <w:szCs w:val="28"/>
        </w:rPr>
        <w:t>La comunicazione commerciale deve evitare ogni dichiarazione o rappresentazione che sia tale da indurre in errore i consumatori, anche per mezzo di omissioni, ambiguità o esagerazioni non palesemente iperboliche, specie per quanto riguarda le caratteristiche e gli effetti del prodotto, il prezzo, la gratuità, le condizioni di vendita, la diffusione, l’identità delle persone rappresentate, i premi o riconoscimenti.</w:t>
      </w:r>
    </w:p>
    <w:p w14:paraId="5B95FCC7" w14:textId="77777777" w:rsidR="00BE6609" w:rsidRPr="00B0493B" w:rsidRDefault="00E34E01" w:rsidP="00B0493B">
      <w:pPr>
        <w:pBdr>
          <w:top w:val="nil"/>
          <w:left w:val="nil"/>
          <w:bottom w:val="nil"/>
          <w:right w:val="nil"/>
          <w:between w:val="nil"/>
        </w:pBdr>
        <w:shd w:val="clear" w:color="auto" w:fill="FFFFFF"/>
        <w:spacing w:after="0"/>
        <w:ind w:left="1134" w:right="1140"/>
        <w:jc w:val="left"/>
        <w:rPr>
          <w:rFonts w:ascii="Arial" w:eastAsia="Arial" w:hAnsi="Arial" w:cs="Arial"/>
          <w:sz w:val="28"/>
          <w:szCs w:val="28"/>
        </w:rPr>
      </w:pPr>
      <w:r w:rsidRPr="00B0493B">
        <w:rPr>
          <w:rFonts w:ascii="Arial" w:eastAsia="Arial" w:hAnsi="Arial" w:cs="Arial"/>
          <w:sz w:val="28"/>
          <w:szCs w:val="28"/>
        </w:rPr>
        <w:t>Nel valutare l’ingannevolezza della comunicazione commerciale si assume come parametro il consumatore medio del gruppo di riferimento.</w:t>
      </w:r>
    </w:p>
    <w:p w14:paraId="240F47A5" w14:textId="77777777" w:rsidR="00BE6609" w:rsidRPr="00B0493B" w:rsidRDefault="00BE6609" w:rsidP="00B0493B">
      <w:pPr>
        <w:pBdr>
          <w:top w:val="nil"/>
          <w:left w:val="nil"/>
          <w:bottom w:val="nil"/>
          <w:right w:val="nil"/>
          <w:between w:val="nil"/>
        </w:pBdr>
        <w:shd w:val="clear" w:color="auto" w:fill="FFFFFF"/>
        <w:spacing w:after="0"/>
        <w:ind w:left="1134" w:right="1140"/>
        <w:jc w:val="left"/>
      </w:pPr>
    </w:p>
    <w:p w14:paraId="793C4740" w14:textId="77777777" w:rsidR="00BE6609" w:rsidRPr="00B0493B" w:rsidRDefault="00E34E01" w:rsidP="00B0493B">
      <w:pPr>
        <w:pStyle w:val="Titolo4"/>
      </w:pPr>
      <w:r w:rsidRPr="00B0493B">
        <w:rPr>
          <w:rFonts w:ascii="Arial" w:eastAsia="Arial" w:hAnsi="Arial" w:cs="Arial"/>
          <w:b/>
          <w:sz w:val="28"/>
          <w:szCs w:val="28"/>
        </w:rPr>
        <w:lastRenderedPageBreak/>
        <w:t>Art. 3 – Terminologia, citazioni, prove tecniche e scientifiche, dati statistici</w:t>
      </w:r>
    </w:p>
    <w:p w14:paraId="188658F0" w14:textId="77777777" w:rsidR="00BE6609" w:rsidRPr="00B0493B" w:rsidRDefault="00E34E01" w:rsidP="00B0493B">
      <w:pPr>
        <w:pBdr>
          <w:top w:val="nil"/>
          <w:left w:val="nil"/>
          <w:bottom w:val="nil"/>
          <w:right w:val="nil"/>
          <w:between w:val="nil"/>
        </w:pBdr>
        <w:shd w:val="clear" w:color="auto" w:fill="FFFFFF"/>
        <w:spacing w:after="0"/>
        <w:ind w:left="1134" w:right="1140"/>
        <w:jc w:val="left"/>
        <w:rPr>
          <w:rFonts w:ascii="Arial" w:eastAsia="Arial" w:hAnsi="Arial" w:cs="Arial"/>
          <w:sz w:val="28"/>
          <w:szCs w:val="28"/>
        </w:rPr>
      </w:pPr>
      <w:r w:rsidRPr="00B0493B">
        <w:rPr>
          <w:rFonts w:ascii="Arial" w:eastAsia="Arial" w:hAnsi="Arial" w:cs="Arial"/>
          <w:sz w:val="28"/>
          <w:szCs w:val="28"/>
        </w:rPr>
        <w:t>Terminologia, citazioni e menzioni di prove tecniche e scientifiche devono essere usate in modo appropriato. Prove tecniche e scientifiche e dati statistici con limitata validità non devono essere presentati in modo da apparire come illimitatamente validi.</w:t>
      </w:r>
    </w:p>
    <w:p w14:paraId="750EBE3C" w14:textId="77777777" w:rsidR="00BE6609" w:rsidRPr="00B0493B" w:rsidRDefault="00BE6609" w:rsidP="00B0493B">
      <w:pPr>
        <w:pBdr>
          <w:top w:val="nil"/>
          <w:left w:val="nil"/>
          <w:bottom w:val="nil"/>
          <w:right w:val="nil"/>
          <w:between w:val="nil"/>
        </w:pBdr>
        <w:shd w:val="clear" w:color="auto" w:fill="FFFFFF"/>
        <w:spacing w:after="0"/>
        <w:ind w:left="1134" w:right="1140"/>
        <w:jc w:val="left"/>
      </w:pPr>
    </w:p>
    <w:p w14:paraId="51A4F5D6" w14:textId="77777777" w:rsidR="00BE6609" w:rsidRPr="00B0493B" w:rsidRDefault="00E34E01" w:rsidP="00B0493B">
      <w:pPr>
        <w:pStyle w:val="Titolo4"/>
      </w:pPr>
      <w:r w:rsidRPr="00B0493B">
        <w:rPr>
          <w:rFonts w:ascii="Arial" w:eastAsia="Arial" w:hAnsi="Arial" w:cs="Arial"/>
          <w:b/>
          <w:sz w:val="28"/>
          <w:szCs w:val="28"/>
        </w:rPr>
        <w:t>Art. 4 – Testimonianze</w:t>
      </w:r>
    </w:p>
    <w:p w14:paraId="4077FE44" w14:textId="77777777" w:rsidR="00BE6609" w:rsidRPr="00B0493B" w:rsidRDefault="00E34E01" w:rsidP="00B0493B">
      <w:pPr>
        <w:pBdr>
          <w:top w:val="nil"/>
          <w:left w:val="nil"/>
          <w:bottom w:val="nil"/>
          <w:right w:val="nil"/>
          <w:between w:val="nil"/>
        </w:pBdr>
        <w:shd w:val="clear" w:color="auto" w:fill="FFFFFF"/>
        <w:spacing w:after="0"/>
        <w:ind w:left="1134" w:right="1140"/>
        <w:jc w:val="left"/>
        <w:rPr>
          <w:rFonts w:ascii="Arial" w:eastAsia="Arial" w:hAnsi="Arial" w:cs="Arial"/>
          <w:sz w:val="28"/>
          <w:szCs w:val="28"/>
        </w:rPr>
      </w:pPr>
      <w:r w:rsidRPr="00B0493B">
        <w:rPr>
          <w:rFonts w:ascii="Arial" w:eastAsia="Arial" w:hAnsi="Arial" w:cs="Arial"/>
          <w:sz w:val="28"/>
          <w:szCs w:val="28"/>
        </w:rPr>
        <w:t>Le testimonianze e altre forme di accreditamento di un prodotto, con finalità promozionali, devono rendere palese la loro natura ed essere autentiche e responsabili.</w:t>
      </w:r>
    </w:p>
    <w:p w14:paraId="56624347" w14:textId="77777777" w:rsidR="00BE6609" w:rsidRPr="00B0493B" w:rsidRDefault="00BE6609" w:rsidP="00B0493B">
      <w:pPr>
        <w:pBdr>
          <w:top w:val="nil"/>
          <w:left w:val="nil"/>
          <w:bottom w:val="nil"/>
          <w:right w:val="nil"/>
          <w:between w:val="nil"/>
        </w:pBdr>
        <w:shd w:val="clear" w:color="auto" w:fill="FFFFFF"/>
        <w:spacing w:after="0"/>
        <w:ind w:left="1134" w:right="1140"/>
        <w:jc w:val="left"/>
      </w:pPr>
    </w:p>
    <w:p w14:paraId="12BBED10" w14:textId="77777777" w:rsidR="00BE6609" w:rsidRPr="00B0493B" w:rsidRDefault="00E34E01" w:rsidP="00B0493B">
      <w:pPr>
        <w:pStyle w:val="Titolo4"/>
      </w:pPr>
      <w:r w:rsidRPr="00B0493B">
        <w:rPr>
          <w:rFonts w:ascii="Arial" w:eastAsia="Arial" w:hAnsi="Arial" w:cs="Arial"/>
          <w:b/>
          <w:sz w:val="28"/>
          <w:szCs w:val="28"/>
        </w:rPr>
        <w:t>Art. 5 – Garanzie</w:t>
      </w:r>
    </w:p>
    <w:p w14:paraId="4E82325D" w14:textId="77777777" w:rsidR="00BE6609" w:rsidRPr="00B0493B" w:rsidRDefault="00E34E01" w:rsidP="00B0493B">
      <w:pPr>
        <w:pBdr>
          <w:top w:val="nil"/>
          <w:left w:val="nil"/>
          <w:bottom w:val="nil"/>
          <w:right w:val="nil"/>
          <w:between w:val="nil"/>
        </w:pBdr>
        <w:shd w:val="clear" w:color="auto" w:fill="FFFFFF"/>
        <w:spacing w:after="0"/>
        <w:ind w:left="1134" w:right="1140"/>
        <w:jc w:val="left"/>
      </w:pPr>
      <w:r w:rsidRPr="00B0493B">
        <w:rPr>
          <w:rFonts w:ascii="Arial" w:eastAsia="Arial" w:hAnsi="Arial" w:cs="Arial"/>
          <w:sz w:val="28"/>
          <w:szCs w:val="28"/>
        </w:rPr>
        <w:t>Le garanzie obbligatorie non possono essere comunicate con modalità tali da fare ritenere che il loro contenuto sia maggiore o diverso.</w:t>
      </w:r>
    </w:p>
    <w:p w14:paraId="73D2F26C" w14:textId="77777777" w:rsidR="00BE6609" w:rsidRPr="00B0493B" w:rsidRDefault="00E34E01" w:rsidP="00B0493B">
      <w:pPr>
        <w:pBdr>
          <w:top w:val="nil"/>
          <w:left w:val="nil"/>
          <w:bottom w:val="nil"/>
          <w:right w:val="nil"/>
          <w:between w:val="nil"/>
        </w:pBdr>
        <w:shd w:val="clear" w:color="auto" w:fill="FFFFFF"/>
        <w:spacing w:after="0"/>
        <w:ind w:left="1134" w:right="1140"/>
        <w:jc w:val="left"/>
        <w:rPr>
          <w:rFonts w:ascii="Arial" w:eastAsia="Arial" w:hAnsi="Arial" w:cs="Arial"/>
          <w:sz w:val="28"/>
          <w:szCs w:val="28"/>
        </w:rPr>
      </w:pPr>
      <w:r w:rsidRPr="00B0493B">
        <w:rPr>
          <w:rFonts w:ascii="Arial" w:eastAsia="Arial" w:hAnsi="Arial" w:cs="Arial"/>
          <w:sz w:val="28"/>
          <w:szCs w:val="28"/>
        </w:rPr>
        <w:t>Qualora vengano comunicate garanzie maggiori o diverse rispetto a quelle obbligatorie, la comunicazione commerciale deve precisare il contenuto e le modalità della garanzia offerta, oppure riportarne una sintetica ma significativa indicazione insieme al contestuale rinvio a fonti di informazione scritta disponibili presso il punto vendita o unite al prodotto.</w:t>
      </w:r>
    </w:p>
    <w:p w14:paraId="7EAB14DD" w14:textId="77777777" w:rsidR="00BE6609" w:rsidRPr="00B0493B" w:rsidRDefault="00BE6609" w:rsidP="00B0493B">
      <w:pPr>
        <w:pBdr>
          <w:top w:val="nil"/>
          <w:left w:val="nil"/>
          <w:bottom w:val="nil"/>
          <w:right w:val="nil"/>
          <w:between w:val="nil"/>
        </w:pBdr>
        <w:shd w:val="clear" w:color="auto" w:fill="FFFFFF"/>
        <w:spacing w:after="0"/>
        <w:ind w:left="1134" w:right="1140"/>
        <w:jc w:val="left"/>
      </w:pPr>
    </w:p>
    <w:p w14:paraId="044C5767" w14:textId="77777777" w:rsidR="00BE6609" w:rsidRPr="00B0493B" w:rsidRDefault="00E34E01" w:rsidP="00B0493B">
      <w:pPr>
        <w:pStyle w:val="Titolo4"/>
      </w:pPr>
      <w:r w:rsidRPr="00B0493B">
        <w:rPr>
          <w:rFonts w:ascii="Arial" w:eastAsia="Arial" w:hAnsi="Arial" w:cs="Arial"/>
          <w:b/>
          <w:sz w:val="28"/>
          <w:szCs w:val="28"/>
        </w:rPr>
        <w:t>Art. 6 – Dimostrazione della verità della comunicazione commerciale</w:t>
      </w:r>
    </w:p>
    <w:p w14:paraId="7FC1BA4B" w14:textId="77777777" w:rsidR="00BE6609" w:rsidRPr="00B0493B" w:rsidRDefault="00E34E01" w:rsidP="00B0493B">
      <w:pPr>
        <w:pBdr>
          <w:top w:val="nil"/>
          <w:left w:val="nil"/>
          <w:bottom w:val="nil"/>
          <w:right w:val="nil"/>
          <w:between w:val="nil"/>
        </w:pBdr>
        <w:shd w:val="clear" w:color="auto" w:fill="FFFFFF"/>
        <w:spacing w:after="0"/>
        <w:ind w:left="1134" w:right="1140"/>
        <w:jc w:val="left"/>
        <w:rPr>
          <w:rFonts w:ascii="Arial" w:eastAsia="Arial" w:hAnsi="Arial" w:cs="Arial"/>
          <w:sz w:val="28"/>
          <w:szCs w:val="28"/>
        </w:rPr>
      </w:pPr>
      <w:r w:rsidRPr="00B0493B">
        <w:rPr>
          <w:rFonts w:ascii="Arial" w:eastAsia="Arial" w:hAnsi="Arial" w:cs="Arial"/>
          <w:sz w:val="28"/>
          <w:szCs w:val="28"/>
        </w:rPr>
        <w:t>Chiunque si vale della comunicazione commerciale deve essere in grado di dimostrare, a richiesta del Giurì o del Comitato di Controllo, la veridicità dei dati, delle descrizioni, affermazioni, illustrazioni e la consistenza delle testimonianze usate.</w:t>
      </w:r>
    </w:p>
    <w:p w14:paraId="4614D212" w14:textId="77777777" w:rsidR="00BE6609" w:rsidRPr="00B0493B" w:rsidRDefault="00BE6609" w:rsidP="00B0493B">
      <w:pPr>
        <w:pBdr>
          <w:top w:val="nil"/>
          <w:left w:val="nil"/>
          <w:bottom w:val="nil"/>
          <w:right w:val="nil"/>
          <w:between w:val="nil"/>
        </w:pBdr>
        <w:shd w:val="clear" w:color="auto" w:fill="FFFFFF"/>
        <w:spacing w:after="0"/>
        <w:ind w:left="1134" w:right="1140"/>
        <w:jc w:val="left"/>
      </w:pPr>
    </w:p>
    <w:p w14:paraId="27CBDC13" w14:textId="77777777" w:rsidR="00BE6609" w:rsidRPr="00B0493B" w:rsidRDefault="00E34E01" w:rsidP="00B0493B">
      <w:pPr>
        <w:pStyle w:val="Titolo4"/>
      </w:pPr>
      <w:r w:rsidRPr="00B0493B">
        <w:rPr>
          <w:rFonts w:ascii="Arial" w:eastAsia="Arial" w:hAnsi="Arial" w:cs="Arial"/>
          <w:b/>
          <w:sz w:val="28"/>
          <w:szCs w:val="28"/>
        </w:rPr>
        <w:t>Art. 7 – Identificazione della comunicazione commerciale</w:t>
      </w:r>
      <w:r w:rsidRPr="00B0493B">
        <w:rPr>
          <w:rFonts w:ascii="Arial" w:eastAsia="Arial" w:hAnsi="Arial" w:cs="Arial"/>
          <w:b/>
          <w:sz w:val="28"/>
          <w:szCs w:val="28"/>
        </w:rPr>
        <w:tab/>
      </w:r>
    </w:p>
    <w:p w14:paraId="52C68F15" w14:textId="77777777" w:rsidR="00BE6609" w:rsidRPr="00B0493B" w:rsidRDefault="00E34E01" w:rsidP="00B0493B">
      <w:pPr>
        <w:pBdr>
          <w:top w:val="nil"/>
          <w:left w:val="nil"/>
          <w:bottom w:val="nil"/>
          <w:right w:val="nil"/>
          <w:between w:val="nil"/>
        </w:pBdr>
        <w:shd w:val="clear" w:color="auto" w:fill="FFFFFF"/>
        <w:spacing w:after="0"/>
        <w:ind w:left="1134" w:right="1140"/>
        <w:jc w:val="left"/>
      </w:pPr>
      <w:r w:rsidRPr="00B0493B">
        <w:rPr>
          <w:rFonts w:ascii="Arial" w:eastAsia="Arial" w:hAnsi="Arial" w:cs="Arial"/>
          <w:sz w:val="28"/>
          <w:szCs w:val="28"/>
        </w:rPr>
        <w:t>La comunicazione commerciale deve sempre essere riconoscibile come tale. Nei mezzi e nelle forme di comunicazione commerciale in cui vengono diffusi contenuti e informazioni di altro genere, la comunicazione commerciale deve essere nettamente distinta per mezzo di idonei accorgimenti.</w:t>
      </w:r>
    </w:p>
    <w:p w14:paraId="266BEBBA" w14:textId="77777777" w:rsidR="00BE6609" w:rsidRPr="00B0493B" w:rsidRDefault="00E34E01" w:rsidP="00B0493B">
      <w:pPr>
        <w:pBdr>
          <w:top w:val="nil"/>
          <w:left w:val="nil"/>
          <w:bottom w:val="nil"/>
          <w:right w:val="nil"/>
          <w:between w:val="nil"/>
        </w:pBdr>
        <w:shd w:val="clear" w:color="auto" w:fill="FFFFFF"/>
        <w:spacing w:after="0"/>
        <w:ind w:left="1134" w:right="1140"/>
        <w:jc w:val="left"/>
        <w:rPr>
          <w:rFonts w:ascii="Arial" w:eastAsia="Arial" w:hAnsi="Arial" w:cs="Arial"/>
          <w:sz w:val="28"/>
          <w:szCs w:val="28"/>
        </w:rPr>
      </w:pPr>
      <w:r w:rsidRPr="00B0493B">
        <w:rPr>
          <w:rFonts w:ascii="Arial" w:eastAsia="Arial" w:hAnsi="Arial" w:cs="Arial"/>
          <w:sz w:val="28"/>
          <w:szCs w:val="28"/>
        </w:rPr>
        <w:lastRenderedPageBreak/>
        <w:t>Per quanto riguarda talune forme di comunicazione commerciale diffuse attraverso internet, i principali idonei accorgimenti sono indicati nel Regolamento Digital Chart.</w:t>
      </w:r>
    </w:p>
    <w:p w14:paraId="153F02E8" w14:textId="77777777" w:rsidR="00BE6609" w:rsidRPr="00B0493B" w:rsidRDefault="00BE6609" w:rsidP="00B0493B">
      <w:pPr>
        <w:pBdr>
          <w:top w:val="nil"/>
          <w:left w:val="nil"/>
          <w:bottom w:val="nil"/>
          <w:right w:val="nil"/>
          <w:between w:val="nil"/>
        </w:pBdr>
        <w:shd w:val="clear" w:color="auto" w:fill="FFFFFF"/>
        <w:spacing w:after="0"/>
        <w:ind w:left="1134" w:right="1140"/>
        <w:jc w:val="left"/>
      </w:pPr>
    </w:p>
    <w:p w14:paraId="2D5F4AEF" w14:textId="77777777" w:rsidR="00BE6609" w:rsidRPr="00B0493B" w:rsidRDefault="00E34E01" w:rsidP="00B0493B">
      <w:pPr>
        <w:pStyle w:val="Titolo4"/>
      </w:pPr>
      <w:r w:rsidRPr="00B0493B">
        <w:rPr>
          <w:rFonts w:ascii="Arial" w:eastAsia="Arial" w:hAnsi="Arial" w:cs="Arial"/>
          <w:b/>
          <w:sz w:val="28"/>
          <w:szCs w:val="28"/>
        </w:rPr>
        <w:t>Art. 8 – Superstizione, credulità, paura</w:t>
      </w:r>
    </w:p>
    <w:p w14:paraId="3BCA85B2" w14:textId="77777777" w:rsidR="00BE6609" w:rsidRPr="00B0493B" w:rsidRDefault="00E34E01" w:rsidP="00B0493B">
      <w:pPr>
        <w:pBdr>
          <w:top w:val="nil"/>
          <w:left w:val="nil"/>
          <w:bottom w:val="nil"/>
          <w:right w:val="nil"/>
          <w:between w:val="nil"/>
        </w:pBdr>
        <w:shd w:val="clear" w:color="auto" w:fill="FFFFFF"/>
        <w:spacing w:after="0"/>
        <w:ind w:left="1134" w:right="1140"/>
        <w:jc w:val="left"/>
        <w:rPr>
          <w:rFonts w:ascii="Arial" w:eastAsia="Arial" w:hAnsi="Arial" w:cs="Arial"/>
          <w:sz w:val="28"/>
          <w:szCs w:val="28"/>
        </w:rPr>
      </w:pPr>
      <w:r w:rsidRPr="00B0493B">
        <w:rPr>
          <w:rFonts w:ascii="Arial" w:eastAsia="Arial" w:hAnsi="Arial" w:cs="Arial"/>
          <w:sz w:val="28"/>
          <w:szCs w:val="28"/>
        </w:rPr>
        <w:t>La comunicazione commerciale deve evitare ogni forma di sfruttamento della superstizione, della credulità e, salvo ragioni giustificate, della paura.</w:t>
      </w:r>
    </w:p>
    <w:p w14:paraId="6377D375" w14:textId="77777777" w:rsidR="00BE6609" w:rsidRPr="00B0493B" w:rsidRDefault="00BE6609" w:rsidP="00B0493B">
      <w:pPr>
        <w:pBdr>
          <w:top w:val="nil"/>
          <w:left w:val="nil"/>
          <w:bottom w:val="nil"/>
          <w:right w:val="nil"/>
          <w:between w:val="nil"/>
        </w:pBdr>
        <w:shd w:val="clear" w:color="auto" w:fill="FFFFFF"/>
        <w:spacing w:after="0"/>
        <w:ind w:left="1134" w:right="1140"/>
        <w:jc w:val="left"/>
      </w:pPr>
    </w:p>
    <w:p w14:paraId="06F80886" w14:textId="77777777" w:rsidR="00BE6609" w:rsidRPr="00B0493B" w:rsidRDefault="00E34E01" w:rsidP="00B0493B">
      <w:pPr>
        <w:pStyle w:val="Titolo4"/>
      </w:pPr>
      <w:r w:rsidRPr="00B0493B">
        <w:rPr>
          <w:rFonts w:ascii="Arial" w:eastAsia="Arial" w:hAnsi="Arial" w:cs="Arial"/>
          <w:b/>
          <w:sz w:val="28"/>
          <w:szCs w:val="28"/>
        </w:rPr>
        <w:t>Art. 9 – Violenza, volgarità, indecenza</w:t>
      </w:r>
    </w:p>
    <w:p w14:paraId="746BA80F" w14:textId="77777777" w:rsidR="00BE6609" w:rsidRPr="00B0493B" w:rsidRDefault="00E34E01" w:rsidP="00B0493B">
      <w:pPr>
        <w:pBdr>
          <w:top w:val="nil"/>
          <w:left w:val="nil"/>
          <w:bottom w:val="nil"/>
          <w:right w:val="nil"/>
          <w:between w:val="nil"/>
        </w:pBdr>
        <w:shd w:val="clear" w:color="auto" w:fill="FFFFFF"/>
        <w:spacing w:after="0"/>
        <w:ind w:left="1134" w:right="1140"/>
        <w:jc w:val="left"/>
        <w:rPr>
          <w:rFonts w:ascii="Arial" w:eastAsia="Arial" w:hAnsi="Arial" w:cs="Arial"/>
          <w:sz w:val="28"/>
          <w:szCs w:val="28"/>
        </w:rPr>
      </w:pPr>
      <w:r w:rsidRPr="00B0493B">
        <w:rPr>
          <w:rFonts w:ascii="Arial" w:eastAsia="Arial" w:hAnsi="Arial" w:cs="Arial"/>
          <w:sz w:val="28"/>
          <w:szCs w:val="28"/>
        </w:rPr>
        <w:t>La comunicazione commerciale non deve contenere affermazioni o rappresentazioni di violenza fisica o morale o tali che, secondo il gusto e la sensibilità dei consumatori, debbano ritenersi indecenti, volgari o ripugnanti.</w:t>
      </w:r>
    </w:p>
    <w:p w14:paraId="611B4E2B" w14:textId="77777777" w:rsidR="00BE6609" w:rsidRPr="00B0493B" w:rsidRDefault="00BE6609" w:rsidP="00B0493B">
      <w:pPr>
        <w:pBdr>
          <w:top w:val="nil"/>
          <w:left w:val="nil"/>
          <w:bottom w:val="nil"/>
          <w:right w:val="nil"/>
          <w:between w:val="nil"/>
        </w:pBdr>
        <w:shd w:val="clear" w:color="auto" w:fill="FFFFFF"/>
        <w:spacing w:after="0"/>
        <w:ind w:left="1134" w:right="1140"/>
        <w:jc w:val="left"/>
        <w:rPr>
          <w:rFonts w:ascii="Arial" w:eastAsia="Arial" w:hAnsi="Arial" w:cs="Arial"/>
          <w:sz w:val="28"/>
          <w:szCs w:val="28"/>
        </w:rPr>
      </w:pPr>
    </w:p>
    <w:p w14:paraId="6F92B83C" w14:textId="77777777" w:rsidR="00BE6609" w:rsidRPr="00B0493B" w:rsidRDefault="00BE6609" w:rsidP="00B0493B">
      <w:pPr>
        <w:pBdr>
          <w:top w:val="nil"/>
          <w:left w:val="nil"/>
          <w:bottom w:val="nil"/>
          <w:right w:val="nil"/>
          <w:between w:val="nil"/>
        </w:pBdr>
        <w:shd w:val="clear" w:color="auto" w:fill="FFFFFF"/>
        <w:spacing w:after="0"/>
        <w:ind w:left="1134" w:right="1140"/>
        <w:jc w:val="left"/>
      </w:pPr>
    </w:p>
    <w:p w14:paraId="6AB2D639" w14:textId="77777777" w:rsidR="00BE6609" w:rsidRPr="00B0493B" w:rsidRDefault="00E34E01" w:rsidP="00B0493B">
      <w:pPr>
        <w:pStyle w:val="Titolo4"/>
      </w:pPr>
      <w:r w:rsidRPr="00B0493B">
        <w:rPr>
          <w:rFonts w:ascii="Arial" w:eastAsia="Arial" w:hAnsi="Arial" w:cs="Arial"/>
          <w:b/>
          <w:sz w:val="28"/>
          <w:szCs w:val="28"/>
        </w:rPr>
        <w:t>Art. 10 – Convinzioni morali, civili, religiose e dignità della persona</w:t>
      </w:r>
    </w:p>
    <w:p w14:paraId="69D12F6E" w14:textId="77777777" w:rsidR="00BE6609" w:rsidRPr="00B0493B" w:rsidRDefault="00E34E01" w:rsidP="00B0493B">
      <w:pPr>
        <w:pBdr>
          <w:top w:val="nil"/>
          <w:left w:val="nil"/>
          <w:bottom w:val="nil"/>
          <w:right w:val="nil"/>
          <w:between w:val="nil"/>
        </w:pBdr>
        <w:shd w:val="clear" w:color="auto" w:fill="FFFFFF"/>
        <w:spacing w:after="0"/>
        <w:ind w:left="1134" w:right="1140"/>
        <w:jc w:val="left"/>
      </w:pPr>
      <w:r w:rsidRPr="00B0493B">
        <w:rPr>
          <w:rFonts w:ascii="Arial" w:eastAsia="Arial" w:hAnsi="Arial" w:cs="Arial"/>
          <w:sz w:val="28"/>
          <w:szCs w:val="28"/>
        </w:rPr>
        <w:t>La comunicazione commerciale non deve offendere le convinzioni morali, civili e religiose.</w:t>
      </w:r>
    </w:p>
    <w:p w14:paraId="1915904A" w14:textId="77777777" w:rsidR="00BE6609" w:rsidRPr="00B0493B" w:rsidRDefault="00E34E01" w:rsidP="00B0493B">
      <w:pPr>
        <w:pBdr>
          <w:top w:val="nil"/>
          <w:left w:val="nil"/>
          <w:bottom w:val="nil"/>
          <w:right w:val="nil"/>
          <w:between w:val="nil"/>
        </w:pBdr>
        <w:shd w:val="clear" w:color="auto" w:fill="FFFFFF"/>
        <w:spacing w:after="0"/>
        <w:ind w:left="1134" w:right="1140"/>
        <w:jc w:val="left"/>
        <w:rPr>
          <w:rFonts w:ascii="Arial" w:eastAsia="Arial" w:hAnsi="Arial" w:cs="Arial"/>
          <w:sz w:val="28"/>
          <w:szCs w:val="28"/>
        </w:rPr>
      </w:pPr>
      <w:r w:rsidRPr="00B0493B">
        <w:rPr>
          <w:rFonts w:ascii="Arial" w:eastAsia="Arial" w:hAnsi="Arial" w:cs="Arial"/>
          <w:sz w:val="28"/>
          <w:szCs w:val="28"/>
        </w:rPr>
        <w:t>Essa deve rispettare la dignità della persona in tutte le sue forme ed espressioni e deve evitare ogni forma di discriminazione, compresa quella di genere.</w:t>
      </w:r>
    </w:p>
    <w:p w14:paraId="6B4D2DFD" w14:textId="77777777" w:rsidR="00BE6609" w:rsidRPr="00B0493B" w:rsidRDefault="00BE6609" w:rsidP="00B0493B">
      <w:pPr>
        <w:pBdr>
          <w:top w:val="nil"/>
          <w:left w:val="nil"/>
          <w:bottom w:val="nil"/>
          <w:right w:val="nil"/>
          <w:between w:val="nil"/>
        </w:pBdr>
        <w:shd w:val="clear" w:color="auto" w:fill="FFFFFF"/>
        <w:spacing w:after="0"/>
        <w:ind w:left="1134" w:right="1140"/>
        <w:jc w:val="left"/>
      </w:pPr>
    </w:p>
    <w:p w14:paraId="0AEA2B37" w14:textId="77777777" w:rsidR="00BE6609" w:rsidRPr="00B0493B" w:rsidRDefault="00E34E01" w:rsidP="00B0493B">
      <w:pPr>
        <w:pStyle w:val="Titolo4"/>
      </w:pPr>
      <w:r w:rsidRPr="00B0493B">
        <w:rPr>
          <w:rFonts w:ascii="Arial" w:eastAsia="Arial" w:hAnsi="Arial" w:cs="Arial"/>
          <w:b/>
          <w:sz w:val="28"/>
          <w:szCs w:val="28"/>
        </w:rPr>
        <w:t>Art. 11 – Bambini e adolescenti</w:t>
      </w:r>
    </w:p>
    <w:p w14:paraId="54888A76" w14:textId="77777777" w:rsidR="00BE6609" w:rsidRPr="00B0493B" w:rsidRDefault="00E34E01" w:rsidP="00B0493B">
      <w:pPr>
        <w:pBdr>
          <w:top w:val="nil"/>
          <w:left w:val="nil"/>
          <w:bottom w:val="nil"/>
          <w:right w:val="nil"/>
          <w:between w:val="nil"/>
        </w:pBdr>
        <w:shd w:val="clear" w:color="auto" w:fill="FFFFFF"/>
        <w:spacing w:after="0"/>
        <w:ind w:left="1134" w:right="1140"/>
        <w:jc w:val="left"/>
      </w:pPr>
      <w:r w:rsidRPr="00B0493B">
        <w:rPr>
          <w:rFonts w:ascii="Arial" w:eastAsia="Arial" w:hAnsi="Arial" w:cs="Arial"/>
          <w:sz w:val="28"/>
          <w:szCs w:val="28"/>
        </w:rPr>
        <w:t>Una cura particolare deve essere posta nei messaggi che si rivolgono ai bambini, intesi come minori fino a 12 anni, e agli adolescenti o che possono essere da loro ricevuti. Questi messaggi non devono contenere nulla che possa danneggiarli psichicamente, moralmente o fisicamente e non devono inoltre abusare della loro naturale credulità o mancanza di esperienza, o del loro senso di lealtà.</w:t>
      </w:r>
    </w:p>
    <w:p w14:paraId="1534B486" w14:textId="77777777" w:rsidR="00BE6609" w:rsidRPr="00B0493B" w:rsidRDefault="00E34E01" w:rsidP="00B0493B">
      <w:pPr>
        <w:pBdr>
          <w:top w:val="nil"/>
          <w:left w:val="nil"/>
          <w:bottom w:val="nil"/>
          <w:right w:val="nil"/>
          <w:between w:val="nil"/>
        </w:pBdr>
        <w:shd w:val="clear" w:color="auto" w:fill="FFFFFF"/>
        <w:spacing w:after="0"/>
        <w:ind w:left="1134" w:right="1140"/>
        <w:jc w:val="left"/>
      </w:pPr>
      <w:r w:rsidRPr="00B0493B">
        <w:rPr>
          <w:rFonts w:ascii="Arial" w:eastAsia="Arial" w:hAnsi="Arial" w:cs="Arial"/>
          <w:sz w:val="28"/>
          <w:szCs w:val="28"/>
        </w:rPr>
        <w:t>In particolare questa comunicazione commerciale non deve indurre a:</w:t>
      </w:r>
    </w:p>
    <w:p w14:paraId="21FE427C" w14:textId="77777777" w:rsidR="00BE6609" w:rsidRPr="00B0493B" w:rsidRDefault="00E34E01" w:rsidP="00B0493B">
      <w:pPr>
        <w:numPr>
          <w:ilvl w:val="0"/>
          <w:numId w:val="12"/>
        </w:numPr>
        <w:pBdr>
          <w:top w:val="nil"/>
          <w:left w:val="nil"/>
          <w:bottom w:val="nil"/>
          <w:right w:val="nil"/>
          <w:between w:val="nil"/>
        </w:pBdr>
        <w:shd w:val="clear" w:color="auto" w:fill="FFFFFF"/>
        <w:spacing w:after="0"/>
        <w:ind w:left="1134" w:right="1140"/>
        <w:jc w:val="left"/>
        <w:rPr>
          <w:rFonts w:ascii="Arial" w:eastAsia="Arial" w:hAnsi="Arial" w:cs="Arial"/>
          <w:sz w:val="28"/>
          <w:szCs w:val="28"/>
        </w:rPr>
      </w:pPr>
      <w:r w:rsidRPr="00B0493B">
        <w:rPr>
          <w:rFonts w:ascii="Arial" w:eastAsia="Arial" w:hAnsi="Arial" w:cs="Arial"/>
          <w:sz w:val="28"/>
          <w:szCs w:val="28"/>
        </w:rPr>
        <w:t>violare norme di comportamento sociale generalmente accettate;</w:t>
      </w:r>
    </w:p>
    <w:p w14:paraId="324965AA" w14:textId="77777777" w:rsidR="00BE6609" w:rsidRPr="00B0493B" w:rsidRDefault="00E34E01" w:rsidP="00B0493B">
      <w:pPr>
        <w:numPr>
          <w:ilvl w:val="0"/>
          <w:numId w:val="12"/>
        </w:numPr>
        <w:pBdr>
          <w:top w:val="nil"/>
          <w:left w:val="nil"/>
          <w:bottom w:val="nil"/>
          <w:right w:val="nil"/>
          <w:between w:val="nil"/>
        </w:pBdr>
        <w:shd w:val="clear" w:color="auto" w:fill="FFFFFF"/>
        <w:spacing w:after="0"/>
        <w:ind w:left="1134" w:right="1140"/>
        <w:jc w:val="left"/>
        <w:rPr>
          <w:rFonts w:ascii="Arial" w:eastAsia="Arial" w:hAnsi="Arial" w:cs="Arial"/>
          <w:sz w:val="28"/>
          <w:szCs w:val="28"/>
        </w:rPr>
      </w:pPr>
      <w:r w:rsidRPr="00B0493B">
        <w:rPr>
          <w:rFonts w:ascii="Arial" w:eastAsia="Arial" w:hAnsi="Arial" w:cs="Arial"/>
          <w:sz w:val="28"/>
          <w:szCs w:val="28"/>
        </w:rPr>
        <w:t>compiere azioni o esporsi a situazioni pericolose;</w:t>
      </w:r>
    </w:p>
    <w:p w14:paraId="44CE03B3" w14:textId="77777777" w:rsidR="00BE6609" w:rsidRPr="00B0493B" w:rsidRDefault="00E34E01" w:rsidP="00B0493B">
      <w:pPr>
        <w:numPr>
          <w:ilvl w:val="0"/>
          <w:numId w:val="12"/>
        </w:numPr>
        <w:pBdr>
          <w:top w:val="nil"/>
          <w:left w:val="nil"/>
          <w:bottom w:val="nil"/>
          <w:right w:val="nil"/>
          <w:between w:val="nil"/>
        </w:pBdr>
        <w:shd w:val="clear" w:color="auto" w:fill="FFFFFF"/>
        <w:spacing w:after="0"/>
        <w:ind w:left="1134" w:right="1140"/>
        <w:jc w:val="left"/>
        <w:rPr>
          <w:rFonts w:ascii="Arial" w:eastAsia="Arial" w:hAnsi="Arial" w:cs="Arial"/>
          <w:sz w:val="28"/>
          <w:szCs w:val="28"/>
        </w:rPr>
      </w:pPr>
      <w:r w:rsidRPr="00B0493B">
        <w:rPr>
          <w:rFonts w:ascii="Arial" w:eastAsia="Arial" w:hAnsi="Arial" w:cs="Arial"/>
          <w:sz w:val="28"/>
          <w:szCs w:val="28"/>
        </w:rPr>
        <w:lastRenderedPageBreak/>
        <w:t>ritenere che il mancato possesso del prodotto oggetto della comunicazione significhi inferiorità, oppure mancato assolvimento dei loro compiti da parte dei genitori;</w:t>
      </w:r>
    </w:p>
    <w:p w14:paraId="2E70B4CF" w14:textId="77777777" w:rsidR="00BE6609" w:rsidRPr="00B0493B" w:rsidRDefault="00E34E01" w:rsidP="00B0493B">
      <w:pPr>
        <w:numPr>
          <w:ilvl w:val="0"/>
          <w:numId w:val="12"/>
        </w:numPr>
        <w:pBdr>
          <w:top w:val="nil"/>
          <w:left w:val="nil"/>
          <w:bottom w:val="nil"/>
          <w:right w:val="nil"/>
          <w:between w:val="nil"/>
        </w:pBdr>
        <w:shd w:val="clear" w:color="auto" w:fill="FFFFFF"/>
        <w:spacing w:after="0"/>
        <w:ind w:left="1134" w:right="1140"/>
        <w:jc w:val="left"/>
        <w:rPr>
          <w:rFonts w:ascii="Arial" w:eastAsia="Arial" w:hAnsi="Arial" w:cs="Arial"/>
          <w:sz w:val="28"/>
          <w:szCs w:val="28"/>
        </w:rPr>
      </w:pPr>
      <w:r w:rsidRPr="00B0493B">
        <w:rPr>
          <w:rFonts w:ascii="Arial" w:eastAsia="Arial" w:hAnsi="Arial" w:cs="Arial"/>
          <w:sz w:val="28"/>
          <w:szCs w:val="28"/>
        </w:rPr>
        <w:t>sminuire il ruolo dei genitori e di altri educatori nel fornire valide indicazioni dietetiche;</w:t>
      </w:r>
    </w:p>
    <w:p w14:paraId="34D52751" w14:textId="77777777" w:rsidR="00BE6609" w:rsidRPr="00B0493B" w:rsidRDefault="00E34E01" w:rsidP="00B0493B">
      <w:pPr>
        <w:numPr>
          <w:ilvl w:val="0"/>
          <w:numId w:val="12"/>
        </w:numPr>
        <w:pBdr>
          <w:top w:val="nil"/>
          <w:left w:val="nil"/>
          <w:bottom w:val="nil"/>
          <w:right w:val="nil"/>
          <w:between w:val="nil"/>
        </w:pBdr>
        <w:shd w:val="clear" w:color="auto" w:fill="FFFFFF"/>
        <w:spacing w:after="0"/>
        <w:ind w:left="1134" w:right="1140"/>
        <w:jc w:val="left"/>
        <w:rPr>
          <w:rFonts w:ascii="Arial" w:eastAsia="Arial" w:hAnsi="Arial" w:cs="Arial"/>
          <w:sz w:val="28"/>
          <w:szCs w:val="28"/>
        </w:rPr>
      </w:pPr>
      <w:r w:rsidRPr="00B0493B">
        <w:rPr>
          <w:rFonts w:ascii="Arial" w:eastAsia="Arial" w:hAnsi="Arial" w:cs="Arial"/>
          <w:sz w:val="28"/>
          <w:szCs w:val="28"/>
        </w:rPr>
        <w:t>adottare l’abitudine a comportamenti alimentari non equilibrati, o trascurare l’esigenza di seguire uno stile di vita sano.</w:t>
      </w:r>
    </w:p>
    <w:p w14:paraId="70521827" w14:textId="77777777" w:rsidR="00BE6609" w:rsidRPr="00B0493B" w:rsidRDefault="00E34E01" w:rsidP="00B0493B">
      <w:pPr>
        <w:pBdr>
          <w:top w:val="nil"/>
          <w:left w:val="nil"/>
          <w:bottom w:val="nil"/>
          <w:right w:val="nil"/>
          <w:between w:val="nil"/>
        </w:pBdr>
        <w:shd w:val="clear" w:color="auto" w:fill="FFFFFF"/>
        <w:spacing w:after="0"/>
        <w:ind w:left="1134" w:right="1140"/>
        <w:jc w:val="left"/>
      </w:pPr>
      <w:r w:rsidRPr="00B0493B">
        <w:rPr>
          <w:rFonts w:ascii="Arial" w:eastAsia="Arial" w:hAnsi="Arial" w:cs="Arial"/>
          <w:sz w:val="28"/>
          <w:szCs w:val="28"/>
        </w:rPr>
        <w:t>La comunicazione commerciale relativa ai prodotti alimentari e alle bevande rivolta ai bambini, o che può essere da loro ricevuta, è altresì soggetta alle norme contenute nell’apposito Regolamento, che costituisce parte integrante del presente Codice.</w:t>
      </w:r>
    </w:p>
    <w:p w14:paraId="1875862F" w14:textId="77777777" w:rsidR="00BE6609" w:rsidRPr="00B0493B" w:rsidRDefault="00E34E01" w:rsidP="00B0493B">
      <w:pPr>
        <w:pBdr>
          <w:top w:val="nil"/>
          <w:left w:val="nil"/>
          <w:bottom w:val="nil"/>
          <w:right w:val="nil"/>
          <w:between w:val="nil"/>
        </w:pBdr>
        <w:shd w:val="clear" w:color="auto" w:fill="FFFFFF"/>
        <w:spacing w:after="0"/>
        <w:ind w:left="1134" w:right="1140"/>
        <w:jc w:val="left"/>
      </w:pPr>
      <w:r w:rsidRPr="00B0493B">
        <w:rPr>
          <w:rFonts w:ascii="Arial" w:eastAsia="Arial" w:hAnsi="Arial" w:cs="Arial"/>
          <w:sz w:val="28"/>
          <w:szCs w:val="28"/>
        </w:rPr>
        <w:t>La comunicazione commerciale non deve contenere un’esortazione diretta ai bambini affinché acquistino o sollecitino altre persone ad acquistare il prodotto pubblicizzato.</w:t>
      </w:r>
      <w:r w:rsidRPr="00B0493B">
        <w:rPr>
          <w:rFonts w:ascii="Arial" w:eastAsia="Arial" w:hAnsi="Arial" w:cs="Arial"/>
          <w:sz w:val="28"/>
          <w:szCs w:val="28"/>
        </w:rPr>
        <w:br/>
        <w:t>L’impiego di bambini e adolescenti nella comunicazione deve evitare ogni abuso dei naturali sentimenti degli adulti per i più giovani.</w:t>
      </w:r>
    </w:p>
    <w:p w14:paraId="6FA96FD8" w14:textId="77777777" w:rsidR="00BE6609" w:rsidRPr="00B0493B" w:rsidRDefault="00E34E01" w:rsidP="00B0493B">
      <w:pPr>
        <w:pBdr>
          <w:top w:val="nil"/>
          <w:left w:val="nil"/>
          <w:bottom w:val="nil"/>
          <w:right w:val="nil"/>
          <w:between w:val="nil"/>
        </w:pBdr>
        <w:shd w:val="clear" w:color="auto" w:fill="FFFFFF"/>
        <w:spacing w:after="0"/>
        <w:ind w:left="1134" w:right="1140"/>
        <w:jc w:val="left"/>
        <w:rPr>
          <w:rFonts w:ascii="Arial" w:eastAsia="Arial" w:hAnsi="Arial" w:cs="Arial"/>
          <w:sz w:val="28"/>
          <w:szCs w:val="28"/>
        </w:rPr>
      </w:pPr>
      <w:r w:rsidRPr="00B0493B">
        <w:rPr>
          <w:rFonts w:ascii="Arial" w:eastAsia="Arial" w:hAnsi="Arial" w:cs="Arial"/>
          <w:sz w:val="28"/>
          <w:szCs w:val="28"/>
        </w:rPr>
        <w:t>Sono vietate rappresentazioni di comportamenti o di atteggiamenti improntati alla sessualizzazione dei bambini, o dei soggetti che appaiano tali.</w:t>
      </w:r>
    </w:p>
    <w:p w14:paraId="5234A934" w14:textId="77777777" w:rsidR="00BE6609" w:rsidRPr="00B0493B" w:rsidRDefault="00BE6609" w:rsidP="00B0493B">
      <w:pPr>
        <w:pBdr>
          <w:top w:val="nil"/>
          <w:left w:val="nil"/>
          <w:bottom w:val="nil"/>
          <w:right w:val="nil"/>
          <w:between w:val="nil"/>
        </w:pBdr>
        <w:shd w:val="clear" w:color="auto" w:fill="FFFFFF"/>
        <w:spacing w:after="0"/>
        <w:ind w:left="1134" w:right="1140"/>
        <w:jc w:val="left"/>
      </w:pPr>
    </w:p>
    <w:p w14:paraId="494C13EB" w14:textId="77777777" w:rsidR="00BE6609" w:rsidRPr="00B0493B" w:rsidRDefault="00E34E01" w:rsidP="00B0493B">
      <w:pPr>
        <w:pStyle w:val="Titolo4"/>
      </w:pPr>
      <w:r w:rsidRPr="00B0493B">
        <w:rPr>
          <w:rFonts w:ascii="Arial" w:eastAsia="Arial" w:hAnsi="Arial" w:cs="Arial"/>
          <w:b/>
          <w:sz w:val="28"/>
          <w:szCs w:val="28"/>
        </w:rPr>
        <w:t>Art. 12 – Tutela dell’ambiente naturale</w:t>
      </w:r>
    </w:p>
    <w:p w14:paraId="06A50B05" w14:textId="77777777" w:rsidR="00BE6609" w:rsidRPr="00B0493B" w:rsidRDefault="00E34E01" w:rsidP="00B0493B">
      <w:pPr>
        <w:pBdr>
          <w:top w:val="nil"/>
          <w:left w:val="nil"/>
          <w:bottom w:val="nil"/>
          <w:right w:val="nil"/>
          <w:between w:val="nil"/>
        </w:pBdr>
        <w:shd w:val="clear" w:color="auto" w:fill="FFFFFF"/>
        <w:spacing w:after="0"/>
        <w:ind w:left="1134" w:right="1140"/>
        <w:jc w:val="left"/>
        <w:rPr>
          <w:rFonts w:ascii="Arial" w:eastAsia="Arial" w:hAnsi="Arial" w:cs="Arial"/>
          <w:sz w:val="28"/>
          <w:szCs w:val="28"/>
        </w:rPr>
      </w:pPr>
      <w:r w:rsidRPr="00B0493B">
        <w:rPr>
          <w:rFonts w:ascii="Arial" w:eastAsia="Arial" w:hAnsi="Arial" w:cs="Arial"/>
          <w:sz w:val="28"/>
          <w:szCs w:val="28"/>
        </w:rPr>
        <w:t>La comunicazione commerciale che dichiari o evochi benefici di carattere ambientale o ecologico deve basarsi su dati veritieri, pertinenti e scientificamente verificabili.</w:t>
      </w:r>
      <w:r w:rsidRPr="00B0493B">
        <w:rPr>
          <w:rFonts w:ascii="Arial" w:eastAsia="Arial" w:hAnsi="Arial" w:cs="Arial"/>
          <w:sz w:val="28"/>
          <w:szCs w:val="28"/>
        </w:rPr>
        <w:br/>
        <w:t>Tale comunicazione deve consentire di comprendere chiaramente a quale aspetto del prodotto o dell’attività pubblicizzata i benefici vantati si riferiscono.</w:t>
      </w:r>
    </w:p>
    <w:p w14:paraId="04A480D5" w14:textId="77777777" w:rsidR="00BE6609" w:rsidRPr="00B0493B" w:rsidRDefault="00BE6609" w:rsidP="00B0493B">
      <w:pPr>
        <w:pBdr>
          <w:top w:val="nil"/>
          <w:left w:val="nil"/>
          <w:bottom w:val="nil"/>
          <w:right w:val="nil"/>
          <w:between w:val="nil"/>
        </w:pBdr>
        <w:shd w:val="clear" w:color="auto" w:fill="FFFFFF"/>
        <w:spacing w:after="0"/>
        <w:ind w:left="1134" w:right="1140"/>
        <w:jc w:val="left"/>
      </w:pPr>
    </w:p>
    <w:p w14:paraId="35EF1FD4" w14:textId="77777777" w:rsidR="00BE6609" w:rsidRPr="00B0493B" w:rsidRDefault="00E34E01" w:rsidP="00B0493B">
      <w:pPr>
        <w:pStyle w:val="Titolo4"/>
      </w:pPr>
      <w:r w:rsidRPr="00B0493B">
        <w:rPr>
          <w:rFonts w:ascii="Arial" w:eastAsia="Arial" w:hAnsi="Arial" w:cs="Arial"/>
          <w:b/>
          <w:sz w:val="28"/>
          <w:szCs w:val="28"/>
        </w:rPr>
        <w:t>Art. 12bis – Sicurezza</w:t>
      </w:r>
    </w:p>
    <w:p w14:paraId="31A4E78D" w14:textId="77777777" w:rsidR="00BE6609" w:rsidRPr="00B0493B" w:rsidRDefault="00E34E01" w:rsidP="00B0493B">
      <w:pPr>
        <w:pBdr>
          <w:top w:val="nil"/>
          <w:left w:val="nil"/>
          <w:bottom w:val="nil"/>
          <w:right w:val="nil"/>
          <w:between w:val="nil"/>
        </w:pBdr>
        <w:shd w:val="clear" w:color="auto" w:fill="FFFFFF"/>
        <w:spacing w:after="0"/>
        <w:ind w:left="1134" w:right="1140"/>
        <w:jc w:val="left"/>
        <w:rPr>
          <w:rFonts w:ascii="Arial" w:eastAsia="Arial" w:hAnsi="Arial" w:cs="Arial"/>
          <w:sz w:val="28"/>
          <w:szCs w:val="28"/>
        </w:rPr>
      </w:pPr>
      <w:r w:rsidRPr="00B0493B">
        <w:rPr>
          <w:rFonts w:ascii="Arial" w:eastAsia="Arial" w:hAnsi="Arial" w:cs="Arial"/>
          <w:sz w:val="28"/>
          <w:szCs w:val="28"/>
        </w:rPr>
        <w:t xml:space="preserve">La comunicazione commerciale relativa a prodotti suscettibili di presentare pericoli, in particolare per la salute, la sicurezza e l’ambiente, specie quando detti pericoli non sono facilmente riconoscibili, deve indicarli con chiarezza. Comunque la comunicazione commerciale non </w:t>
      </w:r>
      <w:r w:rsidRPr="00B0493B">
        <w:rPr>
          <w:rFonts w:ascii="Arial" w:eastAsia="Arial" w:hAnsi="Arial" w:cs="Arial"/>
          <w:sz w:val="28"/>
          <w:szCs w:val="28"/>
        </w:rPr>
        <w:lastRenderedPageBreak/>
        <w:t>deve contenere descrizioni o rappresentazioni tali da indurre i destinatari a trascurare le normali regole di prudenza o a diminuire il senso di vigilanza e di responsabilità verso i pericoli, tra cui immagini del corpo ispirate a modelli estetici chiaramente associabili a disturbi del comportamento alimentare nocivi per la salute.</w:t>
      </w:r>
    </w:p>
    <w:p w14:paraId="1E53D667" w14:textId="77777777" w:rsidR="00BE6609" w:rsidRPr="00B0493B" w:rsidRDefault="00BE6609" w:rsidP="00B0493B">
      <w:pPr>
        <w:pBdr>
          <w:top w:val="nil"/>
          <w:left w:val="nil"/>
          <w:bottom w:val="nil"/>
          <w:right w:val="nil"/>
          <w:between w:val="nil"/>
        </w:pBdr>
        <w:shd w:val="clear" w:color="auto" w:fill="FFFFFF"/>
        <w:spacing w:after="0"/>
        <w:ind w:left="1134" w:right="1140"/>
        <w:jc w:val="left"/>
      </w:pPr>
    </w:p>
    <w:p w14:paraId="11550084" w14:textId="77777777" w:rsidR="00BE6609" w:rsidRPr="00B0493B" w:rsidRDefault="00E34E01" w:rsidP="00B0493B">
      <w:pPr>
        <w:pStyle w:val="Titolo4"/>
      </w:pPr>
      <w:r w:rsidRPr="00B0493B">
        <w:rPr>
          <w:rFonts w:ascii="Arial" w:eastAsia="Arial" w:hAnsi="Arial" w:cs="Arial"/>
          <w:b/>
          <w:sz w:val="28"/>
          <w:szCs w:val="28"/>
        </w:rPr>
        <w:t>Art. 13 – Imitazione, confusione e sfruttamento</w:t>
      </w:r>
    </w:p>
    <w:p w14:paraId="05018C4B" w14:textId="77777777" w:rsidR="00BE6609" w:rsidRPr="00B0493B" w:rsidRDefault="00E34E01" w:rsidP="00B0493B">
      <w:pPr>
        <w:pBdr>
          <w:top w:val="nil"/>
          <w:left w:val="nil"/>
          <w:bottom w:val="nil"/>
          <w:right w:val="nil"/>
          <w:between w:val="nil"/>
        </w:pBdr>
        <w:shd w:val="clear" w:color="auto" w:fill="FFFFFF"/>
        <w:spacing w:after="0"/>
        <w:ind w:left="1134" w:right="1140"/>
        <w:jc w:val="left"/>
      </w:pPr>
      <w:r w:rsidRPr="00B0493B">
        <w:rPr>
          <w:rFonts w:ascii="Arial" w:eastAsia="Arial" w:hAnsi="Arial" w:cs="Arial"/>
          <w:sz w:val="28"/>
          <w:szCs w:val="28"/>
        </w:rPr>
        <w:t>Deve essere evitata qualsiasi imitazione servile della comunicazione commerciale altrui anche se relativa a prodotti non concorrenti, specie se idonea a creare confusione con l’altrui comunicazione commerciale.</w:t>
      </w:r>
    </w:p>
    <w:p w14:paraId="276FBF89" w14:textId="77777777" w:rsidR="00BE6609" w:rsidRPr="00B0493B" w:rsidRDefault="00E34E01" w:rsidP="00B0493B">
      <w:pPr>
        <w:pBdr>
          <w:top w:val="nil"/>
          <w:left w:val="nil"/>
          <w:bottom w:val="nil"/>
          <w:right w:val="nil"/>
          <w:between w:val="nil"/>
        </w:pBdr>
        <w:shd w:val="clear" w:color="auto" w:fill="FFFFFF"/>
        <w:spacing w:after="0"/>
        <w:ind w:left="1134" w:right="1140"/>
        <w:jc w:val="left"/>
        <w:rPr>
          <w:rFonts w:ascii="Arial" w:eastAsia="Arial" w:hAnsi="Arial" w:cs="Arial"/>
          <w:sz w:val="28"/>
          <w:szCs w:val="28"/>
        </w:rPr>
      </w:pPr>
      <w:r w:rsidRPr="00B0493B">
        <w:rPr>
          <w:rFonts w:ascii="Arial" w:eastAsia="Arial" w:hAnsi="Arial" w:cs="Arial"/>
          <w:sz w:val="28"/>
          <w:szCs w:val="28"/>
        </w:rPr>
        <w:t>Deve essere inoltre evitato qualsiasi sfruttamento del nome, del marchio, della notorietà e dell’immagine aziendale altrui, se inteso a trarre per sé un ingiustificato profitto.</w:t>
      </w:r>
    </w:p>
    <w:p w14:paraId="0513BDA5" w14:textId="77777777" w:rsidR="00BE6609" w:rsidRPr="00B0493B" w:rsidRDefault="00BE6609" w:rsidP="00B0493B">
      <w:pPr>
        <w:pBdr>
          <w:top w:val="nil"/>
          <w:left w:val="nil"/>
          <w:bottom w:val="nil"/>
          <w:right w:val="nil"/>
          <w:between w:val="nil"/>
        </w:pBdr>
        <w:shd w:val="clear" w:color="auto" w:fill="FFFFFF"/>
        <w:spacing w:after="0"/>
        <w:ind w:left="1134" w:right="1140"/>
        <w:jc w:val="left"/>
      </w:pPr>
    </w:p>
    <w:p w14:paraId="615F125F" w14:textId="77777777" w:rsidR="00BE6609" w:rsidRPr="00B0493B" w:rsidRDefault="00E34E01" w:rsidP="00B0493B">
      <w:pPr>
        <w:pStyle w:val="Titolo4"/>
      </w:pPr>
      <w:r w:rsidRPr="00B0493B">
        <w:rPr>
          <w:rFonts w:ascii="Arial" w:eastAsia="Arial" w:hAnsi="Arial" w:cs="Arial"/>
          <w:b/>
          <w:sz w:val="28"/>
          <w:szCs w:val="28"/>
        </w:rPr>
        <w:t>Art. 14 – Denigrazione</w:t>
      </w:r>
    </w:p>
    <w:p w14:paraId="17509F88" w14:textId="77777777" w:rsidR="00BE6609" w:rsidRPr="00B0493B" w:rsidRDefault="00E34E01" w:rsidP="00B0493B">
      <w:pPr>
        <w:pBdr>
          <w:top w:val="nil"/>
          <w:left w:val="nil"/>
          <w:bottom w:val="nil"/>
          <w:right w:val="nil"/>
          <w:between w:val="nil"/>
        </w:pBdr>
        <w:shd w:val="clear" w:color="auto" w:fill="FFFFFF"/>
        <w:spacing w:after="0"/>
        <w:ind w:left="1134" w:right="1140"/>
        <w:jc w:val="left"/>
        <w:rPr>
          <w:rFonts w:ascii="Arial" w:eastAsia="Arial" w:hAnsi="Arial" w:cs="Arial"/>
          <w:sz w:val="28"/>
          <w:szCs w:val="28"/>
        </w:rPr>
      </w:pPr>
      <w:r w:rsidRPr="00B0493B">
        <w:rPr>
          <w:rFonts w:ascii="Arial" w:eastAsia="Arial" w:hAnsi="Arial" w:cs="Arial"/>
          <w:sz w:val="28"/>
          <w:szCs w:val="28"/>
        </w:rPr>
        <w:t>È vietata ogni denigrazione delle attività, imprese o prodotti altrui, anche se non nominati.</w:t>
      </w:r>
    </w:p>
    <w:p w14:paraId="0B04CFCB" w14:textId="77777777" w:rsidR="00BE6609" w:rsidRPr="00B0493B" w:rsidRDefault="00BE6609" w:rsidP="00B0493B">
      <w:pPr>
        <w:pBdr>
          <w:top w:val="nil"/>
          <w:left w:val="nil"/>
          <w:bottom w:val="nil"/>
          <w:right w:val="nil"/>
          <w:between w:val="nil"/>
        </w:pBdr>
        <w:shd w:val="clear" w:color="auto" w:fill="FFFFFF"/>
        <w:spacing w:after="0"/>
        <w:ind w:left="1134" w:right="1140"/>
        <w:jc w:val="left"/>
      </w:pPr>
    </w:p>
    <w:p w14:paraId="52A458BD" w14:textId="77777777" w:rsidR="00BE6609" w:rsidRPr="00B0493B" w:rsidRDefault="00E34E01" w:rsidP="00B0493B">
      <w:pPr>
        <w:pStyle w:val="Titolo4"/>
      </w:pPr>
      <w:r w:rsidRPr="00B0493B">
        <w:rPr>
          <w:rFonts w:ascii="Arial" w:eastAsia="Arial" w:hAnsi="Arial" w:cs="Arial"/>
          <w:b/>
          <w:sz w:val="28"/>
          <w:szCs w:val="28"/>
        </w:rPr>
        <w:t>Art. 15 – Comparazione</w:t>
      </w:r>
    </w:p>
    <w:p w14:paraId="05ED3B22" w14:textId="77777777" w:rsidR="00BE6609" w:rsidRPr="00B0493B" w:rsidRDefault="00E34E01" w:rsidP="00B0493B">
      <w:pPr>
        <w:pBdr>
          <w:top w:val="nil"/>
          <w:left w:val="nil"/>
          <w:bottom w:val="nil"/>
          <w:right w:val="nil"/>
          <w:between w:val="nil"/>
        </w:pBdr>
        <w:shd w:val="clear" w:color="auto" w:fill="FFFFFF"/>
        <w:spacing w:after="0"/>
        <w:ind w:left="1134" w:right="1140"/>
        <w:jc w:val="left"/>
      </w:pPr>
      <w:r w:rsidRPr="00B0493B">
        <w:rPr>
          <w:rFonts w:ascii="Arial" w:eastAsia="Arial" w:hAnsi="Arial" w:cs="Arial"/>
          <w:sz w:val="28"/>
          <w:szCs w:val="28"/>
        </w:rPr>
        <w:t>È consentita la comparazione quando sia utile ad illustrare, sotto l’aspetto tecnico o economico, caratteristiche e vantaggi dei beni e servizi oggetto della comunicazione commerciale, ponendo a confronto obiettivamente caratteristiche essenziali, pertinenti, verificabili tecnicamente e rappresentative di beni e servizi concorrenti, che soddisfano gli stessi bisogni o si propongono gli stessi obiettivi.</w:t>
      </w:r>
    </w:p>
    <w:p w14:paraId="79022D1D" w14:textId="77777777" w:rsidR="00BE6609" w:rsidRPr="00B0493B" w:rsidRDefault="00E34E01" w:rsidP="00B0493B">
      <w:pPr>
        <w:pBdr>
          <w:top w:val="nil"/>
          <w:left w:val="nil"/>
          <w:bottom w:val="nil"/>
          <w:right w:val="nil"/>
          <w:between w:val="nil"/>
        </w:pBdr>
        <w:shd w:val="clear" w:color="auto" w:fill="FFFFFF"/>
        <w:spacing w:after="0"/>
        <w:ind w:left="1134" w:right="1140"/>
        <w:jc w:val="left"/>
        <w:rPr>
          <w:rFonts w:ascii="Arial" w:eastAsia="Arial" w:hAnsi="Arial" w:cs="Arial"/>
          <w:sz w:val="28"/>
          <w:szCs w:val="28"/>
        </w:rPr>
      </w:pPr>
      <w:r w:rsidRPr="00B0493B">
        <w:rPr>
          <w:rFonts w:ascii="Arial" w:eastAsia="Arial" w:hAnsi="Arial" w:cs="Arial"/>
          <w:sz w:val="28"/>
          <w:szCs w:val="28"/>
        </w:rPr>
        <w:t>La comparazione deve essere leale e non ingannevole, non deve ingenerare rischi di confusione, né causare discredito o denigrazione. Non deve trarre indebitamente vantaggio dalla notorietà altrui.</w:t>
      </w:r>
    </w:p>
    <w:p w14:paraId="6389A05A" w14:textId="77777777" w:rsidR="00BE6609" w:rsidRPr="00B0493B" w:rsidRDefault="00BE6609" w:rsidP="00B0493B">
      <w:pPr>
        <w:pBdr>
          <w:top w:val="nil"/>
          <w:left w:val="nil"/>
          <w:bottom w:val="nil"/>
          <w:right w:val="nil"/>
          <w:between w:val="nil"/>
        </w:pBdr>
        <w:shd w:val="clear" w:color="auto" w:fill="FFFFFF"/>
        <w:spacing w:after="0"/>
        <w:ind w:left="1134" w:right="1140"/>
        <w:jc w:val="left"/>
      </w:pPr>
    </w:p>
    <w:p w14:paraId="31D98F69" w14:textId="77777777" w:rsidR="00BE6609" w:rsidRPr="00B0493B" w:rsidRDefault="00E34E01" w:rsidP="00B0493B">
      <w:pPr>
        <w:pStyle w:val="Titolo4"/>
      </w:pPr>
      <w:r w:rsidRPr="00B0493B">
        <w:rPr>
          <w:rFonts w:ascii="Arial" w:eastAsia="Arial" w:hAnsi="Arial" w:cs="Arial"/>
          <w:b/>
          <w:sz w:val="28"/>
          <w:szCs w:val="28"/>
        </w:rPr>
        <w:t>Art. 16 – Variabilità</w:t>
      </w:r>
    </w:p>
    <w:p w14:paraId="025F8C82" w14:textId="77777777" w:rsidR="00BE6609" w:rsidRPr="00B0493B" w:rsidRDefault="00E34E01" w:rsidP="00B0493B">
      <w:pPr>
        <w:pBdr>
          <w:top w:val="nil"/>
          <w:left w:val="nil"/>
          <w:bottom w:val="nil"/>
          <w:right w:val="nil"/>
          <w:between w:val="nil"/>
        </w:pBdr>
        <w:shd w:val="clear" w:color="auto" w:fill="FFFFFF"/>
        <w:spacing w:after="0"/>
        <w:ind w:left="1134" w:right="1140"/>
        <w:jc w:val="left"/>
      </w:pPr>
      <w:r w:rsidRPr="00B0493B">
        <w:rPr>
          <w:rFonts w:ascii="Arial" w:eastAsia="Arial" w:hAnsi="Arial" w:cs="Arial"/>
          <w:sz w:val="28"/>
          <w:szCs w:val="28"/>
        </w:rPr>
        <w:t xml:space="preserve">Una comunicazione commerciale accettabile per un determinato mezzo o per un determinato prodotto non </w:t>
      </w:r>
      <w:r w:rsidRPr="00B0493B">
        <w:rPr>
          <w:rFonts w:ascii="Arial" w:eastAsia="Arial" w:hAnsi="Arial" w:cs="Arial"/>
          <w:sz w:val="28"/>
          <w:szCs w:val="28"/>
        </w:rPr>
        <w:lastRenderedPageBreak/>
        <w:t>necessariamente è accettabile per altri, in considerazione delle differenti caratteristiche dei vari mezzi e dei vari prodotti.</w:t>
      </w:r>
    </w:p>
    <w:p w14:paraId="269E1724" w14:textId="77777777" w:rsidR="00BE6609" w:rsidRPr="00B0493B" w:rsidRDefault="00E34E01" w:rsidP="00B0493B">
      <w:pPr>
        <w:pBdr>
          <w:top w:val="nil"/>
          <w:left w:val="nil"/>
          <w:bottom w:val="nil"/>
          <w:right w:val="nil"/>
          <w:between w:val="nil"/>
        </w:pBdr>
        <w:shd w:val="clear" w:color="auto" w:fill="FFFFFF"/>
        <w:spacing w:after="0"/>
        <w:ind w:left="1134" w:right="1140"/>
        <w:jc w:val="left"/>
      </w:pPr>
      <w:r w:rsidRPr="00B0493B">
        <w:rPr>
          <w:rFonts w:ascii="Arial" w:eastAsia="Arial" w:hAnsi="Arial" w:cs="Arial"/>
          <w:sz w:val="28"/>
          <w:szCs w:val="28"/>
        </w:rPr>
        <w:t>Nei casi di cui ai successivi articoli 17, 18, 21, 27, 28 e 46 sono consentiti messaggi che non contengano tutte le informazioni ivi previste, quando i messaggi stessi si limitino a enunciazioni generiche.</w:t>
      </w:r>
    </w:p>
    <w:p w14:paraId="19EA9799" w14:textId="77777777" w:rsidR="00BE6609" w:rsidRPr="00B0493B" w:rsidRDefault="00E34E01" w:rsidP="00B0493B">
      <w:pPr>
        <w:pBdr>
          <w:top w:val="nil"/>
          <w:left w:val="nil"/>
          <w:bottom w:val="nil"/>
          <w:right w:val="nil"/>
          <w:between w:val="nil"/>
        </w:pBdr>
        <w:shd w:val="clear" w:color="auto" w:fill="FFFFFF"/>
        <w:spacing w:after="0"/>
        <w:ind w:left="1134" w:right="1140"/>
        <w:jc w:val="left"/>
        <w:rPr>
          <w:rFonts w:ascii="Arial" w:eastAsia="Arial" w:hAnsi="Arial" w:cs="Arial"/>
          <w:sz w:val="28"/>
          <w:szCs w:val="28"/>
        </w:rPr>
      </w:pPr>
      <w:r w:rsidRPr="00B0493B">
        <w:rPr>
          <w:rFonts w:ascii="Arial" w:eastAsia="Arial" w:hAnsi="Arial" w:cs="Arial"/>
          <w:sz w:val="28"/>
          <w:szCs w:val="28"/>
        </w:rPr>
        <w:t>La conformità di una comunicazione commerciale alle norme del Codice non esclude la possibilità, per i mezzi, di rifiutare, in base alla loro autonomia contrattuale, una comunicazione che sia difforme da più rigorosi criteri da loro eventualmente stabiliti.</w:t>
      </w:r>
    </w:p>
    <w:p w14:paraId="57C6990E" w14:textId="77777777" w:rsidR="00BE6609" w:rsidRPr="00B0493B" w:rsidRDefault="00BE6609" w:rsidP="00B0493B">
      <w:pPr>
        <w:pBdr>
          <w:top w:val="nil"/>
          <w:left w:val="nil"/>
          <w:bottom w:val="nil"/>
          <w:right w:val="nil"/>
          <w:between w:val="nil"/>
        </w:pBdr>
        <w:shd w:val="clear" w:color="auto" w:fill="FFFFFF"/>
        <w:spacing w:after="0"/>
        <w:ind w:right="1140"/>
        <w:jc w:val="left"/>
        <w:rPr>
          <w:rFonts w:ascii="Arial" w:eastAsia="Arial" w:hAnsi="Arial" w:cs="Arial"/>
          <w:sz w:val="28"/>
          <w:szCs w:val="28"/>
        </w:rPr>
      </w:pPr>
    </w:p>
    <w:p w14:paraId="78EA8B12" w14:textId="77777777" w:rsidR="00BE6609" w:rsidRPr="00B0493B" w:rsidRDefault="00BE6609" w:rsidP="00B0493B">
      <w:pPr>
        <w:pBdr>
          <w:top w:val="nil"/>
          <w:left w:val="nil"/>
          <w:bottom w:val="nil"/>
          <w:right w:val="nil"/>
          <w:between w:val="nil"/>
        </w:pBdr>
        <w:shd w:val="clear" w:color="auto" w:fill="FFFFFF"/>
        <w:spacing w:after="0"/>
        <w:ind w:right="1140"/>
        <w:jc w:val="left"/>
        <w:rPr>
          <w:rFonts w:ascii="Arial" w:eastAsia="Arial" w:hAnsi="Arial" w:cs="Arial"/>
          <w:sz w:val="28"/>
          <w:szCs w:val="28"/>
        </w:rPr>
      </w:pPr>
    </w:p>
    <w:p w14:paraId="58E61B56" w14:textId="77777777" w:rsidR="00BE6609" w:rsidRPr="00B0493B" w:rsidRDefault="006254C9" w:rsidP="00B0493B">
      <w:pPr>
        <w:pStyle w:val="Titolo3"/>
        <w:rPr>
          <w:color w:val="auto"/>
        </w:rPr>
      </w:pPr>
      <w:hyperlink r:id="rId11">
        <w:r w:rsidR="00E34E01" w:rsidRPr="00B0493B">
          <w:rPr>
            <w:rFonts w:ascii="Arial" w:eastAsia="Arial" w:hAnsi="Arial" w:cs="Arial"/>
            <w:color w:val="auto"/>
            <w:sz w:val="28"/>
            <w:szCs w:val="28"/>
            <w:highlight w:val="white"/>
          </w:rPr>
          <w:t>Titolo II – Norme Particolari</w:t>
        </w:r>
      </w:hyperlink>
    </w:p>
    <w:p w14:paraId="0EB39E5E" w14:textId="77777777" w:rsidR="00BE6609" w:rsidRPr="00B0493B" w:rsidRDefault="00BE6609" w:rsidP="00B0493B">
      <w:pPr>
        <w:pBdr>
          <w:top w:val="nil"/>
          <w:left w:val="nil"/>
          <w:bottom w:val="nil"/>
          <w:right w:val="nil"/>
          <w:between w:val="nil"/>
        </w:pBdr>
        <w:shd w:val="clear" w:color="auto" w:fill="FFFFFF"/>
        <w:spacing w:after="0"/>
        <w:ind w:left="1134" w:right="1140"/>
        <w:jc w:val="left"/>
      </w:pPr>
    </w:p>
    <w:p w14:paraId="1BCF33BF" w14:textId="77777777" w:rsidR="00BE6609" w:rsidRPr="00B0493B" w:rsidRDefault="00E34E01" w:rsidP="00B0493B">
      <w:pPr>
        <w:pStyle w:val="Titolo4"/>
      </w:pPr>
      <w:r w:rsidRPr="00B0493B">
        <w:rPr>
          <w:rFonts w:ascii="Arial" w:eastAsia="Arial" w:hAnsi="Arial" w:cs="Arial"/>
          <w:b/>
          <w:sz w:val="28"/>
          <w:szCs w:val="28"/>
        </w:rPr>
        <w:t>A) Sistemi di vendita</w:t>
      </w:r>
    </w:p>
    <w:p w14:paraId="7700F7AE" w14:textId="77777777" w:rsidR="00BE6609" w:rsidRPr="00B0493B" w:rsidRDefault="00E34E01" w:rsidP="00B0493B">
      <w:pPr>
        <w:pStyle w:val="Titolo4"/>
      </w:pPr>
      <w:r w:rsidRPr="00B0493B">
        <w:rPr>
          <w:rFonts w:ascii="Arial" w:eastAsia="Arial" w:hAnsi="Arial" w:cs="Arial"/>
          <w:b/>
          <w:sz w:val="28"/>
          <w:szCs w:val="28"/>
        </w:rPr>
        <w:t>Art. 17 – Vendite a credito</w:t>
      </w:r>
    </w:p>
    <w:p w14:paraId="7B2AD17B" w14:textId="77777777" w:rsidR="00BE6609" w:rsidRPr="00B0493B" w:rsidRDefault="00E34E01" w:rsidP="00B0493B">
      <w:pPr>
        <w:pBdr>
          <w:top w:val="nil"/>
          <w:left w:val="nil"/>
          <w:bottom w:val="nil"/>
          <w:right w:val="nil"/>
          <w:between w:val="nil"/>
        </w:pBdr>
        <w:shd w:val="clear" w:color="auto" w:fill="FFFFFF"/>
        <w:spacing w:after="0"/>
        <w:ind w:left="1134" w:right="1140"/>
        <w:jc w:val="left"/>
        <w:rPr>
          <w:rFonts w:ascii="Arial" w:eastAsia="Arial" w:hAnsi="Arial" w:cs="Arial"/>
          <w:sz w:val="28"/>
          <w:szCs w:val="28"/>
        </w:rPr>
      </w:pPr>
      <w:r w:rsidRPr="00B0493B">
        <w:rPr>
          <w:rFonts w:ascii="Arial" w:eastAsia="Arial" w:hAnsi="Arial" w:cs="Arial"/>
          <w:sz w:val="28"/>
          <w:szCs w:val="28"/>
        </w:rPr>
        <w:t>La comunicazione commerciale relativa a vendite a credito deve precisare chiaramente l’entità del versamento iniziale e delle rate successive, il tasso di interesse e gli oneri accessori nonché il prezzo totale del prodotto. Essa deve particolarmente precisare le condizioni cui è subordinata la concessione del finanziamento, le condizioni di riservato dominio e simili, nonché quelle della locazione o del noleggio con patto di riscatto.</w:t>
      </w:r>
    </w:p>
    <w:p w14:paraId="34B364E1" w14:textId="77777777" w:rsidR="00BE6609" w:rsidRPr="00B0493B" w:rsidRDefault="00BE6609" w:rsidP="00B0493B">
      <w:pPr>
        <w:pBdr>
          <w:top w:val="nil"/>
          <w:left w:val="nil"/>
          <w:bottom w:val="nil"/>
          <w:right w:val="nil"/>
          <w:between w:val="nil"/>
        </w:pBdr>
        <w:shd w:val="clear" w:color="auto" w:fill="FFFFFF"/>
        <w:spacing w:after="0"/>
        <w:ind w:left="1134" w:right="1140"/>
        <w:jc w:val="left"/>
      </w:pPr>
    </w:p>
    <w:p w14:paraId="6131D5B1" w14:textId="77777777" w:rsidR="00BE6609" w:rsidRPr="00B0493B" w:rsidRDefault="00E34E01" w:rsidP="00B0493B">
      <w:pPr>
        <w:pStyle w:val="Titolo4"/>
      </w:pPr>
      <w:r w:rsidRPr="00B0493B">
        <w:rPr>
          <w:rFonts w:ascii="Arial" w:eastAsia="Arial" w:hAnsi="Arial" w:cs="Arial"/>
          <w:b/>
          <w:sz w:val="28"/>
          <w:szCs w:val="28"/>
        </w:rPr>
        <w:t>Art. 18 – Vendite a distanza</w:t>
      </w:r>
    </w:p>
    <w:p w14:paraId="4FDFCBDB" w14:textId="77777777" w:rsidR="00BE6609" w:rsidRPr="00B0493B" w:rsidRDefault="00E34E01" w:rsidP="00B0493B">
      <w:pPr>
        <w:pBdr>
          <w:top w:val="nil"/>
          <w:left w:val="nil"/>
          <w:bottom w:val="nil"/>
          <w:right w:val="nil"/>
          <w:between w:val="nil"/>
        </w:pBdr>
        <w:shd w:val="clear" w:color="auto" w:fill="FFFFFF"/>
        <w:spacing w:after="0"/>
        <w:ind w:left="1134" w:right="1140"/>
        <w:jc w:val="left"/>
      </w:pPr>
      <w:r w:rsidRPr="00B0493B">
        <w:rPr>
          <w:rFonts w:ascii="Arial" w:eastAsia="Arial" w:hAnsi="Arial" w:cs="Arial"/>
          <w:sz w:val="28"/>
          <w:szCs w:val="28"/>
        </w:rPr>
        <w:t>La comunicazione commerciale relativa a vendite a distanza deve descrivere chiaramente i prodotti offerti in vendita, i prezzi e le condizioni di pagamento, i costi di consegna e ogni altro onere a carico del consumatore, le condizioni di fornitura e, ove previste, le condizioni di annullamento della vendita, nonché l’esistenza e le modalità di esercizio del diritto di recesso.</w:t>
      </w:r>
    </w:p>
    <w:p w14:paraId="579C6141" w14:textId="77777777" w:rsidR="00BE6609" w:rsidRPr="00B0493B" w:rsidRDefault="00E34E01" w:rsidP="00B0493B">
      <w:pPr>
        <w:pBdr>
          <w:top w:val="nil"/>
          <w:left w:val="nil"/>
          <w:bottom w:val="nil"/>
          <w:right w:val="nil"/>
          <w:between w:val="nil"/>
        </w:pBdr>
        <w:shd w:val="clear" w:color="auto" w:fill="FFFFFF"/>
        <w:spacing w:after="0"/>
        <w:ind w:left="1134" w:right="1140"/>
        <w:jc w:val="left"/>
        <w:rPr>
          <w:rFonts w:ascii="Arial" w:eastAsia="Arial" w:hAnsi="Arial" w:cs="Arial"/>
          <w:sz w:val="28"/>
          <w:szCs w:val="28"/>
        </w:rPr>
      </w:pPr>
      <w:r w:rsidRPr="00B0493B">
        <w:rPr>
          <w:rFonts w:ascii="Arial" w:eastAsia="Arial" w:hAnsi="Arial" w:cs="Arial"/>
          <w:sz w:val="28"/>
          <w:szCs w:val="28"/>
        </w:rPr>
        <w:t>Essa deve inoltre indicare identità, sede e indirizzo geografico del venditore.</w:t>
      </w:r>
    </w:p>
    <w:p w14:paraId="254BEC82" w14:textId="77777777" w:rsidR="00BE6609" w:rsidRPr="00B0493B" w:rsidRDefault="00BE6609" w:rsidP="00B0493B">
      <w:pPr>
        <w:pBdr>
          <w:top w:val="nil"/>
          <w:left w:val="nil"/>
          <w:bottom w:val="nil"/>
          <w:right w:val="nil"/>
          <w:between w:val="nil"/>
        </w:pBdr>
        <w:shd w:val="clear" w:color="auto" w:fill="FFFFFF"/>
        <w:spacing w:after="0"/>
        <w:ind w:left="1134" w:right="1140"/>
        <w:jc w:val="left"/>
      </w:pPr>
    </w:p>
    <w:p w14:paraId="6CBCEE4C" w14:textId="77777777" w:rsidR="00BE6609" w:rsidRPr="00B0493B" w:rsidRDefault="00E34E01" w:rsidP="00B0493B">
      <w:pPr>
        <w:pStyle w:val="Titolo4"/>
      </w:pPr>
      <w:r w:rsidRPr="00B0493B">
        <w:rPr>
          <w:rFonts w:ascii="Arial" w:eastAsia="Arial" w:hAnsi="Arial" w:cs="Arial"/>
          <w:b/>
          <w:sz w:val="28"/>
          <w:szCs w:val="28"/>
        </w:rPr>
        <w:lastRenderedPageBreak/>
        <w:t>Art. 19 – Forniture non richieste</w:t>
      </w:r>
    </w:p>
    <w:p w14:paraId="270EC6DB" w14:textId="77777777" w:rsidR="00BE6609" w:rsidRPr="00B0493B" w:rsidRDefault="00E34E01" w:rsidP="00B0493B">
      <w:pPr>
        <w:pBdr>
          <w:top w:val="nil"/>
          <w:left w:val="nil"/>
          <w:bottom w:val="nil"/>
          <w:right w:val="nil"/>
          <w:between w:val="nil"/>
        </w:pBdr>
        <w:shd w:val="clear" w:color="auto" w:fill="FFFFFF"/>
        <w:spacing w:after="0"/>
        <w:ind w:left="1134" w:right="1140"/>
        <w:jc w:val="left"/>
        <w:rPr>
          <w:rFonts w:ascii="Arial" w:eastAsia="Arial" w:hAnsi="Arial" w:cs="Arial"/>
          <w:sz w:val="28"/>
          <w:szCs w:val="28"/>
        </w:rPr>
      </w:pPr>
      <w:r w:rsidRPr="00B0493B">
        <w:rPr>
          <w:rFonts w:ascii="Arial" w:eastAsia="Arial" w:hAnsi="Arial" w:cs="Arial"/>
          <w:sz w:val="28"/>
          <w:szCs w:val="28"/>
        </w:rPr>
        <w:t>È vietata ogni comunicazione commerciale relativa a forniture non richieste, che mirino a obbligare il ricevente al pagamento qualora questi non rifiuti i prodotti fornitigli o non li rinvii al fornitore.</w:t>
      </w:r>
    </w:p>
    <w:p w14:paraId="7CEF931A" w14:textId="77777777" w:rsidR="00BE6609" w:rsidRPr="00B0493B" w:rsidRDefault="00BE6609" w:rsidP="00B0493B">
      <w:pPr>
        <w:pBdr>
          <w:top w:val="nil"/>
          <w:left w:val="nil"/>
          <w:bottom w:val="nil"/>
          <w:right w:val="nil"/>
          <w:between w:val="nil"/>
        </w:pBdr>
        <w:shd w:val="clear" w:color="auto" w:fill="FFFFFF"/>
        <w:spacing w:after="0"/>
        <w:ind w:left="1134" w:right="1140"/>
        <w:jc w:val="left"/>
      </w:pPr>
    </w:p>
    <w:p w14:paraId="0DEB3A98" w14:textId="77777777" w:rsidR="00BE6609" w:rsidRPr="00B0493B" w:rsidRDefault="00E34E01" w:rsidP="00B0493B">
      <w:pPr>
        <w:pStyle w:val="Titolo4"/>
      </w:pPr>
      <w:r w:rsidRPr="00B0493B">
        <w:rPr>
          <w:rFonts w:ascii="Arial" w:eastAsia="Arial" w:hAnsi="Arial" w:cs="Arial"/>
          <w:b/>
          <w:sz w:val="28"/>
          <w:szCs w:val="28"/>
        </w:rPr>
        <w:t>Art. 20 – Vendite speciali</w:t>
      </w:r>
    </w:p>
    <w:p w14:paraId="14338D4C" w14:textId="77777777" w:rsidR="00BE6609" w:rsidRPr="00B0493B" w:rsidRDefault="00E34E01" w:rsidP="00B0493B">
      <w:pPr>
        <w:pBdr>
          <w:top w:val="nil"/>
          <w:left w:val="nil"/>
          <w:bottom w:val="nil"/>
          <w:right w:val="nil"/>
          <w:between w:val="nil"/>
        </w:pBdr>
        <w:shd w:val="clear" w:color="auto" w:fill="FFFFFF"/>
        <w:spacing w:after="0"/>
        <w:ind w:left="1134" w:right="1140"/>
        <w:jc w:val="left"/>
        <w:rPr>
          <w:rFonts w:ascii="Arial" w:eastAsia="Arial" w:hAnsi="Arial" w:cs="Arial"/>
          <w:sz w:val="28"/>
          <w:szCs w:val="28"/>
        </w:rPr>
      </w:pPr>
      <w:r w:rsidRPr="00B0493B">
        <w:rPr>
          <w:rFonts w:ascii="Arial" w:eastAsia="Arial" w:hAnsi="Arial" w:cs="Arial"/>
          <w:sz w:val="28"/>
          <w:szCs w:val="28"/>
        </w:rPr>
        <w:t>La comunicazione commerciale relativa alle vendite speciali di qualsiasi tipo, e in particolare quella relativa alle vendite promozionali, deve indicare chiaramente in che cosa consiste la favorevole occasione d’acquisto, nonché la scadenza dell’offerta. Quest’ultima indicazione non è richiesta sulla confezione.</w:t>
      </w:r>
    </w:p>
    <w:p w14:paraId="18C0594E" w14:textId="77777777" w:rsidR="00BE6609" w:rsidRPr="00B0493B" w:rsidRDefault="00BE6609" w:rsidP="00B0493B">
      <w:pPr>
        <w:pBdr>
          <w:top w:val="nil"/>
          <w:left w:val="nil"/>
          <w:bottom w:val="nil"/>
          <w:right w:val="nil"/>
          <w:between w:val="nil"/>
        </w:pBdr>
        <w:shd w:val="clear" w:color="auto" w:fill="FFFFFF"/>
        <w:spacing w:after="0"/>
        <w:ind w:left="1134" w:right="1140"/>
        <w:jc w:val="left"/>
        <w:rPr>
          <w:rFonts w:ascii="Arial" w:eastAsia="Arial" w:hAnsi="Arial" w:cs="Arial"/>
          <w:sz w:val="28"/>
          <w:szCs w:val="28"/>
        </w:rPr>
      </w:pPr>
    </w:p>
    <w:p w14:paraId="262EBDC2" w14:textId="77777777" w:rsidR="00BE6609" w:rsidRPr="00B0493B" w:rsidRDefault="00BE6609" w:rsidP="00B0493B">
      <w:pPr>
        <w:pBdr>
          <w:top w:val="nil"/>
          <w:left w:val="nil"/>
          <w:bottom w:val="nil"/>
          <w:right w:val="nil"/>
          <w:between w:val="nil"/>
        </w:pBdr>
        <w:shd w:val="clear" w:color="auto" w:fill="FFFFFF"/>
        <w:spacing w:after="0"/>
        <w:ind w:left="1134" w:right="1140"/>
        <w:jc w:val="left"/>
      </w:pPr>
    </w:p>
    <w:p w14:paraId="6A328CB2" w14:textId="77777777" w:rsidR="00BE6609" w:rsidRPr="00B0493B" w:rsidRDefault="00E34E01" w:rsidP="00B0493B">
      <w:pPr>
        <w:pStyle w:val="Titolo4"/>
      </w:pPr>
      <w:r w:rsidRPr="00B0493B">
        <w:rPr>
          <w:rFonts w:ascii="Arial" w:eastAsia="Arial" w:hAnsi="Arial" w:cs="Arial"/>
          <w:b/>
          <w:sz w:val="28"/>
          <w:szCs w:val="28"/>
        </w:rPr>
        <w:t>Art. 21 – Manifestazioni a premio</w:t>
      </w:r>
    </w:p>
    <w:p w14:paraId="304C84F9" w14:textId="77777777" w:rsidR="00BE6609" w:rsidRPr="00B0493B" w:rsidRDefault="00E34E01" w:rsidP="00B0493B">
      <w:pPr>
        <w:pBdr>
          <w:top w:val="nil"/>
          <w:left w:val="nil"/>
          <w:bottom w:val="nil"/>
          <w:right w:val="nil"/>
          <w:between w:val="nil"/>
        </w:pBdr>
        <w:shd w:val="clear" w:color="auto" w:fill="FFFFFF"/>
        <w:spacing w:after="0"/>
        <w:ind w:left="1134" w:right="1140"/>
        <w:jc w:val="left"/>
      </w:pPr>
      <w:r w:rsidRPr="00B0493B">
        <w:rPr>
          <w:rFonts w:ascii="Arial" w:eastAsia="Arial" w:hAnsi="Arial" w:cs="Arial"/>
          <w:sz w:val="28"/>
          <w:szCs w:val="28"/>
        </w:rPr>
        <w:t>La comunicazione commerciale relativa alle manifestazioni a premio, realizzate attraverso concorsi od operazioni a premio, deve mettere il pubblico in grado di conoscere chiaramente e agevolmente le condizioni di partecipazione, i termini di scadenza e i premi, nonché – nei concorsi – il loro numero e valore complessivo, le modalità di assegnazione e i mezzi con cui verranno resi noti i risultati.</w:t>
      </w:r>
    </w:p>
    <w:p w14:paraId="0296050D" w14:textId="77777777" w:rsidR="00BE6609" w:rsidRPr="00B0493B" w:rsidRDefault="00BE6609" w:rsidP="00B0493B">
      <w:pPr>
        <w:pBdr>
          <w:top w:val="nil"/>
          <w:left w:val="nil"/>
          <w:bottom w:val="nil"/>
          <w:right w:val="nil"/>
          <w:between w:val="nil"/>
        </w:pBdr>
        <w:shd w:val="clear" w:color="auto" w:fill="FFFFFF"/>
        <w:spacing w:after="0"/>
        <w:ind w:left="1134" w:right="1140"/>
        <w:jc w:val="left"/>
        <w:rPr>
          <w:rFonts w:ascii="Arial" w:eastAsia="Arial" w:hAnsi="Arial" w:cs="Arial"/>
          <w:b/>
          <w:sz w:val="28"/>
          <w:szCs w:val="28"/>
        </w:rPr>
      </w:pPr>
    </w:p>
    <w:p w14:paraId="504C66DD" w14:textId="77777777" w:rsidR="00BE6609" w:rsidRPr="00B0493B" w:rsidRDefault="00E34E01" w:rsidP="00B0493B">
      <w:pPr>
        <w:pStyle w:val="Titolo3"/>
        <w:rPr>
          <w:color w:val="auto"/>
        </w:rPr>
      </w:pPr>
      <w:r w:rsidRPr="00B0493B">
        <w:rPr>
          <w:rFonts w:ascii="Arial" w:eastAsia="Arial" w:hAnsi="Arial" w:cs="Arial"/>
          <w:color w:val="auto"/>
          <w:sz w:val="28"/>
          <w:szCs w:val="28"/>
        </w:rPr>
        <w:t>B) Settori merceologici</w:t>
      </w:r>
    </w:p>
    <w:p w14:paraId="1E130D66" w14:textId="77777777" w:rsidR="00BE6609" w:rsidRPr="00B0493B" w:rsidRDefault="00E34E01" w:rsidP="00B0493B">
      <w:pPr>
        <w:pStyle w:val="Titolo4"/>
      </w:pPr>
      <w:r w:rsidRPr="00B0493B">
        <w:rPr>
          <w:rFonts w:ascii="Arial" w:eastAsia="Arial" w:hAnsi="Arial" w:cs="Arial"/>
          <w:b/>
          <w:sz w:val="28"/>
          <w:szCs w:val="28"/>
        </w:rPr>
        <w:t>Art. 22 – Bevande alcoliche</w:t>
      </w:r>
    </w:p>
    <w:p w14:paraId="5BF5B5C1" w14:textId="77777777" w:rsidR="00BE6609" w:rsidRPr="00B0493B" w:rsidRDefault="00E34E01" w:rsidP="00B0493B">
      <w:pPr>
        <w:pBdr>
          <w:top w:val="nil"/>
          <w:left w:val="nil"/>
          <w:bottom w:val="nil"/>
          <w:right w:val="nil"/>
          <w:between w:val="nil"/>
        </w:pBdr>
        <w:shd w:val="clear" w:color="auto" w:fill="FFFFFF"/>
        <w:spacing w:after="0"/>
        <w:ind w:left="1134" w:right="1140"/>
        <w:jc w:val="left"/>
      </w:pPr>
      <w:r w:rsidRPr="00B0493B">
        <w:rPr>
          <w:rFonts w:ascii="Arial" w:eastAsia="Arial" w:hAnsi="Arial" w:cs="Arial"/>
          <w:sz w:val="28"/>
          <w:szCs w:val="28"/>
        </w:rPr>
        <w:t>La comunicazione commerciale relativa alle bevande alcoliche non deve contrastare con l’esigenza di favorire l’affermazione di modelli di consumo ispirati a misura, correttezza e responsabilità. Ciò a tutela dell’interesse primario delle persone, ed in particolare dei bambini e degli adolescenti, ad una vita familiare, sociale e lavorativa protetta dalle conseguenze connesse all’abuso di bevande alcoliche.</w:t>
      </w:r>
    </w:p>
    <w:p w14:paraId="7C4A93B0" w14:textId="77777777" w:rsidR="00BE6609" w:rsidRPr="00B0493B" w:rsidRDefault="00E34E01" w:rsidP="00B0493B">
      <w:pPr>
        <w:pBdr>
          <w:top w:val="nil"/>
          <w:left w:val="nil"/>
          <w:bottom w:val="nil"/>
          <w:right w:val="nil"/>
          <w:between w:val="nil"/>
        </w:pBdr>
        <w:shd w:val="clear" w:color="auto" w:fill="FFFFFF"/>
        <w:spacing w:after="0"/>
        <w:ind w:left="1134" w:right="1140"/>
        <w:jc w:val="left"/>
      </w:pPr>
      <w:r w:rsidRPr="00B0493B">
        <w:rPr>
          <w:rFonts w:ascii="Arial" w:eastAsia="Arial" w:hAnsi="Arial" w:cs="Arial"/>
          <w:sz w:val="28"/>
          <w:szCs w:val="28"/>
        </w:rPr>
        <w:t>In particolare la comunicazione commerciale non deve:</w:t>
      </w:r>
    </w:p>
    <w:p w14:paraId="5410BA53" w14:textId="77777777" w:rsidR="00BE6609" w:rsidRPr="00B0493B" w:rsidRDefault="00E34E01" w:rsidP="00B0493B">
      <w:pPr>
        <w:numPr>
          <w:ilvl w:val="0"/>
          <w:numId w:val="3"/>
        </w:numPr>
        <w:pBdr>
          <w:top w:val="nil"/>
          <w:left w:val="nil"/>
          <w:bottom w:val="nil"/>
          <w:right w:val="nil"/>
          <w:between w:val="nil"/>
        </w:pBdr>
        <w:shd w:val="clear" w:color="auto" w:fill="FFFFFF"/>
        <w:spacing w:after="0"/>
        <w:ind w:left="1134" w:right="1140"/>
        <w:jc w:val="left"/>
        <w:rPr>
          <w:rFonts w:ascii="Arial" w:eastAsia="Arial" w:hAnsi="Arial" w:cs="Arial"/>
          <w:sz w:val="28"/>
          <w:szCs w:val="28"/>
        </w:rPr>
      </w:pPr>
      <w:r w:rsidRPr="00B0493B">
        <w:rPr>
          <w:rFonts w:ascii="Arial" w:eastAsia="Arial" w:hAnsi="Arial" w:cs="Arial"/>
          <w:sz w:val="28"/>
          <w:szCs w:val="28"/>
        </w:rPr>
        <w:t>incoraggiare un uso eccessivo e incontrollato, e quindi dannoso, delle bevande alcoliche;</w:t>
      </w:r>
    </w:p>
    <w:p w14:paraId="20C8F7DE" w14:textId="77777777" w:rsidR="00BE6609" w:rsidRPr="00B0493B" w:rsidRDefault="00E34E01" w:rsidP="00B0493B">
      <w:pPr>
        <w:numPr>
          <w:ilvl w:val="0"/>
          <w:numId w:val="3"/>
        </w:numPr>
        <w:pBdr>
          <w:top w:val="nil"/>
          <w:left w:val="nil"/>
          <w:bottom w:val="nil"/>
          <w:right w:val="nil"/>
          <w:between w:val="nil"/>
        </w:pBdr>
        <w:shd w:val="clear" w:color="auto" w:fill="FFFFFF"/>
        <w:spacing w:after="0"/>
        <w:ind w:left="1134" w:right="1140"/>
        <w:jc w:val="left"/>
        <w:rPr>
          <w:rFonts w:ascii="Arial" w:eastAsia="Arial" w:hAnsi="Arial" w:cs="Arial"/>
          <w:sz w:val="28"/>
          <w:szCs w:val="28"/>
        </w:rPr>
      </w:pPr>
      <w:r w:rsidRPr="00B0493B">
        <w:rPr>
          <w:rFonts w:ascii="Arial" w:eastAsia="Arial" w:hAnsi="Arial" w:cs="Arial"/>
          <w:sz w:val="28"/>
          <w:szCs w:val="28"/>
        </w:rPr>
        <w:lastRenderedPageBreak/>
        <w:t>rappresentare situazioni di attaccamento morboso al prodotto e, in generale, di dipendenza dall’alcol o indurre a ritenere che il ricorso all’alcol possa risolvere problemi personali;</w:t>
      </w:r>
    </w:p>
    <w:p w14:paraId="58D9C0D6" w14:textId="77777777" w:rsidR="00BE6609" w:rsidRPr="00B0493B" w:rsidRDefault="00E34E01" w:rsidP="00B0493B">
      <w:pPr>
        <w:numPr>
          <w:ilvl w:val="0"/>
          <w:numId w:val="3"/>
        </w:numPr>
        <w:pBdr>
          <w:top w:val="nil"/>
          <w:left w:val="nil"/>
          <w:bottom w:val="nil"/>
          <w:right w:val="nil"/>
          <w:between w:val="nil"/>
        </w:pBdr>
        <w:shd w:val="clear" w:color="auto" w:fill="FFFFFF"/>
        <w:spacing w:after="0"/>
        <w:ind w:left="1134" w:right="1140"/>
        <w:jc w:val="left"/>
        <w:rPr>
          <w:rFonts w:ascii="Arial" w:eastAsia="Arial" w:hAnsi="Arial" w:cs="Arial"/>
          <w:sz w:val="28"/>
          <w:szCs w:val="28"/>
        </w:rPr>
      </w:pPr>
      <w:r w:rsidRPr="00B0493B">
        <w:rPr>
          <w:rFonts w:ascii="Arial" w:eastAsia="Arial" w:hAnsi="Arial" w:cs="Arial"/>
          <w:sz w:val="28"/>
          <w:szCs w:val="28"/>
        </w:rPr>
        <w:t>rivolgersi o fare riferimento, anche indiretto, ai minori, e rappresentare questi ultimi o soggetti che appaiano evidentemente tali intenti al consumo di alcol;</w:t>
      </w:r>
    </w:p>
    <w:p w14:paraId="34C7ACA2" w14:textId="77777777" w:rsidR="00BE6609" w:rsidRPr="00B0493B" w:rsidRDefault="00E34E01" w:rsidP="00B0493B">
      <w:pPr>
        <w:numPr>
          <w:ilvl w:val="0"/>
          <w:numId w:val="3"/>
        </w:numPr>
        <w:pBdr>
          <w:top w:val="nil"/>
          <w:left w:val="nil"/>
          <w:bottom w:val="nil"/>
          <w:right w:val="nil"/>
          <w:between w:val="nil"/>
        </w:pBdr>
        <w:shd w:val="clear" w:color="auto" w:fill="FFFFFF"/>
        <w:spacing w:after="0"/>
        <w:ind w:left="1134" w:right="1140"/>
        <w:jc w:val="left"/>
        <w:rPr>
          <w:rFonts w:ascii="Arial" w:eastAsia="Arial" w:hAnsi="Arial" w:cs="Arial"/>
          <w:sz w:val="28"/>
          <w:szCs w:val="28"/>
        </w:rPr>
      </w:pPr>
      <w:r w:rsidRPr="00B0493B">
        <w:rPr>
          <w:rFonts w:ascii="Arial" w:eastAsia="Arial" w:hAnsi="Arial" w:cs="Arial"/>
          <w:sz w:val="28"/>
          <w:szCs w:val="28"/>
        </w:rPr>
        <w:t>utilizzare segni, disegni, personaggi e persone, direttamente e primariamente legati ai minori, che possano generare un diretto interesse su di loro;</w:t>
      </w:r>
    </w:p>
    <w:p w14:paraId="6B3682FD" w14:textId="77777777" w:rsidR="00BE6609" w:rsidRPr="00B0493B" w:rsidRDefault="00E34E01" w:rsidP="00B0493B">
      <w:pPr>
        <w:numPr>
          <w:ilvl w:val="0"/>
          <w:numId w:val="3"/>
        </w:numPr>
        <w:pBdr>
          <w:top w:val="nil"/>
          <w:left w:val="nil"/>
          <w:bottom w:val="nil"/>
          <w:right w:val="nil"/>
          <w:between w:val="nil"/>
        </w:pBdr>
        <w:shd w:val="clear" w:color="auto" w:fill="FFFFFF"/>
        <w:spacing w:after="0"/>
        <w:ind w:left="1134" w:right="1140"/>
        <w:jc w:val="left"/>
        <w:rPr>
          <w:rFonts w:ascii="Arial" w:eastAsia="Arial" w:hAnsi="Arial" w:cs="Arial"/>
          <w:sz w:val="28"/>
          <w:szCs w:val="28"/>
        </w:rPr>
      </w:pPr>
      <w:r w:rsidRPr="00B0493B">
        <w:rPr>
          <w:rFonts w:ascii="Arial" w:eastAsia="Arial" w:hAnsi="Arial" w:cs="Arial"/>
          <w:sz w:val="28"/>
          <w:szCs w:val="28"/>
        </w:rPr>
        <w:t>associare la guida di veicoli con l’uso di bevande alcoliche;</w:t>
      </w:r>
    </w:p>
    <w:p w14:paraId="254C1055" w14:textId="77777777" w:rsidR="00BE6609" w:rsidRPr="00B0493B" w:rsidRDefault="00E34E01" w:rsidP="00B0493B">
      <w:pPr>
        <w:numPr>
          <w:ilvl w:val="0"/>
          <w:numId w:val="3"/>
        </w:numPr>
        <w:pBdr>
          <w:top w:val="nil"/>
          <w:left w:val="nil"/>
          <w:bottom w:val="nil"/>
          <w:right w:val="nil"/>
          <w:between w:val="nil"/>
        </w:pBdr>
        <w:shd w:val="clear" w:color="auto" w:fill="FFFFFF"/>
        <w:spacing w:after="0"/>
        <w:ind w:left="1134" w:right="1140"/>
        <w:jc w:val="left"/>
        <w:rPr>
          <w:rFonts w:ascii="Arial" w:eastAsia="Arial" w:hAnsi="Arial" w:cs="Arial"/>
          <w:sz w:val="28"/>
          <w:szCs w:val="28"/>
        </w:rPr>
      </w:pPr>
      <w:r w:rsidRPr="00B0493B">
        <w:rPr>
          <w:rFonts w:ascii="Arial" w:eastAsia="Arial" w:hAnsi="Arial" w:cs="Arial"/>
          <w:sz w:val="28"/>
          <w:szCs w:val="28"/>
        </w:rPr>
        <w:t>indurre il pubblico a ritenere che il consumo delle bevande alcoliche contribuisca alla lucidità mentale e all’efficienza fisica e sessuale e che il loro mancato consumo comporti una condizione di inferiorità fisica, psicologica o sociale;</w:t>
      </w:r>
    </w:p>
    <w:p w14:paraId="721B606C" w14:textId="77777777" w:rsidR="00BE6609" w:rsidRPr="00B0493B" w:rsidRDefault="00E34E01" w:rsidP="00B0493B">
      <w:pPr>
        <w:numPr>
          <w:ilvl w:val="0"/>
          <w:numId w:val="3"/>
        </w:numPr>
        <w:pBdr>
          <w:top w:val="nil"/>
          <w:left w:val="nil"/>
          <w:bottom w:val="nil"/>
          <w:right w:val="nil"/>
          <w:between w:val="nil"/>
        </w:pBdr>
        <w:shd w:val="clear" w:color="auto" w:fill="FFFFFF"/>
        <w:spacing w:after="0"/>
        <w:ind w:left="1134" w:right="1140"/>
        <w:jc w:val="left"/>
        <w:rPr>
          <w:rFonts w:ascii="Arial" w:eastAsia="Arial" w:hAnsi="Arial" w:cs="Arial"/>
          <w:sz w:val="28"/>
          <w:szCs w:val="28"/>
        </w:rPr>
      </w:pPr>
      <w:r w:rsidRPr="00B0493B">
        <w:rPr>
          <w:rFonts w:ascii="Arial" w:eastAsia="Arial" w:hAnsi="Arial" w:cs="Arial"/>
          <w:sz w:val="28"/>
          <w:szCs w:val="28"/>
        </w:rPr>
        <w:t>rappresentare come valori negativi la sobrietà e l’astensione dal consumo di alcolici;</w:t>
      </w:r>
    </w:p>
    <w:p w14:paraId="1F4EFD62" w14:textId="77777777" w:rsidR="00BE6609" w:rsidRPr="00B0493B" w:rsidRDefault="00E34E01" w:rsidP="00B0493B">
      <w:pPr>
        <w:numPr>
          <w:ilvl w:val="0"/>
          <w:numId w:val="3"/>
        </w:numPr>
        <w:pBdr>
          <w:top w:val="nil"/>
          <w:left w:val="nil"/>
          <w:bottom w:val="nil"/>
          <w:right w:val="nil"/>
          <w:between w:val="nil"/>
        </w:pBdr>
        <w:shd w:val="clear" w:color="auto" w:fill="FFFFFF"/>
        <w:spacing w:after="0"/>
        <w:ind w:left="1134" w:right="1140"/>
        <w:jc w:val="left"/>
        <w:rPr>
          <w:rFonts w:ascii="Arial" w:eastAsia="Arial" w:hAnsi="Arial" w:cs="Arial"/>
          <w:sz w:val="28"/>
          <w:szCs w:val="28"/>
        </w:rPr>
      </w:pPr>
      <w:r w:rsidRPr="00B0493B">
        <w:rPr>
          <w:rFonts w:ascii="Arial" w:eastAsia="Arial" w:hAnsi="Arial" w:cs="Arial"/>
          <w:sz w:val="28"/>
          <w:szCs w:val="28"/>
        </w:rPr>
        <w:t>indurre il pubblico a trascurare le differenti modalità di consumo che è necessario considerare in relazione alle caratteristiche dei singoli prodotti e alle condizioni personali del consumatore;</w:t>
      </w:r>
    </w:p>
    <w:p w14:paraId="345B4CAE" w14:textId="77777777" w:rsidR="00BE6609" w:rsidRPr="00B0493B" w:rsidRDefault="00E34E01" w:rsidP="00B0493B">
      <w:pPr>
        <w:numPr>
          <w:ilvl w:val="0"/>
          <w:numId w:val="3"/>
        </w:numPr>
        <w:pBdr>
          <w:top w:val="nil"/>
          <w:left w:val="nil"/>
          <w:bottom w:val="nil"/>
          <w:right w:val="nil"/>
          <w:between w:val="nil"/>
        </w:pBdr>
        <w:shd w:val="clear" w:color="auto" w:fill="FFFFFF"/>
        <w:spacing w:after="0"/>
        <w:ind w:left="1134" w:right="1140"/>
        <w:jc w:val="left"/>
        <w:rPr>
          <w:rFonts w:ascii="Arial" w:eastAsia="Arial" w:hAnsi="Arial" w:cs="Arial"/>
          <w:sz w:val="28"/>
          <w:szCs w:val="28"/>
        </w:rPr>
      </w:pPr>
      <w:r w:rsidRPr="00B0493B">
        <w:rPr>
          <w:rFonts w:ascii="Arial" w:eastAsia="Arial" w:hAnsi="Arial" w:cs="Arial"/>
          <w:sz w:val="28"/>
          <w:szCs w:val="28"/>
        </w:rPr>
        <w:t>utilizzare come tema principale l’elevato grado alcolico di una bevanda.</w:t>
      </w:r>
    </w:p>
    <w:p w14:paraId="2D996BE8" w14:textId="77777777" w:rsidR="00BE6609" w:rsidRPr="00B0493B" w:rsidRDefault="00BE6609" w:rsidP="00B0493B">
      <w:pPr>
        <w:pBdr>
          <w:top w:val="nil"/>
          <w:left w:val="nil"/>
          <w:bottom w:val="nil"/>
          <w:right w:val="nil"/>
          <w:between w:val="nil"/>
        </w:pBdr>
        <w:shd w:val="clear" w:color="auto" w:fill="FFFFFF"/>
        <w:spacing w:after="0"/>
        <w:ind w:left="1134" w:right="1140"/>
        <w:jc w:val="left"/>
        <w:rPr>
          <w:rFonts w:ascii="Arial" w:eastAsia="Arial" w:hAnsi="Arial" w:cs="Arial"/>
          <w:sz w:val="28"/>
          <w:szCs w:val="28"/>
        </w:rPr>
      </w:pPr>
    </w:p>
    <w:p w14:paraId="71CD5BB3" w14:textId="77777777" w:rsidR="00BE6609" w:rsidRPr="00B0493B" w:rsidRDefault="00E34E01" w:rsidP="00B0493B">
      <w:pPr>
        <w:pStyle w:val="Titolo4"/>
      </w:pPr>
      <w:r w:rsidRPr="00B0493B">
        <w:rPr>
          <w:rFonts w:ascii="Arial" w:eastAsia="Arial" w:hAnsi="Arial" w:cs="Arial"/>
          <w:b/>
          <w:sz w:val="28"/>
          <w:szCs w:val="28"/>
        </w:rPr>
        <w:t>Art. 23 – Prodotti cosmetici e per l’igiene personale</w:t>
      </w:r>
    </w:p>
    <w:p w14:paraId="6E43D99C" w14:textId="77777777" w:rsidR="00BE6609" w:rsidRPr="00B0493B" w:rsidRDefault="00E34E01" w:rsidP="00B0493B">
      <w:pPr>
        <w:pBdr>
          <w:top w:val="nil"/>
          <w:left w:val="nil"/>
          <w:bottom w:val="nil"/>
          <w:right w:val="nil"/>
          <w:between w:val="nil"/>
        </w:pBdr>
        <w:shd w:val="clear" w:color="auto" w:fill="FFFFFF"/>
        <w:spacing w:after="0"/>
        <w:ind w:left="1134" w:right="1140"/>
        <w:jc w:val="left"/>
        <w:rPr>
          <w:rFonts w:ascii="Arial" w:eastAsia="Arial" w:hAnsi="Arial" w:cs="Arial"/>
          <w:sz w:val="28"/>
          <w:szCs w:val="28"/>
        </w:rPr>
      </w:pPr>
      <w:r w:rsidRPr="00B0493B">
        <w:rPr>
          <w:rFonts w:ascii="Arial" w:eastAsia="Arial" w:hAnsi="Arial" w:cs="Arial"/>
          <w:sz w:val="28"/>
          <w:szCs w:val="28"/>
        </w:rPr>
        <w:t>La comunicazione commerciale relativa ai prodotti cosmetici e per l’igiene personale non deve indurre a ritenere che essi abbiano caratteristiche, proprietà e funzioni diverse da quella di essere applicati sulle superfici esterne del corpo umano, sui denti e sulle mucose della bocca, allo scopo esclusivo o prevalente di pulirli, profumarli, modificarne l’aspetto, proteggerli, mantenerli in buono stato e correggere gli odori corporei.</w:t>
      </w:r>
    </w:p>
    <w:p w14:paraId="3C0031FA" w14:textId="77777777" w:rsidR="00BE6609" w:rsidRPr="00B0493B" w:rsidRDefault="00E34E01" w:rsidP="00B0493B">
      <w:pPr>
        <w:pBdr>
          <w:top w:val="nil"/>
          <w:left w:val="nil"/>
          <w:bottom w:val="nil"/>
          <w:right w:val="nil"/>
          <w:between w:val="nil"/>
        </w:pBdr>
        <w:shd w:val="clear" w:color="auto" w:fill="FFFFFF"/>
        <w:spacing w:after="0"/>
        <w:ind w:left="1134" w:right="1140"/>
        <w:jc w:val="left"/>
        <w:rPr>
          <w:rFonts w:ascii="Arial" w:eastAsia="Arial" w:hAnsi="Arial" w:cs="Arial"/>
          <w:sz w:val="28"/>
          <w:szCs w:val="28"/>
        </w:rPr>
      </w:pPr>
      <w:r w:rsidRPr="00B0493B">
        <w:rPr>
          <w:rFonts w:ascii="Arial" w:eastAsia="Arial" w:hAnsi="Arial" w:cs="Arial"/>
          <w:sz w:val="28"/>
          <w:szCs w:val="28"/>
        </w:rPr>
        <w:t xml:space="preserve">Tale comunicazione commerciale, quindi, pur potendo presentare detti prodotti come aventi caratteristiche sussidiarie per la prevenzione di particolari situazioni patologiche, purché a tale scopo abbiano formule e ingredienti specifici, non deve indurre il consumatore a </w:t>
      </w:r>
      <w:r w:rsidRPr="00B0493B">
        <w:rPr>
          <w:rFonts w:ascii="Arial" w:eastAsia="Arial" w:hAnsi="Arial" w:cs="Arial"/>
          <w:sz w:val="28"/>
          <w:szCs w:val="28"/>
        </w:rPr>
        <w:lastRenderedPageBreak/>
        <w:t>confondere i prodotti cosmetici o per l’igiene personale con i medicinali, con i presìdi medico-chirurgici, con i dispositivi medici e coi trattamenti curativi.</w:t>
      </w:r>
    </w:p>
    <w:p w14:paraId="6E8A2AD8" w14:textId="77777777" w:rsidR="00BE6609" w:rsidRPr="00B0493B" w:rsidRDefault="00BE6609" w:rsidP="00B0493B">
      <w:pPr>
        <w:pBdr>
          <w:top w:val="nil"/>
          <w:left w:val="nil"/>
          <w:bottom w:val="nil"/>
          <w:right w:val="nil"/>
          <w:between w:val="nil"/>
        </w:pBdr>
        <w:shd w:val="clear" w:color="auto" w:fill="FFFFFF"/>
        <w:spacing w:after="0"/>
        <w:ind w:left="1134" w:right="1140"/>
        <w:jc w:val="left"/>
      </w:pPr>
    </w:p>
    <w:p w14:paraId="459A974E" w14:textId="77777777" w:rsidR="00BE6609" w:rsidRPr="00B0493B" w:rsidRDefault="00E34E01" w:rsidP="00B0493B">
      <w:pPr>
        <w:pStyle w:val="Titolo4"/>
      </w:pPr>
      <w:r w:rsidRPr="00B0493B">
        <w:rPr>
          <w:rFonts w:ascii="Arial" w:eastAsia="Arial" w:hAnsi="Arial" w:cs="Arial"/>
          <w:b/>
          <w:sz w:val="28"/>
          <w:szCs w:val="28"/>
        </w:rPr>
        <w:t>Art. 23 bis – Integratori alimentari e prodotti dietetici</w:t>
      </w:r>
    </w:p>
    <w:p w14:paraId="56AB6879" w14:textId="77777777" w:rsidR="00BE6609" w:rsidRPr="00B0493B" w:rsidRDefault="00E34E01" w:rsidP="00B0493B">
      <w:pPr>
        <w:pBdr>
          <w:top w:val="nil"/>
          <w:left w:val="nil"/>
          <w:bottom w:val="nil"/>
          <w:right w:val="nil"/>
          <w:between w:val="nil"/>
        </w:pBdr>
        <w:shd w:val="clear" w:color="auto" w:fill="FFFFFF"/>
        <w:spacing w:after="0"/>
        <w:ind w:left="1134" w:right="1140"/>
        <w:jc w:val="left"/>
      </w:pPr>
      <w:r w:rsidRPr="00B0493B">
        <w:rPr>
          <w:rFonts w:ascii="Arial" w:eastAsia="Arial" w:hAnsi="Arial" w:cs="Arial"/>
          <w:sz w:val="28"/>
          <w:szCs w:val="28"/>
        </w:rPr>
        <w:t>La comunicazione commerciale relativa agli integratori alimentari e ai prodotti dietetici non deve vantare proprietà non conformi alle particolari caratteristiche dei prodotti, ovvero proprietà che non siano realmente possedute dai prodotti stessi.</w:t>
      </w:r>
    </w:p>
    <w:p w14:paraId="08D3BB55" w14:textId="77777777" w:rsidR="00BE6609" w:rsidRPr="00B0493B" w:rsidRDefault="00E34E01" w:rsidP="00B0493B">
      <w:pPr>
        <w:pBdr>
          <w:top w:val="nil"/>
          <w:left w:val="nil"/>
          <w:bottom w:val="nil"/>
          <w:right w:val="nil"/>
          <w:between w:val="nil"/>
        </w:pBdr>
        <w:shd w:val="clear" w:color="auto" w:fill="FFFFFF"/>
        <w:spacing w:after="0"/>
        <w:ind w:left="1134" w:right="1140"/>
        <w:jc w:val="left"/>
      </w:pPr>
      <w:r w:rsidRPr="00B0493B">
        <w:rPr>
          <w:rFonts w:ascii="Arial" w:eastAsia="Arial" w:hAnsi="Arial" w:cs="Arial"/>
          <w:sz w:val="28"/>
          <w:szCs w:val="28"/>
        </w:rPr>
        <w:t>Inoltre detta comunicazione commerciale deve essere realizzata in modo da non indurre i consumatori in errori nutrizionali e deve evitare richiami a raccomandazioni o attestazioni di tipo medico.</w:t>
      </w:r>
    </w:p>
    <w:p w14:paraId="3DC66965" w14:textId="77777777" w:rsidR="00BE6609" w:rsidRPr="00B0493B" w:rsidRDefault="00E34E01" w:rsidP="00B0493B">
      <w:pPr>
        <w:pBdr>
          <w:top w:val="nil"/>
          <w:left w:val="nil"/>
          <w:bottom w:val="nil"/>
          <w:right w:val="nil"/>
          <w:between w:val="nil"/>
        </w:pBdr>
        <w:shd w:val="clear" w:color="auto" w:fill="FFFFFF"/>
        <w:spacing w:after="0"/>
        <w:ind w:left="1134" w:right="1140"/>
        <w:jc w:val="left"/>
      </w:pPr>
      <w:r w:rsidRPr="00B0493B">
        <w:rPr>
          <w:rFonts w:ascii="Arial" w:eastAsia="Arial" w:hAnsi="Arial" w:cs="Arial"/>
          <w:sz w:val="28"/>
          <w:szCs w:val="28"/>
        </w:rPr>
        <w:t>Queste regole si applicano anche agli alimenti dietetici per la prima infanzia, a quelli che sostituiscono in tutto o in parte l’allattamento materno e a quelli che servono per lo svezzamento o per l’integrazione alimentare dei bambini.</w:t>
      </w:r>
    </w:p>
    <w:p w14:paraId="7FC62666" w14:textId="77777777" w:rsidR="00BE6609" w:rsidRPr="00B0493B" w:rsidRDefault="00E34E01" w:rsidP="00B0493B">
      <w:pPr>
        <w:pBdr>
          <w:top w:val="nil"/>
          <w:left w:val="nil"/>
          <w:bottom w:val="nil"/>
          <w:right w:val="nil"/>
          <w:between w:val="nil"/>
        </w:pBdr>
        <w:shd w:val="clear" w:color="auto" w:fill="FFFFFF"/>
        <w:spacing w:after="0"/>
        <w:ind w:left="1134" w:right="1140"/>
        <w:jc w:val="left"/>
        <w:rPr>
          <w:rFonts w:ascii="Arial" w:eastAsia="Arial" w:hAnsi="Arial" w:cs="Arial"/>
          <w:sz w:val="28"/>
          <w:szCs w:val="28"/>
        </w:rPr>
      </w:pPr>
      <w:r w:rsidRPr="00B0493B">
        <w:rPr>
          <w:rFonts w:ascii="Arial" w:eastAsia="Arial" w:hAnsi="Arial" w:cs="Arial"/>
          <w:sz w:val="28"/>
          <w:szCs w:val="28"/>
        </w:rPr>
        <w:t>Per quanto attiene, in particolare, alla comunicazione commerciale relativa agli integratori alimentari proposti per il controllo o la riduzione del peso e di altre tipologie specifiche di integratori, valgono le norme contenute nell’apposito Regolamento, che costituisce parte integrante del presente Codice.</w:t>
      </w:r>
    </w:p>
    <w:p w14:paraId="6FBC07AB" w14:textId="77777777" w:rsidR="00BE6609" w:rsidRPr="00B0493B" w:rsidRDefault="00BE6609" w:rsidP="00B0493B">
      <w:pPr>
        <w:pBdr>
          <w:top w:val="nil"/>
          <w:left w:val="nil"/>
          <w:bottom w:val="nil"/>
          <w:right w:val="nil"/>
          <w:between w:val="nil"/>
        </w:pBdr>
        <w:shd w:val="clear" w:color="auto" w:fill="FFFFFF"/>
        <w:spacing w:after="0"/>
        <w:ind w:left="1134" w:right="1140"/>
        <w:jc w:val="left"/>
      </w:pPr>
    </w:p>
    <w:p w14:paraId="1B7F2BA0" w14:textId="77777777" w:rsidR="00BE6609" w:rsidRPr="00B0493B" w:rsidRDefault="00E34E01" w:rsidP="00B0493B">
      <w:pPr>
        <w:pStyle w:val="Titolo4"/>
      </w:pPr>
      <w:r w:rsidRPr="00B0493B">
        <w:rPr>
          <w:rFonts w:ascii="Arial" w:eastAsia="Arial" w:hAnsi="Arial" w:cs="Arial"/>
          <w:b/>
          <w:sz w:val="28"/>
          <w:szCs w:val="28"/>
        </w:rPr>
        <w:t>Art. 24 – Trattamenti fisici ed estetici</w:t>
      </w:r>
    </w:p>
    <w:p w14:paraId="78B96061" w14:textId="77777777" w:rsidR="00BE6609" w:rsidRPr="00B0493B" w:rsidRDefault="00E34E01" w:rsidP="00B0493B">
      <w:pPr>
        <w:pBdr>
          <w:top w:val="nil"/>
          <w:left w:val="nil"/>
          <w:bottom w:val="nil"/>
          <w:right w:val="nil"/>
          <w:between w:val="nil"/>
        </w:pBdr>
        <w:shd w:val="clear" w:color="auto" w:fill="FFFFFF"/>
        <w:spacing w:after="0"/>
        <w:ind w:left="1134" w:right="1140"/>
        <w:jc w:val="left"/>
        <w:rPr>
          <w:rFonts w:ascii="Arial" w:eastAsia="Arial" w:hAnsi="Arial" w:cs="Arial"/>
          <w:sz w:val="28"/>
          <w:szCs w:val="28"/>
        </w:rPr>
      </w:pPr>
      <w:r w:rsidRPr="00B0493B">
        <w:rPr>
          <w:rFonts w:ascii="Arial" w:eastAsia="Arial" w:hAnsi="Arial" w:cs="Arial"/>
          <w:sz w:val="28"/>
          <w:szCs w:val="28"/>
        </w:rPr>
        <w:t>La comunicazione commerciale relativa ai trattamenti fisici ed estetici della persona non deve indurre a ritenere che tali trattamenti abbiano funzioni terapeutiche o restitutive, ovvero abbiano la capacità di produrre risultati radicali, e deve evitare richiami a raccomandazioni o attestazioni di tipo medico.</w:t>
      </w:r>
    </w:p>
    <w:p w14:paraId="7AB35F79" w14:textId="77777777" w:rsidR="00BE6609" w:rsidRPr="00B0493B" w:rsidRDefault="00BE6609" w:rsidP="00B0493B">
      <w:pPr>
        <w:pBdr>
          <w:top w:val="nil"/>
          <w:left w:val="nil"/>
          <w:bottom w:val="nil"/>
          <w:right w:val="nil"/>
          <w:between w:val="nil"/>
        </w:pBdr>
        <w:shd w:val="clear" w:color="auto" w:fill="FFFFFF"/>
        <w:spacing w:after="0"/>
        <w:ind w:left="1134" w:right="1140"/>
        <w:jc w:val="left"/>
      </w:pPr>
    </w:p>
    <w:p w14:paraId="4E629713" w14:textId="77777777" w:rsidR="00BE6609" w:rsidRPr="00B0493B" w:rsidRDefault="00E34E01" w:rsidP="00B0493B">
      <w:pPr>
        <w:pStyle w:val="Titolo4"/>
      </w:pPr>
      <w:r w:rsidRPr="00B0493B">
        <w:rPr>
          <w:rFonts w:ascii="Arial" w:eastAsia="Arial" w:hAnsi="Arial" w:cs="Arial"/>
          <w:b/>
          <w:sz w:val="28"/>
          <w:szCs w:val="28"/>
        </w:rPr>
        <w:t>Art. 25 – Prodotti medicinali e trattamenti curativi</w:t>
      </w:r>
    </w:p>
    <w:p w14:paraId="374A7FF5" w14:textId="77777777" w:rsidR="00BE6609" w:rsidRPr="00B0493B" w:rsidRDefault="00E34E01" w:rsidP="00B0493B">
      <w:pPr>
        <w:pBdr>
          <w:top w:val="nil"/>
          <w:left w:val="nil"/>
          <w:bottom w:val="nil"/>
          <w:right w:val="nil"/>
          <w:between w:val="nil"/>
        </w:pBdr>
        <w:shd w:val="clear" w:color="auto" w:fill="FFFFFF"/>
        <w:spacing w:after="0"/>
        <w:ind w:left="1134" w:right="1140"/>
        <w:jc w:val="left"/>
      </w:pPr>
      <w:r w:rsidRPr="00B0493B">
        <w:rPr>
          <w:rFonts w:ascii="Arial" w:eastAsia="Arial" w:hAnsi="Arial" w:cs="Arial"/>
          <w:sz w:val="28"/>
          <w:szCs w:val="28"/>
        </w:rPr>
        <w:t xml:space="preserve">La comunicazione commerciale relativa a medicinali e trattamenti curativi deve tener conto della particolare importanza della materia ed essere realizzata col massimo </w:t>
      </w:r>
      <w:r w:rsidRPr="00B0493B">
        <w:rPr>
          <w:rFonts w:ascii="Arial" w:eastAsia="Arial" w:hAnsi="Arial" w:cs="Arial"/>
          <w:sz w:val="28"/>
          <w:szCs w:val="28"/>
        </w:rPr>
        <w:lastRenderedPageBreak/>
        <w:t>senso di responsabilità nonché in conformità alla scheda tecnica riassuntiva delle caratteristiche del prodotto.</w:t>
      </w:r>
    </w:p>
    <w:p w14:paraId="401B9B7E" w14:textId="77777777" w:rsidR="00BE6609" w:rsidRPr="00B0493B" w:rsidRDefault="00E34E01" w:rsidP="00B0493B">
      <w:pPr>
        <w:pBdr>
          <w:top w:val="nil"/>
          <w:left w:val="nil"/>
          <w:bottom w:val="nil"/>
          <w:right w:val="nil"/>
          <w:between w:val="nil"/>
        </w:pBdr>
        <w:shd w:val="clear" w:color="auto" w:fill="FFFFFF"/>
        <w:spacing w:after="0"/>
        <w:ind w:left="1134" w:right="1140"/>
        <w:jc w:val="left"/>
      </w:pPr>
      <w:r w:rsidRPr="00B0493B">
        <w:rPr>
          <w:rFonts w:ascii="Arial" w:eastAsia="Arial" w:hAnsi="Arial" w:cs="Arial"/>
          <w:sz w:val="28"/>
          <w:szCs w:val="28"/>
        </w:rPr>
        <w:t>Tale comunicazione commerciale deve richiamare l’attenzione del consumatore sulla necessità di opportune cautele nell’uso dei prodotti invitando in maniera chiara ed esplicita a leggere le avvertenze della confezione e non inducendo a un uso scorretto dei prodotti medesimi.</w:t>
      </w:r>
    </w:p>
    <w:p w14:paraId="7E29012B" w14:textId="77777777" w:rsidR="00BE6609" w:rsidRPr="00B0493B" w:rsidRDefault="00E34E01" w:rsidP="00B0493B">
      <w:pPr>
        <w:pBdr>
          <w:top w:val="nil"/>
          <w:left w:val="nil"/>
          <w:bottom w:val="nil"/>
          <w:right w:val="nil"/>
          <w:between w:val="nil"/>
        </w:pBdr>
        <w:shd w:val="clear" w:color="auto" w:fill="FFFFFF"/>
        <w:spacing w:after="0"/>
        <w:ind w:left="1134" w:right="1140"/>
        <w:jc w:val="left"/>
      </w:pPr>
      <w:r w:rsidRPr="00B0493B">
        <w:rPr>
          <w:rFonts w:ascii="Arial" w:eastAsia="Arial" w:hAnsi="Arial" w:cs="Arial"/>
          <w:sz w:val="28"/>
          <w:szCs w:val="28"/>
        </w:rPr>
        <w:t>In particolare, la comunicazione commerciale al consumatore relativa alle specialità medicinali da banco deve comprendere la denominazione del medicinale e quella comune del principio attivo; quest’ultima non è obbligatoria se il medicinale è costituito da più princìpi attivi, o se la comunicazione ha il solo scopo di rammentare genericamente la denominazione del prodotto.</w:t>
      </w:r>
    </w:p>
    <w:p w14:paraId="061ECB02" w14:textId="77777777" w:rsidR="00BE6609" w:rsidRPr="00B0493B" w:rsidRDefault="00E34E01" w:rsidP="00B0493B">
      <w:pPr>
        <w:pBdr>
          <w:top w:val="nil"/>
          <w:left w:val="nil"/>
          <w:bottom w:val="nil"/>
          <w:right w:val="nil"/>
          <w:between w:val="nil"/>
        </w:pBdr>
        <w:shd w:val="clear" w:color="auto" w:fill="FFFFFF"/>
        <w:spacing w:after="0"/>
        <w:ind w:left="1134" w:right="1140"/>
        <w:jc w:val="left"/>
      </w:pPr>
      <w:r w:rsidRPr="00B0493B">
        <w:rPr>
          <w:rFonts w:ascii="Arial" w:eastAsia="Arial" w:hAnsi="Arial" w:cs="Arial"/>
          <w:sz w:val="28"/>
          <w:szCs w:val="28"/>
        </w:rPr>
        <w:t>Inoltre la comunicazione commerciale relativa alle specialità medicinali da banco o ai trattamenti curativi non deve:</w:t>
      </w:r>
    </w:p>
    <w:p w14:paraId="665EACEB" w14:textId="77777777" w:rsidR="00BE6609" w:rsidRPr="00B0493B" w:rsidRDefault="00E34E01" w:rsidP="00B0493B">
      <w:pPr>
        <w:numPr>
          <w:ilvl w:val="0"/>
          <w:numId w:val="7"/>
        </w:numPr>
        <w:pBdr>
          <w:top w:val="nil"/>
          <w:left w:val="nil"/>
          <w:bottom w:val="nil"/>
          <w:right w:val="nil"/>
          <w:between w:val="nil"/>
        </w:pBdr>
        <w:shd w:val="clear" w:color="auto" w:fill="FFFFFF"/>
        <w:spacing w:after="0"/>
        <w:ind w:left="1134" w:right="1140"/>
        <w:jc w:val="left"/>
        <w:rPr>
          <w:rFonts w:ascii="Arial" w:eastAsia="Arial" w:hAnsi="Arial" w:cs="Arial"/>
          <w:sz w:val="28"/>
          <w:szCs w:val="28"/>
        </w:rPr>
      </w:pPr>
      <w:r w:rsidRPr="00B0493B">
        <w:rPr>
          <w:rFonts w:ascii="Arial" w:eastAsia="Arial" w:hAnsi="Arial" w:cs="Arial"/>
          <w:sz w:val="28"/>
          <w:szCs w:val="28"/>
        </w:rPr>
        <w:t>indurre a ritenere che l’efficacia del medicinale sia priva di effetti secondari, o che la sua sicurezza o la sua efficacia sia dovuta al fatto che si tratta di una sostanza naturale;</w:t>
      </w:r>
    </w:p>
    <w:p w14:paraId="591C9F1E" w14:textId="77777777" w:rsidR="00BE6609" w:rsidRPr="00B0493B" w:rsidRDefault="00E34E01" w:rsidP="00B0493B">
      <w:pPr>
        <w:numPr>
          <w:ilvl w:val="0"/>
          <w:numId w:val="7"/>
        </w:numPr>
        <w:pBdr>
          <w:top w:val="nil"/>
          <w:left w:val="nil"/>
          <w:bottom w:val="nil"/>
          <w:right w:val="nil"/>
          <w:between w:val="nil"/>
        </w:pBdr>
        <w:shd w:val="clear" w:color="auto" w:fill="FFFFFF"/>
        <w:spacing w:after="0"/>
        <w:ind w:left="1134" w:right="1140"/>
        <w:jc w:val="left"/>
        <w:rPr>
          <w:rFonts w:ascii="Arial" w:eastAsia="Arial" w:hAnsi="Arial" w:cs="Arial"/>
          <w:sz w:val="28"/>
          <w:szCs w:val="28"/>
        </w:rPr>
      </w:pPr>
      <w:r w:rsidRPr="00B0493B">
        <w:rPr>
          <w:rFonts w:ascii="Arial" w:eastAsia="Arial" w:hAnsi="Arial" w:cs="Arial"/>
          <w:sz w:val="28"/>
          <w:szCs w:val="28"/>
        </w:rPr>
        <w:t>attribuire al medicinale o al trattamento una efficacia pari o superiore a quella di altri;</w:t>
      </w:r>
    </w:p>
    <w:p w14:paraId="3A112361" w14:textId="77777777" w:rsidR="00BE6609" w:rsidRPr="00B0493B" w:rsidRDefault="00E34E01" w:rsidP="00B0493B">
      <w:pPr>
        <w:numPr>
          <w:ilvl w:val="0"/>
          <w:numId w:val="7"/>
        </w:numPr>
        <w:pBdr>
          <w:top w:val="nil"/>
          <w:left w:val="nil"/>
          <w:bottom w:val="nil"/>
          <w:right w:val="nil"/>
          <w:between w:val="nil"/>
        </w:pBdr>
        <w:shd w:val="clear" w:color="auto" w:fill="FFFFFF"/>
        <w:spacing w:after="0"/>
        <w:ind w:left="1134" w:right="1140"/>
        <w:jc w:val="left"/>
        <w:rPr>
          <w:rFonts w:ascii="Arial" w:eastAsia="Arial" w:hAnsi="Arial" w:cs="Arial"/>
          <w:sz w:val="28"/>
          <w:szCs w:val="28"/>
        </w:rPr>
      </w:pPr>
      <w:r w:rsidRPr="00B0493B">
        <w:rPr>
          <w:rFonts w:ascii="Arial" w:eastAsia="Arial" w:hAnsi="Arial" w:cs="Arial"/>
          <w:sz w:val="28"/>
          <w:szCs w:val="28"/>
        </w:rPr>
        <w:t>far apparire superflua la consultazione del medico o l’intervento chirurgico o indurre a una errata autodiagnosi;</w:t>
      </w:r>
    </w:p>
    <w:p w14:paraId="3E872624" w14:textId="77777777" w:rsidR="00BE6609" w:rsidRPr="00B0493B" w:rsidRDefault="00E34E01" w:rsidP="00B0493B">
      <w:pPr>
        <w:numPr>
          <w:ilvl w:val="0"/>
          <w:numId w:val="7"/>
        </w:numPr>
        <w:pBdr>
          <w:top w:val="nil"/>
          <w:left w:val="nil"/>
          <w:bottom w:val="nil"/>
          <w:right w:val="nil"/>
          <w:between w:val="nil"/>
        </w:pBdr>
        <w:shd w:val="clear" w:color="auto" w:fill="FFFFFF"/>
        <w:spacing w:after="0"/>
        <w:ind w:left="1134" w:right="1140"/>
        <w:jc w:val="left"/>
        <w:rPr>
          <w:rFonts w:ascii="Arial" w:eastAsia="Arial" w:hAnsi="Arial" w:cs="Arial"/>
          <w:sz w:val="28"/>
          <w:szCs w:val="28"/>
        </w:rPr>
      </w:pPr>
      <w:r w:rsidRPr="00B0493B">
        <w:rPr>
          <w:rFonts w:ascii="Arial" w:eastAsia="Arial" w:hAnsi="Arial" w:cs="Arial"/>
          <w:sz w:val="28"/>
          <w:szCs w:val="28"/>
        </w:rPr>
        <w:t>rivolgersi esclusivamente o prevalentemente ai bambini o indurre i minori a utilizzare il prodotto senza adeguata sorveglianza;</w:t>
      </w:r>
    </w:p>
    <w:p w14:paraId="61CF0E1D" w14:textId="77777777" w:rsidR="00BE6609" w:rsidRPr="00B0493B" w:rsidRDefault="00E34E01" w:rsidP="00B0493B">
      <w:pPr>
        <w:numPr>
          <w:ilvl w:val="0"/>
          <w:numId w:val="7"/>
        </w:numPr>
        <w:pBdr>
          <w:top w:val="nil"/>
          <w:left w:val="nil"/>
          <w:bottom w:val="nil"/>
          <w:right w:val="nil"/>
          <w:between w:val="nil"/>
        </w:pBdr>
        <w:shd w:val="clear" w:color="auto" w:fill="FFFFFF"/>
        <w:spacing w:after="0"/>
        <w:ind w:left="1134" w:right="1140"/>
        <w:jc w:val="left"/>
        <w:rPr>
          <w:rFonts w:ascii="Arial" w:eastAsia="Arial" w:hAnsi="Arial" w:cs="Arial"/>
          <w:sz w:val="28"/>
          <w:szCs w:val="28"/>
        </w:rPr>
      </w:pPr>
      <w:r w:rsidRPr="00B0493B">
        <w:rPr>
          <w:rFonts w:ascii="Arial" w:eastAsia="Arial" w:hAnsi="Arial" w:cs="Arial"/>
          <w:sz w:val="28"/>
          <w:szCs w:val="28"/>
        </w:rPr>
        <w:t>avvalersi di raccomandazioni di scienziati, di operatori sanitari o di persone largamente note al pubblico, o del fatto che è stata autorizzata l’immissione in commercio del medicinale, né far riferimento a certificati di guarigione in modo improprio o ingannevole;</w:t>
      </w:r>
    </w:p>
    <w:p w14:paraId="5F5D62F9" w14:textId="77777777" w:rsidR="00BE6609" w:rsidRPr="00B0493B" w:rsidRDefault="00E34E01" w:rsidP="00B0493B">
      <w:pPr>
        <w:numPr>
          <w:ilvl w:val="0"/>
          <w:numId w:val="7"/>
        </w:numPr>
        <w:pBdr>
          <w:top w:val="nil"/>
          <w:left w:val="nil"/>
          <w:bottom w:val="nil"/>
          <w:right w:val="nil"/>
          <w:between w:val="nil"/>
        </w:pBdr>
        <w:shd w:val="clear" w:color="auto" w:fill="FFFFFF"/>
        <w:spacing w:after="0"/>
        <w:ind w:left="1134" w:right="1140"/>
        <w:jc w:val="left"/>
        <w:rPr>
          <w:rFonts w:ascii="Arial" w:eastAsia="Arial" w:hAnsi="Arial" w:cs="Arial"/>
          <w:sz w:val="28"/>
          <w:szCs w:val="28"/>
        </w:rPr>
      </w:pPr>
      <w:r w:rsidRPr="00B0493B">
        <w:rPr>
          <w:rFonts w:ascii="Arial" w:eastAsia="Arial" w:hAnsi="Arial" w:cs="Arial"/>
          <w:sz w:val="28"/>
          <w:szCs w:val="28"/>
        </w:rPr>
        <w:t>assimilare il medicinale ad un prodotto alimentare, cosmetico o ad un altro prodotto di consumo;</w:t>
      </w:r>
    </w:p>
    <w:p w14:paraId="1CAACEA3" w14:textId="77777777" w:rsidR="00BE6609" w:rsidRPr="00B0493B" w:rsidRDefault="00E34E01" w:rsidP="00B0493B">
      <w:pPr>
        <w:numPr>
          <w:ilvl w:val="0"/>
          <w:numId w:val="7"/>
        </w:numPr>
        <w:pBdr>
          <w:top w:val="nil"/>
          <w:left w:val="nil"/>
          <w:bottom w:val="nil"/>
          <w:right w:val="nil"/>
          <w:between w:val="nil"/>
        </w:pBdr>
        <w:shd w:val="clear" w:color="auto" w:fill="FFFFFF"/>
        <w:spacing w:after="0"/>
        <w:ind w:left="1134" w:right="1140"/>
        <w:jc w:val="left"/>
        <w:rPr>
          <w:rFonts w:ascii="Arial" w:eastAsia="Arial" w:hAnsi="Arial" w:cs="Arial"/>
          <w:sz w:val="28"/>
          <w:szCs w:val="28"/>
        </w:rPr>
      </w:pPr>
      <w:r w:rsidRPr="00B0493B">
        <w:rPr>
          <w:rFonts w:ascii="Arial" w:eastAsia="Arial" w:hAnsi="Arial" w:cs="Arial"/>
          <w:sz w:val="28"/>
          <w:szCs w:val="28"/>
        </w:rPr>
        <w:t>indurre a ritenere che il medicinale o il trattamento curativo possano migliorare il normale stato di buona salute, così come la loro mancanza possa avere effetti pregiudizievoli; a meno che si tratti di una campagna di vaccinazione;</w:t>
      </w:r>
    </w:p>
    <w:p w14:paraId="5FC6176F" w14:textId="77777777" w:rsidR="00BE6609" w:rsidRPr="00B0493B" w:rsidRDefault="00E34E01" w:rsidP="00B0493B">
      <w:pPr>
        <w:numPr>
          <w:ilvl w:val="0"/>
          <w:numId w:val="7"/>
        </w:numPr>
        <w:pBdr>
          <w:top w:val="nil"/>
          <w:left w:val="nil"/>
          <w:bottom w:val="nil"/>
          <w:right w:val="nil"/>
          <w:between w:val="nil"/>
        </w:pBdr>
        <w:shd w:val="clear" w:color="auto" w:fill="FFFFFF"/>
        <w:spacing w:after="0"/>
        <w:ind w:left="1134" w:right="1140"/>
        <w:jc w:val="left"/>
        <w:rPr>
          <w:rFonts w:ascii="Arial" w:eastAsia="Arial" w:hAnsi="Arial" w:cs="Arial"/>
          <w:sz w:val="28"/>
          <w:szCs w:val="28"/>
        </w:rPr>
      </w:pPr>
      <w:r w:rsidRPr="00B0493B">
        <w:rPr>
          <w:rFonts w:ascii="Arial" w:eastAsia="Arial" w:hAnsi="Arial" w:cs="Arial"/>
          <w:sz w:val="28"/>
          <w:szCs w:val="28"/>
        </w:rPr>
        <w:lastRenderedPageBreak/>
        <w:t>avvalersi in modo improprio, ingannevole o impressionante di rappresentazioni delle alterazioni del corpo umano dovute a malattie o lesioni, o dell’azione del medicinale.</w:t>
      </w:r>
    </w:p>
    <w:p w14:paraId="4D7DDD75" w14:textId="77777777" w:rsidR="00BE6609" w:rsidRPr="00B0493B" w:rsidRDefault="00E34E01" w:rsidP="00B0493B">
      <w:pPr>
        <w:pBdr>
          <w:top w:val="nil"/>
          <w:left w:val="nil"/>
          <w:bottom w:val="nil"/>
          <w:right w:val="nil"/>
          <w:between w:val="nil"/>
        </w:pBdr>
        <w:shd w:val="clear" w:color="auto" w:fill="FFFFFF"/>
        <w:spacing w:after="0"/>
        <w:ind w:left="1134" w:right="1140"/>
        <w:jc w:val="left"/>
        <w:rPr>
          <w:rFonts w:ascii="Arial" w:eastAsia="Arial" w:hAnsi="Arial" w:cs="Arial"/>
          <w:sz w:val="28"/>
          <w:szCs w:val="28"/>
        </w:rPr>
      </w:pPr>
      <w:r w:rsidRPr="00B0493B">
        <w:rPr>
          <w:rFonts w:ascii="Arial" w:eastAsia="Arial" w:hAnsi="Arial" w:cs="Arial"/>
          <w:sz w:val="28"/>
          <w:szCs w:val="28"/>
        </w:rPr>
        <w:t>Per quanto attiene, in particolare, alla pubblicità dei medicinali veterinari valgono le norme contenute nell’apposito Regolamento, che costituisce parte integrante del presente Codice.</w:t>
      </w:r>
    </w:p>
    <w:p w14:paraId="70A5AD10" w14:textId="77777777" w:rsidR="00BE6609" w:rsidRPr="00B0493B" w:rsidRDefault="00BE6609" w:rsidP="00B0493B">
      <w:pPr>
        <w:pBdr>
          <w:top w:val="nil"/>
          <w:left w:val="nil"/>
          <w:bottom w:val="nil"/>
          <w:right w:val="nil"/>
          <w:between w:val="nil"/>
        </w:pBdr>
        <w:shd w:val="clear" w:color="auto" w:fill="FFFFFF"/>
        <w:spacing w:after="0"/>
        <w:ind w:left="1134" w:right="1140"/>
        <w:jc w:val="left"/>
      </w:pPr>
    </w:p>
    <w:p w14:paraId="1EED3DAB" w14:textId="77777777" w:rsidR="00BE6609" w:rsidRPr="00B0493B" w:rsidRDefault="00E34E01" w:rsidP="00B0493B">
      <w:pPr>
        <w:pStyle w:val="Titolo4"/>
      </w:pPr>
      <w:r w:rsidRPr="00B0493B">
        <w:rPr>
          <w:rFonts w:ascii="Arial" w:eastAsia="Arial" w:hAnsi="Arial" w:cs="Arial"/>
          <w:b/>
          <w:sz w:val="28"/>
          <w:szCs w:val="28"/>
        </w:rPr>
        <w:t>Art. 26 – Corsi di istruzione e metodi di studio o insegnamento</w:t>
      </w:r>
    </w:p>
    <w:p w14:paraId="0E639088" w14:textId="77777777" w:rsidR="00BE6609" w:rsidRPr="00B0493B" w:rsidRDefault="00E34E01" w:rsidP="00B0493B">
      <w:pPr>
        <w:pBdr>
          <w:top w:val="nil"/>
          <w:left w:val="nil"/>
          <w:bottom w:val="nil"/>
          <w:right w:val="nil"/>
          <w:between w:val="nil"/>
        </w:pBdr>
        <w:shd w:val="clear" w:color="auto" w:fill="FFFFFF"/>
        <w:spacing w:after="0"/>
        <w:ind w:left="1134" w:right="1140"/>
        <w:jc w:val="left"/>
      </w:pPr>
      <w:r w:rsidRPr="00B0493B">
        <w:rPr>
          <w:rFonts w:ascii="Arial" w:eastAsia="Arial" w:hAnsi="Arial" w:cs="Arial"/>
          <w:sz w:val="28"/>
          <w:szCs w:val="28"/>
        </w:rPr>
        <w:t>La comunicazione commerciale relativa a corsi di istruzione e metodi di studio o di insegnamento non deve contenere alcuna promessa di lavoro né esagerare le possibilità di impiego o di remunerazione che si offrono a coloro che seguono i corsi stessi o adottano i metodi proposti e neppure offrire titoli e qualifiche non riconosciuti o comunque non ottenibili con questi mezzi.</w:t>
      </w:r>
    </w:p>
    <w:p w14:paraId="1CAC68DB" w14:textId="77777777" w:rsidR="00BE6609" w:rsidRPr="00B0493B" w:rsidRDefault="00BE6609" w:rsidP="00B0493B">
      <w:pPr>
        <w:pBdr>
          <w:top w:val="nil"/>
          <w:left w:val="nil"/>
          <w:bottom w:val="nil"/>
          <w:right w:val="nil"/>
          <w:between w:val="nil"/>
        </w:pBdr>
        <w:shd w:val="clear" w:color="auto" w:fill="FFFFFF"/>
        <w:spacing w:after="0"/>
        <w:ind w:left="1134" w:right="1140"/>
        <w:jc w:val="left"/>
        <w:rPr>
          <w:rFonts w:ascii="Arial" w:eastAsia="Arial" w:hAnsi="Arial" w:cs="Arial"/>
          <w:b/>
          <w:sz w:val="28"/>
          <w:szCs w:val="28"/>
        </w:rPr>
      </w:pPr>
    </w:p>
    <w:p w14:paraId="1D3F5CEC" w14:textId="77777777" w:rsidR="00BE6609" w:rsidRPr="00B0493B" w:rsidRDefault="00E34E01" w:rsidP="00B0493B">
      <w:pPr>
        <w:pStyle w:val="Titolo4"/>
      </w:pPr>
      <w:r w:rsidRPr="00B0493B">
        <w:rPr>
          <w:rFonts w:ascii="Arial" w:eastAsia="Arial" w:hAnsi="Arial" w:cs="Arial"/>
          <w:b/>
          <w:sz w:val="28"/>
          <w:szCs w:val="28"/>
        </w:rPr>
        <w:t>Art. 27 – Operazioni finanziarie e immobiliari</w:t>
      </w:r>
    </w:p>
    <w:p w14:paraId="22DC8887" w14:textId="77777777" w:rsidR="00BE6609" w:rsidRPr="00B0493B" w:rsidRDefault="00E34E01" w:rsidP="00B0493B">
      <w:pPr>
        <w:pBdr>
          <w:top w:val="nil"/>
          <w:left w:val="nil"/>
          <w:bottom w:val="nil"/>
          <w:right w:val="nil"/>
          <w:between w:val="nil"/>
        </w:pBdr>
        <w:shd w:val="clear" w:color="auto" w:fill="FFFFFF"/>
        <w:spacing w:after="0"/>
        <w:ind w:left="1134" w:right="1140"/>
        <w:jc w:val="left"/>
      </w:pPr>
      <w:r w:rsidRPr="00B0493B">
        <w:rPr>
          <w:rFonts w:ascii="Arial" w:eastAsia="Arial" w:hAnsi="Arial" w:cs="Arial"/>
          <w:sz w:val="28"/>
          <w:szCs w:val="28"/>
        </w:rPr>
        <w:t>La comunicazione commerciale diretta a sollecitare o promuovere operazioni finanziarie e in particolare operazioni di risparmio e di investimento in beni mobili o immobili deve fornire chiare ed esaurienti informazioni onde non indurre in errore circa il soggetto proponente, la natura della proposta, la quantità e le caratteristiche dei beni o servizi offerti, le condizioni dell’operazione, nonché i rischi connessi, onde consentire ai destinatari del messaggio, anche se privi di specifica preparazione, di assumere consapevoli scelte di impiego delle loro risorse.</w:t>
      </w:r>
    </w:p>
    <w:p w14:paraId="016E5EC4" w14:textId="77777777" w:rsidR="00BE6609" w:rsidRPr="00B0493B" w:rsidRDefault="00E34E01" w:rsidP="00B0493B">
      <w:pPr>
        <w:pBdr>
          <w:top w:val="nil"/>
          <w:left w:val="nil"/>
          <w:bottom w:val="nil"/>
          <w:right w:val="nil"/>
          <w:between w:val="nil"/>
        </w:pBdr>
        <w:shd w:val="clear" w:color="auto" w:fill="FFFFFF"/>
        <w:spacing w:after="0"/>
        <w:ind w:left="1134" w:right="1140"/>
        <w:jc w:val="left"/>
      </w:pPr>
      <w:r w:rsidRPr="00B0493B">
        <w:rPr>
          <w:rFonts w:ascii="Arial" w:eastAsia="Arial" w:hAnsi="Arial" w:cs="Arial"/>
          <w:sz w:val="28"/>
          <w:szCs w:val="28"/>
        </w:rPr>
        <w:t>Essa in particolare:</w:t>
      </w:r>
    </w:p>
    <w:p w14:paraId="02362FC4" w14:textId="77777777" w:rsidR="00BE6609" w:rsidRPr="00B0493B" w:rsidRDefault="00E34E01" w:rsidP="00B0493B">
      <w:pPr>
        <w:numPr>
          <w:ilvl w:val="0"/>
          <w:numId w:val="24"/>
        </w:numPr>
        <w:pBdr>
          <w:top w:val="nil"/>
          <w:left w:val="nil"/>
          <w:bottom w:val="nil"/>
          <w:right w:val="nil"/>
          <w:between w:val="nil"/>
        </w:pBdr>
        <w:shd w:val="clear" w:color="auto" w:fill="FFFFFF"/>
        <w:spacing w:after="0"/>
        <w:ind w:left="1134" w:right="1140"/>
        <w:jc w:val="left"/>
        <w:rPr>
          <w:rFonts w:ascii="Arial" w:eastAsia="Arial" w:hAnsi="Arial" w:cs="Arial"/>
          <w:sz w:val="28"/>
          <w:szCs w:val="28"/>
        </w:rPr>
      </w:pPr>
      <w:r w:rsidRPr="00B0493B">
        <w:rPr>
          <w:rFonts w:ascii="Arial" w:eastAsia="Arial" w:hAnsi="Arial" w:cs="Arial"/>
          <w:sz w:val="28"/>
          <w:szCs w:val="28"/>
        </w:rPr>
        <w:t>deve evitare, nell’indicare i tassi annui di interesse, di utilizzare termini quali “rendita” e “resa” nel senso di sommatoria fra reddito di capitali e incremento del valore patrimoniale;</w:t>
      </w:r>
    </w:p>
    <w:p w14:paraId="73D32C45" w14:textId="77777777" w:rsidR="00BE6609" w:rsidRPr="00B0493B" w:rsidRDefault="00E34E01" w:rsidP="00B0493B">
      <w:pPr>
        <w:numPr>
          <w:ilvl w:val="0"/>
          <w:numId w:val="24"/>
        </w:numPr>
        <w:pBdr>
          <w:top w:val="nil"/>
          <w:left w:val="nil"/>
          <w:bottom w:val="nil"/>
          <w:right w:val="nil"/>
          <w:between w:val="nil"/>
        </w:pBdr>
        <w:shd w:val="clear" w:color="auto" w:fill="FFFFFF"/>
        <w:spacing w:after="0"/>
        <w:ind w:left="1134" w:right="1140"/>
        <w:jc w:val="left"/>
        <w:rPr>
          <w:rFonts w:ascii="Arial" w:eastAsia="Arial" w:hAnsi="Arial" w:cs="Arial"/>
          <w:sz w:val="28"/>
          <w:szCs w:val="28"/>
        </w:rPr>
      </w:pPr>
      <w:r w:rsidRPr="00B0493B">
        <w:rPr>
          <w:rFonts w:ascii="Arial" w:eastAsia="Arial" w:hAnsi="Arial" w:cs="Arial"/>
          <w:sz w:val="28"/>
          <w:szCs w:val="28"/>
        </w:rPr>
        <w:t>non deve incitare ad assumere impegni e a versare anticipi senza offrire idonee garanzie;</w:t>
      </w:r>
    </w:p>
    <w:p w14:paraId="07565601" w14:textId="77777777" w:rsidR="00BE6609" w:rsidRPr="00B0493B" w:rsidRDefault="00E34E01" w:rsidP="00B0493B">
      <w:pPr>
        <w:numPr>
          <w:ilvl w:val="0"/>
          <w:numId w:val="24"/>
        </w:numPr>
        <w:pBdr>
          <w:top w:val="nil"/>
          <w:left w:val="nil"/>
          <w:bottom w:val="nil"/>
          <w:right w:val="nil"/>
          <w:between w:val="nil"/>
        </w:pBdr>
        <w:shd w:val="clear" w:color="auto" w:fill="FFFFFF"/>
        <w:spacing w:after="0"/>
        <w:ind w:left="1134" w:right="1140"/>
        <w:jc w:val="left"/>
        <w:rPr>
          <w:rFonts w:ascii="Arial" w:eastAsia="Arial" w:hAnsi="Arial" w:cs="Arial"/>
          <w:sz w:val="28"/>
          <w:szCs w:val="28"/>
        </w:rPr>
      </w:pPr>
      <w:r w:rsidRPr="00B0493B">
        <w:rPr>
          <w:rFonts w:ascii="Arial" w:eastAsia="Arial" w:hAnsi="Arial" w:cs="Arial"/>
          <w:sz w:val="28"/>
          <w:szCs w:val="28"/>
        </w:rPr>
        <w:t xml:space="preserve">non deve proiettare nel futuro i risultati del passato né comunicare i rendimenti ottenuti calcolandoli su periodi che non siano sufficientemente rappresentativi in relazione alla </w:t>
      </w:r>
      <w:r w:rsidRPr="00B0493B">
        <w:rPr>
          <w:rFonts w:ascii="Arial" w:eastAsia="Arial" w:hAnsi="Arial" w:cs="Arial"/>
          <w:sz w:val="28"/>
          <w:szCs w:val="28"/>
        </w:rPr>
        <w:lastRenderedPageBreak/>
        <w:t>particolare natura dell’investimento e alle oscillazioni dei risultati.</w:t>
      </w:r>
    </w:p>
    <w:p w14:paraId="162E2421" w14:textId="77777777" w:rsidR="00BE6609" w:rsidRPr="00B0493B" w:rsidRDefault="00E34E01" w:rsidP="00B0493B">
      <w:pPr>
        <w:pBdr>
          <w:top w:val="nil"/>
          <w:left w:val="nil"/>
          <w:bottom w:val="nil"/>
          <w:right w:val="nil"/>
          <w:between w:val="nil"/>
        </w:pBdr>
        <w:shd w:val="clear" w:color="auto" w:fill="FFFFFF"/>
        <w:spacing w:after="0"/>
        <w:ind w:left="1134" w:right="1140"/>
        <w:jc w:val="left"/>
      </w:pPr>
      <w:r w:rsidRPr="00B0493B">
        <w:rPr>
          <w:rFonts w:ascii="Arial" w:eastAsia="Arial" w:hAnsi="Arial" w:cs="Arial"/>
          <w:sz w:val="28"/>
          <w:szCs w:val="28"/>
        </w:rPr>
        <w:t>La comunicazione commerciale per le operazioni immobiliari deve essere espressa in forme atte a evitare l’ingannevolezza derivante dal far passare investimenti mobiliari per immobiliari o dal privilegiare l’aspetto economico immobiliare senza fornire adeguate indicazioni sulla reale natura mobiliare dell’investimento.</w:t>
      </w:r>
    </w:p>
    <w:p w14:paraId="032CCF92" w14:textId="77777777" w:rsidR="00BE6609" w:rsidRPr="00B0493B" w:rsidRDefault="00E34E01" w:rsidP="00B0493B">
      <w:pPr>
        <w:pBdr>
          <w:top w:val="nil"/>
          <w:left w:val="nil"/>
          <w:bottom w:val="nil"/>
          <w:right w:val="nil"/>
          <w:between w:val="nil"/>
        </w:pBdr>
        <w:shd w:val="clear" w:color="auto" w:fill="FFFFFF"/>
        <w:spacing w:after="0"/>
        <w:ind w:left="1134" w:right="1140"/>
        <w:jc w:val="left"/>
      </w:pPr>
      <w:r w:rsidRPr="00B0493B">
        <w:rPr>
          <w:rFonts w:ascii="Arial" w:eastAsia="Arial" w:hAnsi="Arial" w:cs="Arial"/>
          <w:sz w:val="28"/>
          <w:szCs w:val="28"/>
        </w:rPr>
        <w:t>Le disposizioni del presente articolo si applicano anche alla comunicazione commerciale relativa all’attività bancaria e a quella assicurativa, quest’ultima quando sia necessario metterne in evidenza l’aspetto di investimento.</w:t>
      </w:r>
    </w:p>
    <w:p w14:paraId="6923D5C0" w14:textId="77777777" w:rsidR="00BE6609" w:rsidRPr="00B0493B" w:rsidRDefault="00BE6609" w:rsidP="00B0493B">
      <w:pPr>
        <w:pBdr>
          <w:top w:val="nil"/>
          <w:left w:val="nil"/>
          <w:bottom w:val="nil"/>
          <w:right w:val="nil"/>
          <w:between w:val="nil"/>
        </w:pBdr>
        <w:shd w:val="clear" w:color="auto" w:fill="FFFFFF"/>
        <w:spacing w:after="0"/>
        <w:ind w:left="1134" w:right="1140"/>
        <w:jc w:val="left"/>
        <w:rPr>
          <w:rFonts w:ascii="Arial" w:eastAsia="Arial" w:hAnsi="Arial" w:cs="Arial"/>
          <w:b/>
          <w:sz w:val="28"/>
          <w:szCs w:val="28"/>
        </w:rPr>
      </w:pPr>
    </w:p>
    <w:p w14:paraId="1ECC0C0F" w14:textId="77777777" w:rsidR="00BE6609" w:rsidRPr="00B0493B" w:rsidRDefault="00BE6609" w:rsidP="00B0493B">
      <w:pPr>
        <w:pBdr>
          <w:top w:val="nil"/>
          <w:left w:val="nil"/>
          <w:bottom w:val="nil"/>
          <w:right w:val="nil"/>
          <w:between w:val="nil"/>
        </w:pBdr>
        <w:shd w:val="clear" w:color="auto" w:fill="FFFFFF"/>
        <w:spacing w:after="0"/>
        <w:ind w:left="1134" w:right="1140"/>
        <w:jc w:val="left"/>
        <w:rPr>
          <w:rFonts w:ascii="Arial" w:eastAsia="Arial" w:hAnsi="Arial" w:cs="Arial"/>
          <w:b/>
          <w:sz w:val="28"/>
          <w:szCs w:val="28"/>
        </w:rPr>
      </w:pPr>
    </w:p>
    <w:p w14:paraId="14F755BF" w14:textId="77777777" w:rsidR="00BE6609" w:rsidRPr="00B0493B" w:rsidRDefault="00E34E01" w:rsidP="00B0493B">
      <w:pPr>
        <w:pStyle w:val="Titolo4"/>
      </w:pPr>
      <w:r w:rsidRPr="00B0493B">
        <w:rPr>
          <w:rFonts w:ascii="Arial" w:eastAsia="Arial" w:hAnsi="Arial" w:cs="Arial"/>
          <w:b/>
          <w:sz w:val="28"/>
          <w:szCs w:val="28"/>
        </w:rPr>
        <w:t>Art. 28 – Viaggi organizzati</w:t>
      </w:r>
    </w:p>
    <w:p w14:paraId="6FA14000" w14:textId="77777777" w:rsidR="00BE6609" w:rsidRPr="00B0493B" w:rsidRDefault="00E34E01" w:rsidP="00B0493B">
      <w:pPr>
        <w:pBdr>
          <w:top w:val="nil"/>
          <w:left w:val="nil"/>
          <w:bottom w:val="nil"/>
          <w:right w:val="nil"/>
          <w:between w:val="nil"/>
        </w:pBdr>
        <w:shd w:val="clear" w:color="auto" w:fill="FFFFFF"/>
        <w:spacing w:after="0"/>
        <w:ind w:left="1134" w:right="1140"/>
        <w:jc w:val="left"/>
      </w:pPr>
      <w:r w:rsidRPr="00B0493B">
        <w:rPr>
          <w:rFonts w:ascii="Arial" w:eastAsia="Arial" w:hAnsi="Arial" w:cs="Arial"/>
          <w:sz w:val="28"/>
          <w:szCs w:val="28"/>
        </w:rPr>
        <w:t>La comunicazione commerciale relativa ai viaggi organizzati, sotto qualsiasi forma, deve fornire informazioni complete ed accurate, con particolare riguardo al trattamento ed alle prestazioni incluse nel prezzo minimo di partecipazione. Essa deve mettere in evidenza un invito a considerare con attenzione le condizioni di partecipazione, di pagamento e di recesso, contenute nella documentazione informativa o nel modulo di adesione.</w:t>
      </w:r>
    </w:p>
    <w:p w14:paraId="18212202" w14:textId="77777777" w:rsidR="00BE6609" w:rsidRPr="00B0493B" w:rsidRDefault="00BE6609" w:rsidP="00B0493B">
      <w:pPr>
        <w:pBdr>
          <w:top w:val="nil"/>
          <w:left w:val="nil"/>
          <w:bottom w:val="nil"/>
          <w:right w:val="nil"/>
          <w:between w:val="nil"/>
        </w:pBdr>
        <w:shd w:val="clear" w:color="auto" w:fill="FFFFFF"/>
        <w:spacing w:after="0"/>
        <w:ind w:left="1134" w:right="1140"/>
        <w:jc w:val="left"/>
        <w:rPr>
          <w:rFonts w:ascii="Arial" w:eastAsia="Arial" w:hAnsi="Arial" w:cs="Arial"/>
          <w:b/>
          <w:sz w:val="28"/>
          <w:szCs w:val="28"/>
        </w:rPr>
      </w:pPr>
    </w:p>
    <w:p w14:paraId="4A2270AE" w14:textId="77777777" w:rsidR="00BE6609" w:rsidRPr="00B0493B" w:rsidRDefault="00E34E01" w:rsidP="00B0493B">
      <w:pPr>
        <w:pStyle w:val="Titolo4"/>
      </w:pPr>
      <w:r w:rsidRPr="00B0493B">
        <w:rPr>
          <w:rFonts w:ascii="Arial" w:eastAsia="Arial" w:hAnsi="Arial" w:cs="Arial"/>
          <w:b/>
          <w:sz w:val="28"/>
          <w:szCs w:val="28"/>
        </w:rPr>
        <w:t>Art. 28 bis – Giocattoli, giochi e prodotti educativi per bambini</w:t>
      </w:r>
    </w:p>
    <w:p w14:paraId="2649A7C4" w14:textId="77777777" w:rsidR="00BE6609" w:rsidRPr="00B0493B" w:rsidRDefault="00E34E01" w:rsidP="00B0493B">
      <w:pPr>
        <w:pBdr>
          <w:top w:val="nil"/>
          <w:left w:val="nil"/>
          <w:bottom w:val="nil"/>
          <w:right w:val="nil"/>
          <w:between w:val="nil"/>
        </w:pBdr>
        <w:shd w:val="clear" w:color="auto" w:fill="FFFFFF"/>
        <w:spacing w:after="0"/>
        <w:ind w:left="1134" w:right="1140"/>
        <w:jc w:val="left"/>
      </w:pPr>
      <w:r w:rsidRPr="00B0493B">
        <w:rPr>
          <w:rFonts w:ascii="Arial" w:eastAsia="Arial" w:hAnsi="Arial" w:cs="Arial"/>
          <w:sz w:val="28"/>
          <w:szCs w:val="28"/>
        </w:rPr>
        <w:t>La comunicazione commerciale relativa a giocattoli, giochi e prodotti educativi per bambini non deve indurre in errore:</w:t>
      </w:r>
    </w:p>
    <w:p w14:paraId="72B5DAE6" w14:textId="77777777" w:rsidR="00BE6609" w:rsidRPr="00B0493B" w:rsidRDefault="00E34E01" w:rsidP="00B0493B">
      <w:pPr>
        <w:numPr>
          <w:ilvl w:val="0"/>
          <w:numId w:val="25"/>
        </w:numPr>
        <w:pBdr>
          <w:top w:val="nil"/>
          <w:left w:val="nil"/>
          <w:bottom w:val="nil"/>
          <w:right w:val="nil"/>
          <w:between w:val="nil"/>
        </w:pBdr>
        <w:shd w:val="clear" w:color="auto" w:fill="FFFFFF"/>
        <w:spacing w:after="0"/>
        <w:ind w:left="1134" w:right="1140"/>
        <w:jc w:val="left"/>
        <w:rPr>
          <w:rFonts w:ascii="Arial" w:eastAsia="Arial" w:hAnsi="Arial" w:cs="Arial"/>
          <w:sz w:val="28"/>
          <w:szCs w:val="28"/>
        </w:rPr>
      </w:pPr>
      <w:r w:rsidRPr="00B0493B">
        <w:rPr>
          <w:rFonts w:ascii="Arial" w:eastAsia="Arial" w:hAnsi="Arial" w:cs="Arial"/>
          <w:sz w:val="28"/>
          <w:szCs w:val="28"/>
        </w:rPr>
        <w:t>sulla natura e sulle prestazioni e dimensioni del prodotto oggetto della comunicazione commerciale;</w:t>
      </w:r>
    </w:p>
    <w:p w14:paraId="459B9B72" w14:textId="77777777" w:rsidR="00BE6609" w:rsidRPr="00B0493B" w:rsidRDefault="00E34E01" w:rsidP="00B0493B">
      <w:pPr>
        <w:numPr>
          <w:ilvl w:val="0"/>
          <w:numId w:val="25"/>
        </w:numPr>
        <w:pBdr>
          <w:top w:val="nil"/>
          <w:left w:val="nil"/>
          <w:bottom w:val="nil"/>
          <w:right w:val="nil"/>
          <w:between w:val="nil"/>
        </w:pBdr>
        <w:shd w:val="clear" w:color="auto" w:fill="FFFFFF"/>
        <w:spacing w:after="0"/>
        <w:ind w:left="1134" w:right="1140"/>
        <w:jc w:val="left"/>
        <w:rPr>
          <w:rFonts w:ascii="Arial" w:eastAsia="Arial" w:hAnsi="Arial" w:cs="Arial"/>
          <w:sz w:val="28"/>
          <w:szCs w:val="28"/>
        </w:rPr>
      </w:pPr>
      <w:r w:rsidRPr="00B0493B">
        <w:rPr>
          <w:rFonts w:ascii="Arial" w:eastAsia="Arial" w:hAnsi="Arial" w:cs="Arial"/>
          <w:sz w:val="28"/>
          <w:szCs w:val="28"/>
        </w:rPr>
        <w:t>sul grado di abilità necessario per utilizzare il prodotto;</w:t>
      </w:r>
    </w:p>
    <w:p w14:paraId="7DA741D9" w14:textId="77777777" w:rsidR="00BE6609" w:rsidRPr="00B0493B" w:rsidRDefault="00E34E01" w:rsidP="00B0493B">
      <w:pPr>
        <w:numPr>
          <w:ilvl w:val="0"/>
          <w:numId w:val="25"/>
        </w:numPr>
        <w:pBdr>
          <w:top w:val="nil"/>
          <w:left w:val="nil"/>
          <w:bottom w:val="nil"/>
          <w:right w:val="nil"/>
          <w:between w:val="nil"/>
        </w:pBdr>
        <w:shd w:val="clear" w:color="auto" w:fill="FFFFFF"/>
        <w:spacing w:after="0"/>
        <w:ind w:left="1134" w:right="1140"/>
        <w:jc w:val="left"/>
        <w:rPr>
          <w:rFonts w:ascii="Arial" w:eastAsia="Arial" w:hAnsi="Arial" w:cs="Arial"/>
          <w:sz w:val="28"/>
          <w:szCs w:val="28"/>
        </w:rPr>
      </w:pPr>
      <w:r w:rsidRPr="00B0493B">
        <w:rPr>
          <w:rFonts w:ascii="Arial" w:eastAsia="Arial" w:hAnsi="Arial" w:cs="Arial"/>
          <w:sz w:val="28"/>
          <w:szCs w:val="28"/>
        </w:rPr>
        <w:t>sull’entità della spesa, specie quando il funzionamento del prodotto comporti l’acquisto di prodotti complementari.</w:t>
      </w:r>
    </w:p>
    <w:p w14:paraId="14960F15" w14:textId="77777777" w:rsidR="00BE6609" w:rsidRPr="00B0493B" w:rsidRDefault="00E34E01" w:rsidP="00B0493B">
      <w:pPr>
        <w:pBdr>
          <w:top w:val="nil"/>
          <w:left w:val="nil"/>
          <w:bottom w:val="nil"/>
          <w:right w:val="nil"/>
          <w:between w:val="nil"/>
        </w:pBdr>
        <w:shd w:val="clear" w:color="auto" w:fill="FFFFFF"/>
        <w:spacing w:after="0"/>
        <w:ind w:left="1134" w:right="1140"/>
        <w:jc w:val="left"/>
      </w:pPr>
      <w:r w:rsidRPr="00B0493B">
        <w:rPr>
          <w:rFonts w:ascii="Arial" w:eastAsia="Arial" w:hAnsi="Arial" w:cs="Arial"/>
          <w:sz w:val="28"/>
          <w:szCs w:val="28"/>
        </w:rPr>
        <w:t>In ogni caso, questa comunicazione non deve minimizzare il prezzo del prodotto o far credere che il suo acquisto sia normalmente compatibile con qualsiasi bilancio familiare.</w:t>
      </w:r>
    </w:p>
    <w:p w14:paraId="5BCD45CF" w14:textId="77777777" w:rsidR="00BE6609" w:rsidRPr="00B0493B" w:rsidRDefault="00E34E01" w:rsidP="00B0493B">
      <w:pPr>
        <w:pBdr>
          <w:top w:val="nil"/>
          <w:left w:val="nil"/>
          <w:bottom w:val="nil"/>
          <w:right w:val="nil"/>
          <w:between w:val="nil"/>
        </w:pBdr>
        <w:shd w:val="clear" w:color="auto" w:fill="FFFFFF"/>
        <w:spacing w:after="0"/>
        <w:ind w:left="1134" w:right="1140"/>
        <w:jc w:val="left"/>
      </w:pPr>
      <w:r w:rsidRPr="00B0493B">
        <w:t> </w:t>
      </w:r>
    </w:p>
    <w:p w14:paraId="6CFC0457" w14:textId="77777777" w:rsidR="00BE6609" w:rsidRPr="00B0493B" w:rsidRDefault="00BE6609" w:rsidP="00B0493B">
      <w:pPr>
        <w:pBdr>
          <w:top w:val="nil"/>
          <w:left w:val="nil"/>
          <w:bottom w:val="nil"/>
          <w:right w:val="nil"/>
          <w:between w:val="nil"/>
        </w:pBdr>
        <w:shd w:val="clear" w:color="auto" w:fill="FFFFFF"/>
        <w:spacing w:after="0"/>
        <w:ind w:left="1134" w:right="1140"/>
        <w:jc w:val="left"/>
      </w:pPr>
    </w:p>
    <w:p w14:paraId="1B3F7E43" w14:textId="77777777" w:rsidR="00BE6609" w:rsidRPr="00B0493B" w:rsidRDefault="006254C9" w:rsidP="00B0493B">
      <w:pPr>
        <w:pStyle w:val="Titolo3"/>
        <w:rPr>
          <w:color w:val="auto"/>
        </w:rPr>
      </w:pPr>
      <w:hyperlink r:id="rId12">
        <w:r w:rsidR="00E34E01" w:rsidRPr="00B0493B">
          <w:rPr>
            <w:rFonts w:ascii="Arial" w:eastAsia="Arial" w:hAnsi="Arial" w:cs="Arial"/>
            <w:color w:val="auto"/>
            <w:sz w:val="28"/>
            <w:szCs w:val="28"/>
            <w:highlight w:val="white"/>
          </w:rPr>
          <w:t>Titolo III – Organi e loro competenza</w:t>
        </w:r>
      </w:hyperlink>
    </w:p>
    <w:p w14:paraId="6DDB7F2B" w14:textId="77777777" w:rsidR="00BE6609" w:rsidRPr="00B0493B" w:rsidRDefault="00BE6609" w:rsidP="00B0493B">
      <w:pPr>
        <w:pBdr>
          <w:top w:val="nil"/>
          <w:left w:val="nil"/>
          <w:bottom w:val="nil"/>
          <w:right w:val="nil"/>
          <w:between w:val="nil"/>
        </w:pBdr>
        <w:shd w:val="clear" w:color="auto" w:fill="FFFFFF"/>
        <w:spacing w:after="0"/>
        <w:ind w:left="1134" w:right="1140"/>
        <w:jc w:val="left"/>
      </w:pPr>
    </w:p>
    <w:p w14:paraId="18AA829E" w14:textId="77777777" w:rsidR="00BE6609" w:rsidRPr="00B0493B" w:rsidRDefault="00E34E01" w:rsidP="00B0493B">
      <w:pPr>
        <w:pStyle w:val="Titolo4"/>
      </w:pPr>
      <w:r w:rsidRPr="00B0493B">
        <w:rPr>
          <w:rFonts w:ascii="Arial" w:eastAsia="Arial" w:hAnsi="Arial" w:cs="Arial"/>
          <w:b/>
          <w:sz w:val="28"/>
          <w:szCs w:val="28"/>
        </w:rPr>
        <w:t>Art. 29 – Composizione del Giurì</w:t>
      </w:r>
    </w:p>
    <w:p w14:paraId="6061B3C0" w14:textId="77777777" w:rsidR="00BE6609" w:rsidRPr="00B0493B" w:rsidRDefault="00E34E01" w:rsidP="00B0493B">
      <w:pPr>
        <w:pBdr>
          <w:top w:val="nil"/>
          <w:left w:val="nil"/>
          <w:bottom w:val="nil"/>
          <w:right w:val="nil"/>
          <w:between w:val="nil"/>
        </w:pBdr>
        <w:shd w:val="clear" w:color="auto" w:fill="FFFFFF"/>
        <w:spacing w:after="0"/>
        <w:ind w:left="1134" w:right="1140"/>
        <w:jc w:val="left"/>
      </w:pPr>
      <w:r w:rsidRPr="00B0493B">
        <w:rPr>
          <w:rFonts w:ascii="Arial" w:eastAsia="Arial" w:hAnsi="Arial" w:cs="Arial"/>
          <w:sz w:val="28"/>
          <w:szCs w:val="28"/>
        </w:rPr>
        <w:t>Il Giurì è composto da membri nominati dall’Istituto dell’Autodisciplina Pubblicitaria e scelti tra esperti di diritto, di problemi dei consumatori, di comunicazione.</w:t>
      </w:r>
    </w:p>
    <w:p w14:paraId="1F39AA1D" w14:textId="77777777" w:rsidR="00BE6609" w:rsidRPr="00B0493B" w:rsidRDefault="00E34E01" w:rsidP="00B0493B">
      <w:pPr>
        <w:pBdr>
          <w:top w:val="nil"/>
          <w:left w:val="nil"/>
          <w:bottom w:val="nil"/>
          <w:right w:val="nil"/>
          <w:between w:val="nil"/>
        </w:pBdr>
        <w:shd w:val="clear" w:color="auto" w:fill="FFFFFF"/>
        <w:spacing w:after="0"/>
        <w:ind w:left="1134" w:right="1140"/>
        <w:jc w:val="left"/>
      </w:pPr>
      <w:r w:rsidRPr="00B0493B">
        <w:rPr>
          <w:rFonts w:ascii="Arial" w:eastAsia="Arial" w:hAnsi="Arial" w:cs="Arial"/>
          <w:sz w:val="28"/>
          <w:szCs w:val="28"/>
        </w:rPr>
        <w:t>I membri del Giurì durano in carica due anni e sono riconfermabili.</w:t>
      </w:r>
    </w:p>
    <w:p w14:paraId="023FDA74" w14:textId="77777777" w:rsidR="00BE6609" w:rsidRPr="00B0493B" w:rsidRDefault="00E34E01" w:rsidP="00B0493B">
      <w:pPr>
        <w:pBdr>
          <w:top w:val="nil"/>
          <w:left w:val="nil"/>
          <w:bottom w:val="nil"/>
          <w:right w:val="nil"/>
          <w:between w:val="nil"/>
        </w:pBdr>
        <w:shd w:val="clear" w:color="auto" w:fill="FFFFFF"/>
        <w:spacing w:after="0"/>
        <w:ind w:left="1134" w:right="1140"/>
        <w:jc w:val="left"/>
      </w:pPr>
      <w:r w:rsidRPr="00B0493B">
        <w:rPr>
          <w:rFonts w:ascii="Arial" w:eastAsia="Arial" w:hAnsi="Arial" w:cs="Arial"/>
          <w:sz w:val="28"/>
          <w:szCs w:val="28"/>
        </w:rPr>
        <w:t>L’Istituto nomina tra i membri del Giurì il Presidente e i Vicepresidenti che svolgono le funzioni del Presidente in assenza di questi.</w:t>
      </w:r>
    </w:p>
    <w:p w14:paraId="66AC454B" w14:textId="77777777" w:rsidR="00BE6609" w:rsidRPr="00B0493B" w:rsidRDefault="00E34E01" w:rsidP="00B0493B">
      <w:pPr>
        <w:pBdr>
          <w:top w:val="nil"/>
          <w:left w:val="nil"/>
          <w:bottom w:val="nil"/>
          <w:right w:val="nil"/>
          <w:between w:val="nil"/>
        </w:pBdr>
        <w:shd w:val="clear" w:color="auto" w:fill="FFFFFF"/>
        <w:spacing w:after="0"/>
        <w:ind w:left="1134" w:right="1140"/>
        <w:jc w:val="left"/>
      </w:pPr>
      <w:r w:rsidRPr="00B0493B">
        <w:rPr>
          <w:rFonts w:ascii="Arial" w:eastAsia="Arial" w:hAnsi="Arial" w:cs="Arial"/>
          <w:sz w:val="28"/>
          <w:szCs w:val="28"/>
        </w:rPr>
        <w:t>I membri del Giurì non possono essere scelti fra esperti che esercitano la loro attività professionale in materia di autodisciplina della comunicazione commerciale.</w:t>
      </w:r>
    </w:p>
    <w:p w14:paraId="79EB2E14" w14:textId="77777777" w:rsidR="00BE6609" w:rsidRPr="00B0493B" w:rsidRDefault="00E34E01" w:rsidP="00B0493B">
      <w:pPr>
        <w:pStyle w:val="Titolo4"/>
      </w:pPr>
      <w:r w:rsidRPr="00B0493B">
        <w:rPr>
          <w:rFonts w:ascii="Arial" w:eastAsia="Arial" w:hAnsi="Arial" w:cs="Arial"/>
          <w:b/>
          <w:sz w:val="28"/>
          <w:szCs w:val="28"/>
        </w:rPr>
        <w:t>Art. 30 – Composizione del Comitato di Controllo</w:t>
      </w:r>
    </w:p>
    <w:p w14:paraId="4E53B252" w14:textId="77777777" w:rsidR="00BE6609" w:rsidRPr="00B0493B" w:rsidRDefault="00E34E01" w:rsidP="00B0493B">
      <w:pPr>
        <w:pBdr>
          <w:top w:val="nil"/>
          <w:left w:val="nil"/>
          <w:bottom w:val="nil"/>
          <w:right w:val="nil"/>
          <w:between w:val="nil"/>
        </w:pBdr>
        <w:shd w:val="clear" w:color="auto" w:fill="FFFFFF"/>
        <w:spacing w:after="0"/>
        <w:ind w:left="1134" w:right="1140"/>
        <w:jc w:val="left"/>
      </w:pPr>
      <w:r w:rsidRPr="00B0493B">
        <w:rPr>
          <w:rFonts w:ascii="Arial" w:eastAsia="Arial" w:hAnsi="Arial" w:cs="Arial"/>
          <w:sz w:val="28"/>
          <w:szCs w:val="28"/>
        </w:rPr>
        <w:t>Il Comitato di Controllo, organo garante degli interessi generali dei consumatori, è composto da membri nominati dall’Istituto e scelti tra esperti di problemi dei consumatori, di tecnica pubblicitaria, di mezzi di comunicazione e di materie giuridiche.</w:t>
      </w:r>
    </w:p>
    <w:p w14:paraId="7BECD3C5" w14:textId="77777777" w:rsidR="00BE6609" w:rsidRPr="00B0493B" w:rsidRDefault="00E34E01" w:rsidP="00B0493B">
      <w:pPr>
        <w:pBdr>
          <w:top w:val="nil"/>
          <w:left w:val="nil"/>
          <w:bottom w:val="nil"/>
          <w:right w:val="nil"/>
          <w:between w:val="nil"/>
        </w:pBdr>
        <w:shd w:val="clear" w:color="auto" w:fill="FFFFFF"/>
        <w:spacing w:after="0"/>
        <w:ind w:left="1134" w:right="1140"/>
        <w:jc w:val="left"/>
      </w:pPr>
      <w:r w:rsidRPr="00B0493B">
        <w:rPr>
          <w:rFonts w:ascii="Arial" w:eastAsia="Arial" w:hAnsi="Arial" w:cs="Arial"/>
          <w:sz w:val="28"/>
          <w:szCs w:val="28"/>
        </w:rPr>
        <w:t>I membri del Comitato di Controllo durano in carica due anni e sono riconfermabili.</w:t>
      </w:r>
    </w:p>
    <w:p w14:paraId="4785208E" w14:textId="77777777" w:rsidR="00BE6609" w:rsidRPr="00B0493B" w:rsidRDefault="00E34E01" w:rsidP="00B0493B">
      <w:pPr>
        <w:pBdr>
          <w:top w:val="nil"/>
          <w:left w:val="nil"/>
          <w:bottom w:val="nil"/>
          <w:right w:val="nil"/>
          <w:between w:val="nil"/>
        </w:pBdr>
        <w:shd w:val="clear" w:color="auto" w:fill="FFFFFF"/>
        <w:spacing w:after="0"/>
        <w:ind w:left="1134" w:right="1140"/>
        <w:jc w:val="left"/>
      </w:pPr>
      <w:r w:rsidRPr="00B0493B">
        <w:rPr>
          <w:rFonts w:ascii="Arial" w:eastAsia="Arial" w:hAnsi="Arial" w:cs="Arial"/>
          <w:sz w:val="28"/>
          <w:szCs w:val="28"/>
        </w:rPr>
        <w:t>L’Istituto nomina tra i membri del Comitato il Presidente e i Vicepresidenti.</w:t>
      </w:r>
    </w:p>
    <w:p w14:paraId="593EC851" w14:textId="77777777" w:rsidR="00BE6609" w:rsidRPr="00B0493B" w:rsidRDefault="00E34E01" w:rsidP="00B0493B">
      <w:pPr>
        <w:pBdr>
          <w:top w:val="nil"/>
          <w:left w:val="nil"/>
          <w:bottom w:val="nil"/>
          <w:right w:val="nil"/>
          <w:between w:val="nil"/>
        </w:pBdr>
        <w:shd w:val="clear" w:color="auto" w:fill="FFFFFF"/>
        <w:spacing w:after="0"/>
        <w:ind w:left="1134" w:right="1140"/>
        <w:jc w:val="left"/>
      </w:pPr>
      <w:r w:rsidRPr="00B0493B">
        <w:rPr>
          <w:rFonts w:ascii="Arial" w:eastAsia="Arial" w:hAnsi="Arial" w:cs="Arial"/>
          <w:sz w:val="28"/>
          <w:szCs w:val="28"/>
        </w:rPr>
        <w:t>Il Comitato può operare articolato in sezioni di almeno tre membri ciascuna, presiedute dal Presidente o da un Vicepresidente. Per quanto riguarda la composizione e il funzionamento della Sezione Pareri Preventivi valgono le norme contenute nell’apposito Regolamento.</w:t>
      </w:r>
    </w:p>
    <w:p w14:paraId="5897B85F" w14:textId="77777777" w:rsidR="00BE6609" w:rsidRPr="00B0493B" w:rsidRDefault="00E34E01" w:rsidP="00B0493B">
      <w:pPr>
        <w:pBdr>
          <w:top w:val="nil"/>
          <w:left w:val="nil"/>
          <w:bottom w:val="nil"/>
          <w:right w:val="nil"/>
          <w:between w:val="nil"/>
        </w:pBdr>
        <w:shd w:val="clear" w:color="auto" w:fill="FFFFFF"/>
        <w:spacing w:after="0"/>
        <w:ind w:left="1134" w:right="1140"/>
        <w:jc w:val="left"/>
      </w:pPr>
      <w:r w:rsidRPr="00B0493B">
        <w:rPr>
          <w:rFonts w:ascii="Arial" w:eastAsia="Arial" w:hAnsi="Arial" w:cs="Arial"/>
          <w:sz w:val="28"/>
          <w:szCs w:val="28"/>
        </w:rPr>
        <w:t>I membri del Comitato non possono essere scelti tra esperti che esercitano la loro attività professionale in materia di autodisciplina della comunicazione commerciale.</w:t>
      </w:r>
    </w:p>
    <w:p w14:paraId="4F88F265" w14:textId="77777777" w:rsidR="00BE6609" w:rsidRPr="00B0493B" w:rsidRDefault="00BE6609" w:rsidP="00B0493B">
      <w:pPr>
        <w:pBdr>
          <w:top w:val="nil"/>
          <w:left w:val="nil"/>
          <w:bottom w:val="nil"/>
          <w:right w:val="nil"/>
          <w:between w:val="nil"/>
        </w:pBdr>
        <w:shd w:val="clear" w:color="auto" w:fill="FFFFFF"/>
        <w:spacing w:after="0"/>
        <w:ind w:left="1134" w:right="1140"/>
        <w:jc w:val="left"/>
        <w:rPr>
          <w:rFonts w:ascii="Arial" w:eastAsia="Arial" w:hAnsi="Arial" w:cs="Arial"/>
          <w:b/>
          <w:sz w:val="28"/>
          <w:szCs w:val="28"/>
        </w:rPr>
      </w:pPr>
    </w:p>
    <w:p w14:paraId="53C7FD62" w14:textId="77777777" w:rsidR="00BE6609" w:rsidRPr="00B0493B" w:rsidRDefault="00E34E01" w:rsidP="00B0493B">
      <w:pPr>
        <w:pStyle w:val="Titolo4"/>
      </w:pPr>
      <w:r w:rsidRPr="00B0493B">
        <w:rPr>
          <w:rFonts w:ascii="Arial" w:eastAsia="Arial" w:hAnsi="Arial" w:cs="Arial"/>
          <w:b/>
          <w:sz w:val="28"/>
          <w:szCs w:val="28"/>
        </w:rPr>
        <w:t>Art. 31 – Princìpi per il giudizio</w:t>
      </w:r>
    </w:p>
    <w:p w14:paraId="3A5079A2" w14:textId="77777777" w:rsidR="00BE6609" w:rsidRPr="00B0493B" w:rsidRDefault="00E34E01" w:rsidP="00B0493B">
      <w:pPr>
        <w:pBdr>
          <w:top w:val="nil"/>
          <w:left w:val="nil"/>
          <w:bottom w:val="nil"/>
          <w:right w:val="nil"/>
          <w:between w:val="nil"/>
        </w:pBdr>
        <w:shd w:val="clear" w:color="auto" w:fill="FFFFFF"/>
        <w:spacing w:after="0"/>
        <w:ind w:left="1134" w:right="1140"/>
        <w:jc w:val="left"/>
      </w:pPr>
      <w:r w:rsidRPr="00B0493B">
        <w:rPr>
          <w:rFonts w:ascii="Arial" w:eastAsia="Arial" w:hAnsi="Arial" w:cs="Arial"/>
          <w:sz w:val="28"/>
          <w:szCs w:val="28"/>
        </w:rPr>
        <w:t xml:space="preserve">I membri del Giurì e del Comitato di Controllo svolgono le loro funzioni secondo il proprio libero convincimento e non in rappresentanza di interessi di categoria. Nell’adempimento dei loro compiti i membri del Giurì e del </w:t>
      </w:r>
      <w:r w:rsidRPr="00B0493B">
        <w:rPr>
          <w:rFonts w:ascii="Arial" w:eastAsia="Arial" w:hAnsi="Arial" w:cs="Arial"/>
          <w:sz w:val="28"/>
          <w:szCs w:val="28"/>
        </w:rPr>
        <w:lastRenderedPageBreak/>
        <w:t>Comitato di Controllo sono tenuti ad osservare il massimo riserbo.</w:t>
      </w:r>
    </w:p>
    <w:p w14:paraId="3C571E4F" w14:textId="77777777" w:rsidR="00BE6609" w:rsidRPr="00B0493B" w:rsidRDefault="00BE6609" w:rsidP="00B0493B">
      <w:pPr>
        <w:pBdr>
          <w:top w:val="nil"/>
          <w:left w:val="nil"/>
          <w:bottom w:val="nil"/>
          <w:right w:val="nil"/>
          <w:between w:val="nil"/>
        </w:pBdr>
        <w:shd w:val="clear" w:color="auto" w:fill="FFFFFF"/>
        <w:spacing w:after="0"/>
        <w:ind w:left="1134" w:right="1140"/>
        <w:jc w:val="left"/>
        <w:rPr>
          <w:rFonts w:ascii="Arial" w:eastAsia="Arial" w:hAnsi="Arial" w:cs="Arial"/>
          <w:b/>
          <w:sz w:val="28"/>
          <w:szCs w:val="28"/>
        </w:rPr>
      </w:pPr>
    </w:p>
    <w:p w14:paraId="75328A19" w14:textId="77777777" w:rsidR="00BE6609" w:rsidRPr="00B0493B" w:rsidRDefault="00E34E01" w:rsidP="00B0493B">
      <w:pPr>
        <w:pStyle w:val="Titolo4"/>
      </w:pPr>
      <w:r w:rsidRPr="00B0493B">
        <w:rPr>
          <w:rFonts w:ascii="Arial" w:eastAsia="Arial" w:hAnsi="Arial" w:cs="Arial"/>
          <w:b/>
          <w:sz w:val="28"/>
          <w:szCs w:val="28"/>
        </w:rPr>
        <w:t>Art. 32 – Funzioni del Giurì e del Comitato di Controllo</w:t>
      </w:r>
    </w:p>
    <w:p w14:paraId="2EE8D346" w14:textId="77777777" w:rsidR="00BE6609" w:rsidRPr="00B0493B" w:rsidRDefault="00E34E01" w:rsidP="00B0493B">
      <w:pPr>
        <w:pBdr>
          <w:top w:val="nil"/>
          <w:left w:val="nil"/>
          <w:bottom w:val="nil"/>
          <w:right w:val="nil"/>
          <w:between w:val="nil"/>
        </w:pBdr>
        <w:shd w:val="clear" w:color="auto" w:fill="FFFFFF"/>
        <w:spacing w:after="0"/>
        <w:ind w:left="1134" w:right="1140"/>
        <w:jc w:val="left"/>
      </w:pPr>
      <w:r w:rsidRPr="00B0493B">
        <w:rPr>
          <w:rFonts w:ascii="Arial" w:eastAsia="Arial" w:hAnsi="Arial" w:cs="Arial"/>
          <w:sz w:val="28"/>
          <w:szCs w:val="28"/>
        </w:rPr>
        <w:t>Il Giurì esamina la comunicazione commerciale che gli viene sottoposta e si pronuncia su di essa secondo il presente Codice.</w:t>
      </w:r>
    </w:p>
    <w:p w14:paraId="34FDF760" w14:textId="77777777" w:rsidR="00BE6609" w:rsidRPr="00B0493B" w:rsidRDefault="00E34E01" w:rsidP="00B0493B">
      <w:pPr>
        <w:pBdr>
          <w:top w:val="nil"/>
          <w:left w:val="nil"/>
          <w:bottom w:val="nil"/>
          <w:right w:val="nil"/>
          <w:between w:val="nil"/>
        </w:pBdr>
        <w:shd w:val="clear" w:color="auto" w:fill="FFFFFF"/>
        <w:spacing w:after="0"/>
        <w:ind w:left="1134" w:right="1140"/>
        <w:jc w:val="left"/>
      </w:pPr>
      <w:r w:rsidRPr="00B0493B">
        <w:rPr>
          <w:rFonts w:ascii="Arial" w:eastAsia="Arial" w:hAnsi="Arial" w:cs="Arial"/>
          <w:sz w:val="28"/>
          <w:szCs w:val="28"/>
        </w:rPr>
        <w:t>Il Comitato di Controllo:</w:t>
      </w:r>
    </w:p>
    <w:p w14:paraId="0E07FAA4" w14:textId="77777777" w:rsidR="00BE6609" w:rsidRPr="00B0493B" w:rsidRDefault="00E34E01" w:rsidP="00B0493B">
      <w:pPr>
        <w:numPr>
          <w:ilvl w:val="0"/>
          <w:numId w:val="28"/>
        </w:numPr>
        <w:pBdr>
          <w:top w:val="nil"/>
          <w:left w:val="nil"/>
          <w:bottom w:val="nil"/>
          <w:right w:val="nil"/>
          <w:between w:val="nil"/>
        </w:pBdr>
        <w:shd w:val="clear" w:color="auto" w:fill="FFFFFF"/>
        <w:spacing w:after="0"/>
        <w:ind w:left="1134" w:right="1140"/>
        <w:jc w:val="left"/>
        <w:rPr>
          <w:rFonts w:ascii="Arial" w:eastAsia="Arial" w:hAnsi="Arial" w:cs="Arial"/>
          <w:sz w:val="28"/>
          <w:szCs w:val="28"/>
        </w:rPr>
      </w:pPr>
      <w:r w:rsidRPr="00B0493B">
        <w:rPr>
          <w:rFonts w:ascii="Arial" w:eastAsia="Arial" w:hAnsi="Arial" w:cs="Arial"/>
          <w:sz w:val="28"/>
          <w:szCs w:val="28"/>
        </w:rPr>
        <w:t>sottopone in via autonoma al Giurì, anche in seguito a segnalazioni pervenute, la comunicazione commerciale a suo parere non conforme alle norme del Codice che tutelano l’interesse del consumatore o la comunicazione commerciale;</w:t>
      </w:r>
    </w:p>
    <w:p w14:paraId="6327141B" w14:textId="77777777" w:rsidR="00BE6609" w:rsidRPr="00B0493B" w:rsidRDefault="00E34E01" w:rsidP="00B0493B">
      <w:pPr>
        <w:numPr>
          <w:ilvl w:val="0"/>
          <w:numId w:val="28"/>
        </w:numPr>
        <w:pBdr>
          <w:top w:val="nil"/>
          <w:left w:val="nil"/>
          <w:bottom w:val="nil"/>
          <w:right w:val="nil"/>
          <w:between w:val="nil"/>
        </w:pBdr>
        <w:shd w:val="clear" w:color="auto" w:fill="FFFFFF"/>
        <w:spacing w:after="0"/>
        <w:ind w:left="1134" w:right="1140"/>
        <w:jc w:val="left"/>
        <w:rPr>
          <w:rFonts w:ascii="Arial" w:eastAsia="Arial" w:hAnsi="Arial" w:cs="Arial"/>
          <w:sz w:val="28"/>
          <w:szCs w:val="28"/>
        </w:rPr>
      </w:pPr>
      <w:r w:rsidRPr="00B0493B">
        <w:rPr>
          <w:rFonts w:ascii="Arial" w:eastAsia="Arial" w:hAnsi="Arial" w:cs="Arial"/>
          <w:sz w:val="28"/>
          <w:szCs w:val="28"/>
        </w:rPr>
        <w:t>esprime pareri consultivi su richiesta del Presidente del Giurì;</w:t>
      </w:r>
    </w:p>
    <w:p w14:paraId="6D3B484A" w14:textId="77777777" w:rsidR="00BE6609" w:rsidRPr="00B0493B" w:rsidRDefault="00E34E01" w:rsidP="00B0493B">
      <w:pPr>
        <w:numPr>
          <w:ilvl w:val="0"/>
          <w:numId w:val="28"/>
        </w:numPr>
        <w:pBdr>
          <w:top w:val="nil"/>
          <w:left w:val="nil"/>
          <w:bottom w:val="nil"/>
          <w:right w:val="nil"/>
          <w:between w:val="nil"/>
        </w:pBdr>
        <w:shd w:val="clear" w:color="auto" w:fill="FFFFFF"/>
        <w:spacing w:after="0"/>
        <w:ind w:left="1134" w:right="1140"/>
        <w:jc w:val="left"/>
        <w:rPr>
          <w:rFonts w:ascii="Arial" w:eastAsia="Arial" w:hAnsi="Arial" w:cs="Arial"/>
          <w:sz w:val="28"/>
          <w:szCs w:val="28"/>
        </w:rPr>
      </w:pPr>
      <w:r w:rsidRPr="00B0493B">
        <w:rPr>
          <w:rFonts w:ascii="Arial" w:eastAsia="Arial" w:hAnsi="Arial" w:cs="Arial"/>
          <w:sz w:val="28"/>
          <w:szCs w:val="28"/>
        </w:rPr>
        <w:t>può invitare in via preventiva a modificare la comunicazione commerciale che appaia non conforme alle norme del Codice;</w:t>
      </w:r>
    </w:p>
    <w:p w14:paraId="16514216" w14:textId="77777777" w:rsidR="00BE6609" w:rsidRPr="00B0493B" w:rsidRDefault="00E34E01" w:rsidP="00B0493B">
      <w:pPr>
        <w:numPr>
          <w:ilvl w:val="0"/>
          <w:numId w:val="28"/>
        </w:numPr>
        <w:pBdr>
          <w:top w:val="nil"/>
          <w:left w:val="nil"/>
          <w:bottom w:val="nil"/>
          <w:right w:val="nil"/>
          <w:between w:val="nil"/>
        </w:pBdr>
        <w:shd w:val="clear" w:color="auto" w:fill="FFFFFF"/>
        <w:spacing w:after="0"/>
        <w:ind w:left="1134" w:right="1140"/>
        <w:jc w:val="left"/>
        <w:rPr>
          <w:rFonts w:ascii="Arial" w:eastAsia="Arial" w:hAnsi="Arial" w:cs="Arial"/>
          <w:sz w:val="28"/>
          <w:szCs w:val="28"/>
        </w:rPr>
      </w:pPr>
      <w:r w:rsidRPr="00B0493B">
        <w:rPr>
          <w:rFonts w:ascii="Arial" w:eastAsia="Arial" w:hAnsi="Arial" w:cs="Arial"/>
          <w:sz w:val="28"/>
          <w:szCs w:val="28"/>
        </w:rPr>
        <w:t>può emettere ingiunzione di desistenza ai sensi dell’art. 39;</w:t>
      </w:r>
    </w:p>
    <w:p w14:paraId="4660FB91" w14:textId="77777777" w:rsidR="00BE6609" w:rsidRPr="00B0493B" w:rsidRDefault="00E34E01" w:rsidP="00B0493B">
      <w:pPr>
        <w:numPr>
          <w:ilvl w:val="0"/>
          <w:numId w:val="28"/>
        </w:numPr>
        <w:pBdr>
          <w:top w:val="nil"/>
          <w:left w:val="nil"/>
          <w:bottom w:val="nil"/>
          <w:right w:val="nil"/>
          <w:between w:val="nil"/>
        </w:pBdr>
        <w:shd w:val="clear" w:color="auto" w:fill="FFFFFF"/>
        <w:spacing w:after="0"/>
        <w:ind w:left="1134" w:right="1140"/>
        <w:jc w:val="left"/>
        <w:rPr>
          <w:rFonts w:ascii="Arial" w:eastAsia="Arial" w:hAnsi="Arial" w:cs="Arial"/>
          <w:sz w:val="28"/>
          <w:szCs w:val="28"/>
        </w:rPr>
      </w:pPr>
      <w:r w:rsidRPr="00B0493B">
        <w:rPr>
          <w:rFonts w:ascii="Arial" w:eastAsia="Arial" w:hAnsi="Arial" w:cs="Arial"/>
          <w:sz w:val="28"/>
          <w:szCs w:val="28"/>
        </w:rPr>
        <w:t>su richiesta della parte interessata e secondo le norme stabilite nell’apposito Regolamento, esprime in via preventiva il proprio parere circa la conformità della comunicazione commerciale sottopostagli in via definitiva ma non ancora diffusa alle norme del Codice che tutelano l’interesse del consumatore o la comunicazione commerciale. Il parere viene espresso sotto riserva della validità e completezza dei dati e delle informazioni fornite dalla parte richiedente. A questa condizione l’approvazione impegna il Comitato di Controllo a non agire d’ufficio contro la comunicazione commerciale approvata. Le parti nei cui confronti è stato espresso il parere preventivo devono astenersi da ogni utilizzazione del parere medesimo per fini commerciali.</w:t>
      </w:r>
    </w:p>
    <w:p w14:paraId="119FBEA6" w14:textId="77777777" w:rsidR="00BE6609" w:rsidRPr="00B0493B" w:rsidRDefault="00E34E01" w:rsidP="00B0493B">
      <w:pPr>
        <w:numPr>
          <w:ilvl w:val="0"/>
          <w:numId w:val="28"/>
        </w:numPr>
        <w:pBdr>
          <w:top w:val="nil"/>
          <w:left w:val="nil"/>
          <w:bottom w:val="nil"/>
          <w:right w:val="nil"/>
          <w:between w:val="nil"/>
        </w:pBdr>
        <w:shd w:val="clear" w:color="auto" w:fill="FFFFFF"/>
        <w:spacing w:after="0"/>
        <w:ind w:left="1134" w:right="1140"/>
        <w:jc w:val="left"/>
        <w:rPr>
          <w:rFonts w:ascii="Arial" w:eastAsia="Arial" w:hAnsi="Arial" w:cs="Arial"/>
          <w:sz w:val="28"/>
          <w:szCs w:val="28"/>
        </w:rPr>
      </w:pPr>
      <w:r w:rsidRPr="00B0493B">
        <w:rPr>
          <w:rFonts w:ascii="Arial" w:eastAsia="Arial" w:hAnsi="Arial" w:cs="Arial"/>
          <w:sz w:val="28"/>
          <w:szCs w:val="28"/>
        </w:rPr>
        <w:t>può esercitare altre funzioni assegnate dal Consiglio Direttivo e rese note nel sito internet dell’Istituto.</w:t>
      </w:r>
    </w:p>
    <w:p w14:paraId="38619908" w14:textId="77777777" w:rsidR="00BE6609" w:rsidRPr="00B0493B" w:rsidRDefault="00E34E01" w:rsidP="00B0493B">
      <w:pPr>
        <w:pBdr>
          <w:top w:val="nil"/>
          <w:left w:val="nil"/>
          <w:bottom w:val="nil"/>
          <w:right w:val="nil"/>
          <w:between w:val="nil"/>
        </w:pBdr>
        <w:shd w:val="clear" w:color="auto" w:fill="FFFFFF"/>
        <w:spacing w:after="0"/>
        <w:ind w:left="1134" w:right="1140"/>
        <w:jc w:val="left"/>
      </w:pPr>
      <w:r w:rsidRPr="00B0493B">
        <w:rPr>
          <w:rFonts w:ascii="Arial" w:eastAsia="Arial" w:hAnsi="Arial" w:cs="Arial"/>
          <w:sz w:val="28"/>
          <w:szCs w:val="28"/>
        </w:rPr>
        <w:t xml:space="preserve">In qualsiasi momento il Giurì e il Comitato di Controllo possono richiedere che chi si vale della comunicazione commerciale fornisca documentazioni idonee a consentire </w:t>
      </w:r>
      <w:r w:rsidRPr="00B0493B">
        <w:rPr>
          <w:rFonts w:ascii="Arial" w:eastAsia="Arial" w:hAnsi="Arial" w:cs="Arial"/>
          <w:sz w:val="28"/>
          <w:szCs w:val="28"/>
        </w:rPr>
        <w:lastRenderedPageBreak/>
        <w:t>l’accertamento della veridicità dei dati, delle descrizioni, affermazioni, illustrazioni o testimonianze usate. Per la valutazione delle documentazioni prodotte il Giurì o il Comitato di Controllo possono avvalersi dell’opera di esperti.</w:t>
      </w:r>
    </w:p>
    <w:p w14:paraId="1338A0A0" w14:textId="77777777" w:rsidR="00BE6609" w:rsidRPr="00B0493B" w:rsidRDefault="00E34E01" w:rsidP="00B0493B">
      <w:pPr>
        <w:pBdr>
          <w:top w:val="nil"/>
          <w:left w:val="nil"/>
          <w:bottom w:val="nil"/>
          <w:right w:val="nil"/>
          <w:between w:val="nil"/>
        </w:pBdr>
        <w:shd w:val="clear" w:color="auto" w:fill="FFFFFF"/>
        <w:spacing w:after="0"/>
        <w:ind w:left="1134" w:right="1140"/>
        <w:jc w:val="left"/>
      </w:pPr>
      <w:r w:rsidRPr="00B0493B">
        <w:rPr>
          <w:rFonts w:ascii="Arial" w:eastAsia="Arial" w:hAnsi="Arial" w:cs="Arial"/>
          <w:sz w:val="28"/>
          <w:szCs w:val="28"/>
        </w:rPr>
        <w:t>Salvo quanto disposto nel presente Codice, il Giurì e il Comitato di Controllo esplicano le loro funzioni senza formalità.</w:t>
      </w:r>
    </w:p>
    <w:p w14:paraId="7E76CFFF" w14:textId="77777777" w:rsidR="00BE6609" w:rsidRPr="00B0493B" w:rsidRDefault="00BE6609" w:rsidP="00B0493B">
      <w:pPr>
        <w:pBdr>
          <w:top w:val="nil"/>
          <w:left w:val="nil"/>
          <w:bottom w:val="nil"/>
          <w:right w:val="nil"/>
          <w:between w:val="nil"/>
        </w:pBdr>
        <w:shd w:val="clear" w:color="auto" w:fill="FFFFFF"/>
        <w:spacing w:after="0"/>
        <w:ind w:left="1134" w:right="1140"/>
        <w:jc w:val="left"/>
        <w:rPr>
          <w:rFonts w:ascii="Arial" w:eastAsia="Arial" w:hAnsi="Arial" w:cs="Arial"/>
          <w:b/>
          <w:sz w:val="28"/>
          <w:szCs w:val="28"/>
        </w:rPr>
      </w:pPr>
    </w:p>
    <w:p w14:paraId="2F165A7B" w14:textId="77777777" w:rsidR="00BE6609" w:rsidRPr="00B0493B" w:rsidRDefault="00E34E01" w:rsidP="00B0493B">
      <w:pPr>
        <w:pStyle w:val="Titolo4"/>
      </w:pPr>
      <w:r w:rsidRPr="00B0493B">
        <w:rPr>
          <w:rFonts w:ascii="Arial" w:eastAsia="Arial" w:hAnsi="Arial" w:cs="Arial"/>
          <w:b/>
          <w:sz w:val="28"/>
          <w:szCs w:val="28"/>
        </w:rPr>
        <w:t>Art. 32 bis – Consulenti</w:t>
      </w:r>
    </w:p>
    <w:p w14:paraId="0799E971" w14:textId="77777777" w:rsidR="00BE6609" w:rsidRPr="00B0493B" w:rsidRDefault="00E34E01" w:rsidP="00B0493B">
      <w:pPr>
        <w:pBdr>
          <w:top w:val="nil"/>
          <w:left w:val="nil"/>
          <w:bottom w:val="nil"/>
          <w:right w:val="nil"/>
          <w:between w:val="nil"/>
        </w:pBdr>
        <w:shd w:val="clear" w:color="auto" w:fill="FFFFFF"/>
        <w:spacing w:after="0"/>
        <w:ind w:left="1134" w:right="1140"/>
        <w:jc w:val="left"/>
        <w:rPr>
          <w:rFonts w:ascii="Arial" w:eastAsia="Arial" w:hAnsi="Arial" w:cs="Arial"/>
          <w:sz w:val="28"/>
          <w:szCs w:val="28"/>
        </w:rPr>
      </w:pPr>
      <w:r w:rsidRPr="00B0493B">
        <w:rPr>
          <w:rFonts w:ascii="Arial" w:eastAsia="Arial" w:hAnsi="Arial" w:cs="Arial"/>
          <w:sz w:val="28"/>
          <w:szCs w:val="28"/>
        </w:rPr>
        <w:t>È istituito l’albo dei consulenti tecnici del Giurì nominati dall’Istituto dell’Autodisciplina Pubblicitaria fra esperti di chiara fama delle singole materie.</w:t>
      </w:r>
    </w:p>
    <w:p w14:paraId="369D55D7" w14:textId="77777777" w:rsidR="00CE24C6" w:rsidRPr="00B0493B" w:rsidRDefault="00CE24C6" w:rsidP="00B0493B">
      <w:pPr>
        <w:pBdr>
          <w:top w:val="nil"/>
          <w:left w:val="nil"/>
          <w:bottom w:val="nil"/>
          <w:right w:val="nil"/>
          <w:between w:val="nil"/>
        </w:pBdr>
        <w:shd w:val="clear" w:color="auto" w:fill="FFFFFF"/>
        <w:spacing w:after="0"/>
        <w:ind w:left="1134" w:right="1140"/>
        <w:jc w:val="left"/>
      </w:pPr>
    </w:p>
    <w:p w14:paraId="4CF2DF03" w14:textId="77777777" w:rsidR="00BE6609" w:rsidRPr="00B0493B" w:rsidRDefault="00E34E01" w:rsidP="00B0493B">
      <w:pPr>
        <w:pStyle w:val="Titolo4"/>
      </w:pPr>
      <w:r w:rsidRPr="00B0493B">
        <w:rPr>
          <w:rFonts w:ascii="Arial" w:eastAsia="Arial" w:hAnsi="Arial" w:cs="Arial"/>
          <w:b/>
          <w:sz w:val="28"/>
          <w:szCs w:val="28"/>
        </w:rPr>
        <w:t>Art. 33 – Segreteria</w:t>
      </w:r>
    </w:p>
    <w:p w14:paraId="1C6261FD" w14:textId="77777777" w:rsidR="00BE6609" w:rsidRPr="00B0493B" w:rsidRDefault="00E34E01" w:rsidP="00B0493B">
      <w:pPr>
        <w:pBdr>
          <w:top w:val="nil"/>
          <w:left w:val="nil"/>
          <w:bottom w:val="nil"/>
          <w:right w:val="nil"/>
          <w:between w:val="nil"/>
        </w:pBdr>
        <w:shd w:val="clear" w:color="auto" w:fill="FFFFFF"/>
        <w:spacing w:after="0"/>
        <w:ind w:left="1134" w:right="1140"/>
        <w:jc w:val="left"/>
      </w:pPr>
      <w:r w:rsidRPr="00B0493B">
        <w:rPr>
          <w:rFonts w:ascii="Arial" w:eastAsia="Arial" w:hAnsi="Arial" w:cs="Arial"/>
          <w:sz w:val="28"/>
          <w:szCs w:val="28"/>
        </w:rPr>
        <w:t>La Segreteria dell’Istituto svolge anche l’attività di segreteria per il Giurì e il Comitato di Controllo.</w:t>
      </w:r>
    </w:p>
    <w:p w14:paraId="0555EFF8" w14:textId="77777777" w:rsidR="00BE6609" w:rsidRPr="00B0493B" w:rsidRDefault="00E34E01" w:rsidP="00B0493B">
      <w:pPr>
        <w:pBdr>
          <w:top w:val="nil"/>
          <w:left w:val="nil"/>
          <w:bottom w:val="nil"/>
          <w:right w:val="nil"/>
          <w:between w:val="nil"/>
        </w:pBdr>
        <w:shd w:val="clear" w:color="auto" w:fill="FFFFFF"/>
        <w:spacing w:after="0"/>
        <w:ind w:left="1134" w:right="1140"/>
        <w:jc w:val="left"/>
      </w:pPr>
      <w:r w:rsidRPr="00B0493B">
        <w:rPr>
          <w:rFonts w:ascii="Arial" w:eastAsia="Arial" w:hAnsi="Arial" w:cs="Arial"/>
          <w:sz w:val="28"/>
          <w:szCs w:val="28"/>
        </w:rPr>
        <w:t>La Segreteria attesta la pendenza di procedimenti avanti il Giurì e, su richiesta degli interessati, ne rilascia certificazione scritta.</w:t>
      </w:r>
    </w:p>
    <w:p w14:paraId="4CE3B464" w14:textId="77777777" w:rsidR="00BE6609" w:rsidRPr="00B0493B" w:rsidRDefault="00BE6609" w:rsidP="00B0493B">
      <w:pPr>
        <w:pBdr>
          <w:top w:val="nil"/>
          <w:left w:val="nil"/>
          <w:bottom w:val="nil"/>
          <w:right w:val="nil"/>
          <w:between w:val="nil"/>
        </w:pBdr>
        <w:shd w:val="clear" w:color="auto" w:fill="FFFFFF"/>
        <w:spacing w:after="0"/>
        <w:ind w:left="1134" w:right="1140"/>
        <w:jc w:val="left"/>
        <w:rPr>
          <w:rFonts w:ascii="Arial" w:eastAsia="Arial" w:hAnsi="Arial" w:cs="Arial"/>
          <w:b/>
          <w:sz w:val="28"/>
          <w:szCs w:val="28"/>
        </w:rPr>
      </w:pPr>
    </w:p>
    <w:p w14:paraId="568C3C1D" w14:textId="77777777" w:rsidR="00BE6609" w:rsidRPr="00B0493B" w:rsidRDefault="00E34E01" w:rsidP="00B0493B">
      <w:pPr>
        <w:pStyle w:val="Titolo4"/>
      </w:pPr>
      <w:r w:rsidRPr="00B0493B">
        <w:rPr>
          <w:rFonts w:ascii="Arial" w:eastAsia="Arial" w:hAnsi="Arial" w:cs="Arial"/>
          <w:b/>
          <w:sz w:val="28"/>
          <w:szCs w:val="28"/>
        </w:rPr>
        <w:t>Art. 34 – Sede e riunioni</w:t>
      </w:r>
    </w:p>
    <w:p w14:paraId="5CEB11EE" w14:textId="77777777" w:rsidR="00BE6609" w:rsidRPr="00B0493B" w:rsidRDefault="00E34E01" w:rsidP="00B0493B">
      <w:pPr>
        <w:pBdr>
          <w:top w:val="nil"/>
          <w:left w:val="nil"/>
          <w:bottom w:val="nil"/>
          <w:right w:val="nil"/>
          <w:between w:val="nil"/>
        </w:pBdr>
        <w:shd w:val="clear" w:color="auto" w:fill="FFFFFF"/>
        <w:spacing w:after="0"/>
        <w:ind w:left="1134" w:right="1140"/>
        <w:jc w:val="left"/>
      </w:pPr>
      <w:r w:rsidRPr="00B0493B">
        <w:rPr>
          <w:rFonts w:ascii="Arial" w:eastAsia="Arial" w:hAnsi="Arial" w:cs="Arial"/>
          <w:sz w:val="28"/>
          <w:szCs w:val="28"/>
        </w:rPr>
        <w:t>Il Giurì, il Comitato di Controllo e gli uffici di Segreteria hanno sede presso l’Istituto.</w:t>
      </w:r>
    </w:p>
    <w:p w14:paraId="411BB8CB" w14:textId="77777777" w:rsidR="00BE6609" w:rsidRPr="00B0493B" w:rsidRDefault="00E34E01" w:rsidP="00B0493B">
      <w:pPr>
        <w:pBdr>
          <w:top w:val="nil"/>
          <w:left w:val="nil"/>
          <w:bottom w:val="nil"/>
          <w:right w:val="nil"/>
          <w:between w:val="nil"/>
        </w:pBdr>
        <w:shd w:val="clear" w:color="auto" w:fill="FFFFFF"/>
        <w:spacing w:after="0"/>
        <w:ind w:left="1134" w:right="1140"/>
        <w:jc w:val="left"/>
      </w:pPr>
      <w:r w:rsidRPr="00B0493B">
        <w:rPr>
          <w:rFonts w:ascii="Arial" w:eastAsia="Arial" w:hAnsi="Arial" w:cs="Arial"/>
          <w:sz w:val="28"/>
          <w:szCs w:val="28"/>
        </w:rPr>
        <w:t>Il Giurì e il Comitato di Controllo e le sue sezioni si riuniscono tutte le volte che se ne presenti la necessità, su convocazione dei rispettivi Presidenti da comunicarsi almeno tre giorni prima della data da essi fissata.</w:t>
      </w:r>
    </w:p>
    <w:p w14:paraId="5F8D1BB6" w14:textId="77777777" w:rsidR="00BE6609" w:rsidRPr="00B0493B" w:rsidRDefault="00E34E01" w:rsidP="00B0493B">
      <w:pPr>
        <w:pBdr>
          <w:top w:val="nil"/>
          <w:left w:val="nil"/>
          <w:bottom w:val="nil"/>
          <w:right w:val="nil"/>
          <w:between w:val="nil"/>
        </w:pBdr>
        <w:shd w:val="clear" w:color="auto" w:fill="FFFFFF"/>
        <w:spacing w:after="0"/>
        <w:ind w:left="1134" w:right="1140"/>
        <w:jc w:val="left"/>
      </w:pPr>
      <w:r w:rsidRPr="00B0493B">
        <w:rPr>
          <w:rFonts w:ascii="Arial" w:eastAsia="Arial" w:hAnsi="Arial" w:cs="Arial"/>
          <w:sz w:val="28"/>
          <w:szCs w:val="28"/>
        </w:rPr>
        <w:t>Tale termine può non essere osservato in casi di particolare urgenza.</w:t>
      </w:r>
    </w:p>
    <w:p w14:paraId="436CF866" w14:textId="77777777" w:rsidR="00BE6609" w:rsidRPr="00B0493B" w:rsidRDefault="00E34E01" w:rsidP="00B0493B">
      <w:pPr>
        <w:pBdr>
          <w:top w:val="nil"/>
          <w:left w:val="nil"/>
          <w:bottom w:val="nil"/>
          <w:right w:val="nil"/>
          <w:between w:val="nil"/>
        </w:pBdr>
        <w:shd w:val="clear" w:color="auto" w:fill="FFFFFF"/>
        <w:spacing w:after="0"/>
        <w:ind w:left="1134" w:right="1140"/>
        <w:jc w:val="left"/>
      </w:pPr>
      <w:r w:rsidRPr="00B0493B">
        <w:rPr>
          <w:rFonts w:ascii="Arial" w:eastAsia="Arial" w:hAnsi="Arial" w:cs="Arial"/>
          <w:sz w:val="28"/>
          <w:szCs w:val="28"/>
        </w:rPr>
        <w:t>Le riunioni del Giurì e del Comitato di Controllo non sono pubbliche.</w:t>
      </w:r>
    </w:p>
    <w:p w14:paraId="46822E61" w14:textId="77777777" w:rsidR="00BE6609" w:rsidRPr="00B0493B" w:rsidRDefault="00E34E01" w:rsidP="00B0493B">
      <w:pPr>
        <w:pBdr>
          <w:top w:val="nil"/>
          <w:left w:val="nil"/>
          <w:bottom w:val="nil"/>
          <w:right w:val="nil"/>
          <w:between w:val="nil"/>
        </w:pBdr>
        <w:shd w:val="clear" w:color="auto" w:fill="FFFFFF"/>
        <w:spacing w:after="0"/>
        <w:ind w:left="1134" w:right="1140"/>
        <w:jc w:val="left"/>
      </w:pPr>
      <w:r w:rsidRPr="00B0493B">
        <w:rPr>
          <w:rFonts w:ascii="Arial" w:eastAsia="Arial" w:hAnsi="Arial" w:cs="Arial"/>
          <w:sz w:val="28"/>
          <w:szCs w:val="28"/>
        </w:rPr>
        <w:t>Il Giurì è validamente costituito con la presenza di almeno 3 membri; il Comitato di Controllo, in seduta plenaria, di almeno 5 membri.</w:t>
      </w:r>
    </w:p>
    <w:p w14:paraId="0B3A2A77" w14:textId="77777777" w:rsidR="00BE6609" w:rsidRPr="00B0493B" w:rsidRDefault="00E34E01" w:rsidP="00B0493B">
      <w:pPr>
        <w:pBdr>
          <w:top w:val="nil"/>
          <w:left w:val="nil"/>
          <w:bottom w:val="nil"/>
          <w:right w:val="nil"/>
          <w:between w:val="nil"/>
        </w:pBdr>
        <w:shd w:val="clear" w:color="auto" w:fill="FFFFFF"/>
        <w:spacing w:after="0"/>
        <w:ind w:left="1134" w:right="1140"/>
        <w:jc w:val="left"/>
      </w:pPr>
      <w:r w:rsidRPr="00B0493B">
        <w:rPr>
          <w:rFonts w:ascii="Arial" w:eastAsia="Arial" w:hAnsi="Arial" w:cs="Arial"/>
          <w:sz w:val="28"/>
          <w:szCs w:val="28"/>
        </w:rPr>
        <w:t xml:space="preserve">In assenza del Presidente e dei Vicepresidenti assume la presidenza il membro più anziano di carica. Il Giurì e il Comitato di Controllo, quest’ultimo in sessione plenaria, </w:t>
      </w:r>
      <w:r w:rsidRPr="00B0493B">
        <w:rPr>
          <w:rFonts w:ascii="Arial" w:eastAsia="Arial" w:hAnsi="Arial" w:cs="Arial"/>
          <w:sz w:val="28"/>
          <w:szCs w:val="28"/>
        </w:rPr>
        <w:lastRenderedPageBreak/>
        <w:t>deliberano con il voto della maggioranza dei membri presenti; in caso di parità, prevale il voto di chi presiede.</w:t>
      </w:r>
    </w:p>
    <w:p w14:paraId="517BC7EF" w14:textId="77777777" w:rsidR="00BE6609" w:rsidRPr="00B0493B" w:rsidRDefault="00E34E01" w:rsidP="00B0493B">
      <w:pPr>
        <w:pBdr>
          <w:top w:val="nil"/>
          <w:left w:val="nil"/>
          <w:bottom w:val="nil"/>
          <w:right w:val="nil"/>
          <w:between w:val="nil"/>
        </w:pBdr>
        <w:shd w:val="clear" w:color="auto" w:fill="FFFFFF"/>
        <w:spacing w:after="0"/>
        <w:ind w:left="1134" w:right="1140"/>
        <w:jc w:val="left"/>
      </w:pPr>
      <w:r w:rsidRPr="00B0493B">
        <w:rPr>
          <w:rFonts w:ascii="Arial" w:eastAsia="Arial" w:hAnsi="Arial" w:cs="Arial"/>
          <w:sz w:val="28"/>
          <w:szCs w:val="28"/>
        </w:rPr>
        <w:t>Nelle sezioni del Comitato le decisioni devono essere prese all’unanimità; in caso contrario la decisione viene demandata al Comitato in sessione plenaria.</w:t>
      </w:r>
    </w:p>
    <w:p w14:paraId="14B1F837" w14:textId="77777777" w:rsidR="00BE6609" w:rsidRPr="00B0493B" w:rsidRDefault="00E34E01" w:rsidP="00B0493B">
      <w:pPr>
        <w:pBdr>
          <w:top w:val="nil"/>
          <w:left w:val="nil"/>
          <w:bottom w:val="nil"/>
          <w:right w:val="nil"/>
          <w:between w:val="nil"/>
        </w:pBdr>
        <w:shd w:val="clear" w:color="auto" w:fill="FFFFFF"/>
        <w:spacing w:after="0"/>
        <w:ind w:left="1134" w:right="1140"/>
        <w:jc w:val="left"/>
      </w:pPr>
      <w:r w:rsidRPr="00B0493B">
        <w:rPr>
          <w:rFonts w:ascii="Arial" w:eastAsia="Arial" w:hAnsi="Arial" w:cs="Arial"/>
          <w:sz w:val="28"/>
          <w:szCs w:val="28"/>
        </w:rPr>
        <w:t>Le sezioni del Comitato di Controllo sono validamente costituite con la presenza di almeno tre membri.</w:t>
      </w:r>
    </w:p>
    <w:p w14:paraId="0A8C0809" w14:textId="77777777" w:rsidR="00BE6609" w:rsidRPr="00B0493B" w:rsidRDefault="00E34E01" w:rsidP="00B0493B">
      <w:pPr>
        <w:pBdr>
          <w:top w:val="nil"/>
          <w:left w:val="nil"/>
          <w:bottom w:val="nil"/>
          <w:right w:val="nil"/>
          <w:between w:val="nil"/>
        </w:pBdr>
        <w:shd w:val="clear" w:color="auto" w:fill="FFFFFF"/>
        <w:spacing w:after="0"/>
        <w:ind w:left="1134" w:right="1140"/>
        <w:jc w:val="left"/>
        <w:rPr>
          <w:rFonts w:ascii="Arial" w:eastAsia="Arial" w:hAnsi="Arial" w:cs="Arial"/>
          <w:sz w:val="28"/>
          <w:szCs w:val="28"/>
        </w:rPr>
      </w:pPr>
      <w:r w:rsidRPr="00B0493B">
        <w:rPr>
          <w:rFonts w:ascii="Arial" w:eastAsia="Arial" w:hAnsi="Arial" w:cs="Arial"/>
          <w:sz w:val="28"/>
          <w:szCs w:val="28"/>
        </w:rPr>
        <w:t>Nelle loro riunioni il Giurì e il Comitato di Controllo sono assistiti da un funzionario di Segreteria tenuto al segreto di ufficio e che si allontana al momento della deliberazione del Giurì.</w:t>
      </w:r>
    </w:p>
    <w:p w14:paraId="391D01A2" w14:textId="77777777" w:rsidR="00BE6609" w:rsidRPr="00B0493B" w:rsidRDefault="00BE6609" w:rsidP="00B0493B">
      <w:pPr>
        <w:pBdr>
          <w:top w:val="nil"/>
          <w:left w:val="nil"/>
          <w:bottom w:val="nil"/>
          <w:right w:val="nil"/>
          <w:between w:val="nil"/>
        </w:pBdr>
        <w:shd w:val="clear" w:color="auto" w:fill="FFFFFF"/>
        <w:spacing w:after="0"/>
        <w:ind w:left="1134" w:right="1140"/>
        <w:jc w:val="left"/>
      </w:pPr>
    </w:p>
    <w:p w14:paraId="28D47ED1" w14:textId="77777777" w:rsidR="00BE6609" w:rsidRPr="00B0493B" w:rsidRDefault="00E34E01" w:rsidP="00B0493B">
      <w:pPr>
        <w:pStyle w:val="Titolo4"/>
      </w:pPr>
      <w:r w:rsidRPr="00B0493B">
        <w:rPr>
          <w:rFonts w:ascii="Arial" w:eastAsia="Arial" w:hAnsi="Arial" w:cs="Arial"/>
          <w:b/>
          <w:sz w:val="28"/>
          <w:szCs w:val="28"/>
        </w:rPr>
        <w:t>Art. 35 – Amministrazione</w:t>
      </w:r>
    </w:p>
    <w:p w14:paraId="7B11DF08" w14:textId="77777777" w:rsidR="00BE6609" w:rsidRPr="00B0493B" w:rsidRDefault="00E34E01" w:rsidP="00B0493B">
      <w:pPr>
        <w:pBdr>
          <w:top w:val="nil"/>
          <w:left w:val="nil"/>
          <w:bottom w:val="nil"/>
          <w:right w:val="nil"/>
          <w:between w:val="nil"/>
        </w:pBdr>
        <w:shd w:val="clear" w:color="auto" w:fill="FFFFFF"/>
        <w:spacing w:after="0"/>
        <w:ind w:left="1134" w:right="1140"/>
        <w:jc w:val="left"/>
      </w:pPr>
      <w:r w:rsidRPr="00B0493B">
        <w:rPr>
          <w:rFonts w:ascii="Arial" w:eastAsia="Arial" w:hAnsi="Arial" w:cs="Arial"/>
          <w:sz w:val="28"/>
          <w:szCs w:val="28"/>
        </w:rPr>
        <w:t>Le modalità amministrative relative alle istanze al Giurì e ai servizi resi dall’Istituto sono decise dal Consiglio Direttivo.</w:t>
      </w:r>
    </w:p>
    <w:p w14:paraId="77A61E34" w14:textId="77777777" w:rsidR="00BE6609" w:rsidRPr="00B0493B" w:rsidRDefault="00E34E01" w:rsidP="00B0493B">
      <w:pPr>
        <w:spacing w:after="0"/>
        <w:ind w:left="1134" w:right="1140"/>
        <w:jc w:val="left"/>
      </w:pPr>
      <w:r w:rsidRPr="00B0493B">
        <w:br/>
      </w:r>
    </w:p>
    <w:p w14:paraId="3AE1AB19" w14:textId="77777777" w:rsidR="00BE6609" w:rsidRPr="00B0493B" w:rsidRDefault="006254C9" w:rsidP="00B0493B">
      <w:pPr>
        <w:pStyle w:val="Titolo3"/>
        <w:rPr>
          <w:color w:val="auto"/>
        </w:rPr>
      </w:pPr>
      <w:hyperlink r:id="rId13">
        <w:r w:rsidR="00E34E01" w:rsidRPr="00B0493B">
          <w:rPr>
            <w:rFonts w:ascii="Arial" w:eastAsia="Arial" w:hAnsi="Arial" w:cs="Arial"/>
            <w:color w:val="auto"/>
            <w:sz w:val="28"/>
            <w:szCs w:val="28"/>
            <w:highlight w:val="white"/>
          </w:rPr>
          <w:t>Titolo IV – Norme procedurali e sanzioni</w:t>
        </w:r>
      </w:hyperlink>
    </w:p>
    <w:p w14:paraId="7E6DC1CF" w14:textId="77777777" w:rsidR="00BE6609" w:rsidRPr="00B0493B" w:rsidRDefault="00E34E01" w:rsidP="00B0493B">
      <w:pPr>
        <w:pStyle w:val="Titolo4"/>
      </w:pPr>
      <w:r w:rsidRPr="00B0493B">
        <w:rPr>
          <w:rFonts w:ascii="Arial" w:eastAsia="Arial" w:hAnsi="Arial" w:cs="Arial"/>
          <w:b/>
          <w:sz w:val="28"/>
          <w:szCs w:val="28"/>
        </w:rPr>
        <w:t>Art. 36 – Istanze al Giurì e segnalazioni al Comitato di Controllo</w:t>
      </w:r>
    </w:p>
    <w:p w14:paraId="53B11956" w14:textId="77777777" w:rsidR="00BE6609" w:rsidRPr="00B0493B" w:rsidRDefault="00E34E01" w:rsidP="00B0493B">
      <w:pPr>
        <w:pBdr>
          <w:top w:val="nil"/>
          <w:left w:val="nil"/>
          <w:bottom w:val="nil"/>
          <w:right w:val="nil"/>
          <w:between w:val="nil"/>
        </w:pBdr>
        <w:shd w:val="clear" w:color="auto" w:fill="FFFFFF"/>
        <w:spacing w:after="0"/>
        <w:ind w:left="1134" w:right="1140"/>
        <w:jc w:val="left"/>
      </w:pPr>
      <w:r w:rsidRPr="00B0493B">
        <w:rPr>
          <w:rFonts w:ascii="Arial" w:eastAsia="Arial" w:hAnsi="Arial" w:cs="Arial"/>
          <w:sz w:val="28"/>
          <w:szCs w:val="28"/>
        </w:rPr>
        <w:t>Chiunque ritenga di subire pregiudizio da attività di comunicazione commerciale contrarie al Codice di Autodisciplina può richiedere l’intervento del Giurì nei confronti di chi, avendo accettato il Codice stesso in una qualsiasi delle forme indicate nelle Norme Preliminari e Generali, abbia compiuto le attività ritenute pregiudizievoli.</w:t>
      </w:r>
    </w:p>
    <w:p w14:paraId="4C25CAE3" w14:textId="77777777" w:rsidR="00BE6609" w:rsidRPr="00B0493B" w:rsidRDefault="00E34E01" w:rsidP="00B0493B">
      <w:pPr>
        <w:pBdr>
          <w:top w:val="nil"/>
          <w:left w:val="nil"/>
          <w:bottom w:val="nil"/>
          <w:right w:val="nil"/>
          <w:between w:val="nil"/>
        </w:pBdr>
        <w:shd w:val="clear" w:color="auto" w:fill="FFFFFF"/>
        <w:spacing w:after="0"/>
        <w:ind w:left="1134" w:right="1140"/>
        <w:jc w:val="left"/>
      </w:pPr>
      <w:r w:rsidRPr="00B0493B">
        <w:rPr>
          <w:rFonts w:ascii="Arial" w:eastAsia="Arial" w:hAnsi="Arial" w:cs="Arial"/>
          <w:sz w:val="28"/>
          <w:szCs w:val="28"/>
        </w:rPr>
        <w:t>La parte interessata deve presentare una istanza scritta indicando la comunicazione commerciale che intende sottoporre all’esame del Giurì, esponendo le proprie ragioni, allegando la relativa documentazione e i previsti diritti d’istanza.</w:t>
      </w:r>
    </w:p>
    <w:p w14:paraId="60E54DB7" w14:textId="77777777" w:rsidR="00BE6609" w:rsidRPr="00B0493B" w:rsidRDefault="00E34E01" w:rsidP="00B0493B">
      <w:pPr>
        <w:pBdr>
          <w:top w:val="nil"/>
          <w:left w:val="nil"/>
          <w:bottom w:val="nil"/>
          <w:right w:val="nil"/>
          <w:between w:val="nil"/>
        </w:pBdr>
        <w:shd w:val="clear" w:color="auto" w:fill="FFFFFF"/>
        <w:spacing w:after="0"/>
        <w:ind w:left="1134" w:right="1140"/>
        <w:jc w:val="left"/>
      </w:pPr>
      <w:r w:rsidRPr="00B0493B">
        <w:rPr>
          <w:rFonts w:ascii="Arial" w:eastAsia="Arial" w:hAnsi="Arial" w:cs="Arial"/>
          <w:sz w:val="28"/>
          <w:szCs w:val="28"/>
        </w:rPr>
        <w:t>I singoli consumatori, come le loro associazioni, possono gratuitamente segnalare al Comitato di Controllo la comunicazione commerciale ritenuta non conforme alle norme del Codice di Autodisciplina che tutelano gli interessi generali del pubblico.</w:t>
      </w:r>
    </w:p>
    <w:p w14:paraId="57E34ADB" w14:textId="77777777" w:rsidR="00BE6609" w:rsidRPr="00B0493B" w:rsidRDefault="00BE6609" w:rsidP="00B0493B">
      <w:pPr>
        <w:pBdr>
          <w:top w:val="nil"/>
          <w:left w:val="nil"/>
          <w:bottom w:val="nil"/>
          <w:right w:val="nil"/>
          <w:between w:val="nil"/>
        </w:pBdr>
        <w:shd w:val="clear" w:color="auto" w:fill="FFFFFF"/>
        <w:spacing w:after="0"/>
        <w:ind w:left="1134" w:right="1140"/>
        <w:jc w:val="left"/>
        <w:rPr>
          <w:rFonts w:ascii="Arial" w:eastAsia="Arial" w:hAnsi="Arial" w:cs="Arial"/>
          <w:b/>
          <w:sz w:val="28"/>
          <w:szCs w:val="28"/>
        </w:rPr>
      </w:pPr>
    </w:p>
    <w:p w14:paraId="45BBAA8B" w14:textId="77777777" w:rsidR="00BE6609" w:rsidRPr="00B0493B" w:rsidRDefault="00E34E01" w:rsidP="00B0493B">
      <w:pPr>
        <w:pStyle w:val="Titolo4"/>
      </w:pPr>
      <w:r w:rsidRPr="00B0493B">
        <w:rPr>
          <w:rFonts w:ascii="Arial" w:eastAsia="Arial" w:hAnsi="Arial" w:cs="Arial"/>
          <w:b/>
          <w:sz w:val="28"/>
          <w:szCs w:val="28"/>
        </w:rPr>
        <w:lastRenderedPageBreak/>
        <w:t>Art. 37 – Procedimento avanti al Giurì</w:t>
      </w:r>
    </w:p>
    <w:p w14:paraId="4B8A816B" w14:textId="77777777" w:rsidR="00BE6609" w:rsidRPr="00B0493B" w:rsidRDefault="00E34E01" w:rsidP="00B0493B">
      <w:pPr>
        <w:pBdr>
          <w:top w:val="nil"/>
          <w:left w:val="nil"/>
          <w:bottom w:val="nil"/>
          <w:right w:val="nil"/>
          <w:between w:val="nil"/>
        </w:pBdr>
        <w:shd w:val="clear" w:color="auto" w:fill="FFFFFF"/>
        <w:spacing w:after="0"/>
        <w:ind w:left="1134" w:right="1140"/>
        <w:jc w:val="left"/>
      </w:pPr>
      <w:r w:rsidRPr="00B0493B">
        <w:rPr>
          <w:rFonts w:ascii="Arial" w:eastAsia="Arial" w:hAnsi="Arial" w:cs="Arial"/>
          <w:sz w:val="28"/>
          <w:szCs w:val="28"/>
        </w:rPr>
        <w:t>Ricevuta l’istanza il presidente del Giurì nomina fra i membri del Giurì un relatore e, qualora il caso lo richieda, il consulente tecnico </w:t>
      </w:r>
      <w:r w:rsidRPr="00B0493B">
        <w:rPr>
          <w:rFonts w:ascii="Arial" w:eastAsia="Arial" w:hAnsi="Arial" w:cs="Arial"/>
          <w:i/>
          <w:sz w:val="28"/>
          <w:szCs w:val="28"/>
        </w:rPr>
        <w:t>ex</w:t>
      </w:r>
      <w:r w:rsidRPr="00B0493B">
        <w:rPr>
          <w:rFonts w:ascii="Arial" w:eastAsia="Arial" w:hAnsi="Arial" w:cs="Arial"/>
          <w:sz w:val="28"/>
          <w:szCs w:val="28"/>
        </w:rPr>
        <w:t> art. 32 </w:t>
      </w:r>
      <w:r w:rsidRPr="00B0493B">
        <w:rPr>
          <w:rFonts w:ascii="Arial" w:eastAsia="Arial" w:hAnsi="Arial" w:cs="Arial"/>
          <w:i/>
          <w:sz w:val="28"/>
          <w:szCs w:val="28"/>
        </w:rPr>
        <w:t>bis</w:t>
      </w:r>
      <w:r w:rsidRPr="00B0493B">
        <w:rPr>
          <w:rFonts w:ascii="Arial" w:eastAsia="Arial" w:hAnsi="Arial" w:cs="Arial"/>
          <w:sz w:val="28"/>
          <w:szCs w:val="28"/>
        </w:rPr>
        <w:t>, esperto nella materia del contendere. Dispone la comunicazione degli atti alle parti convenute assegnando loro un termine, non inferiore agli otto e non superiore ai dodici giorni liberi lavorativi, per il deposito delle rispettive deduzioni e di eventuali documenti, e convoca le parti entro il termine più breve possibile per la discussione orale.</w:t>
      </w:r>
    </w:p>
    <w:p w14:paraId="1B93C76E" w14:textId="77777777" w:rsidR="00BE6609" w:rsidRPr="00B0493B" w:rsidRDefault="00E34E01" w:rsidP="00B0493B">
      <w:pPr>
        <w:pBdr>
          <w:top w:val="nil"/>
          <w:left w:val="nil"/>
          <w:bottom w:val="nil"/>
          <w:right w:val="nil"/>
          <w:between w:val="nil"/>
        </w:pBdr>
        <w:shd w:val="clear" w:color="auto" w:fill="FFFFFF"/>
        <w:spacing w:after="0"/>
        <w:ind w:left="1134" w:right="1140"/>
        <w:jc w:val="left"/>
      </w:pPr>
      <w:r w:rsidRPr="00B0493B">
        <w:rPr>
          <w:rFonts w:ascii="Arial" w:eastAsia="Arial" w:hAnsi="Arial" w:cs="Arial"/>
          <w:sz w:val="28"/>
          <w:szCs w:val="28"/>
        </w:rPr>
        <w:t>Nei casi in cui la comunicazione commerciale oggetto dell’istanza consista in una comparazione diretta, oppure riguardi una offerta promozionale di durata pari o inferiore a trenta giorni, su richiesta dell’istante il termine assegnato alla parte resistente per il deposito di deduzioni e documenti è di otto giorni liberi lavorativi, e l’udienza di discussione avanti il Giurì ha luogo, salvo casi eccezionali, non oltre i dieci giorni liberi lavorativi dalla presentazione dell’istanza.</w:t>
      </w:r>
    </w:p>
    <w:p w14:paraId="0F568D79" w14:textId="77777777" w:rsidR="00BE6609" w:rsidRPr="00B0493B" w:rsidRDefault="00E34E01" w:rsidP="00B0493B">
      <w:pPr>
        <w:pBdr>
          <w:top w:val="nil"/>
          <w:left w:val="nil"/>
          <w:bottom w:val="nil"/>
          <w:right w:val="nil"/>
          <w:between w:val="nil"/>
        </w:pBdr>
        <w:shd w:val="clear" w:color="auto" w:fill="FFFFFF"/>
        <w:spacing w:after="0"/>
        <w:ind w:left="1134" w:right="1140"/>
        <w:jc w:val="left"/>
      </w:pPr>
      <w:r w:rsidRPr="00B0493B">
        <w:rPr>
          <w:rFonts w:ascii="Arial" w:eastAsia="Arial" w:hAnsi="Arial" w:cs="Arial"/>
          <w:sz w:val="28"/>
          <w:szCs w:val="28"/>
        </w:rPr>
        <w:t>Alla discussione partecipa un rappresentante del Comitato di Controllo, esprimendo, prima della replica delle parti, la propria posizione alla luce delle norme del Codice poste a tutela del consumatore e, se designato, il consulente tecnico. Le parti possono rivolgersi al consulente per chiarire specifici aspetti scientifici della controversia o per chiedere che il consulente indichi, prima della replica delle parti, i criteri a suo parere rilevanti per l’inquadramento di tali aspetti.</w:t>
      </w:r>
    </w:p>
    <w:p w14:paraId="067E0B84" w14:textId="77777777" w:rsidR="00BE6609" w:rsidRPr="00B0493B" w:rsidRDefault="00E34E01" w:rsidP="00B0493B">
      <w:pPr>
        <w:pBdr>
          <w:top w:val="nil"/>
          <w:left w:val="nil"/>
          <w:bottom w:val="nil"/>
          <w:right w:val="nil"/>
          <w:between w:val="nil"/>
        </w:pBdr>
        <w:shd w:val="clear" w:color="auto" w:fill="FFFFFF"/>
        <w:spacing w:after="0"/>
        <w:ind w:left="1134" w:right="1140"/>
        <w:jc w:val="left"/>
      </w:pPr>
      <w:r w:rsidRPr="00B0493B">
        <w:rPr>
          <w:rFonts w:ascii="Arial" w:eastAsia="Arial" w:hAnsi="Arial" w:cs="Arial"/>
          <w:sz w:val="28"/>
          <w:szCs w:val="28"/>
        </w:rPr>
        <w:t>La parte istante può richiedere che nel caso di nomina del consulente tecnico sia riservata all’udienza di discussione un’intera riunione del Giurì, assumendosene gli ulteriori diritti d’istanza.</w:t>
      </w:r>
    </w:p>
    <w:p w14:paraId="2C8C6F0B" w14:textId="77777777" w:rsidR="00BE6609" w:rsidRPr="00B0493B" w:rsidRDefault="00E34E01" w:rsidP="00B0493B">
      <w:pPr>
        <w:pBdr>
          <w:top w:val="nil"/>
          <w:left w:val="nil"/>
          <w:bottom w:val="nil"/>
          <w:right w:val="nil"/>
          <w:between w:val="nil"/>
        </w:pBdr>
        <w:shd w:val="clear" w:color="auto" w:fill="FFFFFF"/>
        <w:spacing w:after="0"/>
        <w:ind w:left="1134" w:right="1140"/>
        <w:jc w:val="left"/>
      </w:pPr>
      <w:r w:rsidRPr="00B0493B">
        <w:rPr>
          <w:rFonts w:ascii="Arial" w:eastAsia="Arial" w:hAnsi="Arial" w:cs="Arial"/>
          <w:sz w:val="28"/>
          <w:szCs w:val="28"/>
        </w:rPr>
        <w:t>La discussione non può essere rinviata se non per casi eccezionali o per accordo delle parti.</w:t>
      </w:r>
    </w:p>
    <w:p w14:paraId="228CB34B" w14:textId="77777777" w:rsidR="00BE6609" w:rsidRPr="00B0493B" w:rsidRDefault="00E34E01" w:rsidP="00B0493B">
      <w:pPr>
        <w:pBdr>
          <w:top w:val="nil"/>
          <w:left w:val="nil"/>
          <w:bottom w:val="nil"/>
          <w:right w:val="nil"/>
          <w:between w:val="nil"/>
        </w:pBdr>
        <w:shd w:val="clear" w:color="auto" w:fill="FFFFFF"/>
        <w:spacing w:after="0"/>
        <w:ind w:left="1134" w:right="1140"/>
        <w:jc w:val="left"/>
      </w:pPr>
      <w:r w:rsidRPr="00B0493B">
        <w:rPr>
          <w:rFonts w:ascii="Arial" w:eastAsia="Arial" w:hAnsi="Arial" w:cs="Arial"/>
          <w:sz w:val="28"/>
          <w:szCs w:val="28"/>
        </w:rPr>
        <w:t>Nei procedimenti a istanza di parte il Comitato di Controllo comunica le proprie conclusioni in forma scritta prima dell’udienza di discussione. Tali conclusioni possono essere motivatamente variate all’esito della discussione.</w:t>
      </w:r>
    </w:p>
    <w:p w14:paraId="0AC703DD" w14:textId="77777777" w:rsidR="00BE6609" w:rsidRPr="00B0493B" w:rsidRDefault="00E34E01" w:rsidP="00B0493B">
      <w:pPr>
        <w:pBdr>
          <w:top w:val="nil"/>
          <w:left w:val="nil"/>
          <w:bottom w:val="nil"/>
          <w:right w:val="nil"/>
          <w:between w:val="nil"/>
        </w:pBdr>
        <w:shd w:val="clear" w:color="auto" w:fill="FFFFFF"/>
        <w:spacing w:after="0"/>
        <w:ind w:left="1134" w:right="1140"/>
        <w:jc w:val="left"/>
      </w:pPr>
      <w:r w:rsidRPr="00B0493B">
        <w:rPr>
          <w:rFonts w:ascii="Arial" w:eastAsia="Arial" w:hAnsi="Arial" w:cs="Arial"/>
          <w:sz w:val="28"/>
          <w:szCs w:val="28"/>
        </w:rPr>
        <w:lastRenderedPageBreak/>
        <w:t>Esaurita la discussione, il Giurì:</w:t>
      </w:r>
    </w:p>
    <w:p w14:paraId="0FEBF0EE" w14:textId="77777777" w:rsidR="00BE6609" w:rsidRPr="00B0493B" w:rsidRDefault="00E34E01" w:rsidP="00B0493B">
      <w:pPr>
        <w:numPr>
          <w:ilvl w:val="0"/>
          <w:numId w:val="29"/>
        </w:numPr>
        <w:pBdr>
          <w:top w:val="nil"/>
          <w:left w:val="nil"/>
          <w:bottom w:val="nil"/>
          <w:right w:val="nil"/>
          <w:between w:val="nil"/>
        </w:pBdr>
        <w:shd w:val="clear" w:color="auto" w:fill="FFFFFF"/>
        <w:spacing w:after="0"/>
        <w:ind w:left="1134" w:right="1140"/>
        <w:jc w:val="left"/>
        <w:rPr>
          <w:rFonts w:ascii="Arial" w:eastAsia="Arial" w:hAnsi="Arial" w:cs="Arial"/>
          <w:sz w:val="28"/>
          <w:szCs w:val="28"/>
        </w:rPr>
      </w:pPr>
      <w:r w:rsidRPr="00B0493B">
        <w:rPr>
          <w:rFonts w:ascii="Arial" w:eastAsia="Arial" w:hAnsi="Arial" w:cs="Arial"/>
          <w:sz w:val="28"/>
          <w:szCs w:val="28"/>
        </w:rPr>
        <w:t>qualora ritenga la pratica sufficientemente istruita emette la propria decisione;</w:t>
      </w:r>
    </w:p>
    <w:p w14:paraId="6986A46A" w14:textId="77777777" w:rsidR="00BE6609" w:rsidRPr="00B0493B" w:rsidRDefault="00E34E01" w:rsidP="00B0493B">
      <w:pPr>
        <w:numPr>
          <w:ilvl w:val="0"/>
          <w:numId w:val="29"/>
        </w:numPr>
        <w:pBdr>
          <w:top w:val="nil"/>
          <w:left w:val="nil"/>
          <w:bottom w:val="nil"/>
          <w:right w:val="nil"/>
          <w:between w:val="nil"/>
        </w:pBdr>
        <w:shd w:val="clear" w:color="auto" w:fill="FFFFFF"/>
        <w:spacing w:after="0"/>
        <w:ind w:left="1134" w:right="1140"/>
        <w:jc w:val="left"/>
        <w:rPr>
          <w:rFonts w:ascii="Arial" w:eastAsia="Arial" w:hAnsi="Arial" w:cs="Arial"/>
          <w:sz w:val="28"/>
          <w:szCs w:val="28"/>
        </w:rPr>
      </w:pPr>
      <w:r w:rsidRPr="00B0493B">
        <w:rPr>
          <w:rFonts w:ascii="Arial" w:eastAsia="Arial" w:hAnsi="Arial" w:cs="Arial"/>
          <w:sz w:val="28"/>
          <w:szCs w:val="28"/>
        </w:rPr>
        <w:t>qualora ritenga necessario acquisire ulteriori elementi di prova rimette gli atti al relatore, il quale provvede al più presto e senza formalità alla assunzione degli atti istruttori ritenuti necessari, esauriti i quali egli restituisce gli atti al Giurì per l’ulteriore corso del procedimento;</w:t>
      </w:r>
    </w:p>
    <w:p w14:paraId="6D5E5B0F" w14:textId="77777777" w:rsidR="00BE6609" w:rsidRPr="00B0493B" w:rsidRDefault="00E34E01" w:rsidP="00B0493B">
      <w:pPr>
        <w:numPr>
          <w:ilvl w:val="0"/>
          <w:numId w:val="29"/>
        </w:numPr>
        <w:pBdr>
          <w:top w:val="nil"/>
          <w:left w:val="nil"/>
          <w:bottom w:val="nil"/>
          <w:right w:val="nil"/>
          <w:between w:val="nil"/>
        </w:pBdr>
        <w:shd w:val="clear" w:color="auto" w:fill="FFFFFF"/>
        <w:spacing w:after="0"/>
        <w:ind w:left="1134" w:right="1140"/>
        <w:jc w:val="left"/>
        <w:rPr>
          <w:rFonts w:ascii="Arial" w:eastAsia="Arial" w:hAnsi="Arial" w:cs="Arial"/>
          <w:sz w:val="28"/>
          <w:szCs w:val="28"/>
        </w:rPr>
      </w:pPr>
      <w:r w:rsidRPr="00B0493B">
        <w:rPr>
          <w:rFonts w:ascii="Arial" w:eastAsia="Arial" w:hAnsi="Arial" w:cs="Arial"/>
          <w:sz w:val="28"/>
          <w:szCs w:val="28"/>
        </w:rPr>
        <w:t>qualora durante il procedimento siano emersi elementi tali da fare ritenere la sussistenza di violazioni non previste nell’istanza in esame, le accerta, le contesta, e dichiara d’ufficio, salva la necessità di disporre la relativa istruttoria.</w:t>
      </w:r>
    </w:p>
    <w:p w14:paraId="57D84582" w14:textId="77777777" w:rsidR="00BE6609" w:rsidRPr="00B0493B" w:rsidRDefault="00E34E01" w:rsidP="00B0493B">
      <w:pPr>
        <w:pBdr>
          <w:top w:val="nil"/>
          <w:left w:val="nil"/>
          <w:bottom w:val="nil"/>
          <w:right w:val="nil"/>
          <w:between w:val="nil"/>
        </w:pBdr>
        <w:shd w:val="clear" w:color="auto" w:fill="FFFFFF"/>
        <w:spacing w:after="0"/>
        <w:ind w:left="1134" w:right="1140"/>
        <w:jc w:val="left"/>
      </w:pPr>
      <w:r w:rsidRPr="00B0493B">
        <w:rPr>
          <w:rFonts w:ascii="Arial" w:eastAsia="Arial" w:hAnsi="Arial" w:cs="Arial"/>
          <w:sz w:val="28"/>
          <w:szCs w:val="28"/>
        </w:rPr>
        <w:t>In qualsiasi momento del procedimento il Giurì può chiedere, senza formalità, al Comitato di Controllo pareri su qualsiasi questione.</w:t>
      </w:r>
    </w:p>
    <w:p w14:paraId="1EEF7E32" w14:textId="77777777" w:rsidR="00BE6609" w:rsidRPr="00B0493B" w:rsidRDefault="00E34E01" w:rsidP="00B0493B">
      <w:pPr>
        <w:pBdr>
          <w:top w:val="nil"/>
          <w:left w:val="nil"/>
          <w:bottom w:val="nil"/>
          <w:right w:val="nil"/>
          <w:between w:val="nil"/>
        </w:pBdr>
        <w:shd w:val="clear" w:color="auto" w:fill="FFFFFF"/>
        <w:spacing w:after="0"/>
        <w:ind w:left="1134" w:right="1140"/>
        <w:jc w:val="left"/>
      </w:pPr>
      <w:r w:rsidRPr="00B0493B">
        <w:rPr>
          <w:rFonts w:ascii="Arial" w:eastAsia="Arial" w:hAnsi="Arial" w:cs="Arial"/>
          <w:sz w:val="28"/>
          <w:szCs w:val="28"/>
        </w:rPr>
        <w:t>Avanti al Giurì le parti possono farsi assistere e rappresentare da legali e consulenti.</w:t>
      </w:r>
    </w:p>
    <w:p w14:paraId="64C90234" w14:textId="77777777" w:rsidR="00BE6609" w:rsidRPr="00B0493B" w:rsidRDefault="00BE6609" w:rsidP="00B0493B">
      <w:pPr>
        <w:pBdr>
          <w:top w:val="nil"/>
          <w:left w:val="nil"/>
          <w:bottom w:val="nil"/>
          <w:right w:val="nil"/>
          <w:between w:val="nil"/>
        </w:pBdr>
        <w:shd w:val="clear" w:color="auto" w:fill="FFFFFF"/>
        <w:spacing w:after="0"/>
        <w:ind w:left="1134" w:right="1140"/>
        <w:jc w:val="left"/>
        <w:rPr>
          <w:rFonts w:ascii="Arial" w:eastAsia="Arial" w:hAnsi="Arial" w:cs="Arial"/>
          <w:b/>
          <w:sz w:val="28"/>
          <w:szCs w:val="28"/>
        </w:rPr>
      </w:pPr>
    </w:p>
    <w:p w14:paraId="0E666E05" w14:textId="77777777" w:rsidR="00BE6609" w:rsidRPr="00B0493B" w:rsidRDefault="00E34E01" w:rsidP="00B0493B">
      <w:pPr>
        <w:pStyle w:val="Titolo4"/>
      </w:pPr>
      <w:r w:rsidRPr="00B0493B">
        <w:rPr>
          <w:rFonts w:ascii="Arial" w:eastAsia="Arial" w:hAnsi="Arial" w:cs="Arial"/>
          <w:b/>
          <w:sz w:val="28"/>
          <w:szCs w:val="28"/>
        </w:rPr>
        <w:t>Art. 38 – Decisione del Giurì</w:t>
      </w:r>
    </w:p>
    <w:p w14:paraId="0A97633A" w14:textId="77777777" w:rsidR="00BE6609" w:rsidRPr="00B0493B" w:rsidRDefault="00E34E01" w:rsidP="00B0493B">
      <w:pPr>
        <w:pBdr>
          <w:top w:val="nil"/>
          <w:left w:val="nil"/>
          <w:bottom w:val="nil"/>
          <w:right w:val="nil"/>
          <w:between w:val="nil"/>
        </w:pBdr>
        <w:shd w:val="clear" w:color="auto" w:fill="FFFFFF"/>
        <w:spacing w:after="0"/>
        <w:ind w:left="1134" w:right="1140"/>
        <w:jc w:val="left"/>
      </w:pPr>
      <w:r w:rsidRPr="00B0493B">
        <w:rPr>
          <w:rFonts w:ascii="Arial" w:eastAsia="Arial" w:hAnsi="Arial" w:cs="Arial"/>
          <w:sz w:val="28"/>
          <w:szCs w:val="28"/>
        </w:rPr>
        <w:t>Il Giurì, al termine della discussione, si ritira in camera di consiglio ed eccezionalmente, al fine di chiarire residuali dubbi, può invitare il consulente tecnico, se designato, a partecipare senza diritto di voto.</w:t>
      </w:r>
    </w:p>
    <w:p w14:paraId="6CC65E64" w14:textId="77777777" w:rsidR="00BE6609" w:rsidRPr="00B0493B" w:rsidRDefault="00E34E01" w:rsidP="00B0493B">
      <w:pPr>
        <w:pBdr>
          <w:top w:val="nil"/>
          <w:left w:val="nil"/>
          <w:bottom w:val="nil"/>
          <w:right w:val="nil"/>
          <w:between w:val="nil"/>
        </w:pBdr>
        <w:shd w:val="clear" w:color="auto" w:fill="FFFFFF"/>
        <w:spacing w:after="0"/>
        <w:ind w:left="1134" w:right="1140"/>
        <w:jc w:val="left"/>
      </w:pPr>
      <w:r w:rsidRPr="00B0493B">
        <w:rPr>
          <w:rFonts w:ascii="Arial" w:eastAsia="Arial" w:hAnsi="Arial" w:cs="Arial"/>
          <w:sz w:val="28"/>
          <w:szCs w:val="28"/>
        </w:rPr>
        <w:t>Qualora il Giurì ritenga di non aver acquisito elementi tecnici sufficienti per la pronuncia di merito, ammette una consulenza tecnica d’ufficio, nomina il C.T.U., formula il quesito e fissa il termine di deposito della relazione. Durante la fase di consulenza tecnica d’ufficio deve essere rispettato il principio del contraddittorio e garantito il diritto di difesa.</w:t>
      </w:r>
    </w:p>
    <w:p w14:paraId="1120169F" w14:textId="77777777" w:rsidR="00BE6609" w:rsidRPr="00B0493B" w:rsidRDefault="00E34E01" w:rsidP="00B0493B">
      <w:pPr>
        <w:pBdr>
          <w:top w:val="nil"/>
          <w:left w:val="nil"/>
          <w:bottom w:val="nil"/>
          <w:right w:val="nil"/>
          <w:between w:val="nil"/>
        </w:pBdr>
        <w:shd w:val="clear" w:color="auto" w:fill="FFFFFF"/>
        <w:spacing w:after="0"/>
        <w:ind w:left="1134" w:right="1140"/>
        <w:jc w:val="left"/>
      </w:pPr>
      <w:r w:rsidRPr="00B0493B">
        <w:rPr>
          <w:rFonts w:ascii="Arial" w:eastAsia="Arial" w:hAnsi="Arial" w:cs="Arial"/>
          <w:sz w:val="28"/>
          <w:szCs w:val="28"/>
        </w:rPr>
        <w:t>Il Giurì emette la sua decisione, comunicando immediatamente il dispositivo alle parti. Quando la decisione stabilisce che la comunicazione commerciale esaminata non è conforme alle norme del Codice di Autodisciplina, il Giurì dispone che le parti interessate desistano dalla stessa, nei termini indicati dall’apposito Regolamento autodisciplinare.</w:t>
      </w:r>
    </w:p>
    <w:p w14:paraId="171081A5" w14:textId="77777777" w:rsidR="00BE6609" w:rsidRPr="00B0493B" w:rsidRDefault="00E34E01" w:rsidP="00B0493B">
      <w:pPr>
        <w:pBdr>
          <w:top w:val="nil"/>
          <w:left w:val="nil"/>
          <w:bottom w:val="nil"/>
          <w:right w:val="nil"/>
          <w:between w:val="nil"/>
        </w:pBdr>
        <w:shd w:val="clear" w:color="auto" w:fill="FFFFFF"/>
        <w:spacing w:after="0"/>
        <w:ind w:left="1134" w:right="1140"/>
        <w:jc w:val="left"/>
      </w:pPr>
      <w:r w:rsidRPr="00B0493B">
        <w:rPr>
          <w:rFonts w:ascii="Arial" w:eastAsia="Arial" w:hAnsi="Arial" w:cs="Arial"/>
          <w:sz w:val="28"/>
          <w:szCs w:val="28"/>
        </w:rPr>
        <w:lastRenderedPageBreak/>
        <w:t>Il dispositivo, quando opportuno, fornisce precisazioni sugli elementi riprovati.</w:t>
      </w:r>
    </w:p>
    <w:p w14:paraId="6F4A4D09" w14:textId="77777777" w:rsidR="00BE6609" w:rsidRPr="00B0493B" w:rsidRDefault="00E34E01" w:rsidP="00B0493B">
      <w:pPr>
        <w:pBdr>
          <w:top w:val="nil"/>
          <w:left w:val="nil"/>
          <w:bottom w:val="nil"/>
          <w:right w:val="nil"/>
          <w:between w:val="nil"/>
        </w:pBdr>
        <w:shd w:val="clear" w:color="auto" w:fill="FFFFFF"/>
        <w:spacing w:after="0"/>
        <w:ind w:left="1134" w:right="1140"/>
        <w:jc w:val="left"/>
      </w:pPr>
      <w:r w:rsidRPr="00B0493B">
        <w:rPr>
          <w:rFonts w:ascii="Arial" w:eastAsia="Arial" w:hAnsi="Arial" w:cs="Arial"/>
          <w:sz w:val="28"/>
          <w:szCs w:val="28"/>
        </w:rPr>
        <w:t>Nel più breve termine il Giurì deposita la pronuncia presso la Segreteria che ne trasmette copia alle parti e agli enti interessati.</w:t>
      </w:r>
    </w:p>
    <w:p w14:paraId="107A5805" w14:textId="77777777" w:rsidR="00BE6609" w:rsidRPr="00B0493B" w:rsidRDefault="00E34E01" w:rsidP="00B0493B">
      <w:pPr>
        <w:pBdr>
          <w:top w:val="nil"/>
          <w:left w:val="nil"/>
          <w:bottom w:val="nil"/>
          <w:right w:val="nil"/>
          <w:between w:val="nil"/>
        </w:pBdr>
        <w:shd w:val="clear" w:color="auto" w:fill="FFFFFF"/>
        <w:spacing w:after="0"/>
        <w:ind w:left="1134" w:right="1140"/>
        <w:jc w:val="left"/>
      </w:pPr>
      <w:r w:rsidRPr="00B0493B">
        <w:rPr>
          <w:rFonts w:ascii="Arial" w:eastAsia="Arial" w:hAnsi="Arial" w:cs="Arial"/>
          <w:sz w:val="28"/>
          <w:szCs w:val="28"/>
        </w:rPr>
        <w:t>Le decisioni del Giurì sono definitive.</w:t>
      </w:r>
    </w:p>
    <w:p w14:paraId="408F7422" w14:textId="77777777" w:rsidR="00BE6609" w:rsidRPr="00B0493B" w:rsidRDefault="00BE6609" w:rsidP="00B0493B">
      <w:pPr>
        <w:pBdr>
          <w:top w:val="nil"/>
          <w:left w:val="nil"/>
          <w:bottom w:val="nil"/>
          <w:right w:val="nil"/>
          <w:between w:val="nil"/>
        </w:pBdr>
        <w:shd w:val="clear" w:color="auto" w:fill="FFFFFF"/>
        <w:spacing w:after="0"/>
        <w:ind w:left="1134" w:right="1140"/>
        <w:jc w:val="left"/>
        <w:rPr>
          <w:rFonts w:ascii="Arial" w:eastAsia="Arial" w:hAnsi="Arial" w:cs="Arial"/>
          <w:b/>
          <w:sz w:val="28"/>
          <w:szCs w:val="28"/>
        </w:rPr>
      </w:pPr>
    </w:p>
    <w:p w14:paraId="5A671EA8" w14:textId="77777777" w:rsidR="00BE6609" w:rsidRPr="00B0493B" w:rsidRDefault="00E34E01" w:rsidP="00B0493B">
      <w:pPr>
        <w:pStyle w:val="Titolo4"/>
      </w:pPr>
      <w:r w:rsidRPr="00B0493B">
        <w:rPr>
          <w:rFonts w:ascii="Arial" w:eastAsia="Arial" w:hAnsi="Arial" w:cs="Arial"/>
          <w:b/>
          <w:sz w:val="28"/>
          <w:szCs w:val="28"/>
        </w:rPr>
        <w:t>Art. 39 – Ingiunzione di desistenza</w:t>
      </w:r>
    </w:p>
    <w:p w14:paraId="410FF8DC" w14:textId="77777777" w:rsidR="00BE6609" w:rsidRPr="00B0493B" w:rsidRDefault="00E34E01" w:rsidP="00B0493B">
      <w:pPr>
        <w:pBdr>
          <w:top w:val="nil"/>
          <w:left w:val="nil"/>
          <w:bottom w:val="nil"/>
          <w:right w:val="nil"/>
          <w:between w:val="nil"/>
        </w:pBdr>
        <w:shd w:val="clear" w:color="auto" w:fill="FFFFFF"/>
        <w:spacing w:after="0"/>
        <w:ind w:left="1134" w:right="1140"/>
        <w:jc w:val="left"/>
      </w:pPr>
      <w:r w:rsidRPr="00B0493B">
        <w:rPr>
          <w:rFonts w:ascii="Arial" w:eastAsia="Arial" w:hAnsi="Arial" w:cs="Arial"/>
          <w:sz w:val="28"/>
          <w:szCs w:val="28"/>
        </w:rPr>
        <w:t>Se la comunicazione commerciale presa in esame appare manifestamente contraria a una o più norme del Codice di Autodisciplina, il Presidente del Comitato di Controllo, con proprio provvedimento, può ingiungere alle parti di desistere dalla medesima.</w:t>
      </w:r>
    </w:p>
    <w:p w14:paraId="1CCAE3FE" w14:textId="77777777" w:rsidR="00BE6609" w:rsidRPr="00B0493B" w:rsidRDefault="00E34E01" w:rsidP="00B0493B">
      <w:pPr>
        <w:pBdr>
          <w:top w:val="nil"/>
          <w:left w:val="nil"/>
          <w:bottom w:val="nil"/>
          <w:right w:val="nil"/>
          <w:between w:val="nil"/>
        </w:pBdr>
        <w:shd w:val="clear" w:color="auto" w:fill="FFFFFF"/>
        <w:spacing w:after="0"/>
        <w:ind w:left="1134" w:right="1140"/>
        <w:jc w:val="left"/>
      </w:pPr>
      <w:r w:rsidRPr="00B0493B">
        <w:rPr>
          <w:rFonts w:ascii="Arial" w:eastAsia="Arial" w:hAnsi="Arial" w:cs="Arial"/>
          <w:sz w:val="28"/>
          <w:szCs w:val="28"/>
        </w:rPr>
        <w:t>Il provvedimento, succintamente motivato, viene trasmesso dalla Segreteria alle parti, con la segnalazione che ciascuna di esse può proporre motivata opposizione al Comitato di Controllo nel termine non prorogabile di sette giorni.</w:t>
      </w:r>
    </w:p>
    <w:p w14:paraId="2E995979" w14:textId="77777777" w:rsidR="00BE6609" w:rsidRPr="00B0493B" w:rsidRDefault="00E34E01" w:rsidP="00B0493B">
      <w:pPr>
        <w:pBdr>
          <w:top w:val="nil"/>
          <w:left w:val="nil"/>
          <w:bottom w:val="nil"/>
          <w:right w:val="nil"/>
          <w:between w:val="nil"/>
        </w:pBdr>
        <w:shd w:val="clear" w:color="auto" w:fill="FFFFFF"/>
        <w:spacing w:after="0"/>
        <w:ind w:left="1134" w:right="1140"/>
        <w:jc w:val="left"/>
      </w:pPr>
      <w:r w:rsidRPr="00B0493B">
        <w:rPr>
          <w:rFonts w:ascii="Arial" w:eastAsia="Arial" w:hAnsi="Arial" w:cs="Arial"/>
          <w:sz w:val="28"/>
          <w:szCs w:val="28"/>
        </w:rPr>
        <w:t>La mancata presentazione dell’opposizione, o l’inosservanza del termine prescritto, o l’assenza di motivazione, vengono constatate dal Presidente del Comitato di Controllo. In questi casi l’ingiunzione acquista efficacia di decisione e, con la relativa attestazione della Segreteria, viene nuovamente comunicata alle parti affinché vi si conformino, nei termini indicati dall’apposito Regolamento autodisciplinare.</w:t>
      </w:r>
    </w:p>
    <w:p w14:paraId="4C0A3466" w14:textId="77777777" w:rsidR="00BE6609" w:rsidRPr="00B0493B" w:rsidRDefault="00E34E01" w:rsidP="00B0493B">
      <w:pPr>
        <w:pBdr>
          <w:top w:val="nil"/>
          <w:left w:val="nil"/>
          <w:bottom w:val="nil"/>
          <w:right w:val="nil"/>
          <w:between w:val="nil"/>
        </w:pBdr>
        <w:shd w:val="clear" w:color="auto" w:fill="FFFFFF"/>
        <w:spacing w:after="0"/>
        <w:ind w:left="1134" w:right="1140"/>
        <w:jc w:val="left"/>
        <w:rPr>
          <w:rFonts w:ascii="Arial" w:eastAsia="Arial" w:hAnsi="Arial" w:cs="Arial"/>
          <w:sz w:val="28"/>
          <w:szCs w:val="28"/>
        </w:rPr>
      </w:pPr>
      <w:r w:rsidRPr="00B0493B">
        <w:rPr>
          <w:rFonts w:ascii="Arial" w:eastAsia="Arial" w:hAnsi="Arial" w:cs="Arial"/>
          <w:sz w:val="28"/>
          <w:szCs w:val="28"/>
        </w:rPr>
        <w:t xml:space="preserve">Se l’opposizione è proposta nel termine stabilito ed è motivata, l’ingiunzione si intende sospesa. Il Presidente del Comitato di Controllo, prese in considerazione le circostanze e le ragioni opposte dalle parti, può decidere, sentito il Comitato, di revocare l’ingiunzione e di archiviare il caso, dandone atto alle parti stesse. Qualora invece il Comitato di Controllo ritenga non convincenti le ragioni dell’opposizione, gli atti vengono trasmessi al Presidente del Giurì con la relativa motivazione. Se pure questi giudica non convincenti le ragioni dell’opposizione, restituisce gli atti al Presidente del Comitato di Controllo che provvede ai sensi del precedente terzo comma. Se invece ritiene </w:t>
      </w:r>
      <w:r w:rsidRPr="00B0493B">
        <w:rPr>
          <w:rFonts w:ascii="Arial" w:eastAsia="Arial" w:hAnsi="Arial" w:cs="Arial"/>
          <w:sz w:val="28"/>
          <w:szCs w:val="28"/>
        </w:rPr>
        <w:lastRenderedPageBreak/>
        <w:t>opportuna una decisione del Giurì, convoca le parti per la discussione della vertenza entro il termine più breve possibile e comunque non oltre i termini previsti per la procedura ordinaria; con ciò l’ingiunzione si considera revocata.</w:t>
      </w:r>
    </w:p>
    <w:p w14:paraId="3E8904CC" w14:textId="77777777" w:rsidR="00BE6609" w:rsidRPr="00B0493B" w:rsidRDefault="00BE6609" w:rsidP="00B0493B">
      <w:pPr>
        <w:pBdr>
          <w:top w:val="nil"/>
          <w:left w:val="nil"/>
          <w:bottom w:val="nil"/>
          <w:right w:val="nil"/>
          <w:between w:val="nil"/>
        </w:pBdr>
        <w:shd w:val="clear" w:color="auto" w:fill="FFFFFF"/>
        <w:spacing w:after="0"/>
        <w:ind w:left="1134" w:right="1140"/>
        <w:jc w:val="left"/>
      </w:pPr>
    </w:p>
    <w:p w14:paraId="2989D47C" w14:textId="77777777" w:rsidR="00BE6609" w:rsidRPr="00B0493B" w:rsidRDefault="00E34E01" w:rsidP="00B0493B">
      <w:pPr>
        <w:pStyle w:val="Titolo4"/>
      </w:pPr>
      <w:r w:rsidRPr="00B0493B">
        <w:rPr>
          <w:rFonts w:ascii="Arial" w:eastAsia="Arial" w:hAnsi="Arial" w:cs="Arial"/>
          <w:b/>
          <w:sz w:val="28"/>
          <w:szCs w:val="28"/>
        </w:rPr>
        <w:t>Art. 40 – Pubblicazione delle decisioni</w:t>
      </w:r>
    </w:p>
    <w:p w14:paraId="27A972BD" w14:textId="77777777" w:rsidR="00BE6609" w:rsidRPr="00B0493B" w:rsidRDefault="00E34E01" w:rsidP="00B0493B">
      <w:pPr>
        <w:pBdr>
          <w:top w:val="nil"/>
          <w:left w:val="nil"/>
          <w:bottom w:val="nil"/>
          <w:right w:val="nil"/>
          <w:between w:val="nil"/>
        </w:pBdr>
        <w:shd w:val="clear" w:color="auto" w:fill="FFFFFF"/>
        <w:spacing w:after="0"/>
        <w:ind w:left="1134" w:right="1140"/>
        <w:jc w:val="left"/>
      </w:pPr>
      <w:r w:rsidRPr="00B0493B">
        <w:rPr>
          <w:rFonts w:ascii="Arial" w:eastAsia="Arial" w:hAnsi="Arial" w:cs="Arial"/>
          <w:sz w:val="28"/>
          <w:szCs w:val="28"/>
        </w:rPr>
        <w:t>Tutte le decisioni sono pubblicate, a cura della Segreteria, nel sito Internet e nella banca dati dell’Istituto dell’Autodisciplina Pubblicitaria con i nomi delle parti cui si riferiscono.</w:t>
      </w:r>
    </w:p>
    <w:p w14:paraId="2AA38066" w14:textId="77777777" w:rsidR="00BE6609" w:rsidRPr="00B0493B" w:rsidRDefault="00E34E01" w:rsidP="00B0493B">
      <w:pPr>
        <w:pBdr>
          <w:top w:val="nil"/>
          <w:left w:val="nil"/>
          <w:bottom w:val="nil"/>
          <w:right w:val="nil"/>
          <w:between w:val="nil"/>
        </w:pBdr>
        <w:shd w:val="clear" w:color="auto" w:fill="FFFFFF"/>
        <w:spacing w:after="0"/>
        <w:ind w:left="1134" w:right="1140"/>
        <w:jc w:val="left"/>
      </w:pPr>
      <w:r w:rsidRPr="00B0493B">
        <w:rPr>
          <w:rFonts w:ascii="Arial" w:eastAsia="Arial" w:hAnsi="Arial" w:cs="Arial"/>
          <w:sz w:val="28"/>
          <w:szCs w:val="28"/>
        </w:rPr>
        <w:t>Il Giurì può disporre che di singole decisioni sia data notizia al pubblico, per estratto, con i nomi delle parti, nei modi e sugli organi di stampa ritenuti opportuni, a cura dell’Istituto, e a spese della parte inserzionista soccombente che dovrà assumerne immediatamente l’onere. Qualora la parte soccombente sia inadempiente la parte vittoriosa, su richiesta dello IAP, sosterrà le spese con diritto di rivalsa.</w:t>
      </w:r>
    </w:p>
    <w:p w14:paraId="5D818452" w14:textId="77777777" w:rsidR="00BE6609" w:rsidRPr="00B0493B" w:rsidRDefault="00E34E01" w:rsidP="00B0493B">
      <w:pPr>
        <w:pBdr>
          <w:top w:val="nil"/>
          <w:left w:val="nil"/>
          <w:bottom w:val="nil"/>
          <w:right w:val="nil"/>
          <w:between w:val="nil"/>
        </w:pBdr>
        <w:shd w:val="clear" w:color="auto" w:fill="FFFFFF"/>
        <w:spacing w:after="0"/>
        <w:ind w:left="1134" w:right="1140"/>
        <w:jc w:val="left"/>
      </w:pPr>
      <w:r w:rsidRPr="00B0493B">
        <w:rPr>
          <w:rFonts w:ascii="Arial" w:eastAsia="Arial" w:hAnsi="Arial" w:cs="Arial"/>
          <w:sz w:val="28"/>
          <w:szCs w:val="28"/>
        </w:rPr>
        <w:t>Il testo dell’estratto è predisposto dal relatore e sottoscritto dal Presidente.</w:t>
      </w:r>
    </w:p>
    <w:p w14:paraId="4CBE31A1" w14:textId="77777777" w:rsidR="00BE6609" w:rsidRPr="00B0493B" w:rsidRDefault="00E34E01" w:rsidP="00B0493B">
      <w:pPr>
        <w:pBdr>
          <w:top w:val="nil"/>
          <w:left w:val="nil"/>
          <w:bottom w:val="nil"/>
          <w:right w:val="nil"/>
          <w:between w:val="nil"/>
        </w:pBdr>
        <w:shd w:val="clear" w:color="auto" w:fill="FFFFFF"/>
        <w:spacing w:after="0"/>
        <w:ind w:left="1134" w:right="1140"/>
        <w:jc w:val="left"/>
      </w:pPr>
      <w:r w:rsidRPr="00B0493B">
        <w:rPr>
          <w:rFonts w:ascii="Arial" w:eastAsia="Arial" w:hAnsi="Arial" w:cs="Arial"/>
          <w:sz w:val="28"/>
          <w:szCs w:val="28"/>
        </w:rPr>
        <w:t>Le parti nei cui confronti la decisione è stata pronunciata devono astenersi da ogni utilizzazione della decisione medesima per fini commerciali.</w:t>
      </w:r>
    </w:p>
    <w:p w14:paraId="3782C049" w14:textId="77777777" w:rsidR="00BE6609" w:rsidRPr="00B0493B" w:rsidRDefault="00BE6609" w:rsidP="00B0493B">
      <w:pPr>
        <w:pBdr>
          <w:top w:val="nil"/>
          <w:left w:val="nil"/>
          <w:bottom w:val="nil"/>
          <w:right w:val="nil"/>
          <w:between w:val="nil"/>
        </w:pBdr>
        <w:shd w:val="clear" w:color="auto" w:fill="FFFFFF"/>
        <w:spacing w:after="0"/>
        <w:ind w:left="1134" w:right="1140"/>
        <w:jc w:val="left"/>
        <w:rPr>
          <w:rFonts w:ascii="Arial" w:eastAsia="Arial" w:hAnsi="Arial" w:cs="Arial"/>
          <w:b/>
          <w:sz w:val="28"/>
          <w:szCs w:val="28"/>
        </w:rPr>
      </w:pPr>
    </w:p>
    <w:p w14:paraId="2E177F58" w14:textId="77777777" w:rsidR="00BE6609" w:rsidRPr="00B0493B" w:rsidRDefault="00E34E01" w:rsidP="00B0493B">
      <w:pPr>
        <w:pStyle w:val="Titolo4"/>
      </w:pPr>
      <w:r w:rsidRPr="00B0493B">
        <w:rPr>
          <w:rFonts w:ascii="Arial" w:eastAsia="Arial" w:hAnsi="Arial" w:cs="Arial"/>
          <w:b/>
          <w:sz w:val="28"/>
          <w:szCs w:val="28"/>
        </w:rPr>
        <w:t>Art. 41 – Effetto vincolante delle decisioni del Giurì</w:t>
      </w:r>
    </w:p>
    <w:p w14:paraId="567D301B" w14:textId="77777777" w:rsidR="00BE6609" w:rsidRPr="00B0493B" w:rsidRDefault="00E34E01" w:rsidP="00B0493B">
      <w:pPr>
        <w:pBdr>
          <w:top w:val="nil"/>
          <w:left w:val="nil"/>
          <w:bottom w:val="nil"/>
          <w:right w:val="nil"/>
          <w:between w:val="nil"/>
        </w:pBdr>
        <w:shd w:val="clear" w:color="auto" w:fill="FFFFFF"/>
        <w:spacing w:after="0"/>
        <w:ind w:left="1134" w:right="1140"/>
        <w:jc w:val="left"/>
      </w:pPr>
      <w:r w:rsidRPr="00B0493B">
        <w:rPr>
          <w:rFonts w:ascii="Arial" w:eastAsia="Arial" w:hAnsi="Arial" w:cs="Arial"/>
          <w:sz w:val="28"/>
          <w:szCs w:val="28"/>
        </w:rPr>
        <w:t>I mezzi attraverso i quali viene divulgata la comunicazione commerciale che direttamente o tramite le proprie Associazioni hanno accettato il Codice di Autodisciplina, ancorché non siano stati parte nel procedimento avanti al Giurì, sono tenuti ad osservarne le decisioni.</w:t>
      </w:r>
    </w:p>
    <w:p w14:paraId="1BAB4D2F" w14:textId="77777777" w:rsidR="00BE6609" w:rsidRPr="00B0493B" w:rsidRDefault="00BE6609" w:rsidP="00B0493B">
      <w:pPr>
        <w:pBdr>
          <w:top w:val="nil"/>
          <w:left w:val="nil"/>
          <w:bottom w:val="nil"/>
          <w:right w:val="nil"/>
          <w:between w:val="nil"/>
        </w:pBdr>
        <w:shd w:val="clear" w:color="auto" w:fill="FFFFFF"/>
        <w:spacing w:after="0"/>
        <w:ind w:left="1134" w:right="1140"/>
        <w:jc w:val="left"/>
        <w:rPr>
          <w:rFonts w:ascii="Arial" w:eastAsia="Arial" w:hAnsi="Arial" w:cs="Arial"/>
          <w:b/>
          <w:sz w:val="28"/>
          <w:szCs w:val="28"/>
        </w:rPr>
      </w:pPr>
    </w:p>
    <w:p w14:paraId="15BCC198" w14:textId="77777777" w:rsidR="00BE6609" w:rsidRPr="00B0493B" w:rsidRDefault="00E34E01" w:rsidP="00B0493B">
      <w:pPr>
        <w:pStyle w:val="Titolo4"/>
      </w:pPr>
      <w:r w:rsidRPr="00B0493B">
        <w:rPr>
          <w:rFonts w:ascii="Arial" w:eastAsia="Arial" w:hAnsi="Arial" w:cs="Arial"/>
          <w:b/>
          <w:sz w:val="28"/>
          <w:szCs w:val="28"/>
        </w:rPr>
        <w:t>Art. 42 – Inosservanza delle decisioni</w:t>
      </w:r>
    </w:p>
    <w:p w14:paraId="055B9C92" w14:textId="77777777" w:rsidR="00BE6609" w:rsidRPr="00B0493B" w:rsidRDefault="00E34E01" w:rsidP="00B0493B">
      <w:pPr>
        <w:pBdr>
          <w:top w:val="nil"/>
          <w:left w:val="nil"/>
          <w:bottom w:val="nil"/>
          <w:right w:val="nil"/>
          <w:between w:val="nil"/>
        </w:pBdr>
        <w:shd w:val="clear" w:color="auto" w:fill="FFFFFF"/>
        <w:spacing w:after="0"/>
        <w:ind w:left="1134" w:right="1140"/>
        <w:jc w:val="left"/>
      </w:pPr>
      <w:r w:rsidRPr="00B0493B">
        <w:rPr>
          <w:rFonts w:ascii="Arial" w:eastAsia="Arial" w:hAnsi="Arial" w:cs="Arial"/>
          <w:sz w:val="28"/>
          <w:szCs w:val="28"/>
        </w:rPr>
        <w:t xml:space="preserve">Qualora chi è tenuto ad uniformarsi alle decisioni del Giurì o del Comitato di Controllo non vi si attenga nei tempi previsti dall’apposito regolamento, il Giurì o il suo Presidente reiterano l’ordine di cessazione della comunicazione commerciale interessata e dispongono che si dia notizia al pubblico dell’inottemperanza, per estratto, </w:t>
      </w:r>
      <w:r w:rsidRPr="00B0493B">
        <w:rPr>
          <w:rFonts w:ascii="Arial" w:eastAsia="Arial" w:hAnsi="Arial" w:cs="Arial"/>
          <w:sz w:val="28"/>
          <w:szCs w:val="28"/>
        </w:rPr>
        <w:lastRenderedPageBreak/>
        <w:t>con i nomi delle parti, nei modi e sugli organi di stampa ritenuti opportuni, a cura dell’Istituto, e a spese della parte soccombente che dovrà assumerne immediatamente l’onere. Qualora la parte soccombente sia inadempiente la parte vittoriosa, su richiesta dello IAP, sosterrà le spese con diritto di rivalsa.</w:t>
      </w:r>
    </w:p>
    <w:p w14:paraId="269230EE" w14:textId="77777777" w:rsidR="00BE6609" w:rsidRPr="00B0493B" w:rsidRDefault="00E34E01" w:rsidP="00B0493B">
      <w:pPr>
        <w:pBdr>
          <w:top w:val="nil"/>
          <w:left w:val="nil"/>
          <w:bottom w:val="nil"/>
          <w:right w:val="nil"/>
          <w:between w:val="nil"/>
        </w:pBdr>
        <w:shd w:val="clear" w:color="auto" w:fill="FFFFFF"/>
        <w:spacing w:after="0"/>
        <w:ind w:left="1134" w:right="1140"/>
        <w:jc w:val="left"/>
      </w:pPr>
      <w:r w:rsidRPr="00B0493B">
        <w:rPr>
          <w:rFonts w:ascii="Arial" w:eastAsia="Arial" w:hAnsi="Arial" w:cs="Arial"/>
          <w:sz w:val="28"/>
          <w:szCs w:val="28"/>
        </w:rPr>
        <w:t>A tal fine chiunque vi abbia interesse può presentare istanza al Presidente del Giurì. Il Presidente, se l’inottemperanza non è manifesta, dispone che il procedimento segua la procedura ordinaria. Diversamente, con decisione succintamente motivata, accerta l’inottemperanza e provvede ai sensi del primo comma, segnalando alle parti la facoltà di presentare motivata opposizione nel termine perentorio di 5 giorni liberi lavorativi, in pendenza dei quali il provvedimento rimane sospeso.</w:t>
      </w:r>
    </w:p>
    <w:p w14:paraId="516BF486" w14:textId="77777777" w:rsidR="00BE6609" w:rsidRPr="00B0493B" w:rsidRDefault="00E34E01" w:rsidP="00B0493B">
      <w:pPr>
        <w:pBdr>
          <w:top w:val="nil"/>
          <w:left w:val="nil"/>
          <w:bottom w:val="nil"/>
          <w:right w:val="nil"/>
          <w:between w:val="nil"/>
        </w:pBdr>
        <w:shd w:val="clear" w:color="auto" w:fill="FFFFFF"/>
        <w:spacing w:after="0"/>
        <w:ind w:left="1134" w:right="1140"/>
        <w:jc w:val="left"/>
      </w:pPr>
      <w:r w:rsidRPr="00B0493B">
        <w:rPr>
          <w:rFonts w:ascii="Arial" w:eastAsia="Arial" w:hAnsi="Arial" w:cs="Arial"/>
          <w:sz w:val="28"/>
          <w:szCs w:val="28"/>
        </w:rPr>
        <w:t>In mancanza di rituale presentazione dell’opposizione, ovvero nel caso di sua manifesta infondatezza, la decisione diviene esecutiva e viene comunicata alle parti interessate.</w:t>
      </w:r>
    </w:p>
    <w:p w14:paraId="35909F42" w14:textId="77777777" w:rsidR="00BE6609" w:rsidRPr="00B0493B" w:rsidRDefault="00E34E01" w:rsidP="00B0493B">
      <w:pPr>
        <w:pBdr>
          <w:top w:val="nil"/>
          <w:left w:val="nil"/>
          <w:bottom w:val="nil"/>
          <w:right w:val="nil"/>
          <w:between w:val="nil"/>
        </w:pBdr>
        <w:shd w:val="clear" w:color="auto" w:fill="FFFFFF"/>
        <w:spacing w:after="0"/>
        <w:ind w:left="1134" w:right="1140"/>
        <w:jc w:val="left"/>
      </w:pPr>
      <w:r w:rsidRPr="00B0493B">
        <w:rPr>
          <w:rFonts w:ascii="Arial" w:eastAsia="Arial" w:hAnsi="Arial" w:cs="Arial"/>
          <w:sz w:val="28"/>
          <w:szCs w:val="28"/>
        </w:rPr>
        <w:t>Diversamente, il Presidente revoca la propria decisione e convoca le parti dinanzi al Giurì per la discussione della vertenza entro il termine più breve possibile e comunque non oltre i termini previsti per la procedura ordinaria. Il Giurì, qualora accerti l’inottemperanza, provvede ai sensi del primo comma.</w:t>
      </w:r>
    </w:p>
    <w:p w14:paraId="083A7402" w14:textId="77777777" w:rsidR="00BE6609" w:rsidRPr="00B0493B" w:rsidRDefault="00BE6609" w:rsidP="00B0493B">
      <w:pPr>
        <w:spacing w:after="0"/>
        <w:ind w:left="1134" w:right="1140"/>
        <w:jc w:val="left"/>
      </w:pPr>
    </w:p>
    <w:p w14:paraId="458119B6" w14:textId="77777777" w:rsidR="00BE6609" w:rsidRPr="00B0493B" w:rsidRDefault="00BE6609" w:rsidP="00B0493B">
      <w:pPr>
        <w:spacing w:after="0"/>
        <w:ind w:left="1134" w:right="1140"/>
        <w:jc w:val="left"/>
      </w:pPr>
    </w:p>
    <w:p w14:paraId="04C442AC" w14:textId="77777777" w:rsidR="00BE6609" w:rsidRPr="00B0493B" w:rsidRDefault="00E34E01" w:rsidP="00B0493B">
      <w:pPr>
        <w:pStyle w:val="Titolo3"/>
        <w:rPr>
          <w:color w:val="auto"/>
        </w:rPr>
      </w:pPr>
      <w:r w:rsidRPr="00B0493B">
        <w:rPr>
          <w:rFonts w:ascii="Arial" w:eastAsia="Arial" w:hAnsi="Arial" w:cs="Arial"/>
          <w:color w:val="auto"/>
          <w:sz w:val="28"/>
          <w:szCs w:val="28"/>
        </w:rPr>
        <w:t>Titolo V – Tutela della creatività</w:t>
      </w:r>
    </w:p>
    <w:p w14:paraId="783E7502" w14:textId="77777777" w:rsidR="00BE6609" w:rsidRPr="00B0493B" w:rsidRDefault="00E34E01" w:rsidP="00B0493B">
      <w:pPr>
        <w:pStyle w:val="Titolo4"/>
      </w:pPr>
      <w:r w:rsidRPr="00B0493B">
        <w:rPr>
          <w:rFonts w:ascii="Arial" w:eastAsia="Arial" w:hAnsi="Arial" w:cs="Arial"/>
          <w:b/>
          <w:sz w:val="28"/>
          <w:szCs w:val="28"/>
        </w:rPr>
        <w:t>Art. 43 – Progetti creativi</w:t>
      </w:r>
    </w:p>
    <w:p w14:paraId="0F1BB43B" w14:textId="77777777" w:rsidR="00BE6609" w:rsidRPr="00B0493B" w:rsidRDefault="00E34E01" w:rsidP="00B0493B">
      <w:pPr>
        <w:pBdr>
          <w:top w:val="nil"/>
          <w:left w:val="nil"/>
          <w:bottom w:val="nil"/>
          <w:right w:val="nil"/>
          <w:between w:val="nil"/>
        </w:pBdr>
        <w:shd w:val="clear" w:color="auto" w:fill="FFFFFF"/>
        <w:spacing w:after="0"/>
        <w:ind w:left="1134" w:right="1140"/>
        <w:jc w:val="left"/>
        <w:rPr>
          <w:rFonts w:ascii="Arial" w:eastAsia="Arial" w:hAnsi="Arial" w:cs="Arial"/>
          <w:sz w:val="28"/>
          <w:szCs w:val="28"/>
        </w:rPr>
      </w:pPr>
      <w:r w:rsidRPr="00B0493B">
        <w:rPr>
          <w:rFonts w:ascii="Arial" w:eastAsia="Arial" w:hAnsi="Arial" w:cs="Arial"/>
          <w:sz w:val="28"/>
          <w:szCs w:val="28"/>
        </w:rPr>
        <w:t xml:space="preserve">Qualora, in vista dell’eventuale futuro conferimento dell’incarico, un utente richieda ad una agenzia o a un professionista, nell’ambito di una gara, di una consultazione plurima o individuale, la presentazione di uno o più progetti creativi, deve astenersi dall’utilizzare o dall’imitare gli aspetti ideativi e creativi del o dei progetti non accettati o prescelti per un periodo di tre anni dalla data del deposito del relativo materiale da parte </w:t>
      </w:r>
      <w:r w:rsidRPr="00B0493B">
        <w:rPr>
          <w:rFonts w:ascii="Arial" w:eastAsia="Arial" w:hAnsi="Arial" w:cs="Arial"/>
          <w:sz w:val="28"/>
          <w:szCs w:val="28"/>
        </w:rPr>
        <w:lastRenderedPageBreak/>
        <w:t>dell’agenzia o del professionista interessati, da effettuarsi in plico sigillato presso la Segreteria dell’Istituto dell’Autodisciplina Pubblicitaria, secondo le modalità stabilite dal Regolamento.</w:t>
      </w:r>
    </w:p>
    <w:p w14:paraId="34DE017E" w14:textId="77777777" w:rsidR="00BE6609" w:rsidRPr="00B0493B" w:rsidRDefault="00BE6609" w:rsidP="00B0493B">
      <w:pPr>
        <w:pBdr>
          <w:top w:val="nil"/>
          <w:left w:val="nil"/>
          <w:bottom w:val="nil"/>
          <w:right w:val="nil"/>
          <w:between w:val="nil"/>
        </w:pBdr>
        <w:shd w:val="clear" w:color="auto" w:fill="FFFFFF"/>
        <w:spacing w:after="0"/>
        <w:ind w:left="1134" w:right="1140"/>
        <w:jc w:val="left"/>
      </w:pPr>
    </w:p>
    <w:p w14:paraId="43EC123E" w14:textId="77777777" w:rsidR="00BE6609" w:rsidRPr="00B0493B" w:rsidRDefault="00E34E01" w:rsidP="00B0493B">
      <w:pPr>
        <w:pStyle w:val="Titolo4"/>
      </w:pPr>
      <w:r w:rsidRPr="00B0493B">
        <w:rPr>
          <w:rFonts w:ascii="Arial" w:eastAsia="Arial" w:hAnsi="Arial" w:cs="Arial"/>
          <w:b/>
          <w:sz w:val="28"/>
          <w:szCs w:val="28"/>
        </w:rPr>
        <w:t>Art. 44 – Avvisi di protezione</w:t>
      </w:r>
    </w:p>
    <w:p w14:paraId="5284BBB3" w14:textId="77777777" w:rsidR="00BE6609" w:rsidRPr="00B0493B" w:rsidRDefault="00E34E01" w:rsidP="00B0493B">
      <w:pPr>
        <w:pBdr>
          <w:top w:val="nil"/>
          <w:left w:val="nil"/>
          <w:bottom w:val="nil"/>
          <w:right w:val="nil"/>
          <w:between w:val="nil"/>
        </w:pBdr>
        <w:shd w:val="clear" w:color="auto" w:fill="FFFFFF"/>
        <w:spacing w:after="0"/>
        <w:ind w:left="1134" w:right="1140"/>
        <w:jc w:val="left"/>
        <w:rPr>
          <w:rFonts w:ascii="Arial" w:eastAsia="Arial" w:hAnsi="Arial" w:cs="Arial"/>
          <w:sz w:val="28"/>
          <w:szCs w:val="28"/>
        </w:rPr>
      </w:pPr>
      <w:r w:rsidRPr="00B0493B">
        <w:rPr>
          <w:rFonts w:ascii="Arial" w:eastAsia="Arial" w:hAnsi="Arial" w:cs="Arial"/>
          <w:sz w:val="28"/>
          <w:szCs w:val="28"/>
        </w:rPr>
        <w:t>Ai fini della tutela degli elementi creativi della comunicazione commerciale, i messaggi isolati utilizzati come anticipazione e a protezione di una futura campagna di comunicazione debbono essere depositati secondo le modalità previste dal Regolamento. I depositi in vigore sono consultabili nel sito Internet IAP.</w:t>
      </w:r>
      <w:r w:rsidRPr="00B0493B">
        <w:rPr>
          <w:rFonts w:ascii="Arial" w:eastAsia="Arial" w:hAnsi="Arial" w:cs="Arial"/>
          <w:sz w:val="28"/>
          <w:szCs w:val="28"/>
        </w:rPr>
        <w:tab/>
      </w:r>
      <w:r w:rsidRPr="00B0493B">
        <w:rPr>
          <w:rFonts w:ascii="Arial" w:eastAsia="Arial" w:hAnsi="Arial" w:cs="Arial"/>
          <w:sz w:val="28"/>
          <w:szCs w:val="28"/>
        </w:rPr>
        <w:br/>
        <w:t>La protezione ha efficacia per un periodo di 12 mesi a far tempo dalla data di deposito e prima della scadenza può essere reiterata per una sola volta per un analogo periodo di 12 mesi.</w:t>
      </w:r>
    </w:p>
    <w:p w14:paraId="4921A070" w14:textId="77777777" w:rsidR="00BE6609" w:rsidRPr="00B0493B" w:rsidRDefault="00BE6609" w:rsidP="00B0493B">
      <w:pPr>
        <w:pBdr>
          <w:top w:val="nil"/>
          <w:left w:val="nil"/>
          <w:bottom w:val="nil"/>
          <w:right w:val="nil"/>
          <w:between w:val="nil"/>
        </w:pBdr>
        <w:shd w:val="clear" w:color="auto" w:fill="FFFFFF"/>
        <w:spacing w:after="0"/>
        <w:ind w:left="1134" w:right="1140"/>
        <w:jc w:val="left"/>
      </w:pPr>
    </w:p>
    <w:p w14:paraId="2A14BD6F" w14:textId="77777777" w:rsidR="00BE6609" w:rsidRPr="00B0493B" w:rsidRDefault="00E34E01" w:rsidP="00B0493B">
      <w:pPr>
        <w:pStyle w:val="Titolo4"/>
      </w:pPr>
      <w:r w:rsidRPr="00B0493B">
        <w:rPr>
          <w:rFonts w:ascii="Arial" w:eastAsia="Arial" w:hAnsi="Arial" w:cs="Arial"/>
          <w:b/>
          <w:sz w:val="28"/>
          <w:szCs w:val="28"/>
        </w:rPr>
        <w:t>Art. 45 – Comunicazione svolta all’estero</w:t>
      </w:r>
    </w:p>
    <w:p w14:paraId="78B40F81" w14:textId="77777777" w:rsidR="00BE6609" w:rsidRPr="00B0493B" w:rsidRDefault="00E34E01" w:rsidP="00B0493B">
      <w:pPr>
        <w:pBdr>
          <w:top w:val="nil"/>
          <w:left w:val="nil"/>
          <w:bottom w:val="nil"/>
          <w:right w:val="nil"/>
          <w:between w:val="nil"/>
        </w:pBdr>
        <w:shd w:val="clear" w:color="auto" w:fill="FFFFFF"/>
        <w:spacing w:after="0"/>
        <w:ind w:left="1134" w:right="1140"/>
        <w:jc w:val="left"/>
      </w:pPr>
      <w:r w:rsidRPr="00B0493B">
        <w:rPr>
          <w:rFonts w:ascii="Arial" w:eastAsia="Arial" w:hAnsi="Arial" w:cs="Arial"/>
          <w:sz w:val="28"/>
          <w:szCs w:val="28"/>
        </w:rPr>
        <w:t>Gli utenti che vogliono tutelare la comunicazione commerciale da loro svolta in altri Paesi contro possibili imitazioni in Italia possono depositare gli esemplari di tale comunicazione presso la Segreteria dell’Istituto dell’Autodisciplina Pubblicitaria, secondo le modalità stabilite dal Regolamento.</w:t>
      </w:r>
    </w:p>
    <w:p w14:paraId="2EC3D34E" w14:textId="77777777" w:rsidR="00BE6609" w:rsidRPr="00B0493B" w:rsidRDefault="00E34E01" w:rsidP="00B0493B">
      <w:pPr>
        <w:pBdr>
          <w:top w:val="nil"/>
          <w:left w:val="nil"/>
          <w:bottom w:val="nil"/>
          <w:right w:val="nil"/>
          <w:between w:val="nil"/>
        </w:pBdr>
        <w:shd w:val="clear" w:color="auto" w:fill="FFFFFF"/>
        <w:spacing w:after="0"/>
        <w:ind w:left="1134" w:right="1140"/>
        <w:jc w:val="left"/>
      </w:pPr>
      <w:r w:rsidRPr="00B0493B">
        <w:rPr>
          <w:rFonts w:ascii="Arial" w:eastAsia="Arial" w:hAnsi="Arial" w:cs="Arial"/>
          <w:sz w:val="28"/>
          <w:szCs w:val="28"/>
        </w:rPr>
        <w:t>Il deposito conferisce un diritto di priorità valido per un periodo di cinque anni dalla data del deposito stesso.</w:t>
      </w:r>
    </w:p>
    <w:p w14:paraId="298E3286" w14:textId="77777777" w:rsidR="00BE6609" w:rsidRPr="00B0493B" w:rsidRDefault="00BE6609" w:rsidP="00B0493B">
      <w:pPr>
        <w:spacing w:after="0"/>
        <w:ind w:left="1134" w:right="1140"/>
        <w:jc w:val="left"/>
      </w:pPr>
    </w:p>
    <w:p w14:paraId="4F351AB1" w14:textId="77777777" w:rsidR="00BE6609" w:rsidRPr="00B0493B" w:rsidRDefault="00BE6609" w:rsidP="00B0493B">
      <w:pPr>
        <w:spacing w:after="0"/>
        <w:ind w:left="1134" w:right="1140"/>
        <w:jc w:val="left"/>
      </w:pPr>
    </w:p>
    <w:p w14:paraId="434DD43D" w14:textId="77777777" w:rsidR="00BE6609" w:rsidRPr="00B0493B" w:rsidRDefault="006254C9" w:rsidP="00B0493B">
      <w:pPr>
        <w:pStyle w:val="Titolo3"/>
        <w:rPr>
          <w:color w:val="auto"/>
        </w:rPr>
      </w:pPr>
      <w:hyperlink r:id="rId14">
        <w:r w:rsidR="00E34E01" w:rsidRPr="00B0493B">
          <w:rPr>
            <w:rFonts w:ascii="Arial" w:eastAsia="Arial" w:hAnsi="Arial" w:cs="Arial"/>
            <w:color w:val="auto"/>
            <w:sz w:val="28"/>
            <w:szCs w:val="28"/>
            <w:highlight w:val="white"/>
          </w:rPr>
          <w:t>Titolo VI – Comunicazione sociale</w:t>
        </w:r>
      </w:hyperlink>
    </w:p>
    <w:p w14:paraId="1BD3FD22" w14:textId="77777777" w:rsidR="00BE6609" w:rsidRPr="00B0493B" w:rsidRDefault="00E34E01" w:rsidP="00B0493B">
      <w:pPr>
        <w:pStyle w:val="Titolo2"/>
      </w:pPr>
      <w:r w:rsidRPr="00B0493B">
        <w:rPr>
          <w:rFonts w:eastAsia="Arial" w:cs="Arial"/>
          <w:szCs w:val="28"/>
        </w:rPr>
        <w:t>Art. 46 – Appelli al pubblico</w:t>
      </w:r>
    </w:p>
    <w:p w14:paraId="2EA2B414" w14:textId="77777777" w:rsidR="00BE6609" w:rsidRPr="00B0493B" w:rsidRDefault="00E34E01" w:rsidP="00B0493B">
      <w:pPr>
        <w:pBdr>
          <w:top w:val="nil"/>
          <w:left w:val="nil"/>
          <w:bottom w:val="nil"/>
          <w:right w:val="nil"/>
          <w:between w:val="nil"/>
        </w:pBdr>
        <w:shd w:val="clear" w:color="auto" w:fill="FFFFFF"/>
        <w:spacing w:after="0"/>
        <w:ind w:left="1134" w:right="1140"/>
        <w:jc w:val="left"/>
      </w:pPr>
      <w:r w:rsidRPr="00B0493B">
        <w:rPr>
          <w:rFonts w:ascii="Arial" w:eastAsia="Arial" w:hAnsi="Arial" w:cs="Arial"/>
          <w:sz w:val="28"/>
          <w:szCs w:val="28"/>
        </w:rPr>
        <w:t>È soggetto alle norme del presente Codice qualunque messaggio volto a sensibilizzare il pubblico su temi di interesse sociale, anche specifici, o che sollecita, direttamente o indirettamente, il volontario apporto di contribuzioni di qualsiasi natura, finalizzate al raggiungimento di obiettivi di carattere sociale.</w:t>
      </w:r>
    </w:p>
    <w:p w14:paraId="32E33BFB" w14:textId="77777777" w:rsidR="00BE6609" w:rsidRPr="00B0493B" w:rsidRDefault="00E34E01" w:rsidP="00B0493B">
      <w:pPr>
        <w:pBdr>
          <w:top w:val="nil"/>
          <w:left w:val="nil"/>
          <w:bottom w:val="nil"/>
          <w:right w:val="nil"/>
          <w:between w:val="nil"/>
        </w:pBdr>
        <w:shd w:val="clear" w:color="auto" w:fill="FFFFFF"/>
        <w:spacing w:after="0"/>
        <w:ind w:left="1134" w:right="1140"/>
        <w:jc w:val="left"/>
      </w:pPr>
      <w:r w:rsidRPr="00B0493B">
        <w:rPr>
          <w:rFonts w:ascii="Arial" w:eastAsia="Arial" w:hAnsi="Arial" w:cs="Arial"/>
          <w:sz w:val="28"/>
          <w:szCs w:val="28"/>
        </w:rPr>
        <w:lastRenderedPageBreak/>
        <w:t>Tali messaggi devono riportare l’identità dell’autore e del beneficiario della richiesta, nonché l’obiettivo sociale che si intende raggiungere.</w:t>
      </w:r>
    </w:p>
    <w:p w14:paraId="5280E86B" w14:textId="77777777" w:rsidR="00BE6609" w:rsidRPr="00B0493B" w:rsidRDefault="00E34E01" w:rsidP="00B0493B">
      <w:pPr>
        <w:pBdr>
          <w:top w:val="nil"/>
          <w:left w:val="nil"/>
          <w:bottom w:val="nil"/>
          <w:right w:val="nil"/>
          <w:between w:val="nil"/>
        </w:pBdr>
        <w:shd w:val="clear" w:color="auto" w:fill="FFFFFF"/>
        <w:spacing w:after="0"/>
        <w:ind w:left="1134" w:right="1140"/>
        <w:jc w:val="left"/>
      </w:pPr>
      <w:r w:rsidRPr="00B0493B">
        <w:rPr>
          <w:rFonts w:ascii="Arial" w:eastAsia="Arial" w:hAnsi="Arial" w:cs="Arial"/>
          <w:sz w:val="28"/>
          <w:szCs w:val="28"/>
        </w:rPr>
        <w:t>I promotori di detti messaggi possono esprimere liberamente le proprie opinioni sul tema trattato, ma deve risultare chiaramente che trattasi di opinioni dei medesimi promotori e non di fatti accertati.</w:t>
      </w:r>
    </w:p>
    <w:p w14:paraId="366141B7" w14:textId="77777777" w:rsidR="00BE6609" w:rsidRPr="00B0493B" w:rsidRDefault="00E34E01" w:rsidP="00B0493B">
      <w:pPr>
        <w:pBdr>
          <w:top w:val="nil"/>
          <w:left w:val="nil"/>
          <w:bottom w:val="nil"/>
          <w:right w:val="nil"/>
          <w:between w:val="nil"/>
        </w:pBdr>
        <w:shd w:val="clear" w:color="auto" w:fill="FFFFFF"/>
        <w:spacing w:after="0"/>
        <w:ind w:left="1134" w:right="1140"/>
        <w:jc w:val="left"/>
      </w:pPr>
      <w:r w:rsidRPr="00B0493B">
        <w:rPr>
          <w:rFonts w:ascii="Arial" w:eastAsia="Arial" w:hAnsi="Arial" w:cs="Arial"/>
          <w:sz w:val="28"/>
          <w:szCs w:val="28"/>
        </w:rPr>
        <w:t>Per contro i messaggi non devono:</w:t>
      </w:r>
    </w:p>
    <w:p w14:paraId="4C22D216" w14:textId="77777777" w:rsidR="00BE6609" w:rsidRPr="00B0493B" w:rsidRDefault="00E34E01" w:rsidP="00B0493B">
      <w:pPr>
        <w:numPr>
          <w:ilvl w:val="0"/>
          <w:numId w:val="30"/>
        </w:numPr>
        <w:pBdr>
          <w:top w:val="nil"/>
          <w:left w:val="nil"/>
          <w:bottom w:val="nil"/>
          <w:right w:val="nil"/>
          <w:between w:val="nil"/>
        </w:pBdr>
        <w:shd w:val="clear" w:color="auto" w:fill="FFFFFF"/>
        <w:spacing w:after="0"/>
        <w:ind w:left="1134" w:right="1140"/>
        <w:jc w:val="left"/>
        <w:rPr>
          <w:rFonts w:ascii="Arial" w:eastAsia="Arial" w:hAnsi="Arial" w:cs="Arial"/>
          <w:sz w:val="28"/>
          <w:szCs w:val="28"/>
        </w:rPr>
      </w:pPr>
      <w:r w:rsidRPr="00B0493B">
        <w:rPr>
          <w:rFonts w:ascii="Arial" w:eastAsia="Arial" w:hAnsi="Arial" w:cs="Arial"/>
          <w:sz w:val="28"/>
          <w:szCs w:val="28"/>
        </w:rPr>
        <w:t>sfruttare indebitamente la miseria umana nuocendo alla dignità della persona, né ricorrere a richiami scioccanti tali da ingenerare ingiustificatamente allarmismi, sentimenti di paura o di grave turbamento;</w:t>
      </w:r>
    </w:p>
    <w:p w14:paraId="6EE27034" w14:textId="77777777" w:rsidR="00BE6609" w:rsidRPr="00B0493B" w:rsidRDefault="00E34E01" w:rsidP="00B0493B">
      <w:pPr>
        <w:numPr>
          <w:ilvl w:val="0"/>
          <w:numId w:val="30"/>
        </w:numPr>
        <w:pBdr>
          <w:top w:val="nil"/>
          <w:left w:val="nil"/>
          <w:bottom w:val="nil"/>
          <w:right w:val="nil"/>
          <w:between w:val="nil"/>
        </w:pBdr>
        <w:shd w:val="clear" w:color="auto" w:fill="FFFFFF"/>
        <w:spacing w:after="0"/>
        <w:ind w:left="1134" w:right="1140"/>
        <w:jc w:val="left"/>
        <w:rPr>
          <w:rFonts w:ascii="Arial" w:eastAsia="Arial" w:hAnsi="Arial" w:cs="Arial"/>
          <w:sz w:val="28"/>
          <w:szCs w:val="28"/>
        </w:rPr>
      </w:pPr>
      <w:r w:rsidRPr="00B0493B">
        <w:rPr>
          <w:rFonts w:ascii="Arial" w:eastAsia="Arial" w:hAnsi="Arial" w:cs="Arial"/>
          <w:sz w:val="28"/>
          <w:szCs w:val="28"/>
        </w:rPr>
        <w:t>colpevolizzare o addossare responsabilità a coloro che non intendano aderire all’appello;</w:t>
      </w:r>
    </w:p>
    <w:p w14:paraId="7FF76F67" w14:textId="77777777" w:rsidR="00BE6609" w:rsidRPr="00B0493B" w:rsidRDefault="00E34E01" w:rsidP="00B0493B">
      <w:pPr>
        <w:numPr>
          <w:ilvl w:val="0"/>
          <w:numId w:val="30"/>
        </w:numPr>
        <w:pBdr>
          <w:top w:val="nil"/>
          <w:left w:val="nil"/>
          <w:bottom w:val="nil"/>
          <w:right w:val="nil"/>
          <w:between w:val="nil"/>
        </w:pBdr>
        <w:shd w:val="clear" w:color="auto" w:fill="FFFFFF"/>
        <w:spacing w:after="0"/>
        <w:ind w:left="1134" w:right="1140"/>
        <w:jc w:val="left"/>
        <w:rPr>
          <w:rFonts w:ascii="Arial" w:eastAsia="Arial" w:hAnsi="Arial" w:cs="Arial"/>
          <w:sz w:val="28"/>
          <w:szCs w:val="28"/>
        </w:rPr>
      </w:pPr>
      <w:r w:rsidRPr="00B0493B">
        <w:rPr>
          <w:rFonts w:ascii="Arial" w:eastAsia="Arial" w:hAnsi="Arial" w:cs="Arial"/>
          <w:sz w:val="28"/>
          <w:szCs w:val="28"/>
        </w:rPr>
        <w:t>presentare in modo esagerato il grado o la natura del problema sociale per il quale l’appello viene rivolto;</w:t>
      </w:r>
    </w:p>
    <w:p w14:paraId="5279ADA4" w14:textId="77777777" w:rsidR="00BE6609" w:rsidRPr="00B0493B" w:rsidRDefault="00E34E01" w:rsidP="00B0493B">
      <w:pPr>
        <w:numPr>
          <w:ilvl w:val="0"/>
          <w:numId w:val="30"/>
        </w:numPr>
        <w:pBdr>
          <w:top w:val="nil"/>
          <w:left w:val="nil"/>
          <w:bottom w:val="nil"/>
          <w:right w:val="nil"/>
          <w:between w:val="nil"/>
        </w:pBdr>
        <w:shd w:val="clear" w:color="auto" w:fill="FFFFFF"/>
        <w:spacing w:after="0"/>
        <w:ind w:left="1134" w:right="1140"/>
        <w:jc w:val="left"/>
        <w:rPr>
          <w:rFonts w:ascii="Arial" w:eastAsia="Arial" w:hAnsi="Arial" w:cs="Arial"/>
          <w:sz w:val="28"/>
          <w:szCs w:val="28"/>
        </w:rPr>
      </w:pPr>
      <w:r w:rsidRPr="00B0493B">
        <w:rPr>
          <w:rFonts w:ascii="Arial" w:eastAsia="Arial" w:hAnsi="Arial" w:cs="Arial"/>
          <w:sz w:val="28"/>
          <w:szCs w:val="28"/>
        </w:rPr>
        <w:t>sovrastimare lo specifico o potenziale valore del contributo all’iniziativa;</w:t>
      </w:r>
    </w:p>
    <w:p w14:paraId="210743B9" w14:textId="77777777" w:rsidR="00BE6609" w:rsidRPr="00B0493B" w:rsidRDefault="00E34E01" w:rsidP="00B0493B">
      <w:pPr>
        <w:numPr>
          <w:ilvl w:val="0"/>
          <w:numId w:val="30"/>
        </w:numPr>
        <w:pBdr>
          <w:top w:val="nil"/>
          <w:left w:val="nil"/>
          <w:bottom w:val="nil"/>
          <w:right w:val="nil"/>
          <w:between w:val="nil"/>
        </w:pBdr>
        <w:shd w:val="clear" w:color="auto" w:fill="FFFFFF"/>
        <w:spacing w:after="0"/>
        <w:ind w:left="1134" w:right="1140"/>
        <w:jc w:val="left"/>
        <w:rPr>
          <w:rFonts w:ascii="Arial" w:eastAsia="Arial" w:hAnsi="Arial" w:cs="Arial"/>
          <w:sz w:val="28"/>
          <w:szCs w:val="28"/>
        </w:rPr>
      </w:pPr>
      <w:r w:rsidRPr="00B0493B">
        <w:rPr>
          <w:rFonts w:ascii="Arial" w:eastAsia="Arial" w:hAnsi="Arial" w:cs="Arial"/>
          <w:sz w:val="28"/>
          <w:szCs w:val="28"/>
        </w:rPr>
        <w:t>sollecitare i minori ad offerte di denaro.</w:t>
      </w:r>
    </w:p>
    <w:p w14:paraId="2EBDCD33" w14:textId="77777777" w:rsidR="00BE6609" w:rsidRPr="00B0493B" w:rsidRDefault="00E34E01" w:rsidP="00B0493B">
      <w:pPr>
        <w:pBdr>
          <w:top w:val="nil"/>
          <w:left w:val="nil"/>
          <w:bottom w:val="nil"/>
          <w:right w:val="nil"/>
          <w:between w:val="nil"/>
        </w:pBdr>
        <w:shd w:val="clear" w:color="auto" w:fill="FFFFFF"/>
        <w:spacing w:after="0"/>
        <w:ind w:left="1134" w:right="1140"/>
        <w:jc w:val="left"/>
      </w:pPr>
      <w:r w:rsidRPr="00B0493B">
        <w:rPr>
          <w:rFonts w:ascii="Arial" w:eastAsia="Arial" w:hAnsi="Arial" w:cs="Arial"/>
          <w:sz w:val="28"/>
          <w:szCs w:val="28"/>
        </w:rPr>
        <w:t>Le presenti disposizioni si applicano anche alla comunicazione commerciale che contenga riferimenti a cause sociali.</w:t>
      </w:r>
    </w:p>
    <w:p w14:paraId="4275F1D2" w14:textId="77777777" w:rsidR="00BE6609" w:rsidRPr="00B0493B" w:rsidRDefault="00BE6609" w:rsidP="00B0493B">
      <w:pPr>
        <w:spacing w:after="0"/>
        <w:ind w:right="1140"/>
        <w:jc w:val="left"/>
        <w:rPr>
          <w:rFonts w:ascii="Arial" w:eastAsia="Arial" w:hAnsi="Arial" w:cs="Arial"/>
          <w:sz w:val="28"/>
          <w:szCs w:val="28"/>
        </w:rPr>
      </w:pPr>
    </w:p>
    <w:p w14:paraId="41CAEC64" w14:textId="77777777" w:rsidR="00BE6609" w:rsidRPr="00B0493B" w:rsidRDefault="00E34E01" w:rsidP="00B0493B">
      <w:pPr>
        <w:jc w:val="left"/>
      </w:pPr>
      <w:r w:rsidRPr="00B0493B">
        <w:br w:type="page"/>
      </w:r>
    </w:p>
    <w:tbl>
      <w:tblPr>
        <w:tblStyle w:val="a3"/>
        <w:tblW w:w="9638" w:type="dxa"/>
        <w:tblInd w:w="0" w:type="dxa"/>
        <w:tblLayout w:type="fixed"/>
        <w:tblLook w:val="0400" w:firstRow="0" w:lastRow="0" w:firstColumn="0" w:lastColumn="0" w:noHBand="0" w:noVBand="1"/>
      </w:tblPr>
      <w:tblGrid>
        <w:gridCol w:w="9638"/>
      </w:tblGrid>
      <w:tr w:rsidR="00B0493B" w:rsidRPr="00B0493B" w14:paraId="2227516F" w14:textId="77777777">
        <w:tc>
          <w:tcPr>
            <w:tcW w:w="9638" w:type="dxa"/>
            <w:shd w:val="clear" w:color="auto" w:fill="FFFFFF"/>
            <w:vAlign w:val="center"/>
          </w:tcPr>
          <w:p w14:paraId="20DB8FC6" w14:textId="77777777" w:rsidR="00BE6609" w:rsidRPr="00B0493B" w:rsidRDefault="00E34E01" w:rsidP="00B0493B">
            <w:pPr>
              <w:pStyle w:val="Titolo3"/>
              <w:rPr>
                <w:rFonts w:ascii="Arial" w:eastAsia="Arial" w:hAnsi="Arial" w:cs="Arial"/>
                <w:b w:val="0"/>
                <w:color w:val="auto"/>
                <w:sz w:val="28"/>
                <w:szCs w:val="28"/>
              </w:rPr>
            </w:pPr>
            <w:r w:rsidRPr="00B0493B">
              <w:rPr>
                <w:rFonts w:ascii="Arial" w:eastAsia="Arial" w:hAnsi="Arial" w:cs="Arial"/>
                <w:color w:val="auto"/>
                <w:sz w:val="28"/>
                <w:szCs w:val="28"/>
              </w:rPr>
              <w:lastRenderedPageBreak/>
              <w:t xml:space="preserve">2. Regolamento Digital Chart sulla </w:t>
            </w:r>
            <w:proofErr w:type="spellStart"/>
            <w:r w:rsidRPr="00B0493B">
              <w:rPr>
                <w:rFonts w:ascii="Arial" w:eastAsia="Arial" w:hAnsi="Arial" w:cs="Arial"/>
                <w:color w:val="auto"/>
                <w:sz w:val="28"/>
                <w:szCs w:val="28"/>
              </w:rPr>
              <w:t>riconoscibilita</w:t>
            </w:r>
            <w:proofErr w:type="spellEnd"/>
            <w:r w:rsidRPr="00B0493B">
              <w:rPr>
                <w:rFonts w:ascii="Arial" w:eastAsia="Arial" w:hAnsi="Arial" w:cs="Arial"/>
                <w:color w:val="auto"/>
                <w:sz w:val="28"/>
                <w:szCs w:val="28"/>
              </w:rPr>
              <w:t>̀ della comunicazione commerciale diffusa attraverso internet</w:t>
            </w:r>
          </w:p>
        </w:tc>
      </w:tr>
      <w:tr w:rsidR="00B0493B" w:rsidRPr="00B0493B" w14:paraId="6A309341" w14:textId="77777777">
        <w:tc>
          <w:tcPr>
            <w:tcW w:w="9638" w:type="dxa"/>
            <w:shd w:val="clear" w:color="auto" w:fill="FFFFFF"/>
            <w:vAlign w:val="center"/>
          </w:tcPr>
          <w:p w14:paraId="596BD322" w14:textId="77777777" w:rsidR="00BE6609" w:rsidRPr="00B0493B" w:rsidRDefault="00BE6609" w:rsidP="00B0493B">
            <w:pPr>
              <w:spacing w:after="0"/>
              <w:ind w:left="1134" w:right="1140"/>
              <w:jc w:val="left"/>
            </w:pPr>
          </w:p>
          <w:p w14:paraId="188FA7F4" w14:textId="77777777" w:rsidR="00BE6609" w:rsidRPr="00B0493B" w:rsidRDefault="00E34E01" w:rsidP="00B0493B">
            <w:pPr>
              <w:numPr>
                <w:ilvl w:val="0"/>
                <w:numId w:val="8"/>
              </w:numPr>
              <w:pBdr>
                <w:top w:val="nil"/>
                <w:left w:val="nil"/>
                <w:bottom w:val="nil"/>
                <w:right w:val="nil"/>
                <w:between w:val="nil"/>
              </w:pBdr>
              <w:spacing w:after="0"/>
              <w:ind w:right="1140"/>
              <w:jc w:val="left"/>
              <w:rPr>
                <w:rFonts w:ascii="Arial" w:eastAsia="Arial" w:hAnsi="Arial" w:cs="Arial"/>
                <w:sz w:val="28"/>
                <w:szCs w:val="28"/>
              </w:rPr>
            </w:pPr>
            <w:r w:rsidRPr="00B0493B">
              <w:rPr>
                <w:rFonts w:ascii="Arial" w:eastAsia="Arial" w:hAnsi="Arial" w:cs="Arial"/>
                <w:sz w:val="28"/>
                <w:szCs w:val="28"/>
              </w:rPr>
              <w:t>RICONOSCIBILITÀ</w:t>
            </w:r>
          </w:p>
          <w:p w14:paraId="5A2B04FF" w14:textId="77777777" w:rsidR="00BE6609" w:rsidRPr="00B0493B" w:rsidRDefault="00E34E01" w:rsidP="00B0493B">
            <w:pPr>
              <w:pBdr>
                <w:top w:val="nil"/>
                <w:left w:val="nil"/>
                <w:bottom w:val="nil"/>
                <w:right w:val="nil"/>
                <w:between w:val="nil"/>
              </w:pBdr>
              <w:spacing w:after="0"/>
              <w:ind w:left="1134" w:right="1140"/>
              <w:jc w:val="left"/>
              <w:rPr>
                <w:rFonts w:ascii="Arial" w:eastAsia="Arial" w:hAnsi="Arial" w:cs="Arial"/>
                <w:sz w:val="28"/>
                <w:szCs w:val="28"/>
              </w:rPr>
            </w:pPr>
            <w:r w:rsidRPr="00B0493B">
              <w:rPr>
                <w:rFonts w:ascii="Arial" w:eastAsia="Arial" w:hAnsi="Arial" w:cs="Arial"/>
                <w:sz w:val="28"/>
                <w:szCs w:val="28"/>
              </w:rPr>
              <w:t xml:space="preserve">La comunicazione commerciale diffusa attraverso internet, quali che siano le </w:t>
            </w:r>
            <w:proofErr w:type="spellStart"/>
            <w:r w:rsidRPr="00B0493B">
              <w:rPr>
                <w:rFonts w:ascii="Arial" w:eastAsia="Arial" w:hAnsi="Arial" w:cs="Arial"/>
                <w:sz w:val="28"/>
                <w:szCs w:val="28"/>
              </w:rPr>
              <w:t>modalita</w:t>
            </w:r>
            <w:proofErr w:type="spellEnd"/>
            <w:r w:rsidRPr="00B0493B">
              <w:rPr>
                <w:rFonts w:ascii="Arial" w:eastAsia="Arial" w:hAnsi="Arial" w:cs="Arial"/>
                <w:sz w:val="28"/>
                <w:szCs w:val="28"/>
              </w:rPr>
              <w:t xml:space="preserve">̀ utilizzate, deve rendere manifesta la sua </w:t>
            </w:r>
            <w:proofErr w:type="spellStart"/>
            <w:r w:rsidRPr="00B0493B">
              <w:rPr>
                <w:rFonts w:ascii="Arial" w:eastAsia="Arial" w:hAnsi="Arial" w:cs="Arial"/>
                <w:sz w:val="28"/>
                <w:szCs w:val="28"/>
              </w:rPr>
              <w:t>finalita</w:t>
            </w:r>
            <w:proofErr w:type="spellEnd"/>
            <w:r w:rsidRPr="00B0493B">
              <w:rPr>
                <w:rFonts w:ascii="Arial" w:eastAsia="Arial" w:hAnsi="Arial" w:cs="Arial"/>
                <w:sz w:val="28"/>
                <w:szCs w:val="28"/>
              </w:rPr>
              <w:t>̀ promozionale attraverso idonei accorgimenti.</w:t>
            </w:r>
          </w:p>
          <w:p w14:paraId="3F6B7DCF" w14:textId="77777777" w:rsidR="00BE6609" w:rsidRPr="00B0493B" w:rsidRDefault="00E34E01" w:rsidP="00B0493B">
            <w:pPr>
              <w:pBdr>
                <w:top w:val="nil"/>
                <w:left w:val="nil"/>
                <w:bottom w:val="nil"/>
                <w:right w:val="nil"/>
                <w:between w:val="nil"/>
              </w:pBdr>
              <w:spacing w:after="0"/>
              <w:ind w:left="1134" w:right="1140"/>
              <w:jc w:val="left"/>
            </w:pPr>
            <w:r w:rsidRPr="00B0493B">
              <w:rPr>
                <w:rFonts w:ascii="Arial" w:eastAsia="Arial" w:hAnsi="Arial" w:cs="Arial"/>
                <w:sz w:val="28"/>
                <w:szCs w:val="28"/>
              </w:rPr>
              <w:t xml:space="preserve">Nei casi previsti dagli articoli seguenti, il requisito della </w:t>
            </w:r>
            <w:proofErr w:type="spellStart"/>
            <w:r w:rsidRPr="00B0493B">
              <w:rPr>
                <w:rFonts w:ascii="Arial" w:eastAsia="Arial" w:hAnsi="Arial" w:cs="Arial"/>
                <w:sz w:val="28"/>
                <w:szCs w:val="28"/>
              </w:rPr>
              <w:t>riconoscibilita</w:t>
            </w:r>
            <w:proofErr w:type="spellEnd"/>
            <w:r w:rsidRPr="00B0493B">
              <w:rPr>
                <w:rFonts w:ascii="Arial" w:eastAsia="Arial" w:hAnsi="Arial" w:cs="Arial"/>
                <w:sz w:val="28"/>
                <w:szCs w:val="28"/>
              </w:rPr>
              <w:t>̀ si considera sicuramente soddisfatto a fronte dell’adozione degli accorgimenti indicati. </w:t>
            </w:r>
          </w:p>
          <w:p w14:paraId="19C63981" w14:textId="77777777" w:rsidR="00BE6609" w:rsidRPr="00B0493B" w:rsidRDefault="00BE6609" w:rsidP="00B0493B">
            <w:pPr>
              <w:spacing w:after="0"/>
              <w:ind w:left="1134" w:right="1140"/>
              <w:jc w:val="left"/>
            </w:pPr>
          </w:p>
          <w:p w14:paraId="6498D264" w14:textId="77777777" w:rsidR="00BE6609" w:rsidRPr="00B0493B" w:rsidRDefault="00E34E01" w:rsidP="00B0493B">
            <w:pPr>
              <w:spacing w:after="0"/>
              <w:ind w:left="1134" w:right="1140"/>
              <w:jc w:val="left"/>
              <w:rPr>
                <w:rFonts w:ascii="Arial" w:eastAsia="Arial" w:hAnsi="Arial" w:cs="Arial"/>
                <w:sz w:val="28"/>
                <w:szCs w:val="28"/>
              </w:rPr>
            </w:pPr>
            <w:r w:rsidRPr="00B0493B">
              <w:rPr>
                <w:rFonts w:ascii="Arial" w:eastAsia="Arial" w:hAnsi="Arial" w:cs="Arial"/>
                <w:sz w:val="28"/>
                <w:szCs w:val="28"/>
              </w:rPr>
              <w:t>2) ENDORSEMENT</w:t>
            </w:r>
          </w:p>
          <w:p w14:paraId="55CC3FF0" w14:textId="77777777" w:rsidR="00BE6609" w:rsidRPr="00B0493B" w:rsidRDefault="00E34E01" w:rsidP="00B0493B">
            <w:pPr>
              <w:spacing w:after="0"/>
              <w:ind w:left="1134" w:right="1140"/>
              <w:jc w:val="left"/>
            </w:pPr>
            <w:r w:rsidRPr="00B0493B">
              <w:rPr>
                <w:rFonts w:ascii="Arial" w:eastAsia="Arial" w:hAnsi="Arial" w:cs="Arial"/>
                <w:sz w:val="28"/>
                <w:szCs w:val="28"/>
              </w:rPr>
              <w:t>Nel caso in cui l’accreditamento di un prodotto o di un brand, posto in essere da celebrity, influencer, blogger, o altre figure simili di utilizzatori della rete che con il proprio intervento possano potenzialmente influenzare le scelte commerciali del pubblico, (di seguito, collettivamente, influencer), abbia natura di comunicazione commerciale, deve essere inserita in modo ben visibile nella parte iniziale del post o di altra comunicazione diffusa in rete una delle seguenti diciture: </w:t>
            </w:r>
          </w:p>
          <w:p w14:paraId="17BDAC76" w14:textId="77777777" w:rsidR="00BE6609" w:rsidRPr="00B0493B" w:rsidRDefault="00E34E01" w:rsidP="00B0493B">
            <w:pPr>
              <w:spacing w:after="0"/>
              <w:ind w:left="1134" w:right="1140"/>
              <w:jc w:val="left"/>
              <w:rPr>
                <w:rFonts w:ascii="Arial" w:eastAsia="Arial" w:hAnsi="Arial" w:cs="Arial"/>
                <w:sz w:val="28"/>
                <w:szCs w:val="28"/>
              </w:rPr>
            </w:pPr>
            <w:r w:rsidRPr="00B0493B">
              <w:rPr>
                <w:rFonts w:ascii="Arial" w:eastAsia="Arial" w:hAnsi="Arial" w:cs="Arial"/>
                <w:sz w:val="28"/>
                <w:szCs w:val="28"/>
              </w:rPr>
              <w:t>– “</w:t>
            </w:r>
            <w:proofErr w:type="spellStart"/>
            <w:r w:rsidRPr="00B0493B">
              <w:rPr>
                <w:rFonts w:ascii="Arial" w:eastAsia="Arial" w:hAnsi="Arial" w:cs="Arial"/>
                <w:sz w:val="28"/>
                <w:szCs w:val="28"/>
              </w:rPr>
              <w:t>Pubblicita</w:t>
            </w:r>
            <w:proofErr w:type="spellEnd"/>
            <w:r w:rsidRPr="00B0493B">
              <w:rPr>
                <w:rFonts w:ascii="Arial" w:eastAsia="Arial" w:hAnsi="Arial" w:cs="Arial"/>
                <w:sz w:val="28"/>
                <w:szCs w:val="28"/>
              </w:rPr>
              <w:t>̀/Advertising”, o “Promosso da ... brand/</w:t>
            </w:r>
            <w:proofErr w:type="spellStart"/>
            <w:r w:rsidRPr="00B0493B">
              <w:rPr>
                <w:rFonts w:ascii="Arial" w:eastAsia="Arial" w:hAnsi="Arial" w:cs="Arial"/>
                <w:sz w:val="28"/>
                <w:szCs w:val="28"/>
              </w:rPr>
              <w:t>Promoted</w:t>
            </w:r>
            <w:proofErr w:type="spellEnd"/>
            <w:r w:rsidRPr="00B0493B">
              <w:rPr>
                <w:rFonts w:ascii="Arial" w:eastAsia="Arial" w:hAnsi="Arial" w:cs="Arial"/>
                <w:sz w:val="28"/>
                <w:szCs w:val="28"/>
              </w:rPr>
              <w:t xml:space="preserve"> by ... brand” o “Sponsorizzato da ... brand/</w:t>
            </w:r>
            <w:proofErr w:type="spellStart"/>
            <w:r w:rsidRPr="00B0493B">
              <w:rPr>
                <w:rFonts w:ascii="Arial" w:eastAsia="Arial" w:hAnsi="Arial" w:cs="Arial"/>
                <w:sz w:val="28"/>
                <w:szCs w:val="28"/>
              </w:rPr>
              <w:t>Sponsored</w:t>
            </w:r>
            <w:proofErr w:type="spellEnd"/>
            <w:r w:rsidRPr="00B0493B">
              <w:rPr>
                <w:rFonts w:ascii="Arial" w:eastAsia="Arial" w:hAnsi="Arial" w:cs="Arial"/>
                <w:sz w:val="28"/>
                <w:szCs w:val="28"/>
              </w:rPr>
              <w:t xml:space="preserve"> by ... brand”, o “in collaborazione con ... brand/In partnership with ... brand”; e/o nel caso di un post entro i primi tre hashtag, </w:t>
            </w:r>
            <w:proofErr w:type="spellStart"/>
            <w:r w:rsidRPr="00B0493B">
              <w:rPr>
                <w:rFonts w:ascii="Arial" w:eastAsia="Arial" w:hAnsi="Arial" w:cs="Arial"/>
                <w:sz w:val="28"/>
                <w:szCs w:val="28"/>
              </w:rPr>
              <w:t>purche</w:t>
            </w:r>
            <w:proofErr w:type="spellEnd"/>
            <w:r w:rsidRPr="00B0493B">
              <w:rPr>
                <w:rFonts w:ascii="Arial" w:eastAsia="Arial" w:hAnsi="Arial" w:cs="Arial"/>
                <w:sz w:val="28"/>
                <w:szCs w:val="28"/>
              </w:rPr>
              <w:t>́ di immediata percezione, una delle seguenti diciture: </w:t>
            </w:r>
          </w:p>
          <w:p w14:paraId="628DEF46" w14:textId="77777777" w:rsidR="00BE6609" w:rsidRPr="00B0493B" w:rsidRDefault="00E34E01" w:rsidP="00B0493B">
            <w:pPr>
              <w:spacing w:after="0"/>
              <w:ind w:left="1134" w:right="1140"/>
              <w:jc w:val="left"/>
            </w:pPr>
            <w:r w:rsidRPr="00B0493B">
              <w:rPr>
                <w:rFonts w:ascii="Arial" w:eastAsia="Arial" w:hAnsi="Arial" w:cs="Arial"/>
                <w:sz w:val="28"/>
                <w:szCs w:val="28"/>
              </w:rPr>
              <w:t>– “#</w:t>
            </w:r>
            <w:proofErr w:type="spellStart"/>
            <w:r w:rsidRPr="00B0493B">
              <w:rPr>
                <w:rFonts w:ascii="Arial" w:eastAsia="Arial" w:hAnsi="Arial" w:cs="Arial"/>
                <w:sz w:val="28"/>
                <w:szCs w:val="28"/>
              </w:rPr>
              <w:t>Pubblicita</w:t>
            </w:r>
            <w:proofErr w:type="spellEnd"/>
            <w:r w:rsidRPr="00B0493B">
              <w:rPr>
                <w:rFonts w:ascii="Arial" w:eastAsia="Arial" w:hAnsi="Arial" w:cs="Arial"/>
                <w:sz w:val="28"/>
                <w:szCs w:val="28"/>
              </w:rPr>
              <w:t>̀/#Advertising”, o “#Sponsorizzato da ... brand/#Sponsored by... brand”, o “#ad” unitamente a “#brand”. </w:t>
            </w:r>
          </w:p>
          <w:p w14:paraId="7A214A69" w14:textId="77777777" w:rsidR="00BE6609" w:rsidRPr="00B0493B" w:rsidRDefault="00E34E01" w:rsidP="00B0493B">
            <w:pPr>
              <w:spacing w:after="0"/>
              <w:ind w:left="1134" w:right="1140"/>
              <w:jc w:val="left"/>
            </w:pPr>
            <w:r w:rsidRPr="00B0493B">
              <w:rPr>
                <w:rFonts w:ascii="Arial" w:eastAsia="Arial" w:hAnsi="Arial" w:cs="Arial"/>
                <w:sz w:val="28"/>
                <w:szCs w:val="28"/>
              </w:rPr>
              <w:t>Nel caso di contenuti “a scadenza”, quali ad esempio le stories, una di tali diciture deve essere sovrapposta in modo ben visibile agli elementi visivi di ogni contenuto promozionale. </w:t>
            </w:r>
          </w:p>
        </w:tc>
      </w:tr>
      <w:tr w:rsidR="00B0493B" w:rsidRPr="00B0493B" w14:paraId="3B9D3DCE" w14:textId="77777777">
        <w:tc>
          <w:tcPr>
            <w:tcW w:w="9638" w:type="dxa"/>
            <w:shd w:val="clear" w:color="auto" w:fill="FFFFFF"/>
            <w:vAlign w:val="center"/>
          </w:tcPr>
          <w:p w14:paraId="648E2138" w14:textId="77777777" w:rsidR="00BE6609" w:rsidRPr="00B0493B" w:rsidRDefault="00E34E01" w:rsidP="00B0493B">
            <w:pPr>
              <w:spacing w:after="0"/>
              <w:ind w:left="1134" w:right="1140"/>
              <w:jc w:val="left"/>
            </w:pPr>
            <w:r w:rsidRPr="00B0493B">
              <w:rPr>
                <w:rFonts w:ascii="Arial" w:eastAsia="Arial" w:hAnsi="Arial" w:cs="Arial"/>
                <w:sz w:val="28"/>
                <w:szCs w:val="28"/>
              </w:rPr>
              <w:t xml:space="preserve">Nel diverso caso in cui il rapporto tra influencer e inserzionista non sia di committenza ma si limiti all’invio occasionale da parte di quest’ultimo di propri prodotti </w:t>
            </w:r>
            <w:r w:rsidRPr="00B0493B">
              <w:rPr>
                <w:rFonts w:ascii="Arial" w:eastAsia="Arial" w:hAnsi="Arial" w:cs="Arial"/>
                <w:sz w:val="28"/>
                <w:szCs w:val="28"/>
              </w:rPr>
              <w:lastRenderedPageBreak/>
              <w:t>gratuitamente o per un modico corrispettivo, i post o altre comunicazioni diffuse in rete dall’influencer che citino o rappresentino tali prodotti dovranno contenere – in luogo delle avvertenze di cui sopra – un disclaimer del seguente tenore:</w:t>
            </w:r>
            <w:r w:rsidRPr="00B0493B">
              <w:rPr>
                <w:rFonts w:ascii="Arial" w:eastAsia="Arial" w:hAnsi="Arial" w:cs="Arial"/>
                <w:sz w:val="28"/>
                <w:szCs w:val="28"/>
              </w:rPr>
              <w:br/>
              <w:t>– “prodotto inviato da ... brand”, o equivalente. </w:t>
            </w:r>
          </w:p>
        </w:tc>
      </w:tr>
      <w:tr w:rsidR="00B0493B" w:rsidRPr="00B0493B" w14:paraId="2EE70FE9" w14:textId="77777777">
        <w:tc>
          <w:tcPr>
            <w:tcW w:w="9638" w:type="dxa"/>
            <w:shd w:val="clear" w:color="auto" w:fill="FFFFFF"/>
            <w:vAlign w:val="center"/>
          </w:tcPr>
          <w:p w14:paraId="1A58E739" w14:textId="77777777" w:rsidR="00BE6609" w:rsidRPr="00B0493B" w:rsidRDefault="00E34E01" w:rsidP="00B0493B">
            <w:pPr>
              <w:spacing w:after="0"/>
              <w:ind w:left="1134" w:right="1140"/>
              <w:jc w:val="left"/>
              <w:rPr>
                <w:rFonts w:ascii="Arial" w:eastAsia="Arial" w:hAnsi="Arial" w:cs="Arial"/>
                <w:sz w:val="28"/>
                <w:szCs w:val="28"/>
              </w:rPr>
            </w:pPr>
            <w:r w:rsidRPr="00B0493B">
              <w:rPr>
                <w:rFonts w:ascii="Arial" w:eastAsia="Arial" w:hAnsi="Arial" w:cs="Arial"/>
                <w:sz w:val="28"/>
                <w:szCs w:val="28"/>
              </w:rPr>
              <w:lastRenderedPageBreak/>
              <w:t>Nel caso di cui al comma precedente, l’inserzionista deve informare l’influencer, in modo chiaro e inequivoco, al momento dell’invio del prodotto, dell’esistenza dell’obbligo di inserire tale disclaimer.</w:t>
            </w:r>
          </w:p>
          <w:p w14:paraId="5FAB31F3" w14:textId="77777777" w:rsidR="00BE6609" w:rsidRPr="00B0493B" w:rsidRDefault="00E34E01" w:rsidP="00B0493B">
            <w:pPr>
              <w:spacing w:after="0"/>
              <w:ind w:left="1134" w:right="1140"/>
              <w:jc w:val="left"/>
            </w:pPr>
            <w:r w:rsidRPr="00B0493B">
              <w:rPr>
                <w:rFonts w:ascii="Arial" w:eastAsia="Arial" w:hAnsi="Arial" w:cs="Arial"/>
                <w:sz w:val="28"/>
                <w:szCs w:val="28"/>
              </w:rPr>
              <w:t xml:space="preserve">In questo caso la </w:t>
            </w:r>
            <w:proofErr w:type="spellStart"/>
            <w:r w:rsidRPr="00B0493B">
              <w:rPr>
                <w:rFonts w:ascii="Arial" w:eastAsia="Arial" w:hAnsi="Arial" w:cs="Arial"/>
                <w:sz w:val="28"/>
                <w:szCs w:val="28"/>
              </w:rPr>
              <w:t>responsabilita</w:t>
            </w:r>
            <w:proofErr w:type="spellEnd"/>
            <w:r w:rsidRPr="00B0493B">
              <w:rPr>
                <w:rFonts w:ascii="Arial" w:eastAsia="Arial" w:hAnsi="Arial" w:cs="Arial"/>
                <w:sz w:val="28"/>
                <w:szCs w:val="28"/>
              </w:rPr>
              <w:t>̀ dell’inserzionista è circoscritta alla segnalazione all’influencer dell’esistenza di tale obbligo. </w:t>
            </w:r>
          </w:p>
          <w:p w14:paraId="45A8129D" w14:textId="77777777" w:rsidR="00BE6609" w:rsidRPr="00B0493B" w:rsidRDefault="00BE6609" w:rsidP="00B0493B">
            <w:pPr>
              <w:spacing w:after="0"/>
              <w:ind w:left="1134" w:right="1140"/>
              <w:jc w:val="left"/>
            </w:pPr>
          </w:p>
          <w:p w14:paraId="5BDEFAFB" w14:textId="77777777" w:rsidR="00BE6609" w:rsidRPr="00B0493B" w:rsidRDefault="00E34E01" w:rsidP="00B0493B">
            <w:pPr>
              <w:spacing w:after="0"/>
              <w:ind w:left="1134" w:right="1140"/>
              <w:jc w:val="left"/>
              <w:rPr>
                <w:rFonts w:ascii="Arial" w:eastAsia="Arial" w:hAnsi="Arial" w:cs="Arial"/>
                <w:sz w:val="28"/>
                <w:szCs w:val="28"/>
              </w:rPr>
            </w:pPr>
            <w:r w:rsidRPr="00B0493B">
              <w:rPr>
                <w:rFonts w:ascii="Arial" w:eastAsia="Arial" w:hAnsi="Arial" w:cs="Arial"/>
                <w:sz w:val="28"/>
                <w:szCs w:val="28"/>
              </w:rPr>
              <w:t>3) VIDEO</w:t>
            </w:r>
          </w:p>
          <w:p w14:paraId="144F693F" w14:textId="77777777" w:rsidR="00BE6609" w:rsidRPr="00B0493B" w:rsidRDefault="00E34E01" w:rsidP="00B0493B">
            <w:pPr>
              <w:spacing w:after="0"/>
              <w:ind w:left="1134" w:right="1140"/>
              <w:jc w:val="left"/>
              <w:rPr>
                <w:rFonts w:ascii="Arial" w:eastAsia="Arial" w:hAnsi="Arial" w:cs="Arial"/>
                <w:sz w:val="28"/>
                <w:szCs w:val="28"/>
              </w:rPr>
            </w:pPr>
            <w:r w:rsidRPr="00B0493B">
              <w:rPr>
                <w:rFonts w:ascii="Arial" w:eastAsia="Arial" w:hAnsi="Arial" w:cs="Arial"/>
                <w:sz w:val="28"/>
                <w:szCs w:val="28"/>
              </w:rPr>
              <w:t xml:space="preserve">Nel caso in cui un video prodotto e diffuso in rete abbia natura di comunicazione commerciale, devono essere inserite, con </w:t>
            </w:r>
            <w:proofErr w:type="spellStart"/>
            <w:r w:rsidRPr="00B0493B">
              <w:rPr>
                <w:rFonts w:ascii="Arial" w:eastAsia="Arial" w:hAnsi="Arial" w:cs="Arial"/>
                <w:sz w:val="28"/>
                <w:szCs w:val="28"/>
              </w:rPr>
              <w:t>modalita</w:t>
            </w:r>
            <w:proofErr w:type="spellEnd"/>
            <w:r w:rsidRPr="00B0493B">
              <w:rPr>
                <w:rFonts w:ascii="Arial" w:eastAsia="Arial" w:hAnsi="Arial" w:cs="Arial"/>
                <w:sz w:val="28"/>
                <w:szCs w:val="28"/>
              </w:rPr>
              <w:t xml:space="preserve">̀ di immediata percezione, nella descrizione del video e nelle scene iniziali avvertenze scritte che ne rendano evidente la </w:t>
            </w:r>
            <w:proofErr w:type="spellStart"/>
            <w:r w:rsidRPr="00B0493B">
              <w:rPr>
                <w:rFonts w:ascii="Arial" w:eastAsia="Arial" w:hAnsi="Arial" w:cs="Arial"/>
                <w:sz w:val="28"/>
                <w:szCs w:val="28"/>
              </w:rPr>
              <w:t>finalita</w:t>
            </w:r>
            <w:proofErr w:type="spellEnd"/>
            <w:r w:rsidRPr="00B0493B">
              <w:rPr>
                <w:rFonts w:ascii="Arial" w:eastAsia="Arial" w:hAnsi="Arial" w:cs="Arial"/>
                <w:sz w:val="28"/>
                <w:szCs w:val="28"/>
              </w:rPr>
              <w:t xml:space="preserve">̀ promozionale (a titolo esemplificativo: “brand presenta ...”, oppure “in collaborazione con ... brand”). Nei video in streaming tali avvertenze, anche verbali, devono essere ripetute nel corso della trasmissione. </w:t>
            </w:r>
          </w:p>
          <w:p w14:paraId="4585453E" w14:textId="77777777" w:rsidR="00BE6609" w:rsidRPr="00B0493B" w:rsidRDefault="00E34E01" w:rsidP="00B0493B">
            <w:pPr>
              <w:spacing w:after="0"/>
              <w:ind w:left="1134" w:right="1140"/>
              <w:jc w:val="left"/>
              <w:rPr>
                <w:rFonts w:ascii="Arial" w:eastAsia="Arial" w:hAnsi="Arial" w:cs="Arial"/>
                <w:sz w:val="28"/>
                <w:szCs w:val="28"/>
              </w:rPr>
            </w:pPr>
            <w:r w:rsidRPr="00B0493B">
              <w:rPr>
                <w:rFonts w:ascii="Arial" w:eastAsia="Arial" w:hAnsi="Arial" w:cs="Arial"/>
                <w:sz w:val="28"/>
                <w:szCs w:val="28"/>
              </w:rPr>
              <w:t xml:space="preserve">In particolare, l’inserimento con </w:t>
            </w:r>
            <w:proofErr w:type="spellStart"/>
            <w:r w:rsidRPr="00B0493B">
              <w:rPr>
                <w:rFonts w:ascii="Arial" w:eastAsia="Arial" w:hAnsi="Arial" w:cs="Arial"/>
                <w:sz w:val="28"/>
                <w:szCs w:val="28"/>
              </w:rPr>
              <w:t>finalita</w:t>
            </w:r>
            <w:proofErr w:type="spellEnd"/>
            <w:r w:rsidRPr="00B0493B">
              <w:rPr>
                <w:rFonts w:ascii="Arial" w:eastAsia="Arial" w:hAnsi="Arial" w:cs="Arial"/>
                <w:sz w:val="28"/>
                <w:szCs w:val="28"/>
              </w:rPr>
              <w:t>̀ promozionali di prodotti/brand di un inserzionista o dello stesso autore del video deve essere portato a conoscenza del pubblico attraverso appositi disclaimer nelle inquadrature di inizio e di fine del video, o in corrispondenza delle inquadrature contenenti la riproduzione dei prodotti/brand.</w:t>
            </w:r>
          </w:p>
          <w:p w14:paraId="24BE2D92" w14:textId="77777777" w:rsidR="00BE6609" w:rsidRPr="00B0493B" w:rsidRDefault="00E34E01" w:rsidP="00B0493B">
            <w:pPr>
              <w:spacing w:after="0"/>
              <w:ind w:left="1134" w:right="1140"/>
              <w:jc w:val="left"/>
              <w:rPr>
                <w:rFonts w:ascii="Arial" w:eastAsia="Arial" w:hAnsi="Arial" w:cs="Arial"/>
                <w:sz w:val="28"/>
                <w:szCs w:val="28"/>
              </w:rPr>
            </w:pPr>
            <w:r w:rsidRPr="00B0493B">
              <w:rPr>
                <w:rFonts w:ascii="Arial" w:eastAsia="Arial" w:hAnsi="Arial" w:cs="Arial"/>
                <w:sz w:val="28"/>
                <w:szCs w:val="28"/>
              </w:rPr>
              <w:t>Nel diverso caso in cui il rapporto tra autore del video e inserzionista non sia di committenza ma si limiti all’invio occasionale da parte di quest’ultimo di propri prodotti gratuitamente o per un modico valore, e tali prodotti vengano citati, utilizzati o inquadrati nel video, quest’ultimo dovrà contenere in apertura un disclaimer, verbale o scritto, del seguente tenore: “questo prodotto mi è stato inviato da …”, “prodotto inviato da …”.</w:t>
            </w:r>
          </w:p>
        </w:tc>
      </w:tr>
      <w:tr w:rsidR="00B0493B" w:rsidRPr="00B0493B" w14:paraId="22A4BE44" w14:textId="77777777">
        <w:tc>
          <w:tcPr>
            <w:tcW w:w="9638" w:type="dxa"/>
            <w:shd w:val="clear" w:color="auto" w:fill="FFFFFF"/>
            <w:vAlign w:val="center"/>
          </w:tcPr>
          <w:p w14:paraId="715A1743" w14:textId="77777777" w:rsidR="00BE6609" w:rsidRPr="00B0493B" w:rsidRDefault="00E34E01" w:rsidP="00B0493B">
            <w:pPr>
              <w:spacing w:after="0"/>
              <w:ind w:left="1134" w:right="1140"/>
              <w:jc w:val="left"/>
              <w:rPr>
                <w:rFonts w:ascii="Arial" w:eastAsia="Arial" w:hAnsi="Arial" w:cs="Arial"/>
                <w:sz w:val="28"/>
                <w:szCs w:val="28"/>
              </w:rPr>
            </w:pPr>
            <w:r w:rsidRPr="00B0493B">
              <w:rPr>
                <w:rFonts w:ascii="Arial" w:eastAsia="Arial" w:hAnsi="Arial" w:cs="Arial"/>
                <w:sz w:val="28"/>
                <w:szCs w:val="28"/>
              </w:rPr>
              <w:lastRenderedPageBreak/>
              <w:t>Nel caso di cui al comma precedente l’inserzionista deve informare l’influencer, in modo chiaro e inequivoco, al momento dell’invio del prodotto, dell’esistenza dell’obbligo di inserire tale disclaimer.</w:t>
            </w:r>
          </w:p>
          <w:p w14:paraId="283B5955" w14:textId="77777777" w:rsidR="00BE6609" w:rsidRPr="00B0493B" w:rsidRDefault="00E34E01" w:rsidP="00B0493B">
            <w:pPr>
              <w:spacing w:after="0"/>
              <w:ind w:left="1134" w:right="1140"/>
              <w:jc w:val="left"/>
            </w:pPr>
            <w:r w:rsidRPr="00B0493B">
              <w:rPr>
                <w:rFonts w:ascii="Arial" w:eastAsia="Arial" w:hAnsi="Arial" w:cs="Arial"/>
                <w:sz w:val="28"/>
                <w:szCs w:val="28"/>
              </w:rPr>
              <w:t xml:space="preserve">In questo caso la </w:t>
            </w:r>
            <w:proofErr w:type="spellStart"/>
            <w:r w:rsidRPr="00B0493B">
              <w:rPr>
                <w:rFonts w:ascii="Arial" w:eastAsia="Arial" w:hAnsi="Arial" w:cs="Arial"/>
                <w:sz w:val="28"/>
                <w:szCs w:val="28"/>
              </w:rPr>
              <w:t>responsabilita</w:t>
            </w:r>
            <w:proofErr w:type="spellEnd"/>
            <w:r w:rsidRPr="00B0493B">
              <w:rPr>
                <w:rFonts w:ascii="Arial" w:eastAsia="Arial" w:hAnsi="Arial" w:cs="Arial"/>
                <w:sz w:val="28"/>
                <w:szCs w:val="28"/>
              </w:rPr>
              <w:t>̀ dell’inserzionista è circoscritta alla segnalazione all’influencer dell’esistenza di tale obbligo. </w:t>
            </w:r>
          </w:p>
          <w:p w14:paraId="07DECC40" w14:textId="77777777" w:rsidR="00BE6609" w:rsidRPr="00B0493B" w:rsidRDefault="00BE6609" w:rsidP="00B0493B">
            <w:pPr>
              <w:spacing w:after="0"/>
              <w:ind w:left="1134" w:right="1140"/>
              <w:jc w:val="left"/>
            </w:pPr>
          </w:p>
          <w:p w14:paraId="094E79D6" w14:textId="77777777" w:rsidR="00BE6609" w:rsidRPr="00B0493B" w:rsidRDefault="00E34E01" w:rsidP="00B0493B">
            <w:pPr>
              <w:spacing w:after="0"/>
              <w:ind w:left="1134" w:right="1140"/>
              <w:jc w:val="left"/>
            </w:pPr>
            <w:r w:rsidRPr="00B0493B">
              <w:rPr>
                <w:rFonts w:ascii="Arial" w:eastAsia="Arial" w:hAnsi="Arial" w:cs="Arial"/>
                <w:sz w:val="28"/>
                <w:szCs w:val="28"/>
              </w:rPr>
              <w:t>4) INVITI A EVENTI </w:t>
            </w:r>
          </w:p>
        </w:tc>
      </w:tr>
      <w:tr w:rsidR="00B0493B" w:rsidRPr="00B0493B" w14:paraId="7A444E8C" w14:textId="77777777">
        <w:tc>
          <w:tcPr>
            <w:tcW w:w="9638" w:type="dxa"/>
            <w:shd w:val="clear" w:color="auto" w:fill="FFFFFF"/>
            <w:vAlign w:val="center"/>
          </w:tcPr>
          <w:p w14:paraId="25240109" w14:textId="77777777" w:rsidR="00BE6609" w:rsidRPr="00B0493B" w:rsidRDefault="00E34E01" w:rsidP="00B0493B">
            <w:pPr>
              <w:spacing w:after="0"/>
              <w:ind w:left="1134" w:right="1140"/>
              <w:jc w:val="left"/>
            </w:pPr>
            <w:r w:rsidRPr="00B0493B">
              <w:rPr>
                <w:rFonts w:ascii="Arial" w:eastAsia="Arial" w:hAnsi="Arial" w:cs="Arial"/>
                <w:sz w:val="28"/>
                <w:szCs w:val="28"/>
              </w:rPr>
              <w:t>Nel caso in cui il rapporto tra influencer e inserzionista non sia di committenza ma si limiti all’invito da parte di quest’ultimo alla partecipazione ad un evento, i post e le altre comunicazioni diffuse in rete dall’influencer che diano notizia di un prodotto o brand in relazione all’evento dovranno informare il pubblico che la partecipazione è avvenuta su invito dell’inserzionista. </w:t>
            </w:r>
          </w:p>
          <w:p w14:paraId="714870F0" w14:textId="77777777" w:rsidR="00BE6609" w:rsidRPr="00B0493B" w:rsidRDefault="00E34E01" w:rsidP="00B0493B">
            <w:pPr>
              <w:spacing w:after="0"/>
              <w:ind w:left="1134" w:right="1140"/>
              <w:jc w:val="left"/>
              <w:rPr>
                <w:rFonts w:ascii="Arial" w:eastAsia="Arial" w:hAnsi="Arial" w:cs="Arial"/>
                <w:sz w:val="28"/>
                <w:szCs w:val="28"/>
              </w:rPr>
            </w:pPr>
            <w:r w:rsidRPr="00B0493B">
              <w:rPr>
                <w:rFonts w:ascii="Arial" w:eastAsia="Arial" w:hAnsi="Arial" w:cs="Arial"/>
                <w:sz w:val="28"/>
                <w:szCs w:val="28"/>
              </w:rPr>
              <w:t>L’inserzionista deve informare l’influencer, in modo chiaro e inequivoco, al momento dell’invito, dell’esistenza di tale obbligo di informazione.</w:t>
            </w:r>
          </w:p>
          <w:p w14:paraId="032189A6" w14:textId="77777777" w:rsidR="00BE6609" w:rsidRPr="00B0493B" w:rsidRDefault="00E34E01" w:rsidP="00B0493B">
            <w:pPr>
              <w:spacing w:after="0"/>
              <w:ind w:left="1134" w:right="1140"/>
              <w:jc w:val="left"/>
            </w:pPr>
            <w:r w:rsidRPr="00B0493B">
              <w:rPr>
                <w:rFonts w:ascii="Arial" w:eastAsia="Arial" w:hAnsi="Arial" w:cs="Arial"/>
                <w:sz w:val="28"/>
                <w:szCs w:val="28"/>
              </w:rPr>
              <w:t xml:space="preserve">In questo caso la </w:t>
            </w:r>
            <w:proofErr w:type="spellStart"/>
            <w:r w:rsidRPr="00B0493B">
              <w:rPr>
                <w:rFonts w:ascii="Arial" w:eastAsia="Arial" w:hAnsi="Arial" w:cs="Arial"/>
                <w:sz w:val="28"/>
                <w:szCs w:val="28"/>
              </w:rPr>
              <w:t>responsabilita</w:t>
            </w:r>
            <w:proofErr w:type="spellEnd"/>
            <w:r w:rsidRPr="00B0493B">
              <w:rPr>
                <w:rFonts w:ascii="Arial" w:eastAsia="Arial" w:hAnsi="Arial" w:cs="Arial"/>
                <w:sz w:val="28"/>
                <w:szCs w:val="28"/>
              </w:rPr>
              <w:t>̀ dell’inserzionista è circoscritta alla segnalazione all’influencer dell’esistenza di tale obbligo. </w:t>
            </w:r>
          </w:p>
          <w:p w14:paraId="38AA4C7E" w14:textId="77777777" w:rsidR="00BE6609" w:rsidRPr="00B0493B" w:rsidRDefault="00BE6609" w:rsidP="00B0493B">
            <w:pPr>
              <w:spacing w:after="0"/>
              <w:ind w:left="1134" w:right="1140"/>
              <w:jc w:val="left"/>
            </w:pPr>
          </w:p>
          <w:p w14:paraId="78455789" w14:textId="77777777" w:rsidR="00BE6609" w:rsidRPr="00B0493B" w:rsidRDefault="00E34E01" w:rsidP="00B0493B">
            <w:pPr>
              <w:spacing w:after="0"/>
              <w:ind w:left="1134" w:right="1140"/>
              <w:jc w:val="left"/>
              <w:rPr>
                <w:rFonts w:ascii="Arial" w:eastAsia="Arial" w:hAnsi="Arial" w:cs="Arial"/>
                <w:sz w:val="28"/>
                <w:szCs w:val="28"/>
              </w:rPr>
            </w:pPr>
            <w:r w:rsidRPr="00B0493B">
              <w:rPr>
                <w:rFonts w:ascii="Arial" w:eastAsia="Arial" w:hAnsi="Arial" w:cs="Arial"/>
                <w:sz w:val="28"/>
                <w:szCs w:val="28"/>
              </w:rPr>
              <w:t>5) USER GENERATED CONTENT (CONTENUTI GENERATI DAGLI UTENTI)</w:t>
            </w:r>
          </w:p>
          <w:p w14:paraId="173C2AD8" w14:textId="77777777" w:rsidR="00BE6609" w:rsidRPr="00B0493B" w:rsidRDefault="00E34E01" w:rsidP="00B0493B">
            <w:pPr>
              <w:spacing w:after="0"/>
              <w:ind w:left="1134" w:right="1140"/>
              <w:jc w:val="left"/>
              <w:rPr>
                <w:rFonts w:ascii="Arial" w:eastAsia="Arial" w:hAnsi="Arial" w:cs="Arial"/>
                <w:sz w:val="28"/>
                <w:szCs w:val="28"/>
              </w:rPr>
            </w:pPr>
            <w:r w:rsidRPr="00B0493B">
              <w:rPr>
                <w:rFonts w:ascii="Arial" w:eastAsia="Arial" w:hAnsi="Arial" w:cs="Arial"/>
                <w:sz w:val="28"/>
                <w:szCs w:val="28"/>
              </w:rPr>
              <w:t xml:space="preserve">Gli user </w:t>
            </w:r>
            <w:proofErr w:type="spellStart"/>
            <w:r w:rsidRPr="00B0493B">
              <w:rPr>
                <w:rFonts w:ascii="Arial" w:eastAsia="Arial" w:hAnsi="Arial" w:cs="Arial"/>
                <w:sz w:val="28"/>
                <w:szCs w:val="28"/>
              </w:rPr>
              <w:t>generated</w:t>
            </w:r>
            <w:proofErr w:type="spellEnd"/>
            <w:r w:rsidRPr="00B0493B">
              <w:rPr>
                <w:rFonts w:ascii="Arial" w:eastAsia="Arial" w:hAnsi="Arial" w:cs="Arial"/>
                <w:sz w:val="28"/>
                <w:szCs w:val="28"/>
              </w:rPr>
              <w:t xml:space="preserve"> </w:t>
            </w:r>
            <w:proofErr w:type="spellStart"/>
            <w:r w:rsidRPr="00B0493B">
              <w:rPr>
                <w:rFonts w:ascii="Arial" w:eastAsia="Arial" w:hAnsi="Arial" w:cs="Arial"/>
                <w:sz w:val="28"/>
                <w:szCs w:val="28"/>
              </w:rPr>
              <w:t>content</w:t>
            </w:r>
            <w:proofErr w:type="spellEnd"/>
            <w:r w:rsidRPr="00B0493B">
              <w:rPr>
                <w:rFonts w:ascii="Arial" w:eastAsia="Arial" w:hAnsi="Arial" w:cs="Arial"/>
                <w:sz w:val="28"/>
                <w:szCs w:val="28"/>
              </w:rPr>
              <w:t xml:space="preserve"> che abbiano natura di comunicazione commerciale devono indicare con chiarezza tale natura, con l’adozione di uno degli accorgimenti indicati negli articoli che precedono.</w:t>
            </w:r>
          </w:p>
        </w:tc>
      </w:tr>
      <w:tr w:rsidR="00B0493B" w:rsidRPr="00B0493B" w14:paraId="1F3457E8" w14:textId="77777777">
        <w:tc>
          <w:tcPr>
            <w:tcW w:w="9638" w:type="dxa"/>
            <w:shd w:val="clear" w:color="auto" w:fill="FFFFFF"/>
            <w:vAlign w:val="center"/>
          </w:tcPr>
          <w:p w14:paraId="298645E6" w14:textId="77777777" w:rsidR="00BE6609" w:rsidRPr="00B0493B" w:rsidRDefault="00BE6609" w:rsidP="00B0493B">
            <w:pPr>
              <w:spacing w:after="0"/>
              <w:ind w:right="1140"/>
              <w:jc w:val="left"/>
              <w:rPr>
                <w:rFonts w:ascii="Arial" w:eastAsia="Arial" w:hAnsi="Arial" w:cs="Arial"/>
                <w:sz w:val="28"/>
                <w:szCs w:val="28"/>
              </w:rPr>
            </w:pPr>
          </w:p>
        </w:tc>
      </w:tr>
    </w:tbl>
    <w:p w14:paraId="361D2078" w14:textId="77777777" w:rsidR="00BE6609" w:rsidRPr="00B0493B" w:rsidRDefault="00BE6609" w:rsidP="00B0493B">
      <w:pPr>
        <w:tabs>
          <w:tab w:val="left" w:pos="2627"/>
        </w:tabs>
        <w:spacing w:after="0"/>
        <w:ind w:right="1140"/>
        <w:jc w:val="left"/>
      </w:pPr>
    </w:p>
    <w:tbl>
      <w:tblPr>
        <w:tblStyle w:val="a4"/>
        <w:tblW w:w="9638" w:type="dxa"/>
        <w:tblInd w:w="0" w:type="dxa"/>
        <w:tblLayout w:type="fixed"/>
        <w:tblLook w:val="0400" w:firstRow="0" w:lastRow="0" w:firstColumn="0" w:lastColumn="0" w:noHBand="0" w:noVBand="1"/>
      </w:tblPr>
      <w:tblGrid>
        <w:gridCol w:w="9638"/>
      </w:tblGrid>
      <w:tr w:rsidR="00B0493B" w:rsidRPr="00B0493B" w14:paraId="13029E7D" w14:textId="77777777">
        <w:tc>
          <w:tcPr>
            <w:tcW w:w="9638" w:type="dxa"/>
            <w:shd w:val="clear" w:color="auto" w:fill="FFFFFF"/>
            <w:vAlign w:val="center"/>
          </w:tcPr>
          <w:p w14:paraId="1673767C" w14:textId="77777777" w:rsidR="00BE6609" w:rsidRPr="00B0493B" w:rsidRDefault="00E34E01" w:rsidP="00B0493B">
            <w:pPr>
              <w:spacing w:after="0"/>
              <w:ind w:left="1134" w:right="1140"/>
              <w:jc w:val="left"/>
              <w:rPr>
                <w:rFonts w:ascii="Arial" w:eastAsia="Arial" w:hAnsi="Arial" w:cs="Arial"/>
                <w:sz w:val="28"/>
                <w:szCs w:val="28"/>
              </w:rPr>
            </w:pPr>
            <w:r w:rsidRPr="00B0493B">
              <w:rPr>
                <w:rFonts w:ascii="Arial" w:eastAsia="Arial" w:hAnsi="Arial" w:cs="Arial"/>
                <w:sz w:val="28"/>
                <w:szCs w:val="28"/>
              </w:rPr>
              <w:t>6) IN-FEED UNITS (CONTENUTI REDAZIONALI)</w:t>
            </w:r>
          </w:p>
          <w:p w14:paraId="6695332F" w14:textId="77777777" w:rsidR="00BE6609" w:rsidRPr="00B0493B" w:rsidRDefault="00E34E01" w:rsidP="00B0493B">
            <w:pPr>
              <w:spacing w:after="0"/>
              <w:ind w:left="1134" w:right="1140"/>
              <w:jc w:val="left"/>
              <w:rPr>
                <w:rFonts w:ascii="Arial" w:eastAsia="Arial" w:hAnsi="Arial" w:cs="Arial"/>
                <w:sz w:val="28"/>
                <w:szCs w:val="28"/>
              </w:rPr>
            </w:pPr>
            <w:r w:rsidRPr="00B0493B">
              <w:rPr>
                <w:rFonts w:ascii="Arial" w:eastAsia="Arial" w:hAnsi="Arial" w:cs="Arial"/>
                <w:sz w:val="28"/>
                <w:szCs w:val="28"/>
              </w:rPr>
              <w:t xml:space="preserve">Le in-feed </w:t>
            </w:r>
            <w:proofErr w:type="spellStart"/>
            <w:r w:rsidRPr="00B0493B">
              <w:rPr>
                <w:rFonts w:ascii="Arial" w:eastAsia="Arial" w:hAnsi="Arial" w:cs="Arial"/>
                <w:sz w:val="28"/>
                <w:szCs w:val="28"/>
              </w:rPr>
              <w:t>units</w:t>
            </w:r>
            <w:proofErr w:type="spellEnd"/>
            <w:r w:rsidRPr="00B0493B">
              <w:rPr>
                <w:rFonts w:ascii="Arial" w:eastAsia="Arial" w:hAnsi="Arial" w:cs="Arial"/>
                <w:sz w:val="28"/>
                <w:szCs w:val="28"/>
              </w:rPr>
              <w:t xml:space="preserve"> che abbiano natura di comunicazione commerciale devono rendere evidente tale natura mediante l’inserimento, in posizioni e con </w:t>
            </w:r>
            <w:proofErr w:type="spellStart"/>
            <w:r w:rsidRPr="00B0493B">
              <w:rPr>
                <w:rFonts w:ascii="Arial" w:eastAsia="Arial" w:hAnsi="Arial" w:cs="Arial"/>
                <w:sz w:val="28"/>
                <w:szCs w:val="28"/>
              </w:rPr>
              <w:t>modalita</w:t>
            </w:r>
            <w:proofErr w:type="spellEnd"/>
            <w:r w:rsidRPr="00B0493B">
              <w:rPr>
                <w:rFonts w:ascii="Arial" w:eastAsia="Arial" w:hAnsi="Arial" w:cs="Arial"/>
                <w:sz w:val="28"/>
                <w:szCs w:val="28"/>
              </w:rPr>
              <w:t xml:space="preserve">̀ atte a garantirne chiara </w:t>
            </w:r>
            <w:proofErr w:type="spellStart"/>
            <w:r w:rsidRPr="00B0493B">
              <w:rPr>
                <w:rFonts w:ascii="Arial" w:eastAsia="Arial" w:hAnsi="Arial" w:cs="Arial"/>
                <w:sz w:val="28"/>
                <w:szCs w:val="28"/>
              </w:rPr>
              <w:t>visibilita</w:t>
            </w:r>
            <w:proofErr w:type="spellEnd"/>
            <w:r w:rsidRPr="00B0493B">
              <w:rPr>
                <w:rFonts w:ascii="Arial" w:eastAsia="Arial" w:hAnsi="Arial" w:cs="Arial"/>
                <w:sz w:val="28"/>
                <w:szCs w:val="28"/>
              </w:rPr>
              <w:t>̀, di avvertenze quali:</w:t>
            </w:r>
          </w:p>
          <w:p w14:paraId="04D97E80" w14:textId="77777777" w:rsidR="00BE6609" w:rsidRPr="00B0493B" w:rsidRDefault="00E34E01" w:rsidP="00B0493B">
            <w:pPr>
              <w:spacing w:after="0"/>
              <w:ind w:left="1134" w:right="1140"/>
              <w:jc w:val="left"/>
              <w:rPr>
                <w:rFonts w:ascii="Arial" w:eastAsia="Arial" w:hAnsi="Arial" w:cs="Arial"/>
                <w:sz w:val="28"/>
                <w:szCs w:val="28"/>
              </w:rPr>
            </w:pPr>
            <w:r w:rsidRPr="00B0493B">
              <w:rPr>
                <w:rFonts w:ascii="Arial" w:eastAsia="Arial" w:hAnsi="Arial" w:cs="Arial"/>
                <w:sz w:val="28"/>
                <w:szCs w:val="28"/>
              </w:rPr>
              <w:t>– “Pubblicità/Advertising”, “Promosso da … brand/</w:t>
            </w:r>
            <w:proofErr w:type="spellStart"/>
            <w:r w:rsidRPr="00B0493B">
              <w:rPr>
                <w:rFonts w:ascii="Arial" w:eastAsia="Arial" w:hAnsi="Arial" w:cs="Arial"/>
                <w:sz w:val="28"/>
                <w:szCs w:val="28"/>
              </w:rPr>
              <w:t>Promoted</w:t>
            </w:r>
            <w:proofErr w:type="spellEnd"/>
            <w:r w:rsidRPr="00B0493B">
              <w:rPr>
                <w:rFonts w:ascii="Arial" w:eastAsia="Arial" w:hAnsi="Arial" w:cs="Arial"/>
                <w:sz w:val="28"/>
                <w:szCs w:val="28"/>
              </w:rPr>
              <w:t xml:space="preserve"> by … brand”, “Sponsorizzato da … </w:t>
            </w:r>
            <w:r w:rsidRPr="00B0493B">
              <w:rPr>
                <w:rFonts w:ascii="Arial" w:eastAsia="Arial" w:hAnsi="Arial" w:cs="Arial"/>
                <w:sz w:val="28"/>
                <w:szCs w:val="28"/>
              </w:rPr>
              <w:lastRenderedPageBreak/>
              <w:t>brand/</w:t>
            </w:r>
            <w:proofErr w:type="spellStart"/>
            <w:r w:rsidRPr="00B0493B">
              <w:rPr>
                <w:rFonts w:ascii="Arial" w:eastAsia="Arial" w:hAnsi="Arial" w:cs="Arial"/>
                <w:sz w:val="28"/>
                <w:szCs w:val="28"/>
              </w:rPr>
              <w:t>Sponsored</w:t>
            </w:r>
            <w:proofErr w:type="spellEnd"/>
            <w:r w:rsidRPr="00B0493B">
              <w:rPr>
                <w:rFonts w:ascii="Arial" w:eastAsia="Arial" w:hAnsi="Arial" w:cs="Arial"/>
                <w:sz w:val="28"/>
                <w:szCs w:val="28"/>
              </w:rPr>
              <w:t xml:space="preserve"> by … brand”, “Contenuto Sponsorizzato/</w:t>
            </w:r>
            <w:proofErr w:type="spellStart"/>
            <w:r w:rsidRPr="00B0493B">
              <w:rPr>
                <w:rFonts w:ascii="Arial" w:eastAsia="Arial" w:hAnsi="Arial" w:cs="Arial"/>
                <w:sz w:val="28"/>
                <w:szCs w:val="28"/>
              </w:rPr>
              <w:t>Sponsored</w:t>
            </w:r>
            <w:proofErr w:type="spellEnd"/>
            <w:r w:rsidRPr="00B0493B">
              <w:rPr>
                <w:rFonts w:ascii="Arial" w:eastAsia="Arial" w:hAnsi="Arial" w:cs="Arial"/>
                <w:sz w:val="28"/>
                <w:szCs w:val="28"/>
              </w:rPr>
              <w:t xml:space="preserve"> </w:t>
            </w:r>
            <w:proofErr w:type="spellStart"/>
            <w:r w:rsidRPr="00B0493B">
              <w:rPr>
                <w:rFonts w:ascii="Arial" w:eastAsia="Arial" w:hAnsi="Arial" w:cs="Arial"/>
                <w:sz w:val="28"/>
                <w:szCs w:val="28"/>
              </w:rPr>
              <w:t>content</w:t>
            </w:r>
            <w:proofErr w:type="spellEnd"/>
            <w:r w:rsidRPr="00B0493B">
              <w:rPr>
                <w:rFonts w:ascii="Arial" w:eastAsia="Arial" w:hAnsi="Arial" w:cs="Arial"/>
                <w:sz w:val="28"/>
                <w:szCs w:val="28"/>
              </w:rPr>
              <w:t>”, “Post Sponsorizzato/</w:t>
            </w:r>
            <w:proofErr w:type="spellStart"/>
            <w:r w:rsidRPr="00B0493B">
              <w:rPr>
                <w:rFonts w:ascii="Arial" w:eastAsia="Arial" w:hAnsi="Arial" w:cs="Arial"/>
                <w:sz w:val="28"/>
                <w:szCs w:val="28"/>
              </w:rPr>
              <w:t>Sponsored</w:t>
            </w:r>
            <w:proofErr w:type="spellEnd"/>
            <w:r w:rsidRPr="00B0493B">
              <w:rPr>
                <w:rFonts w:ascii="Arial" w:eastAsia="Arial" w:hAnsi="Arial" w:cs="Arial"/>
                <w:sz w:val="28"/>
                <w:szCs w:val="28"/>
              </w:rPr>
              <w:t xml:space="preserve"> post”, “Presentato da … brand/</w:t>
            </w:r>
            <w:proofErr w:type="spellStart"/>
            <w:r w:rsidRPr="00B0493B">
              <w:rPr>
                <w:rFonts w:ascii="Arial" w:eastAsia="Arial" w:hAnsi="Arial" w:cs="Arial"/>
                <w:sz w:val="28"/>
                <w:szCs w:val="28"/>
              </w:rPr>
              <w:t>Presented</w:t>
            </w:r>
            <w:proofErr w:type="spellEnd"/>
            <w:r w:rsidRPr="00B0493B">
              <w:rPr>
                <w:rFonts w:ascii="Arial" w:eastAsia="Arial" w:hAnsi="Arial" w:cs="Arial"/>
                <w:sz w:val="28"/>
                <w:szCs w:val="28"/>
              </w:rPr>
              <w:t xml:space="preserve"> by … brand”, anche abbinate ad accorgimenti grafici specifici, come ad esempio l’inserimento di cornici e/o l’ombreggiatura e/o l’evidenziazione del testo o </w:t>
            </w:r>
            <w:proofErr w:type="spellStart"/>
            <w:r w:rsidRPr="00B0493B">
              <w:rPr>
                <w:rFonts w:ascii="Arial" w:eastAsia="Arial" w:hAnsi="Arial" w:cs="Arial"/>
                <w:sz w:val="28"/>
                <w:szCs w:val="28"/>
              </w:rPr>
              <w:t>shading</w:t>
            </w:r>
            <w:proofErr w:type="spellEnd"/>
            <w:r w:rsidRPr="00B0493B">
              <w:rPr>
                <w:rFonts w:ascii="Arial" w:eastAsia="Arial" w:hAnsi="Arial" w:cs="Arial"/>
                <w:sz w:val="28"/>
                <w:szCs w:val="28"/>
              </w:rPr>
              <w:t>.</w:t>
            </w:r>
          </w:p>
          <w:p w14:paraId="26D6A19C" w14:textId="77777777" w:rsidR="00BE6609" w:rsidRPr="00B0493B" w:rsidRDefault="00BE6609" w:rsidP="00B0493B">
            <w:pPr>
              <w:spacing w:after="0"/>
              <w:ind w:left="1134" w:right="1140"/>
              <w:jc w:val="left"/>
            </w:pPr>
          </w:p>
        </w:tc>
      </w:tr>
      <w:tr w:rsidR="00B0493B" w:rsidRPr="00B0493B" w14:paraId="4FC03A74" w14:textId="77777777">
        <w:tc>
          <w:tcPr>
            <w:tcW w:w="9638" w:type="dxa"/>
            <w:shd w:val="clear" w:color="auto" w:fill="FFFFFF"/>
            <w:vAlign w:val="center"/>
          </w:tcPr>
          <w:p w14:paraId="6686D974" w14:textId="77777777" w:rsidR="00BE6609" w:rsidRPr="00B0493B" w:rsidRDefault="00BE6609" w:rsidP="00B0493B">
            <w:pPr>
              <w:spacing w:after="0"/>
              <w:ind w:left="1134" w:right="1140"/>
              <w:jc w:val="left"/>
            </w:pPr>
          </w:p>
          <w:p w14:paraId="5E51323F" w14:textId="77777777" w:rsidR="00BE6609" w:rsidRPr="00B0493B" w:rsidRDefault="00E34E01" w:rsidP="00B0493B">
            <w:pPr>
              <w:spacing w:after="0"/>
              <w:ind w:left="1134" w:right="1140"/>
              <w:jc w:val="left"/>
              <w:rPr>
                <w:rFonts w:ascii="Arial" w:eastAsia="Arial" w:hAnsi="Arial" w:cs="Arial"/>
                <w:sz w:val="28"/>
                <w:szCs w:val="28"/>
              </w:rPr>
            </w:pPr>
            <w:r w:rsidRPr="00B0493B">
              <w:rPr>
                <w:rFonts w:ascii="Arial" w:eastAsia="Arial" w:hAnsi="Arial" w:cs="Arial"/>
                <w:sz w:val="28"/>
                <w:szCs w:val="28"/>
              </w:rPr>
              <w:t>7) PAID SERCH UNITS (RISULTATI DI RICERCA SPONSORIZZATI)</w:t>
            </w:r>
            <w:r w:rsidRPr="00B0493B">
              <w:rPr>
                <w:rFonts w:ascii="Arial" w:eastAsia="Arial" w:hAnsi="Arial" w:cs="Arial"/>
                <w:sz w:val="28"/>
                <w:szCs w:val="28"/>
              </w:rPr>
              <w:br/>
              <w:t xml:space="preserve">Le </w:t>
            </w:r>
            <w:proofErr w:type="spellStart"/>
            <w:r w:rsidRPr="00B0493B">
              <w:rPr>
                <w:rFonts w:ascii="Arial" w:eastAsia="Arial" w:hAnsi="Arial" w:cs="Arial"/>
                <w:sz w:val="28"/>
                <w:szCs w:val="28"/>
              </w:rPr>
              <w:t>paid</w:t>
            </w:r>
            <w:proofErr w:type="spellEnd"/>
            <w:r w:rsidRPr="00B0493B">
              <w:rPr>
                <w:rFonts w:ascii="Arial" w:eastAsia="Arial" w:hAnsi="Arial" w:cs="Arial"/>
                <w:sz w:val="28"/>
                <w:szCs w:val="28"/>
              </w:rPr>
              <w:t xml:space="preserve"> </w:t>
            </w:r>
            <w:proofErr w:type="spellStart"/>
            <w:r w:rsidRPr="00B0493B">
              <w:rPr>
                <w:rFonts w:ascii="Arial" w:eastAsia="Arial" w:hAnsi="Arial" w:cs="Arial"/>
                <w:sz w:val="28"/>
                <w:szCs w:val="28"/>
              </w:rPr>
              <w:t>search</w:t>
            </w:r>
            <w:proofErr w:type="spellEnd"/>
            <w:r w:rsidRPr="00B0493B">
              <w:rPr>
                <w:rFonts w:ascii="Arial" w:eastAsia="Arial" w:hAnsi="Arial" w:cs="Arial"/>
                <w:sz w:val="28"/>
                <w:szCs w:val="28"/>
              </w:rPr>
              <w:t xml:space="preserve"> </w:t>
            </w:r>
            <w:proofErr w:type="spellStart"/>
            <w:r w:rsidRPr="00B0493B">
              <w:rPr>
                <w:rFonts w:ascii="Arial" w:eastAsia="Arial" w:hAnsi="Arial" w:cs="Arial"/>
                <w:sz w:val="28"/>
                <w:szCs w:val="28"/>
              </w:rPr>
              <w:t>units</w:t>
            </w:r>
            <w:proofErr w:type="spellEnd"/>
            <w:r w:rsidRPr="00B0493B">
              <w:rPr>
                <w:rFonts w:ascii="Arial" w:eastAsia="Arial" w:hAnsi="Arial" w:cs="Arial"/>
                <w:sz w:val="28"/>
                <w:szCs w:val="28"/>
              </w:rPr>
              <w:t xml:space="preserve"> devono rendere evidente la loro natura commerciale con una separazione anche grafica dai contenuti di ricerca c.d. organici, unitamente a diciture che informino gli utenti esplicitamente che si tratta di contenuto di natura promozionale (quali, ad esempio, “</w:t>
            </w:r>
            <w:proofErr w:type="spellStart"/>
            <w:r w:rsidRPr="00B0493B">
              <w:rPr>
                <w:rFonts w:ascii="Arial" w:eastAsia="Arial" w:hAnsi="Arial" w:cs="Arial"/>
                <w:sz w:val="28"/>
                <w:szCs w:val="28"/>
              </w:rPr>
              <w:t>Pubblicita</w:t>
            </w:r>
            <w:proofErr w:type="spellEnd"/>
            <w:r w:rsidRPr="00B0493B">
              <w:rPr>
                <w:rFonts w:ascii="Arial" w:eastAsia="Arial" w:hAnsi="Arial" w:cs="Arial"/>
                <w:sz w:val="28"/>
                <w:szCs w:val="28"/>
              </w:rPr>
              <w:t xml:space="preserve">̀/Advertising”), collocate vicino al risultato di ricerca sponsorizzato e con </w:t>
            </w:r>
            <w:proofErr w:type="spellStart"/>
            <w:r w:rsidRPr="00B0493B">
              <w:rPr>
                <w:rFonts w:ascii="Arial" w:eastAsia="Arial" w:hAnsi="Arial" w:cs="Arial"/>
                <w:sz w:val="28"/>
                <w:szCs w:val="28"/>
              </w:rPr>
              <w:t>modalita</w:t>
            </w:r>
            <w:proofErr w:type="spellEnd"/>
            <w:r w:rsidRPr="00B0493B">
              <w:rPr>
                <w:rFonts w:ascii="Arial" w:eastAsia="Arial" w:hAnsi="Arial" w:cs="Arial"/>
                <w:sz w:val="28"/>
                <w:szCs w:val="28"/>
              </w:rPr>
              <w:t>̀ tali da renderle visibili e evidenti. </w:t>
            </w:r>
          </w:p>
          <w:p w14:paraId="6C01856F" w14:textId="77777777" w:rsidR="00BE6609" w:rsidRPr="00B0493B" w:rsidRDefault="00BE6609" w:rsidP="00B0493B">
            <w:pPr>
              <w:spacing w:after="0"/>
              <w:ind w:left="1134" w:right="1140"/>
              <w:jc w:val="left"/>
            </w:pPr>
          </w:p>
          <w:p w14:paraId="1168D868" w14:textId="77777777" w:rsidR="00BE6609" w:rsidRPr="00B0493B" w:rsidRDefault="00E34E01" w:rsidP="00B0493B">
            <w:pPr>
              <w:spacing w:after="0"/>
              <w:ind w:left="1134" w:right="1140"/>
              <w:jc w:val="left"/>
              <w:rPr>
                <w:rFonts w:ascii="Arial" w:eastAsia="Arial" w:hAnsi="Arial" w:cs="Arial"/>
                <w:sz w:val="28"/>
                <w:szCs w:val="28"/>
              </w:rPr>
            </w:pPr>
            <w:r w:rsidRPr="00B0493B">
              <w:rPr>
                <w:rFonts w:ascii="Arial" w:eastAsia="Arial" w:hAnsi="Arial" w:cs="Arial"/>
                <w:sz w:val="28"/>
                <w:szCs w:val="28"/>
              </w:rPr>
              <w:t>8) RECOMMENDATION WIDGETS (CONTENUTI RACCOMANDATI)</w:t>
            </w:r>
            <w:r w:rsidRPr="00B0493B">
              <w:rPr>
                <w:rFonts w:ascii="Arial" w:eastAsia="Arial" w:hAnsi="Arial" w:cs="Arial"/>
                <w:sz w:val="28"/>
                <w:szCs w:val="28"/>
              </w:rPr>
              <w:br/>
              <w:t xml:space="preserve">I contenuti promozionali diffusi sotto forma di </w:t>
            </w:r>
            <w:proofErr w:type="spellStart"/>
            <w:r w:rsidRPr="00B0493B">
              <w:rPr>
                <w:rFonts w:ascii="Arial" w:eastAsia="Arial" w:hAnsi="Arial" w:cs="Arial"/>
                <w:sz w:val="28"/>
                <w:szCs w:val="28"/>
              </w:rPr>
              <w:t>recommendation</w:t>
            </w:r>
            <w:proofErr w:type="spellEnd"/>
            <w:r w:rsidRPr="00B0493B">
              <w:rPr>
                <w:rFonts w:ascii="Arial" w:eastAsia="Arial" w:hAnsi="Arial" w:cs="Arial"/>
                <w:sz w:val="28"/>
                <w:szCs w:val="28"/>
              </w:rPr>
              <w:t xml:space="preserve"> widgets devono rendere evidente la loro natura di comunicazione commerciale attraverso l’adozione di uno degli accorgimenti di seguito indicati:</w:t>
            </w:r>
          </w:p>
          <w:p w14:paraId="7E42C29A" w14:textId="77777777" w:rsidR="00BE6609" w:rsidRPr="00B0493B" w:rsidRDefault="00E34E01" w:rsidP="00B0493B">
            <w:pPr>
              <w:spacing w:after="0"/>
              <w:ind w:left="1134" w:right="1140"/>
              <w:jc w:val="left"/>
              <w:rPr>
                <w:rFonts w:ascii="Arial" w:eastAsia="Arial" w:hAnsi="Arial" w:cs="Arial"/>
                <w:sz w:val="28"/>
                <w:szCs w:val="28"/>
              </w:rPr>
            </w:pPr>
            <w:r w:rsidRPr="00B0493B">
              <w:rPr>
                <w:rFonts w:ascii="Arial" w:eastAsia="Arial" w:hAnsi="Arial" w:cs="Arial"/>
                <w:sz w:val="28"/>
                <w:szCs w:val="28"/>
              </w:rPr>
              <w:t>– l’indicazione che il box contiene contenuti sponsorizzati;</w:t>
            </w:r>
          </w:p>
          <w:p w14:paraId="62309052" w14:textId="77777777" w:rsidR="00BE6609" w:rsidRPr="00B0493B" w:rsidRDefault="00E34E01" w:rsidP="00B0493B">
            <w:pPr>
              <w:spacing w:after="0"/>
              <w:ind w:left="1134" w:right="1140"/>
              <w:jc w:val="left"/>
              <w:rPr>
                <w:rFonts w:ascii="Arial" w:eastAsia="Arial" w:hAnsi="Arial" w:cs="Arial"/>
                <w:sz w:val="28"/>
                <w:szCs w:val="28"/>
              </w:rPr>
            </w:pPr>
            <w:r w:rsidRPr="00B0493B">
              <w:rPr>
                <w:rFonts w:ascii="Arial" w:eastAsia="Arial" w:hAnsi="Arial" w:cs="Arial"/>
                <w:sz w:val="28"/>
                <w:szCs w:val="28"/>
              </w:rPr>
              <w:t>– l’indicazione accanto al singolo contenuto del nome o del logo dell’inserzionista e l’indicazione che il contenuto è sponsorizzato.</w:t>
            </w:r>
          </w:p>
          <w:p w14:paraId="7C1D75B9" w14:textId="77777777" w:rsidR="00BE6609" w:rsidRPr="00B0493B" w:rsidRDefault="00E34E01" w:rsidP="00B0493B">
            <w:pPr>
              <w:spacing w:after="0"/>
              <w:ind w:left="1134" w:right="1140"/>
              <w:jc w:val="left"/>
              <w:rPr>
                <w:rFonts w:ascii="Arial" w:eastAsia="Arial" w:hAnsi="Arial" w:cs="Arial"/>
                <w:sz w:val="28"/>
                <w:szCs w:val="28"/>
              </w:rPr>
            </w:pPr>
            <w:r w:rsidRPr="00B0493B">
              <w:rPr>
                <w:rFonts w:ascii="Arial" w:eastAsia="Arial" w:hAnsi="Arial" w:cs="Arial"/>
                <w:sz w:val="28"/>
                <w:szCs w:val="28"/>
              </w:rPr>
              <w:t>Se i contenuti sono sviluppati da un “fornitore di tecnologia” (il soggetto che ha sviluppato il widget), oltre a riportare le indicazioni sopra elencate, occorre specificare tale provenienza menzionando il nome del fornitore. </w:t>
            </w:r>
          </w:p>
          <w:p w14:paraId="113A358B" w14:textId="77777777" w:rsidR="00BE6609" w:rsidRPr="00B0493B" w:rsidRDefault="00BE6609" w:rsidP="00B0493B">
            <w:pPr>
              <w:spacing w:after="0"/>
              <w:ind w:left="1134" w:right="1140"/>
              <w:jc w:val="left"/>
              <w:rPr>
                <w:rFonts w:ascii="Arial" w:eastAsia="Arial" w:hAnsi="Arial" w:cs="Arial"/>
                <w:sz w:val="28"/>
                <w:szCs w:val="28"/>
              </w:rPr>
            </w:pPr>
          </w:p>
          <w:p w14:paraId="0124C860" w14:textId="77777777" w:rsidR="00BE6609" w:rsidRPr="00B0493B" w:rsidRDefault="00BE6609" w:rsidP="00B0493B">
            <w:pPr>
              <w:spacing w:after="0"/>
              <w:ind w:left="1134" w:right="1140"/>
              <w:jc w:val="left"/>
            </w:pPr>
          </w:p>
          <w:p w14:paraId="7B27CB29" w14:textId="77777777" w:rsidR="00BE6609" w:rsidRPr="00B0493B" w:rsidRDefault="00E34E01" w:rsidP="00B0493B">
            <w:pPr>
              <w:spacing w:after="0"/>
              <w:ind w:left="1134" w:right="1140"/>
              <w:jc w:val="left"/>
              <w:rPr>
                <w:rFonts w:ascii="Arial" w:eastAsia="Arial" w:hAnsi="Arial" w:cs="Arial"/>
                <w:sz w:val="28"/>
                <w:szCs w:val="28"/>
              </w:rPr>
            </w:pPr>
            <w:r w:rsidRPr="00B0493B">
              <w:rPr>
                <w:rFonts w:ascii="Arial" w:eastAsia="Arial" w:hAnsi="Arial" w:cs="Arial"/>
                <w:sz w:val="28"/>
                <w:szCs w:val="28"/>
              </w:rPr>
              <w:t>9) IN APP ADVERTISING (APP CON CONTENUTO PUBBLICITARIO)</w:t>
            </w:r>
          </w:p>
          <w:p w14:paraId="40A9DE41" w14:textId="77777777" w:rsidR="00BE6609" w:rsidRPr="00B0493B" w:rsidRDefault="00E34E01" w:rsidP="00B0493B">
            <w:pPr>
              <w:spacing w:after="0"/>
              <w:ind w:left="1134" w:right="1140"/>
              <w:jc w:val="left"/>
            </w:pPr>
            <w:r w:rsidRPr="00B0493B">
              <w:rPr>
                <w:rFonts w:ascii="Arial" w:eastAsia="Arial" w:hAnsi="Arial" w:cs="Arial"/>
                <w:sz w:val="28"/>
                <w:szCs w:val="28"/>
              </w:rPr>
              <w:lastRenderedPageBreak/>
              <w:t>Qualora il contenuto di una App abbia in tutto o in parte natura di comunicazione </w:t>
            </w:r>
          </w:p>
        </w:tc>
      </w:tr>
      <w:tr w:rsidR="00B0493B" w:rsidRPr="00B0493B" w14:paraId="4B38FEFF" w14:textId="77777777">
        <w:tc>
          <w:tcPr>
            <w:tcW w:w="9638" w:type="dxa"/>
            <w:shd w:val="clear" w:color="auto" w:fill="FFFFFF"/>
            <w:vAlign w:val="center"/>
          </w:tcPr>
          <w:p w14:paraId="1C8F61FD" w14:textId="77777777" w:rsidR="00BE6609" w:rsidRPr="00B0493B" w:rsidRDefault="00E34E01" w:rsidP="00B0493B">
            <w:pPr>
              <w:spacing w:after="0"/>
              <w:ind w:left="1134" w:right="1140"/>
              <w:jc w:val="left"/>
              <w:rPr>
                <w:rFonts w:ascii="Arial" w:eastAsia="Arial" w:hAnsi="Arial" w:cs="Arial"/>
                <w:sz w:val="28"/>
                <w:szCs w:val="28"/>
              </w:rPr>
            </w:pPr>
            <w:r w:rsidRPr="00B0493B">
              <w:rPr>
                <w:rFonts w:ascii="Arial" w:eastAsia="Arial" w:hAnsi="Arial" w:cs="Arial"/>
                <w:sz w:val="28"/>
                <w:szCs w:val="28"/>
              </w:rPr>
              <w:lastRenderedPageBreak/>
              <w:t>commerciale, gli utilizzatori della stessa devono essere avvertiti con mezzi idonei che tale contenuto è stato sponsorizzato dall’inserzionista. </w:t>
            </w:r>
          </w:p>
          <w:p w14:paraId="43AEE553" w14:textId="77777777" w:rsidR="00BE6609" w:rsidRPr="00B0493B" w:rsidRDefault="00BE6609" w:rsidP="00B0493B">
            <w:pPr>
              <w:spacing w:after="0"/>
              <w:ind w:left="1134" w:right="1140"/>
              <w:jc w:val="left"/>
            </w:pPr>
          </w:p>
          <w:p w14:paraId="27A086C2" w14:textId="77777777" w:rsidR="00BE6609" w:rsidRPr="00B0493B" w:rsidRDefault="00E34E01" w:rsidP="00B0493B">
            <w:pPr>
              <w:spacing w:after="0"/>
              <w:ind w:left="1134" w:right="1140"/>
              <w:jc w:val="left"/>
              <w:rPr>
                <w:rFonts w:ascii="Arial" w:eastAsia="Arial" w:hAnsi="Arial" w:cs="Arial"/>
                <w:sz w:val="28"/>
                <w:szCs w:val="28"/>
              </w:rPr>
            </w:pPr>
            <w:r w:rsidRPr="00B0493B">
              <w:rPr>
                <w:rFonts w:ascii="Arial" w:eastAsia="Arial" w:hAnsi="Arial" w:cs="Arial"/>
                <w:sz w:val="28"/>
                <w:szCs w:val="28"/>
              </w:rPr>
              <w:t>10) ADVERGAME (GIOCHI PROMOZIONALI)</w:t>
            </w:r>
          </w:p>
          <w:p w14:paraId="545E7FA4" w14:textId="77777777" w:rsidR="00BE6609" w:rsidRPr="00B0493B" w:rsidRDefault="00E34E01" w:rsidP="00B0493B">
            <w:pPr>
              <w:spacing w:after="0"/>
              <w:ind w:left="1134" w:right="1140"/>
              <w:jc w:val="left"/>
              <w:rPr>
                <w:rFonts w:ascii="Arial" w:eastAsia="Arial" w:hAnsi="Arial" w:cs="Arial"/>
                <w:sz w:val="28"/>
                <w:szCs w:val="28"/>
              </w:rPr>
            </w:pPr>
            <w:r w:rsidRPr="00B0493B">
              <w:rPr>
                <w:rFonts w:ascii="Arial" w:eastAsia="Arial" w:hAnsi="Arial" w:cs="Arial"/>
                <w:sz w:val="28"/>
                <w:szCs w:val="28"/>
              </w:rPr>
              <w:t>La natura promozionale di un advergame deve essere resa evidente attraverso l’uso di diciture specifiche, quali:</w:t>
            </w:r>
          </w:p>
          <w:p w14:paraId="48539523" w14:textId="77777777" w:rsidR="00BE6609" w:rsidRPr="00B0493B" w:rsidRDefault="00E34E01" w:rsidP="00B0493B">
            <w:pPr>
              <w:spacing w:after="0"/>
              <w:ind w:left="1134" w:right="1140"/>
              <w:jc w:val="left"/>
              <w:rPr>
                <w:rFonts w:ascii="Arial" w:eastAsia="Arial" w:hAnsi="Arial" w:cs="Arial"/>
                <w:sz w:val="28"/>
                <w:szCs w:val="28"/>
              </w:rPr>
            </w:pPr>
            <w:r w:rsidRPr="00B0493B">
              <w:rPr>
                <w:rFonts w:ascii="Arial" w:eastAsia="Arial" w:hAnsi="Arial" w:cs="Arial"/>
                <w:sz w:val="28"/>
                <w:szCs w:val="28"/>
              </w:rPr>
              <w:t>– “</w:t>
            </w:r>
            <w:proofErr w:type="spellStart"/>
            <w:r w:rsidRPr="00B0493B">
              <w:rPr>
                <w:rFonts w:ascii="Arial" w:eastAsia="Arial" w:hAnsi="Arial" w:cs="Arial"/>
                <w:sz w:val="28"/>
                <w:szCs w:val="28"/>
              </w:rPr>
              <w:t>Promoted</w:t>
            </w:r>
            <w:proofErr w:type="spellEnd"/>
            <w:r w:rsidRPr="00B0493B">
              <w:rPr>
                <w:rFonts w:ascii="Arial" w:eastAsia="Arial" w:hAnsi="Arial" w:cs="Arial"/>
                <w:sz w:val="28"/>
                <w:szCs w:val="28"/>
              </w:rPr>
              <w:t xml:space="preserve"> by ... brand/Promosso da ... brand”, o “</w:t>
            </w:r>
            <w:proofErr w:type="spellStart"/>
            <w:r w:rsidRPr="00B0493B">
              <w:rPr>
                <w:rFonts w:ascii="Arial" w:eastAsia="Arial" w:hAnsi="Arial" w:cs="Arial"/>
                <w:sz w:val="28"/>
                <w:szCs w:val="28"/>
              </w:rPr>
              <w:t>Sponsored</w:t>
            </w:r>
            <w:proofErr w:type="spellEnd"/>
            <w:r w:rsidRPr="00B0493B">
              <w:rPr>
                <w:rFonts w:ascii="Arial" w:eastAsia="Arial" w:hAnsi="Arial" w:cs="Arial"/>
                <w:sz w:val="28"/>
                <w:szCs w:val="28"/>
              </w:rPr>
              <w:t xml:space="preserve"> by ... brand/Sponsorizzato da ... brand”.</w:t>
            </w:r>
          </w:p>
          <w:p w14:paraId="498D4265" w14:textId="77777777" w:rsidR="00BE6609" w:rsidRPr="00B0493B" w:rsidRDefault="00E34E01" w:rsidP="00B0493B">
            <w:pPr>
              <w:spacing w:after="0"/>
              <w:ind w:left="1134" w:right="1140"/>
              <w:jc w:val="left"/>
            </w:pPr>
            <w:r w:rsidRPr="00B0493B">
              <w:rPr>
                <w:rFonts w:ascii="Arial" w:eastAsia="Arial" w:hAnsi="Arial" w:cs="Arial"/>
                <w:sz w:val="28"/>
                <w:szCs w:val="28"/>
              </w:rPr>
              <w:t>Tali diciture devono essere collocate nelle inquadrature di inizio o di fine del gioco. </w:t>
            </w:r>
          </w:p>
        </w:tc>
      </w:tr>
    </w:tbl>
    <w:p w14:paraId="649B6276" w14:textId="77777777" w:rsidR="00BE6609" w:rsidRPr="00B0493B" w:rsidRDefault="00BE6609" w:rsidP="00B0493B">
      <w:pPr>
        <w:pBdr>
          <w:top w:val="nil"/>
          <w:left w:val="nil"/>
          <w:bottom w:val="nil"/>
          <w:right w:val="nil"/>
          <w:between w:val="nil"/>
        </w:pBdr>
        <w:spacing w:after="0"/>
        <w:ind w:left="1134" w:right="1140"/>
        <w:jc w:val="left"/>
      </w:pPr>
    </w:p>
    <w:p w14:paraId="381D434D" w14:textId="77777777" w:rsidR="00BE6609" w:rsidRPr="00B0493B" w:rsidRDefault="00E34E01" w:rsidP="00B0493B">
      <w:pPr>
        <w:spacing w:after="0"/>
        <w:ind w:left="1134" w:right="1140"/>
        <w:jc w:val="left"/>
        <w:rPr>
          <w:rFonts w:ascii="Arial" w:eastAsia="Arial" w:hAnsi="Arial" w:cs="Arial"/>
          <w:b/>
          <w:sz w:val="28"/>
          <w:szCs w:val="28"/>
        </w:rPr>
      </w:pPr>
      <w:r w:rsidRPr="00B0493B">
        <w:br w:type="page"/>
      </w:r>
    </w:p>
    <w:p w14:paraId="55ABB32B" w14:textId="77777777" w:rsidR="00BE6609" w:rsidRPr="00B0493B" w:rsidRDefault="00E34E01" w:rsidP="00B0493B">
      <w:pPr>
        <w:pStyle w:val="Titolo2"/>
        <w:rPr>
          <w:rFonts w:eastAsia="Arial" w:cs="Arial"/>
          <w:b w:val="0"/>
          <w:szCs w:val="28"/>
        </w:rPr>
      </w:pPr>
      <w:r w:rsidRPr="00B0493B">
        <w:rPr>
          <w:rFonts w:eastAsia="Arial" w:cs="Arial"/>
          <w:szCs w:val="28"/>
        </w:rPr>
        <w:lastRenderedPageBreak/>
        <w:t>3. Codice Etico per i Digital Content Creator della ASSOCIAZIONE IGERSITALIA</w:t>
      </w:r>
    </w:p>
    <w:p w14:paraId="37055C6D" w14:textId="77777777" w:rsidR="00BE6609" w:rsidRPr="00B0493B" w:rsidRDefault="00BE6609" w:rsidP="00B0493B">
      <w:pPr>
        <w:pBdr>
          <w:top w:val="nil"/>
          <w:left w:val="nil"/>
          <w:bottom w:val="nil"/>
          <w:right w:val="nil"/>
          <w:between w:val="nil"/>
        </w:pBdr>
        <w:spacing w:after="0"/>
        <w:ind w:left="720" w:right="1140"/>
        <w:jc w:val="left"/>
      </w:pPr>
    </w:p>
    <w:p w14:paraId="63B79956" w14:textId="77777777" w:rsidR="00BE6609" w:rsidRPr="00B0493B" w:rsidRDefault="00E34E01" w:rsidP="00B0493B">
      <w:pPr>
        <w:numPr>
          <w:ilvl w:val="0"/>
          <w:numId w:val="19"/>
        </w:numPr>
        <w:pBdr>
          <w:top w:val="nil"/>
          <w:left w:val="nil"/>
          <w:bottom w:val="nil"/>
          <w:right w:val="nil"/>
          <w:between w:val="nil"/>
        </w:pBdr>
        <w:spacing w:after="0"/>
        <w:ind w:left="1134" w:right="1140"/>
        <w:jc w:val="left"/>
        <w:rPr>
          <w:rFonts w:ascii="Arial" w:eastAsia="Arial" w:hAnsi="Arial" w:cs="Arial"/>
          <w:sz w:val="28"/>
          <w:szCs w:val="28"/>
        </w:rPr>
      </w:pPr>
      <w:r w:rsidRPr="00B0493B">
        <w:rPr>
          <w:rFonts w:ascii="Arial" w:eastAsia="Arial" w:hAnsi="Arial" w:cs="Arial"/>
          <w:sz w:val="28"/>
          <w:szCs w:val="28"/>
        </w:rPr>
        <w:t>L’attività del Digital Content Creator (di seguito anche DCC) assume carattere professionale nel momento in cui è regolamentata da un contratto/accordo e ha come contropartita un compenso economico.</w:t>
      </w:r>
    </w:p>
    <w:p w14:paraId="15826CFC" w14:textId="77777777" w:rsidR="00BE6609" w:rsidRPr="00B0493B" w:rsidRDefault="00E34E01" w:rsidP="00B0493B">
      <w:pPr>
        <w:numPr>
          <w:ilvl w:val="0"/>
          <w:numId w:val="19"/>
        </w:numPr>
        <w:pBdr>
          <w:top w:val="nil"/>
          <w:left w:val="nil"/>
          <w:bottom w:val="nil"/>
          <w:right w:val="nil"/>
          <w:between w:val="nil"/>
        </w:pBdr>
        <w:spacing w:after="0"/>
        <w:ind w:left="1134" w:right="1140"/>
        <w:jc w:val="left"/>
        <w:rPr>
          <w:rFonts w:ascii="Arial" w:eastAsia="Arial" w:hAnsi="Arial" w:cs="Arial"/>
          <w:sz w:val="28"/>
          <w:szCs w:val="28"/>
        </w:rPr>
      </w:pPr>
      <w:r w:rsidRPr="00B0493B">
        <w:rPr>
          <w:rFonts w:ascii="Arial" w:eastAsia="Arial" w:hAnsi="Arial" w:cs="Arial"/>
          <w:sz w:val="28"/>
          <w:szCs w:val="28"/>
        </w:rPr>
        <w:t>Il DCC opera sempre a seguito di un incarico formale secondo le forme contrattuali previste dal tavolo di concertazione con le Agenzie aderenti. Nell’espletamento dell’incarico si attiene scrupolosamente alle indicazioni concordate con il Cliente e formalizzate all’interno del contratto.</w:t>
      </w:r>
    </w:p>
    <w:p w14:paraId="479BB2DF" w14:textId="77777777" w:rsidR="00BE6609" w:rsidRPr="00B0493B" w:rsidRDefault="00E34E01" w:rsidP="00B0493B">
      <w:pPr>
        <w:numPr>
          <w:ilvl w:val="0"/>
          <w:numId w:val="20"/>
        </w:numPr>
        <w:pBdr>
          <w:top w:val="nil"/>
          <w:left w:val="nil"/>
          <w:bottom w:val="nil"/>
          <w:right w:val="nil"/>
          <w:between w:val="nil"/>
        </w:pBdr>
        <w:spacing w:after="0"/>
        <w:ind w:left="1134" w:right="1140"/>
        <w:jc w:val="left"/>
        <w:rPr>
          <w:rFonts w:ascii="Arial" w:eastAsia="Arial" w:hAnsi="Arial" w:cs="Arial"/>
          <w:sz w:val="28"/>
          <w:szCs w:val="28"/>
        </w:rPr>
      </w:pPr>
      <w:r w:rsidRPr="00B0493B">
        <w:rPr>
          <w:rFonts w:ascii="Arial" w:eastAsia="Arial" w:hAnsi="Arial" w:cs="Arial"/>
          <w:sz w:val="28"/>
          <w:szCs w:val="28"/>
        </w:rPr>
        <w:t>Nell’espletamento di incarichi professionali rende esplicita e chiara la natura promozionale dei contenuti pubblicati attraverso i propri canali utilizzando tali diciture, eventualmente rielaborandole e contestualizzandole con l’iniziativa: </w:t>
      </w:r>
      <w:r w:rsidRPr="00B0493B">
        <w:rPr>
          <w:rFonts w:ascii="Arial" w:eastAsia="Arial" w:hAnsi="Arial" w:cs="Arial"/>
          <w:i/>
          <w:sz w:val="28"/>
          <w:szCs w:val="28"/>
        </w:rPr>
        <w:t xml:space="preserve">contenuto realizzato in collaborazione con </w:t>
      </w:r>
      <w:proofErr w:type="spellStart"/>
      <w:r w:rsidRPr="00B0493B">
        <w:rPr>
          <w:rFonts w:ascii="Arial" w:eastAsia="Arial" w:hAnsi="Arial" w:cs="Arial"/>
          <w:i/>
          <w:sz w:val="28"/>
          <w:szCs w:val="28"/>
        </w:rPr>
        <w:t>sponsored</w:t>
      </w:r>
      <w:proofErr w:type="spellEnd"/>
      <w:r w:rsidRPr="00B0493B">
        <w:rPr>
          <w:rFonts w:ascii="Arial" w:eastAsia="Arial" w:hAnsi="Arial" w:cs="Arial"/>
          <w:i/>
          <w:sz w:val="28"/>
          <w:szCs w:val="28"/>
        </w:rPr>
        <w:t xml:space="preserve"> by inserimento di hashtag quali #ad #sponsored.</w:t>
      </w:r>
    </w:p>
    <w:p w14:paraId="3B29FF1C" w14:textId="77777777" w:rsidR="00BE6609" w:rsidRPr="00B0493B" w:rsidRDefault="00E34E01" w:rsidP="00B0493B">
      <w:pPr>
        <w:numPr>
          <w:ilvl w:val="0"/>
          <w:numId w:val="31"/>
        </w:numPr>
        <w:pBdr>
          <w:top w:val="nil"/>
          <w:left w:val="nil"/>
          <w:bottom w:val="nil"/>
          <w:right w:val="nil"/>
          <w:between w:val="nil"/>
        </w:pBdr>
        <w:spacing w:after="0"/>
        <w:ind w:left="1134" w:right="1140"/>
        <w:jc w:val="left"/>
        <w:rPr>
          <w:rFonts w:ascii="Arial" w:eastAsia="Arial" w:hAnsi="Arial" w:cs="Arial"/>
          <w:sz w:val="28"/>
          <w:szCs w:val="28"/>
        </w:rPr>
      </w:pPr>
      <w:r w:rsidRPr="00B0493B">
        <w:rPr>
          <w:rFonts w:ascii="Arial" w:eastAsia="Arial" w:hAnsi="Arial" w:cs="Arial"/>
          <w:sz w:val="28"/>
          <w:szCs w:val="28"/>
        </w:rPr>
        <w:t>Si impegna a tenere nei confronti del Cliente un comportamento improntato a professionalità, serietà, coerenza. Nell’espletamento dell’incarico opera sempre al meglio delle proprie capacità senza dare al cliente preventive garanzie di successo, usando sempre la massima riservatezza a tutela del know-how della Committenza e nel rispetto della privacy secondo le normative vigenti. Non lede in alcun modo l’immagine del Cliente anche successivamente all’incarico portato a termine.</w:t>
      </w:r>
    </w:p>
    <w:p w14:paraId="552CB6CD" w14:textId="77777777" w:rsidR="00BE6609" w:rsidRPr="00B0493B" w:rsidRDefault="00E34E01" w:rsidP="00B0493B">
      <w:pPr>
        <w:numPr>
          <w:ilvl w:val="0"/>
          <w:numId w:val="32"/>
        </w:numPr>
        <w:pBdr>
          <w:top w:val="nil"/>
          <w:left w:val="nil"/>
          <w:bottom w:val="nil"/>
          <w:right w:val="nil"/>
          <w:between w:val="nil"/>
        </w:pBdr>
        <w:spacing w:after="0"/>
        <w:ind w:left="1134" w:right="1140"/>
        <w:jc w:val="left"/>
        <w:rPr>
          <w:rFonts w:ascii="Arial" w:eastAsia="Arial" w:hAnsi="Arial" w:cs="Arial"/>
          <w:sz w:val="28"/>
          <w:szCs w:val="28"/>
        </w:rPr>
      </w:pPr>
      <w:r w:rsidRPr="00B0493B">
        <w:rPr>
          <w:rFonts w:ascii="Arial" w:eastAsia="Arial" w:hAnsi="Arial" w:cs="Arial"/>
          <w:sz w:val="28"/>
          <w:szCs w:val="28"/>
        </w:rPr>
        <w:t>Rispetta i propri colleghi astenendosi dall’esprimere apprezzamenti sull’attività professionale altrui. Le dinamiche concorrenziali di mercato non devono in alcun modo cagionare danni ai propri colleghi.</w:t>
      </w:r>
    </w:p>
    <w:p w14:paraId="2F6DCA50" w14:textId="77777777" w:rsidR="00BE6609" w:rsidRPr="00B0493B" w:rsidRDefault="00E34E01" w:rsidP="00B0493B">
      <w:pPr>
        <w:numPr>
          <w:ilvl w:val="0"/>
          <w:numId w:val="22"/>
        </w:numPr>
        <w:pBdr>
          <w:top w:val="nil"/>
          <w:left w:val="nil"/>
          <w:bottom w:val="nil"/>
          <w:right w:val="nil"/>
          <w:between w:val="nil"/>
        </w:pBdr>
        <w:spacing w:after="0"/>
        <w:ind w:left="1134" w:right="1140"/>
        <w:jc w:val="left"/>
        <w:rPr>
          <w:rFonts w:ascii="Arial" w:eastAsia="Arial" w:hAnsi="Arial" w:cs="Arial"/>
          <w:sz w:val="28"/>
          <w:szCs w:val="28"/>
        </w:rPr>
      </w:pPr>
      <w:r w:rsidRPr="00B0493B">
        <w:rPr>
          <w:rFonts w:ascii="Arial" w:eastAsia="Arial" w:hAnsi="Arial" w:cs="Arial"/>
          <w:sz w:val="28"/>
          <w:szCs w:val="28"/>
        </w:rPr>
        <w:t xml:space="preserve">Si impegna a favorire lo spirito associativo e a non far mancare la propria personale disponibilità a favore </w:t>
      </w:r>
      <w:r w:rsidRPr="00B0493B">
        <w:rPr>
          <w:rFonts w:ascii="Arial" w:eastAsia="Arial" w:hAnsi="Arial" w:cs="Arial"/>
          <w:sz w:val="28"/>
          <w:szCs w:val="28"/>
        </w:rPr>
        <w:lastRenderedPageBreak/>
        <w:t>dell’Associazione rispettando e richiedendo l’applicazione del Codice in ogni situazione da esso contemplata.</w:t>
      </w:r>
    </w:p>
    <w:p w14:paraId="21F731DC" w14:textId="77777777" w:rsidR="00BE6609" w:rsidRPr="00B0493B" w:rsidRDefault="00E34E01" w:rsidP="00B0493B">
      <w:pPr>
        <w:spacing w:after="0"/>
        <w:ind w:left="1134" w:right="1140"/>
        <w:jc w:val="left"/>
      </w:pPr>
      <w:r w:rsidRPr="00B0493B">
        <w:br/>
      </w:r>
    </w:p>
    <w:p w14:paraId="234093C0" w14:textId="77777777" w:rsidR="00BE6609" w:rsidRPr="00B0493B" w:rsidRDefault="00E34E01" w:rsidP="00B0493B">
      <w:pPr>
        <w:numPr>
          <w:ilvl w:val="0"/>
          <w:numId w:val="23"/>
        </w:numPr>
        <w:pBdr>
          <w:top w:val="nil"/>
          <w:left w:val="nil"/>
          <w:bottom w:val="nil"/>
          <w:right w:val="nil"/>
          <w:between w:val="nil"/>
        </w:pBdr>
        <w:spacing w:after="0"/>
        <w:ind w:left="1134" w:right="1140"/>
        <w:jc w:val="left"/>
        <w:rPr>
          <w:rFonts w:ascii="Arial" w:eastAsia="Arial" w:hAnsi="Arial" w:cs="Arial"/>
          <w:sz w:val="28"/>
          <w:szCs w:val="28"/>
        </w:rPr>
      </w:pPr>
      <w:r w:rsidRPr="00B0493B">
        <w:rPr>
          <w:rFonts w:ascii="Arial" w:eastAsia="Arial" w:hAnsi="Arial" w:cs="Arial"/>
          <w:sz w:val="28"/>
          <w:szCs w:val="28"/>
        </w:rPr>
        <w:t>Nell’esecuzione degli incarichi fa sempre riferimento alle Guidelines operative che integrano il Codice Etico.</w:t>
      </w:r>
    </w:p>
    <w:p w14:paraId="7F70E385" w14:textId="77777777" w:rsidR="00BE6609" w:rsidRPr="00B0493B" w:rsidRDefault="00BE6609" w:rsidP="00B0493B">
      <w:pPr>
        <w:pBdr>
          <w:top w:val="nil"/>
          <w:left w:val="nil"/>
          <w:bottom w:val="nil"/>
          <w:right w:val="nil"/>
          <w:between w:val="nil"/>
        </w:pBdr>
        <w:spacing w:after="0"/>
        <w:ind w:right="1140"/>
        <w:jc w:val="left"/>
        <w:rPr>
          <w:rFonts w:ascii="Arial" w:eastAsia="Arial" w:hAnsi="Arial" w:cs="Arial"/>
          <w:sz w:val="28"/>
          <w:szCs w:val="28"/>
        </w:rPr>
      </w:pPr>
    </w:p>
    <w:p w14:paraId="28D55D0E" w14:textId="77777777" w:rsidR="00BE6609" w:rsidRPr="00B0493B" w:rsidRDefault="00E34E01" w:rsidP="00B0493B">
      <w:pPr>
        <w:pStyle w:val="Titolo2"/>
        <w:rPr>
          <w:rFonts w:ascii="Times New Roman" w:eastAsia="Times New Roman" w:hAnsi="Times New Roman" w:cs="Times New Roman"/>
          <w:sz w:val="36"/>
          <w:szCs w:val="36"/>
        </w:rPr>
      </w:pPr>
      <w:r w:rsidRPr="00B0493B">
        <w:t>Guidelines</w:t>
      </w:r>
    </w:p>
    <w:p w14:paraId="1C5F9FC1" w14:textId="77777777" w:rsidR="00BE6609" w:rsidRPr="00B0493B" w:rsidRDefault="00E34E01" w:rsidP="00B0493B">
      <w:pPr>
        <w:pStyle w:val="Titolo4"/>
        <w:spacing w:line="276" w:lineRule="auto"/>
        <w:ind w:left="1134" w:right="1140"/>
      </w:pPr>
      <w:r w:rsidRPr="00B0493B">
        <w:rPr>
          <w:rFonts w:ascii="Arial" w:eastAsia="Arial" w:hAnsi="Arial" w:cs="Arial"/>
          <w:i w:val="0"/>
          <w:sz w:val="28"/>
          <w:szCs w:val="28"/>
        </w:rPr>
        <w:t>Generali</w:t>
      </w:r>
    </w:p>
    <w:p w14:paraId="1B807566" w14:textId="77777777" w:rsidR="00BE6609" w:rsidRPr="00B0493B" w:rsidRDefault="00E34E01" w:rsidP="00B0493B">
      <w:pPr>
        <w:pBdr>
          <w:top w:val="nil"/>
          <w:left w:val="nil"/>
          <w:bottom w:val="nil"/>
          <w:right w:val="nil"/>
          <w:between w:val="nil"/>
        </w:pBdr>
        <w:spacing w:after="0"/>
        <w:ind w:left="1134" w:right="1140"/>
        <w:jc w:val="left"/>
      </w:pPr>
      <w:r w:rsidRPr="00B0493B">
        <w:rPr>
          <w:rFonts w:ascii="Arial" w:eastAsia="Arial" w:hAnsi="Arial" w:cs="Arial"/>
          <w:sz w:val="28"/>
          <w:szCs w:val="28"/>
        </w:rPr>
        <w:t>Si impegna a creare un proprio media kit che raccoglie il proprio portfolio e una sintesi del cv da condividere con le aziende e le agenzie interessate al suo profilo. Il Media Kit deve essere compilato seguendo le linee guida di cui al capitolo 2 del presente documento.</w:t>
      </w:r>
    </w:p>
    <w:p w14:paraId="2A248C11" w14:textId="77777777" w:rsidR="00BE6609" w:rsidRPr="00B0493B" w:rsidRDefault="00E34E01" w:rsidP="00B0493B">
      <w:pPr>
        <w:pBdr>
          <w:top w:val="nil"/>
          <w:left w:val="nil"/>
          <w:bottom w:val="nil"/>
          <w:right w:val="nil"/>
          <w:between w:val="nil"/>
        </w:pBdr>
        <w:spacing w:after="0"/>
        <w:ind w:left="1134" w:right="1140"/>
        <w:jc w:val="left"/>
      </w:pPr>
      <w:r w:rsidRPr="00B0493B">
        <w:rPr>
          <w:rFonts w:ascii="Arial" w:eastAsia="Arial" w:hAnsi="Arial" w:cs="Arial"/>
          <w:sz w:val="28"/>
          <w:szCs w:val="28"/>
        </w:rPr>
        <w:t>Rispetta i tempi concordati in sede contrattuale mettendo sempre al corrente la Committenza, con largo anticipo, di eventuali impedimenti che possano compromettere il rispetto degli accordi.</w:t>
      </w:r>
    </w:p>
    <w:p w14:paraId="571E42FD" w14:textId="77777777" w:rsidR="00BE6609" w:rsidRPr="00B0493B" w:rsidRDefault="00E34E01" w:rsidP="00B0493B">
      <w:pPr>
        <w:pBdr>
          <w:top w:val="nil"/>
          <w:left w:val="nil"/>
          <w:bottom w:val="nil"/>
          <w:right w:val="nil"/>
          <w:between w:val="nil"/>
        </w:pBdr>
        <w:spacing w:after="0"/>
        <w:ind w:left="1134" w:right="1140"/>
        <w:jc w:val="left"/>
      </w:pPr>
      <w:r w:rsidRPr="00B0493B">
        <w:rPr>
          <w:rFonts w:ascii="Arial" w:eastAsia="Arial" w:hAnsi="Arial" w:cs="Arial"/>
          <w:sz w:val="28"/>
          <w:szCs w:val="28"/>
        </w:rPr>
        <w:t>Si impegna ad adeguare i propri collaboratori alle norme del Codice etico, e pertanto è responsabile del loro operato nei confronti della Committenza.</w:t>
      </w:r>
    </w:p>
    <w:p w14:paraId="3EFCC372" w14:textId="77777777" w:rsidR="00BE6609" w:rsidRPr="00B0493B" w:rsidRDefault="00E34E01" w:rsidP="00B0493B">
      <w:pPr>
        <w:pBdr>
          <w:top w:val="nil"/>
          <w:left w:val="nil"/>
          <w:bottom w:val="nil"/>
          <w:right w:val="nil"/>
          <w:between w:val="nil"/>
        </w:pBdr>
        <w:spacing w:after="0"/>
        <w:ind w:left="1134" w:right="1140"/>
        <w:jc w:val="left"/>
      </w:pPr>
      <w:r w:rsidRPr="00B0493B">
        <w:rPr>
          <w:rFonts w:ascii="Arial" w:eastAsia="Arial" w:hAnsi="Arial" w:cs="Arial"/>
          <w:sz w:val="28"/>
          <w:szCs w:val="28"/>
        </w:rPr>
        <w:t>Non rimuove mai dai propri profili social o dal proprio blog/sito web i contenuti pubblicati in adempimento agli impegni contrattuali.</w:t>
      </w:r>
    </w:p>
    <w:p w14:paraId="01E2B699" w14:textId="77777777" w:rsidR="00BE6609" w:rsidRPr="00B0493B" w:rsidRDefault="00E34E01" w:rsidP="00B0493B">
      <w:pPr>
        <w:pBdr>
          <w:top w:val="nil"/>
          <w:left w:val="nil"/>
          <w:bottom w:val="nil"/>
          <w:right w:val="nil"/>
          <w:between w:val="nil"/>
        </w:pBdr>
        <w:spacing w:after="0"/>
        <w:ind w:left="1134" w:right="1140"/>
        <w:jc w:val="left"/>
      </w:pPr>
      <w:r w:rsidRPr="00B0493B">
        <w:rPr>
          <w:rFonts w:ascii="Arial" w:eastAsia="Arial" w:hAnsi="Arial" w:cs="Arial"/>
          <w:sz w:val="28"/>
          <w:szCs w:val="28"/>
        </w:rPr>
        <w:t>È in possesso di tutte le eventuali autorizzazioni e le abilitazioni necessarie per svolgere gli incarichi conferiti dalla Committenza (es. certificazione drone, etc.).</w:t>
      </w:r>
    </w:p>
    <w:p w14:paraId="7183B850" w14:textId="77777777" w:rsidR="00BE6609" w:rsidRPr="00B0493B" w:rsidRDefault="00E34E01" w:rsidP="00B0493B">
      <w:pPr>
        <w:pBdr>
          <w:top w:val="nil"/>
          <w:left w:val="nil"/>
          <w:bottom w:val="nil"/>
          <w:right w:val="nil"/>
          <w:between w:val="nil"/>
        </w:pBdr>
        <w:spacing w:after="0"/>
        <w:ind w:left="1134" w:right="1140"/>
        <w:jc w:val="left"/>
      </w:pPr>
      <w:r w:rsidRPr="00B0493B">
        <w:rPr>
          <w:rFonts w:ascii="Arial" w:eastAsia="Arial" w:hAnsi="Arial" w:cs="Arial"/>
          <w:sz w:val="28"/>
          <w:szCs w:val="28"/>
        </w:rPr>
        <w:t>Non ricorre a piattaforme di compravendita follower / like per far crescere i propri profili o quelli dei propri clienti.</w:t>
      </w:r>
    </w:p>
    <w:p w14:paraId="6542BFC3" w14:textId="77777777" w:rsidR="00BE6609" w:rsidRPr="00B0493B" w:rsidRDefault="00E34E01" w:rsidP="00B0493B">
      <w:pPr>
        <w:pBdr>
          <w:top w:val="nil"/>
          <w:left w:val="nil"/>
          <w:bottom w:val="nil"/>
          <w:right w:val="nil"/>
          <w:between w:val="nil"/>
        </w:pBdr>
        <w:spacing w:after="0"/>
        <w:ind w:left="1134" w:right="1140"/>
        <w:jc w:val="left"/>
      </w:pPr>
      <w:r w:rsidRPr="00B0493B">
        <w:rPr>
          <w:rFonts w:ascii="Arial" w:eastAsia="Arial" w:hAnsi="Arial" w:cs="Arial"/>
          <w:sz w:val="28"/>
          <w:szCs w:val="28"/>
        </w:rPr>
        <w:t>A tutela dell’immagine della Committenza è buona norma dotarsi di idonea copertura assicurativa di responsabilità civile per i danni che dovesse causare nell’esercizio dell’attività professionale.</w:t>
      </w:r>
    </w:p>
    <w:p w14:paraId="4CC37F92" w14:textId="77777777" w:rsidR="00BE6609" w:rsidRPr="00B0493B" w:rsidRDefault="00BE6609" w:rsidP="00B0493B">
      <w:pPr>
        <w:pStyle w:val="Titolo2"/>
        <w:spacing w:before="0" w:after="0" w:line="276" w:lineRule="auto"/>
        <w:ind w:right="1140" w:firstLine="1134"/>
      </w:pPr>
    </w:p>
    <w:p w14:paraId="0301D4D1" w14:textId="77777777" w:rsidR="00BE6609" w:rsidRPr="00B0493B" w:rsidRDefault="00E34E01" w:rsidP="00B0493B">
      <w:pPr>
        <w:pStyle w:val="Titolo2"/>
        <w:spacing w:before="0" w:after="0" w:line="276" w:lineRule="auto"/>
        <w:ind w:right="1140" w:firstLine="1134"/>
      </w:pPr>
      <w:r w:rsidRPr="00B0493B">
        <w:t>Media Kit</w:t>
      </w:r>
    </w:p>
    <w:p w14:paraId="784E020E" w14:textId="77777777" w:rsidR="00BE6609" w:rsidRPr="00B0493B" w:rsidRDefault="00E34E01" w:rsidP="00B0493B">
      <w:pPr>
        <w:pBdr>
          <w:top w:val="nil"/>
          <w:left w:val="nil"/>
          <w:bottom w:val="nil"/>
          <w:right w:val="nil"/>
          <w:between w:val="nil"/>
        </w:pBdr>
        <w:spacing w:after="0"/>
        <w:ind w:left="1134" w:right="1140"/>
        <w:jc w:val="left"/>
      </w:pPr>
      <w:r w:rsidRPr="00B0493B">
        <w:rPr>
          <w:rFonts w:ascii="Arial" w:eastAsia="Arial" w:hAnsi="Arial" w:cs="Arial"/>
          <w:sz w:val="28"/>
          <w:szCs w:val="28"/>
        </w:rPr>
        <w:t>Il media Kit professionale deve contenere:</w:t>
      </w:r>
    </w:p>
    <w:p w14:paraId="63B1D2C4" w14:textId="77777777" w:rsidR="00BE6609" w:rsidRPr="00B0493B" w:rsidRDefault="00E34E01" w:rsidP="00B0493B">
      <w:pPr>
        <w:numPr>
          <w:ilvl w:val="0"/>
          <w:numId w:val="26"/>
        </w:numPr>
        <w:pBdr>
          <w:top w:val="nil"/>
          <w:left w:val="nil"/>
          <w:bottom w:val="nil"/>
          <w:right w:val="nil"/>
          <w:between w:val="nil"/>
        </w:pBdr>
        <w:spacing w:after="0"/>
        <w:ind w:left="1134" w:right="1140"/>
        <w:jc w:val="left"/>
        <w:rPr>
          <w:rFonts w:ascii="Arial" w:eastAsia="Arial" w:hAnsi="Arial" w:cs="Arial"/>
          <w:sz w:val="28"/>
          <w:szCs w:val="28"/>
        </w:rPr>
      </w:pPr>
      <w:r w:rsidRPr="00B0493B">
        <w:rPr>
          <w:rFonts w:ascii="Arial" w:eastAsia="Arial" w:hAnsi="Arial" w:cs="Arial"/>
          <w:sz w:val="28"/>
          <w:szCs w:val="28"/>
        </w:rPr>
        <w:t xml:space="preserve">Presentazione del professionista con indicazione dei titoli che gli competono, senza abusi o false dichiarazioni. Nella presentazione tra i titoli va indicato anche quello di Digital Content Creator aderente al Codice Etico </w:t>
      </w:r>
      <w:proofErr w:type="spellStart"/>
      <w:r w:rsidRPr="00B0493B">
        <w:rPr>
          <w:rFonts w:ascii="Arial" w:eastAsia="Arial" w:hAnsi="Arial" w:cs="Arial"/>
          <w:sz w:val="28"/>
          <w:szCs w:val="28"/>
        </w:rPr>
        <w:t>Igersitalia</w:t>
      </w:r>
      <w:proofErr w:type="spellEnd"/>
      <w:r w:rsidRPr="00B0493B">
        <w:rPr>
          <w:rFonts w:ascii="Arial" w:eastAsia="Arial" w:hAnsi="Arial" w:cs="Arial"/>
          <w:sz w:val="28"/>
          <w:szCs w:val="28"/>
        </w:rPr>
        <w:t xml:space="preserve"> indicando il link all’elenco pubblico per facilitare la verifica in tal senso.</w:t>
      </w:r>
    </w:p>
    <w:p w14:paraId="37EF878A" w14:textId="77777777" w:rsidR="00BE6609" w:rsidRPr="00B0493B" w:rsidRDefault="00E34E01" w:rsidP="00B0493B">
      <w:pPr>
        <w:numPr>
          <w:ilvl w:val="0"/>
          <w:numId w:val="26"/>
        </w:numPr>
        <w:pBdr>
          <w:top w:val="nil"/>
          <w:left w:val="nil"/>
          <w:bottom w:val="nil"/>
          <w:right w:val="nil"/>
          <w:between w:val="nil"/>
        </w:pBdr>
        <w:spacing w:after="0"/>
        <w:ind w:left="1134" w:right="1140"/>
        <w:jc w:val="left"/>
        <w:rPr>
          <w:rFonts w:ascii="Arial" w:eastAsia="Arial" w:hAnsi="Arial" w:cs="Arial"/>
          <w:sz w:val="28"/>
          <w:szCs w:val="28"/>
        </w:rPr>
      </w:pPr>
      <w:r w:rsidRPr="00B0493B">
        <w:rPr>
          <w:rFonts w:ascii="Arial" w:eastAsia="Arial" w:hAnsi="Arial" w:cs="Arial"/>
          <w:sz w:val="28"/>
          <w:szCs w:val="28"/>
        </w:rPr>
        <w:t>Indicazioni anagrafiche</w:t>
      </w:r>
    </w:p>
    <w:p w14:paraId="7B2F86E8" w14:textId="77777777" w:rsidR="00BE6609" w:rsidRPr="00B0493B" w:rsidRDefault="00E34E01" w:rsidP="00B0493B">
      <w:pPr>
        <w:numPr>
          <w:ilvl w:val="0"/>
          <w:numId w:val="26"/>
        </w:numPr>
        <w:pBdr>
          <w:top w:val="nil"/>
          <w:left w:val="nil"/>
          <w:bottom w:val="nil"/>
          <w:right w:val="nil"/>
          <w:between w:val="nil"/>
        </w:pBdr>
        <w:spacing w:after="0"/>
        <w:ind w:left="1134" w:right="1140"/>
        <w:jc w:val="left"/>
        <w:rPr>
          <w:rFonts w:ascii="Arial" w:eastAsia="Arial" w:hAnsi="Arial" w:cs="Arial"/>
          <w:sz w:val="28"/>
          <w:szCs w:val="28"/>
        </w:rPr>
      </w:pPr>
      <w:r w:rsidRPr="00B0493B">
        <w:rPr>
          <w:rFonts w:ascii="Arial" w:eastAsia="Arial" w:hAnsi="Arial" w:cs="Arial"/>
          <w:sz w:val="28"/>
          <w:szCs w:val="28"/>
        </w:rPr>
        <w:t>Località in cui opera ed eventuale disponibilità a trasferte</w:t>
      </w:r>
    </w:p>
    <w:p w14:paraId="695760F3" w14:textId="77777777" w:rsidR="00BE6609" w:rsidRPr="00B0493B" w:rsidRDefault="00E34E01" w:rsidP="00B0493B">
      <w:pPr>
        <w:numPr>
          <w:ilvl w:val="0"/>
          <w:numId w:val="26"/>
        </w:numPr>
        <w:pBdr>
          <w:top w:val="nil"/>
          <w:left w:val="nil"/>
          <w:bottom w:val="nil"/>
          <w:right w:val="nil"/>
          <w:between w:val="nil"/>
        </w:pBdr>
        <w:spacing w:after="0"/>
        <w:ind w:left="1134" w:right="1140"/>
        <w:jc w:val="left"/>
        <w:rPr>
          <w:rFonts w:ascii="Arial" w:eastAsia="Arial" w:hAnsi="Arial" w:cs="Arial"/>
          <w:sz w:val="28"/>
          <w:szCs w:val="28"/>
        </w:rPr>
      </w:pPr>
      <w:r w:rsidRPr="00B0493B">
        <w:rPr>
          <w:rFonts w:ascii="Arial" w:eastAsia="Arial" w:hAnsi="Arial" w:cs="Arial"/>
          <w:sz w:val="28"/>
          <w:szCs w:val="28"/>
        </w:rPr>
        <w:t>Contatti (indirizzo, telefono, email)</w:t>
      </w:r>
    </w:p>
    <w:p w14:paraId="582F2F0E" w14:textId="77777777" w:rsidR="00BE6609" w:rsidRPr="00B0493B" w:rsidRDefault="00E34E01" w:rsidP="00B0493B">
      <w:pPr>
        <w:numPr>
          <w:ilvl w:val="0"/>
          <w:numId w:val="26"/>
        </w:numPr>
        <w:pBdr>
          <w:top w:val="nil"/>
          <w:left w:val="nil"/>
          <w:bottom w:val="nil"/>
          <w:right w:val="nil"/>
          <w:between w:val="nil"/>
        </w:pBdr>
        <w:spacing w:after="0"/>
        <w:ind w:left="1134" w:right="1140"/>
        <w:jc w:val="left"/>
        <w:rPr>
          <w:rFonts w:ascii="Arial" w:eastAsia="Arial" w:hAnsi="Arial" w:cs="Arial"/>
          <w:sz w:val="28"/>
          <w:szCs w:val="28"/>
        </w:rPr>
      </w:pPr>
      <w:r w:rsidRPr="00B0493B">
        <w:rPr>
          <w:rFonts w:ascii="Arial" w:eastAsia="Arial" w:hAnsi="Arial" w:cs="Arial"/>
          <w:sz w:val="28"/>
          <w:szCs w:val="28"/>
        </w:rPr>
        <w:t>Link ai profili Social</w:t>
      </w:r>
    </w:p>
    <w:p w14:paraId="252D11B1" w14:textId="77777777" w:rsidR="00BE6609" w:rsidRPr="00B0493B" w:rsidRDefault="00E34E01" w:rsidP="00B0493B">
      <w:pPr>
        <w:numPr>
          <w:ilvl w:val="0"/>
          <w:numId w:val="26"/>
        </w:numPr>
        <w:pBdr>
          <w:top w:val="nil"/>
          <w:left w:val="nil"/>
          <w:bottom w:val="nil"/>
          <w:right w:val="nil"/>
          <w:between w:val="nil"/>
        </w:pBdr>
        <w:spacing w:after="0"/>
        <w:ind w:left="1134" w:right="1140"/>
        <w:jc w:val="left"/>
        <w:rPr>
          <w:rFonts w:ascii="Arial" w:eastAsia="Arial" w:hAnsi="Arial" w:cs="Arial"/>
          <w:sz w:val="28"/>
          <w:szCs w:val="28"/>
        </w:rPr>
      </w:pPr>
      <w:r w:rsidRPr="00B0493B">
        <w:rPr>
          <w:rFonts w:ascii="Arial" w:eastAsia="Arial" w:hAnsi="Arial" w:cs="Arial"/>
          <w:sz w:val="28"/>
          <w:szCs w:val="28"/>
        </w:rPr>
        <w:t>Collaborazioni passate e in corso con link a esempi di contenuti prodotti (foto, video, blog post, etc.)</w:t>
      </w:r>
    </w:p>
    <w:p w14:paraId="4D0C7277" w14:textId="77777777" w:rsidR="00BE6609" w:rsidRPr="00B0493B" w:rsidRDefault="00E34E01" w:rsidP="00B0493B">
      <w:pPr>
        <w:numPr>
          <w:ilvl w:val="0"/>
          <w:numId w:val="26"/>
        </w:numPr>
        <w:pBdr>
          <w:top w:val="nil"/>
          <w:left w:val="nil"/>
          <w:bottom w:val="nil"/>
          <w:right w:val="nil"/>
          <w:between w:val="nil"/>
        </w:pBdr>
        <w:spacing w:after="0"/>
        <w:ind w:left="1134" w:right="1140"/>
        <w:jc w:val="left"/>
        <w:rPr>
          <w:rFonts w:ascii="Arial" w:eastAsia="Arial" w:hAnsi="Arial" w:cs="Arial"/>
          <w:sz w:val="28"/>
          <w:szCs w:val="28"/>
        </w:rPr>
      </w:pPr>
      <w:r w:rsidRPr="00B0493B">
        <w:rPr>
          <w:rFonts w:ascii="Arial" w:eastAsia="Arial" w:hAnsi="Arial" w:cs="Arial"/>
          <w:sz w:val="28"/>
          <w:szCs w:val="28"/>
        </w:rPr>
        <w:t>Statistiche traffico generato attraverso il profilo Instagram (visualizzazioni, copertura, interazioni) e altri profili Social (numero di Like e Commenti/ numero di RT e Mi piace)</w:t>
      </w:r>
    </w:p>
    <w:p w14:paraId="71901DCA" w14:textId="77777777" w:rsidR="00BE6609" w:rsidRPr="00B0493B" w:rsidRDefault="00E34E01" w:rsidP="00B0493B">
      <w:pPr>
        <w:numPr>
          <w:ilvl w:val="0"/>
          <w:numId w:val="26"/>
        </w:numPr>
        <w:pBdr>
          <w:top w:val="nil"/>
          <w:left w:val="nil"/>
          <w:bottom w:val="nil"/>
          <w:right w:val="nil"/>
          <w:between w:val="nil"/>
        </w:pBdr>
        <w:spacing w:after="0"/>
        <w:ind w:left="1134" w:right="1140"/>
        <w:jc w:val="left"/>
        <w:rPr>
          <w:rFonts w:ascii="Arial" w:eastAsia="Arial" w:hAnsi="Arial" w:cs="Arial"/>
          <w:sz w:val="28"/>
          <w:szCs w:val="28"/>
        </w:rPr>
      </w:pPr>
      <w:r w:rsidRPr="00B0493B">
        <w:rPr>
          <w:rFonts w:ascii="Arial" w:eastAsia="Arial" w:hAnsi="Arial" w:cs="Arial"/>
          <w:sz w:val="28"/>
          <w:szCs w:val="28"/>
        </w:rPr>
        <w:t xml:space="preserve">Statistiche sito web o blog (Numero di visualizzazioni articolo, numero di visite sul sito/blog con </w:t>
      </w:r>
      <w:proofErr w:type="spellStart"/>
      <w:r w:rsidRPr="00B0493B">
        <w:rPr>
          <w:rFonts w:ascii="Arial" w:eastAsia="Arial" w:hAnsi="Arial" w:cs="Arial"/>
          <w:sz w:val="28"/>
          <w:szCs w:val="28"/>
        </w:rPr>
        <w:t>screenshot</w:t>
      </w:r>
      <w:proofErr w:type="spellEnd"/>
      <w:r w:rsidRPr="00B0493B">
        <w:rPr>
          <w:rFonts w:ascii="Arial" w:eastAsia="Arial" w:hAnsi="Arial" w:cs="Arial"/>
          <w:sz w:val="28"/>
          <w:szCs w:val="28"/>
        </w:rPr>
        <w:t xml:space="preserve"> visibili)</w:t>
      </w:r>
    </w:p>
    <w:p w14:paraId="40D3B110" w14:textId="77777777" w:rsidR="00BE6609" w:rsidRPr="00B0493B" w:rsidRDefault="00E34E01" w:rsidP="00B0493B">
      <w:pPr>
        <w:numPr>
          <w:ilvl w:val="0"/>
          <w:numId w:val="26"/>
        </w:numPr>
        <w:pBdr>
          <w:top w:val="nil"/>
          <w:left w:val="nil"/>
          <w:bottom w:val="nil"/>
          <w:right w:val="nil"/>
          <w:between w:val="nil"/>
        </w:pBdr>
        <w:spacing w:after="0"/>
        <w:ind w:left="1134" w:right="1140"/>
        <w:jc w:val="left"/>
        <w:rPr>
          <w:rFonts w:ascii="Arial" w:eastAsia="Arial" w:hAnsi="Arial" w:cs="Arial"/>
          <w:sz w:val="28"/>
          <w:szCs w:val="28"/>
        </w:rPr>
      </w:pPr>
      <w:r w:rsidRPr="00B0493B">
        <w:rPr>
          <w:rFonts w:ascii="Arial" w:eastAsia="Arial" w:hAnsi="Arial" w:cs="Arial"/>
          <w:sz w:val="28"/>
          <w:szCs w:val="28"/>
        </w:rPr>
        <w:t>Strumenti utilizzati per la produzione di contenuti (device, software di post produzione, etc.).</w:t>
      </w:r>
    </w:p>
    <w:p w14:paraId="143C9532" w14:textId="77777777" w:rsidR="00BE6609" w:rsidRPr="00B0493B" w:rsidRDefault="00BE6609" w:rsidP="00B0493B">
      <w:pPr>
        <w:spacing w:after="0"/>
        <w:ind w:left="1134" w:right="1140"/>
        <w:jc w:val="left"/>
      </w:pPr>
    </w:p>
    <w:p w14:paraId="73346598" w14:textId="77777777" w:rsidR="00BE6609" w:rsidRPr="00B0493B" w:rsidRDefault="00E34E01" w:rsidP="00B0493B">
      <w:pPr>
        <w:pStyle w:val="Titolo2"/>
        <w:spacing w:before="0" w:after="0" w:line="276" w:lineRule="auto"/>
        <w:ind w:right="1140" w:firstLine="1134"/>
      </w:pPr>
      <w:r w:rsidRPr="00B0493B">
        <w:t>Il contratto / Accordo di collaborazione</w:t>
      </w:r>
    </w:p>
    <w:p w14:paraId="3C2A6E88" w14:textId="77777777" w:rsidR="00BE6609" w:rsidRPr="00B0493B" w:rsidRDefault="00E34E01" w:rsidP="00B0493B">
      <w:pPr>
        <w:pStyle w:val="Titolo4"/>
        <w:spacing w:line="276" w:lineRule="auto"/>
        <w:ind w:left="1134" w:right="1140"/>
      </w:pPr>
      <w:r w:rsidRPr="00B0493B">
        <w:rPr>
          <w:rFonts w:ascii="Arial" w:eastAsia="Arial" w:hAnsi="Arial" w:cs="Arial"/>
          <w:i w:val="0"/>
          <w:sz w:val="28"/>
          <w:szCs w:val="28"/>
        </w:rPr>
        <w:t>Elementi del contratto</w:t>
      </w:r>
    </w:p>
    <w:p w14:paraId="42DF2A0D" w14:textId="77777777" w:rsidR="00BE6609" w:rsidRPr="00B0493B" w:rsidRDefault="00E34E01" w:rsidP="00B0493B">
      <w:pPr>
        <w:numPr>
          <w:ilvl w:val="0"/>
          <w:numId w:val="27"/>
        </w:numPr>
        <w:pBdr>
          <w:top w:val="nil"/>
          <w:left w:val="nil"/>
          <w:bottom w:val="nil"/>
          <w:right w:val="nil"/>
          <w:between w:val="nil"/>
        </w:pBdr>
        <w:spacing w:after="0"/>
        <w:ind w:left="1134" w:right="1140"/>
        <w:jc w:val="left"/>
        <w:rPr>
          <w:rFonts w:ascii="Arial" w:eastAsia="Arial" w:hAnsi="Arial" w:cs="Arial"/>
          <w:sz w:val="28"/>
          <w:szCs w:val="28"/>
        </w:rPr>
      </w:pPr>
      <w:r w:rsidRPr="00B0493B">
        <w:rPr>
          <w:rFonts w:ascii="Arial" w:eastAsia="Arial" w:hAnsi="Arial" w:cs="Arial"/>
          <w:sz w:val="28"/>
          <w:szCs w:val="28"/>
        </w:rPr>
        <w:t>Compenso, tempi e modalità di pagamento</w:t>
      </w:r>
    </w:p>
    <w:p w14:paraId="065D1BFA" w14:textId="77777777" w:rsidR="00BE6609" w:rsidRPr="00B0493B" w:rsidRDefault="00E34E01" w:rsidP="00B0493B">
      <w:pPr>
        <w:numPr>
          <w:ilvl w:val="0"/>
          <w:numId w:val="27"/>
        </w:numPr>
        <w:pBdr>
          <w:top w:val="nil"/>
          <w:left w:val="nil"/>
          <w:bottom w:val="nil"/>
          <w:right w:val="nil"/>
          <w:between w:val="nil"/>
        </w:pBdr>
        <w:spacing w:after="0"/>
        <w:ind w:left="1134" w:right="1140"/>
        <w:jc w:val="left"/>
        <w:rPr>
          <w:rFonts w:ascii="Arial" w:eastAsia="Arial" w:hAnsi="Arial" w:cs="Arial"/>
          <w:sz w:val="28"/>
          <w:szCs w:val="28"/>
        </w:rPr>
      </w:pPr>
      <w:r w:rsidRPr="00B0493B">
        <w:rPr>
          <w:rFonts w:ascii="Arial" w:eastAsia="Arial" w:hAnsi="Arial" w:cs="Arial"/>
          <w:sz w:val="28"/>
          <w:szCs w:val="28"/>
        </w:rPr>
        <w:t>Quantità di contenuti da produrre</w:t>
      </w:r>
    </w:p>
    <w:p w14:paraId="3D0704D6" w14:textId="77777777" w:rsidR="00BE6609" w:rsidRPr="00B0493B" w:rsidRDefault="00E34E01" w:rsidP="00B0493B">
      <w:pPr>
        <w:numPr>
          <w:ilvl w:val="0"/>
          <w:numId w:val="27"/>
        </w:numPr>
        <w:pBdr>
          <w:top w:val="nil"/>
          <w:left w:val="nil"/>
          <w:bottom w:val="nil"/>
          <w:right w:val="nil"/>
          <w:between w:val="nil"/>
        </w:pBdr>
        <w:spacing w:after="0"/>
        <w:ind w:left="1134" w:right="1140"/>
        <w:jc w:val="left"/>
        <w:rPr>
          <w:rFonts w:ascii="Arial" w:eastAsia="Arial" w:hAnsi="Arial" w:cs="Arial"/>
          <w:sz w:val="28"/>
          <w:szCs w:val="28"/>
        </w:rPr>
      </w:pPr>
      <w:r w:rsidRPr="00B0493B">
        <w:rPr>
          <w:rFonts w:ascii="Arial" w:eastAsia="Arial" w:hAnsi="Arial" w:cs="Arial"/>
          <w:sz w:val="28"/>
          <w:szCs w:val="28"/>
        </w:rPr>
        <w:t>Termini e hashtag da utilizzare</w:t>
      </w:r>
    </w:p>
    <w:p w14:paraId="5151565D" w14:textId="77777777" w:rsidR="00BE6609" w:rsidRPr="00B0493B" w:rsidRDefault="00E34E01" w:rsidP="00B0493B">
      <w:pPr>
        <w:numPr>
          <w:ilvl w:val="0"/>
          <w:numId w:val="27"/>
        </w:numPr>
        <w:pBdr>
          <w:top w:val="nil"/>
          <w:left w:val="nil"/>
          <w:bottom w:val="nil"/>
          <w:right w:val="nil"/>
          <w:between w:val="nil"/>
        </w:pBdr>
        <w:spacing w:after="0"/>
        <w:ind w:left="1134" w:right="1140"/>
        <w:jc w:val="left"/>
        <w:rPr>
          <w:rFonts w:ascii="Arial" w:eastAsia="Arial" w:hAnsi="Arial" w:cs="Arial"/>
          <w:sz w:val="28"/>
          <w:szCs w:val="28"/>
        </w:rPr>
      </w:pPr>
      <w:r w:rsidRPr="00B0493B">
        <w:rPr>
          <w:rFonts w:ascii="Arial" w:eastAsia="Arial" w:hAnsi="Arial" w:cs="Arial"/>
          <w:sz w:val="28"/>
          <w:szCs w:val="28"/>
        </w:rPr>
        <w:t>Canali di pubblicazione dei contenuti (blog, social, etc.)</w:t>
      </w:r>
    </w:p>
    <w:p w14:paraId="386B18B5" w14:textId="77777777" w:rsidR="00BE6609" w:rsidRPr="00B0493B" w:rsidRDefault="00E34E01" w:rsidP="00B0493B">
      <w:pPr>
        <w:numPr>
          <w:ilvl w:val="0"/>
          <w:numId w:val="27"/>
        </w:numPr>
        <w:pBdr>
          <w:top w:val="nil"/>
          <w:left w:val="nil"/>
          <w:bottom w:val="nil"/>
          <w:right w:val="nil"/>
          <w:between w:val="nil"/>
        </w:pBdr>
        <w:spacing w:after="0"/>
        <w:ind w:left="1134" w:right="1140"/>
        <w:jc w:val="left"/>
        <w:rPr>
          <w:rFonts w:ascii="Arial" w:eastAsia="Arial" w:hAnsi="Arial" w:cs="Arial"/>
          <w:sz w:val="28"/>
          <w:szCs w:val="28"/>
        </w:rPr>
      </w:pPr>
      <w:r w:rsidRPr="00B0493B">
        <w:rPr>
          <w:rFonts w:ascii="Arial" w:eastAsia="Arial" w:hAnsi="Arial" w:cs="Arial"/>
          <w:sz w:val="28"/>
          <w:szCs w:val="28"/>
        </w:rPr>
        <w:t>Definizione eventuale patto di non concorrenza nell’ambito dello stesso settore del Committente e sua durata (indicativamente da 15 gg. a 3 mesi, comunque variabile in base agli accordi tra le parti).</w:t>
      </w:r>
    </w:p>
    <w:p w14:paraId="7F9FB94F" w14:textId="77777777" w:rsidR="00BE6609" w:rsidRPr="00B0493B" w:rsidRDefault="00E34E01" w:rsidP="00B0493B">
      <w:pPr>
        <w:numPr>
          <w:ilvl w:val="0"/>
          <w:numId w:val="27"/>
        </w:numPr>
        <w:pBdr>
          <w:top w:val="nil"/>
          <w:left w:val="nil"/>
          <w:bottom w:val="nil"/>
          <w:right w:val="nil"/>
          <w:between w:val="nil"/>
        </w:pBdr>
        <w:spacing w:after="0"/>
        <w:ind w:left="1134" w:right="1140"/>
        <w:jc w:val="left"/>
        <w:rPr>
          <w:rFonts w:ascii="Arial" w:eastAsia="Arial" w:hAnsi="Arial" w:cs="Arial"/>
          <w:sz w:val="28"/>
          <w:szCs w:val="28"/>
        </w:rPr>
      </w:pPr>
      <w:r w:rsidRPr="00B0493B">
        <w:rPr>
          <w:rFonts w:ascii="Arial" w:eastAsia="Arial" w:hAnsi="Arial" w:cs="Arial"/>
          <w:sz w:val="28"/>
          <w:szCs w:val="28"/>
        </w:rPr>
        <w:t>Esigenze della committenza in termini di reporting finale.</w:t>
      </w:r>
    </w:p>
    <w:p w14:paraId="2D94F892" w14:textId="77777777" w:rsidR="00BE6609" w:rsidRPr="00B0493B" w:rsidRDefault="00E34E01" w:rsidP="00B0493B">
      <w:pPr>
        <w:pBdr>
          <w:top w:val="nil"/>
          <w:left w:val="nil"/>
          <w:bottom w:val="nil"/>
          <w:right w:val="nil"/>
          <w:between w:val="nil"/>
        </w:pBdr>
        <w:spacing w:after="0"/>
        <w:ind w:left="1134" w:right="1140"/>
        <w:jc w:val="left"/>
      </w:pPr>
      <w:r w:rsidRPr="00B0493B">
        <w:rPr>
          <w:rFonts w:ascii="Arial" w:eastAsia="Arial" w:hAnsi="Arial" w:cs="Arial"/>
          <w:sz w:val="28"/>
          <w:szCs w:val="28"/>
        </w:rPr>
        <w:t> </w:t>
      </w:r>
    </w:p>
    <w:p w14:paraId="4710D008" w14:textId="77777777" w:rsidR="00BE6609" w:rsidRPr="00B0493B" w:rsidRDefault="00E34E01" w:rsidP="00B0493B">
      <w:pPr>
        <w:pStyle w:val="Titolo2"/>
        <w:spacing w:before="0" w:after="0" w:line="276" w:lineRule="auto"/>
        <w:ind w:right="1140" w:firstLine="1134"/>
      </w:pPr>
      <w:r w:rsidRPr="00B0493B">
        <w:lastRenderedPageBreak/>
        <w:t>I compensi</w:t>
      </w:r>
    </w:p>
    <w:p w14:paraId="6B099852" w14:textId="77777777" w:rsidR="00BE6609" w:rsidRPr="00B0493B" w:rsidRDefault="00E34E01" w:rsidP="00B0493B">
      <w:pPr>
        <w:pBdr>
          <w:top w:val="nil"/>
          <w:left w:val="nil"/>
          <w:bottom w:val="nil"/>
          <w:right w:val="nil"/>
          <w:between w:val="nil"/>
        </w:pBdr>
        <w:spacing w:after="0"/>
        <w:ind w:left="1134" w:right="1140"/>
        <w:jc w:val="left"/>
      </w:pPr>
      <w:r w:rsidRPr="00B0493B">
        <w:rPr>
          <w:rFonts w:ascii="Arial" w:eastAsia="Arial" w:hAnsi="Arial" w:cs="Arial"/>
          <w:sz w:val="28"/>
          <w:szCs w:val="28"/>
        </w:rPr>
        <w:t>Di seguito i principali criteri da seguire da ambo le parti ai fini della determinazione del compenso.</w:t>
      </w:r>
    </w:p>
    <w:p w14:paraId="6A2584B0" w14:textId="77777777" w:rsidR="00BE6609" w:rsidRPr="00B0493B" w:rsidRDefault="00E34E01" w:rsidP="00B0493B">
      <w:pPr>
        <w:pBdr>
          <w:top w:val="nil"/>
          <w:left w:val="nil"/>
          <w:bottom w:val="nil"/>
          <w:right w:val="nil"/>
          <w:between w:val="nil"/>
        </w:pBdr>
        <w:spacing w:after="0"/>
        <w:ind w:left="1134" w:right="1140"/>
        <w:jc w:val="left"/>
      </w:pPr>
      <w:r w:rsidRPr="00B0493B">
        <w:rPr>
          <w:rFonts w:ascii="Arial" w:eastAsia="Arial" w:hAnsi="Arial" w:cs="Arial"/>
          <w:sz w:val="28"/>
          <w:szCs w:val="28"/>
        </w:rPr>
        <w:t>Tipologia e quantità di contenuti richiesti:</w:t>
      </w:r>
    </w:p>
    <w:p w14:paraId="3C603A5D" w14:textId="77777777" w:rsidR="00BE6609" w:rsidRPr="00B0493B" w:rsidRDefault="00E34E01" w:rsidP="00B0493B">
      <w:pPr>
        <w:numPr>
          <w:ilvl w:val="0"/>
          <w:numId w:val="18"/>
        </w:numPr>
        <w:pBdr>
          <w:top w:val="nil"/>
          <w:left w:val="nil"/>
          <w:bottom w:val="nil"/>
          <w:right w:val="nil"/>
          <w:between w:val="nil"/>
        </w:pBdr>
        <w:spacing w:after="0"/>
        <w:ind w:left="1134" w:right="1140"/>
        <w:jc w:val="left"/>
        <w:rPr>
          <w:rFonts w:ascii="Arial" w:eastAsia="Arial" w:hAnsi="Arial" w:cs="Arial"/>
          <w:sz w:val="28"/>
          <w:szCs w:val="28"/>
        </w:rPr>
      </w:pPr>
      <w:r w:rsidRPr="00B0493B">
        <w:rPr>
          <w:rFonts w:ascii="Arial" w:eastAsia="Arial" w:hAnsi="Arial" w:cs="Arial"/>
          <w:sz w:val="28"/>
          <w:szCs w:val="28"/>
        </w:rPr>
        <w:t>Foto per archivio del Cliente (no post su canali del professionista):</w:t>
      </w:r>
    </w:p>
    <w:p w14:paraId="52ABE73D" w14:textId="77777777" w:rsidR="00BE6609" w:rsidRPr="00B0493B" w:rsidRDefault="00E34E01" w:rsidP="00B0493B">
      <w:pPr>
        <w:numPr>
          <w:ilvl w:val="0"/>
          <w:numId w:val="18"/>
        </w:numPr>
        <w:pBdr>
          <w:top w:val="nil"/>
          <w:left w:val="nil"/>
          <w:bottom w:val="nil"/>
          <w:right w:val="nil"/>
          <w:between w:val="nil"/>
        </w:pBdr>
        <w:spacing w:after="0"/>
        <w:ind w:left="1134" w:right="1140"/>
        <w:jc w:val="left"/>
        <w:rPr>
          <w:rFonts w:ascii="Arial" w:eastAsia="Arial" w:hAnsi="Arial" w:cs="Arial"/>
          <w:sz w:val="28"/>
          <w:szCs w:val="28"/>
        </w:rPr>
      </w:pPr>
      <w:r w:rsidRPr="00B0493B">
        <w:rPr>
          <w:rFonts w:ascii="Arial" w:eastAsia="Arial" w:hAnsi="Arial" w:cs="Arial"/>
          <w:sz w:val="28"/>
          <w:szCs w:val="28"/>
        </w:rPr>
        <w:t>Quotazione per foto in base alla qualità del servizio offerto (strumentazione utilizzata, curriculum del fotografo, etc.)</w:t>
      </w:r>
    </w:p>
    <w:p w14:paraId="27D2E6C1" w14:textId="77777777" w:rsidR="00BE6609" w:rsidRPr="00B0493B" w:rsidRDefault="00E34E01" w:rsidP="00B0493B">
      <w:pPr>
        <w:numPr>
          <w:ilvl w:val="0"/>
          <w:numId w:val="18"/>
        </w:numPr>
        <w:pBdr>
          <w:top w:val="nil"/>
          <w:left w:val="nil"/>
          <w:bottom w:val="nil"/>
          <w:right w:val="nil"/>
          <w:between w:val="nil"/>
        </w:pBdr>
        <w:spacing w:after="0"/>
        <w:ind w:left="1134" w:right="1140"/>
        <w:jc w:val="left"/>
        <w:rPr>
          <w:rFonts w:ascii="Arial" w:eastAsia="Arial" w:hAnsi="Arial" w:cs="Arial"/>
          <w:sz w:val="28"/>
          <w:szCs w:val="28"/>
        </w:rPr>
      </w:pPr>
      <w:r w:rsidRPr="00B0493B">
        <w:rPr>
          <w:rFonts w:ascii="Arial" w:eastAsia="Arial" w:hAnsi="Arial" w:cs="Arial"/>
          <w:sz w:val="28"/>
          <w:szCs w:val="28"/>
        </w:rPr>
        <w:t>Foto e relativa didascalia post pubblicata sui canali del professionista: quotazione per post in base alla qualità del servizio offerto (strumentazione utilizzata, curriculum del fotografo, etc.) e alla copertura stimata attraverso i suoi canali</w:t>
      </w:r>
    </w:p>
    <w:p w14:paraId="60EB3A8D" w14:textId="77777777" w:rsidR="00BE6609" w:rsidRPr="00B0493B" w:rsidRDefault="00E34E01" w:rsidP="00B0493B">
      <w:pPr>
        <w:numPr>
          <w:ilvl w:val="0"/>
          <w:numId w:val="18"/>
        </w:numPr>
        <w:pBdr>
          <w:top w:val="nil"/>
          <w:left w:val="nil"/>
          <w:bottom w:val="nil"/>
          <w:right w:val="nil"/>
          <w:between w:val="nil"/>
        </w:pBdr>
        <w:spacing w:after="0"/>
        <w:ind w:left="1134" w:right="1140"/>
        <w:jc w:val="left"/>
        <w:rPr>
          <w:rFonts w:ascii="Arial" w:eastAsia="Arial" w:hAnsi="Arial" w:cs="Arial"/>
          <w:sz w:val="28"/>
          <w:szCs w:val="28"/>
        </w:rPr>
      </w:pPr>
      <w:r w:rsidRPr="00B0493B">
        <w:rPr>
          <w:rFonts w:ascii="Arial" w:eastAsia="Arial" w:hAnsi="Arial" w:cs="Arial"/>
          <w:sz w:val="28"/>
          <w:szCs w:val="28"/>
        </w:rPr>
        <w:t>Realizzazione di Illustrazioni/Infografiche per archivio del Cliente (no post su canali del professionista): quotazione per illustrazione/infografica in base alla qualità del servizio offerto (strumentazione utilizzata, curriculum, etc.)</w:t>
      </w:r>
    </w:p>
    <w:p w14:paraId="3B321528" w14:textId="77777777" w:rsidR="00BE6609" w:rsidRPr="00B0493B" w:rsidRDefault="00E34E01" w:rsidP="00B0493B">
      <w:pPr>
        <w:numPr>
          <w:ilvl w:val="0"/>
          <w:numId w:val="18"/>
        </w:numPr>
        <w:pBdr>
          <w:top w:val="nil"/>
          <w:left w:val="nil"/>
          <w:bottom w:val="nil"/>
          <w:right w:val="nil"/>
          <w:between w:val="nil"/>
        </w:pBdr>
        <w:spacing w:after="0"/>
        <w:ind w:left="1134" w:right="1140"/>
        <w:jc w:val="left"/>
        <w:rPr>
          <w:rFonts w:ascii="Arial" w:eastAsia="Arial" w:hAnsi="Arial" w:cs="Arial"/>
          <w:sz w:val="28"/>
          <w:szCs w:val="28"/>
        </w:rPr>
      </w:pPr>
      <w:r w:rsidRPr="00B0493B">
        <w:rPr>
          <w:rFonts w:ascii="Arial" w:eastAsia="Arial" w:hAnsi="Arial" w:cs="Arial"/>
          <w:sz w:val="28"/>
          <w:szCs w:val="28"/>
        </w:rPr>
        <w:t>Video (riprese + montaggio) per archivio del Cliente (no post su canali del professionista) quotazione per video in base alla qualità del servizio offerto (strumentazione utilizzata, curriculum del videomaker, etc.)</w:t>
      </w:r>
    </w:p>
    <w:p w14:paraId="0B626285" w14:textId="77777777" w:rsidR="00BE6609" w:rsidRPr="00B0493B" w:rsidRDefault="00E34E01" w:rsidP="00B0493B">
      <w:pPr>
        <w:numPr>
          <w:ilvl w:val="0"/>
          <w:numId w:val="18"/>
        </w:numPr>
        <w:pBdr>
          <w:top w:val="nil"/>
          <w:left w:val="nil"/>
          <w:bottom w:val="nil"/>
          <w:right w:val="nil"/>
          <w:between w:val="nil"/>
        </w:pBdr>
        <w:spacing w:after="0"/>
        <w:ind w:left="1134" w:right="1140"/>
        <w:jc w:val="left"/>
        <w:rPr>
          <w:rFonts w:ascii="Arial" w:eastAsia="Arial" w:hAnsi="Arial" w:cs="Arial"/>
          <w:sz w:val="28"/>
          <w:szCs w:val="28"/>
        </w:rPr>
      </w:pPr>
      <w:r w:rsidRPr="00B0493B">
        <w:rPr>
          <w:rFonts w:ascii="Arial" w:eastAsia="Arial" w:hAnsi="Arial" w:cs="Arial"/>
          <w:sz w:val="28"/>
          <w:szCs w:val="28"/>
        </w:rPr>
        <w:t xml:space="preserve">Video (riprese + montaggio) e relativa didascalia post pubblicata sui canali del professionista: quotazione per video in base alla qualità del servizio offerto (strumentazione utilizzata, curriculum del videomaker, </w:t>
      </w:r>
      <w:proofErr w:type="spellStart"/>
      <w:r w:rsidRPr="00B0493B">
        <w:rPr>
          <w:rFonts w:ascii="Arial" w:eastAsia="Arial" w:hAnsi="Arial" w:cs="Arial"/>
          <w:sz w:val="28"/>
          <w:szCs w:val="28"/>
        </w:rPr>
        <w:t>ect</w:t>
      </w:r>
      <w:proofErr w:type="spellEnd"/>
      <w:r w:rsidRPr="00B0493B">
        <w:rPr>
          <w:rFonts w:ascii="Arial" w:eastAsia="Arial" w:hAnsi="Arial" w:cs="Arial"/>
          <w:sz w:val="28"/>
          <w:szCs w:val="28"/>
        </w:rPr>
        <w:t>.) e alla copertura stimata attraverso i suoi canali.</w:t>
      </w:r>
    </w:p>
    <w:p w14:paraId="586A4AA0" w14:textId="77777777" w:rsidR="00BE6609" w:rsidRPr="00B0493B" w:rsidRDefault="00E34E01" w:rsidP="00B0493B">
      <w:pPr>
        <w:numPr>
          <w:ilvl w:val="0"/>
          <w:numId w:val="18"/>
        </w:numPr>
        <w:pBdr>
          <w:top w:val="nil"/>
          <w:left w:val="nil"/>
          <w:bottom w:val="nil"/>
          <w:right w:val="nil"/>
          <w:between w:val="nil"/>
        </w:pBdr>
        <w:spacing w:after="0"/>
        <w:ind w:left="1134" w:right="1140"/>
        <w:jc w:val="left"/>
        <w:rPr>
          <w:rFonts w:ascii="Arial" w:eastAsia="Arial" w:hAnsi="Arial" w:cs="Arial"/>
          <w:sz w:val="28"/>
          <w:szCs w:val="28"/>
        </w:rPr>
      </w:pPr>
      <w:r w:rsidRPr="00B0493B">
        <w:rPr>
          <w:rFonts w:ascii="Arial" w:eastAsia="Arial" w:hAnsi="Arial" w:cs="Arial"/>
          <w:sz w:val="28"/>
          <w:szCs w:val="28"/>
        </w:rPr>
        <w:t>Articoli/Blog Post: quotazione in base al numero di visite del blog e di visualizzazioni per post blog.</w:t>
      </w:r>
    </w:p>
    <w:p w14:paraId="00BDD2D1" w14:textId="77777777" w:rsidR="00BE6609" w:rsidRPr="00B0493B" w:rsidRDefault="00BE6609" w:rsidP="00B0493B">
      <w:pPr>
        <w:spacing w:after="0"/>
        <w:ind w:left="1134" w:right="1140"/>
        <w:jc w:val="left"/>
      </w:pPr>
    </w:p>
    <w:p w14:paraId="0D4D449E" w14:textId="77777777" w:rsidR="00BE6609" w:rsidRPr="00B0493B" w:rsidRDefault="00BE6609" w:rsidP="00B0493B">
      <w:pPr>
        <w:spacing w:after="0"/>
        <w:ind w:left="1134" w:right="1140"/>
        <w:jc w:val="left"/>
        <w:rPr>
          <w:rFonts w:ascii="Arial" w:eastAsia="Arial" w:hAnsi="Arial" w:cs="Arial"/>
          <w:sz w:val="28"/>
          <w:szCs w:val="28"/>
        </w:rPr>
      </w:pPr>
    </w:p>
    <w:p w14:paraId="684E06B6" w14:textId="77777777" w:rsidR="00BE6609" w:rsidRDefault="00BE6609" w:rsidP="00B0493B">
      <w:pPr>
        <w:spacing w:after="0"/>
        <w:ind w:left="1134" w:right="1140"/>
        <w:jc w:val="left"/>
        <w:rPr>
          <w:rFonts w:ascii="Arial" w:eastAsia="Arial" w:hAnsi="Arial" w:cs="Arial"/>
          <w:sz w:val="28"/>
          <w:szCs w:val="28"/>
        </w:rPr>
      </w:pPr>
      <w:bookmarkStart w:id="0" w:name="_heading=h.gjdgxs" w:colFirst="0" w:colLast="0"/>
      <w:bookmarkEnd w:id="0"/>
    </w:p>
    <w:sectPr w:rsidR="00BE6609">
      <w:footerReference w:type="default" r:id="rId15"/>
      <w:pgSz w:w="11906" w:h="16838"/>
      <w:pgMar w:top="1417" w:right="1134" w:bottom="1134" w:left="1134" w:header="0"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AD53C" w14:textId="77777777" w:rsidR="006254C9" w:rsidRDefault="006254C9">
      <w:pPr>
        <w:spacing w:after="0" w:line="240" w:lineRule="auto"/>
      </w:pPr>
      <w:r>
        <w:separator/>
      </w:r>
    </w:p>
  </w:endnote>
  <w:endnote w:type="continuationSeparator" w:id="0">
    <w:p w14:paraId="03286941" w14:textId="77777777" w:rsidR="006254C9" w:rsidRDefault="006254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Roboto">
    <w:charset w:val="00"/>
    <w:family w:val="auto"/>
    <w:pitch w:val="variable"/>
    <w:sig w:usb0="E00002F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F7389" w14:textId="77777777" w:rsidR="00176580" w:rsidRDefault="00176580">
    <w:pPr>
      <w:pBdr>
        <w:top w:val="nil"/>
        <w:left w:val="nil"/>
        <w:bottom w:val="nil"/>
        <w:right w:val="nil"/>
        <w:between w:val="nil"/>
      </w:pBdr>
      <w:tabs>
        <w:tab w:val="center" w:pos="4819"/>
        <w:tab w:val="right" w:pos="9638"/>
      </w:tabs>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sidR="00F673C3">
      <w:rPr>
        <w:rFonts w:ascii="Arial" w:eastAsia="Arial" w:hAnsi="Arial" w:cs="Arial"/>
        <w:noProof/>
        <w:color w:val="000000"/>
        <w:sz w:val="20"/>
        <w:szCs w:val="20"/>
      </w:rPr>
      <w:t>21</w:t>
    </w:r>
    <w:r>
      <w:rPr>
        <w:rFonts w:ascii="Arial" w:eastAsia="Arial" w:hAnsi="Arial" w:cs="Arial"/>
        <w:color w:val="000000"/>
        <w:sz w:val="20"/>
        <w:szCs w:val="20"/>
      </w:rPr>
      <w:fldChar w:fldCharType="end"/>
    </w:r>
  </w:p>
  <w:p w14:paraId="1E201295" w14:textId="77777777" w:rsidR="00176580" w:rsidRDefault="00176580">
    <w:pPr>
      <w:pBdr>
        <w:top w:val="nil"/>
        <w:left w:val="nil"/>
        <w:bottom w:val="nil"/>
        <w:right w:val="nil"/>
        <w:between w:val="nil"/>
      </w:pBdr>
      <w:tabs>
        <w:tab w:val="center" w:pos="4819"/>
        <w:tab w:val="right" w:pos="9638"/>
      </w:tabs>
      <w:spacing w:after="0" w:line="240" w:lineRule="auto"/>
      <w:jc w:val="lef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AC59D" w14:textId="77777777" w:rsidR="006254C9" w:rsidRDefault="006254C9">
      <w:pPr>
        <w:spacing w:after="0" w:line="240" w:lineRule="auto"/>
      </w:pPr>
      <w:r>
        <w:separator/>
      </w:r>
    </w:p>
  </w:footnote>
  <w:footnote w:type="continuationSeparator" w:id="0">
    <w:p w14:paraId="5AC3327D" w14:textId="77777777" w:rsidR="006254C9" w:rsidRDefault="006254C9">
      <w:pPr>
        <w:spacing w:after="0" w:line="240" w:lineRule="auto"/>
      </w:pPr>
      <w:r>
        <w:continuationSeparator/>
      </w:r>
    </w:p>
  </w:footnote>
  <w:footnote w:id="1">
    <w:p w14:paraId="6F9106AC" w14:textId="77777777" w:rsidR="00176580" w:rsidRPr="00EC5F9A" w:rsidRDefault="00176580">
      <w:pPr>
        <w:spacing w:after="0" w:line="240" w:lineRule="auto"/>
        <w:ind w:left="1133" w:right="984"/>
        <w:jc w:val="left"/>
        <w:rPr>
          <w:rFonts w:ascii="Arial" w:eastAsia="Arial" w:hAnsi="Arial" w:cs="Arial"/>
          <w:i/>
          <w:sz w:val="22"/>
          <w:szCs w:val="22"/>
          <w:lang w:val="en-US"/>
        </w:rPr>
      </w:pPr>
      <w:r w:rsidRPr="00EC5F9A">
        <w:rPr>
          <w:rFonts w:ascii="Arial" w:hAnsi="Arial" w:cs="Arial"/>
          <w:sz w:val="22"/>
          <w:szCs w:val="22"/>
          <w:vertAlign w:val="superscript"/>
        </w:rPr>
        <w:footnoteRef/>
      </w:r>
      <w:r w:rsidRPr="00EC5F9A">
        <w:rPr>
          <w:rFonts w:ascii="Arial" w:eastAsia="Arial" w:hAnsi="Arial" w:cs="Arial"/>
          <w:sz w:val="22"/>
          <w:szCs w:val="22"/>
          <w:lang w:val="en-US"/>
        </w:rPr>
        <w:t xml:space="preserve"> </w:t>
      </w:r>
      <w:r w:rsidRPr="00A33691">
        <w:rPr>
          <w:rFonts w:ascii="Arial" w:eastAsia="Arial" w:hAnsi="Arial" w:cs="Arial"/>
          <w:i/>
          <w:sz w:val="22"/>
          <w:szCs w:val="22"/>
          <w:lang w:val="en-US"/>
        </w:rPr>
        <w:t>P. Samuelson, "Digital Media and the Law", in Communication of the ACM, October, 1991, v. 34, 10, 23.</w:t>
      </w:r>
    </w:p>
  </w:footnote>
  <w:footnote w:id="2">
    <w:p w14:paraId="29B9E5DA" w14:textId="77777777" w:rsidR="00176580" w:rsidRPr="00EC5F9A" w:rsidRDefault="00176580">
      <w:pPr>
        <w:spacing w:after="0" w:line="240" w:lineRule="auto"/>
        <w:ind w:left="1133" w:right="1126"/>
        <w:rPr>
          <w:rFonts w:ascii="Arial" w:eastAsia="Arial" w:hAnsi="Arial" w:cs="Arial"/>
          <w:i/>
          <w:color w:val="183025"/>
          <w:sz w:val="22"/>
          <w:szCs w:val="22"/>
        </w:rPr>
      </w:pPr>
      <w:r w:rsidRPr="00EC5F9A">
        <w:rPr>
          <w:rFonts w:ascii="Arial" w:hAnsi="Arial" w:cs="Arial"/>
          <w:sz w:val="22"/>
          <w:szCs w:val="22"/>
          <w:vertAlign w:val="superscript"/>
        </w:rPr>
        <w:footnoteRef/>
      </w:r>
      <w:r w:rsidRPr="00EC5F9A">
        <w:rPr>
          <w:rFonts w:ascii="Arial" w:hAnsi="Arial" w:cs="Arial"/>
          <w:sz w:val="22"/>
          <w:szCs w:val="22"/>
        </w:rPr>
        <w:t xml:space="preserve"> </w:t>
      </w:r>
      <w:r w:rsidRPr="00A33691">
        <w:rPr>
          <w:rFonts w:ascii="Arial" w:eastAsia="Arial" w:hAnsi="Arial" w:cs="Arial"/>
          <w:i/>
          <w:sz w:val="22"/>
          <w:szCs w:val="22"/>
        </w:rPr>
        <w:t>Art. 1322 Codice Civile: “Le parti possono liberamente determinare il contenuto del contratto nei limiti imposti dalla legge e dalle norme corporative. Le parti possono anche concludere contratti che non appartengano ai tipi aventi una disciplina particolare, purché siano diretti a realizzare interessi meritevoli di tutela secondo l'ordinamento giuridico.”</w:t>
      </w:r>
    </w:p>
    <w:p w14:paraId="5BB3AF4A" w14:textId="77777777" w:rsidR="00176580" w:rsidRPr="00EC5F9A" w:rsidRDefault="00176580">
      <w:pPr>
        <w:spacing w:after="0" w:line="240" w:lineRule="auto"/>
        <w:rPr>
          <w:rFonts w:ascii="Arial" w:eastAsia="Arial" w:hAnsi="Arial" w:cs="Arial"/>
          <w:i/>
          <w:sz w:val="22"/>
          <w:szCs w:val="22"/>
        </w:rPr>
      </w:pPr>
    </w:p>
  </w:footnote>
  <w:footnote w:id="3">
    <w:p w14:paraId="17589495" w14:textId="77777777" w:rsidR="00176580" w:rsidRPr="00A33691" w:rsidRDefault="00176580" w:rsidP="002913A8">
      <w:pPr>
        <w:spacing w:after="0" w:line="240" w:lineRule="auto"/>
        <w:ind w:left="1133" w:right="1126"/>
        <w:rPr>
          <w:rFonts w:ascii="Arial" w:eastAsia="Arial" w:hAnsi="Arial" w:cs="Arial"/>
          <w:i/>
          <w:sz w:val="22"/>
          <w:szCs w:val="22"/>
        </w:rPr>
      </w:pPr>
      <w:r w:rsidRPr="00A33691">
        <w:rPr>
          <w:rFonts w:ascii="Arial" w:hAnsi="Arial" w:cs="Arial"/>
          <w:sz w:val="22"/>
          <w:szCs w:val="22"/>
          <w:vertAlign w:val="superscript"/>
        </w:rPr>
        <w:footnoteRef/>
      </w:r>
      <w:r w:rsidRPr="00A33691">
        <w:rPr>
          <w:rFonts w:ascii="Arial" w:eastAsia="Arial" w:hAnsi="Arial" w:cs="Arial"/>
          <w:sz w:val="22"/>
          <w:szCs w:val="22"/>
        </w:rPr>
        <w:t xml:space="preserve"> </w:t>
      </w:r>
      <w:r w:rsidRPr="00A33691">
        <w:rPr>
          <w:rFonts w:ascii="Arial" w:eastAsia="Arial" w:hAnsi="Arial" w:cs="Arial"/>
          <w:i/>
          <w:sz w:val="22"/>
          <w:szCs w:val="22"/>
        </w:rPr>
        <w:t xml:space="preserve">Art. 1456 Codice Civile: “I contraenti possono convenire espressamente che il contratto si risolva nel caso che una determinata obbligazione non sia adempiuta secondo le modalità stabilite. In questo caso, la risoluzione si verifica di diritto quando la parte interessata dichiara all'altra che intende valersi della </w:t>
      </w:r>
      <w:hyperlink r:id="rId1">
        <w:r w:rsidRPr="00A33691">
          <w:rPr>
            <w:rFonts w:ascii="Arial" w:eastAsia="Arial" w:hAnsi="Arial" w:cs="Arial"/>
            <w:i/>
            <w:sz w:val="22"/>
            <w:szCs w:val="22"/>
          </w:rPr>
          <w:t>clausola risolutiva</w:t>
        </w:r>
      </w:hyperlink>
      <w:r w:rsidRPr="00A33691">
        <w:rPr>
          <w:rFonts w:ascii="Arial" w:eastAsia="Arial" w:hAnsi="Arial" w:cs="Arial"/>
          <w:i/>
          <w:sz w:val="22"/>
          <w:szCs w:val="22"/>
        </w:rPr>
        <w:t>.”</w:t>
      </w:r>
    </w:p>
  </w:footnote>
  <w:footnote w:id="4">
    <w:p w14:paraId="3C48E4C8" w14:textId="77777777" w:rsidR="00176580" w:rsidRPr="00A33691" w:rsidRDefault="00176580">
      <w:pPr>
        <w:spacing w:after="0" w:line="240" w:lineRule="auto"/>
        <w:ind w:left="1133" w:right="1126"/>
        <w:rPr>
          <w:rFonts w:ascii="Arial" w:eastAsia="Arial" w:hAnsi="Arial" w:cs="Arial"/>
          <w:i/>
          <w:sz w:val="22"/>
          <w:szCs w:val="22"/>
        </w:rPr>
      </w:pPr>
      <w:r w:rsidRPr="00A33691">
        <w:rPr>
          <w:rFonts w:ascii="Arial" w:hAnsi="Arial" w:cs="Arial"/>
          <w:sz w:val="22"/>
          <w:szCs w:val="22"/>
          <w:vertAlign w:val="superscript"/>
        </w:rPr>
        <w:footnoteRef/>
      </w:r>
      <w:r w:rsidRPr="00A33691">
        <w:rPr>
          <w:rFonts w:ascii="Arial" w:eastAsia="Arial" w:hAnsi="Arial" w:cs="Arial"/>
          <w:sz w:val="22"/>
          <w:szCs w:val="22"/>
        </w:rPr>
        <w:t xml:space="preserve"> </w:t>
      </w:r>
      <w:r w:rsidRPr="00A33691">
        <w:rPr>
          <w:rFonts w:ascii="Arial" w:eastAsia="Arial" w:hAnsi="Arial" w:cs="Arial"/>
          <w:i/>
          <w:sz w:val="22"/>
          <w:szCs w:val="22"/>
        </w:rPr>
        <w:t xml:space="preserve">Art. 1175 Codice Civile: “Il </w:t>
      </w:r>
      <w:hyperlink r:id="rId2">
        <w:r w:rsidRPr="00A33691">
          <w:rPr>
            <w:rFonts w:ascii="Arial" w:eastAsia="Arial" w:hAnsi="Arial" w:cs="Arial"/>
            <w:i/>
            <w:sz w:val="22"/>
            <w:szCs w:val="22"/>
          </w:rPr>
          <w:t>debitore</w:t>
        </w:r>
      </w:hyperlink>
      <w:r w:rsidRPr="00A33691">
        <w:rPr>
          <w:rFonts w:ascii="Arial" w:eastAsia="Arial" w:hAnsi="Arial" w:cs="Arial"/>
          <w:i/>
          <w:sz w:val="22"/>
          <w:szCs w:val="22"/>
        </w:rPr>
        <w:t xml:space="preserve"> e il </w:t>
      </w:r>
      <w:hyperlink r:id="rId3">
        <w:r w:rsidRPr="00A33691">
          <w:rPr>
            <w:rFonts w:ascii="Arial" w:eastAsia="Arial" w:hAnsi="Arial" w:cs="Arial"/>
            <w:i/>
            <w:sz w:val="22"/>
            <w:szCs w:val="22"/>
          </w:rPr>
          <w:t>creditore</w:t>
        </w:r>
      </w:hyperlink>
      <w:r w:rsidRPr="00A33691">
        <w:rPr>
          <w:rFonts w:ascii="Arial" w:eastAsia="Arial" w:hAnsi="Arial" w:cs="Arial"/>
          <w:i/>
          <w:sz w:val="22"/>
          <w:szCs w:val="22"/>
        </w:rPr>
        <w:t xml:space="preserve"> devono comportarsi secondo le regole della correttezza.”</w:t>
      </w:r>
    </w:p>
    <w:p w14:paraId="537D9F87" w14:textId="77777777" w:rsidR="00176580" w:rsidRPr="00A33691" w:rsidRDefault="00176580">
      <w:pPr>
        <w:spacing w:after="0" w:line="240" w:lineRule="auto"/>
        <w:ind w:left="1133"/>
        <w:rPr>
          <w:rFonts w:ascii="Arial" w:eastAsia="Arial" w:hAnsi="Arial" w:cs="Arial"/>
          <w:i/>
          <w:sz w:val="22"/>
          <w:szCs w:val="22"/>
        </w:rPr>
      </w:pPr>
      <w:r w:rsidRPr="00A33691">
        <w:rPr>
          <w:rFonts w:ascii="Arial" w:eastAsia="Arial" w:hAnsi="Arial" w:cs="Arial"/>
          <w:i/>
          <w:sz w:val="22"/>
          <w:szCs w:val="22"/>
        </w:rPr>
        <w:t xml:space="preserve"> Art. 1375 Codice Civile: “Il contratto deve essere eseguito secondo buona fede.”</w:t>
      </w:r>
    </w:p>
  </w:footnote>
  <w:footnote w:id="5">
    <w:p w14:paraId="155DD3D7" w14:textId="77777777" w:rsidR="00176580" w:rsidRPr="00EC5F9A" w:rsidRDefault="00176580">
      <w:pPr>
        <w:spacing w:after="0" w:line="240" w:lineRule="auto"/>
        <w:ind w:left="1133" w:right="1126"/>
        <w:rPr>
          <w:rFonts w:ascii="Arial" w:eastAsia="Arial" w:hAnsi="Arial" w:cs="Arial"/>
          <w:i/>
          <w:sz w:val="22"/>
          <w:szCs w:val="22"/>
        </w:rPr>
      </w:pPr>
      <w:r w:rsidRPr="00EC5F9A">
        <w:rPr>
          <w:rFonts w:ascii="Arial" w:hAnsi="Arial" w:cs="Arial"/>
          <w:sz w:val="22"/>
          <w:szCs w:val="22"/>
          <w:vertAlign w:val="superscript"/>
        </w:rPr>
        <w:footnoteRef/>
      </w:r>
      <w:r w:rsidRPr="00A33691">
        <w:rPr>
          <w:rFonts w:ascii="Arial" w:eastAsia="Arial" w:hAnsi="Arial" w:cs="Arial"/>
          <w:i/>
          <w:sz w:val="22"/>
          <w:szCs w:val="22"/>
        </w:rPr>
        <w:t xml:space="preserve"> Art. 21, comma 1, Costituzione: “Tutti hanno diritto di manifestare liberamente il proprio pensiero con la parola, lo scritto e ogni altro mezzo di diffusione.”</w:t>
      </w:r>
    </w:p>
  </w:footnote>
  <w:footnote w:id="6">
    <w:p w14:paraId="26AAFA78" w14:textId="34BBDB48" w:rsidR="00A10350" w:rsidRPr="00EC5F9A" w:rsidRDefault="00A10350">
      <w:pPr>
        <w:pStyle w:val="Testonotaapidipagina"/>
        <w:rPr>
          <w:rFonts w:ascii="Arial" w:hAnsi="Arial" w:cs="Arial"/>
          <w:i/>
          <w:sz w:val="22"/>
          <w:szCs w:val="22"/>
        </w:rPr>
      </w:pPr>
      <w:r w:rsidRPr="00EC5F9A">
        <w:rPr>
          <w:rStyle w:val="Rimandonotaapidipagina"/>
          <w:rFonts w:ascii="Arial" w:hAnsi="Arial" w:cs="Arial"/>
          <w:sz w:val="22"/>
          <w:szCs w:val="22"/>
        </w:rPr>
        <w:footnoteRef/>
      </w:r>
      <w:r w:rsidRPr="00EC5F9A">
        <w:rPr>
          <w:rFonts w:ascii="Arial" w:hAnsi="Arial" w:cs="Arial"/>
          <w:sz w:val="22"/>
          <w:szCs w:val="22"/>
        </w:rPr>
        <w:t xml:space="preserve"> </w:t>
      </w:r>
      <w:r w:rsidR="00C26EBE" w:rsidRPr="00A33691">
        <w:rPr>
          <w:rFonts w:ascii="Arial" w:hAnsi="Arial" w:cs="Arial"/>
          <w:i/>
          <w:sz w:val="22"/>
          <w:szCs w:val="22"/>
        </w:rPr>
        <w:t xml:space="preserve">F. </w:t>
      </w:r>
      <w:r w:rsidRPr="00EC5F9A">
        <w:rPr>
          <w:rFonts w:ascii="Arial" w:hAnsi="Arial" w:cs="Arial"/>
          <w:i/>
          <w:sz w:val="22"/>
          <w:szCs w:val="22"/>
        </w:rPr>
        <w:t xml:space="preserve">Pizzetti, La protezione dei dati personali, dalla direttiva al nuovo regolamento: una sfida per le Autorità di controllo e una difesa per le libertà dei moderni, in Riv. Dir. Media, 2018, 1, 10. </w:t>
      </w:r>
    </w:p>
  </w:footnote>
  <w:footnote w:id="7">
    <w:p w14:paraId="68C50C4D" w14:textId="77777777" w:rsidR="00A10350" w:rsidRPr="00A33691" w:rsidRDefault="00A10350" w:rsidP="00A10350">
      <w:pPr>
        <w:pStyle w:val="Testonotaapidipagina"/>
        <w:ind w:left="1134"/>
        <w:rPr>
          <w:rFonts w:ascii="Arial" w:hAnsi="Arial" w:cs="Arial"/>
          <w:i/>
          <w:sz w:val="22"/>
          <w:szCs w:val="22"/>
        </w:rPr>
      </w:pPr>
      <w:r w:rsidRPr="00A33691">
        <w:rPr>
          <w:rStyle w:val="Rimandonotaapidipagina"/>
          <w:rFonts w:ascii="Arial" w:hAnsi="Arial" w:cs="Arial"/>
          <w:sz w:val="22"/>
          <w:szCs w:val="22"/>
        </w:rPr>
        <w:footnoteRef/>
      </w:r>
      <w:r w:rsidRPr="00A33691">
        <w:rPr>
          <w:rFonts w:ascii="Arial" w:hAnsi="Arial" w:cs="Arial"/>
          <w:sz w:val="22"/>
          <w:szCs w:val="22"/>
        </w:rPr>
        <w:t xml:space="preserve"> </w:t>
      </w:r>
      <w:r w:rsidRPr="00A33691">
        <w:rPr>
          <w:rFonts w:ascii="Arial" w:hAnsi="Arial" w:cs="Arial"/>
          <w:i/>
          <w:sz w:val="22"/>
          <w:szCs w:val="22"/>
        </w:rPr>
        <w:t>Reg. (UE) n. 679/2016 del Parlamento europeo e del Consiglio del 27 aprile 2016 “Regolamento Generale sulla Protezione dei Dati Personali”.</w:t>
      </w:r>
    </w:p>
  </w:footnote>
  <w:footnote w:id="8">
    <w:p w14:paraId="6A75CF2B" w14:textId="77777777" w:rsidR="00A10350" w:rsidRPr="00EC5F9A" w:rsidRDefault="00A10350" w:rsidP="00A10350">
      <w:pPr>
        <w:pStyle w:val="Testonotaapidipagina"/>
        <w:ind w:left="1134"/>
        <w:rPr>
          <w:rFonts w:ascii="Arial" w:hAnsi="Arial" w:cs="Arial"/>
          <w:sz w:val="22"/>
          <w:szCs w:val="22"/>
        </w:rPr>
      </w:pPr>
      <w:r w:rsidRPr="00A33691">
        <w:rPr>
          <w:rStyle w:val="Rimandonotaapidipagina"/>
          <w:rFonts w:ascii="Arial" w:hAnsi="Arial" w:cs="Arial"/>
          <w:sz w:val="22"/>
          <w:szCs w:val="22"/>
        </w:rPr>
        <w:footnoteRef/>
      </w:r>
      <w:r w:rsidRPr="00A33691">
        <w:rPr>
          <w:rFonts w:ascii="Arial" w:hAnsi="Arial" w:cs="Arial"/>
          <w:sz w:val="22"/>
          <w:szCs w:val="22"/>
        </w:rPr>
        <w:t xml:space="preserve"> </w:t>
      </w:r>
      <w:r w:rsidRPr="00A33691">
        <w:rPr>
          <w:rFonts w:ascii="Arial" w:hAnsi="Arial" w:cs="Arial"/>
          <w:i/>
          <w:sz w:val="22"/>
          <w:szCs w:val="22"/>
        </w:rPr>
        <w:t>D.Lgs. n.196/2003 e ss.mm. “Codice in materia di protezione dei dati personali”.</w:t>
      </w:r>
    </w:p>
  </w:footnote>
  <w:footnote w:id="9">
    <w:p w14:paraId="4B9491C2" w14:textId="77777777" w:rsidR="00176580" w:rsidRPr="00A33691" w:rsidRDefault="00176580" w:rsidP="002913A8">
      <w:pPr>
        <w:pStyle w:val="Testonotaapidipagina"/>
        <w:ind w:left="1134"/>
        <w:rPr>
          <w:rFonts w:ascii="Arial" w:hAnsi="Arial" w:cs="Arial"/>
          <w:i/>
          <w:sz w:val="22"/>
          <w:szCs w:val="22"/>
          <w:lang w:val="en-US"/>
        </w:rPr>
      </w:pPr>
      <w:r w:rsidRPr="00A33691">
        <w:rPr>
          <w:rStyle w:val="Rimandonotaapidipagina"/>
          <w:rFonts w:ascii="Arial" w:hAnsi="Arial" w:cs="Arial"/>
          <w:sz w:val="22"/>
          <w:szCs w:val="22"/>
        </w:rPr>
        <w:footnoteRef/>
      </w:r>
      <w:r w:rsidRPr="00A33691">
        <w:rPr>
          <w:rFonts w:ascii="Arial" w:hAnsi="Arial" w:cs="Arial"/>
          <w:sz w:val="22"/>
          <w:szCs w:val="22"/>
          <w:lang w:val="en-US"/>
        </w:rPr>
        <w:t xml:space="preserve"> </w:t>
      </w:r>
      <w:r w:rsidRPr="00A33691">
        <w:rPr>
          <w:rFonts w:ascii="Arial" w:hAnsi="Arial" w:cs="Arial"/>
          <w:i/>
          <w:sz w:val="22"/>
          <w:szCs w:val="22"/>
          <w:lang w:val="en-US"/>
        </w:rPr>
        <w:t>Art. 4, par. 1, punto 1, Reg. (UE) n. 679/2016.</w:t>
      </w:r>
    </w:p>
  </w:footnote>
  <w:footnote w:id="10">
    <w:p w14:paraId="1DA8913A" w14:textId="77777777" w:rsidR="00176580" w:rsidRPr="00EC5F9A" w:rsidRDefault="00176580" w:rsidP="00C531FF">
      <w:pPr>
        <w:pStyle w:val="Testonotaapidipagina"/>
        <w:ind w:left="1134"/>
        <w:rPr>
          <w:rFonts w:ascii="Arial" w:hAnsi="Arial" w:cs="Arial"/>
          <w:sz w:val="22"/>
          <w:szCs w:val="22"/>
          <w:lang w:val="en-US"/>
        </w:rPr>
      </w:pPr>
      <w:r w:rsidRPr="00A33691">
        <w:rPr>
          <w:rStyle w:val="Rimandonotaapidipagina"/>
          <w:rFonts w:ascii="Arial" w:hAnsi="Arial" w:cs="Arial"/>
          <w:sz w:val="22"/>
          <w:szCs w:val="22"/>
        </w:rPr>
        <w:footnoteRef/>
      </w:r>
      <w:r w:rsidRPr="00A33691">
        <w:rPr>
          <w:rFonts w:ascii="Arial" w:hAnsi="Arial" w:cs="Arial"/>
          <w:sz w:val="22"/>
          <w:szCs w:val="22"/>
          <w:lang w:val="en-US"/>
        </w:rPr>
        <w:t xml:space="preserve"> </w:t>
      </w:r>
      <w:r w:rsidRPr="00A33691">
        <w:rPr>
          <w:rFonts w:ascii="Arial" w:hAnsi="Arial" w:cs="Arial"/>
          <w:i/>
          <w:sz w:val="22"/>
          <w:szCs w:val="22"/>
          <w:lang w:val="en-US"/>
        </w:rPr>
        <w:t>Art. 9, par. 1,</w:t>
      </w:r>
      <w:r w:rsidRPr="00A33691">
        <w:rPr>
          <w:rFonts w:ascii="Arial" w:hAnsi="Arial" w:cs="Arial"/>
          <w:sz w:val="22"/>
          <w:szCs w:val="22"/>
          <w:lang w:val="en-US"/>
        </w:rPr>
        <w:t xml:space="preserve"> </w:t>
      </w:r>
      <w:r w:rsidRPr="00A33691">
        <w:rPr>
          <w:rFonts w:ascii="Arial" w:hAnsi="Arial" w:cs="Arial"/>
          <w:i/>
          <w:sz w:val="22"/>
          <w:szCs w:val="22"/>
          <w:lang w:val="en-US"/>
        </w:rPr>
        <w:t xml:space="preserve">Reg. (UE) n. 679/2016. </w:t>
      </w:r>
    </w:p>
  </w:footnote>
  <w:footnote w:id="11">
    <w:p w14:paraId="66D81810" w14:textId="77777777" w:rsidR="00176580" w:rsidRPr="00A33691" w:rsidRDefault="00176580" w:rsidP="002913A8">
      <w:pPr>
        <w:pStyle w:val="Testonotaapidipagina"/>
        <w:ind w:left="1134"/>
        <w:rPr>
          <w:rFonts w:ascii="Arial" w:hAnsi="Arial" w:cs="Arial"/>
          <w:i/>
          <w:sz w:val="22"/>
          <w:szCs w:val="22"/>
          <w:lang w:val="en-US"/>
        </w:rPr>
      </w:pPr>
      <w:r w:rsidRPr="00A33691">
        <w:rPr>
          <w:rStyle w:val="Rimandonotaapidipagina"/>
          <w:rFonts w:ascii="Arial" w:hAnsi="Arial" w:cs="Arial"/>
          <w:sz w:val="22"/>
          <w:szCs w:val="22"/>
        </w:rPr>
        <w:footnoteRef/>
      </w:r>
      <w:r w:rsidRPr="00A33691">
        <w:rPr>
          <w:rFonts w:ascii="Arial" w:hAnsi="Arial" w:cs="Arial"/>
          <w:sz w:val="22"/>
          <w:szCs w:val="22"/>
          <w:lang w:val="en-US"/>
        </w:rPr>
        <w:t xml:space="preserve"> </w:t>
      </w:r>
      <w:r w:rsidRPr="00A33691">
        <w:rPr>
          <w:rFonts w:ascii="Arial" w:hAnsi="Arial" w:cs="Arial"/>
          <w:i/>
          <w:sz w:val="22"/>
          <w:szCs w:val="22"/>
          <w:lang w:val="en-US"/>
        </w:rPr>
        <w:t>Art. 4, par. 1, punto 2, Reg. (UE) n. 679/2016.</w:t>
      </w:r>
    </w:p>
  </w:footnote>
  <w:footnote w:id="12">
    <w:p w14:paraId="4B6E34FA" w14:textId="77777777" w:rsidR="00176580" w:rsidRPr="00A33691" w:rsidRDefault="00176580" w:rsidP="00FD47F4">
      <w:pPr>
        <w:pStyle w:val="Testonotaapidipagina"/>
        <w:ind w:left="1134"/>
        <w:rPr>
          <w:rFonts w:ascii="Arial" w:hAnsi="Arial" w:cs="Arial"/>
          <w:sz w:val="22"/>
          <w:szCs w:val="22"/>
          <w:lang w:val="en-US"/>
        </w:rPr>
      </w:pPr>
      <w:r w:rsidRPr="00A33691">
        <w:rPr>
          <w:rStyle w:val="Rimandonotaapidipagina"/>
          <w:rFonts w:ascii="Arial" w:hAnsi="Arial" w:cs="Arial"/>
          <w:sz w:val="22"/>
          <w:szCs w:val="22"/>
        </w:rPr>
        <w:footnoteRef/>
      </w:r>
      <w:r w:rsidRPr="00A33691">
        <w:rPr>
          <w:rFonts w:ascii="Arial" w:hAnsi="Arial" w:cs="Arial"/>
          <w:sz w:val="22"/>
          <w:szCs w:val="22"/>
          <w:lang w:val="en-US"/>
        </w:rPr>
        <w:t xml:space="preserve"> </w:t>
      </w:r>
      <w:r w:rsidRPr="00A33691">
        <w:rPr>
          <w:rFonts w:ascii="Arial" w:hAnsi="Arial" w:cs="Arial"/>
          <w:i/>
          <w:sz w:val="22"/>
          <w:szCs w:val="22"/>
          <w:lang w:val="en-US"/>
        </w:rPr>
        <w:t>Art. 4, par. 1, punto 7, Reg. (UE) n. 679/2016 cd. GDPR.</w:t>
      </w:r>
    </w:p>
  </w:footnote>
  <w:footnote w:id="13">
    <w:p w14:paraId="5DF32719" w14:textId="77777777" w:rsidR="00176580" w:rsidRPr="00EC5F9A" w:rsidRDefault="00176580" w:rsidP="0008490B">
      <w:pPr>
        <w:pStyle w:val="Testonotaapidipagina"/>
        <w:ind w:left="1134"/>
        <w:rPr>
          <w:rFonts w:ascii="Arial" w:hAnsi="Arial" w:cs="Arial"/>
          <w:sz w:val="22"/>
          <w:szCs w:val="22"/>
          <w:lang w:val="en-US"/>
        </w:rPr>
      </w:pPr>
      <w:r w:rsidRPr="00A33691">
        <w:rPr>
          <w:rStyle w:val="Rimandonotaapidipagina"/>
          <w:rFonts w:ascii="Arial" w:hAnsi="Arial" w:cs="Arial"/>
          <w:sz w:val="22"/>
          <w:szCs w:val="22"/>
        </w:rPr>
        <w:footnoteRef/>
      </w:r>
      <w:r w:rsidRPr="00A33691">
        <w:rPr>
          <w:rFonts w:ascii="Arial" w:hAnsi="Arial" w:cs="Arial"/>
          <w:sz w:val="22"/>
          <w:szCs w:val="22"/>
          <w:lang w:val="en-US"/>
        </w:rPr>
        <w:t xml:space="preserve"> </w:t>
      </w:r>
      <w:r w:rsidRPr="00A33691">
        <w:rPr>
          <w:rFonts w:ascii="Arial" w:hAnsi="Arial" w:cs="Arial"/>
          <w:i/>
          <w:sz w:val="22"/>
          <w:szCs w:val="22"/>
          <w:lang w:val="en-US"/>
        </w:rPr>
        <w:t>Art. 4, par. 1, punto 11, Reg. (UE) n. 679/2016.</w:t>
      </w:r>
    </w:p>
  </w:footnote>
  <w:footnote w:id="14">
    <w:p w14:paraId="68D4D3F8" w14:textId="483BBE20" w:rsidR="00FF58E4" w:rsidRPr="00EC5F9A" w:rsidRDefault="00FF58E4">
      <w:pPr>
        <w:pStyle w:val="Testonotaapidipagina"/>
        <w:rPr>
          <w:rFonts w:ascii="Arial" w:hAnsi="Arial" w:cs="Arial"/>
          <w:sz w:val="22"/>
          <w:szCs w:val="22"/>
        </w:rPr>
      </w:pPr>
      <w:r w:rsidRPr="00EC5F9A">
        <w:rPr>
          <w:rStyle w:val="Rimandonotaapidipagina"/>
          <w:rFonts w:ascii="Arial" w:hAnsi="Arial" w:cs="Arial"/>
          <w:sz w:val="22"/>
          <w:szCs w:val="22"/>
        </w:rPr>
        <w:footnoteRef/>
      </w:r>
      <w:r w:rsidRPr="00EC5F9A">
        <w:rPr>
          <w:rFonts w:ascii="Arial" w:hAnsi="Arial" w:cs="Arial"/>
          <w:sz w:val="22"/>
          <w:szCs w:val="22"/>
        </w:rPr>
        <w:t xml:space="preserve"> Cfr. </w:t>
      </w:r>
      <w:hyperlink r:id="rId4" w:anchor=":~:text=Tutti%20i%20titolari%20e%20i%20responsabili,1%20e%202%20del%20RGPD)." w:history="1">
        <w:r w:rsidRPr="00EC5F9A">
          <w:rPr>
            <w:rStyle w:val="Collegamentoipertestuale"/>
            <w:rFonts w:ascii="Arial" w:hAnsi="Arial" w:cs="Arial"/>
            <w:sz w:val="22"/>
            <w:szCs w:val="22"/>
          </w:rPr>
          <w:t>FAQ sul registro delle attività di trattamento</w:t>
        </w:r>
      </w:hyperlink>
      <w:r w:rsidRPr="00EC5F9A">
        <w:rPr>
          <w:rFonts w:ascii="Arial" w:hAnsi="Arial" w:cs="Arial"/>
          <w:sz w:val="22"/>
          <w:szCs w:val="22"/>
        </w:rPr>
        <w:t xml:space="preserve"> sul </w:t>
      </w:r>
      <w:r w:rsidR="00955866" w:rsidRPr="00EC5F9A">
        <w:rPr>
          <w:rFonts w:ascii="Arial" w:hAnsi="Arial" w:cs="Arial"/>
          <w:sz w:val="22"/>
          <w:szCs w:val="22"/>
        </w:rPr>
        <w:t xml:space="preserve">sito </w:t>
      </w:r>
      <w:hyperlink r:id="rId5" w:history="1">
        <w:r w:rsidR="00955866" w:rsidRPr="00EC5F9A">
          <w:rPr>
            <w:rStyle w:val="Collegamentoipertestuale"/>
            <w:rFonts w:ascii="Arial" w:hAnsi="Arial" w:cs="Arial"/>
            <w:sz w:val="22"/>
            <w:szCs w:val="22"/>
          </w:rPr>
          <w:t>www.garanteprivacy.it</w:t>
        </w:r>
      </w:hyperlink>
      <w:r w:rsidR="00955866" w:rsidRPr="00EC5F9A">
        <w:rPr>
          <w:rFonts w:ascii="Arial" w:hAnsi="Arial" w:cs="Arial"/>
          <w:sz w:val="22"/>
          <w:szCs w:val="22"/>
        </w:rPr>
        <w:t xml:space="preserve"> </w:t>
      </w:r>
    </w:p>
  </w:footnote>
  <w:footnote w:id="15">
    <w:p w14:paraId="542FC079" w14:textId="77777777" w:rsidR="00176580" w:rsidRPr="00EC5F9A" w:rsidRDefault="00176580" w:rsidP="001E55A1">
      <w:pPr>
        <w:spacing w:after="0" w:line="240" w:lineRule="auto"/>
        <w:ind w:left="1133" w:right="1126"/>
        <w:rPr>
          <w:rFonts w:ascii="Arial" w:eastAsia="Arial" w:hAnsi="Arial" w:cs="Arial"/>
          <w:i/>
          <w:sz w:val="22"/>
          <w:szCs w:val="22"/>
        </w:rPr>
      </w:pPr>
      <w:r w:rsidRPr="00EC5F9A">
        <w:rPr>
          <w:rFonts w:ascii="Arial" w:hAnsi="Arial" w:cs="Arial"/>
          <w:sz w:val="22"/>
          <w:szCs w:val="22"/>
          <w:vertAlign w:val="superscript"/>
        </w:rPr>
        <w:footnoteRef/>
      </w:r>
      <w:r w:rsidRPr="00EC5F9A">
        <w:rPr>
          <w:rFonts w:ascii="Arial" w:hAnsi="Arial" w:cs="Arial"/>
          <w:sz w:val="22"/>
          <w:szCs w:val="22"/>
        </w:rPr>
        <w:t xml:space="preserve"> </w:t>
      </w:r>
      <w:r w:rsidRPr="00A33691">
        <w:rPr>
          <w:rFonts w:ascii="Arial" w:eastAsia="Arial" w:hAnsi="Arial" w:cs="Arial"/>
          <w:i/>
          <w:sz w:val="22"/>
          <w:szCs w:val="22"/>
        </w:rPr>
        <w:t>Art. 87, Legge n. 633/1941: “Sono considerate fotografie ai fini dell'applicazione delle disposizioni di questo capo le immagini di persone o di aspetti, elementi o fatti della vita naturale e sociale, ottenute col processo fotografico o con processo analogo, comprese le riproduzioni di opere dell'arte figurativa e i fotogrammi delle pellicole cinematografiche. Non sono comprese le fotografie di scritti, documenti, carte di affari, oggetti materiali, disegni tecnici e prodotti simili.”</w:t>
      </w:r>
    </w:p>
  </w:footnote>
  <w:footnote w:id="16">
    <w:p w14:paraId="46F7CC5B" w14:textId="77777777" w:rsidR="00176580" w:rsidRPr="00EC5F9A" w:rsidRDefault="00176580">
      <w:pPr>
        <w:spacing w:after="0" w:line="240" w:lineRule="auto"/>
        <w:ind w:left="1133" w:right="1126"/>
        <w:rPr>
          <w:rFonts w:ascii="Arial" w:eastAsia="Arial" w:hAnsi="Arial" w:cs="Arial"/>
          <w:i/>
          <w:sz w:val="22"/>
          <w:szCs w:val="22"/>
        </w:rPr>
      </w:pPr>
      <w:r w:rsidRPr="00EC5F9A">
        <w:rPr>
          <w:rFonts w:ascii="Arial" w:hAnsi="Arial" w:cs="Arial"/>
          <w:sz w:val="22"/>
          <w:szCs w:val="22"/>
          <w:vertAlign w:val="superscript"/>
        </w:rPr>
        <w:footnoteRef/>
      </w:r>
      <w:r w:rsidRPr="00EC5F9A">
        <w:rPr>
          <w:rFonts w:ascii="Arial" w:eastAsia="Arial" w:hAnsi="Arial" w:cs="Arial"/>
          <w:i/>
          <w:sz w:val="22"/>
          <w:szCs w:val="22"/>
        </w:rPr>
        <w:t xml:space="preserve"> </w:t>
      </w:r>
      <w:r w:rsidRPr="00A33691">
        <w:rPr>
          <w:rFonts w:ascii="Arial" w:eastAsia="Arial" w:hAnsi="Arial" w:cs="Arial"/>
          <w:i/>
          <w:sz w:val="22"/>
          <w:szCs w:val="22"/>
        </w:rPr>
        <w:t xml:space="preserve">Tribunale di Roma, Sezione specializzata in materia di impresa, sentenza n. 12076/2015. </w:t>
      </w:r>
    </w:p>
  </w:footnote>
  <w:footnote w:id="17">
    <w:p w14:paraId="2B679634" w14:textId="77777777" w:rsidR="00176580" w:rsidRPr="00EC5F9A" w:rsidRDefault="00176580">
      <w:pPr>
        <w:spacing w:after="0" w:line="240" w:lineRule="auto"/>
        <w:ind w:firstLine="1133"/>
        <w:jc w:val="left"/>
        <w:rPr>
          <w:rFonts w:ascii="Arial" w:eastAsia="Arial" w:hAnsi="Arial" w:cs="Arial"/>
          <w:i/>
          <w:sz w:val="22"/>
          <w:szCs w:val="22"/>
        </w:rPr>
      </w:pPr>
      <w:r w:rsidRPr="00EC5F9A">
        <w:rPr>
          <w:rFonts w:ascii="Arial" w:hAnsi="Arial" w:cs="Arial"/>
          <w:sz w:val="22"/>
          <w:szCs w:val="22"/>
          <w:vertAlign w:val="superscript"/>
        </w:rPr>
        <w:footnoteRef/>
      </w:r>
      <w:r w:rsidRPr="00EC5F9A">
        <w:rPr>
          <w:rFonts w:ascii="Arial" w:eastAsia="Arial" w:hAnsi="Arial" w:cs="Arial"/>
          <w:sz w:val="22"/>
          <w:szCs w:val="22"/>
        </w:rPr>
        <w:t xml:space="preserve"> </w:t>
      </w:r>
      <w:r w:rsidRPr="00A33691">
        <w:rPr>
          <w:rFonts w:ascii="Arial" w:eastAsia="Arial" w:hAnsi="Arial" w:cs="Arial"/>
          <w:i/>
          <w:sz w:val="22"/>
          <w:szCs w:val="22"/>
        </w:rPr>
        <w:t>Tribunale di Genova, ordinanza del 04.02.2020.</w:t>
      </w:r>
    </w:p>
  </w:footnote>
  <w:footnote w:id="18">
    <w:p w14:paraId="3FFA05E2" w14:textId="77777777" w:rsidR="00176580" w:rsidRPr="00A33691" w:rsidRDefault="00176580">
      <w:pPr>
        <w:spacing w:after="0" w:line="240" w:lineRule="auto"/>
        <w:ind w:left="1133" w:right="1126"/>
        <w:rPr>
          <w:rFonts w:ascii="Arial" w:eastAsia="Arial" w:hAnsi="Arial" w:cs="Arial"/>
          <w:sz w:val="22"/>
          <w:szCs w:val="22"/>
        </w:rPr>
      </w:pPr>
      <w:r w:rsidRPr="00EC5F9A">
        <w:rPr>
          <w:rFonts w:ascii="Arial" w:hAnsi="Arial" w:cs="Arial"/>
          <w:sz w:val="22"/>
          <w:szCs w:val="22"/>
          <w:vertAlign w:val="superscript"/>
        </w:rPr>
        <w:footnoteRef/>
      </w:r>
      <w:r w:rsidRPr="00EC5F9A">
        <w:rPr>
          <w:rFonts w:ascii="Arial" w:eastAsia="Calibri" w:hAnsi="Arial" w:cs="Arial"/>
          <w:sz w:val="22"/>
          <w:szCs w:val="22"/>
        </w:rPr>
        <w:t xml:space="preserve"> </w:t>
      </w:r>
      <w:r w:rsidRPr="00A33691">
        <w:rPr>
          <w:rFonts w:ascii="Arial" w:eastAsia="Arial" w:hAnsi="Arial" w:cs="Arial"/>
          <w:i/>
          <w:sz w:val="22"/>
          <w:szCs w:val="22"/>
        </w:rPr>
        <w:t>Art. 5, D.Lgs. n. 145/2007, rubricato “Trasparenza della pubblicità”: “1. La pubblicità deve essere chiaramente riconoscibile come tale. La pubblicità a mezzo di stampa deve essere distinguibile dalle altre forme di comunicazione al pubblico, con modalità grafiche di evidente percezione. 2. I termini «garanzia», «garantito» e simili possono essere usati solo se accompagnati dalla precisazione del contenuto e delle modalità della garanzia offerta. Quando la brevità del messaggio pubblicitario non consente di riportare integralmente tali precisazioni, il riferimento sintetico al contenuto ed alle modalità della garanzia offerta deve essere integrato dall'esplicito rinvio ad un testo facilmente conoscibile dal consumatore in cui siano riportate integralmente le precisazioni medesime. 3. È vietata ogni forma di pubblicità subliminale.”</w:t>
      </w:r>
    </w:p>
  </w:footnote>
  <w:footnote w:id="19">
    <w:p w14:paraId="75C08365" w14:textId="77777777" w:rsidR="00176580" w:rsidRPr="00A33691" w:rsidRDefault="00176580" w:rsidP="00ED0614">
      <w:pPr>
        <w:spacing w:after="0" w:line="240" w:lineRule="auto"/>
        <w:ind w:left="1133"/>
        <w:jc w:val="left"/>
        <w:rPr>
          <w:rFonts w:ascii="Arial" w:eastAsia="Arial" w:hAnsi="Arial" w:cs="Arial"/>
          <w:i/>
          <w:sz w:val="22"/>
          <w:szCs w:val="22"/>
        </w:rPr>
      </w:pPr>
      <w:r w:rsidRPr="00EC5F9A">
        <w:rPr>
          <w:rFonts w:ascii="Arial" w:hAnsi="Arial" w:cs="Arial"/>
          <w:sz w:val="22"/>
          <w:szCs w:val="22"/>
          <w:vertAlign w:val="superscript"/>
        </w:rPr>
        <w:footnoteRef/>
      </w:r>
      <w:r w:rsidRPr="00A33691">
        <w:rPr>
          <w:rFonts w:ascii="Arial" w:eastAsia="Arial" w:hAnsi="Arial" w:cs="Arial"/>
          <w:sz w:val="22"/>
          <w:szCs w:val="22"/>
        </w:rPr>
        <w:t xml:space="preserve"> </w:t>
      </w:r>
      <w:r w:rsidRPr="00A33691">
        <w:rPr>
          <w:rFonts w:ascii="Arial" w:eastAsia="Arial" w:hAnsi="Arial" w:cs="Arial"/>
          <w:i/>
          <w:sz w:val="22"/>
          <w:szCs w:val="22"/>
        </w:rPr>
        <w:t>AGCM, provvedimento n. 27787/2019.</w:t>
      </w:r>
    </w:p>
  </w:footnote>
  <w:footnote w:id="20">
    <w:p w14:paraId="757DA0CA" w14:textId="77777777" w:rsidR="00176580" w:rsidRPr="00EC5F9A" w:rsidRDefault="00176580">
      <w:pPr>
        <w:spacing w:after="0" w:line="240" w:lineRule="auto"/>
        <w:ind w:left="1133"/>
        <w:jc w:val="left"/>
        <w:rPr>
          <w:rFonts w:ascii="Arial" w:eastAsia="Arial" w:hAnsi="Arial" w:cs="Arial"/>
          <w:i/>
          <w:sz w:val="22"/>
          <w:szCs w:val="22"/>
        </w:rPr>
      </w:pPr>
      <w:r w:rsidRPr="00EC5F9A">
        <w:rPr>
          <w:rFonts w:ascii="Arial" w:hAnsi="Arial" w:cs="Arial"/>
          <w:sz w:val="22"/>
          <w:szCs w:val="22"/>
          <w:vertAlign w:val="superscript"/>
        </w:rPr>
        <w:footnoteRef/>
      </w:r>
      <w:r w:rsidRPr="00A33691">
        <w:rPr>
          <w:rFonts w:ascii="Arial" w:eastAsia="Arial" w:hAnsi="Arial" w:cs="Arial"/>
          <w:i/>
          <w:sz w:val="22"/>
          <w:szCs w:val="22"/>
        </w:rPr>
        <w:t>AGCM, provvedimento n. 28167/2020.</w:t>
      </w:r>
    </w:p>
  </w:footnote>
  <w:footnote w:id="21">
    <w:p w14:paraId="6F8E632F" w14:textId="77777777" w:rsidR="00176580" w:rsidRPr="00A33691" w:rsidRDefault="00176580">
      <w:pPr>
        <w:spacing w:after="0" w:line="240" w:lineRule="auto"/>
        <w:ind w:left="1133"/>
        <w:rPr>
          <w:rFonts w:ascii="Arial" w:eastAsia="Arial" w:hAnsi="Arial" w:cs="Arial"/>
          <w:i/>
          <w:sz w:val="22"/>
          <w:szCs w:val="22"/>
        </w:rPr>
      </w:pPr>
      <w:r w:rsidRPr="00A33691">
        <w:rPr>
          <w:rFonts w:ascii="Arial" w:hAnsi="Arial" w:cs="Arial"/>
          <w:sz w:val="22"/>
          <w:szCs w:val="22"/>
          <w:vertAlign w:val="superscript"/>
        </w:rPr>
        <w:footnoteRef/>
      </w:r>
      <w:r w:rsidRPr="00A33691">
        <w:rPr>
          <w:rFonts w:ascii="Arial" w:eastAsia="Arial" w:hAnsi="Arial" w:cs="Arial"/>
          <w:sz w:val="22"/>
          <w:szCs w:val="22"/>
        </w:rPr>
        <w:t xml:space="preserve"> </w:t>
      </w:r>
      <w:r w:rsidRPr="00A33691">
        <w:rPr>
          <w:rFonts w:ascii="Arial" w:eastAsia="Arial" w:hAnsi="Arial" w:cs="Arial"/>
          <w:i/>
          <w:sz w:val="22"/>
          <w:szCs w:val="22"/>
        </w:rPr>
        <w:t>Art. 27 bis, comma 1, Codice del Consumo.</w:t>
      </w:r>
    </w:p>
  </w:footnote>
  <w:footnote w:id="22">
    <w:p w14:paraId="44800161" w14:textId="77777777" w:rsidR="00176580" w:rsidRPr="00A33691" w:rsidRDefault="00176580">
      <w:pPr>
        <w:spacing w:after="0" w:line="240" w:lineRule="auto"/>
        <w:ind w:left="1133" w:right="1136"/>
        <w:rPr>
          <w:rFonts w:ascii="Arial" w:eastAsia="Arial" w:hAnsi="Arial" w:cs="Arial"/>
          <w:i/>
          <w:sz w:val="22"/>
          <w:szCs w:val="22"/>
        </w:rPr>
      </w:pPr>
      <w:r w:rsidRPr="00A33691">
        <w:rPr>
          <w:rFonts w:ascii="Arial" w:hAnsi="Arial" w:cs="Arial"/>
          <w:sz w:val="22"/>
          <w:szCs w:val="22"/>
          <w:vertAlign w:val="superscript"/>
        </w:rPr>
        <w:footnoteRef/>
      </w:r>
      <w:r w:rsidRPr="00A33691">
        <w:rPr>
          <w:rFonts w:ascii="Arial" w:eastAsia="Arial" w:hAnsi="Arial" w:cs="Arial"/>
          <w:i/>
          <w:sz w:val="22"/>
          <w:szCs w:val="22"/>
        </w:rPr>
        <w:t xml:space="preserve"> cfr. Norme Preliminari e Generali, Codice di Autodisciplina della Comunicazione Commerciale.</w:t>
      </w:r>
    </w:p>
  </w:footnote>
  <w:footnote w:id="23">
    <w:p w14:paraId="7DC1B117" w14:textId="77777777" w:rsidR="00176580" w:rsidRPr="00A33691" w:rsidRDefault="00176580">
      <w:pPr>
        <w:spacing w:after="0" w:line="240" w:lineRule="auto"/>
        <w:ind w:firstLine="1133"/>
        <w:rPr>
          <w:rFonts w:ascii="Arial" w:eastAsia="Arial" w:hAnsi="Arial" w:cs="Arial"/>
          <w:i/>
          <w:color w:val="00000A"/>
          <w:sz w:val="22"/>
          <w:szCs w:val="22"/>
        </w:rPr>
      </w:pPr>
      <w:r w:rsidRPr="00EC5F9A">
        <w:rPr>
          <w:rFonts w:ascii="Arial" w:hAnsi="Arial" w:cs="Arial"/>
          <w:sz w:val="22"/>
          <w:szCs w:val="22"/>
          <w:vertAlign w:val="superscript"/>
        </w:rPr>
        <w:footnoteRef/>
      </w:r>
      <w:r w:rsidRPr="00A33691">
        <w:rPr>
          <w:rFonts w:ascii="Arial" w:eastAsia="Arial" w:hAnsi="Arial" w:cs="Arial"/>
          <w:sz w:val="22"/>
          <w:szCs w:val="22"/>
        </w:rPr>
        <w:t xml:space="preserve"> </w:t>
      </w:r>
      <w:r w:rsidRPr="00A33691">
        <w:rPr>
          <w:rFonts w:ascii="Arial" w:eastAsia="Arial" w:hAnsi="Arial" w:cs="Arial"/>
          <w:i/>
          <w:sz w:val="22"/>
          <w:szCs w:val="22"/>
        </w:rPr>
        <w:t>Comitato di Controllo (IAP), ingiunzione</w:t>
      </w:r>
      <w:r w:rsidRPr="00A33691">
        <w:rPr>
          <w:rFonts w:ascii="Arial" w:eastAsia="Arial" w:hAnsi="Arial" w:cs="Arial"/>
          <w:i/>
          <w:color w:val="00000A"/>
          <w:sz w:val="22"/>
          <w:szCs w:val="22"/>
        </w:rPr>
        <w:t xml:space="preserve"> </w:t>
      </w:r>
      <w:r w:rsidRPr="00A33691">
        <w:rPr>
          <w:rFonts w:ascii="Arial" w:eastAsia="Arial" w:hAnsi="Arial" w:cs="Arial"/>
          <w:i/>
          <w:color w:val="00000A"/>
          <w:sz w:val="22"/>
          <w:szCs w:val="22"/>
          <w:highlight w:val="white"/>
        </w:rPr>
        <w:t>n. 26/19 del 30.05.2019</w:t>
      </w:r>
      <w:r w:rsidRPr="00A33691">
        <w:rPr>
          <w:rFonts w:ascii="Arial" w:eastAsia="Arial" w:hAnsi="Arial" w:cs="Arial"/>
          <w:i/>
          <w:color w:val="00000A"/>
          <w:sz w:val="22"/>
          <w:szCs w:val="22"/>
        </w:rPr>
        <w:t>.</w:t>
      </w:r>
    </w:p>
  </w:footnote>
  <w:footnote w:id="24">
    <w:p w14:paraId="0AB3AACE" w14:textId="77777777" w:rsidR="00176580" w:rsidRPr="00A33691" w:rsidRDefault="00176580">
      <w:pPr>
        <w:spacing w:after="0" w:line="240" w:lineRule="auto"/>
        <w:ind w:left="1133"/>
        <w:rPr>
          <w:rFonts w:ascii="Arial" w:eastAsia="Arial" w:hAnsi="Arial" w:cs="Arial"/>
          <w:i/>
          <w:sz w:val="22"/>
          <w:szCs w:val="22"/>
        </w:rPr>
      </w:pPr>
      <w:r w:rsidRPr="00EC5F9A">
        <w:rPr>
          <w:rFonts w:ascii="Arial" w:hAnsi="Arial" w:cs="Arial"/>
          <w:sz w:val="22"/>
          <w:szCs w:val="22"/>
          <w:vertAlign w:val="superscript"/>
        </w:rPr>
        <w:footnoteRef/>
      </w:r>
      <w:r w:rsidRPr="00A33691">
        <w:rPr>
          <w:rFonts w:ascii="Arial" w:eastAsia="Arial" w:hAnsi="Arial" w:cs="Arial"/>
          <w:sz w:val="22"/>
          <w:szCs w:val="22"/>
        </w:rPr>
        <w:t xml:space="preserve"> </w:t>
      </w:r>
      <w:r w:rsidRPr="00A33691">
        <w:rPr>
          <w:rFonts w:ascii="Arial" w:eastAsia="Arial" w:hAnsi="Arial" w:cs="Arial"/>
          <w:i/>
          <w:sz w:val="22"/>
          <w:szCs w:val="22"/>
        </w:rPr>
        <w:t>Comitato di Controllo (IAP), ingiunzione n. 50/2020 del 19.10.2020.</w:t>
      </w:r>
    </w:p>
  </w:footnote>
  <w:footnote w:id="25">
    <w:p w14:paraId="29AC6699" w14:textId="77777777" w:rsidR="00176580" w:rsidRPr="00A33691" w:rsidRDefault="00176580">
      <w:pPr>
        <w:spacing w:after="0" w:line="240" w:lineRule="auto"/>
        <w:ind w:left="1133"/>
        <w:rPr>
          <w:rFonts w:ascii="Arial" w:eastAsia="Arial" w:hAnsi="Arial" w:cs="Arial"/>
          <w:i/>
          <w:sz w:val="22"/>
          <w:szCs w:val="22"/>
        </w:rPr>
      </w:pPr>
      <w:r w:rsidRPr="00EC5F9A">
        <w:rPr>
          <w:rFonts w:ascii="Arial" w:hAnsi="Arial" w:cs="Arial"/>
          <w:sz w:val="22"/>
          <w:szCs w:val="22"/>
          <w:vertAlign w:val="superscript"/>
        </w:rPr>
        <w:footnoteRef/>
      </w:r>
      <w:r w:rsidRPr="00A33691">
        <w:rPr>
          <w:rFonts w:ascii="Arial" w:eastAsia="Arial" w:hAnsi="Arial" w:cs="Arial"/>
          <w:i/>
          <w:sz w:val="22"/>
          <w:szCs w:val="22"/>
        </w:rPr>
        <w:t xml:space="preserve"> Comitato di Controllo (IAP), ingiunzione n. 55/2019 del 27.09.2019.</w:t>
      </w:r>
    </w:p>
  </w:footnote>
  <w:footnote w:id="26">
    <w:p w14:paraId="55E8B32E" w14:textId="77777777" w:rsidR="00176580" w:rsidRPr="00A33691" w:rsidRDefault="00176580">
      <w:pPr>
        <w:spacing w:after="0" w:line="240" w:lineRule="auto"/>
        <w:ind w:left="1133"/>
        <w:rPr>
          <w:rFonts w:ascii="Arial" w:eastAsia="Arial" w:hAnsi="Arial" w:cs="Arial"/>
          <w:i/>
          <w:sz w:val="22"/>
          <w:szCs w:val="22"/>
        </w:rPr>
      </w:pPr>
      <w:r w:rsidRPr="00EC5F9A">
        <w:rPr>
          <w:rFonts w:ascii="Arial" w:hAnsi="Arial" w:cs="Arial"/>
          <w:sz w:val="22"/>
          <w:szCs w:val="22"/>
          <w:vertAlign w:val="superscript"/>
        </w:rPr>
        <w:footnoteRef/>
      </w:r>
      <w:r w:rsidRPr="00A33691">
        <w:rPr>
          <w:rFonts w:ascii="Arial" w:eastAsia="Arial" w:hAnsi="Arial" w:cs="Arial"/>
          <w:sz w:val="22"/>
          <w:szCs w:val="22"/>
        </w:rPr>
        <w:t xml:space="preserve"> </w:t>
      </w:r>
      <w:r w:rsidRPr="00A33691">
        <w:rPr>
          <w:rFonts w:ascii="Arial" w:eastAsia="Arial" w:hAnsi="Arial" w:cs="Arial"/>
          <w:i/>
          <w:sz w:val="22"/>
          <w:szCs w:val="22"/>
        </w:rPr>
        <w:t>Comitato di Controllo (IAP), ingiunzione n. 79/2018 del 24.09.2018.</w:t>
      </w:r>
    </w:p>
  </w:footnote>
  <w:footnote w:id="27">
    <w:p w14:paraId="5B2EBD02" w14:textId="77777777" w:rsidR="00176580" w:rsidRPr="00A33691" w:rsidRDefault="00176580">
      <w:pPr>
        <w:spacing w:after="0" w:line="240" w:lineRule="auto"/>
        <w:ind w:left="1133"/>
        <w:rPr>
          <w:rFonts w:ascii="Arial" w:eastAsia="Arial" w:hAnsi="Arial" w:cs="Arial"/>
          <w:i/>
          <w:sz w:val="22"/>
          <w:szCs w:val="22"/>
        </w:rPr>
      </w:pPr>
      <w:r w:rsidRPr="00EC5F9A">
        <w:rPr>
          <w:rFonts w:ascii="Arial" w:hAnsi="Arial" w:cs="Arial"/>
          <w:sz w:val="22"/>
          <w:szCs w:val="22"/>
          <w:vertAlign w:val="superscript"/>
        </w:rPr>
        <w:footnoteRef/>
      </w:r>
      <w:r w:rsidRPr="00A33691">
        <w:rPr>
          <w:rFonts w:ascii="Arial" w:eastAsia="Arial" w:hAnsi="Arial" w:cs="Arial"/>
          <w:i/>
          <w:sz w:val="22"/>
          <w:szCs w:val="22"/>
        </w:rPr>
        <w:t xml:space="preserve"> Comitato di Controllo (IAP), ingiunzione n. 21/2019 del 13.05.2019.</w:t>
      </w:r>
    </w:p>
  </w:footnote>
  <w:footnote w:id="28">
    <w:p w14:paraId="2B15D2A4" w14:textId="77777777" w:rsidR="00176580" w:rsidRPr="00A33691" w:rsidRDefault="00176580">
      <w:pPr>
        <w:spacing w:after="0" w:line="240" w:lineRule="auto"/>
        <w:ind w:left="1133"/>
        <w:rPr>
          <w:rFonts w:ascii="Arial" w:eastAsia="Arial" w:hAnsi="Arial" w:cs="Arial"/>
          <w:i/>
          <w:sz w:val="22"/>
          <w:szCs w:val="22"/>
        </w:rPr>
      </w:pPr>
      <w:r w:rsidRPr="00EC5F9A">
        <w:rPr>
          <w:rFonts w:ascii="Arial" w:hAnsi="Arial" w:cs="Arial"/>
          <w:sz w:val="22"/>
          <w:szCs w:val="22"/>
          <w:vertAlign w:val="superscript"/>
        </w:rPr>
        <w:footnoteRef/>
      </w:r>
      <w:r w:rsidRPr="00A33691">
        <w:rPr>
          <w:rFonts w:ascii="Arial" w:eastAsia="Arial" w:hAnsi="Arial" w:cs="Arial"/>
          <w:sz w:val="22"/>
          <w:szCs w:val="22"/>
        </w:rPr>
        <w:t xml:space="preserve"> </w:t>
      </w:r>
      <w:r w:rsidRPr="00A33691">
        <w:rPr>
          <w:rFonts w:ascii="Arial" w:eastAsia="Arial" w:hAnsi="Arial" w:cs="Arial"/>
          <w:i/>
          <w:sz w:val="22"/>
          <w:szCs w:val="22"/>
        </w:rPr>
        <w:t>Comitato di Controllo (IAP), ingiunzione n. 50/2108 del 31.05.2018.</w:t>
      </w:r>
    </w:p>
  </w:footnote>
  <w:footnote w:id="29">
    <w:p w14:paraId="7F3E9A0B" w14:textId="77777777" w:rsidR="00176580" w:rsidRPr="00EC5F9A" w:rsidRDefault="00176580">
      <w:pPr>
        <w:spacing w:after="0" w:line="240" w:lineRule="auto"/>
        <w:ind w:left="1133"/>
        <w:rPr>
          <w:rFonts w:ascii="Arial" w:eastAsia="Arial" w:hAnsi="Arial" w:cs="Arial"/>
          <w:i/>
          <w:sz w:val="22"/>
          <w:szCs w:val="22"/>
        </w:rPr>
      </w:pPr>
      <w:r w:rsidRPr="00EC5F9A">
        <w:rPr>
          <w:rFonts w:ascii="Arial" w:hAnsi="Arial" w:cs="Arial"/>
          <w:sz w:val="22"/>
          <w:szCs w:val="22"/>
          <w:vertAlign w:val="superscript"/>
        </w:rPr>
        <w:footnoteRef/>
      </w:r>
      <w:r w:rsidRPr="00A33691">
        <w:rPr>
          <w:rFonts w:ascii="Arial" w:eastAsia="Arial" w:hAnsi="Arial" w:cs="Arial"/>
          <w:sz w:val="22"/>
          <w:szCs w:val="22"/>
        </w:rPr>
        <w:t xml:space="preserve"> </w:t>
      </w:r>
      <w:r w:rsidRPr="00A33691">
        <w:rPr>
          <w:rFonts w:ascii="Arial" w:eastAsia="Arial" w:hAnsi="Arial" w:cs="Arial"/>
          <w:i/>
          <w:sz w:val="22"/>
          <w:szCs w:val="22"/>
        </w:rPr>
        <w:t>Giurì (IAP), pronuncia n. 58/2018 del 25.07.2018.</w:t>
      </w:r>
    </w:p>
  </w:footnote>
  <w:footnote w:id="30">
    <w:p w14:paraId="1FA8883E" w14:textId="77777777" w:rsidR="00176580" w:rsidRPr="00EC5F9A" w:rsidRDefault="00176580">
      <w:pPr>
        <w:spacing w:after="0" w:line="240" w:lineRule="auto"/>
        <w:ind w:left="1133"/>
        <w:rPr>
          <w:rFonts w:ascii="Arial" w:eastAsia="Arial" w:hAnsi="Arial" w:cs="Arial"/>
          <w:i/>
          <w:sz w:val="22"/>
          <w:szCs w:val="22"/>
        </w:rPr>
      </w:pPr>
      <w:r w:rsidRPr="00EC5F9A">
        <w:rPr>
          <w:rFonts w:ascii="Arial" w:hAnsi="Arial" w:cs="Arial"/>
          <w:sz w:val="22"/>
          <w:szCs w:val="22"/>
          <w:vertAlign w:val="superscript"/>
        </w:rPr>
        <w:footnoteRef/>
      </w:r>
      <w:r w:rsidRPr="00EC5F9A">
        <w:rPr>
          <w:rFonts w:ascii="Arial" w:hAnsi="Arial" w:cs="Arial"/>
          <w:sz w:val="22"/>
          <w:szCs w:val="22"/>
        </w:rPr>
        <w:t xml:space="preserve"> </w:t>
      </w:r>
      <w:r w:rsidRPr="00EC5F9A">
        <w:rPr>
          <w:rFonts w:ascii="Arial" w:eastAsia="Arial" w:hAnsi="Arial" w:cs="Arial"/>
          <w:i/>
          <w:sz w:val="22"/>
          <w:szCs w:val="22"/>
        </w:rPr>
        <w:t>Giurì (IAP), pronuncia n. 45/2018 del 26.06.2018.</w:t>
      </w:r>
    </w:p>
  </w:footnote>
  <w:footnote w:id="31">
    <w:p w14:paraId="1F7F69E6" w14:textId="77777777" w:rsidR="00176580" w:rsidRPr="00A33691" w:rsidRDefault="00176580">
      <w:pPr>
        <w:spacing w:after="0" w:line="240" w:lineRule="auto"/>
        <w:ind w:left="1133"/>
        <w:rPr>
          <w:rFonts w:ascii="Arial" w:eastAsia="Arial" w:hAnsi="Arial" w:cs="Arial"/>
          <w:i/>
          <w:sz w:val="22"/>
          <w:szCs w:val="22"/>
        </w:rPr>
      </w:pPr>
      <w:r w:rsidRPr="00EC5F9A">
        <w:rPr>
          <w:rFonts w:ascii="Arial" w:hAnsi="Arial" w:cs="Arial"/>
          <w:sz w:val="22"/>
          <w:szCs w:val="22"/>
          <w:vertAlign w:val="superscript"/>
        </w:rPr>
        <w:footnoteRef/>
      </w:r>
      <w:r w:rsidRPr="00A33691">
        <w:rPr>
          <w:rFonts w:ascii="Arial" w:eastAsia="Arial" w:hAnsi="Arial" w:cs="Arial"/>
          <w:sz w:val="22"/>
          <w:szCs w:val="22"/>
        </w:rPr>
        <w:t xml:space="preserve"> </w:t>
      </w:r>
      <w:r w:rsidRPr="00A33691">
        <w:rPr>
          <w:rFonts w:ascii="Arial" w:eastAsia="Arial" w:hAnsi="Arial" w:cs="Arial"/>
          <w:i/>
          <w:sz w:val="22"/>
          <w:szCs w:val="22"/>
        </w:rPr>
        <w:t>AGCM, provvedimento n. 27787 del 22.05.2019.</w:t>
      </w:r>
    </w:p>
    <w:p w14:paraId="760E58F2" w14:textId="77777777" w:rsidR="00176580" w:rsidRPr="00EC5F9A" w:rsidRDefault="00176580">
      <w:pPr>
        <w:spacing w:after="0" w:line="240" w:lineRule="auto"/>
        <w:rPr>
          <w:rFonts w:ascii="Arial" w:eastAsia="Arial" w:hAnsi="Arial" w:cs="Arial"/>
          <w:sz w:val="22"/>
          <w:szCs w:val="22"/>
        </w:rPr>
      </w:pPr>
    </w:p>
  </w:footnote>
  <w:footnote w:id="32">
    <w:p w14:paraId="1F772531" w14:textId="77777777" w:rsidR="00176580" w:rsidRPr="00A33691" w:rsidRDefault="00176580">
      <w:pPr>
        <w:spacing w:after="0" w:line="240" w:lineRule="auto"/>
        <w:ind w:left="1133"/>
        <w:rPr>
          <w:rFonts w:ascii="Arial" w:eastAsia="Arial" w:hAnsi="Arial" w:cs="Arial"/>
          <w:i/>
          <w:sz w:val="22"/>
          <w:szCs w:val="22"/>
        </w:rPr>
      </w:pPr>
      <w:r w:rsidRPr="00EC5F9A">
        <w:rPr>
          <w:rFonts w:ascii="Arial" w:hAnsi="Arial" w:cs="Arial"/>
          <w:sz w:val="22"/>
          <w:szCs w:val="22"/>
          <w:vertAlign w:val="superscript"/>
        </w:rPr>
        <w:footnoteRef/>
      </w:r>
      <w:r w:rsidRPr="00A33691">
        <w:rPr>
          <w:rFonts w:ascii="Arial" w:eastAsia="Arial" w:hAnsi="Arial" w:cs="Arial"/>
          <w:i/>
          <w:sz w:val="22"/>
          <w:szCs w:val="22"/>
        </w:rPr>
        <w:t xml:space="preserve"> AGCM, provvedimento n. 28167 del 16.03.2020.</w:t>
      </w:r>
    </w:p>
    <w:p w14:paraId="38DA8438" w14:textId="77777777" w:rsidR="00176580" w:rsidRPr="00EC5F9A" w:rsidRDefault="00176580">
      <w:pPr>
        <w:spacing w:after="0" w:line="240" w:lineRule="auto"/>
        <w:rPr>
          <w:rFonts w:ascii="Arial" w:hAnsi="Arial" w:cs="Arial"/>
          <w:sz w:val="22"/>
          <w:szCs w:val="22"/>
        </w:rPr>
      </w:pPr>
    </w:p>
  </w:footnote>
  <w:footnote w:id="33">
    <w:p w14:paraId="320F33C2" w14:textId="77777777" w:rsidR="00176580" w:rsidRPr="00A33691" w:rsidRDefault="00176580">
      <w:pPr>
        <w:pBdr>
          <w:top w:val="nil"/>
          <w:left w:val="nil"/>
          <w:bottom w:val="nil"/>
          <w:right w:val="nil"/>
          <w:between w:val="nil"/>
        </w:pBdr>
        <w:spacing w:after="0" w:line="240" w:lineRule="auto"/>
        <w:ind w:left="1418" w:right="1133" w:hanging="283"/>
        <w:rPr>
          <w:rFonts w:ascii="Arial" w:eastAsia="Arial" w:hAnsi="Arial" w:cs="Arial"/>
          <w:i/>
          <w:color w:val="000000"/>
          <w:sz w:val="22"/>
          <w:szCs w:val="22"/>
        </w:rPr>
      </w:pPr>
      <w:r w:rsidRPr="00EC5F9A">
        <w:rPr>
          <w:rFonts w:ascii="Arial" w:hAnsi="Arial" w:cs="Arial"/>
          <w:sz w:val="22"/>
          <w:szCs w:val="22"/>
          <w:vertAlign w:val="superscript"/>
        </w:rPr>
        <w:footnoteRef/>
      </w:r>
      <w:r w:rsidRPr="00EC5F9A">
        <w:rPr>
          <w:rFonts w:ascii="Arial" w:eastAsia="Arial" w:hAnsi="Arial" w:cs="Arial"/>
          <w:color w:val="000000"/>
          <w:sz w:val="22"/>
          <w:szCs w:val="22"/>
        </w:rPr>
        <w:t xml:space="preserve"> </w:t>
      </w:r>
      <w:r w:rsidRPr="00A33691">
        <w:rPr>
          <w:rFonts w:ascii="Arial" w:eastAsia="Arial" w:hAnsi="Arial" w:cs="Arial"/>
          <w:i/>
          <w:color w:val="000000"/>
          <w:sz w:val="22"/>
          <w:szCs w:val="22"/>
        </w:rPr>
        <w:t>Tribunale di Genova, Sezione specializzata in materia di impresa, ord. n. 15949 del 30.01.2020.</w:t>
      </w:r>
    </w:p>
  </w:footnote>
  <w:footnote w:id="34">
    <w:p w14:paraId="06E0744D" w14:textId="1A887B40" w:rsidR="00A33691" w:rsidRPr="00EC5F9A" w:rsidRDefault="00A33691">
      <w:pPr>
        <w:pStyle w:val="Testonotaapidipagina"/>
        <w:rPr>
          <w:rFonts w:ascii="Arial" w:hAnsi="Arial" w:cs="Arial"/>
          <w:sz w:val="22"/>
          <w:szCs w:val="22"/>
        </w:rPr>
      </w:pPr>
      <w:r w:rsidRPr="00EC5F9A">
        <w:rPr>
          <w:rStyle w:val="Rimandonotaapidipagina"/>
          <w:rFonts w:ascii="Arial" w:hAnsi="Arial" w:cs="Arial"/>
          <w:sz w:val="22"/>
          <w:szCs w:val="22"/>
        </w:rPr>
        <w:footnoteRef/>
      </w:r>
      <w:r w:rsidRPr="00EC5F9A">
        <w:rPr>
          <w:rFonts w:ascii="Arial" w:hAnsi="Arial" w:cs="Arial"/>
          <w:sz w:val="22"/>
          <w:szCs w:val="22"/>
        </w:rPr>
        <w:t xml:space="preserve"> </w:t>
      </w:r>
      <w:r w:rsidRPr="00E3399C">
        <w:rPr>
          <w:rFonts w:ascii="Arial" w:hAnsi="Arial" w:cs="Arial"/>
          <w:sz w:val="22"/>
          <w:szCs w:val="22"/>
        </w:rPr>
        <w:t xml:space="preserve">Si veda il seguente URL: </w:t>
      </w:r>
      <w:hyperlink r:id="rId6" w:history="1">
        <w:r w:rsidRPr="00EC5F9A">
          <w:rPr>
            <w:rStyle w:val="Collegamentoipertestuale"/>
            <w:rFonts w:ascii="Arial" w:eastAsia="Arial" w:hAnsi="Arial" w:cs="Arial"/>
            <w:bCs/>
            <w:iCs/>
            <w:sz w:val="22"/>
            <w:szCs w:val="22"/>
          </w:rPr>
          <w:t>https://www.theverge.com/2020/4/23/21233637/travis-scott-fortnite-concert-astronomical-live-report</w:t>
        </w:r>
      </w:hyperlink>
      <w:r w:rsidRPr="00E3399C">
        <w:rPr>
          <w:rFonts w:ascii="Arial" w:eastAsia="Arial" w:hAnsi="Arial" w:cs="Arial"/>
          <w:bCs/>
          <w:iCs/>
          <w:sz w:val="22"/>
          <w:szCs w:val="22"/>
        </w:rPr>
        <w:t xml:space="preserve"> </w:t>
      </w:r>
    </w:p>
  </w:footnote>
  <w:footnote w:id="35">
    <w:p w14:paraId="1727A6B8" w14:textId="5CBE46BE" w:rsidR="00E3399C" w:rsidRPr="00EC5F9A" w:rsidRDefault="00E3399C">
      <w:pPr>
        <w:pStyle w:val="Testonotaapidipagina"/>
        <w:rPr>
          <w:rFonts w:ascii="Arial" w:hAnsi="Arial" w:cs="Arial"/>
          <w:sz w:val="22"/>
          <w:szCs w:val="22"/>
        </w:rPr>
      </w:pPr>
      <w:r w:rsidRPr="00EC5F9A">
        <w:rPr>
          <w:rStyle w:val="Rimandonotaapidipagina"/>
          <w:rFonts w:ascii="Arial" w:hAnsi="Arial" w:cs="Arial"/>
          <w:sz w:val="22"/>
          <w:szCs w:val="22"/>
        </w:rPr>
        <w:footnoteRef/>
      </w:r>
      <w:r w:rsidRPr="00EC5F9A">
        <w:rPr>
          <w:rFonts w:ascii="Arial" w:hAnsi="Arial" w:cs="Arial"/>
          <w:sz w:val="22"/>
          <w:szCs w:val="22"/>
        </w:rPr>
        <w:t xml:space="preserve"> Si veda il seguente URL: </w:t>
      </w:r>
      <w:hyperlink r:id="rId7" w:history="1">
        <w:r w:rsidRPr="00EC5F9A">
          <w:rPr>
            <w:rStyle w:val="Collegamentoipertestuale"/>
            <w:rFonts w:ascii="Arial" w:eastAsia="Arial" w:hAnsi="Arial" w:cs="Arial"/>
            <w:bCs/>
            <w:iCs/>
            <w:sz w:val="22"/>
            <w:szCs w:val="22"/>
          </w:rPr>
          <w:t>https://influencermarketinghub.com/virtual-influencers/</w:t>
        </w:r>
      </w:hyperlink>
    </w:p>
  </w:footnote>
  <w:footnote w:id="36">
    <w:p w14:paraId="41B7F1C2" w14:textId="6D0C531A" w:rsidR="00E3399C" w:rsidRPr="00EC5F9A" w:rsidRDefault="00E3399C">
      <w:pPr>
        <w:pStyle w:val="Testonotaapidipagina"/>
        <w:rPr>
          <w:rFonts w:ascii="Arial" w:hAnsi="Arial" w:cs="Arial"/>
          <w:sz w:val="22"/>
          <w:szCs w:val="22"/>
        </w:rPr>
      </w:pPr>
      <w:r w:rsidRPr="00EC5F9A">
        <w:rPr>
          <w:rStyle w:val="Rimandonotaapidipagina"/>
          <w:rFonts w:ascii="Arial" w:hAnsi="Arial" w:cs="Arial"/>
          <w:sz w:val="22"/>
          <w:szCs w:val="22"/>
        </w:rPr>
        <w:footnoteRef/>
      </w:r>
      <w:r w:rsidRPr="00EC5F9A">
        <w:rPr>
          <w:rFonts w:ascii="Arial" w:hAnsi="Arial" w:cs="Arial"/>
          <w:sz w:val="22"/>
          <w:szCs w:val="22"/>
        </w:rPr>
        <w:t xml:space="preserve"> Si veda: </w:t>
      </w:r>
      <w:r w:rsidRPr="00EC5F9A">
        <w:rPr>
          <w:rFonts w:ascii="Arial" w:eastAsia="Arial" w:hAnsi="Arial" w:cs="Arial"/>
          <w:bCs/>
          <w:iCs/>
          <w:sz w:val="22"/>
          <w:szCs w:val="22"/>
        </w:rPr>
        <w:t>https://www.facebook.com/business/news/insights/synthetic-media-signals-a-new-chapter-for-influencer-marketing</w:t>
      </w:r>
    </w:p>
  </w:footnote>
  <w:footnote w:id="37">
    <w:p w14:paraId="2DA3A4EA" w14:textId="673A14E2" w:rsidR="00E3399C" w:rsidRPr="00EC5F9A" w:rsidRDefault="00E3399C">
      <w:pPr>
        <w:pStyle w:val="Testonotaapidipagina"/>
        <w:rPr>
          <w:rFonts w:ascii="Arial" w:hAnsi="Arial" w:cs="Arial"/>
          <w:sz w:val="22"/>
          <w:szCs w:val="22"/>
        </w:rPr>
      </w:pPr>
      <w:r w:rsidRPr="00EC5F9A">
        <w:rPr>
          <w:rStyle w:val="Rimandonotaapidipagina"/>
          <w:rFonts w:ascii="Arial" w:hAnsi="Arial" w:cs="Arial"/>
          <w:sz w:val="22"/>
          <w:szCs w:val="22"/>
        </w:rPr>
        <w:footnoteRef/>
      </w:r>
      <w:r w:rsidRPr="00EC5F9A">
        <w:rPr>
          <w:rFonts w:ascii="Arial" w:hAnsi="Arial" w:cs="Arial"/>
          <w:sz w:val="22"/>
          <w:szCs w:val="22"/>
        </w:rPr>
        <w:t xml:space="preserve"> Si veda il seguente URL: </w:t>
      </w:r>
      <w:r w:rsidRPr="00EC5F9A">
        <w:rPr>
          <w:rFonts w:ascii="Arial" w:eastAsia="Arial" w:hAnsi="Arial" w:cs="Arial"/>
          <w:bCs/>
          <w:iCs/>
          <w:sz w:val="22"/>
          <w:szCs w:val="22"/>
        </w:rPr>
        <w:t>https://futurism.com/watch-mother-reunion-deceased-child-vr)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06750"/>
    <w:multiLevelType w:val="hybridMultilevel"/>
    <w:tmpl w:val="B7FE1830"/>
    <w:lvl w:ilvl="0" w:tplc="8488B5C4">
      <w:start w:val="1"/>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4F305C6"/>
    <w:multiLevelType w:val="multilevel"/>
    <w:tmpl w:val="3B0CB21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C345EC1"/>
    <w:multiLevelType w:val="hybridMultilevel"/>
    <w:tmpl w:val="D708F664"/>
    <w:lvl w:ilvl="0" w:tplc="FFFFFFFF">
      <w:start w:val="2"/>
      <w:numFmt w:val="bullet"/>
      <w:lvlText w:val="-"/>
      <w:lvlJc w:val="left"/>
      <w:pPr>
        <w:ind w:left="2933" w:hanging="360"/>
      </w:pPr>
      <w:rPr>
        <w:rFonts w:ascii="Arial" w:eastAsia="Arial" w:hAnsi="Arial" w:cs="Arial" w:hint="default"/>
      </w:rPr>
    </w:lvl>
    <w:lvl w:ilvl="1" w:tplc="2BF0DE0A">
      <w:start w:val="2"/>
      <w:numFmt w:val="bullet"/>
      <w:lvlText w:val="-"/>
      <w:lvlJc w:val="left"/>
      <w:pPr>
        <w:ind w:left="1800" w:hanging="360"/>
      </w:pPr>
      <w:rPr>
        <w:rFonts w:ascii="Arial" w:eastAsia="Arial" w:hAnsi="Arial" w:cs="Arial" w:hint="default"/>
      </w:rPr>
    </w:lvl>
    <w:lvl w:ilvl="2" w:tplc="FFFFFFFF" w:tentative="1">
      <w:start w:val="1"/>
      <w:numFmt w:val="bullet"/>
      <w:lvlText w:val=""/>
      <w:lvlJc w:val="left"/>
      <w:pPr>
        <w:ind w:left="3293" w:hanging="360"/>
      </w:pPr>
      <w:rPr>
        <w:rFonts w:ascii="Wingdings" w:hAnsi="Wingdings" w:hint="default"/>
      </w:rPr>
    </w:lvl>
    <w:lvl w:ilvl="3" w:tplc="FFFFFFFF" w:tentative="1">
      <w:start w:val="1"/>
      <w:numFmt w:val="bullet"/>
      <w:lvlText w:val=""/>
      <w:lvlJc w:val="left"/>
      <w:pPr>
        <w:ind w:left="4013" w:hanging="360"/>
      </w:pPr>
      <w:rPr>
        <w:rFonts w:ascii="Symbol" w:hAnsi="Symbol" w:hint="default"/>
      </w:rPr>
    </w:lvl>
    <w:lvl w:ilvl="4" w:tplc="FFFFFFFF" w:tentative="1">
      <w:start w:val="1"/>
      <w:numFmt w:val="bullet"/>
      <w:lvlText w:val="o"/>
      <w:lvlJc w:val="left"/>
      <w:pPr>
        <w:ind w:left="4733" w:hanging="360"/>
      </w:pPr>
      <w:rPr>
        <w:rFonts w:ascii="Courier New" w:hAnsi="Courier New" w:cs="Courier New" w:hint="default"/>
      </w:rPr>
    </w:lvl>
    <w:lvl w:ilvl="5" w:tplc="FFFFFFFF" w:tentative="1">
      <w:start w:val="1"/>
      <w:numFmt w:val="bullet"/>
      <w:lvlText w:val=""/>
      <w:lvlJc w:val="left"/>
      <w:pPr>
        <w:ind w:left="5453" w:hanging="360"/>
      </w:pPr>
      <w:rPr>
        <w:rFonts w:ascii="Wingdings" w:hAnsi="Wingdings" w:hint="default"/>
      </w:rPr>
    </w:lvl>
    <w:lvl w:ilvl="6" w:tplc="FFFFFFFF" w:tentative="1">
      <w:start w:val="1"/>
      <w:numFmt w:val="bullet"/>
      <w:lvlText w:val=""/>
      <w:lvlJc w:val="left"/>
      <w:pPr>
        <w:ind w:left="6173" w:hanging="360"/>
      </w:pPr>
      <w:rPr>
        <w:rFonts w:ascii="Symbol" w:hAnsi="Symbol" w:hint="default"/>
      </w:rPr>
    </w:lvl>
    <w:lvl w:ilvl="7" w:tplc="FFFFFFFF" w:tentative="1">
      <w:start w:val="1"/>
      <w:numFmt w:val="bullet"/>
      <w:lvlText w:val="o"/>
      <w:lvlJc w:val="left"/>
      <w:pPr>
        <w:ind w:left="6893" w:hanging="360"/>
      </w:pPr>
      <w:rPr>
        <w:rFonts w:ascii="Courier New" w:hAnsi="Courier New" w:cs="Courier New" w:hint="default"/>
      </w:rPr>
    </w:lvl>
    <w:lvl w:ilvl="8" w:tplc="FFFFFFFF" w:tentative="1">
      <w:start w:val="1"/>
      <w:numFmt w:val="bullet"/>
      <w:lvlText w:val=""/>
      <w:lvlJc w:val="left"/>
      <w:pPr>
        <w:ind w:left="7613" w:hanging="360"/>
      </w:pPr>
      <w:rPr>
        <w:rFonts w:ascii="Wingdings" w:hAnsi="Wingdings" w:hint="default"/>
      </w:rPr>
    </w:lvl>
  </w:abstractNum>
  <w:abstractNum w:abstractNumId="3" w15:restartNumberingAfterBreak="0">
    <w:nsid w:val="14331B55"/>
    <w:multiLevelType w:val="multilevel"/>
    <w:tmpl w:val="91B6A0C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16F161E5"/>
    <w:multiLevelType w:val="multilevel"/>
    <w:tmpl w:val="ADB8F6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8C863A2"/>
    <w:multiLevelType w:val="multilevel"/>
    <w:tmpl w:val="2D02282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19C24C99"/>
    <w:multiLevelType w:val="multilevel"/>
    <w:tmpl w:val="AFFE5AB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1B843D58"/>
    <w:multiLevelType w:val="multilevel"/>
    <w:tmpl w:val="0EE24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0A0B94"/>
    <w:multiLevelType w:val="multilevel"/>
    <w:tmpl w:val="C97AF74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1F594C33"/>
    <w:multiLevelType w:val="multilevel"/>
    <w:tmpl w:val="F92EDB4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1FB92DAE"/>
    <w:multiLevelType w:val="multilevel"/>
    <w:tmpl w:val="6F1E5C8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1" w15:restartNumberingAfterBreak="0">
    <w:nsid w:val="20616694"/>
    <w:multiLevelType w:val="multilevel"/>
    <w:tmpl w:val="23FE43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29C93FBA"/>
    <w:multiLevelType w:val="multilevel"/>
    <w:tmpl w:val="184C60F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3" w15:restartNumberingAfterBreak="0">
    <w:nsid w:val="29FE256B"/>
    <w:multiLevelType w:val="multilevel"/>
    <w:tmpl w:val="587AAB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2F3D7A46"/>
    <w:multiLevelType w:val="hybridMultilevel"/>
    <w:tmpl w:val="27346BA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15:restartNumberingAfterBreak="0">
    <w:nsid w:val="33BC6E54"/>
    <w:multiLevelType w:val="multilevel"/>
    <w:tmpl w:val="DCC62A5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15:restartNumberingAfterBreak="0">
    <w:nsid w:val="3928717D"/>
    <w:multiLevelType w:val="multilevel"/>
    <w:tmpl w:val="55B209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399A76EF"/>
    <w:multiLevelType w:val="hybridMultilevel"/>
    <w:tmpl w:val="17EE76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9B4601F"/>
    <w:multiLevelType w:val="multilevel"/>
    <w:tmpl w:val="A66AC5A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15:restartNumberingAfterBreak="0">
    <w:nsid w:val="3E6B4AAC"/>
    <w:multiLevelType w:val="hybridMultilevel"/>
    <w:tmpl w:val="F8A2F9B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0" w15:restartNumberingAfterBreak="0">
    <w:nsid w:val="3EC7299A"/>
    <w:multiLevelType w:val="hybridMultilevel"/>
    <w:tmpl w:val="BBC4E384"/>
    <w:lvl w:ilvl="0" w:tplc="2BF0DE0A">
      <w:start w:val="2"/>
      <w:numFmt w:val="bullet"/>
      <w:lvlText w:val="-"/>
      <w:lvlJc w:val="left"/>
      <w:pPr>
        <w:ind w:left="1800" w:hanging="360"/>
      </w:pPr>
      <w:rPr>
        <w:rFonts w:ascii="Arial" w:eastAsia="Arial" w:hAnsi="Arial" w:cs="Aria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21" w15:restartNumberingAfterBreak="0">
    <w:nsid w:val="4015276D"/>
    <w:multiLevelType w:val="multilevel"/>
    <w:tmpl w:val="51BE4BB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44081B92"/>
    <w:multiLevelType w:val="hybridMultilevel"/>
    <w:tmpl w:val="D5F47A5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3" w15:restartNumberingAfterBreak="0">
    <w:nsid w:val="44884C19"/>
    <w:multiLevelType w:val="multilevel"/>
    <w:tmpl w:val="4044C02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15:restartNumberingAfterBreak="0">
    <w:nsid w:val="45BF019A"/>
    <w:multiLevelType w:val="multilevel"/>
    <w:tmpl w:val="5C7C7D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15:restartNumberingAfterBreak="0">
    <w:nsid w:val="47D60E0E"/>
    <w:multiLevelType w:val="multilevel"/>
    <w:tmpl w:val="CDA6E5B0"/>
    <w:lvl w:ilvl="0">
      <w:start w:val="1"/>
      <w:numFmt w:val="decimal"/>
      <w:lvlText w:val="%1)"/>
      <w:lvlJc w:val="left"/>
      <w:pPr>
        <w:ind w:left="1494" w:hanging="360"/>
      </w:p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26" w15:restartNumberingAfterBreak="0">
    <w:nsid w:val="489A75EC"/>
    <w:multiLevelType w:val="hybridMultilevel"/>
    <w:tmpl w:val="50040254"/>
    <w:lvl w:ilvl="0" w:tplc="0410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7" w15:restartNumberingAfterBreak="0">
    <w:nsid w:val="48AC43EF"/>
    <w:multiLevelType w:val="multilevel"/>
    <w:tmpl w:val="C4ACB26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8" w15:restartNumberingAfterBreak="0">
    <w:nsid w:val="4C4B2A40"/>
    <w:multiLevelType w:val="multilevel"/>
    <w:tmpl w:val="3586DD1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9" w15:restartNumberingAfterBreak="0">
    <w:nsid w:val="4DB96876"/>
    <w:multiLevelType w:val="multilevel"/>
    <w:tmpl w:val="6674FF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0" w15:restartNumberingAfterBreak="0">
    <w:nsid w:val="52555425"/>
    <w:multiLevelType w:val="hybridMultilevel"/>
    <w:tmpl w:val="BFB29F54"/>
    <w:lvl w:ilvl="0" w:tplc="2BF0DE0A">
      <w:start w:val="2"/>
      <w:numFmt w:val="bullet"/>
      <w:lvlText w:val="-"/>
      <w:lvlJc w:val="left"/>
      <w:pPr>
        <w:ind w:left="2933" w:hanging="360"/>
      </w:pPr>
      <w:rPr>
        <w:rFonts w:ascii="Arial" w:eastAsia="Arial" w:hAnsi="Arial" w:cs="Arial" w:hint="default"/>
      </w:rPr>
    </w:lvl>
    <w:lvl w:ilvl="1" w:tplc="04100003">
      <w:start w:val="1"/>
      <w:numFmt w:val="bullet"/>
      <w:lvlText w:val="o"/>
      <w:lvlJc w:val="left"/>
      <w:pPr>
        <w:ind w:left="2573" w:hanging="360"/>
      </w:pPr>
      <w:rPr>
        <w:rFonts w:ascii="Courier New" w:hAnsi="Courier New" w:cs="Courier New" w:hint="default"/>
      </w:rPr>
    </w:lvl>
    <w:lvl w:ilvl="2" w:tplc="04100005" w:tentative="1">
      <w:start w:val="1"/>
      <w:numFmt w:val="bullet"/>
      <w:lvlText w:val=""/>
      <w:lvlJc w:val="left"/>
      <w:pPr>
        <w:ind w:left="3293" w:hanging="360"/>
      </w:pPr>
      <w:rPr>
        <w:rFonts w:ascii="Wingdings" w:hAnsi="Wingdings" w:hint="default"/>
      </w:rPr>
    </w:lvl>
    <w:lvl w:ilvl="3" w:tplc="04100001" w:tentative="1">
      <w:start w:val="1"/>
      <w:numFmt w:val="bullet"/>
      <w:lvlText w:val=""/>
      <w:lvlJc w:val="left"/>
      <w:pPr>
        <w:ind w:left="4013" w:hanging="360"/>
      </w:pPr>
      <w:rPr>
        <w:rFonts w:ascii="Symbol" w:hAnsi="Symbol" w:hint="default"/>
      </w:rPr>
    </w:lvl>
    <w:lvl w:ilvl="4" w:tplc="04100003" w:tentative="1">
      <w:start w:val="1"/>
      <w:numFmt w:val="bullet"/>
      <w:lvlText w:val="o"/>
      <w:lvlJc w:val="left"/>
      <w:pPr>
        <w:ind w:left="4733" w:hanging="360"/>
      </w:pPr>
      <w:rPr>
        <w:rFonts w:ascii="Courier New" w:hAnsi="Courier New" w:cs="Courier New" w:hint="default"/>
      </w:rPr>
    </w:lvl>
    <w:lvl w:ilvl="5" w:tplc="04100005" w:tentative="1">
      <w:start w:val="1"/>
      <w:numFmt w:val="bullet"/>
      <w:lvlText w:val=""/>
      <w:lvlJc w:val="left"/>
      <w:pPr>
        <w:ind w:left="5453" w:hanging="360"/>
      </w:pPr>
      <w:rPr>
        <w:rFonts w:ascii="Wingdings" w:hAnsi="Wingdings" w:hint="default"/>
      </w:rPr>
    </w:lvl>
    <w:lvl w:ilvl="6" w:tplc="04100001" w:tentative="1">
      <w:start w:val="1"/>
      <w:numFmt w:val="bullet"/>
      <w:lvlText w:val=""/>
      <w:lvlJc w:val="left"/>
      <w:pPr>
        <w:ind w:left="6173" w:hanging="360"/>
      </w:pPr>
      <w:rPr>
        <w:rFonts w:ascii="Symbol" w:hAnsi="Symbol" w:hint="default"/>
      </w:rPr>
    </w:lvl>
    <w:lvl w:ilvl="7" w:tplc="04100003" w:tentative="1">
      <w:start w:val="1"/>
      <w:numFmt w:val="bullet"/>
      <w:lvlText w:val="o"/>
      <w:lvlJc w:val="left"/>
      <w:pPr>
        <w:ind w:left="6893" w:hanging="360"/>
      </w:pPr>
      <w:rPr>
        <w:rFonts w:ascii="Courier New" w:hAnsi="Courier New" w:cs="Courier New" w:hint="default"/>
      </w:rPr>
    </w:lvl>
    <w:lvl w:ilvl="8" w:tplc="04100005" w:tentative="1">
      <w:start w:val="1"/>
      <w:numFmt w:val="bullet"/>
      <w:lvlText w:val=""/>
      <w:lvlJc w:val="left"/>
      <w:pPr>
        <w:ind w:left="7613" w:hanging="360"/>
      </w:pPr>
      <w:rPr>
        <w:rFonts w:ascii="Wingdings" w:hAnsi="Wingdings" w:hint="default"/>
      </w:rPr>
    </w:lvl>
  </w:abstractNum>
  <w:abstractNum w:abstractNumId="31" w15:restartNumberingAfterBreak="0">
    <w:nsid w:val="527D5A8D"/>
    <w:multiLevelType w:val="multilevel"/>
    <w:tmpl w:val="3F32B3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53E54DF4"/>
    <w:multiLevelType w:val="multilevel"/>
    <w:tmpl w:val="95E602F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3" w15:restartNumberingAfterBreak="0">
    <w:nsid w:val="55171B19"/>
    <w:multiLevelType w:val="multilevel"/>
    <w:tmpl w:val="62CA58E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4" w15:restartNumberingAfterBreak="0">
    <w:nsid w:val="57AA6554"/>
    <w:multiLevelType w:val="hybridMultilevel"/>
    <w:tmpl w:val="C2F60D16"/>
    <w:lvl w:ilvl="0" w:tplc="91C0FBBA">
      <w:start w:val="4"/>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5" w15:restartNumberingAfterBreak="0">
    <w:nsid w:val="59B53E3F"/>
    <w:multiLevelType w:val="multilevel"/>
    <w:tmpl w:val="867A8F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15:restartNumberingAfterBreak="0">
    <w:nsid w:val="67575170"/>
    <w:multiLevelType w:val="multilevel"/>
    <w:tmpl w:val="151ACF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7" w15:restartNumberingAfterBreak="0">
    <w:nsid w:val="67993324"/>
    <w:multiLevelType w:val="multilevel"/>
    <w:tmpl w:val="545254D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8" w15:restartNumberingAfterBreak="0">
    <w:nsid w:val="67BF4F61"/>
    <w:multiLevelType w:val="multilevel"/>
    <w:tmpl w:val="0D223F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15:restartNumberingAfterBreak="0">
    <w:nsid w:val="69081838"/>
    <w:multiLevelType w:val="multilevel"/>
    <w:tmpl w:val="A1FCABB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0" w15:restartNumberingAfterBreak="0">
    <w:nsid w:val="6EC55C86"/>
    <w:multiLevelType w:val="multilevel"/>
    <w:tmpl w:val="AEBE299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1" w15:restartNumberingAfterBreak="0">
    <w:nsid w:val="708A1BAA"/>
    <w:multiLevelType w:val="multilevel"/>
    <w:tmpl w:val="04DCE52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2" w15:restartNumberingAfterBreak="0">
    <w:nsid w:val="7F110603"/>
    <w:multiLevelType w:val="multilevel"/>
    <w:tmpl w:val="A39AC6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9"/>
  </w:num>
  <w:num w:numId="2">
    <w:abstractNumId w:val="41"/>
  </w:num>
  <w:num w:numId="3">
    <w:abstractNumId w:val="32"/>
  </w:num>
  <w:num w:numId="4">
    <w:abstractNumId w:val="18"/>
  </w:num>
  <w:num w:numId="5">
    <w:abstractNumId w:val="10"/>
  </w:num>
  <w:num w:numId="6">
    <w:abstractNumId w:val="40"/>
  </w:num>
  <w:num w:numId="7">
    <w:abstractNumId w:val="29"/>
  </w:num>
  <w:num w:numId="8">
    <w:abstractNumId w:val="25"/>
  </w:num>
  <w:num w:numId="9">
    <w:abstractNumId w:val="13"/>
  </w:num>
  <w:num w:numId="10">
    <w:abstractNumId w:val="16"/>
  </w:num>
  <w:num w:numId="11">
    <w:abstractNumId w:val="35"/>
  </w:num>
  <w:num w:numId="12">
    <w:abstractNumId w:val="21"/>
  </w:num>
  <w:num w:numId="13">
    <w:abstractNumId w:val="3"/>
  </w:num>
  <w:num w:numId="14">
    <w:abstractNumId w:val="33"/>
  </w:num>
  <w:num w:numId="15">
    <w:abstractNumId w:val="31"/>
  </w:num>
  <w:num w:numId="16">
    <w:abstractNumId w:val="23"/>
  </w:num>
  <w:num w:numId="17">
    <w:abstractNumId w:val="38"/>
  </w:num>
  <w:num w:numId="18">
    <w:abstractNumId w:val="11"/>
  </w:num>
  <w:num w:numId="19">
    <w:abstractNumId w:val="37"/>
  </w:num>
  <w:num w:numId="20">
    <w:abstractNumId w:val="4"/>
  </w:num>
  <w:num w:numId="21">
    <w:abstractNumId w:val="12"/>
  </w:num>
  <w:num w:numId="22">
    <w:abstractNumId w:val="39"/>
  </w:num>
  <w:num w:numId="23">
    <w:abstractNumId w:val="8"/>
  </w:num>
  <w:num w:numId="24">
    <w:abstractNumId w:val="1"/>
  </w:num>
  <w:num w:numId="25">
    <w:abstractNumId w:val="6"/>
  </w:num>
  <w:num w:numId="26">
    <w:abstractNumId w:val="24"/>
  </w:num>
  <w:num w:numId="27">
    <w:abstractNumId w:val="28"/>
  </w:num>
  <w:num w:numId="28">
    <w:abstractNumId w:val="36"/>
  </w:num>
  <w:num w:numId="29">
    <w:abstractNumId w:val="15"/>
  </w:num>
  <w:num w:numId="30">
    <w:abstractNumId w:val="27"/>
  </w:num>
  <w:num w:numId="31">
    <w:abstractNumId w:val="42"/>
  </w:num>
  <w:num w:numId="32">
    <w:abstractNumId w:val="5"/>
  </w:num>
  <w:num w:numId="33">
    <w:abstractNumId w:val="7"/>
  </w:num>
  <w:num w:numId="34">
    <w:abstractNumId w:val="20"/>
  </w:num>
  <w:num w:numId="35">
    <w:abstractNumId w:val="34"/>
  </w:num>
  <w:num w:numId="36">
    <w:abstractNumId w:val="0"/>
  </w:num>
  <w:num w:numId="37">
    <w:abstractNumId w:val="26"/>
  </w:num>
  <w:num w:numId="38">
    <w:abstractNumId w:val="14"/>
  </w:num>
  <w:num w:numId="39">
    <w:abstractNumId w:val="17"/>
  </w:num>
  <w:num w:numId="40">
    <w:abstractNumId w:val="22"/>
  </w:num>
  <w:num w:numId="41">
    <w:abstractNumId w:val="19"/>
  </w:num>
  <w:num w:numId="42">
    <w:abstractNumId w:val="30"/>
  </w:num>
  <w:num w:numId="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masterPages"/>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6609"/>
    <w:rsid w:val="00001EF4"/>
    <w:rsid w:val="0004007F"/>
    <w:rsid w:val="00050025"/>
    <w:rsid w:val="00050E2B"/>
    <w:rsid w:val="00055E51"/>
    <w:rsid w:val="00060155"/>
    <w:rsid w:val="00076A32"/>
    <w:rsid w:val="00077A96"/>
    <w:rsid w:val="0008490B"/>
    <w:rsid w:val="000A14DE"/>
    <w:rsid w:val="000A4ADF"/>
    <w:rsid w:val="000D06A3"/>
    <w:rsid w:val="00154BE8"/>
    <w:rsid w:val="00154E3A"/>
    <w:rsid w:val="00176580"/>
    <w:rsid w:val="001E55A1"/>
    <w:rsid w:val="001F1348"/>
    <w:rsid w:val="00214DFB"/>
    <w:rsid w:val="00231FE4"/>
    <w:rsid w:val="00256204"/>
    <w:rsid w:val="00262C5E"/>
    <w:rsid w:val="002913A8"/>
    <w:rsid w:val="002960BB"/>
    <w:rsid w:val="002B6B2A"/>
    <w:rsid w:val="002C432E"/>
    <w:rsid w:val="002E67F2"/>
    <w:rsid w:val="002F2417"/>
    <w:rsid w:val="00334C77"/>
    <w:rsid w:val="00346183"/>
    <w:rsid w:val="0035048B"/>
    <w:rsid w:val="003B3D0D"/>
    <w:rsid w:val="003B5419"/>
    <w:rsid w:val="00407D88"/>
    <w:rsid w:val="00421ABC"/>
    <w:rsid w:val="00423377"/>
    <w:rsid w:val="00434712"/>
    <w:rsid w:val="00442946"/>
    <w:rsid w:val="0049551F"/>
    <w:rsid w:val="004C6FFF"/>
    <w:rsid w:val="004E0938"/>
    <w:rsid w:val="004E474D"/>
    <w:rsid w:val="005076AA"/>
    <w:rsid w:val="00533329"/>
    <w:rsid w:val="00535EA6"/>
    <w:rsid w:val="00577670"/>
    <w:rsid w:val="005A0CA1"/>
    <w:rsid w:val="005C2AA8"/>
    <w:rsid w:val="005F60A7"/>
    <w:rsid w:val="006254C9"/>
    <w:rsid w:val="0062704B"/>
    <w:rsid w:val="006412B6"/>
    <w:rsid w:val="00673E52"/>
    <w:rsid w:val="00695EFD"/>
    <w:rsid w:val="006A136A"/>
    <w:rsid w:val="006E7F77"/>
    <w:rsid w:val="006F3EAB"/>
    <w:rsid w:val="00704796"/>
    <w:rsid w:val="00707426"/>
    <w:rsid w:val="007631FA"/>
    <w:rsid w:val="00766084"/>
    <w:rsid w:val="00786747"/>
    <w:rsid w:val="007D046D"/>
    <w:rsid w:val="0082742C"/>
    <w:rsid w:val="00847DC2"/>
    <w:rsid w:val="0085389D"/>
    <w:rsid w:val="00863B53"/>
    <w:rsid w:val="00885957"/>
    <w:rsid w:val="0088766E"/>
    <w:rsid w:val="008C423F"/>
    <w:rsid w:val="00917832"/>
    <w:rsid w:val="00922797"/>
    <w:rsid w:val="00940243"/>
    <w:rsid w:val="00942E82"/>
    <w:rsid w:val="00955866"/>
    <w:rsid w:val="00960AD8"/>
    <w:rsid w:val="00980DF4"/>
    <w:rsid w:val="009924F7"/>
    <w:rsid w:val="009B434B"/>
    <w:rsid w:val="009D6B61"/>
    <w:rsid w:val="00A10350"/>
    <w:rsid w:val="00A14832"/>
    <w:rsid w:val="00A33691"/>
    <w:rsid w:val="00A52DA3"/>
    <w:rsid w:val="00AA28A7"/>
    <w:rsid w:val="00AB24FA"/>
    <w:rsid w:val="00AC6131"/>
    <w:rsid w:val="00AD0C01"/>
    <w:rsid w:val="00AE1BDA"/>
    <w:rsid w:val="00B0493B"/>
    <w:rsid w:val="00B316AD"/>
    <w:rsid w:val="00B4138E"/>
    <w:rsid w:val="00B54E1A"/>
    <w:rsid w:val="00BC3C13"/>
    <w:rsid w:val="00BC7EC3"/>
    <w:rsid w:val="00BE6609"/>
    <w:rsid w:val="00C26EBE"/>
    <w:rsid w:val="00C531FF"/>
    <w:rsid w:val="00C80044"/>
    <w:rsid w:val="00CA7E7D"/>
    <w:rsid w:val="00CE0B15"/>
    <w:rsid w:val="00CE24C6"/>
    <w:rsid w:val="00CE546A"/>
    <w:rsid w:val="00CF1896"/>
    <w:rsid w:val="00D37672"/>
    <w:rsid w:val="00D7547A"/>
    <w:rsid w:val="00D90947"/>
    <w:rsid w:val="00E10D6F"/>
    <w:rsid w:val="00E229BF"/>
    <w:rsid w:val="00E27A4C"/>
    <w:rsid w:val="00E3399C"/>
    <w:rsid w:val="00E34E01"/>
    <w:rsid w:val="00E73BDB"/>
    <w:rsid w:val="00E777C2"/>
    <w:rsid w:val="00E91664"/>
    <w:rsid w:val="00EC0FF9"/>
    <w:rsid w:val="00EC5F9A"/>
    <w:rsid w:val="00ED0614"/>
    <w:rsid w:val="00F113E3"/>
    <w:rsid w:val="00F26BA8"/>
    <w:rsid w:val="00F673C3"/>
    <w:rsid w:val="00F80987"/>
    <w:rsid w:val="00F90972"/>
    <w:rsid w:val="00F9144A"/>
    <w:rsid w:val="00F97C2F"/>
    <w:rsid w:val="00F97D4C"/>
    <w:rsid w:val="00FB316C"/>
    <w:rsid w:val="00FD47F4"/>
    <w:rsid w:val="00FF49A4"/>
    <w:rsid w:val="00FF58E4"/>
    <w:rsid w:val="00FF76E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D82C8"/>
  <w15:docId w15:val="{936BCD81-901F-4BC3-A664-6F3CA18A8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it-IT" w:eastAsia="it-IT"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973F5"/>
  </w:style>
  <w:style w:type="paragraph" w:styleId="Titolo1">
    <w:name w:val="heading 1"/>
    <w:basedOn w:val="Normale"/>
    <w:link w:val="Titolo1Carattere"/>
    <w:uiPriority w:val="9"/>
    <w:qFormat/>
    <w:rsid w:val="002278EE"/>
    <w:pPr>
      <w:keepNext/>
      <w:keepLines/>
      <w:spacing w:beforeAutospacing="1" w:after="280" w:line="288" w:lineRule="auto"/>
      <w:ind w:left="1134" w:right="1134"/>
      <w:jc w:val="center"/>
      <w:outlineLvl w:val="0"/>
    </w:pPr>
    <w:rPr>
      <w:rFonts w:ascii="Arial" w:eastAsiaTheme="majorEastAsia" w:hAnsi="Arial" w:cstheme="majorBidi"/>
      <w:b/>
      <w:smallCaps/>
      <w:sz w:val="36"/>
      <w:szCs w:val="32"/>
    </w:rPr>
  </w:style>
  <w:style w:type="paragraph" w:styleId="Titolo2">
    <w:name w:val="heading 2"/>
    <w:basedOn w:val="Normale"/>
    <w:link w:val="Titolo2Carattere"/>
    <w:uiPriority w:val="9"/>
    <w:unhideWhenUsed/>
    <w:qFormat/>
    <w:rsid w:val="002278EE"/>
    <w:pPr>
      <w:keepNext/>
      <w:keepLines/>
      <w:spacing w:before="720" w:after="360" w:line="288" w:lineRule="auto"/>
      <w:ind w:left="1134" w:right="1134"/>
      <w:jc w:val="left"/>
      <w:outlineLvl w:val="1"/>
    </w:pPr>
    <w:rPr>
      <w:rFonts w:ascii="Arial" w:eastAsiaTheme="majorEastAsia" w:hAnsi="Arial" w:cstheme="majorBidi"/>
      <w:b/>
      <w:i/>
      <w:sz w:val="28"/>
      <w:szCs w:val="26"/>
    </w:rPr>
  </w:style>
  <w:style w:type="paragraph" w:styleId="Titolo3">
    <w:name w:val="heading 3"/>
    <w:basedOn w:val="Normale"/>
    <w:link w:val="Titolo3Carattere"/>
    <w:uiPriority w:val="9"/>
    <w:unhideWhenUsed/>
    <w:qFormat/>
    <w:rsid w:val="009973F5"/>
    <w:pPr>
      <w:keepNext/>
      <w:pBdr>
        <w:top w:val="single" w:sz="4" w:space="1" w:color="00000A"/>
        <w:left w:val="single" w:sz="4" w:space="4" w:color="00000A"/>
        <w:bottom w:val="single" w:sz="4" w:space="1" w:color="00000A"/>
        <w:right w:val="single" w:sz="4" w:space="4" w:color="00000A"/>
      </w:pBdr>
      <w:spacing w:after="0" w:line="240" w:lineRule="auto"/>
      <w:jc w:val="left"/>
      <w:outlineLvl w:val="2"/>
    </w:pPr>
    <w:rPr>
      <w:b/>
      <w:bCs/>
      <w:color w:val="FF0000"/>
    </w:rPr>
  </w:style>
  <w:style w:type="paragraph" w:styleId="Titolo4">
    <w:name w:val="heading 4"/>
    <w:basedOn w:val="Normale"/>
    <w:link w:val="Titolo4Carattere"/>
    <w:uiPriority w:val="9"/>
    <w:unhideWhenUsed/>
    <w:qFormat/>
    <w:rsid w:val="009973F5"/>
    <w:pPr>
      <w:keepNext/>
      <w:pBdr>
        <w:top w:val="single" w:sz="4" w:space="1" w:color="00000A"/>
        <w:left w:val="single" w:sz="4" w:space="4" w:color="00000A"/>
        <w:bottom w:val="single" w:sz="4" w:space="1" w:color="00000A"/>
        <w:right w:val="single" w:sz="4" w:space="4" w:color="00000A"/>
      </w:pBdr>
      <w:spacing w:after="0" w:line="240" w:lineRule="auto"/>
      <w:jc w:val="left"/>
      <w:outlineLvl w:val="3"/>
    </w:pPr>
    <w:rPr>
      <w:i/>
      <w:iCs/>
    </w:rPr>
  </w:style>
  <w:style w:type="paragraph" w:styleId="Titolo5">
    <w:name w:val="heading 5"/>
    <w:basedOn w:val="Normale"/>
    <w:link w:val="Titolo5Carattere"/>
    <w:uiPriority w:val="9"/>
    <w:unhideWhenUsed/>
    <w:qFormat/>
    <w:rsid w:val="009973F5"/>
    <w:pPr>
      <w:keepNext/>
      <w:spacing w:after="0" w:line="240" w:lineRule="auto"/>
      <w:jc w:val="left"/>
      <w:outlineLvl w:val="4"/>
    </w:pPr>
    <w:rPr>
      <w:b/>
      <w:bCs/>
      <w:sz w:val="20"/>
    </w:rPr>
  </w:style>
  <w:style w:type="paragraph" w:styleId="Titolo6">
    <w:name w:val="heading 6"/>
    <w:basedOn w:val="Normale"/>
    <w:link w:val="Titolo6Carattere"/>
    <w:uiPriority w:val="9"/>
    <w:semiHidden/>
    <w:unhideWhenUsed/>
    <w:qFormat/>
    <w:rsid w:val="009973F5"/>
    <w:pPr>
      <w:keepNext/>
      <w:spacing w:after="0" w:line="240" w:lineRule="auto"/>
      <w:jc w:val="left"/>
      <w:outlineLvl w:val="5"/>
    </w:pPr>
    <w:rPr>
      <w:rFonts w:ascii="Arial" w:hAnsi="Arial" w:cs="Arial"/>
      <w:i/>
      <w:iCs/>
    </w:rPr>
  </w:style>
  <w:style w:type="paragraph" w:styleId="Titolo7">
    <w:name w:val="heading 7"/>
    <w:basedOn w:val="Normale"/>
    <w:link w:val="Titolo7Carattere"/>
    <w:semiHidden/>
    <w:unhideWhenUsed/>
    <w:qFormat/>
    <w:rsid w:val="009973F5"/>
    <w:pPr>
      <w:keepNext/>
      <w:shd w:val="clear" w:color="auto" w:fill="FFFF99"/>
      <w:spacing w:after="0" w:line="240" w:lineRule="auto"/>
      <w:jc w:val="left"/>
      <w:outlineLvl w:val="6"/>
    </w:pPr>
    <w:rPr>
      <w:rFonts w:ascii="Comic Sans MS" w:hAnsi="Comic Sans MS"/>
      <w:sz w:val="40"/>
    </w:rPr>
  </w:style>
  <w:style w:type="paragraph" w:styleId="Titolo8">
    <w:name w:val="heading 8"/>
    <w:basedOn w:val="Normale"/>
    <w:link w:val="Titolo8Carattere"/>
    <w:semiHidden/>
    <w:unhideWhenUsed/>
    <w:qFormat/>
    <w:rsid w:val="009973F5"/>
    <w:pPr>
      <w:keepNext/>
      <w:spacing w:after="0" w:line="240" w:lineRule="auto"/>
      <w:jc w:val="left"/>
      <w:outlineLvl w:val="7"/>
    </w:pPr>
    <w:rPr>
      <w:sz w:val="52"/>
    </w:rPr>
  </w:style>
  <w:style w:type="paragraph" w:styleId="Titolo9">
    <w:name w:val="heading 9"/>
    <w:basedOn w:val="Normale"/>
    <w:link w:val="Titolo9Carattere"/>
    <w:semiHidden/>
    <w:unhideWhenUsed/>
    <w:qFormat/>
    <w:rsid w:val="009973F5"/>
    <w:pPr>
      <w:keepNext/>
      <w:spacing w:after="0" w:line="240" w:lineRule="auto"/>
      <w:jc w:val="left"/>
      <w:outlineLvl w:val="8"/>
    </w:pPr>
    <w:rPr>
      <w:rFonts w:ascii="Arial" w:hAnsi="Arial" w:cs="Arial"/>
      <w:i/>
      <w:iCs/>
      <w:sz w:val="20"/>
      <w:u w:val="singl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link w:val="TitoloCarattere"/>
    <w:uiPriority w:val="10"/>
    <w:qFormat/>
    <w:rsid w:val="009973F5"/>
    <w:pPr>
      <w:spacing w:after="0" w:line="240" w:lineRule="auto"/>
      <w:jc w:val="center"/>
    </w:pPr>
    <w:rPr>
      <w:b/>
      <w:sz w:val="28"/>
    </w:rPr>
  </w:style>
  <w:style w:type="paragraph" w:customStyle="1" w:styleId="Normale1">
    <w:name w:val="Normale1"/>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character" w:customStyle="1" w:styleId="Titolo1Carattere">
    <w:name w:val="Titolo 1 Carattere"/>
    <w:basedOn w:val="Carpredefinitoparagrafo"/>
    <w:link w:val="Titolo1"/>
    <w:uiPriority w:val="9"/>
    <w:qFormat/>
    <w:rsid w:val="002278EE"/>
    <w:rPr>
      <w:rFonts w:ascii="Arial" w:eastAsiaTheme="majorEastAsia" w:hAnsi="Arial" w:cstheme="majorBidi"/>
      <w:b/>
      <w:smallCaps/>
      <w:sz w:val="36"/>
      <w:szCs w:val="32"/>
    </w:rPr>
  </w:style>
  <w:style w:type="character" w:customStyle="1" w:styleId="Titolo2Carattere">
    <w:name w:val="Titolo 2 Carattere"/>
    <w:basedOn w:val="Carpredefinitoparagrafo"/>
    <w:link w:val="Titolo2"/>
    <w:uiPriority w:val="9"/>
    <w:qFormat/>
    <w:rsid w:val="002278EE"/>
    <w:rPr>
      <w:rFonts w:ascii="Arial" w:eastAsiaTheme="majorEastAsia" w:hAnsi="Arial" w:cstheme="majorBidi"/>
      <w:b/>
      <w:i/>
      <w:sz w:val="28"/>
      <w:szCs w:val="26"/>
    </w:rPr>
  </w:style>
  <w:style w:type="character" w:customStyle="1" w:styleId="Titolo4Carattere">
    <w:name w:val="Titolo 4 Carattere"/>
    <w:basedOn w:val="Carpredefinitoparagrafo"/>
    <w:link w:val="Titolo4"/>
    <w:semiHidden/>
    <w:qFormat/>
    <w:rsid w:val="009973F5"/>
    <w:rPr>
      <w:rFonts w:ascii="Times New Roman" w:eastAsia="Times New Roman" w:hAnsi="Times New Roman" w:cs="Times New Roman"/>
      <w:i/>
      <w:iCs/>
      <w:sz w:val="24"/>
      <w:szCs w:val="24"/>
      <w:lang w:eastAsia="it-IT"/>
    </w:rPr>
  </w:style>
  <w:style w:type="character" w:customStyle="1" w:styleId="Titolo3Carattere">
    <w:name w:val="Titolo 3 Carattere"/>
    <w:basedOn w:val="Carpredefinitoparagrafo"/>
    <w:link w:val="Titolo3"/>
    <w:qFormat/>
    <w:rsid w:val="009973F5"/>
    <w:rPr>
      <w:rFonts w:ascii="Times New Roman" w:eastAsia="Times New Roman" w:hAnsi="Times New Roman" w:cs="Times New Roman"/>
      <w:b/>
      <w:bCs/>
      <w:color w:val="FF0000"/>
      <w:sz w:val="24"/>
      <w:szCs w:val="24"/>
      <w:lang w:eastAsia="it-IT"/>
    </w:rPr>
  </w:style>
  <w:style w:type="character" w:customStyle="1" w:styleId="Titolo5Carattere">
    <w:name w:val="Titolo 5 Carattere"/>
    <w:basedOn w:val="Carpredefinitoparagrafo"/>
    <w:link w:val="Titolo5"/>
    <w:qFormat/>
    <w:rsid w:val="009973F5"/>
    <w:rPr>
      <w:rFonts w:ascii="Times New Roman" w:eastAsia="Times New Roman" w:hAnsi="Times New Roman" w:cs="Times New Roman"/>
      <w:b/>
      <w:bCs/>
      <w:sz w:val="20"/>
      <w:szCs w:val="24"/>
      <w:lang w:eastAsia="it-IT"/>
    </w:rPr>
  </w:style>
  <w:style w:type="character" w:customStyle="1" w:styleId="Titolo6Carattere">
    <w:name w:val="Titolo 6 Carattere"/>
    <w:basedOn w:val="Carpredefinitoparagrafo"/>
    <w:link w:val="Titolo6"/>
    <w:semiHidden/>
    <w:qFormat/>
    <w:rsid w:val="009973F5"/>
    <w:rPr>
      <w:rFonts w:ascii="Arial" w:eastAsia="Times New Roman" w:hAnsi="Arial" w:cs="Arial"/>
      <w:i/>
      <w:iCs/>
      <w:sz w:val="24"/>
      <w:szCs w:val="24"/>
      <w:lang w:eastAsia="it-IT"/>
    </w:rPr>
  </w:style>
  <w:style w:type="character" w:customStyle="1" w:styleId="Titolo7Carattere">
    <w:name w:val="Titolo 7 Carattere"/>
    <w:basedOn w:val="Carpredefinitoparagrafo"/>
    <w:link w:val="Titolo7"/>
    <w:semiHidden/>
    <w:qFormat/>
    <w:rsid w:val="009973F5"/>
    <w:rPr>
      <w:rFonts w:ascii="Comic Sans MS" w:eastAsia="Times New Roman" w:hAnsi="Comic Sans MS" w:cs="Times New Roman"/>
      <w:sz w:val="40"/>
      <w:szCs w:val="24"/>
      <w:shd w:val="clear" w:color="auto" w:fill="FFFF99"/>
      <w:lang w:eastAsia="it-IT"/>
    </w:rPr>
  </w:style>
  <w:style w:type="character" w:customStyle="1" w:styleId="Titolo8Carattere">
    <w:name w:val="Titolo 8 Carattere"/>
    <w:basedOn w:val="Carpredefinitoparagrafo"/>
    <w:link w:val="Titolo8"/>
    <w:semiHidden/>
    <w:qFormat/>
    <w:rsid w:val="009973F5"/>
    <w:rPr>
      <w:rFonts w:ascii="Times New Roman" w:eastAsia="Times New Roman" w:hAnsi="Times New Roman" w:cs="Times New Roman"/>
      <w:sz w:val="52"/>
      <w:szCs w:val="24"/>
      <w:lang w:eastAsia="it-IT"/>
    </w:rPr>
  </w:style>
  <w:style w:type="character" w:customStyle="1" w:styleId="Titolo9Carattere">
    <w:name w:val="Titolo 9 Carattere"/>
    <w:basedOn w:val="Carpredefinitoparagrafo"/>
    <w:link w:val="Titolo9"/>
    <w:semiHidden/>
    <w:qFormat/>
    <w:rsid w:val="009973F5"/>
    <w:rPr>
      <w:rFonts w:ascii="Arial" w:eastAsia="Times New Roman" w:hAnsi="Arial" w:cs="Arial"/>
      <w:i/>
      <w:iCs/>
      <w:sz w:val="20"/>
      <w:szCs w:val="24"/>
      <w:u w:val="single"/>
      <w:lang w:eastAsia="it-IT"/>
    </w:rPr>
  </w:style>
  <w:style w:type="character" w:customStyle="1" w:styleId="InternetLink">
    <w:name w:val="Internet Link"/>
    <w:basedOn w:val="Carpredefinitoparagrafo"/>
    <w:uiPriority w:val="99"/>
    <w:unhideWhenUsed/>
    <w:rsid w:val="009973F5"/>
    <w:rPr>
      <w:color w:val="0033CC"/>
      <w:u w:val="single"/>
    </w:rPr>
  </w:style>
  <w:style w:type="character" w:styleId="Enfasigrassetto">
    <w:name w:val="Strong"/>
    <w:basedOn w:val="Carpredefinitoparagrafo"/>
    <w:uiPriority w:val="22"/>
    <w:qFormat/>
    <w:rsid w:val="009973F5"/>
    <w:rPr>
      <w:b/>
      <w:bCs w:val="0"/>
    </w:rPr>
  </w:style>
  <w:style w:type="character" w:customStyle="1" w:styleId="IntestazioneCarattere1">
    <w:name w:val="Intestazione Carattere1"/>
    <w:basedOn w:val="Carpredefinitoparagrafo"/>
    <w:link w:val="Intestazione"/>
    <w:uiPriority w:val="99"/>
    <w:qFormat/>
    <w:locked/>
    <w:rsid w:val="009973F5"/>
    <w:rPr>
      <w:rFonts w:ascii="Times New Roman" w:hAnsi="Times New Roman"/>
      <w:sz w:val="24"/>
    </w:rPr>
  </w:style>
  <w:style w:type="character" w:customStyle="1" w:styleId="IntestazioneCarattere">
    <w:name w:val="Intestazione Carattere"/>
    <w:basedOn w:val="Carpredefinitoparagrafo"/>
    <w:uiPriority w:val="99"/>
    <w:semiHidden/>
    <w:qFormat/>
    <w:rsid w:val="009973F5"/>
    <w:rPr>
      <w:rFonts w:ascii="Times New Roman" w:hAnsi="Times New Roman"/>
      <w:sz w:val="24"/>
    </w:rPr>
  </w:style>
  <w:style w:type="character" w:customStyle="1" w:styleId="PidipaginaCarattere">
    <w:name w:val="Piè di pagina Carattere"/>
    <w:basedOn w:val="Carpredefinitoparagrafo"/>
    <w:link w:val="Pidipagina"/>
    <w:uiPriority w:val="99"/>
    <w:qFormat/>
    <w:rsid w:val="009973F5"/>
    <w:rPr>
      <w:rFonts w:ascii="Times New Roman" w:eastAsia="Times New Roman" w:hAnsi="Times New Roman" w:cs="Times New Roman"/>
      <w:sz w:val="24"/>
      <w:szCs w:val="24"/>
      <w:lang w:eastAsia="it-IT"/>
    </w:rPr>
  </w:style>
  <w:style w:type="character" w:customStyle="1" w:styleId="TitoloCarattere">
    <w:name w:val="Titolo Carattere"/>
    <w:basedOn w:val="Carpredefinitoparagrafo"/>
    <w:link w:val="Titolo"/>
    <w:qFormat/>
    <w:rsid w:val="009973F5"/>
    <w:rPr>
      <w:rFonts w:ascii="Times New Roman" w:eastAsia="Times New Roman" w:hAnsi="Times New Roman" w:cs="Times New Roman"/>
      <w:b/>
      <w:sz w:val="28"/>
      <w:szCs w:val="24"/>
      <w:lang w:eastAsia="it-IT"/>
    </w:rPr>
  </w:style>
  <w:style w:type="character" w:customStyle="1" w:styleId="CorpotestoCarattere">
    <w:name w:val="Corpo testo Carattere"/>
    <w:basedOn w:val="Carpredefinitoparagrafo"/>
    <w:link w:val="Corpotesto"/>
    <w:qFormat/>
    <w:rsid w:val="009973F5"/>
    <w:rPr>
      <w:rFonts w:ascii="Times New Roman" w:eastAsia="Times New Roman" w:hAnsi="Times New Roman" w:cs="Times New Roman"/>
      <w:b/>
      <w:bCs/>
      <w:i/>
      <w:iCs/>
      <w:sz w:val="24"/>
      <w:szCs w:val="24"/>
      <w:lang w:eastAsia="it-IT"/>
    </w:rPr>
  </w:style>
  <w:style w:type="character" w:customStyle="1" w:styleId="RientrocorpodeltestoCarattere">
    <w:name w:val="Rientro corpo del testo Carattere"/>
    <w:basedOn w:val="Carpredefinitoparagrafo"/>
    <w:link w:val="Rientrocorpodeltesto"/>
    <w:semiHidden/>
    <w:qFormat/>
    <w:rsid w:val="009973F5"/>
    <w:rPr>
      <w:rFonts w:ascii="Arial" w:eastAsia="Times New Roman" w:hAnsi="Arial" w:cs="Arial"/>
      <w:i/>
      <w:iCs/>
      <w:szCs w:val="24"/>
      <w:lang w:eastAsia="it-IT"/>
    </w:rPr>
  </w:style>
  <w:style w:type="character" w:customStyle="1" w:styleId="SottotitoloCarattere">
    <w:name w:val="Sottotitolo Carattere"/>
    <w:basedOn w:val="Carpredefinitoparagrafo"/>
    <w:link w:val="Sottotitolo"/>
    <w:qFormat/>
    <w:rsid w:val="009973F5"/>
    <w:rPr>
      <w:rFonts w:ascii="Arial" w:eastAsia="Times New Roman" w:hAnsi="Arial" w:cs="Times New Roman"/>
      <w:sz w:val="24"/>
      <w:szCs w:val="24"/>
      <w:lang w:eastAsia="it-IT"/>
    </w:rPr>
  </w:style>
  <w:style w:type="character" w:customStyle="1" w:styleId="DataCarattere1">
    <w:name w:val="Data Carattere1"/>
    <w:basedOn w:val="Carpredefinitoparagrafo"/>
    <w:link w:val="Data"/>
    <w:semiHidden/>
    <w:qFormat/>
    <w:locked/>
    <w:rsid w:val="009973F5"/>
    <w:rPr>
      <w:rFonts w:ascii="Times New Roman" w:eastAsia="Times New Roman" w:hAnsi="Times New Roman" w:cs="Times New Roman"/>
      <w:sz w:val="24"/>
      <w:szCs w:val="24"/>
      <w:lang w:eastAsia="it-IT"/>
    </w:rPr>
  </w:style>
  <w:style w:type="character" w:customStyle="1" w:styleId="DataCarattere">
    <w:name w:val="Data Carattere"/>
    <w:basedOn w:val="Carpredefinitoparagrafo"/>
    <w:semiHidden/>
    <w:qFormat/>
    <w:rsid w:val="009973F5"/>
    <w:rPr>
      <w:rFonts w:ascii="Times New Roman" w:hAnsi="Times New Roman"/>
      <w:sz w:val="24"/>
    </w:rPr>
  </w:style>
  <w:style w:type="character" w:customStyle="1" w:styleId="Corpodeltesto2Carattere1">
    <w:name w:val="Corpo del testo 2 Carattere1"/>
    <w:basedOn w:val="Carpredefinitoparagrafo"/>
    <w:link w:val="Corpodeltesto2"/>
    <w:semiHidden/>
    <w:qFormat/>
    <w:locked/>
    <w:rsid w:val="009973F5"/>
    <w:rPr>
      <w:rFonts w:ascii="Arial" w:eastAsia="Times New Roman" w:hAnsi="Arial" w:cs="Arial"/>
      <w:szCs w:val="24"/>
      <w:lang w:eastAsia="it-IT"/>
    </w:rPr>
  </w:style>
  <w:style w:type="character" w:customStyle="1" w:styleId="Corpodeltesto2Carattere">
    <w:name w:val="Corpo del testo 2 Carattere"/>
    <w:basedOn w:val="Carpredefinitoparagrafo"/>
    <w:semiHidden/>
    <w:qFormat/>
    <w:rsid w:val="009973F5"/>
    <w:rPr>
      <w:rFonts w:ascii="Times New Roman" w:hAnsi="Times New Roman"/>
      <w:sz w:val="24"/>
    </w:rPr>
  </w:style>
  <w:style w:type="character" w:customStyle="1" w:styleId="Corpodeltesto3Carattere1">
    <w:name w:val="Corpo del testo 3 Carattere1"/>
    <w:basedOn w:val="Carpredefinitoparagrafo"/>
    <w:link w:val="Corpodeltesto3"/>
    <w:semiHidden/>
    <w:qFormat/>
    <w:locked/>
    <w:rsid w:val="009973F5"/>
    <w:rPr>
      <w:rFonts w:ascii="Comic Sans MS" w:eastAsia="Times New Roman" w:hAnsi="Comic Sans MS" w:cs="Times New Roman"/>
      <w:sz w:val="96"/>
      <w:szCs w:val="24"/>
      <w:lang w:eastAsia="it-IT"/>
    </w:rPr>
  </w:style>
  <w:style w:type="character" w:customStyle="1" w:styleId="Corpodeltesto3Carattere">
    <w:name w:val="Corpo del testo 3 Carattere"/>
    <w:basedOn w:val="Carpredefinitoparagrafo"/>
    <w:semiHidden/>
    <w:qFormat/>
    <w:rsid w:val="009973F5"/>
    <w:rPr>
      <w:rFonts w:ascii="Times New Roman" w:hAnsi="Times New Roman"/>
      <w:sz w:val="16"/>
      <w:szCs w:val="16"/>
    </w:rPr>
  </w:style>
  <w:style w:type="character" w:customStyle="1" w:styleId="Rientrocorpodeltesto2Carattere1">
    <w:name w:val="Rientro corpo del testo 2 Carattere1"/>
    <w:basedOn w:val="Carpredefinitoparagrafo"/>
    <w:link w:val="Rientrocorpodeltesto2"/>
    <w:semiHidden/>
    <w:qFormat/>
    <w:locked/>
    <w:rsid w:val="009973F5"/>
    <w:rPr>
      <w:rFonts w:ascii="Times New Roman" w:eastAsia="Times New Roman" w:hAnsi="Times New Roman" w:cs="Times New Roman"/>
      <w:i/>
      <w:iCs/>
      <w:sz w:val="24"/>
      <w:szCs w:val="24"/>
      <w:lang w:eastAsia="it-IT"/>
    </w:rPr>
  </w:style>
  <w:style w:type="character" w:customStyle="1" w:styleId="Rientrocorpodeltesto2Carattere">
    <w:name w:val="Rientro corpo del testo 2 Carattere"/>
    <w:basedOn w:val="Carpredefinitoparagrafo"/>
    <w:semiHidden/>
    <w:qFormat/>
    <w:rsid w:val="009973F5"/>
    <w:rPr>
      <w:rFonts w:ascii="Times New Roman" w:hAnsi="Times New Roman"/>
      <w:sz w:val="24"/>
    </w:rPr>
  </w:style>
  <w:style w:type="character" w:customStyle="1" w:styleId="Rientrocorpodeltesto3Carattere1">
    <w:name w:val="Rientro corpo del testo 3 Carattere1"/>
    <w:basedOn w:val="Carpredefinitoparagrafo"/>
    <w:link w:val="Rientrocorpodeltesto3"/>
    <w:semiHidden/>
    <w:qFormat/>
    <w:locked/>
    <w:rsid w:val="009973F5"/>
    <w:rPr>
      <w:rFonts w:ascii="Times New Roman" w:eastAsia="Times New Roman" w:hAnsi="Times New Roman" w:cs="Times New Roman"/>
      <w:sz w:val="52"/>
      <w:szCs w:val="24"/>
      <w:shd w:val="clear" w:color="auto" w:fill="E0E0E0"/>
      <w:lang w:eastAsia="it-IT"/>
    </w:rPr>
  </w:style>
  <w:style w:type="character" w:customStyle="1" w:styleId="Rientrocorpodeltesto3Carattere">
    <w:name w:val="Rientro corpo del testo 3 Carattere"/>
    <w:basedOn w:val="Carpredefinitoparagrafo"/>
    <w:semiHidden/>
    <w:qFormat/>
    <w:rsid w:val="009973F5"/>
    <w:rPr>
      <w:rFonts w:ascii="Times New Roman" w:hAnsi="Times New Roman"/>
      <w:sz w:val="16"/>
      <w:szCs w:val="16"/>
    </w:rPr>
  </w:style>
  <w:style w:type="character" w:customStyle="1" w:styleId="MappadocumentoCarattere1">
    <w:name w:val="Mappa documento Carattere1"/>
    <w:basedOn w:val="Carpredefinitoparagrafo"/>
    <w:link w:val="Mappadocumento"/>
    <w:semiHidden/>
    <w:qFormat/>
    <w:locked/>
    <w:rsid w:val="009973F5"/>
    <w:rPr>
      <w:rFonts w:ascii="Tahoma" w:eastAsia="Times New Roman" w:hAnsi="Tahoma" w:cs="Times New Roman"/>
      <w:sz w:val="24"/>
      <w:szCs w:val="24"/>
      <w:shd w:val="clear" w:color="auto" w:fill="000080"/>
      <w:lang w:eastAsia="it-IT"/>
    </w:rPr>
  </w:style>
  <w:style w:type="character" w:customStyle="1" w:styleId="MappadocumentoCarattere">
    <w:name w:val="Mappa documento Carattere"/>
    <w:basedOn w:val="Carpredefinitoparagrafo"/>
    <w:semiHidden/>
    <w:qFormat/>
    <w:rsid w:val="009973F5"/>
    <w:rPr>
      <w:rFonts w:ascii="Tahoma" w:hAnsi="Tahoma" w:cs="Tahoma"/>
      <w:sz w:val="16"/>
      <w:szCs w:val="16"/>
    </w:rPr>
  </w:style>
  <w:style w:type="character" w:customStyle="1" w:styleId="CorpodeltestoCarattere">
    <w:name w:val="Corpo del testo Carattere"/>
    <w:basedOn w:val="Carpredefinitoparagrafo"/>
    <w:link w:val="Corpodeltesto1"/>
    <w:semiHidden/>
    <w:qFormat/>
    <w:locked/>
    <w:rsid w:val="009973F5"/>
    <w:rPr>
      <w:rFonts w:ascii="Times New Roman" w:hAnsi="Times New Roman" w:cs="Times New Roman"/>
      <w:sz w:val="24"/>
    </w:rPr>
  </w:style>
  <w:style w:type="character" w:customStyle="1" w:styleId="CorpodeltestoCarattere1">
    <w:name w:val="Corpo del testo Carattere1"/>
    <w:basedOn w:val="Carpredefinitoparagrafo"/>
    <w:qFormat/>
    <w:locked/>
    <w:rsid w:val="009973F5"/>
    <w:rPr>
      <w:rFonts w:ascii="Times New Roman" w:hAnsi="Times New Roman"/>
      <w:sz w:val="24"/>
    </w:rPr>
  </w:style>
  <w:style w:type="character" w:customStyle="1" w:styleId="TestofumettoCarattere">
    <w:name w:val="Testo fumetto Carattere"/>
    <w:basedOn w:val="Carpredefinitoparagrafo"/>
    <w:link w:val="Testofumetto"/>
    <w:uiPriority w:val="99"/>
    <w:semiHidden/>
    <w:qFormat/>
    <w:rsid w:val="00200CD2"/>
    <w:rPr>
      <w:rFonts w:ascii="Tahoma" w:hAnsi="Tahoma" w:cs="Tahoma"/>
      <w:sz w:val="16"/>
      <w:szCs w:val="16"/>
    </w:rPr>
  </w:style>
  <w:style w:type="character" w:customStyle="1" w:styleId="Sommario-KeyditoreCarattere">
    <w:name w:val="Sommario - Key ditore Carattere"/>
    <w:basedOn w:val="Titolo1Carattere"/>
    <w:qFormat/>
    <w:rsid w:val="00BC2E01"/>
    <w:rPr>
      <w:rFonts w:ascii="Arial" w:eastAsiaTheme="majorEastAsia" w:hAnsi="Arial" w:cs="Times New Roman"/>
      <w:b/>
      <w:caps w:val="0"/>
      <w:smallCaps w:val="0"/>
      <w:sz w:val="26"/>
      <w:szCs w:val="32"/>
      <w:shd w:val="clear" w:color="auto" w:fill="EEECE1"/>
    </w:rPr>
  </w:style>
  <w:style w:type="character" w:customStyle="1" w:styleId="ParagrafoelencoCarattere">
    <w:name w:val="Paragrafo elenco Carattere"/>
    <w:basedOn w:val="Carpredefinitoparagrafo"/>
    <w:link w:val="Paragrafoelenco"/>
    <w:uiPriority w:val="34"/>
    <w:qFormat/>
    <w:rsid w:val="00146E74"/>
    <w:rPr>
      <w:rFonts w:ascii="Times New Roman" w:hAnsi="Times New Roman"/>
      <w:sz w:val="24"/>
    </w:rPr>
  </w:style>
  <w:style w:type="character" w:styleId="Enfasidelicata">
    <w:name w:val="Subtle Emphasis"/>
    <w:basedOn w:val="RientrocorpodeltestoCarattere"/>
    <w:uiPriority w:val="19"/>
    <w:qFormat/>
    <w:rsid w:val="00020E1E"/>
    <w:rPr>
      <w:rFonts w:ascii="Arial" w:eastAsia="Times New Roman" w:hAnsi="Arial" w:cs="Arial"/>
      <w:i w:val="0"/>
      <w:iCs w:val="0"/>
      <w:color w:val="404040" w:themeColor="text1" w:themeTint="BF"/>
      <w:sz w:val="28"/>
      <w:szCs w:val="24"/>
      <w:lang w:eastAsia="it-IT"/>
    </w:rPr>
  </w:style>
  <w:style w:type="character" w:customStyle="1" w:styleId="NessunaspaziaturaCarattere">
    <w:name w:val="Nessuna spaziatura Carattere"/>
    <w:basedOn w:val="Carpredefinitoparagrafo"/>
    <w:link w:val="Nessunaspaziatura"/>
    <w:uiPriority w:val="1"/>
    <w:qFormat/>
    <w:rsid w:val="00020E1E"/>
    <w:rPr>
      <w:rFonts w:ascii="Times New Roman" w:hAnsi="Times New Roman"/>
      <w:sz w:val="24"/>
    </w:rPr>
  </w:style>
  <w:style w:type="character" w:customStyle="1" w:styleId="CorpotestoKeyEditoreCarattere">
    <w:name w:val="Corpo testo Key Editore Carattere"/>
    <w:basedOn w:val="NessunaspaziaturaCarattere"/>
    <w:link w:val="CorpotestoKeyEditore"/>
    <w:qFormat/>
    <w:rsid w:val="0087775F"/>
    <w:rPr>
      <w:rFonts w:ascii="Arial" w:hAnsi="Arial"/>
      <w:color w:val="000000" w:themeColor="text1"/>
      <w:sz w:val="28"/>
    </w:rPr>
  </w:style>
  <w:style w:type="character" w:customStyle="1" w:styleId="InternolibroCarattere">
    <w:name w:val="Interno libro Carattere"/>
    <w:basedOn w:val="Carpredefinitoparagrafo"/>
    <w:link w:val="Internolibro"/>
    <w:qFormat/>
    <w:rsid w:val="00906115"/>
    <w:rPr>
      <w:rFonts w:ascii="Arial" w:hAnsi="Arial" w:cs="Arial"/>
      <w:sz w:val="28"/>
      <w:szCs w:val="28"/>
    </w:rPr>
  </w:style>
  <w:style w:type="character" w:customStyle="1" w:styleId="TestonotaapidipaginaCarattere">
    <w:name w:val="Testo nota a piè di pagina Carattere"/>
    <w:basedOn w:val="Carpredefinitoparagrafo"/>
    <w:link w:val="Testonotaapidipagina"/>
    <w:uiPriority w:val="99"/>
    <w:semiHidden/>
    <w:qFormat/>
    <w:rsid w:val="00E25275"/>
    <w:rPr>
      <w:rFonts w:ascii="Times New Roman" w:hAnsi="Times New Roman"/>
      <w:sz w:val="20"/>
      <w:szCs w:val="20"/>
    </w:rPr>
  </w:style>
  <w:style w:type="character" w:styleId="Rimandonotaapidipagina">
    <w:name w:val="footnote reference"/>
    <w:basedOn w:val="Carpredefinitoparagrafo"/>
    <w:uiPriority w:val="99"/>
    <w:semiHidden/>
    <w:unhideWhenUsed/>
    <w:qFormat/>
    <w:rsid w:val="00E25275"/>
    <w:rPr>
      <w:vertAlign w:val="superscript"/>
    </w:rPr>
  </w:style>
  <w:style w:type="character" w:customStyle="1" w:styleId="Sommario1Carattere">
    <w:name w:val="Sommario 1 Carattere"/>
    <w:basedOn w:val="Carpredefinitoparagrafo"/>
    <w:link w:val="Sommario1"/>
    <w:uiPriority w:val="39"/>
    <w:qFormat/>
    <w:rsid w:val="00AF6A07"/>
    <w:rPr>
      <w:rFonts w:ascii="Arial" w:hAnsi="Arial"/>
      <w:b/>
      <w:bCs/>
      <w:iCs/>
      <w:color w:val="000000" w:themeColor="text1"/>
      <w:sz w:val="28"/>
      <w:szCs w:val="24"/>
    </w:rPr>
  </w:style>
  <w:style w:type="character" w:customStyle="1" w:styleId="NoteapiedipaginaKeyEditoreCarattere">
    <w:name w:val="Note a pie di pagina Key Editore Carattere"/>
    <w:basedOn w:val="TestonotaapidipaginaCarattere"/>
    <w:link w:val="NoteapiedipaginaKeyEditore"/>
    <w:qFormat/>
    <w:rsid w:val="002561E3"/>
    <w:rPr>
      <w:rFonts w:ascii="Times New Roman" w:hAnsi="Times New Roman"/>
      <w:sz w:val="24"/>
      <w:szCs w:val="20"/>
    </w:rPr>
  </w:style>
  <w:style w:type="character" w:styleId="Testosegnaposto">
    <w:name w:val="Placeholder Text"/>
    <w:basedOn w:val="Carpredefinitoparagrafo"/>
    <w:uiPriority w:val="99"/>
    <w:semiHidden/>
    <w:qFormat/>
    <w:rsid w:val="00FC1525"/>
    <w:rPr>
      <w:color w:val="808080"/>
    </w:rPr>
  </w:style>
  <w:style w:type="character" w:customStyle="1" w:styleId="CitazioneCarattere">
    <w:name w:val="Citazione Carattere"/>
    <w:basedOn w:val="Carpredefinitoparagrafo"/>
    <w:link w:val="Citazione"/>
    <w:uiPriority w:val="29"/>
    <w:qFormat/>
    <w:rsid w:val="00A55C16"/>
    <w:rPr>
      <w:rFonts w:ascii="Times New Roman" w:hAnsi="Times New Roman"/>
      <w:i/>
      <w:iCs/>
      <w:color w:val="000000" w:themeColor="text1"/>
      <w:sz w:val="24"/>
    </w:rPr>
  </w:style>
  <w:style w:type="character" w:customStyle="1" w:styleId="CitazioneintensaCarattere">
    <w:name w:val="Citazione intensa Carattere"/>
    <w:basedOn w:val="Carpredefinitoparagrafo"/>
    <w:link w:val="Citazioneintensa"/>
    <w:uiPriority w:val="30"/>
    <w:qFormat/>
    <w:rsid w:val="00D54CC5"/>
    <w:rPr>
      <w:rFonts w:ascii="Times New Roman" w:hAnsi="Times New Roman"/>
      <w:i/>
      <w:iCs/>
      <w:color w:val="000000" w:themeColor="text1"/>
      <w:sz w:val="28"/>
    </w:rPr>
  </w:style>
  <w:style w:type="character" w:styleId="Titolodellibro">
    <w:name w:val="Book Title"/>
    <w:basedOn w:val="Carpredefinitoparagrafo"/>
    <w:uiPriority w:val="33"/>
    <w:qFormat/>
    <w:rsid w:val="000E470C"/>
    <w:rPr>
      <w:rFonts w:ascii="Times New Roman" w:hAnsi="Times New Roman"/>
      <w:b w:val="0"/>
      <w:bCs/>
      <w:i w:val="0"/>
      <w:iCs/>
      <w:spacing w:val="5"/>
      <w:sz w:val="76"/>
    </w:rPr>
  </w:style>
  <w:style w:type="character" w:customStyle="1" w:styleId="SottotitolodellibroKeyEditoreCarattere">
    <w:name w:val="Sottotitolo del libro Key Editore Carattere"/>
    <w:basedOn w:val="Carpredefinitoparagrafo"/>
    <w:link w:val="SottotitolodellibroKeyEditore"/>
    <w:qFormat/>
    <w:rsid w:val="00D968D4"/>
    <w:rPr>
      <w:rFonts w:ascii="Times New Roman" w:hAnsi="Times New Roman"/>
      <w:sz w:val="44"/>
      <w:szCs w:val="44"/>
    </w:rPr>
  </w:style>
  <w:style w:type="character" w:customStyle="1" w:styleId="AutoreKeyEditoreCarattere">
    <w:name w:val="Autore Key Editore Carattere"/>
    <w:basedOn w:val="Carpredefinitoparagrafo"/>
    <w:link w:val="AutoreKeyEditore"/>
    <w:qFormat/>
    <w:rsid w:val="00D968D4"/>
    <w:rPr>
      <w:rFonts w:ascii="Times New Roman" w:hAnsi="Times New Roman"/>
      <w:i/>
      <w:sz w:val="44"/>
      <w:szCs w:val="44"/>
    </w:rPr>
  </w:style>
  <w:style w:type="character" w:customStyle="1" w:styleId="AutoreBibliografiaKeyEditoreCarattere">
    <w:name w:val="Autore Bibliografia Key Editore Carattere"/>
    <w:basedOn w:val="Carpredefinitoparagrafo"/>
    <w:link w:val="AutoreBibliografiaKeyEditore"/>
    <w:qFormat/>
    <w:rsid w:val="00DA1F9D"/>
    <w:rPr>
      <w:rFonts w:ascii="Arial Narrow" w:hAnsi="Arial Narrow"/>
      <w:smallCaps/>
      <w:sz w:val="28"/>
      <w:szCs w:val="44"/>
    </w:rPr>
  </w:style>
  <w:style w:type="character" w:customStyle="1" w:styleId="QuesitioperativiKeyEditoreCarattere">
    <w:name w:val="Quesiti operativi Key Editore Carattere"/>
    <w:basedOn w:val="ParagrafoelencoCarattere"/>
    <w:link w:val="QuesitioperativiKeyEditore"/>
    <w:qFormat/>
    <w:rsid w:val="0087775F"/>
    <w:rPr>
      <w:rFonts w:ascii="Times New Roman" w:hAnsi="Times New Roman"/>
      <w:sz w:val="28"/>
      <w:shd w:val="clear" w:color="auto" w:fill="C8FBC1"/>
    </w:rPr>
  </w:style>
  <w:style w:type="character" w:customStyle="1" w:styleId="PreformattatoHTMLCarattere">
    <w:name w:val="Preformattato HTML Carattere"/>
    <w:basedOn w:val="Carpredefinitoparagrafo"/>
    <w:link w:val="PreformattatoHTML"/>
    <w:uiPriority w:val="99"/>
    <w:semiHidden/>
    <w:qFormat/>
    <w:rsid w:val="003D2FA2"/>
    <w:rPr>
      <w:rFonts w:ascii="Courier New" w:eastAsia="Times New Roman" w:hAnsi="Courier New" w:cs="Courier New"/>
      <w:sz w:val="20"/>
      <w:szCs w:val="20"/>
      <w:lang w:eastAsia="it-IT"/>
    </w:rPr>
  </w:style>
  <w:style w:type="character" w:customStyle="1" w:styleId="spelle">
    <w:name w:val="spelle"/>
    <w:basedOn w:val="Carpredefinitoparagrafo"/>
    <w:qFormat/>
    <w:rsid w:val="00AD35B0"/>
  </w:style>
  <w:style w:type="character" w:customStyle="1" w:styleId="grame">
    <w:name w:val="grame"/>
    <w:basedOn w:val="Carpredefinitoparagrafo"/>
    <w:qFormat/>
    <w:rsid w:val="00A0680C"/>
  </w:style>
  <w:style w:type="character" w:customStyle="1" w:styleId="highlight">
    <w:name w:val="highlight"/>
    <w:basedOn w:val="Carpredefinitoparagrafo"/>
    <w:qFormat/>
    <w:rsid w:val="006248EA"/>
  </w:style>
  <w:style w:type="character" w:styleId="Enfasicorsivo">
    <w:name w:val="Emphasis"/>
    <w:basedOn w:val="Carpredefinitoparagrafo"/>
    <w:uiPriority w:val="20"/>
    <w:qFormat/>
    <w:rsid w:val="00801688"/>
    <w:rPr>
      <w:i/>
      <w:iCs/>
    </w:rPr>
  </w:style>
  <w:style w:type="character" w:customStyle="1" w:styleId="ListLabel1">
    <w:name w:val="ListLabel 1"/>
    <w:qFormat/>
    <w:rPr>
      <w:rFonts w:eastAsia="Calibri"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Times New Roman"/>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eastAsia="Calibri" w:cs="Arial"/>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i w:val="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sz w:val="20"/>
    </w:rPr>
  </w:style>
  <w:style w:type="paragraph" w:customStyle="1" w:styleId="Heading">
    <w:name w:val="Heading"/>
    <w:basedOn w:val="Normale"/>
    <w:next w:val="Corpotesto"/>
    <w:qFormat/>
    <w:pPr>
      <w:keepNext/>
      <w:spacing w:before="240" w:after="120"/>
    </w:pPr>
    <w:rPr>
      <w:rFonts w:ascii="Liberation Sans" w:eastAsia="SimSun" w:hAnsi="Liberation Sans" w:cs="Lucida Sans"/>
      <w:sz w:val="28"/>
      <w:szCs w:val="28"/>
    </w:rPr>
  </w:style>
  <w:style w:type="paragraph" w:styleId="Corpotesto">
    <w:name w:val="Body Text"/>
    <w:basedOn w:val="Normale"/>
    <w:link w:val="CorpotestoCarattere"/>
    <w:unhideWhenUsed/>
    <w:rsid w:val="009973F5"/>
    <w:pPr>
      <w:spacing w:after="0" w:line="240" w:lineRule="auto"/>
      <w:jc w:val="left"/>
    </w:pPr>
    <w:rPr>
      <w:b/>
      <w:bCs/>
      <w:i/>
      <w:iCs/>
    </w:rPr>
  </w:style>
  <w:style w:type="paragraph" w:styleId="Elenco">
    <w:name w:val="List"/>
    <w:basedOn w:val="Corpotesto"/>
    <w:rPr>
      <w:rFonts w:cs="Lucida Sans"/>
    </w:rPr>
  </w:style>
  <w:style w:type="paragraph" w:styleId="Didascalia">
    <w:name w:val="caption"/>
    <w:basedOn w:val="Normale"/>
    <w:qFormat/>
    <w:pPr>
      <w:suppressLineNumbers/>
      <w:spacing w:before="120" w:after="120"/>
    </w:pPr>
    <w:rPr>
      <w:rFonts w:cs="Lucida Sans"/>
      <w:i/>
      <w:iCs/>
    </w:rPr>
  </w:style>
  <w:style w:type="paragraph" w:customStyle="1" w:styleId="Index">
    <w:name w:val="Index"/>
    <w:basedOn w:val="Normale"/>
    <w:qFormat/>
    <w:pPr>
      <w:suppressLineNumbers/>
    </w:pPr>
    <w:rPr>
      <w:rFonts w:cs="Lucida Sans"/>
    </w:rPr>
  </w:style>
  <w:style w:type="paragraph" w:styleId="NormaleWeb">
    <w:name w:val="Normal (Web)"/>
    <w:basedOn w:val="Normale"/>
    <w:uiPriority w:val="99"/>
    <w:semiHidden/>
    <w:unhideWhenUsed/>
    <w:qFormat/>
    <w:rsid w:val="009973F5"/>
    <w:pPr>
      <w:spacing w:beforeAutospacing="1" w:afterAutospacing="1" w:line="240" w:lineRule="auto"/>
      <w:jc w:val="left"/>
    </w:pPr>
    <w:rPr>
      <w:color w:val="003A66"/>
    </w:rPr>
  </w:style>
  <w:style w:type="paragraph" w:styleId="Intestazione">
    <w:name w:val="header"/>
    <w:basedOn w:val="Normale"/>
    <w:link w:val="IntestazioneCarattere1"/>
    <w:uiPriority w:val="99"/>
    <w:unhideWhenUsed/>
    <w:rsid w:val="009973F5"/>
    <w:pPr>
      <w:tabs>
        <w:tab w:val="center" w:pos="4819"/>
        <w:tab w:val="right" w:pos="9638"/>
      </w:tabs>
      <w:spacing w:after="0" w:line="240" w:lineRule="auto"/>
    </w:pPr>
  </w:style>
  <w:style w:type="paragraph" w:styleId="Pidipagina">
    <w:name w:val="footer"/>
    <w:basedOn w:val="Normale"/>
    <w:link w:val="PidipaginaCarattere"/>
    <w:uiPriority w:val="99"/>
    <w:unhideWhenUsed/>
    <w:rsid w:val="009973F5"/>
    <w:pPr>
      <w:tabs>
        <w:tab w:val="center" w:pos="4819"/>
        <w:tab w:val="right" w:pos="9638"/>
      </w:tabs>
      <w:spacing w:after="0" w:line="240" w:lineRule="auto"/>
      <w:jc w:val="left"/>
    </w:pPr>
  </w:style>
  <w:style w:type="paragraph" w:styleId="Puntoelenco">
    <w:name w:val="List Bullet"/>
    <w:basedOn w:val="Normale"/>
    <w:autoRedefine/>
    <w:semiHidden/>
    <w:unhideWhenUsed/>
    <w:qFormat/>
    <w:rsid w:val="009973F5"/>
    <w:pPr>
      <w:tabs>
        <w:tab w:val="left" w:pos="360"/>
      </w:tabs>
      <w:spacing w:after="0" w:line="360" w:lineRule="auto"/>
      <w:ind w:left="360" w:hanging="360"/>
    </w:pPr>
  </w:style>
  <w:style w:type="paragraph" w:styleId="Puntoelenco2">
    <w:name w:val="List Bullet 2"/>
    <w:basedOn w:val="Normale"/>
    <w:autoRedefine/>
    <w:semiHidden/>
    <w:unhideWhenUsed/>
    <w:qFormat/>
    <w:rsid w:val="009973F5"/>
    <w:pPr>
      <w:spacing w:after="0" w:line="360" w:lineRule="auto"/>
      <w:ind w:left="360"/>
      <w:jc w:val="left"/>
    </w:pPr>
    <w:rPr>
      <w:color w:val="800000"/>
    </w:rPr>
  </w:style>
  <w:style w:type="paragraph" w:styleId="Rientrocorpodeltesto">
    <w:name w:val="Body Text Indent"/>
    <w:basedOn w:val="Normale"/>
    <w:link w:val="RientrocorpodeltestoCarattere"/>
    <w:semiHidden/>
    <w:unhideWhenUsed/>
    <w:rsid w:val="009973F5"/>
    <w:pPr>
      <w:spacing w:after="0" w:line="240" w:lineRule="auto"/>
      <w:ind w:firstLine="360"/>
      <w:jc w:val="left"/>
    </w:pPr>
    <w:rPr>
      <w:rFonts w:ascii="Arial" w:hAnsi="Arial" w:cs="Arial"/>
      <w:i/>
      <w:iCs/>
      <w:sz w:val="22"/>
    </w:rPr>
  </w:style>
  <w:style w:type="paragraph" w:styleId="Elencocontinua">
    <w:name w:val="List Continue"/>
    <w:basedOn w:val="Normale"/>
    <w:semiHidden/>
    <w:unhideWhenUsed/>
    <w:qFormat/>
    <w:rsid w:val="009973F5"/>
    <w:pPr>
      <w:spacing w:after="120" w:line="240" w:lineRule="auto"/>
      <w:ind w:left="283"/>
      <w:jc w:val="left"/>
    </w:pPr>
  </w:style>
  <w:style w:type="paragraph" w:styleId="Sottotitolo">
    <w:name w:val="Subtitle"/>
    <w:basedOn w:val="Normale"/>
    <w:next w:val="Normale"/>
    <w:link w:val="SottotitoloCarattere"/>
    <w:uiPriority w:val="11"/>
    <w:qFormat/>
    <w:pPr>
      <w:pBdr>
        <w:top w:val="nil"/>
        <w:left w:val="nil"/>
        <w:bottom w:val="nil"/>
        <w:right w:val="nil"/>
        <w:between w:val="nil"/>
      </w:pBdr>
      <w:spacing w:after="60" w:line="240" w:lineRule="auto"/>
      <w:jc w:val="center"/>
    </w:pPr>
    <w:rPr>
      <w:rFonts w:ascii="Arial" w:eastAsia="Arial" w:hAnsi="Arial" w:cs="Arial"/>
      <w:color w:val="000000"/>
    </w:rPr>
  </w:style>
  <w:style w:type="paragraph" w:styleId="Data">
    <w:name w:val="Date"/>
    <w:basedOn w:val="Normale"/>
    <w:link w:val="DataCarattere1"/>
    <w:semiHidden/>
    <w:unhideWhenUsed/>
    <w:qFormat/>
    <w:rsid w:val="009973F5"/>
    <w:pPr>
      <w:spacing w:after="0" w:line="240" w:lineRule="auto"/>
      <w:jc w:val="left"/>
    </w:pPr>
  </w:style>
  <w:style w:type="paragraph" w:styleId="Corpodeltesto20">
    <w:name w:val="Body Text 2"/>
    <w:basedOn w:val="Normale"/>
    <w:semiHidden/>
    <w:unhideWhenUsed/>
    <w:qFormat/>
    <w:rsid w:val="009973F5"/>
    <w:pPr>
      <w:spacing w:after="0" w:line="240" w:lineRule="auto"/>
      <w:jc w:val="left"/>
    </w:pPr>
    <w:rPr>
      <w:rFonts w:ascii="Arial" w:hAnsi="Arial" w:cs="Arial"/>
      <w:sz w:val="22"/>
    </w:rPr>
  </w:style>
  <w:style w:type="paragraph" w:styleId="Corpodeltesto3">
    <w:name w:val="Body Text 3"/>
    <w:basedOn w:val="Normale"/>
    <w:link w:val="Corpodeltesto3Carattere1"/>
    <w:semiHidden/>
    <w:unhideWhenUsed/>
    <w:qFormat/>
    <w:rsid w:val="009973F5"/>
    <w:pPr>
      <w:spacing w:after="0" w:line="240" w:lineRule="auto"/>
      <w:jc w:val="left"/>
    </w:pPr>
    <w:rPr>
      <w:rFonts w:ascii="Comic Sans MS" w:hAnsi="Comic Sans MS"/>
      <w:sz w:val="96"/>
    </w:rPr>
  </w:style>
  <w:style w:type="paragraph" w:styleId="Rientrocorpodeltesto2">
    <w:name w:val="Body Text Indent 2"/>
    <w:basedOn w:val="Normale"/>
    <w:link w:val="Rientrocorpodeltesto2Carattere1"/>
    <w:semiHidden/>
    <w:unhideWhenUsed/>
    <w:qFormat/>
    <w:rsid w:val="009973F5"/>
    <w:pPr>
      <w:spacing w:after="0" w:line="240" w:lineRule="auto"/>
      <w:ind w:left="708"/>
      <w:jc w:val="left"/>
    </w:pPr>
    <w:rPr>
      <w:i/>
      <w:iCs/>
    </w:rPr>
  </w:style>
  <w:style w:type="paragraph" w:styleId="Rientrocorpodeltesto3">
    <w:name w:val="Body Text Indent 3"/>
    <w:basedOn w:val="Normale"/>
    <w:link w:val="Rientrocorpodeltesto3Carattere1"/>
    <w:semiHidden/>
    <w:unhideWhenUsed/>
    <w:qFormat/>
    <w:rsid w:val="009973F5"/>
    <w:pPr>
      <w:shd w:val="clear" w:color="auto" w:fill="E0E0E0"/>
      <w:spacing w:after="0" w:line="240" w:lineRule="auto"/>
      <w:ind w:left="360"/>
      <w:jc w:val="left"/>
    </w:pPr>
    <w:rPr>
      <w:sz w:val="52"/>
    </w:rPr>
  </w:style>
  <w:style w:type="paragraph" w:styleId="Mappadocumento">
    <w:name w:val="Document Map"/>
    <w:basedOn w:val="Normale"/>
    <w:link w:val="MappadocumentoCarattere1"/>
    <w:semiHidden/>
    <w:unhideWhenUsed/>
    <w:qFormat/>
    <w:rsid w:val="009973F5"/>
    <w:pPr>
      <w:shd w:val="clear" w:color="auto" w:fill="000080"/>
      <w:spacing w:after="0" w:line="240" w:lineRule="auto"/>
      <w:jc w:val="left"/>
    </w:pPr>
    <w:rPr>
      <w:rFonts w:ascii="Tahoma" w:hAnsi="Tahoma"/>
    </w:rPr>
  </w:style>
  <w:style w:type="paragraph" w:styleId="Paragrafoelenco">
    <w:name w:val="List Paragraph"/>
    <w:basedOn w:val="Normale"/>
    <w:link w:val="ParagrafoelencoCarattere"/>
    <w:uiPriority w:val="34"/>
    <w:qFormat/>
    <w:rsid w:val="009973F5"/>
    <w:pPr>
      <w:ind w:left="720"/>
      <w:contextualSpacing/>
    </w:pPr>
  </w:style>
  <w:style w:type="paragraph" w:customStyle="1" w:styleId="Corpodeltesto21">
    <w:name w:val="Corpo del testo 21"/>
    <w:basedOn w:val="Normale"/>
    <w:semiHidden/>
    <w:qFormat/>
    <w:rsid w:val="009973F5"/>
    <w:pPr>
      <w:spacing w:after="0" w:line="240" w:lineRule="auto"/>
    </w:pPr>
    <w:rPr>
      <w:b/>
      <w:sz w:val="60"/>
    </w:rPr>
  </w:style>
  <w:style w:type="paragraph" w:customStyle="1" w:styleId="Corpodeltesto1">
    <w:name w:val="Corpo del testo1"/>
    <w:basedOn w:val="Normale"/>
    <w:link w:val="CorpodeltestoCarattere"/>
    <w:semiHidden/>
    <w:qFormat/>
    <w:rsid w:val="009973F5"/>
  </w:style>
  <w:style w:type="paragraph" w:customStyle="1" w:styleId="Corpodeltesto2">
    <w:name w:val="Corpo del testo2"/>
    <w:basedOn w:val="Normale"/>
    <w:link w:val="Corpodeltesto2Carattere1"/>
    <w:qFormat/>
    <w:rsid w:val="009973F5"/>
  </w:style>
  <w:style w:type="paragraph" w:styleId="Testofumetto">
    <w:name w:val="Balloon Text"/>
    <w:basedOn w:val="Normale"/>
    <w:link w:val="TestofumettoCarattere"/>
    <w:uiPriority w:val="99"/>
    <w:semiHidden/>
    <w:unhideWhenUsed/>
    <w:qFormat/>
    <w:rsid w:val="00200CD2"/>
    <w:pPr>
      <w:spacing w:after="0" w:line="240" w:lineRule="auto"/>
    </w:pPr>
    <w:rPr>
      <w:rFonts w:ascii="Tahoma" w:hAnsi="Tahoma" w:cs="Tahoma"/>
      <w:sz w:val="16"/>
      <w:szCs w:val="16"/>
    </w:rPr>
  </w:style>
  <w:style w:type="paragraph" w:styleId="Titolosommario">
    <w:name w:val="TOC Heading"/>
    <w:basedOn w:val="Titolo1"/>
    <w:uiPriority w:val="39"/>
    <w:unhideWhenUsed/>
    <w:qFormat/>
    <w:rsid w:val="002278EE"/>
    <w:pPr>
      <w:jc w:val="left"/>
    </w:pPr>
    <w:rPr>
      <w:color w:val="365F91" w:themeColor="accent1" w:themeShade="BF"/>
    </w:rPr>
  </w:style>
  <w:style w:type="paragraph" w:styleId="Nessunaspaziatura">
    <w:name w:val="No Spacing"/>
    <w:link w:val="NessunaspaziaturaCarattere"/>
    <w:uiPriority w:val="1"/>
    <w:qFormat/>
    <w:rsid w:val="00A3737C"/>
  </w:style>
  <w:style w:type="paragraph" w:customStyle="1" w:styleId="Sommario-Keyditore">
    <w:name w:val="Sommario - Key ditore"/>
    <w:basedOn w:val="Corpodeltesto1"/>
    <w:qFormat/>
    <w:rsid w:val="00BC2E01"/>
    <w:pPr>
      <w:pBdr>
        <w:top w:val="single" w:sz="4" w:space="1" w:color="00000A"/>
        <w:left w:val="single" w:sz="4" w:space="4" w:color="00000A"/>
        <w:bottom w:val="single" w:sz="4" w:space="1" w:color="00000A"/>
        <w:right w:val="single" w:sz="4" w:space="4" w:color="00000A"/>
      </w:pBdr>
      <w:shd w:val="clear" w:color="auto" w:fill="EEECE1" w:themeFill="background2"/>
      <w:ind w:left="1134" w:right="1134"/>
    </w:pPr>
    <w:rPr>
      <w:rFonts w:ascii="Arial" w:hAnsi="Arial"/>
      <w:sz w:val="26"/>
    </w:rPr>
  </w:style>
  <w:style w:type="paragraph" w:styleId="Sommario1">
    <w:name w:val="toc 1"/>
    <w:basedOn w:val="Normale"/>
    <w:link w:val="Sommario1Carattere"/>
    <w:autoRedefine/>
    <w:uiPriority w:val="39"/>
    <w:unhideWhenUsed/>
    <w:rsid w:val="00AF6A07"/>
    <w:pPr>
      <w:tabs>
        <w:tab w:val="right" w:leader="dot" w:pos="8505"/>
      </w:tabs>
      <w:spacing w:before="240" w:after="240"/>
      <w:ind w:left="1134" w:right="1133"/>
      <w:jc w:val="left"/>
    </w:pPr>
    <w:rPr>
      <w:rFonts w:ascii="Arial" w:hAnsi="Arial"/>
      <w:b/>
      <w:bCs/>
      <w:iCs/>
      <w:color w:val="000000" w:themeColor="text1"/>
      <w:sz w:val="28"/>
    </w:rPr>
  </w:style>
  <w:style w:type="paragraph" w:styleId="Sommario2">
    <w:name w:val="toc 2"/>
    <w:basedOn w:val="Normale"/>
    <w:autoRedefine/>
    <w:uiPriority w:val="39"/>
    <w:unhideWhenUsed/>
    <w:rsid w:val="0023599F"/>
    <w:pPr>
      <w:tabs>
        <w:tab w:val="right" w:leader="dot" w:pos="9628"/>
      </w:tabs>
      <w:spacing w:after="0"/>
      <w:ind w:left="567" w:right="567"/>
      <w:jc w:val="left"/>
    </w:pPr>
    <w:rPr>
      <w:rFonts w:ascii="Arial" w:hAnsi="Arial"/>
      <w:bCs/>
      <w:color w:val="000000" w:themeColor="text1"/>
    </w:rPr>
  </w:style>
  <w:style w:type="paragraph" w:styleId="Sommario3">
    <w:name w:val="toc 3"/>
    <w:basedOn w:val="Normale"/>
    <w:autoRedefine/>
    <w:uiPriority w:val="39"/>
    <w:unhideWhenUsed/>
    <w:rsid w:val="006A3F10"/>
    <w:pPr>
      <w:spacing w:after="0"/>
      <w:ind w:left="480"/>
      <w:jc w:val="left"/>
    </w:pPr>
    <w:rPr>
      <w:rFonts w:asciiTheme="minorHAnsi" w:hAnsiTheme="minorHAnsi"/>
      <w:sz w:val="20"/>
      <w:szCs w:val="20"/>
    </w:rPr>
  </w:style>
  <w:style w:type="paragraph" w:styleId="Sommario4">
    <w:name w:val="toc 4"/>
    <w:basedOn w:val="Normale"/>
    <w:autoRedefine/>
    <w:uiPriority w:val="39"/>
    <w:unhideWhenUsed/>
    <w:rsid w:val="006A3F10"/>
    <w:pPr>
      <w:spacing w:after="0"/>
      <w:ind w:left="720"/>
      <w:jc w:val="left"/>
    </w:pPr>
    <w:rPr>
      <w:rFonts w:asciiTheme="minorHAnsi" w:hAnsiTheme="minorHAnsi"/>
      <w:sz w:val="20"/>
      <w:szCs w:val="20"/>
    </w:rPr>
  </w:style>
  <w:style w:type="paragraph" w:styleId="Sommario5">
    <w:name w:val="toc 5"/>
    <w:basedOn w:val="Normale"/>
    <w:autoRedefine/>
    <w:uiPriority w:val="39"/>
    <w:unhideWhenUsed/>
    <w:rsid w:val="006A3F10"/>
    <w:pPr>
      <w:spacing w:after="0"/>
      <w:ind w:left="960"/>
      <w:jc w:val="left"/>
    </w:pPr>
    <w:rPr>
      <w:rFonts w:asciiTheme="minorHAnsi" w:hAnsiTheme="minorHAnsi"/>
      <w:sz w:val="20"/>
      <w:szCs w:val="20"/>
    </w:rPr>
  </w:style>
  <w:style w:type="paragraph" w:styleId="Sommario6">
    <w:name w:val="toc 6"/>
    <w:basedOn w:val="Normale"/>
    <w:autoRedefine/>
    <w:uiPriority w:val="39"/>
    <w:unhideWhenUsed/>
    <w:rsid w:val="006A3F10"/>
    <w:pPr>
      <w:spacing w:after="0"/>
      <w:ind w:left="1200"/>
      <w:jc w:val="left"/>
    </w:pPr>
    <w:rPr>
      <w:rFonts w:asciiTheme="minorHAnsi" w:hAnsiTheme="minorHAnsi"/>
      <w:sz w:val="20"/>
      <w:szCs w:val="20"/>
    </w:rPr>
  </w:style>
  <w:style w:type="paragraph" w:styleId="Sommario7">
    <w:name w:val="toc 7"/>
    <w:basedOn w:val="Normale"/>
    <w:autoRedefine/>
    <w:uiPriority w:val="39"/>
    <w:unhideWhenUsed/>
    <w:rsid w:val="006A3F10"/>
    <w:pPr>
      <w:spacing w:after="0"/>
      <w:ind w:left="1440"/>
      <w:jc w:val="left"/>
    </w:pPr>
    <w:rPr>
      <w:rFonts w:asciiTheme="minorHAnsi" w:hAnsiTheme="minorHAnsi"/>
      <w:sz w:val="20"/>
      <w:szCs w:val="20"/>
    </w:rPr>
  </w:style>
  <w:style w:type="paragraph" w:styleId="Sommario8">
    <w:name w:val="toc 8"/>
    <w:basedOn w:val="Normale"/>
    <w:autoRedefine/>
    <w:uiPriority w:val="39"/>
    <w:unhideWhenUsed/>
    <w:rsid w:val="006A3F10"/>
    <w:pPr>
      <w:spacing w:after="0"/>
      <w:ind w:left="1680"/>
      <w:jc w:val="left"/>
    </w:pPr>
    <w:rPr>
      <w:rFonts w:asciiTheme="minorHAnsi" w:hAnsiTheme="minorHAnsi"/>
      <w:sz w:val="20"/>
      <w:szCs w:val="20"/>
    </w:rPr>
  </w:style>
  <w:style w:type="paragraph" w:styleId="Sommario9">
    <w:name w:val="toc 9"/>
    <w:basedOn w:val="Normale"/>
    <w:autoRedefine/>
    <w:uiPriority w:val="39"/>
    <w:unhideWhenUsed/>
    <w:rsid w:val="006A3F10"/>
    <w:pPr>
      <w:spacing w:after="0"/>
      <w:ind w:left="1920"/>
      <w:jc w:val="left"/>
    </w:pPr>
    <w:rPr>
      <w:rFonts w:asciiTheme="minorHAnsi" w:hAnsiTheme="minorHAnsi"/>
      <w:sz w:val="20"/>
      <w:szCs w:val="20"/>
    </w:rPr>
  </w:style>
  <w:style w:type="paragraph" w:styleId="Indice1">
    <w:name w:val="index 1"/>
    <w:basedOn w:val="Normale"/>
    <w:autoRedefine/>
    <w:uiPriority w:val="99"/>
    <w:semiHidden/>
    <w:unhideWhenUsed/>
    <w:qFormat/>
    <w:rsid w:val="007B15F0"/>
    <w:pPr>
      <w:spacing w:after="0" w:line="240" w:lineRule="auto"/>
      <w:ind w:left="240" w:hanging="240"/>
    </w:pPr>
  </w:style>
  <w:style w:type="paragraph" w:customStyle="1" w:styleId="CorpotestoKeyEditore">
    <w:name w:val="Corpo testo Key Editore"/>
    <w:basedOn w:val="Nessunaspaziatura"/>
    <w:link w:val="CorpotestoKeyEditoreCarattere"/>
    <w:qFormat/>
    <w:rsid w:val="0087775F"/>
    <w:pPr>
      <w:spacing w:after="240" w:line="288" w:lineRule="auto"/>
      <w:ind w:left="1134" w:right="1134"/>
      <w:contextualSpacing/>
    </w:pPr>
    <w:rPr>
      <w:rFonts w:ascii="Arial" w:hAnsi="Arial"/>
      <w:color w:val="000000" w:themeColor="text1"/>
      <w:sz w:val="28"/>
    </w:rPr>
  </w:style>
  <w:style w:type="paragraph" w:customStyle="1" w:styleId="Internolibro">
    <w:name w:val="Interno libro"/>
    <w:basedOn w:val="Normale"/>
    <w:link w:val="InternolibroCarattere"/>
    <w:qFormat/>
    <w:rsid w:val="00906115"/>
    <w:pPr>
      <w:spacing w:after="0" w:line="288" w:lineRule="auto"/>
      <w:ind w:left="1134" w:right="1134"/>
    </w:pPr>
    <w:rPr>
      <w:rFonts w:ascii="Arial" w:hAnsi="Arial" w:cs="Arial"/>
      <w:sz w:val="28"/>
      <w:szCs w:val="28"/>
    </w:rPr>
  </w:style>
  <w:style w:type="paragraph" w:styleId="Testonotaapidipagina">
    <w:name w:val="footnote text"/>
    <w:basedOn w:val="Normale"/>
    <w:link w:val="TestonotaapidipaginaCarattere"/>
    <w:uiPriority w:val="99"/>
    <w:semiHidden/>
    <w:unhideWhenUsed/>
    <w:qFormat/>
    <w:rsid w:val="00E25275"/>
    <w:pPr>
      <w:spacing w:after="0" w:line="240" w:lineRule="auto"/>
    </w:pPr>
    <w:rPr>
      <w:sz w:val="20"/>
      <w:szCs w:val="20"/>
    </w:rPr>
  </w:style>
  <w:style w:type="paragraph" w:customStyle="1" w:styleId="NoteapiedipaginaKeyEditore">
    <w:name w:val="Note a pie di pagina Key Editore"/>
    <w:basedOn w:val="Testonotaapidipagina"/>
    <w:link w:val="NoteapiedipaginaKeyEditoreCarattere"/>
    <w:qFormat/>
    <w:rsid w:val="002561E3"/>
    <w:pPr>
      <w:spacing w:line="276" w:lineRule="auto"/>
      <w:ind w:left="1134" w:right="1134"/>
    </w:pPr>
    <w:rPr>
      <w:sz w:val="24"/>
    </w:rPr>
  </w:style>
  <w:style w:type="paragraph" w:styleId="Citazione">
    <w:name w:val="Quote"/>
    <w:basedOn w:val="Normale"/>
    <w:link w:val="CitazioneCarattere"/>
    <w:uiPriority w:val="29"/>
    <w:qFormat/>
    <w:rsid w:val="00A55C16"/>
    <w:pPr>
      <w:spacing w:before="200" w:after="160" w:line="288" w:lineRule="auto"/>
      <w:ind w:left="1134" w:right="1134"/>
      <w:contextualSpacing/>
    </w:pPr>
    <w:rPr>
      <w:i/>
      <w:iCs/>
      <w:color w:val="000000" w:themeColor="text1"/>
    </w:rPr>
  </w:style>
  <w:style w:type="paragraph" w:styleId="Citazioneintensa">
    <w:name w:val="Intense Quote"/>
    <w:basedOn w:val="Normale"/>
    <w:link w:val="CitazioneintensaCarattere"/>
    <w:uiPriority w:val="30"/>
    <w:qFormat/>
    <w:rsid w:val="00D54CC5"/>
    <w:pPr>
      <w:spacing w:after="0" w:line="288" w:lineRule="auto"/>
      <w:ind w:left="1134" w:right="1134"/>
      <w:jc w:val="right"/>
    </w:pPr>
    <w:rPr>
      <w:i/>
      <w:iCs/>
      <w:color w:val="000000" w:themeColor="text1"/>
      <w:sz w:val="28"/>
    </w:rPr>
  </w:style>
  <w:style w:type="paragraph" w:customStyle="1" w:styleId="SottotitolodellibroKeyEditore">
    <w:name w:val="Sottotitolo del libro Key Editore"/>
    <w:basedOn w:val="Normale"/>
    <w:link w:val="SottotitolodellibroKeyEditoreCarattere"/>
    <w:qFormat/>
    <w:rsid w:val="00D968D4"/>
    <w:pPr>
      <w:spacing w:after="0" w:line="288" w:lineRule="auto"/>
    </w:pPr>
    <w:rPr>
      <w:sz w:val="44"/>
      <w:szCs w:val="44"/>
    </w:rPr>
  </w:style>
  <w:style w:type="paragraph" w:customStyle="1" w:styleId="AutoreKeyEditore">
    <w:name w:val="Autore Key Editore"/>
    <w:basedOn w:val="Normale"/>
    <w:link w:val="AutoreKeyEditoreCarattere"/>
    <w:qFormat/>
    <w:rsid w:val="00D968D4"/>
    <w:pPr>
      <w:spacing w:after="0" w:line="288" w:lineRule="auto"/>
      <w:jc w:val="left"/>
    </w:pPr>
    <w:rPr>
      <w:i/>
      <w:sz w:val="44"/>
      <w:szCs w:val="44"/>
    </w:rPr>
  </w:style>
  <w:style w:type="paragraph" w:customStyle="1" w:styleId="AutoreBibliografiaKeyEditore">
    <w:name w:val="Autore Bibliografia Key Editore"/>
    <w:basedOn w:val="Normale"/>
    <w:link w:val="AutoreBibliografiaKeyEditoreCarattere"/>
    <w:qFormat/>
    <w:rsid w:val="00DA1F9D"/>
    <w:pPr>
      <w:keepNext/>
      <w:spacing w:after="0" w:line="288" w:lineRule="auto"/>
      <w:jc w:val="center"/>
    </w:pPr>
    <w:rPr>
      <w:rFonts w:ascii="Arial Narrow" w:hAnsi="Arial Narrow"/>
      <w:smallCaps/>
      <w:sz w:val="28"/>
      <w:szCs w:val="44"/>
    </w:rPr>
  </w:style>
  <w:style w:type="paragraph" w:customStyle="1" w:styleId="QuesitioperativiKeyEditore">
    <w:name w:val="Quesiti operativi Key Editore"/>
    <w:basedOn w:val="Paragrafoelenco"/>
    <w:link w:val="QuesitioperativiKeyEditoreCarattere"/>
    <w:qFormat/>
    <w:rsid w:val="0087775F"/>
    <w:pPr>
      <w:keepNext/>
      <w:pBdr>
        <w:top w:val="single" w:sz="4" w:space="1" w:color="00000A"/>
        <w:left w:val="single" w:sz="4" w:space="4" w:color="00000A"/>
        <w:bottom w:val="single" w:sz="4" w:space="1" w:color="00000A"/>
        <w:right w:val="single" w:sz="4" w:space="4" w:color="00000A"/>
      </w:pBdr>
      <w:shd w:val="clear" w:color="auto" w:fill="C8FBC1"/>
      <w:spacing w:after="240" w:line="288" w:lineRule="auto"/>
      <w:ind w:left="1134" w:right="1134"/>
    </w:pPr>
    <w:rPr>
      <w:sz w:val="28"/>
    </w:rPr>
  </w:style>
  <w:style w:type="paragraph" w:styleId="PreformattatoHTML">
    <w:name w:val="HTML Preformatted"/>
    <w:basedOn w:val="Normale"/>
    <w:link w:val="PreformattatoHTMLCarattere"/>
    <w:uiPriority w:val="99"/>
    <w:semiHidden/>
    <w:unhideWhenUsed/>
    <w:qFormat/>
    <w:rsid w:val="003D2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rPr>
  </w:style>
  <w:style w:type="character" w:styleId="Collegamentoipertestuale">
    <w:name w:val="Hyperlink"/>
    <w:basedOn w:val="Carpredefinitoparagrafo"/>
    <w:uiPriority w:val="99"/>
    <w:unhideWhenUsed/>
    <w:rsid w:val="00B67AA9"/>
    <w:rPr>
      <w:color w:val="0000FF" w:themeColor="hyperlink"/>
      <w:u w:val="single"/>
    </w:rPr>
  </w:style>
  <w:style w:type="character" w:customStyle="1" w:styleId="apple-tab-span">
    <w:name w:val="apple-tab-span"/>
    <w:basedOn w:val="Carpredefinitoparagrafo"/>
    <w:rsid w:val="000B0826"/>
  </w:style>
  <w:style w:type="character" w:styleId="Collegamentovisitato">
    <w:name w:val="FollowedHyperlink"/>
    <w:basedOn w:val="Carpredefinitoparagrafo"/>
    <w:uiPriority w:val="99"/>
    <w:semiHidden/>
    <w:unhideWhenUsed/>
    <w:rsid w:val="000B0826"/>
    <w:rPr>
      <w:color w:val="800080" w:themeColor="followedHyperlink"/>
      <w:u w:val="single"/>
    </w:rPr>
  </w:style>
  <w:style w:type="table" w:customStyle="1" w:styleId="a">
    <w:basedOn w:val="TableNormal2"/>
    <w:tblPr>
      <w:tblStyleRowBandSize w:val="1"/>
      <w:tblStyleColBandSize w:val="1"/>
      <w:tblCellMar>
        <w:top w:w="15" w:type="dxa"/>
        <w:left w:w="15" w:type="dxa"/>
        <w:bottom w:w="15" w:type="dxa"/>
        <w:right w:w="15" w:type="dxa"/>
      </w:tblCellMar>
    </w:tblPr>
  </w:style>
  <w:style w:type="table" w:customStyle="1" w:styleId="a0">
    <w:basedOn w:val="TableNormal2"/>
    <w:tblPr>
      <w:tblStyleRowBandSize w:val="1"/>
      <w:tblStyleColBandSize w:val="1"/>
      <w:tblCellMar>
        <w:top w:w="15" w:type="dxa"/>
        <w:left w:w="15" w:type="dxa"/>
        <w:bottom w:w="15" w:type="dxa"/>
        <w:right w:w="15" w:type="dxa"/>
      </w:tblCellMar>
    </w:tblPr>
  </w:style>
  <w:style w:type="table" w:customStyle="1" w:styleId="a1">
    <w:basedOn w:val="TableNormal1"/>
    <w:tblPr>
      <w:tblStyleRowBandSize w:val="1"/>
      <w:tblStyleColBandSize w:val="1"/>
      <w:tblCellMar>
        <w:top w:w="15" w:type="dxa"/>
        <w:left w:w="15" w:type="dxa"/>
        <w:bottom w:w="15" w:type="dxa"/>
        <w:right w:w="15" w:type="dxa"/>
      </w:tblCellMar>
    </w:tblPr>
  </w:style>
  <w:style w:type="table" w:customStyle="1" w:styleId="a2">
    <w:basedOn w:val="TableNormal1"/>
    <w:tblPr>
      <w:tblStyleRowBandSize w:val="1"/>
      <w:tblStyleColBandSize w:val="1"/>
      <w:tblCellMar>
        <w:top w:w="15" w:type="dxa"/>
        <w:left w:w="15" w:type="dxa"/>
        <w:bottom w:w="15" w:type="dxa"/>
        <w:right w:w="15" w:type="dxa"/>
      </w:tblCellMar>
    </w:tblPr>
  </w:style>
  <w:style w:type="table" w:customStyle="1" w:styleId="a3">
    <w:basedOn w:val="TableNormal0"/>
    <w:tblPr>
      <w:tblStyleRowBandSize w:val="1"/>
      <w:tblStyleColBandSize w:val="1"/>
      <w:tblCellMar>
        <w:top w:w="15" w:type="dxa"/>
        <w:left w:w="15" w:type="dxa"/>
        <w:bottom w:w="15" w:type="dxa"/>
        <w:right w:w="15" w:type="dxa"/>
      </w:tblCellMar>
    </w:tblPr>
  </w:style>
  <w:style w:type="table" w:customStyle="1" w:styleId="a4">
    <w:basedOn w:val="TableNormal0"/>
    <w:tblPr>
      <w:tblStyleRowBandSize w:val="1"/>
      <w:tblStyleColBandSize w:val="1"/>
      <w:tblCellMar>
        <w:top w:w="15" w:type="dxa"/>
        <w:left w:w="15" w:type="dxa"/>
        <w:bottom w:w="15" w:type="dxa"/>
        <w:right w:w="15" w:type="dxa"/>
      </w:tblCellMar>
    </w:tblPr>
  </w:style>
  <w:style w:type="character" w:customStyle="1" w:styleId="Menzionenonrisolta1">
    <w:name w:val="Menzione non risolta1"/>
    <w:basedOn w:val="Carpredefinitoparagrafo"/>
    <w:uiPriority w:val="99"/>
    <w:semiHidden/>
    <w:unhideWhenUsed/>
    <w:rsid w:val="00E229BF"/>
    <w:rPr>
      <w:color w:val="605E5C"/>
      <w:shd w:val="clear" w:color="auto" w:fill="E1DFDD"/>
    </w:rPr>
  </w:style>
  <w:style w:type="paragraph" w:styleId="Revisione">
    <w:name w:val="Revision"/>
    <w:hidden/>
    <w:uiPriority w:val="99"/>
    <w:semiHidden/>
    <w:rsid w:val="000D06A3"/>
    <w:pPr>
      <w:spacing w:after="0" w:line="240" w:lineRule="auto"/>
      <w:jc w:val="left"/>
    </w:pPr>
  </w:style>
  <w:style w:type="character" w:styleId="Rimandocommento">
    <w:name w:val="annotation reference"/>
    <w:basedOn w:val="Carpredefinitoparagrafo"/>
    <w:uiPriority w:val="99"/>
    <w:semiHidden/>
    <w:unhideWhenUsed/>
    <w:rsid w:val="005F60A7"/>
    <w:rPr>
      <w:sz w:val="16"/>
      <w:szCs w:val="16"/>
    </w:rPr>
  </w:style>
  <w:style w:type="paragraph" w:styleId="Testocommento">
    <w:name w:val="annotation text"/>
    <w:basedOn w:val="Normale"/>
    <w:link w:val="TestocommentoCarattere"/>
    <w:uiPriority w:val="99"/>
    <w:semiHidden/>
    <w:unhideWhenUsed/>
    <w:rsid w:val="005F60A7"/>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F60A7"/>
    <w:rPr>
      <w:sz w:val="20"/>
      <w:szCs w:val="20"/>
    </w:rPr>
  </w:style>
  <w:style w:type="paragraph" w:styleId="Soggettocommento">
    <w:name w:val="annotation subject"/>
    <w:basedOn w:val="Testocommento"/>
    <w:next w:val="Testocommento"/>
    <w:link w:val="SoggettocommentoCarattere"/>
    <w:uiPriority w:val="99"/>
    <w:semiHidden/>
    <w:unhideWhenUsed/>
    <w:rsid w:val="005F60A7"/>
    <w:rPr>
      <w:b/>
      <w:bCs/>
    </w:rPr>
  </w:style>
  <w:style w:type="character" w:customStyle="1" w:styleId="SoggettocommentoCarattere">
    <w:name w:val="Soggetto commento Carattere"/>
    <w:basedOn w:val="TestocommentoCarattere"/>
    <w:link w:val="Soggettocommento"/>
    <w:uiPriority w:val="99"/>
    <w:semiHidden/>
    <w:rsid w:val="005F60A7"/>
    <w:rPr>
      <w:b/>
      <w:bCs/>
      <w:sz w:val="20"/>
      <w:szCs w:val="20"/>
    </w:rPr>
  </w:style>
  <w:style w:type="character" w:styleId="Menzionenonrisolta">
    <w:name w:val="Unresolved Mention"/>
    <w:basedOn w:val="Carpredefinitoparagrafo"/>
    <w:uiPriority w:val="99"/>
    <w:semiHidden/>
    <w:unhideWhenUsed/>
    <w:rsid w:val="009558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85098">
      <w:bodyDiv w:val="1"/>
      <w:marLeft w:val="0"/>
      <w:marRight w:val="0"/>
      <w:marTop w:val="0"/>
      <w:marBottom w:val="0"/>
      <w:divBdr>
        <w:top w:val="none" w:sz="0" w:space="0" w:color="auto"/>
        <w:left w:val="none" w:sz="0" w:space="0" w:color="auto"/>
        <w:bottom w:val="none" w:sz="0" w:space="0" w:color="auto"/>
        <w:right w:val="none" w:sz="0" w:space="0" w:color="auto"/>
      </w:divBdr>
    </w:div>
    <w:div w:id="208928939">
      <w:bodyDiv w:val="1"/>
      <w:marLeft w:val="0"/>
      <w:marRight w:val="0"/>
      <w:marTop w:val="0"/>
      <w:marBottom w:val="0"/>
      <w:divBdr>
        <w:top w:val="none" w:sz="0" w:space="0" w:color="auto"/>
        <w:left w:val="none" w:sz="0" w:space="0" w:color="auto"/>
        <w:bottom w:val="none" w:sz="0" w:space="0" w:color="auto"/>
        <w:right w:val="none" w:sz="0" w:space="0" w:color="auto"/>
      </w:divBdr>
    </w:div>
    <w:div w:id="236867871">
      <w:bodyDiv w:val="1"/>
      <w:marLeft w:val="0"/>
      <w:marRight w:val="0"/>
      <w:marTop w:val="0"/>
      <w:marBottom w:val="0"/>
      <w:divBdr>
        <w:top w:val="none" w:sz="0" w:space="0" w:color="auto"/>
        <w:left w:val="none" w:sz="0" w:space="0" w:color="auto"/>
        <w:bottom w:val="none" w:sz="0" w:space="0" w:color="auto"/>
        <w:right w:val="none" w:sz="0" w:space="0" w:color="auto"/>
      </w:divBdr>
    </w:div>
    <w:div w:id="488252022">
      <w:bodyDiv w:val="1"/>
      <w:marLeft w:val="0"/>
      <w:marRight w:val="0"/>
      <w:marTop w:val="0"/>
      <w:marBottom w:val="0"/>
      <w:divBdr>
        <w:top w:val="none" w:sz="0" w:space="0" w:color="auto"/>
        <w:left w:val="none" w:sz="0" w:space="0" w:color="auto"/>
        <w:bottom w:val="none" w:sz="0" w:space="0" w:color="auto"/>
        <w:right w:val="none" w:sz="0" w:space="0" w:color="auto"/>
      </w:divBdr>
    </w:div>
    <w:div w:id="617296225">
      <w:bodyDiv w:val="1"/>
      <w:marLeft w:val="0"/>
      <w:marRight w:val="0"/>
      <w:marTop w:val="0"/>
      <w:marBottom w:val="0"/>
      <w:divBdr>
        <w:top w:val="none" w:sz="0" w:space="0" w:color="auto"/>
        <w:left w:val="none" w:sz="0" w:space="0" w:color="auto"/>
        <w:bottom w:val="none" w:sz="0" w:space="0" w:color="auto"/>
        <w:right w:val="none" w:sz="0" w:space="0" w:color="auto"/>
      </w:divBdr>
    </w:div>
    <w:div w:id="1235319449">
      <w:bodyDiv w:val="1"/>
      <w:marLeft w:val="0"/>
      <w:marRight w:val="0"/>
      <w:marTop w:val="0"/>
      <w:marBottom w:val="0"/>
      <w:divBdr>
        <w:top w:val="none" w:sz="0" w:space="0" w:color="auto"/>
        <w:left w:val="none" w:sz="0" w:space="0" w:color="auto"/>
        <w:bottom w:val="none" w:sz="0" w:space="0" w:color="auto"/>
        <w:right w:val="none" w:sz="0" w:space="0" w:color="auto"/>
      </w:divBdr>
    </w:div>
    <w:div w:id="20314947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iap.it/codice-e-altre-fonti/il-codice/"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iap.it/codice-e-altre-fonti/il-codic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iap.it/codice-e-altre-fonti/il-codice/"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iap.it/codice-e-altre-fonti/il-codice/" TargetMode="External"/><Relationship Id="rId4" Type="http://schemas.openxmlformats.org/officeDocument/2006/relationships/styles" Target="styles.xml"/><Relationship Id="rId9" Type="http://schemas.openxmlformats.org/officeDocument/2006/relationships/hyperlink" Target="http://www.iap.it" TargetMode="External"/><Relationship Id="rId14" Type="http://schemas.openxmlformats.org/officeDocument/2006/relationships/hyperlink" Target="https://www.iap.it/codice-e-altre-fonti/il-codice/"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brocardi.it/dizionario/1530.html" TargetMode="External"/><Relationship Id="rId7" Type="http://schemas.openxmlformats.org/officeDocument/2006/relationships/hyperlink" Target="https://influencermarketinghub.com/virtual-influencers/" TargetMode="External"/><Relationship Id="rId2" Type="http://schemas.openxmlformats.org/officeDocument/2006/relationships/hyperlink" Target="https://www.brocardi.it/dizionario/3991.html" TargetMode="External"/><Relationship Id="rId1" Type="http://schemas.openxmlformats.org/officeDocument/2006/relationships/hyperlink" Target="https://www.brocardi.it/dizionario/1804.html" TargetMode="External"/><Relationship Id="rId6" Type="http://schemas.openxmlformats.org/officeDocument/2006/relationships/hyperlink" Target="https://www.theverge.com/2020/4/23/21233637/travis-scott-fortnite-concert-astronomical-live-report" TargetMode="External"/><Relationship Id="rId5" Type="http://schemas.openxmlformats.org/officeDocument/2006/relationships/hyperlink" Target="http://www.garanteprivacy.it" TargetMode="External"/><Relationship Id="rId4" Type="http://schemas.openxmlformats.org/officeDocument/2006/relationships/hyperlink" Target="https://www.garanteprivacy.it/home/faq/registro-delle-attivita-di-trattamento"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fQZg7Z5TmXuEAv8xZ6QZT71pmPQ==">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</go:docsCustomData>
</go:gDocsCustomXmlDataStorage>
</file>

<file path=customXml/itemProps1.xml><?xml version="1.0" encoding="utf-8"?>
<ds:datastoreItem xmlns:ds="http://schemas.openxmlformats.org/officeDocument/2006/customXml" ds:itemID="{4F059A73-349A-4696-9BD9-E8D0C557D4D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127</Pages>
  <Words>29761</Words>
  <Characters>169638</Characters>
  <Application>Microsoft Office Word</Application>
  <DocSecurity>0</DocSecurity>
  <Lines>1413</Lines>
  <Paragraphs>398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ilaria</dc:creator>
  <cp:lastModifiedBy>Lucia</cp:lastModifiedBy>
  <cp:revision>2</cp:revision>
  <dcterms:created xsi:type="dcterms:W3CDTF">2022-01-20T15:58:00Z</dcterms:created>
  <dcterms:modified xsi:type="dcterms:W3CDTF">2022-01-20T15:58:00Z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