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E2C" w:rsidRDefault="00F711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77025" cy="9839826"/>
            <wp:effectExtent l="19050" t="0" r="9525" b="0"/>
            <wp:docPr id="1" name="그림 0" descr="컴네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컴네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8267" cy="9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09" w:rsidRDefault="00F7110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871291" cy="9848850"/>
            <wp:effectExtent l="19050" t="0" r="5759" b="0"/>
            <wp:docPr id="2" name="그림 1" descr="컴네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컴네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5767" cy="985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09" w:rsidRDefault="00F7110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06368" cy="2828544"/>
            <wp:effectExtent l="19050" t="0" r="8382" b="0"/>
            <wp:docPr id="3" name="그림 2" descr="컴네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컴네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368" cy="282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109" w:rsidSect="00F71109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71109"/>
    <w:rsid w:val="00B45E2C"/>
    <w:rsid w:val="00F71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5E2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7110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rsid w:val="00F7110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>HOME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위성인</dc:creator>
  <cp:keywords/>
  <dc:description/>
  <cp:lastModifiedBy>위성인</cp:lastModifiedBy>
  <cp:revision>1</cp:revision>
  <dcterms:created xsi:type="dcterms:W3CDTF">2008-04-20T02:47:00Z</dcterms:created>
  <dcterms:modified xsi:type="dcterms:W3CDTF">2008-04-20T02:49:00Z</dcterms:modified>
</cp:coreProperties>
</file>