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541"/>
        <w:gridCol w:w="1736"/>
        <w:gridCol w:w="2955"/>
        <w:gridCol w:w="3865"/>
        <w:gridCol w:w="3719"/>
      </w:tblGrid>
      <w:tr w:rsidR="00DA452B" w:rsidRPr="008714B5" w14:paraId="77BB0260" w14:textId="77777777" w:rsidTr="00BC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280EAA" w14:textId="77777777" w:rsidR="00A72239" w:rsidRPr="008714B5" w:rsidRDefault="00BC6109">
            <w:pPr>
              <w:rPr>
                <w:sz w:val="22"/>
              </w:rPr>
            </w:pPr>
            <w:r>
              <w:rPr>
                <w:sz w:val="22"/>
              </w:rPr>
              <w:t>Analysis</w:t>
            </w:r>
            <w:r w:rsidR="00A72239" w:rsidRPr="008714B5">
              <w:rPr>
                <w:rFonts w:hint="eastAsia"/>
                <w:sz w:val="22"/>
              </w:rPr>
              <w:t xml:space="preserve"> No.</w:t>
            </w:r>
          </w:p>
        </w:tc>
        <w:tc>
          <w:tcPr>
            <w:tcW w:w="3200" w:type="dxa"/>
          </w:tcPr>
          <w:p w14:paraId="23C76644" w14:textId="77777777" w:rsidR="00A72239" w:rsidRPr="008714B5" w:rsidRDefault="00A72239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874" w:type="dxa"/>
          </w:tcPr>
          <w:p w14:paraId="33AAFA03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3136" w:type="dxa"/>
          </w:tcPr>
          <w:p w14:paraId="414602DE" w14:textId="77777777" w:rsidR="00A72239" w:rsidRPr="0096275A" w:rsidRDefault="00A72239" w:rsidP="008714B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275A">
              <w:rPr>
                <w:rFonts w:hint="eastAsia"/>
                <w:b/>
                <w:bCs/>
              </w:rPr>
              <w:t>Variable Types</w:t>
            </w:r>
          </w:p>
        </w:tc>
        <w:tc>
          <w:tcPr>
            <w:tcW w:w="2447" w:type="dxa"/>
          </w:tcPr>
          <w:p w14:paraId="35E8E291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4178" w:type="dxa"/>
          </w:tcPr>
          <w:p w14:paraId="4248A3A6" w14:textId="77777777" w:rsidR="00A72239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DA452B" w:rsidRPr="008714B5" w14:paraId="4450496D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 w:val="restart"/>
            <w:vAlign w:val="center"/>
          </w:tcPr>
          <w:p w14:paraId="5C570C5E" w14:textId="77777777" w:rsidR="00BC6109" w:rsidRPr="008714B5" w:rsidRDefault="00BC6109" w:rsidP="00BC6109">
            <w:pPr>
              <w:jc w:val="center"/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3200" w:type="dxa"/>
          </w:tcPr>
          <w:p w14:paraId="128256C8" w14:textId="77777777" w:rsidR="00BC6109" w:rsidRPr="00BC6109" w:rsidRDefault="00BC6109" w:rsidP="00BC6109">
            <w:pPr>
              <w:pStyle w:val="ListParagraph"/>
              <w:numPr>
                <w:ilvl w:val="0"/>
                <w:numId w:val="3"/>
              </w:numPr>
              <w:ind w:leftChars="0" w:left="293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C6109">
              <w:rPr>
                <w:rFonts w:hint="eastAsia"/>
                <w:sz w:val="22"/>
              </w:rPr>
              <w:t>To study the privacy concerns in loyalty program between male and female students.</w:t>
            </w:r>
          </w:p>
        </w:tc>
        <w:tc>
          <w:tcPr>
            <w:tcW w:w="1874" w:type="dxa"/>
          </w:tcPr>
          <w:p w14:paraId="2D47E7F6" w14:textId="77777777" w:rsidR="00BC6109" w:rsidRPr="008714B5" w:rsidRDefault="00BC6109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36" w:type="dxa"/>
          </w:tcPr>
          <w:p w14:paraId="3A9A8FC6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 xml:space="preserve">Privacy Score (Dependent) </w:t>
            </w:r>
          </w:p>
          <w:p w14:paraId="568A7CBD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</w:tc>
        <w:tc>
          <w:tcPr>
            <w:tcW w:w="2447" w:type="dxa"/>
          </w:tcPr>
          <w:p w14:paraId="19E04863" w14:textId="77777777" w:rsidR="00BC6109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C6109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14:paraId="4C45BCC1" w14:textId="77777777" w:rsidR="00BC6109" w:rsidRPr="008714B5" w:rsidRDefault="00DA452B" w:rsidP="0096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C6109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4178" w:type="dxa"/>
          </w:tcPr>
          <w:p w14:paraId="2A671A32" w14:textId="77777777" w:rsidR="00BC610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 w:rsidRPr="00A72239">
              <w:rPr>
                <w:rFonts w:ascii="맑은 고딕" w:eastAsia="맑은 고딕" w:hAnsi="맑은 고딕" w:cs="Times New Roman"/>
                <w:sz w:val="22"/>
              </w:rPr>
              <w:t xml:space="preserve">Both </w:t>
            </w:r>
            <w:r w:rsidRPr="00A72239">
              <w:rPr>
                <w:rFonts w:ascii="맑은 고딕" w:eastAsia="맑은 고딕" w:hAnsi="맑은 고딕" w:cs="Times New Roman" w:hint="eastAsia"/>
                <w:sz w:val="22"/>
              </w:rPr>
              <w:t>groups (male and female) must be normal.</w:t>
            </w:r>
          </w:p>
          <w:p w14:paraId="5064C116" w14:textId="77777777" w:rsidR="00BC6109" w:rsidRPr="00A7223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Homogeneity of variance test:</w:t>
            </w:r>
          </w:p>
        </w:tc>
      </w:tr>
      <w:tr w:rsidR="00DA452B" w:rsidRPr="008714B5" w14:paraId="0E08D531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571DABAB" w14:textId="77777777" w:rsidR="00BC6109" w:rsidRPr="00A72239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7B55F68B" w14:textId="4F9ED5E2" w:rsid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4"/>
              </w:rPr>
              <w:t xml:space="preserve"> To study privacy concerns in loyalty program </w:t>
            </w:r>
          </w:p>
          <w:p w14:paraId="284FAD7E" w14:textId="2BE01BFF" w:rsidR="00BC6109" w:rsidRPr="008714B5" w:rsidRDefault="00DA452B" w:rsidP="00DA452B">
            <w:pPr>
              <w:ind w:firstLine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4"/>
              </w:rPr>
              <w:t>among all age.</w:t>
            </w:r>
          </w:p>
        </w:tc>
        <w:tc>
          <w:tcPr>
            <w:tcW w:w="1874" w:type="dxa"/>
          </w:tcPr>
          <w:p w14:paraId="13BF839B" w14:textId="4644CF07" w:rsidR="00BC6109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 Independent ANOVA</w:t>
            </w:r>
          </w:p>
        </w:tc>
        <w:tc>
          <w:tcPr>
            <w:tcW w:w="3136" w:type="dxa"/>
          </w:tcPr>
          <w:p w14:paraId="58C72811" w14:textId="74BBBCBD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4FEBE763" w14:textId="207B36DD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35289A11" w14:textId="61449E56" w:rsidR="00DA452B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Age(Independent)</w:t>
            </w:r>
          </w:p>
        </w:tc>
        <w:tc>
          <w:tcPr>
            <w:tcW w:w="2447" w:type="dxa"/>
          </w:tcPr>
          <w:p w14:paraId="2677AA10" w14:textId="02BB2D5D" w:rsidR="00DA452B" w:rsidRP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71AB3FF6" w14:textId="4EA1FAB8" w:rsidR="00DA452B" w:rsidRP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538BFB00" w14:textId="10360FE6" w:rsidR="00BC6109" w:rsidRPr="00DA452B" w:rsidRDefault="00DA452B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Each groups(All the ages)must be normal.</w:t>
            </w:r>
          </w:p>
          <w:p w14:paraId="51C1ACA3" w14:textId="492F8AF1" w:rsidR="00DA452B" w:rsidRPr="00DA452B" w:rsidRDefault="00DA452B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Homogeneity of variance test.</w:t>
            </w:r>
          </w:p>
        </w:tc>
      </w:tr>
      <w:tr w:rsidR="00DA452B" w:rsidRPr="008714B5" w14:paraId="5CF160D6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03E76277" w14:textId="3C291C79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50AEC7F3" w14:textId="280BD9DF" w:rsid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3.</w:t>
            </w:r>
            <w:r>
              <w:rPr>
                <w:rFonts w:hint="eastAsia"/>
                <w:sz w:val="24"/>
              </w:rPr>
              <w:t xml:space="preserve"> To study privacy concerns in loyalty program</w:t>
            </w:r>
          </w:p>
          <w:p w14:paraId="5EB92268" w14:textId="5C3994BC" w:rsidR="00BC6109" w:rsidRPr="008714B5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mong job.</w:t>
            </w:r>
          </w:p>
        </w:tc>
        <w:tc>
          <w:tcPr>
            <w:tcW w:w="1874" w:type="dxa"/>
          </w:tcPr>
          <w:p w14:paraId="69B2173A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47C650DD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F69CBF1" w14:textId="436A6D80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4585E929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7120E9D3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18C1C66D" w14:textId="07AF12B6" w:rsidR="00DA452B" w:rsidRPr="008714B5" w:rsidRDefault="0090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Job(I</w:t>
            </w:r>
            <w:r w:rsidR="00DA452B">
              <w:rPr>
                <w:sz w:val="22"/>
              </w:rPr>
              <w:t>ndependent)</w:t>
            </w:r>
          </w:p>
        </w:tc>
        <w:tc>
          <w:tcPr>
            <w:tcW w:w="2447" w:type="dxa"/>
          </w:tcPr>
          <w:p w14:paraId="629BE56E" w14:textId="77777777" w:rsidR="00DA452B" w:rsidRP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5CE61066" w14:textId="11BD9B1C" w:rsidR="00BC6109" w:rsidRPr="008714B5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59AFD40F" w14:textId="6E61F44C" w:rsidR="00DA452B" w:rsidRDefault="00DA452B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Each groups(All the Jobs</w:t>
            </w:r>
            <w:r w:rsidRPr="00DA452B">
              <w:rPr>
                <w:sz w:val="22"/>
              </w:rPr>
              <w:t>)must be normal.</w:t>
            </w:r>
          </w:p>
          <w:p w14:paraId="010FF9DE" w14:textId="49672BF9" w:rsidR="00BC6109" w:rsidRPr="00DA452B" w:rsidRDefault="00DA452B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DA452B" w:rsidRPr="008714B5" w14:paraId="5CCA9208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331CCB82" w14:textId="16B729C8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9011C2A" w14:textId="07D5DC6D" w:rsid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4.</w:t>
            </w:r>
            <w:r>
              <w:rPr>
                <w:rFonts w:hint="eastAsia"/>
                <w:sz w:val="24"/>
              </w:rPr>
              <w:t xml:space="preserve"> To study privacy concerns in loyalty program</w:t>
            </w:r>
          </w:p>
          <w:p w14:paraId="72B81064" w14:textId="4985C8BB" w:rsidR="00BC6109" w:rsidRPr="008714B5" w:rsidRDefault="00DA452B" w:rsidP="00DA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 xml:space="preserve">Among register </w:t>
            </w:r>
            <w:r w:rsidR="00906BE9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1874" w:type="dxa"/>
          </w:tcPr>
          <w:p w14:paraId="3275E68A" w14:textId="77777777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3131C101" w14:textId="77777777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1A59C830" w14:textId="363BB27F" w:rsidR="00DA452B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2B3B81A3" w14:textId="77777777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5CBADE1E" w14:textId="77777777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016196A8" w14:textId="63FE2648" w:rsidR="00DA452B" w:rsidRPr="008714B5" w:rsidRDefault="00DA452B" w:rsidP="0090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906BE9">
              <w:rPr>
                <w:sz w:val="24"/>
              </w:rPr>
              <w:t xml:space="preserve"> Register majority usage content(Independent)</w:t>
            </w:r>
          </w:p>
        </w:tc>
        <w:tc>
          <w:tcPr>
            <w:tcW w:w="2447" w:type="dxa"/>
          </w:tcPr>
          <w:p w14:paraId="69F54373" w14:textId="77777777" w:rsidR="00DA452B" w:rsidRP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17DD6DDF" w14:textId="01297743" w:rsidR="00BC6109" w:rsidRPr="008714B5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47CF3485" w14:textId="5FB0E092" w:rsidR="00DA452B" w:rsidRDefault="00DA452B" w:rsidP="00DA452B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groups(All the </w:t>
            </w:r>
            <w:r w:rsidR="00906BE9">
              <w:rPr>
                <w:sz w:val="22"/>
              </w:rPr>
              <w:t xml:space="preserve">register </w:t>
            </w:r>
            <w:r w:rsidR="00906BE9">
              <w:rPr>
                <w:sz w:val="24"/>
              </w:rPr>
              <w:t>majority usage contents</w:t>
            </w:r>
            <w:r w:rsidRPr="00DA452B">
              <w:rPr>
                <w:sz w:val="22"/>
              </w:rPr>
              <w:t>)must be normal.</w:t>
            </w:r>
          </w:p>
          <w:p w14:paraId="24CCB864" w14:textId="731EBAD7" w:rsidR="00BC6109" w:rsidRPr="00DA452B" w:rsidRDefault="00DA452B" w:rsidP="00DA452B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DA452B" w:rsidRPr="008714B5" w14:paraId="4584B8E9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625119DA" w14:textId="07E8136C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1FC23E45" w14:textId="7AAECEDA" w:rsid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5.</w:t>
            </w:r>
            <w:r>
              <w:rPr>
                <w:sz w:val="24"/>
              </w:rPr>
              <w:t xml:space="preserve"> To study privacy concerns in loyalty program</w:t>
            </w:r>
          </w:p>
          <w:p w14:paraId="5C59B9BA" w14:textId="79DBA751" w:rsidR="00BC6109" w:rsidRPr="008714B5" w:rsidRDefault="00DA452B" w:rsidP="00DA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1874" w:type="dxa"/>
          </w:tcPr>
          <w:p w14:paraId="1F4267ED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0E2CB102" w14:textId="5D18A39D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937063C" w14:textId="1549999A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43965B13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6F233E38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4EF71AB1" w14:textId="28CEE792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bookmarkStart w:id="0" w:name="_GoBack"/>
            <w:bookmarkEnd w:id="0"/>
          </w:p>
        </w:tc>
        <w:tc>
          <w:tcPr>
            <w:tcW w:w="2447" w:type="dxa"/>
          </w:tcPr>
          <w:p w14:paraId="78C7CB8B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D88C22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3598200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FB6A434" w14:textId="3616EEAB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6CC62565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089590FA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6CE76EE8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05969AF1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7DC2CF50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12310B22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10AE97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2306A3B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50C424B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0FC1238D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F7D8BFF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0E70A32F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477E363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E84CEA5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47F89217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260969D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522DABF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3D2A837C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030FB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005D97C8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FF1F2C8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FFBBB99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4758A75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2F1958E7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A745FA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5D8632F4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21947EAB" w14:textId="77777777" w:rsidR="00F016F6" w:rsidRPr="00E12E4B" w:rsidRDefault="00F016F6">
      <w:pPr>
        <w:rPr>
          <w:sz w:val="24"/>
        </w:rPr>
      </w:pPr>
    </w:p>
    <w:p w14:paraId="58CC23A3" w14:textId="77777777" w:rsidR="00F016F6" w:rsidRPr="00E12E4B" w:rsidRDefault="00F016F6">
      <w:pPr>
        <w:rPr>
          <w:sz w:val="24"/>
        </w:rPr>
      </w:pPr>
    </w:p>
    <w:sectPr w:rsidR="00F016F6" w:rsidRPr="00E12E4B" w:rsidSect="00A72239">
      <w:headerReference w:type="default" r:id="rId8"/>
      <w:pgSz w:w="16838" w:h="11906" w:orient="landscape"/>
      <w:pgMar w:top="1440" w:right="25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28FF6" w14:textId="77777777" w:rsidR="00DA452B" w:rsidRDefault="00DA452B" w:rsidP="00BE4DDF">
      <w:pPr>
        <w:spacing w:after="0" w:line="240" w:lineRule="auto"/>
      </w:pPr>
      <w:r>
        <w:separator/>
      </w:r>
    </w:p>
  </w:endnote>
  <w:endnote w:type="continuationSeparator" w:id="0">
    <w:p w14:paraId="05D91F50" w14:textId="77777777" w:rsidR="00DA452B" w:rsidRDefault="00DA452B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01150" w14:textId="77777777" w:rsidR="00DA452B" w:rsidRDefault="00DA452B" w:rsidP="00BE4DDF">
      <w:pPr>
        <w:spacing w:after="0" w:line="240" w:lineRule="auto"/>
      </w:pPr>
      <w:r>
        <w:separator/>
      </w:r>
    </w:p>
  </w:footnote>
  <w:footnote w:type="continuationSeparator" w:id="0">
    <w:p w14:paraId="3A05A9C4" w14:textId="77777777" w:rsidR="00DA452B" w:rsidRDefault="00DA452B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0D46" w14:textId="77777777" w:rsidR="00DA452B" w:rsidRPr="00BE4DDF" w:rsidRDefault="00DA452B" w:rsidP="00A72239">
    <w:pPr>
      <w:pStyle w:val="Header"/>
      <w:ind w:leftChars="-567" w:left="-1134"/>
      <w:rPr>
        <w:b/>
        <w:sz w:val="24"/>
      </w:rPr>
    </w:pPr>
    <w:r>
      <w:rPr>
        <w:rFonts w:hint="eastAsia"/>
        <w:b/>
        <w:sz w:val="24"/>
      </w:rPr>
      <w:t xml:space="preserve">Project Template B: </w:t>
    </w:r>
    <w:r w:rsidRPr="00BE4DDF">
      <w:rPr>
        <w:rFonts w:hint="eastAsia"/>
        <w:b/>
        <w:sz w:val="24"/>
      </w:rPr>
      <w:t xml:space="preserve">Analysis </w:t>
    </w:r>
    <w:r>
      <w:rPr>
        <w:rFonts w:hint="eastAsia"/>
        <w:b/>
        <w:sz w:val="24"/>
      </w:rPr>
      <w:t>Setting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F30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E5288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32F1B"/>
    <w:multiLevelType w:val="hybridMultilevel"/>
    <w:tmpl w:val="B144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D1967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106CC0"/>
    <w:rsid w:val="0032577D"/>
    <w:rsid w:val="003543A8"/>
    <w:rsid w:val="004B57A2"/>
    <w:rsid w:val="005A4BB3"/>
    <w:rsid w:val="006F135B"/>
    <w:rsid w:val="008714B5"/>
    <w:rsid w:val="00906BE9"/>
    <w:rsid w:val="0092273B"/>
    <w:rsid w:val="0096275A"/>
    <w:rsid w:val="00A72239"/>
    <w:rsid w:val="00BC016C"/>
    <w:rsid w:val="00BC6109"/>
    <w:rsid w:val="00BE28CE"/>
    <w:rsid w:val="00BE4DDF"/>
    <w:rsid w:val="00BF44F1"/>
    <w:rsid w:val="00C730C9"/>
    <w:rsid w:val="00DA452B"/>
    <w:rsid w:val="00E12E4B"/>
    <w:rsid w:val="00F016F6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3C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You HeeDong</cp:lastModifiedBy>
  <cp:revision>9</cp:revision>
  <dcterms:created xsi:type="dcterms:W3CDTF">2015-12-01T23:29:00Z</dcterms:created>
  <dcterms:modified xsi:type="dcterms:W3CDTF">2015-12-17T06:24:00Z</dcterms:modified>
</cp:coreProperties>
</file>