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B7D" w:rsidRDefault="00875B7D" w:rsidP="00875B7D">
      <w:pPr>
        <w:widowControl/>
        <w:wordWrap/>
        <w:autoSpaceDE/>
        <w:autoSpaceDN/>
        <w:spacing w:after="0" w:line="240" w:lineRule="auto"/>
        <w:jc w:val="left"/>
        <w:rPr>
          <w:rFonts w:ascii="Times New Roman" w:eastAsia="굴림" w:hAnsi="Times New Roman" w:cs="Times New Roman"/>
          <w:b/>
          <w:color w:val="000000"/>
          <w:kern w:val="0"/>
          <w:sz w:val="36"/>
          <w:szCs w:val="36"/>
          <w:u w:val="single"/>
        </w:rPr>
      </w:pPr>
      <w:r w:rsidRPr="00FA55C2">
        <w:rPr>
          <w:rFonts w:ascii="Times New Roman" w:eastAsia="굴림" w:hAnsi="Times New Roman" w:cs="Times New Roman"/>
          <w:b/>
          <w:color w:val="000000"/>
          <w:kern w:val="0"/>
          <w:sz w:val="36"/>
          <w:szCs w:val="36"/>
          <w:u w:val="single"/>
        </w:rPr>
        <w:t>Introduction to XML</w:t>
      </w:r>
    </w:p>
    <w:p w:rsidR="00875B7D" w:rsidRPr="00FA55C2" w:rsidRDefault="00875B7D" w:rsidP="00875B7D">
      <w:pPr>
        <w:widowControl/>
        <w:wordWrap/>
        <w:autoSpaceDE/>
        <w:autoSpaceDN/>
        <w:spacing w:after="0" w:line="240" w:lineRule="auto"/>
        <w:jc w:val="left"/>
        <w:rPr>
          <w:rFonts w:ascii="Times New Roman" w:eastAsia="굴림" w:hAnsi="Times New Roman" w:cs="Times New Roman"/>
          <w:color w:val="000000"/>
          <w:kern w:val="0"/>
          <w:sz w:val="36"/>
          <w:szCs w:val="36"/>
        </w:rPr>
      </w:pPr>
      <w:r>
        <w:rPr>
          <w:rFonts w:ascii="Times New Roman" w:eastAsia="굴림" w:hAnsi="Times New Roman" w:cs="Times New Roman"/>
          <w:color w:val="000000"/>
          <w:kern w:val="0"/>
          <w:sz w:val="36"/>
          <w:szCs w:val="36"/>
        </w:rPr>
        <w:t>(</w:t>
      </w:r>
      <w:proofErr w:type="gramStart"/>
      <w:r>
        <w:rPr>
          <w:rFonts w:ascii="Times New Roman" w:eastAsia="굴림" w:hAnsi="Times New Roman" w:cs="Times New Roman"/>
          <w:color w:val="000000"/>
          <w:kern w:val="0"/>
          <w:sz w:val="36"/>
          <w:szCs w:val="36"/>
        </w:rPr>
        <w:t>source :</w:t>
      </w:r>
      <w:proofErr w:type="gramEnd"/>
      <w:r w:rsidRPr="00FA55C2">
        <w:t xml:space="preserve"> </w:t>
      </w:r>
      <w:r w:rsidRPr="00FA55C2">
        <w:rPr>
          <w:rFonts w:ascii="Times New Roman" w:eastAsia="굴림" w:hAnsi="Times New Roman" w:cs="Times New Roman"/>
          <w:color w:val="000000"/>
          <w:kern w:val="0"/>
          <w:sz w:val="36"/>
          <w:szCs w:val="36"/>
        </w:rPr>
        <w:t>http://www.xmlnews.org/docs/xml-basics.html</w:t>
      </w:r>
      <w:r>
        <w:rPr>
          <w:rFonts w:ascii="Times New Roman" w:eastAsia="굴림" w:hAnsi="Times New Roman" w:cs="Times New Roman"/>
          <w:color w:val="000000"/>
          <w:kern w:val="0"/>
          <w:sz w:val="36"/>
          <w:szCs w:val="36"/>
        </w:rPr>
        <w:t>)</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color w:val="000000"/>
          <w:kern w:val="0"/>
          <w:sz w:val="24"/>
          <w:szCs w:val="24"/>
        </w:rPr>
      </w:pPr>
      <w:r w:rsidRPr="00FA55C2">
        <w:rPr>
          <w:rFonts w:ascii="Times New Roman" w:eastAsia="굴림" w:hAnsi="Times New Roman" w:cs="Times New Roman"/>
          <w:color w:val="000000"/>
          <w:kern w:val="0"/>
          <w:sz w:val="24"/>
          <w:szCs w:val="24"/>
        </w:rPr>
        <w:t xml:space="preserve">XML (Extensible Markup Language) is a popular and widely-implemented standard: you can use XML to create documents and data records that are fully portable and platform-independent. Both the major </w:t>
      </w:r>
      <w:proofErr w:type="spellStart"/>
      <w:r w:rsidRPr="00FA55C2">
        <w:rPr>
          <w:rFonts w:ascii="Times New Roman" w:eastAsia="굴림" w:hAnsi="Times New Roman" w:cs="Times New Roman"/>
          <w:color w:val="000000"/>
          <w:kern w:val="0"/>
          <w:sz w:val="24"/>
          <w:szCs w:val="24"/>
        </w:rPr>
        <w:t>XMLNews</w:t>
      </w:r>
      <w:proofErr w:type="spellEnd"/>
      <w:r w:rsidRPr="00FA55C2">
        <w:rPr>
          <w:rFonts w:ascii="Times New Roman" w:eastAsia="굴림" w:hAnsi="Times New Roman" w:cs="Times New Roman"/>
          <w:color w:val="000000"/>
          <w:kern w:val="0"/>
          <w:sz w:val="24"/>
          <w:szCs w:val="24"/>
        </w:rPr>
        <w:t xml:space="preserve"> formats, </w:t>
      </w:r>
      <w:proofErr w:type="spellStart"/>
      <w:r w:rsidRPr="00FA55C2">
        <w:rPr>
          <w:rFonts w:ascii="Times New Roman" w:eastAsia="굴림" w:hAnsi="Times New Roman" w:cs="Times New Roman"/>
          <w:color w:val="000000"/>
          <w:kern w:val="0"/>
          <w:sz w:val="24"/>
          <w:szCs w:val="24"/>
        </w:rPr>
        <w:fldChar w:fldCharType="begin"/>
      </w:r>
      <w:r w:rsidRPr="00FA55C2">
        <w:rPr>
          <w:rFonts w:ascii="Times New Roman" w:eastAsia="굴림" w:hAnsi="Times New Roman" w:cs="Times New Roman"/>
          <w:color w:val="000000"/>
          <w:kern w:val="0"/>
          <w:sz w:val="24"/>
          <w:szCs w:val="24"/>
        </w:rPr>
        <w:instrText xml:space="preserve"> HYPERLINK "http://www.xmlnews.org/docs/xmlnews-story.html" </w:instrText>
      </w:r>
      <w:r w:rsidRPr="00FA55C2">
        <w:rPr>
          <w:rFonts w:ascii="Times New Roman" w:eastAsia="굴림" w:hAnsi="Times New Roman" w:cs="Times New Roman"/>
          <w:color w:val="000000"/>
          <w:kern w:val="0"/>
          <w:sz w:val="24"/>
          <w:szCs w:val="24"/>
        </w:rPr>
        <w:fldChar w:fldCharType="separate"/>
      </w:r>
      <w:r w:rsidRPr="00FA55C2">
        <w:rPr>
          <w:rFonts w:ascii="Times New Roman" w:eastAsia="굴림" w:hAnsi="Times New Roman" w:cs="Times New Roman"/>
          <w:color w:val="000000"/>
          <w:kern w:val="0"/>
          <w:sz w:val="24"/>
          <w:szCs w:val="24"/>
          <w:u w:val="single"/>
        </w:rPr>
        <w:t>XMLNews</w:t>
      </w:r>
      <w:proofErr w:type="spellEnd"/>
      <w:r w:rsidRPr="00FA55C2">
        <w:rPr>
          <w:rFonts w:ascii="Times New Roman" w:eastAsia="굴림" w:hAnsi="Times New Roman" w:cs="Times New Roman"/>
          <w:color w:val="000000"/>
          <w:kern w:val="0"/>
          <w:sz w:val="24"/>
          <w:szCs w:val="24"/>
          <w:u w:val="single"/>
        </w:rPr>
        <w:t>-Story</w:t>
      </w:r>
      <w:r w:rsidRPr="00FA55C2">
        <w:rPr>
          <w:rFonts w:ascii="Times New Roman" w:eastAsia="굴림" w:hAnsi="Times New Roman" w:cs="Times New Roman"/>
          <w:color w:val="000000"/>
          <w:kern w:val="0"/>
          <w:sz w:val="24"/>
          <w:szCs w:val="24"/>
        </w:rPr>
        <w:fldChar w:fldCharType="end"/>
      </w:r>
      <w:r w:rsidRPr="00FA55C2">
        <w:rPr>
          <w:rFonts w:ascii="Times New Roman" w:eastAsia="굴림" w:hAnsi="Times New Roman" w:cs="Times New Roman"/>
          <w:color w:val="000000"/>
          <w:kern w:val="0"/>
          <w:sz w:val="24"/>
          <w:szCs w:val="24"/>
        </w:rPr>
        <w:t> and </w:t>
      </w:r>
      <w:proofErr w:type="spellStart"/>
      <w:r w:rsidRPr="00FA55C2">
        <w:rPr>
          <w:rFonts w:ascii="Times New Roman" w:eastAsia="굴림" w:hAnsi="Times New Roman" w:cs="Times New Roman"/>
          <w:color w:val="000000"/>
          <w:kern w:val="0"/>
          <w:sz w:val="24"/>
          <w:szCs w:val="24"/>
        </w:rPr>
        <w:fldChar w:fldCharType="begin"/>
      </w:r>
      <w:r w:rsidRPr="00FA55C2">
        <w:rPr>
          <w:rFonts w:ascii="Times New Roman" w:eastAsia="굴림" w:hAnsi="Times New Roman" w:cs="Times New Roman"/>
          <w:color w:val="000000"/>
          <w:kern w:val="0"/>
          <w:sz w:val="24"/>
          <w:szCs w:val="24"/>
        </w:rPr>
        <w:instrText xml:space="preserve"> HYPERLINK "http://www.xmlnews.org/docs/xmlnews-meta.html" </w:instrText>
      </w:r>
      <w:r w:rsidRPr="00FA55C2">
        <w:rPr>
          <w:rFonts w:ascii="Times New Roman" w:eastAsia="굴림" w:hAnsi="Times New Roman" w:cs="Times New Roman"/>
          <w:color w:val="000000"/>
          <w:kern w:val="0"/>
          <w:sz w:val="24"/>
          <w:szCs w:val="24"/>
        </w:rPr>
        <w:fldChar w:fldCharType="separate"/>
      </w:r>
      <w:r w:rsidRPr="00FA55C2">
        <w:rPr>
          <w:rFonts w:ascii="Times New Roman" w:eastAsia="굴림" w:hAnsi="Times New Roman" w:cs="Times New Roman"/>
          <w:color w:val="000000"/>
          <w:kern w:val="0"/>
          <w:sz w:val="24"/>
          <w:szCs w:val="24"/>
          <w:u w:val="single"/>
        </w:rPr>
        <w:t>XMLNews</w:t>
      </w:r>
      <w:proofErr w:type="spellEnd"/>
      <w:r w:rsidRPr="00FA55C2">
        <w:rPr>
          <w:rFonts w:ascii="Times New Roman" w:eastAsia="굴림" w:hAnsi="Times New Roman" w:cs="Times New Roman"/>
          <w:color w:val="000000"/>
          <w:kern w:val="0"/>
          <w:sz w:val="24"/>
          <w:szCs w:val="24"/>
          <w:u w:val="single"/>
        </w:rPr>
        <w:t>-Meta</w:t>
      </w:r>
      <w:r w:rsidRPr="00FA55C2">
        <w:rPr>
          <w:rFonts w:ascii="Times New Roman" w:eastAsia="굴림" w:hAnsi="Times New Roman" w:cs="Times New Roman"/>
          <w:color w:val="000000"/>
          <w:kern w:val="0"/>
          <w:sz w:val="24"/>
          <w:szCs w:val="24"/>
        </w:rPr>
        <w:fldChar w:fldCharType="end"/>
      </w:r>
      <w:r w:rsidRPr="00FA55C2">
        <w:rPr>
          <w:rFonts w:ascii="Times New Roman" w:eastAsia="굴림" w:hAnsi="Times New Roman" w:cs="Times New Roman"/>
          <w:color w:val="000000"/>
          <w:kern w:val="0"/>
          <w:sz w:val="24"/>
          <w:szCs w:val="24"/>
        </w:rPr>
        <w:t>, are based on XML.</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color w:val="000000"/>
          <w:kern w:val="0"/>
          <w:sz w:val="24"/>
          <w:szCs w:val="24"/>
        </w:rPr>
      </w:pPr>
      <w:r w:rsidRPr="00FA55C2">
        <w:rPr>
          <w:rFonts w:ascii="Times New Roman" w:eastAsia="굴림" w:hAnsi="Times New Roman" w:cs="Times New Roman"/>
          <w:color w:val="000000"/>
          <w:kern w:val="0"/>
          <w:sz w:val="24"/>
          <w:szCs w:val="24"/>
        </w:rPr>
        <w:t>This tutorial provides a brief overview of XML to help you become familiar with the markup language's most common features. After reading the tutorial, you should be able to read examples that use XML syntax and understand the basic structure of an XML document. The tutorial concentrates on the technical rather than the business side of XML, and is aimed at technical specialists such as software engineers and documentation writers who are approaching XML for the first time.</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color w:val="000000"/>
          <w:kern w:val="0"/>
          <w:sz w:val="24"/>
          <w:szCs w:val="24"/>
        </w:rPr>
      </w:pPr>
      <w:r w:rsidRPr="00FA55C2">
        <w:rPr>
          <w:rFonts w:ascii="Times New Roman" w:eastAsia="굴림" w:hAnsi="Times New Roman" w:cs="Times New Roman"/>
          <w:color w:val="000000"/>
          <w:kern w:val="0"/>
          <w:sz w:val="24"/>
          <w:szCs w:val="24"/>
        </w:rPr>
        <w:t>Although XML 1.0 is not a complicated format, there are many more details (and much terminology) that this tutorial does not cover. If you are planning to implement software that reads or writes XML directly (rather than through a specialized library), then you will need to refer to the </w:t>
      </w:r>
      <w:hyperlink r:id="rId6" w:history="1">
        <w:r w:rsidRPr="00FA55C2">
          <w:rPr>
            <w:rFonts w:ascii="Times New Roman" w:eastAsia="굴림" w:hAnsi="Times New Roman" w:cs="Times New Roman"/>
            <w:color w:val="000000"/>
            <w:kern w:val="0"/>
            <w:sz w:val="24"/>
            <w:szCs w:val="24"/>
            <w:u w:val="single"/>
          </w:rPr>
          <w:t>XML 1.0 Recommendation</w:t>
        </w:r>
      </w:hyperlink>
      <w:r w:rsidRPr="00FA55C2">
        <w:rPr>
          <w:rFonts w:ascii="Times New Roman" w:eastAsia="굴림" w:hAnsi="Times New Roman" w:cs="Times New Roman"/>
          <w:color w:val="000000"/>
          <w:kern w:val="0"/>
          <w:sz w:val="24"/>
          <w:szCs w:val="24"/>
        </w:rPr>
        <w:t>, which is available online and free of charge from the </w:t>
      </w:r>
      <w:hyperlink r:id="rId7" w:history="1">
        <w:r w:rsidRPr="00FA55C2">
          <w:rPr>
            <w:rFonts w:ascii="Times New Roman" w:eastAsia="굴림" w:hAnsi="Times New Roman" w:cs="Times New Roman"/>
            <w:color w:val="000000"/>
            <w:kern w:val="0"/>
            <w:sz w:val="24"/>
            <w:szCs w:val="24"/>
            <w:u w:val="single"/>
          </w:rPr>
          <w:t>World Wide Web Consortium</w:t>
        </w:r>
      </w:hyperlink>
      <w:r w:rsidRPr="00FA55C2">
        <w:rPr>
          <w:rFonts w:ascii="Times New Roman" w:eastAsia="굴림" w:hAnsi="Times New Roman" w:cs="Times New Roman"/>
          <w:color w:val="000000"/>
          <w:kern w:val="0"/>
          <w:sz w:val="24"/>
          <w:szCs w:val="24"/>
        </w:rPr>
        <w:t>: the Recommendation is the single authoritative source for all XML work.</w:t>
      </w:r>
    </w:p>
    <w:p w:rsidR="00875B7D" w:rsidRPr="00FA55C2" w:rsidRDefault="00875B7D" w:rsidP="00875B7D">
      <w:pPr>
        <w:widowControl/>
        <w:wordWrap/>
        <w:autoSpaceDE/>
        <w:autoSpaceDN/>
        <w:spacing w:before="240" w:after="0" w:line="240" w:lineRule="auto"/>
        <w:jc w:val="left"/>
        <w:outlineLvl w:val="1"/>
        <w:rPr>
          <w:rFonts w:ascii="Times New Roman" w:eastAsia="굴림" w:hAnsi="Times New Roman" w:cs="Times New Roman"/>
          <w:kern w:val="0"/>
          <w:sz w:val="24"/>
          <w:szCs w:val="24"/>
        </w:rPr>
      </w:pPr>
      <w:bookmarkStart w:id="0" w:name="markup"/>
      <w:bookmarkEnd w:id="0"/>
      <w:r w:rsidRPr="00FA55C2">
        <w:rPr>
          <w:rFonts w:ascii="Times New Roman" w:eastAsia="굴림" w:hAnsi="Times New Roman" w:cs="Times New Roman"/>
          <w:kern w:val="0"/>
          <w:sz w:val="24"/>
          <w:szCs w:val="24"/>
        </w:rPr>
        <w:t>1. Markup and Text</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Here's a complete (but very simple) XML document: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New Roman" w:eastAsia="굴림체" w:hAnsi="Times New Roman" w:cs="Times New Roman"/>
          <w:kern w:val="0"/>
          <w:sz w:val="24"/>
          <w:szCs w:val="24"/>
        </w:rPr>
      </w:pPr>
      <w:proofErr w:type="gramStart"/>
      <w:r w:rsidRPr="00FA55C2">
        <w:rPr>
          <w:rFonts w:ascii="Times New Roman" w:eastAsia="굴림체" w:hAnsi="Times New Roman" w:cs="Times New Roman"/>
          <w:kern w:val="0"/>
          <w:sz w:val="24"/>
          <w:szCs w:val="24"/>
        </w:rPr>
        <w:t>&lt;?xml</w:t>
      </w:r>
      <w:proofErr w:type="gramEnd"/>
      <w:r w:rsidRPr="00FA55C2">
        <w:rPr>
          <w:rFonts w:ascii="Times New Roman" w:eastAsia="굴림체" w:hAnsi="Times New Roman" w:cs="Times New Roman"/>
          <w:kern w:val="0"/>
          <w:sz w:val="24"/>
          <w:szCs w:val="24"/>
        </w:rPr>
        <w:t xml:space="preserve"> version="1.0"?&gt;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New Roman" w:eastAsia="굴림체" w:hAnsi="Times New Roman" w:cs="Times New Roman"/>
          <w:kern w:val="0"/>
          <w:sz w:val="24"/>
          <w:szCs w:val="24"/>
        </w:rPr>
      </w:pP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&lt;</w:t>
      </w:r>
      <w:proofErr w:type="gramStart"/>
      <w:r w:rsidRPr="00FA55C2">
        <w:rPr>
          <w:rFonts w:ascii="Times New Roman" w:eastAsia="굴림체" w:hAnsi="Times New Roman" w:cs="Times New Roman"/>
          <w:kern w:val="0"/>
          <w:sz w:val="24"/>
          <w:szCs w:val="24"/>
        </w:rPr>
        <w:t>contact-info</w:t>
      </w:r>
      <w:proofErr w:type="gramEnd"/>
      <w:r w:rsidRPr="00FA55C2">
        <w:rPr>
          <w:rFonts w:ascii="Times New Roman" w:eastAsia="굴림체" w:hAnsi="Times New Roman" w:cs="Times New Roman"/>
          <w:kern w:val="0"/>
          <w:sz w:val="24"/>
          <w:szCs w:val="24"/>
        </w:rPr>
        <w:t>&gt;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&lt;</w:t>
      </w:r>
      <w:proofErr w:type="gramStart"/>
      <w:r w:rsidRPr="00FA55C2">
        <w:rPr>
          <w:rFonts w:ascii="Times New Roman" w:eastAsia="굴림체" w:hAnsi="Times New Roman" w:cs="Times New Roman"/>
          <w:kern w:val="0"/>
          <w:sz w:val="24"/>
          <w:szCs w:val="24"/>
        </w:rPr>
        <w:t>name&gt;</w:t>
      </w:r>
      <w:proofErr w:type="gramEnd"/>
      <w:r w:rsidRPr="00FA55C2">
        <w:rPr>
          <w:rFonts w:ascii="Times New Roman" w:eastAsia="굴림체" w:hAnsi="Times New Roman" w:cs="Times New Roman"/>
          <w:kern w:val="0"/>
          <w:sz w:val="24"/>
          <w:szCs w:val="24"/>
        </w:rPr>
        <w:t>Jane Smith&lt;/name&gt;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&lt;</w:t>
      </w:r>
      <w:proofErr w:type="gramStart"/>
      <w:r w:rsidRPr="00FA55C2">
        <w:rPr>
          <w:rFonts w:ascii="Times New Roman" w:eastAsia="굴림체" w:hAnsi="Times New Roman" w:cs="Times New Roman"/>
          <w:kern w:val="0"/>
          <w:sz w:val="24"/>
          <w:szCs w:val="24"/>
        </w:rPr>
        <w:t>company&gt;</w:t>
      </w:r>
      <w:proofErr w:type="spellStart"/>
      <w:proofErr w:type="gramEnd"/>
      <w:r w:rsidRPr="00FA55C2">
        <w:rPr>
          <w:rFonts w:ascii="Times New Roman" w:eastAsia="굴림체" w:hAnsi="Times New Roman" w:cs="Times New Roman"/>
          <w:kern w:val="0"/>
          <w:sz w:val="24"/>
          <w:szCs w:val="24"/>
        </w:rPr>
        <w:t>AT&amp;amp;T</w:t>
      </w:r>
      <w:proofErr w:type="spellEnd"/>
      <w:r w:rsidRPr="00FA55C2">
        <w:rPr>
          <w:rFonts w:ascii="Times New Roman" w:eastAsia="굴림체" w:hAnsi="Times New Roman" w:cs="Times New Roman"/>
          <w:kern w:val="0"/>
          <w:sz w:val="24"/>
          <w:szCs w:val="24"/>
        </w:rPr>
        <w:t>&lt;/company&gt;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&lt;</w:t>
      </w:r>
      <w:proofErr w:type="gramStart"/>
      <w:r w:rsidRPr="00FA55C2">
        <w:rPr>
          <w:rFonts w:ascii="Times New Roman" w:eastAsia="굴림체" w:hAnsi="Times New Roman" w:cs="Times New Roman"/>
          <w:kern w:val="0"/>
          <w:sz w:val="24"/>
          <w:szCs w:val="24"/>
        </w:rPr>
        <w:t>phone</w:t>
      </w:r>
      <w:proofErr w:type="gramEnd"/>
      <w:r w:rsidRPr="00FA55C2">
        <w:rPr>
          <w:rFonts w:ascii="Times New Roman" w:eastAsia="굴림체" w:hAnsi="Times New Roman" w:cs="Times New Roman"/>
          <w:kern w:val="0"/>
          <w:sz w:val="24"/>
          <w:szCs w:val="24"/>
        </w:rPr>
        <w:t>&gt;(212) 555-4567&lt;/phone&gt;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00" w:line="240" w:lineRule="auto"/>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&lt;/contact-info&gt;</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There are two different kinds of information in this example:</w:t>
      </w:r>
    </w:p>
    <w:p w:rsidR="00875B7D" w:rsidRPr="00FA55C2" w:rsidRDefault="00875B7D" w:rsidP="00875B7D">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b/>
          <w:bCs/>
          <w:kern w:val="0"/>
          <w:sz w:val="24"/>
          <w:szCs w:val="24"/>
        </w:rPr>
        <w:t>markup</w:t>
      </w:r>
      <w:r w:rsidRPr="00FA55C2">
        <w:rPr>
          <w:rFonts w:ascii="Times New Roman" w:eastAsia="굴림" w:hAnsi="Times New Roman" w:cs="Times New Roman"/>
          <w:kern w:val="0"/>
          <w:sz w:val="24"/>
          <w:szCs w:val="24"/>
        </w:rPr>
        <w:t>, like “&lt;contact-info&gt;” and “&amp;amp;”; and</w:t>
      </w:r>
    </w:p>
    <w:p w:rsidR="00875B7D" w:rsidRPr="00FA55C2" w:rsidRDefault="00875B7D" w:rsidP="00875B7D">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proofErr w:type="gramStart"/>
      <w:r w:rsidRPr="00FA55C2">
        <w:rPr>
          <w:rFonts w:ascii="Times New Roman" w:eastAsia="굴림" w:hAnsi="Times New Roman" w:cs="Times New Roman"/>
          <w:b/>
          <w:bCs/>
          <w:kern w:val="0"/>
          <w:sz w:val="24"/>
          <w:szCs w:val="24"/>
        </w:rPr>
        <w:t>text</w:t>
      </w:r>
      <w:proofErr w:type="gramEnd"/>
      <w:r w:rsidRPr="00FA55C2">
        <w:rPr>
          <w:rFonts w:ascii="Times New Roman" w:eastAsia="굴림" w:hAnsi="Times New Roman" w:cs="Times New Roman"/>
          <w:kern w:val="0"/>
          <w:sz w:val="24"/>
          <w:szCs w:val="24"/>
        </w:rPr>
        <w:t> (also known as </w:t>
      </w:r>
      <w:r w:rsidRPr="00FA55C2">
        <w:rPr>
          <w:rFonts w:ascii="Times New Roman" w:eastAsia="굴림" w:hAnsi="Times New Roman" w:cs="Times New Roman"/>
          <w:b/>
          <w:bCs/>
          <w:kern w:val="0"/>
          <w:sz w:val="24"/>
          <w:szCs w:val="24"/>
        </w:rPr>
        <w:t>character data</w:t>
      </w:r>
      <w:r w:rsidRPr="00FA55C2">
        <w:rPr>
          <w:rFonts w:ascii="Times New Roman" w:eastAsia="굴림" w:hAnsi="Times New Roman" w:cs="Times New Roman"/>
          <w:kern w:val="0"/>
          <w:sz w:val="24"/>
          <w:szCs w:val="24"/>
        </w:rPr>
        <w:t>), like “Jane Smith” and “(212) 555-4567”.</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 xml:space="preserve">XML documents mix markup and text together into a single file: the markup describes the structure of the document, while the text is the </w:t>
      </w:r>
      <w:proofErr w:type="gramStart"/>
      <w:r w:rsidRPr="00FA55C2">
        <w:rPr>
          <w:rFonts w:ascii="Times New Roman" w:eastAsia="굴림" w:hAnsi="Times New Roman" w:cs="Times New Roman"/>
          <w:kern w:val="0"/>
          <w:sz w:val="24"/>
          <w:szCs w:val="24"/>
        </w:rPr>
        <w:t>document's</w:t>
      </w:r>
      <w:proofErr w:type="gramEnd"/>
      <w:r w:rsidRPr="00FA55C2">
        <w:rPr>
          <w:rFonts w:ascii="Times New Roman" w:eastAsia="굴림" w:hAnsi="Times New Roman" w:cs="Times New Roman"/>
          <w:kern w:val="0"/>
          <w:sz w:val="24"/>
          <w:szCs w:val="24"/>
        </w:rPr>
        <w:t xml:space="preserve"> content (actually, sometimes markup can also represent content, as in the case of </w:t>
      </w:r>
      <w:hyperlink r:id="rId8" w:anchor="references" w:history="1">
        <w:r w:rsidRPr="00FA55C2">
          <w:rPr>
            <w:rFonts w:ascii="Times New Roman" w:eastAsia="굴림" w:hAnsi="Times New Roman" w:cs="Times New Roman"/>
            <w:color w:val="000000"/>
            <w:kern w:val="0"/>
            <w:sz w:val="24"/>
            <w:szCs w:val="24"/>
            <w:u w:val="single"/>
          </w:rPr>
          <w:t>references</w:t>
        </w:r>
      </w:hyperlink>
      <w:r w:rsidRPr="00FA55C2">
        <w:rPr>
          <w:rFonts w:ascii="Times New Roman" w:eastAsia="굴림" w:hAnsi="Times New Roman" w:cs="Times New Roman"/>
          <w:kern w:val="0"/>
          <w:sz w:val="24"/>
          <w:szCs w:val="24"/>
        </w:rPr>
        <w:t>: more on this point below). Here's the same XML document again, with the markup highlighted to distinguish it from the text: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New Roman" w:eastAsia="굴림체" w:hAnsi="Times New Roman" w:cs="Times New Roman"/>
          <w:b/>
          <w:bCs/>
          <w:kern w:val="0"/>
          <w:sz w:val="24"/>
          <w:szCs w:val="24"/>
        </w:rPr>
      </w:pPr>
      <w:proofErr w:type="gramStart"/>
      <w:r w:rsidRPr="00FA55C2">
        <w:rPr>
          <w:rFonts w:ascii="Times New Roman" w:eastAsia="굴림체" w:hAnsi="Times New Roman" w:cs="Times New Roman"/>
          <w:b/>
          <w:bCs/>
          <w:kern w:val="0"/>
          <w:sz w:val="24"/>
          <w:szCs w:val="24"/>
        </w:rPr>
        <w:t>&lt;?xml</w:t>
      </w:r>
      <w:proofErr w:type="gramEnd"/>
      <w:r w:rsidRPr="00FA55C2">
        <w:rPr>
          <w:rFonts w:ascii="Times New Roman" w:eastAsia="굴림체" w:hAnsi="Times New Roman" w:cs="Times New Roman"/>
          <w:b/>
          <w:bCs/>
          <w:kern w:val="0"/>
          <w:sz w:val="24"/>
          <w:szCs w:val="24"/>
        </w:rPr>
        <w:t xml:space="preserve"> version="1.0"?&gt;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New Roman" w:eastAsia="굴림체" w:hAnsi="Times New Roman" w:cs="Times New Roman"/>
          <w:b/>
          <w:bCs/>
          <w:kern w:val="0"/>
          <w:sz w:val="24"/>
          <w:szCs w:val="24"/>
        </w:rPr>
      </w:pP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New Roman" w:eastAsia="굴림체" w:hAnsi="Times New Roman" w:cs="Times New Roman"/>
          <w:b/>
          <w:bCs/>
          <w:kern w:val="0"/>
          <w:sz w:val="24"/>
          <w:szCs w:val="24"/>
        </w:rPr>
      </w:pPr>
      <w:r w:rsidRPr="00FA55C2">
        <w:rPr>
          <w:rFonts w:ascii="Times New Roman" w:eastAsia="굴림체" w:hAnsi="Times New Roman" w:cs="Times New Roman"/>
          <w:b/>
          <w:bCs/>
          <w:kern w:val="0"/>
          <w:sz w:val="24"/>
          <w:szCs w:val="24"/>
        </w:rPr>
        <w:t>&lt;</w:t>
      </w:r>
      <w:proofErr w:type="gramStart"/>
      <w:r w:rsidRPr="00FA55C2">
        <w:rPr>
          <w:rFonts w:ascii="Times New Roman" w:eastAsia="굴림체" w:hAnsi="Times New Roman" w:cs="Times New Roman"/>
          <w:b/>
          <w:bCs/>
          <w:kern w:val="0"/>
          <w:sz w:val="24"/>
          <w:szCs w:val="24"/>
        </w:rPr>
        <w:t>contact-info</w:t>
      </w:r>
      <w:proofErr w:type="gramEnd"/>
      <w:r w:rsidRPr="00FA55C2">
        <w:rPr>
          <w:rFonts w:ascii="Times New Roman" w:eastAsia="굴림체" w:hAnsi="Times New Roman" w:cs="Times New Roman"/>
          <w:b/>
          <w:bCs/>
          <w:kern w:val="0"/>
          <w:sz w:val="24"/>
          <w:szCs w:val="24"/>
        </w:rPr>
        <w:t>&gt;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New Roman" w:eastAsia="굴림체" w:hAnsi="Times New Roman" w:cs="Times New Roman"/>
          <w:b/>
          <w:bCs/>
          <w:kern w:val="0"/>
          <w:sz w:val="24"/>
          <w:szCs w:val="24"/>
        </w:rPr>
      </w:pPr>
      <w:r w:rsidRPr="00FA55C2">
        <w:rPr>
          <w:rFonts w:ascii="Times New Roman" w:eastAsia="굴림체" w:hAnsi="Times New Roman" w:cs="Times New Roman"/>
          <w:b/>
          <w:bCs/>
          <w:kern w:val="0"/>
          <w:sz w:val="24"/>
          <w:szCs w:val="24"/>
        </w:rPr>
        <w:lastRenderedPageBreak/>
        <w:t>&lt;</w:t>
      </w:r>
      <w:proofErr w:type="gramStart"/>
      <w:r w:rsidRPr="00FA55C2">
        <w:rPr>
          <w:rFonts w:ascii="Times New Roman" w:eastAsia="굴림체" w:hAnsi="Times New Roman" w:cs="Times New Roman"/>
          <w:b/>
          <w:bCs/>
          <w:kern w:val="0"/>
          <w:sz w:val="24"/>
          <w:szCs w:val="24"/>
        </w:rPr>
        <w:t>name&gt;</w:t>
      </w:r>
      <w:proofErr w:type="gramEnd"/>
      <w:r w:rsidRPr="00FA55C2">
        <w:rPr>
          <w:rFonts w:ascii="Times New Roman" w:eastAsia="굴림체" w:hAnsi="Times New Roman" w:cs="Times New Roman"/>
          <w:kern w:val="0"/>
          <w:sz w:val="24"/>
          <w:szCs w:val="24"/>
        </w:rPr>
        <w:t>Jane Smith</w:t>
      </w:r>
      <w:r w:rsidRPr="00FA55C2">
        <w:rPr>
          <w:rFonts w:ascii="Times New Roman" w:eastAsia="굴림체" w:hAnsi="Times New Roman" w:cs="Times New Roman"/>
          <w:b/>
          <w:bCs/>
          <w:kern w:val="0"/>
          <w:sz w:val="24"/>
          <w:szCs w:val="24"/>
        </w:rPr>
        <w:t>&lt;/name&gt;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New Roman" w:eastAsia="굴림체" w:hAnsi="Times New Roman" w:cs="Times New Roman"/>
          <w:b/>
          <w:bCs/>
          <w:kern w:val="0"/>
          <w:sz w:val="24"/>
          <w:szCs w:val="24"/>
        </w:rPr>
      </w:pPr>
      <w:r w:rsidRPr="00FA55C2">
        <w:rPr>
          <w:rFonts w:ascii="Times New Roman" w:eastAsia="굴림체" w:hAnsi="Times New Roman" w:cs="Times New Roman"/>
          <w:b/>
          <w:bCs/>
          <w:kern w:val="0"/>
          <w:sz w:val="24"/>
          <w:szCs w:val="24"/>
        </w:rPr>
        <w:t>&lt;</w:t>
      </w:r>
      <w:proofErr w:type="gramStart"/>
      <w:r w:rsidRPr="00FA55C2">
        <w:rPr>
          <w:rFonts w:ascii="Times New Roman" w:eastAsia="굴림체" w:hAnsi="Times New Roman" w:cs="Times New Roman"/>
          <w:b/>
          <w:bCs/>
          <w:kern w:val="0"/>
          <w:sz w:val="24"/>
          <w:szCs w:val="24"/>
        </w:rPr>
        <w:t>company&gt;</w:t>
      </w:r>
      <w:proofErr w:type="spellStart"/>
      <w:proofErr w:type="gramEnd"/>
      <w:r w:rsidRPr="00FA55C2">
        <w:rPr>
          <w:rFonts w:ascii="Times New Roman" w:eastAsia="굴림체" w:hAnsi="Times New Roman" w:cs="Times New Roman"/>
          <w:kern w:val="0"/>
          <w:sz w:val="24"/>
          <w:szCs w:val="24"/>
        </w:rPr>
        <w:t>AT</w:t>
      </w:r>
      <w:r w:rsidRPr="00FA55C2">
        <w:rPr>
          <w:rFonts w:ascii="Times New Roman" w:eastAsia="굴림체" w:hAnsi="Times New Roman" w:cs="Times New Roman"/>
          <w:b/>
          <w:bCs/>
          <w:kern w:val="0"/>
          <w:sz w:val="24"/>
          <w:szCs w:val="24"/>
        </w:rPr>
        <w:t>&amp;amp;</w:t>
      </w:r>
      <w:r w:rsidRPr="00FA55C2">
        <w:rPr>
          <w:rFonts w:ascii="Times New Roman" w:eastAsia="굴림체" w:hAnsi="Times New Roman" w:cs="Times New Roman"/>
          <w:kern w:val="0"/>
          <w:sz w:val="24"/>
          <w:szCs w:val="24"/>
        </w:rPr>
        <w:t>T</w:t>
      </w:r>
      <w:proofErr w:type="spellEnd"/>
      <w:r w:rsidRPr="00FA55C2">
        <w:rPr>
          <w:rFonts w:ascii="Times New Roman" w:eastAsia="굴림체" w:hAnsi="Times New Roman" w:cs="Times New Roman"/>
          <w:b/>
          <w:bCs/>
          <w:kern w:val="0"/>
          <w:sz w:val="24"/>
          <w:szCs w:val="24"/>
        </w:rPr>
        <w:t>&lt;/company&gt;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New Roman" w:eastAsia="굴림체" w:hAnsi="Times New Roman" w:cs="Times New Roman"/>
          <w:b/>
          <w:bCs/>
          <w:kern w:val="0"/>
          <w:sz w:val="24"/>
          <w:szCs w:val="24"/>
        </w:rPr>
      </w:pPr>
      <w:r w:rsidRPr="00FA55C2">
        <w:rPr>
          <w:rFonts w:ascii="Times New Roman" w:eastAsia="굴림체" w:hAnsi="Times New Roman" w:cs="Times New Roman"/>
          <w:b/>
          <w:bCs/>
          <w:kern w:val="0"/>
          <w:sz w:val="24"/>
          <w:szCs w:val="24"/>
        </w:rPr>
        <w:t>&lt;</w:t>
      </w:r>
      <w:proofErr w:type="gramStart"/>
      <w:r w:rsidRPr="00FA55C2">
        <w:rPr>
          <w:rFonts w:ascii="Times New Roman" w:eastAsia="굴림체" w:hAnsi="Times New Roman" w:cs="Times New Roman"/>
          <w:b/>
          <w:bCs/>
          <w:kern w:val="0"/>
          <w:sz w:val="24"/>
          <w:szCs w:val="24"/>
        </w:rPr>
        <w:t>phone</w:t>
      </w:r>
      <w:proofErr w:type="gramEnd"/>
      <w:r w:rsidRPr="00FA55C2">
        <w:rPr>
          <w:rFonts w:ascii="Times New Roman" w:eastAsia="굴림체" w:hAnsi="Times New Roman" w:cs="Times New Roman"/>
          <w:b/>
          <w:bCs/>
          <w:kern w:val="0"/>
          <w:sz w:val="24"/>
          <w:szCs w:val="24"/>
        </w:rPr>
        <w:t>&gt;</w:t>
      </w:r>
      <w:r w:rsidRPr="00FA55C2">
        <w:rPr>
          <w:rFonts w:ascii="Times New Roman" w:eastAsia="굴림체" w:hAnsi="Times New Roman" w:cs="Times New Roman"/>
          <w:kern w:val="0"/>
          <w:sz w:val="24"/>
          <w:szCs w:val="24"/>
        </w:rPr>
        <w:t>(212) 555-4567</w:t>
      </w:r>
      <w:r w:rsidRPr="00FA55C2">
        <w:rPr>
          <w:rFonts w:ascii="Times New Roman" w:eastAsia="굴림체" w:hAnsi="Times New Roman" w:cs="Times New Roman"/>
          <w:b/>
          <w:bCs/>
          <w:kern w:val="0"/>
          <w:sz w:val="24"/>
          <w:szCs w:val="24"/>
        </w:rPr>
        <w:t>&lt;/phone&gt;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00" w:line="240" w:lineRule="auto"/>
        <w:jc w:val="left"/>
        <w:rPr>
          <w:rFonts w:ascii="Times New Roman" w:eastAsia="굴림체" w:hAnsi="Times New Roman" w:cs="Times New Roman"/>
          <w:kern w:val="0"/>
          <w:sz w:val="24"/>
          <w:szCs w:val="24"/>
        </w:rPr>
      </w:pPr>
      <w:r w:rsidRPr="00FA55C2">
        <w:rPr>
          <w:rFonts w:ascii="Times New Roman" w:eastAsia="굴림체" w:hAnsi="Times New Roman" w:cs="Times New Roman"/>
          <w:b/>
          <w:bCs/>
          <w:kern w:val="0"/>
          <w:sz w:val="24"/>
          <w:szCs w:val="24"/>
        </w:rPr>
        <w:t>&lt;/contact-info&gt;</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The rest of this tutorial shows you how to use different kinds of markup and text in an XML document:</w:t>
      </w:r>
    </w:p>
    <w:p w:rsidR="00875B7D" w:rsidRPr="00FA55C2" w:rsidRDefault="00875B7D" w:rsidP="00875B7D">
      <w:pPr>
        <w:widowControl/>
        <w:numPr>
          <w:ilvl w:val="0"/>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hyperlink r:id="rId9" w:anchor="xmldecl" w:history="1">
        <w:r w:rsidRPr="00FA55C2">
          <w:rPr>
            <w:rFonts w:ascii="Times New Roman" w:eastAsia="굴림" w:hAnsi="Times New Roman" w:cs="Times New Roman"/>
            <w:color w:val="000000"/>
            <w:kern w:val="0"/>
            <w:sz w:val="24"/>
            <w:szCs w:val="24"/>
            <w:u w:val="single"/>
          </w:rPr>
          <w:t>the XML declaration</w:t>
        </w:r>
      </w:hyperlink>
      <w:r w:rsidRPr="00FA55C2">
        <w:rPr>
          <w:rFonts w:ascii="Times New Roman" w:eastAsia="굴림" w:hAnsi="Times New Roman" w:cs="Times New Roman"/>
          <w:kern w:val="0"/>
          <w:sz w:val="24"/>
          <w:szCs w:val="24"/>
        </w:rPr>
        <w:t>;</w:t>
      </w:r>
    </w:p>
    <w:p w:rsidR="00875B7D" w:rsidRPr="00FA55C2" w:rsidRDefault="00875B7D" w:rsidP="00875B7D">
      <w:pPr>
        <w:widowControl/>
        <w:numPr>
          <w:ilvl w:val="0"/>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hyperlink r:id="rId10" w:anchor="elements" w:history="1">
        <w:r w:rsidRPr="00FA55C2">
          <w:rPr>
            <w:rFonts w:ascii="Times New Roman" w:eastAsia="굴림" w:hAnsi="Times New Roman" w:cs="Times New Roman"/>
            <w:color w:val="000000"/>
            <w:kern w:val="0"/>
            <w:sz w:val="24"/>
            <w:szCs w:val="24"/>
            <w:u w:val="single"/>
          </w:rPr>
          <w:t>tags and element</w:t>
        </w:r>
      </w:hyperlink>
      <w:r w:rsidRPr="00FA55C2">
        <w:rPr>
          <w:rFonts w:ascii="Times New Roman" w:eastAsia="굴림" w:hAnsi="Times New Roman" w:cs="Times New Roman"/>
          <w:kern w:val="0"/>
          <w:sz w:val="24"/>
          <w:szCs w:val="24"/>
        </w:rPr>
        <w:t>;</w:t>
      </w:r>
    </w:p>
    <w:p w:rsidR="00875B7D" w:rsidRPr="00FA55C2" w:rsidRDefault="00875B7D" w:rsidP="00875B7D">
      <w:pPr>
        <w:widowControl/>
        <w:numPr>
          <w:ilvl w:val="0"/>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hyperlink r:id="rId11" w:anchor="attributes" w:history="1">
        <w:r w:rsidRPr="00FA55C2">
          <w:rPr>
            <w:rFonts w:ascii="Times New Roman" w:eastAsia="굴림" w:hAnsi="Times New Roman" w:cs="Times New Roman"/>
            <w:color w:val="000000"/>
            <w:kern w:val="0"/>
            <w:sz w:val="24"/>
            <w:szCs w:val="24"/>
            <w:u w:val="single"/>
          </w:rPr>
          <w:t>attributes</w:t>
        </w:r>
      </w:hyperlink>
      <w:r w:rsidRPr="00FA55C2">
        <w:rPr>
          <w:rFonts w:ascii="Times New Roman" w:eastAsia="굴림" w:hAnsi="Times New Roman" w:cs="Times New Roman"/>
          <w:kern w:val="0"/>
          <w:sz w:val="24"/>
          <w:szCs w:val="24"/>
        </w:rPr>
        <w:t>;</w:t>
      </w:r>
    </w:p>
    <w:p w:rsidR="00875B7D" w:rsidRPr="00FA55C2" w:rsidRDefault="00875B7D" w:rsidP="00875B7D">
      <w:pPr>
        <w:widowControl/>
        <w:numPr>
          <w:ilvl w:val="0"/>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hyperlink r:id="rId12" w:anchor="references" w:history="1">
        <w:r w:rsidRPr="00FA55C2">
          <w:rPr>
            <w:rFonts w:ascii="Times New Roman" w:eastAsia="굴림" w:hAnsi="Times New Roman" w:cs="Times New Roman"/>
            <w:color w:val="000000"/>
            <w:kern w:val="0"/>
            <w:sz w:val="24"/>
            <w:szCs w:val="24"/>
            <w:u w:val="single"/>
          </w:rPr>
          <w:t>references</w:t>
        </w:r>
      </w:hyperlink>
      <w:r w:rsidRPr="00FA55C2">
        <w:rPr>
          <w:rFonts w:ascii="Times New Roman" w:eastAsia="굴림" w:hAnsi="Times New Roman" w:cs="Times New Roman"/>
          <w:kern w:val="0"/>
          <w:sz w:val="24"/>
          <w:szCs w:val="24"/>
        </w:rPr>
        <w:t>; and</w:t>
      </w:r>
    </w:p>
    <w:p w:rsidR="00875B7D" w:rsidRPr="00FA55C2" w:rsidRDefault="00875B7D" w:rsidP="00875B7D">
      <w:pPr>
        <w:widowControl/>
        <w:numPr>
          <w:ilvl w:val="0"/>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hyperlink r:id="rId13" w:anchor="text" w:history="1">
        <w:proofErr w:type="gramStart"/>
        <w:r w:rsidRPr="00FA55C2">
          <w:rPr>
            <w:rFonts w:ascii="Times New Roman" w:eastAsia="굴림" w:hAnsi="Times New Roman" w:cs="Times New Roman"/>
            <w:color w:val="000000"/>
            <w:kern w:val="0"/>
            <w:sz w:val="24"/>
            <w:szCs w:val="24"/>
            <w:u w:val="single"/>
          </w:rPr>
          <w:t>text</w:t>
        </w:r>
        <w:proofErr w:type="gramEnd"/>
      </w:hyperlink>
      <w:r w:rsidRPr="00FA55C2">
        <w:rPr>
          <w:rFonts w:ascii="Times New Roman" w:eastAsia="굴림" w:hAnsi="Times New Roman" w:cs="Times New Roman"/>
          <w:kern w:val="0"/>
          <w:sz w:val="24"/>
          <w:szCs w:val="24"/>
        </w:rPr>
        <w:t>.</w:t>
      </w:r>
    </w:p>
    <w:p w:rsidR="00875B7D" w:rsidRPr="00FA55C2" w:rsidRDefault="00875B7D" w:rsidP="00875B7D">
      <w:pPr>
        <w:widowControl/>
        <w:wordWrap/>
        <w:autoSpaceDE/>
        <w:autoSpaceDN/>
        <w:spacing w:before="240" w:after="0" w:line="240" w:lineRule="auto"/>
        <w:jc w:val="left"/>
        <w:outlineLvl w:val="1"/>
        <w:rPr>
          <w:rFonts w:ascii="Times New Roman" w:eastAsia="굴림" w:hAnsi="Times New Roman" w:cs="Times New Roman"/>
          <w:kern w:val="0"/>
          <w:sz w:val="24"/>
          <w:szCs w:val="24"/>
        </w:rPr>
      </w:pPr>
      <w:bookmarkStart w:id="1" w:name="xmldecl"/>
      <w:bookmarkEnd w:id="1"/>
      <w:r w:rsidRPr="00FA55C2">
        <w:rPr>
          <w:rFonts w:ascii="Times New Roman" w:eastAsia="굴림" w:hAnsi="Times New Roman" w:cs="Times New Roman"/>
          <w:kern w:val="0"/>
          <w:sz w:val="24"/>
          <w:szCs w:val="24"/>
        </w:rPr>
        <w:t>2. The XML Declaration</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All XML documents can optionally begin with an </w:t>
      </w:r>
      <w:r w:rsidRPr="00FA55C2">
        <w:rPr>
          <w:rFonts w:ascii="Times New Roman" w:eastAsia="굴림" w:hAnsi="Times New Roman" w:cs="Times New Roman"/>
          <w:b/>
          <w:bCs/>
          <w:kern w:val="0"/>
          <w:sz w:val="24"/>
          <w:szCs w:val="24"/>
        </w:rPr>
        <w:t>XML declaration</w:t>
      </w:r>
      <w:r w:rsidRPr="00FA55C2">
        <w:rPr>
          <w:rFonts w:ascii="Times New Roman" w:eastAsia="굴림" w:hAnsi="Times New Roman" w:cs="Times New Roman"/>
          <w:kern w:val="0"/>
          <w:sz w:val="24"/>
          <w:szCs w:val="24"/>
        </w:rPr>
        <w:t>. The XML declaration provides at a minimum the number of the version of XML in use:</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00" w:line="240" w:lineRule="auto"/>
        <w:jc w:val="left"/>
        <w:rPr>
          <w:rFonts w:ascii="Times New Roman" w:eastAsia="굴림체" w:hAnsi="Times New Roman" w:cs="Times New Roman"/>
          <w:kern w:val="0"/>
          <w:sz w:val="24"/>
          <w:szCs w:val="24"/>
        </w:rPr>
      </w:pPr>
      <w:proofErr w:type="gramStart"/>
      <w:r w:rsidRPr="00FA55C2">
        <w:rPr>
          <w:rFonts w:ascii="Times New Roman" w:eastAsia="굴림체" w:hAnsi="Times New Roman" w:cs="Times New Roman"/>
          <w:kern w:val="0"/>
          <w:sz w:val="24"/>
          <w:szCs w:val="24"/>
        </w:rPr>
        <w:t>&lt;?xml</w:t>
      </w:r>
      <w:proofErr w:type="gramEnd"/>
      <w:r w:rsidRPr="00FA55C2">
        <w:rPr>
          <w:rFonts w:ascii="Times New Roman" w:eastAsia="굴림체" w:hAnsi="Times New Roman" w:cs="Times New Roman"/>
          <w:kern w:val="0"/>
          <w:sz w:val="24"/>
          <w:szCs w:val="24"/>
        </w:rPr>
        <w:t xml:space="preserve"> version="1.0"?&gt;</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Currently, 1.0 is the only approved version of XML, but others may appear in the future.</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The XML declaration can also specify the character encoding used in the document: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00" w:line="240" w:lineRule="auto"/>
        <w:jc w:val="left"/>
        <w:rPr>
          <w:rFonts w:ascii="Times New Roman" w:eastAsia="굴림체" w:hAnsi="Times New Roman" w:cs="Times New Roman"/>
          <w:kern w:val="0"/>
          <w:sz w:val="24"/>
          <w:szCs w:val="24"/>
        </w:rPr>
      </w:pPr>
      <w:proofErr w:type="gramStart"/>
      <w:r w:rsidRPr="00FA55C2">
        <w:rPr>
          <w:rFonts w:ascii="Times New Roman" w:eastAsia="굴림체" w:hAnsi="Times New Roman" w:cs="Times New Roman"/>
          <w:kern w:val="0"/>
          <w:sz w:val="24"/>
          <w:szCs w:val="24"/>
        </w:rPr>
        <w:t>&lt;?xml</w:t>
      </w:r>
      <w:proofErr w:type="gramEnd"/>
      <w:r w:rsidRPr="00FA55C2">
        <w:rPr>
          <w:rFonts w:ascii="Times New Roman" w:eastAsia="굴림체" w:hAnsi="Times New Roman" w:cs="Times New Roman"/>
          <w:kern w:val="0"/>
          <w:sz w:val="24"/>
          <w:szCs w:val="24"/>
        </w:rPr>
        <w:t xml:space="preserve"> version="1.0" </w:t>
      </w:r>
      <w:r w:rsidRPr="00FA55C2">
        <w:rPr>
          <w:rFonts w:ascii="Times New Roman" w:eastAsia="굴림체" w:hAnsi="Times New Roman" w:cs="Times New Roman"/>
          <w:b/>
          <w:bCs/>
          <w:kern w:val="0"/>
          <w:sz w:val="24"/>
          <w:szCs w:val="24"/>
        </w:rPr>
        <w:t>encoding="UTF-8"</w:t>
      </w:r>
      <w:r w:rsidRPr="00FA55C2">
        <w:rPr>
          <w:rFonts w:ascii="Times New Roman" w:eastAsia="굴림체" w:hAnsi="Times New Roman" w:cs="Times New Roman"/>
          <w:kern w:val="0"/>
          <w:sz w:val="24"/>
          <w:szCs w:val="24"/>
        </w:rPr>
        <w:t>?&gt;</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 xml:space="preserve">All XML parsers are required to support the Unicode “UTF-8” and “UTF-16” encodings; many XML </w:t>
      </w:r>
      <w:proofErr w:type="gramStart"/>
      <w:r w:rsidRPr="00FA55C2">
        <w:rPr>
          <w:rFonts w:ascii="Times New Roman" w:eastAsia="굴림" w:hAnsi="Times New Roman" w:cs="Times New Roman"/>
          <w:kern w:val="0"/>
          <w:sz w:val="24"/>
          <w:szCs w:val="24"/>
        </w:rPr>
        <w:t>parser</w:t>
      </w:r>
      <w:proofErr w:type="gramEnd"/>
      <w:r w:rsidRPr="00FA55C2">
        <w:rPr>
          <w:rFonts w:ascii="Times New Roman" w:eastAsia="굴림" w:hAnsi="Times New Roman" w:cs="Times New Roman"/>
          <w:kern w:val="0"/>
          <w:sz w:val="24"/>
          <w:szCs w:val="24"/>
        </w:rPr>
        <w:t xml:space="preserve"> support other encodings, such as “ISO-8859-1”, as well.</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There a few other important rules to keep in mind about the XML declaration:</w:t>
      </w:r>
    </w:p>
    <w:p w:rsidR="00875B7D" w:rsidRPr="00FA55C2" w:rsidRDefault="00875B7D" w:rsidP="00875B7D">
      <w:pPr>
        <w:widowControl/>
        <w:numPr>
          <w:ilvl w:val="0"/>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the XML declaration is case sensitive: it may not begin with “&lt;?XML” or any other variant;</w:t>
      </w:r>
    </w:p>
    <w:p w:rsidR="00875B7D" w:rsidRPr="00FA55C2" w:rsidRDefault="00875B7D" w:rsidP="00875B7D">
      <w:pPr>
        <w:widowControl/>
        <w:numPr>
          <w:ilvl w:val="0"/>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if the XML declaration appears at all, it must be the very first thing in the XML document: not even whitespace or comments may appear before it; and</w:t>
      </w:r>
    </w:p>
    <w:p w:rsidR="00875B7D" w:rsidRPr="00FA55C2" w:rsidRDefault="00875B7D" w:rsidP="00875B7D">
      <w:pPr>
        <w:widowControl/>
        <w:numPr>
          <w:ilvl w:val="0"/>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proofErr w:type="gramStart"/>
      <w:r w:rsidRPr="00FA55C2">
        <w:rPr>
          <w:rFonts w:ascii="Times New Roman" w:eastAsia="굴림" w:hAnsi="Times New Roman" w:cs="Times New Roman"/>
          <w:kern w:val="0"/>
          <w:sz w:val="24"/>
          <w:szCs w:val="24"/>
        </w:rPr>
        <w:t>it</w:t>
      </w:r>
      <w:proofErr w:type="gramEnd"/>
      <w:r w:rsidRPr="00FA55C2">
        <w:rPr>
          <w:rFonts w:ascii="Times New Roman" w:eastAsia="굴림" w:hAnsi="Times New Roman" w:cs="Times New Roman"/>
          <w:kern w:val="0"/>
          <w:sz w:val="24"/>
          <w:szCs w:val="24"/>
        </w:rPr>
        <w:t xml:space="preserve"> is legal for a transfer protocol like HTTP to override the encoding value that you put in the XML declaration, so you cannot guarantee that the document will actually use the encoding provided in the XML declaration.</w:t>
      </w:r>
    </w:p>
    <w:p w:rsidR="00875B7D" w:rsidRPr="00FA55C2" w:rsidRDefault="00875B7D" w:rsidP="00875B7D">
      <w:pPr>
        <w:widowControl/>
        <w:wordWrap/>
        <w:autoSpaceDE/>
        <w:autoSpaceDN/>
        <w:spacing w:before="240" w:after="0" w:line="240" w:lineRule="auto"/>
        <w:jc w:val="left"/>
        <w:outlineLvl w:val="1"/>
        <w:rPr>
          <w:rFonts w:ascii="Times New Roman" w:eastAsia="굴림" w:hAnsi="Times New Roman" w:cs="Times New Roman"/>
          <w:kern w:val="0"/>
          <w:sz w:val="24"/>
          <w:szCs w:val="24"/>
        </w:rPr>
      </w:pPr>
      <w:bookmarkStart w:id="2" w:name="elements"/>
      <w:bookmarkEnd w:id="2"/>
      <w:r w:rsidRPr="00FA55C2">
        <w:rPr>
          <w:rFonts w:ascii="Times New Roman" w:eastAsia="굴림" w:hAnsi="Times New Roman" w:cs="Times New Roman"/>
          <w:kern w:val="0"/>
          <w:sz w:val="24"/>
          <w:szCs w:val="24"/>
        </w:rPr>
        <w:t>3. Tags and elements</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XML tags begin with the less-than character (“</w:t>
      </w:r>
      <w:r w:rsidRPr="00FA55C2">
        <w:rPr>
          <w:rFonts w:ascii="Times New Roman" w:eastAsia="굴림체" w:hAnsi="Times New Roman" w:cs="Times New Roman"/>
          <w:kern w:val="0"/>
          <w:sz w:val="24"/>
          <w:szCs w:val="24"/>
        </w:rPr>
        <w:t>&lt;</w:t>
      </w:r>
      <w:r w:rsidRPr="00FA55C2">
        <w:rPr>
          <w:rFonts w:ascii="Times New Roman" w:eastAsia="굴림" w:hAnsi="Times New Roman" w:cs="Times New Roman"/>
          <w:kern w:val="0"/>
          <w:sz w:val="24"/>
          <w:szCs w:val="24"/>
        </w:rPr>
        <w:t>”) and end with the greater-than character (“</w:t>
      </w:r>
      <w:r w:rsidRPr="00FA55C2">
        <w:rPr>
          <w:rFonts w:ascii="Times New Roman" w:eastAsia="굴림체" w:hAnsi="Times New Roman" w:cs="Times New Roman"/>
          <w:kern w:val="0"/>
          <w:sz w:val="24"/>
          <w:szCs w:val="24"/>
        </w:rPr>
        <w:t>&gt;</w:t>
      </w:r>
      <w:r w:rsidRPr="00FA55C2">
        <w:rPr>
          <w:rFonts w:ascii="Times New Roman" w:eastAsia="굴림" w:hAnsi="Times New Roman" w:cs="Times New Roman"/>
          <w:kern w:val="0"/>
          <w:sz w:val="24"/>
          <w:szCs w:val="24"/>
        </w:rPr>
        <w:t>”). You use tags to mark the start and end of </w:t>
      </w:r>
      <w:r w:rsidRPr="00FA55C2">
        <w:rPr>
          <w:rFonts w:ascii="Times New Roman" w:eastAsia="굴림" w:hAnsi="Times New Roman" w:cs="Times New Roman"/>
          <w:b/>
          <w:bCs/>
          <w:kern w:val="0"/>
          <w:sz w:val="24"/>
          <w:szCs w:val="24"/>
        </w:rPr>
        <w:t>elements</w:t>
      </w:r>
      <w:r w:rsidRPr="00FA55C2">
        <w:rPr>
          <w:rFonts w:ascii="Times New Roman" w:eastAsia="굴림" w:hAnsi="Times New Roman" w:cs="Times New Roman"/>
          <w:kern w:val="0"/>
          <w:sz w:val="24"/>
          <w:szCs w:val="24"/>
        </w:rPr>
        <w:t>, which are the logical units of information in an XML document.</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An element consists of a </w:t>
      </w:r>
      <w:r w:rsidRPr="00FA55C2">
        <w:rPr>
          <w:rFonts w:ascii="Times New Roman" w:eastAsia="굴림" w:hAnsi="Times New Roman" w:cs="Times New Roman"/>
          <w:b/>
          <w:bCs/>
          <w:kern w:val="0"/>
          <w:sz w:val="24"/>
          <w:szCs w:val="24"/>
        </w:rPr>
        <w:t>start tag</w:t>
      </w:r>
      <w:r w:rsidRPr="00FA55C2">
        <w:rPr>
          <w:rFonts w:ascii="Times New Roman" w:eastAsia="굴림" w:hAnsi="Times New Roman" w:cs="Times New Roman"/>
          <w:kern w:val="0"/>
          <w:sz w:val="24"/>
          <w:szCs w:val="24"/>
        </w:rPr>
        <w:t>, possibly followed by text and other complete elements, followed by an </w:t>
      </w:r>
      <w:r w:rsidRPr="00FA55C2">
        <w:rPr>
          <w:rFonts w:ascii="Times New Roman" w:eastAsia="굴림" w:hAnsi="Times New Roman" w:cs="Times New Roman"/>
          <w:b/>
          <w:bCs/>
          <w:kern w:val="0"/>
          <w:sz w:val="24"/>
          <w:szCs w:val="24"/>
        </w:rPr>
        <w:t>end tag</w:t>
      </w:r>
      <w:r w:rsidRPr="00FA55C2">
        <w:rPr>
          <w:rFonts w:ascii="Times New Roman" w:eastAsia="굴림" w:hAnsi="Times New Roman" w:cs="Times New Roman"/>
          <w:kern w:val="0"/>
          <w:sz w:val="24"/>
          <w:szCs w:val="24"/>
        </w:rPr>
        <w:t>. The following example highlights the tags to distinguish them from the text: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New Roman" w:eastAsia="굴림체" w:hAnsi="Times New Roman" w:cs="Times New Roman"/>
          <w:kern w:val="0"/>
          <w:sz w:val="24"/>
          <w:szCs w:val="24"/>
        </w:rPr>
      </w:pPr>
      <w:r w:rsidRPr="00FA55C2">
        <w:rPr>
          <w:rFonts w:ascii="Times New Roman" w:eastAsia="굴림체" w:hAnsi="Times New Roman" w:cs="Times New Roman"/>
          <w:b/>
          <w:bCs/>
          <w:kern w:val="0"/>
          <w:sz w:val="24"/>
          <w:szCs w:val="24"/>
        </w:rPr>
        <w:lastRenderedPageBreak/>
        <w:t>&lt;p&gt;&lt;person&gt;</w:t>
      </w:r>
      <w:r w:rsidRPr="00FA55C2">
        <w:rPr>
          <w:rFonts w:ascii="Times New Roman" w:eastAsia="굴림체" w:hAnsi="Times New Roman" w:cs="Times New Roman"/>
          <w:kern w:val="0"/>
          <w:sz w:val="24"/>
          <w:szCs w:val="24"/>
        </w:rPr>
        <w:t>Tony Blair</w:t>
      </w:r>
      <w:r w:rsidRPr="00FA55C2">
        <w:rPr>
          <w:rFonts w:ascii="Times New Roman" w:eastAsia="굴림체" w:hAnsi="Times New Roman" w:cs="Times New Roman"/>
          <w:b/>
          <w:bCs/>
          <w:kern w:val="0"/>
          <w:sz w:val="24"/>
          <w:szCs w:val="24"/>
        </w:rPr>
        <w:t>&lt;/person&gt;</w:t>
      </w:r>
      <w:r w:rsidRPr="00FA55C2">
        <w:rPr>
          <w:rFonts w:ascii="Times New Roman" w:eastAsia="굴림체" w:hAnsi="Times New Roman" w:cs="Times New Roman"/>
          <w:kern w:val="0"/>
          <w:sz w:val="24"/>
          <w:szCs w:val="24"/>
        </w:rPr>
        <w:t xml:space="preserve"> is </w:t>
      </w:r>
      <w:r w:rsidRPr="00FA55C2">
        <w:rPr>
          <w:rFonts w:ascii="Times New Roman" w:eastAsia="굴림체" w:hAnsi="Times New Roman" w:cs="Times New Roman"/>
          <w:b/>
          <w:bCs/>
          <w:kern w:val="0"/>
          <w:sz w:val="24"/>
          <w:szCs w:val="24"/>
        </w:rPr>
        <w:t>&lt;function&gt;</w:t>
      </w:r>
      <w:r w:rsidRPr="00FA55C2">
        <w:rPr>
          <w:rFonts w:ascii="Times New Roman" w:eastAsia="굴림체" w:hAnsi="Times New Roman" w:cs="Times New Roman"/>
          <w:kern w:val="0"/>
          <w:sz w:val="24"/>
          <w:szCs w:val="24"/>
        </w:rPr>
        <w:t xml:space="preserve">Prime </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Minister</w:t>
      </w:r>
      <w:r w:rsidRPr="00FA55C2">
        <w:rPr>
          <w:rFonts w:ascii="Times New Roman" w:eastAsia="굴림체" w:hAnsi="Times New Roman" w:cs="Times New Roman"/>
          <w:b/>
          <w:bCs/>
          <w:kern w:val="0"/>
          <w:sz w:val="24"/>
          <w:szCs w:val="24"/>
        </w:rPr>
        <w:t>&lt;/function&gt;</w:t>
      </w:r>
      <w:r w:rsidRPr="00FA55C2">
        <w:rPr>
          <w:rFonts w:ascii="Times New Roman" w:eastAsia="굴림체" w:hAnsi="Times New Roman" w:cs="Times New Roman"/>
          <w:kern w:val="0"/>
          <w:sz w:val="24"/>
          <w:szCs w:val="24"/>
        </w:rPr>
        <w:t xml:space="preserve"> of </w:t>
      </w:r>
      <w:r w:rsidRPr="00FA55C2">
        <w:rPr>
          <w:rFonts w:ascii="Times New Roman" w:eastAsia="굴림체" w:hAnsi="Times New Roman" w:cs="Times New Roman"/>
          <w:b/>
          <w:bCs/>
          <w:kern w:val="0"/>
          <w:sz w:val="24"/>
          <w:szCs w:val="24"/>
        </w:rPr>
        <w:t>&lt;location&gt;&lt;country&gt;</w:t>
      </w:r>
      <w:r w:rsidRPr="00FA55C2">
        <w:rPr>
          <w:rFonts w:ascii="Times New Roman" w:eastAsia="굴림체" w:hAnsi="Times New Roman" w:cs="Times New Roman"/>
          <w:kern w:val="0"/>
          <w:sz w:val="24"/>
          <w:szCs w:val="24"/>
        </w:rPr>
        <w:t>Great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00" w:line="240" w:lineRule="auto"/>
        <w:jc w:val="left"/>
        <w:rPr>
          <w:rFonts w:ascii="Times New Roman" w:eastAsia="굴림체" w:hAnsi="Times New Roman" w:cs="Times New Roman"/>
          <w:kern w:val="0"/>
          <w:sz w:val="24"/>
          <w:szCs w:val="24"/>
        </w:rPr>
      </w:pPr>
      <w:proofErr w:type="gramStart"/>
      <w:r w:rsidRPr="00FA55C2">
        <w:rPr>
          <w:rFonts w:ascii="Times New Roman" w:eastAsia="굴림체" w:hAnsi="Times New Roman" w:cs="Times New Roman"/>
          <w:kern w:val="0"/>
          <w:sz w:val="24"/>
          <w:szCs w:val="24"/>
        </w:rPr>
        <w:t>Britain</w:t>
      </w:r>
      <w:r w:rsidRPr="00FA55C2">
        <w:rPr>
          <w:rFonts w:ascii="Times New Roman" w:eastAsia="굴림체" w:hAnsi="Times New Roman" w:cs="Times New Roman"/>
          <w:b/>
          <w:bCs/>
          <w:kern w:val="0"/>
          <w:sz w:val="24"/>
          <w:szCs w:val="24"/>
        </w:rPr>
        <w:t>&lt;/country&gt;&lt;/location&gt;&lt;/p&gt;</w:t>
      </w:r>
      <w:r w:rsidRPr="00FA55C2">
        <w:rPr>
          <w:rFonts w:ascii="Times New Roman" w:eastAsia="굴림체" w:hAnsi="Times New Roman" w:cs="Times New Roman"/>
          <w:kern w:val="0"/>
          <w:sz w:val="24"/>
          <w:szCs w:val="24"/>
        </w:rPr>
        <w:t>.</w:t>
      </w:r>
      <w:proofErr w:type="gramEnd"/>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Note that the end tags include a solidus (“</w:t>
      </w:r>
      <w:r w:rsidRPr="00FA55C2">
        <w:rPr>
          <w:rFonts w:ascii="Times New Roman" w:eastAsia="굴림체" w:hAnsi="Times New Roman" w:cs="Times New Roman"/>
          <w:kern w:val="0"/>
          <w:sz w:val="24"/>
          <w:szCs w:val="24"/>
        </w:rPr>
        <w:t>/</w:t>
      </w:r>
      <w:r w:rsidRPr="00FA55C2">
        <w:rPr>
          <w:rFonts w:ascii="Times New Roman" w:eastAsia="굴림" w:hAnsi="Times New Roman" w:cs="Times New Roman"/>
          <w:kern w:val="0"/>
          <w:sz w:val="24"/>
          <w:szCs w:val="24"/>
        </w:rPr>
        <w:t xml:space="preserve">”) before the element's name. There are five </w:t>
      </w:r>
      <w:proofErr w:type="gramStart"/>
      <w:r w:rsidRPr="00FA55C2">
        <w:rPr>
          <w:rFonts w:ascii="Times New Roman" w:eastAsia="굴림" w:hAnsi="Times New Roman" w:cs="Times New Roman"/>
          <w:kern w:val="0"/>
          <w:sz w:val="24"/>
          <w:szCs w:val="24"/>
        </w:rPr>
        <w:t>elements</w:t>
      </w:r>
      <w:proofErr w:type="gramEnd"/>
      <w:r w:rsidRPr="00FA55C2">
        <w:rPr>
          <w:rFonts w:ascii="Times New Roman" w:eastAsia="굴림" w:hAnsi="Times New Roman" w:cs="Times New Roman"/>
          <w:kern w:val="0"/>
          <w:sz w:val="24"/>
          <w:szCs w:val="24"/>
        </w:rPr>
        <w:t xml:space="preserve"> in this example:</w:t>
      </w:r>
    </w:p>
    <w:p w:rsidR="00875B7D" w:rsidRPr="00FA55C2" w:rsidRDefault="00875B7D" w:rsidP="00875B7D">
      <w:pPr>
        <w:widowControl/>
        <w:numPr>
          <w:ilvl w:val="0"/>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the </w:t>
      </w:r>
      <w:r w:rsidRPr="00FA55C2">
        <w:rPr>
          <w:rFonts w:ascii="Times New Roman" w:eastAsia="굴림" w:hAnsi="Times New Roman" w:cs="Times New Roman"/>
          <w:i/>
          <w:iCs/>
          <w:kern w:val="0"/>
          <w:sz w:val="24"/>
          <w:szCs w:val="24"/>
        </w:rPr>
        <w:t>p</w:t>
      </w:r>
      <w:r w:rsidRPr="00FA55C2">
        <w:rPr>
          <w:rFonts w:ascii="Times New Roman" w:eastAsia="굴림" w:hAnsi="Times New Roman" w:cs="Times New Roman"/>
          <w:kern w:val="0"/>
          <w:sz w:val="24"/>
          <w:szCs w:val="24"/>
        </w:rPr>
        <w:t> element, that contains the entire example (the </w:t>
      </w:r>
      <w:r w:rsidRPr="00FA55C2">
        <w:rPr>
          <w:rFonts w:ascii="Times New Roman" w:eastAsia="굴림" w:hAnsi="Times New Roman" w:cs="Times New Roman"/>
          <w:i/>
          <w:iCs/>
          <w:kern w:val="0"/>
          <w:sz w:val="24"/>
          <w:szCs w:val="24"/>
        </w:rPr>
        <w:t>person</w:t>
      </w:r>
      <w:r w:rsidRPr="00FA55C2">
        <w:rPr>
          <w:rFonts w:ascii="Times New Roman" w:eastAsia="굴림" w:hAnsi="Times New Roman" w:cs="Times New Roman"/>
          <w:kern w:val="0"/>
          <w:sz w:val="24"/>
          <w:szCs w:val="24"/>
        </w:rPr>
        <w:t> element, the text “ is ”, the </w:t>
      </w:r>
      <w:r w:rsidRPr="00FA55C2">
        <w:rPr>
          <w:rFonts w:ascii="Times New Roman" w:eastAsia="굴림" w:hAnsi="Times New Roman" w:cs="Times New Roman"/>
          <w:i/>
          <w:iCs/>
          <w:kern w:val="0"/>
          <w:sz w:val="24"/>
          <w:szCs w:val="24"/>
        </w:rPr>
        <w:t>function</w:t>
      </w:r>
      <w:r w:rsidRPr="00FA55C2">
        <w:rPr>
          <w:rFonts w:ascii="Times New Roman" w:eastAsia="굴림" w:hAnsi="Times New Roman" w:cs="Times New Roman"/>
          <w:kern w:val="0"/>
          <w:sz w:val="24"/>
          <w:szCs w:val="24"/>
        </w:rPr>
        <w:t> element, the text “ of ”, and the </w:t>
      </w:r>
      <w:r w:rsidRPr="00FA55C2">
        <w:rPr>
          <w:rFonts w:ascii="Times New Roman" w:eastAsia="굴림" w:hAnsi="Times New Roman" w:cs="Times New Roman"/>
          <w:i/>
          <w:iCs/>
          <w:kern w:val="0"/>
          <w:sz w:val="24"/>
          <w:szCs w:val="24"/>
        </w:rPr>
        <w:t>location</w:t>
      </w:r>
      <w:r w:rsidRPr="00FA55C2">
        <w:rPr>
          <w:rFonts w:ascii="Times New Roman" w:eastAsia="굴림" w:hAnsi="Times New Roman" w:cs="Times New Roman"/>
          <w:kern w:val="0"/>
          <w:sz w:val="24"/>
          <w:szCs w:val="24"/>
        </w:rPr>
        <w:t> element);</w:t>
      </w:r>
    </w:p>
    <w:p w:rsidR="00875B7D" w:rsidRPr="00FA55C2" w:rsidRDefault="00875B7D" w:rsidP="00875B7D">
      <w:pPr>
        <w:widowControl/>
        <w:numPr>
          <w:ilvl w:val="0"/>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the </w:t>
      </w:r>
      <w:r w:rsidRPr="00FA55C2">
        <w:rPr>
          <w:rFonts w:ascii="Times New Roman" w:eastAsia="굴림" w:hAnsi="Times New Roman" w:cs="Times New Roman"/>
          <w:i/>
          <w:iCs/>
          <w:kern w:val="0"/>
          <w:sz w:val="24"/>
          <w:szCs w:val="24"/>
        </w:rPr>
        <w:t>person</w:t>
      </w:r>
      <w:r w:rsidRPr="00FA55C2">
        <w:rPr>
          <w:rFonts w:ascii="Times New Roman" w:eastAsia="굴림" w:hAnsi="Times New Roman" w:cs="Times New Roman"/>
          <w:kern w:val="0"/>
          <w:sz w:val="24"/>
          <w:szCs w:val="24"/>
        </w:rPr>
        <w:t> element, that contains the text “Tony Blair”;</w:t>
      </w:r>
    </w:p>
    <w:p w:rsidR="00875B7D" w:rsidRPr="00FA55C2" w:rsidRDefault="00875B7D" w:rsidP="00875B7D">
      <w:pPr>
        <w:widowControl/>
        <w:numPr>
          <w:ilvl w:val="0"/>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the </w:t>
      </w:r>
      <w:r w:rsidRPr="00FA55C2">
        <w:rPr>
          <w:rFonts w:ascii="Times New Roman" w:eastAsia="굴림" w:hAnsi="Times New Roman" w:cs="Times New Roman"/>
          <w:i/>
          <w:iCs/>
          <w:kern w:val="0"/>
          <w:sz w:val="24"/>
          <w:szCs w:val="24"/>
        </w:rPr>
        <w:t>function</w:t>
      </w:r>
      <w:r w:rsidRPr="00FA55C2">
        <w:rPr>
          <w:rFonts w:ascii="Times New Roman" w:eastAsia="굴림" w:hAnsi="Times New Roman" w:cs="Times New Roman"/>
          <w:kern w:val="0"/>
          <w:sz w:val="24"/>
          <w:szCs w:val="24"/>
        </w:rPr>
        <w:t> element, that contains the text “Prime Minister”;</w:t>
      </w:r>
    </w:p>
    <w:p w:rsidR="00875B7D" w:rsidRPr="00FA55C2" w:rsidRDefault="00875B7D" w:rsidP="00875B7D">
      <w:pPr>
        <w:widowControl/>
        <w:numPr>
          <w:ilvl w:val="0"/>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the </w:t>
      </w:r>
      <w:r w:rsidRPr="00FA55C2">
        <w:rPr>
          <w:rFonts w:ascii="Times New Roman" w:eastAsia="굴림" w:hAnsi="Times New Roman" w:cs="Times New Roman"/>
          <w:i/>
          <w:iCs/>
          <w:kern w:val="0"/>
          <w:sz w:val="24"/>
          <w:szCs w:val="24"/>
        </w:rPr>
        <w:t>location</w:t>
      </w:r>
      <w:r w:rsidRPr="00FA55C2">
        <w:rPr>
          <w:rFonts w:ascii="Times New Roman" w:eastAsia="굴림" w:hAnsi="Times New Roman" w:cs="Times New Roman"/>
          <w:kern w:val="0"/>
          <w:sz w:val="24"/>
          <w:szCs w:val="24"/>
        </w:rPr>
        <w:t> element, that contains the </w:t>
      </w:r>
      <w:r w:rsidRPr="00FA55C2">
        <w:rPr>
          <w:rFonts w:ascii="Times New Roman" w:eastAsia="굴림" w:hAnsi="Times New Roman" w:cs="Times New Roman"/>
          <w:i/>
          <w:iCs/>
          <w:kern w:val="0"/>
          <w:sz w:val="24"/>
          <w:szCs w:val="24"/>
        </w:rPr>
        <w:t>country</w:t>
      </w:r>
      <w:r w:rsidRPr="00FA55C2">
        <w:rPr>
          <w:rFonts w:ascii="Times New Roman" w:eastAsia="굴림" w:hAnsi="Times New Roman" w:cs="Times New Roman"/>
          <w:kern w:val="0"/>
          <w:sz w:val="24"/>
          <w:szCs w:val="24"/>
        </w:rPr>
        <w:t> element; and</w:t>
      </w:r>
    </w:p>
    <w:p w:rsidR="00875B7D" w:rsidRPr="00FA55C2" w:rsidRDefault="00875B7D" w:rsidP="00875B7D">
      <w:pPr>
        <w:widowControl/>
        <w:numPr>
          <w:ilvl w:val="0"/>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proofErr w:type="gramStart"/>
      <w:r w:rsidRPr="00FA55C2">
        <w:rPr>
          <w:rFonts w:ascii="Times New Roman" w:eastAsia="굴림" w:hAnsi="Times New Roman" w:cs="Times New Roman"/>
          <w:kern w:val="0"/>
          <w:sz w:val="24"/>
          <w:szCs w:val="24"/>
        </w:rPr>
        <w:t>the</w:t>
      </w:r>
      <w:proofErr w:type="gramEnd"/>
      <w:r w:rsidRPr="00FA55C2">
        <w:rPr>
          <w:rFonts w:ascii="Times New Roman" w:eastAsia="굴림" w:hAnsi="Times New Roman" w:cs="Times New Roman"/>
          <w:kern w:val="0"/>
          <w:sz w:val="24"/>
          <w:szCs w:val="24"/>
        </w:rPr>
        <w:t> </w:t>
      </w:r>
      <w:r w:rsidRPr="00FA55C2">
        <w:rPr>
          <w:rFonts w:ascii="Times New Roman" w:eastAsia="굴림" w:hAnsi="Times New Roman" w:cs="Times New Roman"/>
          <w:i/>
          <w:iCs/>
          <w:kern w:val="0"/>
          <w:sz w:val="24"/>
          <w:szCs w:val="24"/>
        </w:rPr>
        <w:t>country</w:t>
      </w:r>
      <w:r w:rsidRPr="00FA55C2">
        <w:rPr>
          <w:rFonts w:ascii="Times New Roman" w:eastAsia="굴림" w:hAnsi="Times New Roman" w:cs="Times New Roman"/>
          <w:kern w:val="0"/>
          <w:sz w:val="24"/>
          <w:szCs w:val="24"/>
        </w:rPr>
        <w:t> element, that contains the text “Great Britain”.</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The following illustration shows this structure as a tree, with </w:t>
      </w:r>
      <w:r w:rsidRPr="00FA55C2">
        <w:rPr>
          <w:rFonts w:ascii="Times New Roman" w:eastAsia="굴림" w:hAnsi="Times New Roman" w:cs="Times New Roman"/>
          <w:i/>
          <w:iCs/>
          <w:kern w:val="0"/>
          <w:sz w:val="24"/>
          <w:szCs w:val="24"/>
        </w:rPr>
        <w:t>p</w:t>
      </w:r>
      <w:r w:rsidRPr="00FA55C2">
        <w:rPr>
          <w:rFonts w:ascii="Times New Roman" w:eastAsia="굴림" w:hAnsi="Times New Roman" w:cs="Times New Roman"/>
          <w:kern w:val="0"/>
          <w:sz w:val="24"/>
          <w:szCs w:val="24"/>
        </w:rPr>
        <w:t> (the outermost element) at the root:</w:t>
      </w:r>
    </w:p>
    <w:p w:rsidR="00875B7D" w:rsidRPr="00FA55C2" w:rsidRDefault="00875B7D" w:rsidP="00875B7D">
      <w:pPr>
        <w:widowControl/>
        <w:wordWrap/>
        <w:autoSpaceDE/>
        <w:autoSpaceDN/>
        <w:spacing w:after="0"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noProof/>
          <w:kern w:val="0"/>
          <w:sz w:val="24"/>
          <w:szCs w:val="24"/>
        </w:rPr>
        <w:drawing>
          <wp:inline distT="0" distB="0" distL="0" distR="0" wp14:anchorId="47E962AB" wp14:editId="5F7B1C0D">
            <wp:extent cx="4678680" cy="2750820"/>
            <wp:effectExtent l="0" t="0" r="7620" b="0"/>
            <wp:docPr id="5" name="그림 5" descr="http://www.xmlnews.org/docs/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mlnews.org/docs/tre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750820"/>
                    </a:xfrm>
                    <a:prstGeom prst="rect">
                      <a:avLst/>
                    </a:prstGeom>
                    <a:noFill/>
                    <a:ln>
                      <a:noFill/>
                    </a:ln>
                  </pic:spPr>
                </pic:pic>
              </a:graphicData>
            </a:graphic>
          </wp:inline>
        </w:drawing>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There are a few rules to keep in mind about XML elements:</w:t>
      </w:r>
    </w:p>
    <w:p w:rsidR="00875B7D" w:rsidRPr="00FA55C2" w:rsidRDefault="00875B7D" w:rsidP="00875B7D">
      <w:pPr>
        <w:widowControl/>
        <w:numPr>
          <w:ilvl w:val="0"/>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Elements may not overlap: an end tag must always have the same name as the most recent unmatched start tag. The following example is not well-formed XML, because “</w:t>
      </w:r>
      <w:r w:rsidRPr="00FA55C2">
        <w:rPr>
          <w:rFonts w:ascii="Times New Roman" w:eastAsia="굴림체" w:hAnsi="Times New Roman" w:cs="Times New Roman"/>
          <w:kern w:val="0"/>
          <w:sz w:val="24"/>
          <w:szCs w:val="24"/>
        </w:rPr>
        <w:t>&lt;/person&gt;</w:t>
      </w:r>
      <w:r w:rsidRPr="00FA55C2">
        <w:rPr>
          <w:rFonts w:ascii="Times New Roman" w:eastAsia="굴림" w:hAnsi="Times New Roman" w:cs="Times New Roman"/>
          <w:kern w:val="0"/>
          <w:sz w:val="24"/>
          <w:szCs w:val="24"/>
        </w:rPr>
        <w:t>” appears when the most recent unmatched start tag was “</w:t>
      </w:r>
      <w:r w:rsidRPr="00FA55C2">
        <w:rPr>
          <w:rFonts w:ascii="Times New Roman" w:eastAsia="굴림체" w:hAnsi="Times New Roman" w:cs="Times New Roman"/>
          <w:kern w:val="0"/>
          <w:sz w:val="24"/>
          <w:szCs w:val="24"/>
        </w:rPr>
        <w:t>&lt;function&gt;</w:t>
      </w:r>
      <w:r w:rsidRPr="00FA55C2">
        <w:rPr>
          <w:rFonts w:ascii="Times New Roman" w:eastAsia="굴림" w:hAnsi="Times New Roman" w:cs="Times New Roman"/>
          <w:kern w:val="0"/>
          <w:sz w:val="24"/>
          <w:szCs w:val="24"/>
        </w:rPr>
        <w:t>”:</w:t>
      </w:r>
    </w:p>
    <w:p w:rsidR="00875B7D" w:rsidRPr="00FA55C2" w:rsidRDefault="00875B7D" w:rsidP="00875B7D">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rPr>
      </w:pPr>
      <w:proofErr w:type="gramStart"/>
      <w:r w:rsidRPr="00FA55C2">
        <w:rPr>
          <w:rFonts w:ascii="Times New Roman" w:eastAsia="굴림체" w:hAnsi="Times New Roman" w:cs="Times New Roman"/>
          <w:kern w:val="0"/>
          <w:sz w:val="24"/>
          <w:szCs w:val="24"/>
        </w:rPr>
        <w:t>&lt;!--</w:t>
      </w:r>
      <w:proofErr w:type="gramEnd"/>
      <w:r w:rsidRPr="00FA55C2">
        <w:rPr>
          <w:rFonts w:ascii="Times New Roman" w:eastAsia="굴림체" w:hAnsi="Times New Roman" w:cs="Times New Roman"/>
          <w:kern w:val="0"/>
          <w:sz w:val="24"/>
          <w:szCs w:val="24"/>
        </w:rPr>
        <w:t xml:space="preserve"> WRONG! --&gt;</w:t>
      </w:r>
    </w:p>
    <w:p w:rsidR="00875B7D" w:rsidRPr="00FA55C2" w:rsidRDefault="00875B7D" w:rsidP="00875B7D">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00" w:line="240" w:lineRule="auto"/>
        <w:ind w:left="1440"/>
        <w:jc w:val="left"/>
        <w:rPr>
          <w:rFonts w:ascii="Times New Roman" w:eastAsia="굴림체" w:hAnsi="Times New Roman" w:cs="Times New Roman"/>
          <w:kern w:val="0"/>
          <w:sz w:val="24"/>
          <w:szCs w:val="24"/>
        </w:rPr>
      </w:pPr>
      <w:r w:rsidRPr="00FA55C2">
        <w:rPr>
          <w:rFonts w:ascii="Times New Roman" w:eastAsia="굴림체" w:hAnsi="Times New Roman" w:cs="Times New Roman"/>
          <w:b/>
          <w:bCs/>
          <w:kern w:val="0"/>
          <w:sz w:val="24"/>
          <w:szCs w:val="24"/>
        </w:rPr>
        <w:t>&lt;function&gt;&lt;person&gt;</w:t>
      </w:r>
      <w:r w:rsidRPr="00FA55C2">
        <w:rPr>
          <w:rFonts w:ascii="Times New Roman" w:eastAsia="굴림체" w:hAnsi="Times New Roman" w:cs="Times New Roman"/>
          <w:kern w:val="0"/>
          <w:sz w:val="24"/>
          <w:szCs w:val="24"/>
        </w:rPr>
        <w:t>President</w:t>
      </w:r>
      <w:r w:rsidRPr="00FA55C2">
        <w:rPr>
          <w:rFonts w:ascii="Times New Roman" w:eastAsia="굴림체" w:hAnsi="Times New Roman" w:cs="Times New Roman"/>
          <w:b/>
          <w:bCs/>
          <w:kern w:val="0"/>
          <w:sz w:val="24"/>
          <w:szCs w:val="24"/>
        </w:rPr>
        <w:t>&lt;/function&gt;</w:t>
      </w:r>
      <w:r w:rsidRPr="00FA55C2">
        <w:rPr>
          <w:rFonts w:ascii="Times New Roman" w:eastAsia="굴림체" w:hAnsi="Times New Roman" w:cs="Times New Roman"/>
          <w:kern w:val="0"/>
          <w:sz w:val="24"/>
          <w:szCs w:val="24"/>
        </w:rPr>
        <w:t xml:space="preserve"> </w:t>
      </w:r>
      <w:proofErr w:type="spellStart"/>
      <w:r w:rsidRPr="00FA55C2">
        <w:rPr>
          <w:rFonts w:ascii="Times New Roman" w:eastAsia="굴림체" w:hAnsi="Times New Roman" w:cs="Times New Roman"/>
          <w:kern w:val="0"/>
          <w:sz w:val="24"/>
          <w:szCs w:val="24"/>
        </w:rPr>
        <w:t>Habibe</w:t>
      </w:r>
      <w:proofErr w:type="spellEnd"/>
      <w:r w:rsidRPr="00FA55C2">
        <w:rPr>
          <w:rFonts w:ascii="Times New Roman" w:eastAsia="굴림체" w:hAnsi="Times New Roman" w:cs="Times New Roman"/>
          <w:kern w:val="0"/>
          <w:sz w:val="24"/>
          <w:szCs w:val="24"/>
        </w:rPr>
        <w:t>&lt;</w:t>
      </w:r>
      <w:r w:rsidRPr="00FA55C2">
        <w:rPr>
          <w:rFonts w:ascii="Times New Roman" w:eastAsia="굴림체" w:hAnsi="Times New Roman" w:cs="Times New Roman"/>
          <w:b/>
          <w:bCs/>
          <w:kern w:val="0"/>
          <w:sz w:val="24"/>
          <w:szCs w:val="24"/>
        </w:rPr>
        <w:t>/person&gt;</w:t>
      </w:r>
    </w:p>
    <w:p w:rsidR="00875B7D" w:rsidRPr="00FA55C2" w:rsidRDefault="00875B7D" w:rsidP="00875B7D">
      <w:pPr>
        <w:widowControl/>
        <w:wordWrap/>
        <w:autoSpaceDE/>
        <w:autoSpaceDN/>
        <w:spacing w:before="100" w:beforeAutospacing="1" w:after="100" w:afterAutospacing="1" w:line="240" w:lineRule="auto"/>
        <w:ind w:left="720"/>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The following example shows the tags properly nested:</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00" w:line="240" w:lineRule="auto"/>
        <w:ind w:left="1440"/>
        <w:jc w:val="left"/>
        <w:rPr>
          <w:rFonts w:ascii="Times New Roman" w:eastAsia="굴림체" w:hAnsi="Times New Roman" w:cs="Times New Roman"/>
          <w:kern w:val="0"/>
          <w:sz w:val="24"/>
          <w:szCs w:val="24"/>
        </w:rPr>
      </w:pPr>
      <w:r w:rsidRPr="00FA55C2">
        <w:rPr>
          <w:rFonts w:ascii="Times New Roman" w:eastAsia="굴림체" w:hAnsi="Times New Roman" w:cs="Times New Roman"/>
          <w:b/>
          <w:bCs/>
          <w:kern w:val="0"/>
          <w:sz w:val="24"/>
          <w:szCs w:val="24"/>
        </w:rPr>
        <w:t>&lt;</w:t>
      </w:r>
      <w:proofErr w:type="gramStart"/>
      <w:r w:rsidRPr="00FA55C2">
        <w:rPr>
          <w:rFonts w:ascii="Times New Roman" w:eastAsia="굴림체" w:hAnsi="Times New Roman" w:cs="Times New Roman"/>
          <w:b/>
          <w:bCs/>
          <w:kern w:val="0"/>
          <w:sz w:val="24"/>
          <w:szCs w:val="24"/>
        </w:rPr>
        <w:t>person</w:t>
      </w:r>
      <w:proofErr w:type="gramEnd"/>
      <w:r w:rsidRPr="00FA55C2">
        <w:rPr>
          <w:rFonts w:ascii="Times New Roman" w:eastAsia="굴림체" w:hAnsi="Times New Roman" w:cs="Times New Roman"/>
          <w:b/>
          <w:bCs/>
          <w:kern w:val="0"/>
          <w:sz w:val="24"/>
          <w:szCs w:val="24"/>
        </w:rPr>
        <w:t>&gt;&lt;function&gt;</w:t>
      </w:r>
      <w:r w:rsidRPr="00FA55C2">
        <w:rPr>
          <w:rFonts w:ascii="Times New Roman" w:eastAsia="굴림체" w:hAnsi="Times New Roman" w:cs="Times New Roman"/>
          <w:kern w:val="0"/>
          <w:sz w:val="24"/>
          <w:szCs w:val="24"/>
        </w:rPr>
        <w:t>President</w:t>
      </w:r>
      <w:r w:rsidRPr="00FA55C2">
        <w:rPr>
          <w:rFonts w:ascii="Times New Roman" w:eastAsia="굴림체" w:hAnsi="Times New Roman" w:cs="Times New Roman"/>
          <w:b/>
          <w:bCs/>
          <w:kern w:val="0"/>
          <w:sz w:val="24"/>
          <w:szCs w:val="24"/>
        </w:rPr>
        <w:t>&lt;/function&gt;</w:t>
      </w:r>
      <w:r w:rsidRPr="00FA55C2">
        <w:rPr>
          <w:rFonts w:ascii="Times New Roman" w:eastAsia="굴림체" w:hAnsi="Times New Roman" w:cs="Times New Roman"/>
          <w:kern w:val="0"/>
          <w:sz w:val="24"/>
          <w:szCs w:val="24"/>
        </w:rPr>
        <w:t xml:space="preserve"> </w:t>
      </w:r>
      <w:proofErr w:type="spellStart"/>
      <w:r w:rsidRPr="00FA55C2">
        <w:rPr>
          <w:rFonts w:ascii="Times New Roman" w:eastAsia="굴림체" w:hAnsi="Times New Roman" w:cs="Times New Roman"/>
          <w:kern w:val="0"/>
          <w:sz w:val="24"/>
          <w:szCs w:val="24"/>
        </w:rPr>
        <w:t>Habibe</w:t>
      </w:r>
      <w:proofErr w:type="spellEnd"/>
      <w:r w:rsidRPr="00FA55C2">
        <w:rPr>
          <w:rFonts w:ascii="Times New Roman" w:eastAsia="굴림체" w:hAnsi="Times New Roman" w:cs="Times New Roman"/>
          <w:b/>
          <w:bCs/>
          <w:kern w:val="0"/>
          <w:sz w:val="24"/>
          <w:szCs w:val="24"/>
        </w:rPr>
        <w:t>&lt;/person&gt;</w:t>
      </w:r>
    </w:p>
    <w:p w:rsidR="00875B7D" w:rsidRPr="00FA55C2" w:rsidRDefault="00875B7D" w:rsidP="00875B7D">
      <w:pPr>
        <w:widowControl/>
        <w:numPr>
          <w:ilvl w:val="0"/>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An XML document has </w:t>
      </w:r>
      <w:r w:rsidRPr="00FA55C2">
        <w:rPr>
          <w:rFonts w:ascii="Times New Roman" w:eastAsia="굴림" w:hAnsi="Times New Roman" w:cs="Times New Roman"/>
          <w:i/>
          <w:iCs/>
          <w:kern w:val="0"/>
          <w:sz w:val="24"/>
          <w:szCs w:val="24"/>
        </w:rPr>
        <w:t>exactly</w:t>
      </w:r>
      <w:r w:rsidRPr="00FA55C2">
        <w:rPr>
          <w:rFonts w:ascii="Times New Roman" w:eastAsia="굴림" w:hAnsi="Times New Roman" w:cs="Times New Roman"/>
          <w:kern w:val="0"/>
          <w:sz w:val="24"/>
          <w:szCs w:val="24"/>
        </w:rPr>
        <w:t> one root element. As a result, the following example is not a well-formed XML document, because both the </w:t>
      </w:r>
      <w:r w:rsidRPr="00FA55C2">
        <w:rPr>
          <w:rFonts w:ascii="Times New Roman" w:eastAsia="굴림" w:hAnsi="Times New Roman" w:cs="Times New Roman"/>
          <w:i/>
          <w:iCs/>
          <w:kern w:val="0"/>
          <w:sz w:val="24"/>
          <w:szCs w:val="24"/>
        </w:rPr>
        <w:t>a</w:t>
      </w:r>
      <w:r w:rsidRPr="00FA55C2">
        <w:rPr>
          <w:rFonts w:ascii="Times New Roman" w:eastAsia="굴림" w:hAnsi="Times New Roman" w:cs="Times New Roman"/>
          <w:kern w:val="0"/>
          <w:sz w:val="24"/>
          <w:szCs w:val="24"/>
        </w:rPr>
        <w:t> and </w:t>
      </w:r>
      <w:r w:rsidRPr="00FA55C2">
        <w:rPr>
          <w:rFonts w:ascii="Times New Roman" w:eastAsia="굴림" w:hAnsi="Times New Roman" w:cs="Times New Roman"/>
          <w:i/>
          <w:iCs/>
          <w:kern w:val="0"/>
          <w:sz w:val="24"/>
          <w:szCs w:val="24"/>
        </w:rPr>
        <w:t>b</w:t>
      </w:r>
      <w:r w:rsidRPr="00FA55C2">
        <w:rPr>
          <w:rFonts w:ascii="Times New Roman" w:eastAsia="굴림" w:hAnsi="Times New Roman" w:cs="Times New Roman"/>
          <w:kern w:val="0"/>
          <w:sz w:val="24"/>
          <w:szCs w:val="24"/>
        </w:rPr>
        <w:t> elements occur at the top level:</w:t>
      </w:r>
    </w:p>
    <w:p w:rsidR="00875B7D" w:rsidRPr="00FA55C2" w:rsidRDefault="00875B7D" w:rsidP="00875B7D">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rPr>
      </w:pPr>
      <w:proofErr w:type="gramStart"/>
      <w:r w:rsidRPr="00FA55C2">
        <w:rPr>
          <w:rFonts w:ascii="Times New Roman" w:eastAsia="굴림체" w:hAnsi="Times New Roman" w:cs="Times New Roman"/>
          <w:kern w:val="0"/>
          <w:sz w:val="24"/>
          <w:szCs w:val="24"/>
        </w:rPr>
        <w:lastRenderedPageBreak/>
        <w:t>&lt;!--</w:t>
      </w:r>
      <w:proofErr w:type="gramEnd"/>
      <w:r w:rsidRPr="00FA55C2">
        <w:rPr>
          <w:rFonts w:ascii="Times New Roman" w:eastAsia="굴림체" w:hAnsi="Times New Roman" w:cs="Times New Roman"/>
          <w:kern w:val="0"/>
          <w:sz w:val="24"/>
          <w:szCs w:val="24"/>
        </w:rPr>
        <w:t xml:space="preserve"> WRONG! --&gt;</w:t>
      </w:r>
    </w:p>
    <w:p w:rsidR="00875B7D" w:rsidRPr="00FA55C2" w:rsidRDefault="00875B7D" w:rsidP="00875B7D">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&lt;a&gt;...&lt;/a&gt;</w:t>
      </w:r>
    </w:p>
    <w:p w:rsidR="00875B7D" w:rsidRPr="00FA55C2" w:rsidRDefault="00875B7D" w:rsidP="00875B7D">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00" w:line="240" w:lineRule="auto"/>
        <w:ind w:left="1440"/>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&lt;b&gt;...&lt;/b&gt;</w:t>
      </w:r>
    </w:p>
    <w:p w:rsidR="00875B7D" w:rsidRPr="00FA55C2" w:rsidRDefault="00875B7D" w:rsidP="00875B7D">
      <w:pPr>
        <w:widowControl/>
        <w:wordWrap/>
        <w:autoSpaceDE/>
        <w:autoSpaceDN/>
        <w:spacing w:before="100" w:beforeAutospacing="1" w:after="100" w:afterAutospacing="1" w:line="240" w:lineRule="auto"/>
        <w:ind w:left="720"/>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 xml:space="preserve">The following example fixes the problem by including both </w:t>
      </w:r>
      <w:proofErr w:type="gramStart"/>
      <w:r w:rsidRPr="00FA55C2">
        <w:rPr>
          <w:rFonts w:ascii="Times New Roman" w:eastAsia="굴림" w:hAnsi="Times New Roman" w:cs="Times New Roman"/>
          <w:kern w:val="0"/>
          <w:sz w:val="24"/>
          <w:szCs w:val="24"/>
        </w:rPr>
        <w:t>the </w:t>
      </w:r>
      <w:r w:rsidRPr="00FA55C2">
        <w:rPr>
          <w:rFonts w:ascii="Times New Roman" w:eastAsia="굴림" w:hAnsi="Times New Roman" w:cs="Times New Roman"/>
          <w:i/>
          <w:iCs/>
          <w:kern w:val="0"/>
          <w:sz w:val="24"/>
          <w:szCs w:val="24"/>
        </w:rPr>
        <w:t>a</w:t>
      </w:r>
      <w:proofErr w:type="gramEnd"/>
      <w:r w:rsidRPr="00FA55C2">
        <w:rPr>
          <w:rFonts w:ascii="Times New Roman" w:eastAsia="굴림" w:hAnsi="Times New Roman" w:cs="Times New Roman"/>
          <w:kern w:val="0"/>
          <w:sz w:val="24"/>
          <w:szCs w:val="24"/>
        </w:rPr>
        <w:t> and </w:t>
      </w:r>
      <w:r w:rsidRPr="00FA55C2">
        <w:rPr>
          <w:rFonts w:ascii="Times New Roman" w:eastAsia="굴림" w:hAnsi="Times New Roman" w:cs="Times New Roman"/>
          <w:i/>
          <w:iCs/>
          <w:kern w:val="0"/>
          <w:sz w:val="24"/>
          <w:szCs w:val="24"/>
        </w:rPr>
        <w:t>b</w:t>
      </w:r>
      <w:r w:rsidRPr="00FA55C2">
        <w:rPr>
          <w:rFonts w:ascii="Times New Roman" w:eastAsia="굴림" w:hAnsi="Times New Roman" w:cs="Times New Roman"/>
          <w:kern w:val="0"/>
          <w:sz w:val="24"/>
          <w:szCs w:val="24"/>
        </w:rPr>
        <w:t> elements within a new </w:t>
      </w:r>
      <w:r w:rsidRPr="00FA55C2">
        <w:rPr>
          <w:rFonts w:ascii="Times New Roman" w:eastAsia="굴림" w:hAnsi="Times New Roman" w:cs="Times New Roman"/>
          <w:i/>
          <w:iCs/>
          <w:kern w:val="0"/>
          <w:sz w:val="24"/>
          <w:szCs w:val="24"/>
        </w:rPr>
        <w:t>x</w:t>
      </w:r>
      <w:r w:rsidRPr="00FA55C2">
        <w:rPr>
          <w:rFonts w:ascii="Times New Roman" w:eastAsia="굴림" w:hAnsi="Times New Roman" w:cs="Times New Roman"/>
          <w:kern w:val="0"/>
          <w:sz w:val="24"/>
          <w:szCs w:val="24"/>
        </w:rPr>
        <w:t> root element: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&lt;x&gt;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&lt;a&gt;...&lt;/a&gt;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&lt;b&gt;...&lt;/b&gt;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00" w:line="240" w:lineRule="auto"/>
        <w:ind w:left="1440"/>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&lt;/x&gt;</w:t>
      </w:r>
    </w:p>
    <w:p w:rsidR="00875B7D" w:rsidRPr="00FA55C2" w:rsidRDefault="00875B7D" w:rsidP="00875B7D">
      <w:pPr>
        <w:widowControl/>
        <w:numPr>
          <w:ilvl w:val="0"/>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XML element (and attribute) names are case-sensitive, so “</w:t>
      </w:r>
      <w:r w:rsidRPr="00FA55C2">
        <w:rPr>
          <w:rFonts w:ascii="Times New Roman" w:eastAsia="굴림체" w:hAnsi="Times New Roman" w:cs="Times New Roman"/>
          <w:kern w:val="0"/>
          <w:sz w:val="24"/>
          <w:szCs w:val="24"/>
        </w:rPr>
        <w:t>location</w:t>
      </w:r>
      <w:r w:rsidRPr="00FA55C2">
        <w:rPr>
          <w:rFonts w:ascii="Times New Roman" w:eastAsia="굴림" w:hAnsi="Times New Roman" w:cs="Times New Roman"/>
          <w:kern w:val="0"/>
          <w:sz w:val="24"/>
          <w:szCs w:val="24"/>
        </w:rPr>
        <w:t>” and “</w:t>
      </w:r>
      <w:r w:rsidRPr="00FA55C2">
        <w:rPr>
          <w:rFonts w:ascii="Times New Roman" w:eastAsia="굴림체" w:hAnsi="Times New Roman" w:cs="Times New Roman"/>
          <w:kern w:val="0"/>
          <w:sz w:val="24"/>
          <w:szCs w:val="24"/>
        </w:rPr>
        <w:t>Location</w:t>
      </w:r>
      <w:r w:rsidRPr="00FA55C2">
        <w:rPr>
          <w:rFonts w:ascii="Times New Roman" w:eastAsia="굴림" w:hAnsi="Times New Roman" w:cs="Times New Roman"/>
          <w:kern w:val="0"/>
          <w:sz w:val="24"/>
          <w:szCs w:val="24"/>
        </w:rPr>
        <w:t>” refer to different elements. This is a very nasty trap for people used to working with HTML or other SGML document types, because it can cause surprising bugs in processing software, or can even lead to malformed XML documents, as in the following example:</w:t>
      </w:r>
    </w:p>
    <w:p w:rsidR="00875B7D" w:rsidRPr="00FA55C2" w:rsidRDefault="00875B7D" w:rsidP="00875B7D">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rPr>
      </w:pPr>
      <w:proofErr w:type="gramStart"/>
      <w:r w:rsidRPr="00FA55C2">
        <w:rPr>
          <w:rFonts w:ascii="Times New Roman" w:eastAsia="굴림체" w:hAnsi="Times New Roman" w:cs="Times New Roman"/>
          <w:kern w:val="0"/>
          <w:sz w:val="24"/>
          <w:szCs w:val="24"/>
        </w:rPr>
        <w:t>&lt;!--</w:t>
      </w:r>
      <w:proofErr w:type="gramEnd"/>
      <w:r w:rsidRPr="00FA55C2">
        <w:rPr>
          <w:rFonts w:ascii="Times New Roman" w:eastAsia="굴림체" w:hAnsi="Times New Roman" w:cs="Times New Roman"/>
          <w:kern w:val="0"/>
          <w:sz w:val="24"/>
          <w:szCs w:val="24"/>
        </w:rPr>
        <w:t xml:space="preserve"> WRONG! --&gt;</w:t>
      </w:r>
    </w:p>
    <w:p w:rsidR="00875B7D" w:rsidRPr="00FA55C2" w:rsidRDefault="00875B7D" w:rsidP="00875B7D">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00" w:line="240" w:lineRule="auto"/>
        <w:ind w:left="1440"/>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 xml:space="preserve">&lt;a </w:t>
      </w:r>
      <w:proofErr w:type="spellStart"/>
      <w:r w:rsidRPr="00FA55C2">
        <w:rPr>
          <w:rFonts w:ascii="Times New Roman" w:eastAsia="굴림체" w:hAnsi="Times New Roman" w:cs="Times New Roman"/>
          <w:kern w:val="0"/>
          <w:sz w:val="24"/>
          <w:szCs w:val="24"/>
        </w:rPr>
        <w:t>href</w:t>
      </w:r>
      <w:proofErr w:type="spellEnd"/>
      <w:r w:rsidRPr="00FA55C2">
        <w:rPr>
          <w:rFonts w:ascii="Times New Roman" w:eastAsia="굴림체" w:hAnsi="Times New Roman" w:cs="Times New Roman"/>
          <w:kern w:val="0"/>
          <w:sz w:val="24"/>
          <w:szCs w:val="24"/>
        </w:rPr>
        <w:t>="pbear.html"&gt;polar bear&lt;/A&gt;</w:t>
      </w:r>
    </w:p>
    <w:p w:rsidR="00875B7D" w:rsidRPr="00FA55C2" w:rsidRDefault="00875B7D" w:rsidP="00875B7D">
      <w:pPr>
        <w:widowControl/>
        <w:wordWrap/>
        <w:autoSpaceDE/>
        <w:autoSpaceDN/>
        <w:spacing w:before="100" w:beforeAutospacing="1" w:after="100" w:afterAutospacing="1" w:line="240" w:lineRule="auto"/>
        <w:ind w:left="720"/>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This example will cause a parser error because an XML processor considers </w:t>
      </w:r>
      <w:proofErr w:type="gramStart"/>
      <w:r w:rsidRPr="00FA55C2">
        <w:rPr>
          <w:rFonts w:ascii="Times New Roman" w:eastAsia="굴림" w:hAnsi="Times New Roman" w:cs="Times New Roman"/>
          <w:i/>
          <w:iCs/>
          <w:kern w:val="0"/>
          <w:sz w:val="24"/>
          <w:szCs w:val="24"/>
        </w:rPr>
        <w:t>a</w:t>
      </w:r>
      <w:r w:rsidRPr="00FA55C2">
        <w:rPr>
          <w:rFonts w:ascii="Times New Roman" w:eastAsia="굴림" w:hAnsi="Times New Roman" w:cs="Times New Roman"/>
          <w:kern w:val="0"/>
          <w:sz w:val="24"/>
          <w:szCs w:val="24"/>
        </w:rPr>
        <w:t> and</w:t>
      </w:r>
      <w:proofErr w:type="gramEnd"/>
      <w:r w:rsidRPr="00FA55C2">
        <w:rPr>
          <w:rFonts w:ascii="Times New Roman" w:eastAsia="굴림" w:hAnsi="Times New Roman" w:cs="Times New Roman"/>
          <w:kern w:val="0"/>
          <w:sz w:val="24"/>
          <w:szCs w:val="24"/>
        </w:rPr>
        <w:t> </w:t>
      </w:r>
      <w:r w:rsidRPr="00FA55C2">
        <w:rPr>
          <w:rFonts w:ascii="Times New Roman" w:eastAsia="굴림" w:hAnsi="Times New Roman" w:cs="Times New Roman"/>
          <w:i/>
          <w:iCs/>
          <w:kern w:val="0"/>
          <w:sz w:val="24"/>
          <w:szCs w:val="24"/>
        </w:rPr>
        <w:t>A</w:t>
      </w:r>
      <w:r w:rsidRPr="00FA55C2">
        <w:rPr>
          <w:rFonts w:ascii="Times New Roman" w:eastAsia="굴림" w:hAnsi="Times New Roman" w:cs="Times New Roman"/>
          <w:kern w:val="0"/>
          <w:sz w:val="24"/>
          <w:szCs w:val="24"/>
        </w:rPr>
        <w:t> to be separate elements, so the start and end tags do not match.</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In some cases, an element may exist that has no content (for example, the HTML </w:t>
      </w:r>
      <w:proofErr w:type="spellStart"/>
      <w:r w:rsidRPr="00FA55C2">
        <w:rPr>
          <w:rFonts w:ascii="Times New Roman" w:eastAsia="굴림" w:hAnsi="Times New Roman" w:cs="Times New Roman"/>
          <w:i/>
          <w:iCs/>
          <w:kern w:val="0"/>
          <w:sz w:val="24"/>
          <w:szCs w:val="24"/>
        </w:rPr>
        <w:t>hr</w:t>
      </w:r>
      <w:proofErr w:type="spellEnd"/>
      <w:r w:rsidRPr="00FA55C2">
        <w:rPr>
          <w:rFonts w:ascii="Times New Roman" w:eastAsia="굴림" w:hAnsi="Times New Roman" w:cs="Times New Roman"/>
          <w:kern w:val="0"/>
          <w:sz w:val="24"/>
          <w:szCs w:val="24"/>
        </w:rPr>
        <w:t> element), but the tag is still read by processors. Rather than type a start and end tag with nothing between them (for example, “</w:t>
      </w:r>
      <w:r w:rsidRPr="00FA55C2">
        <w:rPr>
          <w:rFonts w:ascii="Times New Roman" w:eastAsia="굴림체" w:hAnsi="Times New Roman" w:cs="Times New Roman"/>
          <w:kern w:val="0"/>
          <w:sz w:val="24"/>
          <w:szCs w:val="24"/>
        </w:rPr>
        <w:t>&lt;</w:t>
      </w:r>
      <w:proofErr w:type="spellStart"/>
      <w:r w:rsidRPr="00FA55C2">
        <w:rPr>
          <w:rFonts w:ascii="Times New Roman" w:eastAsia="굴림체" w:hAnsi="Times New Roman" w:cs="Times New Roman"/>
          <w:kern w:val="0"/>
          <w:sz w:val="24"/>
          <w:szCs w:val="24"/>
        </w:rPr>
        <w:t>hr</w:t>
      </w:r>
      <w:proofErr w:type="spellEnd"/>
      <w:r w:rsidRPr="00FA55C2">
        <w:rPr>
          <w:rFonts w:ascii="Times New Roman" w:eastAsia="굴림체" w:hAnsi="Times New Roman" w:cs="Times New Roman"/>
          <w:kern w:val="0"/>
          <w:sz w:val="24"/>
          <w:szCs w:val="24"/>
        </w:rPr>
        <w:t>&gt;&lt;/</w:t>
      </w:r>
      <w:proofErr w:type="spellStart"/>
      <w:r w:rsidRPr="00FA55C2">
        <w:rPr>
          <w:rFonts w:ascii="Times New Roman" w:eastAsia="굴림체" w:hAnsi="Times New Roman" w:cs="Times New Roman"/>
          <w:kern w:val="0"/>
          <w:sz w:val="24"/>
          <w:szCs w:val="24"/>
        </w:rPr>
        <w:t>hr</w:t>
      </w:r>
      <w:proofErr w:type="spellEnd"/>
      <w:r w:rsidRPr="00FA55C2">
        <w:rPr>
          <w:rFonts w:ascii="Times New Roman" w:eastAsia="굴림체" w:hAnsi="Times New Roman" w:cs="Times New Roman"/>
          <w:kern w:val="0"/>
          <w:sz w:val="24"/>
          <w:szCs w:val="24"/>
        </w:rPr>
        <w:t>&gt;</w:t>
      </w:r>
      <w:r w:rsidRPr="00FA55C2">
        <w:rPr>
          <w:rFonts w:ascii="Times New Roman" w:eastAsia="굴림" w:hAnsi="Times New Roman" w:cs="Times New Roman"/>
          <w:kern w:val="0"/>
          <w:sz w:val="24"/>
          <w:szCs w:val="24"/>
        </w:rPr>
        <w:t>”), XML has a special </w:t>
      </w:r>
      <w:r w:rsidRPr="00FA55C2">
        <w:rPr>
          <w:rFonts w:ascii="Times New Roman" w:eastAsia="굴림" w:hAnsi="Times New Roman" w:cs="Times New Roman"/>
          <w:b/>
          <w:bCs/>
          <w:kern w:val="0"/>
          <w:sz w:val="24"/>
          <w:szCs w:val="24"/>
        </w:rPr>
        <w:t>empty-element tag</w:t>
      </w:r>
      <w:r w:rsidRPr="00FA55C2">
        <w:rPr>
          <w:rFonts w:ascii="Times New Roman" w:eastAsia="굴림" w:hAnsi="Times New Roman" w:cs="Times New Roman"/>
          <w:kern w:val="0"/>
          <w:sz w:val="24"/>
          <w:szCs w:val="24"/>
        </w:rPr>
        <w:t> that represents both the start tag and the end tag:</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&lt;p&gt;Stuff&lt;</w:t>
      </w:r>
      <w:proofErr w:type="spellStart"/>
      <w:r w:rsidRPr="00FA55C2">
        <w:rPr>
          <w:rFonts w:ascii="Times New Roman" w:eastAsia="굴림체" w:hAnsi="Times New Roman" w:cs="Times New Roman"/>
          <w:kern w:val="0"/>
          <w:sz w:val="24"/>
          <w:szCs w:val="24"/>
        </w:rPr>
        <w:t>hr</w:t>
      </w:r>
      <w:proofErr w:type="spellEnd"/>
      <w:r w:rsidRPr="00FA55C2">
        <w:rPr>
          <w:rFonts w:ascii="Times New Roman" w:eastAsia="굴림체" w:hAnsi="Times New Roman" w:cs="Times New Roman"/>
          <w:kern w:val="0"/>
          <w:sz w:val="24"/>
          <w:szCs w:val="24"/>
        </w:rPr>
        <w:t>/&gt;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00" w:line="240" w:lineRule="auto"/>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More stuff</w:t>
      </w:r>
      <w:proofErr w:type="gramStart"/>
      <w:r w:rsidRPr="00FA55C2">
        <w:rPr>
          <w:rFonts w:ascii="Times New Roman" w:eastAsia="굴림체" w:hAnsi="Times New Roman" w:cs="Times New Roman"/>
          <w:kern w:val="0"/>
          <w:sz w:val="24"/>
          <w:szCs w:val="24"/>
        </w:rPr>
        <w:t>.&lt;</w:t>
      </w:r>
      <w:proofErr w:type="gramEnd"/>
      <w:r w:rsidRPr="00FA55C2">
        <w:rPr>
          <w:rFonts w:ascii="Times New Roman" w:eastAsia="굴림체" w:hAnsi="Times New Roman" w:cs="Times New Roman"/>
          <w:kern w:val="0"/>
          <w:sz w:val="24"/>
          <w:szCs w:val="24"/>
        </w:rPr>
        <w:t>/p&gt;</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In this example, “</w:t>
      </w:r>
      <w:r w:rsidRPr="00FA55C2">
        <w:rPr>
          <w:rFonts w:ascii="Times New Roman" w:eastAsia="굴림체" w:hAnsi="Times New Roman" w:cs="Times New Roman"/>
          <w:kern w:val="0"/>
          <w:sz w:val="24"/>
          <w:szCs w:val="24"/>
        </w:rPr>
        <w:t>&lt;</w:t>
      </w:r>
      <w:proofErr w:type="spellStart"/>
      <w:r w:rsidRPr="00FA55C2">
        <w:rPr>
          <w:rFonts w:ascii="Times New Roman" w:eastAsia="굴림체" w:hAnsi="Times New Roman" w:cs="Times New Roman"/>
          <w:kern w:val="0"/>
          <w:sz w:val="24"/>
          <w:szCs w:val="24"/>
        </w:rPr>
        <w:t>hr</w:t>
      </w:r>
      <w:proofErr w:type="spellEnd"/>
      <w:r w:rsidRPr="00FA55C2">
        <w:rPr>
          <w:rFonts w:ascii="Times New Roman" w:eastAsia="굴림체" w:hAnsi="Times New Roman" w:cs="Times New Roman"/>
          <w:kern w:val="0"/>
          <w:sz w:val="24"/>
          <w:szCs w:val="24"/>
        </w:rPr>
        <w:t>/&gt;</w:t>
      </w:r>
      <w:r w:rsidRPr="00FA55C2">
        <w:rPr>
          <w:rFonts w:ascii="Times New Roman" w:eastAsia="굴림" w:hAnsi="Times New Roman" w:cs="Times New Roman"/>
          <w:kern w:val="0"/>
          <w:sz w:val="24"/>
          <w:szCs w:val="24"/>
        </w:rPr>
        <w:t>” represents both the start and the end of the </w:t>
      </w:r>
      <w:proofErr w:type="spellStart"/>
      <w:r w:rsidRPr="00FA55C2">
        <w:rPr>
          <w:rFonts w:ascii="Times New Roman" w:eastAsia="굴림" w:hAnsi="Times New Roman" w:cs="Times New Roman"/>
          <w:i/>
          <w:iCs/>
          <w:kern w:val="0"/>
          <w:sz w:val="24"/>
          <w:szCs w:val="24"/>
        </w:rPr>
        <w:t>hr</w:t>
      </w:r>
      <w:proofErr w:type="spellEnd"/>
      <w:r w:rsidRPr="00FA55C2">
        <w:rPr>
          <w:rFonts w:ascii="Times New Roman" w:eastAsia="굴림" w:hAnsi="Times New Roman" w:cs="Times New Roman"/>
          <w:kern w:val="0"/>
          <w:sz w:val="24"/>
          <w:szCs w:val="24"/>
        </w:rPr>
        <w:t> element; it could just as easily have been written as “</w:t>
      </w:r>
      <w:r w:rsidRPr="00FA55C2">
        <w:rPr>
          <w:rFonts w:ascii="Times New Roman" w:eastAsia="굴림체" w:hAnsi="Times New Roman" w:cs="Times New Roman"/>
          <w:kern w:val="0"/>
          <w:sz w:val="24"/>
          <w:szCs w:val="24"/>
        </w:rPr>
        <w:t>&lt;</w:t>
      </w:r>
      <w:proofErr w:type="spellStart"/>
      <w:r w:rsidRPr="00FA55C2">
        <w:rPr>
          <w:rFonts w:ascii="Times New Roman" w:eastAsia="굴림체" w:hAnsi="Times New Roman" w:cs="Times New Roman"/>
          <w:kern w:val="0"/>
          <w:sz w:val="24"/>
          <w:szCs w:val="24"/>
        </w:rPr>
        <w:t>hr</w:t>
      </w:r>
      <w:proofErr w:type="spellEnd"/>
      <w:r w:rsidRPr="00FA55C2">
        <w:rPr>
          <w:rFonts w:ascii="Times New Roman" w:eastAsia="굴림체" w:hAnsi="Times New Roman" w:cs="Times New Roman"/>
          <w:kern w:val="0"/>
          <w:sz w:val="24"/>
          <w:szCs w:val="24"/>
        </w:rPr>
        <w:t>&gt;&lt;/</w:t>
      </w:r>
      <w:proofErr w:type="spellStart"/>
      <w:r w:rsidRPr="00FA55C2">
        <w:rPr>
          <w:rFonts w:ascii="Times New Roman" w:eastAsia="굴림체" w:hAnsi="Times New Roman" w:cs="Times New Roman"/>
          <w:kern w:val="0"/>
          <w:sz w:val="24"/>
          <w:szCs w:val="24"/>
        </w:rPr>
        <w:t>hr</w:t>
      </w:r>
      <w:proofErr w:type="spellEnd"/>
      <w:r w:rsidRPr="00FA55C2">
        <w:rPr>
          <w:rFonts w:ascii="Times New Roman" w:eastAsia="굴림체" w:hAnsi="Times New Roman" w:cs="Times New Roman"/>
          <w:kern w:val="0"/>
          <w:sz w:val="24"/>
          <w:szCs w:val="24"/>
        </w:rPr>
        <w:t>&gt;</w:t>
      </w:r>
      <w:r w:rsidRPr="00FA55C2">
        <w:rPr>
          <w:rFonts w:ascii="Times New Roman" w:eastAsia="굴림" w:hAnsi="Times New Roman" w:cs="Times New Roman"/>
          <w:kern w:val="0"/>
          <w:sz w:val="24"/>
          <w:szCs w:val="24"/>
        </w:rPr>
        <w:t>” (which is exactly equivalent).</w:t>
      </w:r>
    </w:p>
    <w:p w:rsidR="00875B7D" w:rsidRPr="00FA55C2" w:rsidRDefault="00875B7D" w:rsidP="00875B7D">
      <w:pPr>
        <w:widowControl/>
        <w:wordWrap/>
        <w:autoSpaceDE/>
        <w:autoSpaceDN/>
        <w:spacing w:before="240" w:after="0" w:line="240" w:lineRule="auto"/>
        <w:jc w:val="left"/>
        <w:outlineLvl w:val="1"/>
        <w:rPr>
          <w:rFonts w:ascii="Times New Roman" w:eastAsia="굴림" w:hAnsi="Times New Roman" w:cs="Times New Roman"/>
          <w:kern w:val="0"/>
          <w:sz w:val="24"/>
          <w:szCs w:val="24"/>
        </w:rPr>
      </w:pPr>
      <w:bookmarkStart w:id="3" w:name="attributes"/>
      <w:bookmarkEnd w:id="3"/>
      <w:r w:rsidRPr="00FA55C2">
        <w:rPr>
          <w:rFonts w:ascii="Times New Roman" w:eastAsia="굴림" w:hAnsi="Times New Roman" w:cs="Times New Roman"/>
          <w:kern w:val="0"/>
          <w:sz w:val="24"/>
          <w:szCs w:val="24"/>
        </w:rPr>
        <w:t>4. Attributes</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In addition to marking the beginning of an </w:t>
      </w:r>
      <w:hyperlink r:id="rId15" w:anchor="elements" w:history="1">
        <w:r w:rsidRPr="00FA55C2">
          <w:rPr>
            <w:rFonts w:ascii="Times New Roman" w:eastAsia="굴림" w:hAnsi="Times New Roman" w:cs="Times New Roman"/>
            <w:color w:val="000000"/>
            <w:kern w:val="0"/>
            <w:sz w:val="24"/>
            <w:szCs w:val="24"/>
            <w:u w:val="single"/>
          </w:rPr>
          <w:t>element</w:t>
        </w:r>
      </w:hyperlink>
      <w:r w:rsidRPr="00FA55C2">
        <w:rPr>
          <w:rFonts w:ascii="Times New Roman" w:eastAsia="굴림" w:hAnsi="Times New Roman" w:cs="Times New Roman"/>
          <w:kern w:val="0"/>
          <w:sz w:val="24"/>
          <w:szCs w:val="24"/>
        </w:rPr>
        <w:t>, XML start tags also provide a place to specify </w:t>
      </w:r>
      <w:r w:rsidRPr="00FA55C2">
        <w:rPr>
          <w:rFonts w:ascii="Times New Roman" w:eastAsia="굴림" w:hAnsi="Times New Roman" w:cs="Times New Roman"/>
          <w:b/>
          <w:bCs/>
          <w:kern w:val="0"/>
          <w:sz w:val="24"/>
          <w:szCs w:val="24"/>
        </w:rPr>
        <w:t>attributes</w:t>
      </w:r>
      <w:r w:rsidRPr="00FA55C2">
        <w:rPr>
          <w:rFonts w:ascii="Times New Roman" w:eastAsia="굴림" w:hAnsi="Times New Roman" w:cs="Times New Roman"/>
          <w:kern w:val="0"/>
          <w:sz w:val="24"/>
          <w:szCs w:val="24"/>
        </w:rPr>
        <w:t xml:space="preserve">. An attribute specifies a single property for an element, using a name/value pair. One very </w:t>
      </w:r>
      <w:proofErr w:type="spellStart"/>
      <w:r w:rsidRPr="00FA55C2">
        <w:rPr>
          <w:rFonts w:ascii="Times New Roman" w:eastAsia="굴림" w:hAnsi="Times New Roman" w:cs="Times New Roman"/>
          <w:kern w:val="0"/>
          <w:sz w:val="24"/>
          <w:szCs w:val="24"/>
        </w:rPr>
        <w:t>well known</w:t>
      </w:r>
      <w:proofErr w:type="spellEnd"/>
      <w:r w:rsidRPr="00FA55C2">
        <w:rPr>
          <w:rFonts w:ascii="Times New Roman" w:eastAsia="굴림" w:hAnsi="Times New Roman" w:cs="Times New Roman"/>
          <w:kern w:val="0"/>
          <w:sz w:val="24"/>
          <w:szCs w:val="24"/>
        </w:rPr>
        <w:t xml:space="preserve"> example of an attribute is </w:t>
      </w:r>
      <w:proofErr w:type="spellStart"/>
      <w:r w:rsidRPr="00FA55C2">
        <w:rPr>
          <w:rFonts w:ascii="Times New Roman" w:eastAsia="굴림" w:hAnsi="Times New Roman" w:cs="Times New Roman"/>
          <w:i/>
          <w:iCs/>
          <w:kern w:val="0"/>
          <w:sz w:val="24"/>
          <w:szCs w:val="24"/>
        </w:rPr>
        <w:t>href</w:t>
      </w:r>
      <w:proofErr w:type="spellEnd"/>
      <w:r w:rsidRPr="00FA55C2">
        <w:rPr>
          <w:rFonts w:ascii="Times New Roman" w:eastAsia="굴림" w:hAnsi="Times New Roman" w:cs="Times New Roman"/>
          <w:kern w:val="0"/>
          <w:sz w:val="24"/>
          <w:szCs w:val="24"/>
        </w:rPr>
        <w:t> in HTML:</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00" w:line="240" w:lineRule="auto"/>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&lt;</w:t>
      </w:r>
      <w:proofErr w:type="gramStart"/>
      <w:r w:rsidRPr="00FA55C2">
        <w:rPr>
          <w:rFonts w:ascii="Times New Roman" w:eastAsia="굴림체" w:hAnsi="Times New Roman" w:cs="Times New Roman"/>
          <w:kern w:val="0"/>
          <w:sz w:val="24"/>
          <w:szCs w:val="24"/>
        </w:rPr>
        <w:t>a</w:t>
      </w:r>
      <w:proofErr w:type="gramEnd"/>
      <w:r w:rsidRPr="00FA55C2">
        <w:rPr>
          <w:rFonts w:ascii="Times New Roman" w:eastAsia="굴림체" w:hAnsi="Times New Roman" w:cs="Times New Roman"/>
          <w:kern w:val="0"/>
          <w:sz w:val="24"/>
          <w:szCs w:val="24"/>
        </w:rPr>
        <w:t xml:space="preserve"> </w:t>
      </w:r>
      <w:proofErr w:type="spellStart"/>
      <w:r w:rsidRPr="00FA55C2">
        <w:rPr>
          <w:rFonts w:ascii="Times New Roman" w:eastAsia="굴림체" w:hAnsi="Times New Roman" w:cs="Times New Roman"/>
          <w:kern w:val="0"/>
          <w:sz w:val="24"/>
          <w:szCs w:val="24"/>
        </w:rPr>
        <w:t>href</w:t>
      </w:r>
      <w:proofErr w:type="spellEnd"/>
      <w:r w:rsidRPr="00FA55C2">
        <w:rPr>
          <w:rFonts w:ascii="Times New Roman" w:eastAsia="굴림체" w:hAnsi="Times New Roman" w:cs="Times New Roman"/>
          <w:kern w:val="0"/>
          <w:sz w:val="24"/>
          <w:szCs w:val="24"/>
        </w:rPr>
        <w:t>="http://www.yahoo.com/"&gt;Yahoo!&lt;/a&gt;</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 xml:space="preserve">In this example, the content of </w:t>
      </w:r>
      <w:proofErr w:type="gramStart"/>
      <w:r w:rsidRPr="00FA55C2">
        <w:rPr>
          <w:rFonts w:ascii="Times New Roman" w:eastAsia="굴림" w:hAnsi="Times New Roman" w:cs="Times New Roman"/>
          <w:kern w:val="0"/>
          <w:sz w:val="24"/>
          <w:szCs w:val="24"/>
        </w:rPr>
        <w:t>the </w:t>
      </w:r>
      <w:r w:rsidRPr="00FA55C2">
        <w:rPr>
          <w:rFonts w:ascii="Times New Roman" w:eastAsia="굴림" w:hAnsi="Times New Roman" w:cs="Times New Roman"/>
          <w:i/>
          <w:iCs/>
          <w:kern w:val="0"/>
          <w:sz w:val="24"/>
          <w:szCs w:val="24"/>
        </w:rPr>
        <w:t>a</w:t>
      </w:r>
      <w:proofErr w:type="gramEnd"/>
      <w:r w:rsidRPr="00FA55C2">
        <w:rPr>
          <w:rFonts w:ascii="Times New Roman" w:eastAsia="굴림" w:hAnsi="Times New Roman" w:cs="Times New Roman"/>
          <w:kern w:val="0"/>
          <w:sz w:val="24"/>
          <w:szCs w:val="24"/>
        </w:rPr>
        <w:t> element is the text “Yahoo!”; the attribute </w:t>
      </w:r>
      <w:proofErr w:type="spellStart"/>
      <w:r w:rsidRPr="00FA55C2">
        <w:rPr>
          <w:rFonts w:ascii="Times New Roman" w:eastAsia="굴림" w:hAnsi="Times New Roman" w:cs="Times New Roman"/>
          <w:i/>
          <w:iCs/>
          <w:kern w:val="0"/>
          <w:sz w:val="24"/>
          <w:szCs w:val="24"/>
        </w:rPr>
        <w:t>href</w:t>
      </w:r>
      <w:proofErr w:type="spellEnd"/>
      <w:r w:rsidRPr="00FA55C2">
        <w:rPr>
          <w:rFonts w:ascii="Times New Roman" w:eastAsia="굴림" w:hAnsi="Times New Roman" w:cs="Times New Roman"/>
          <w:kern w:val="0"/>
          <w:sz w:val="24"/>
          <w:szCs w:val="24"/>
        </w:rPr>
        <w:t> provides extra information about the element (in this case, the Web page to load when a user selects the link).</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Every attribute assignment consists of two parts: the </w:t>
      </w:r>
      <w:r w:rsidRPr="00FA55C2">
        <w:rPr>
          <w:rFonts w:ascii="Times New Roman" w:eastAsia="굴림" w:hAnsi="Times New Roman" w:cs="Times New Roman"/>
          <w:b/>
          <w:bCs/>
          <w:kern w:val="0"/>
          <w:sz w:val="24"/>
          <w:szCs w:val="24"/>
        </w:rPr>
        <w:t>attribute name</w:t>
      </w:r>
      <w:r w:rsidRPr="00FA55C2">
        <w:rPr>
          <w:rFonts w:ascii="Times New Roman" w:eastAsia="굴림" w:hAnsi="Times New Roman" w:cs="Times New Roman"/>
          <w:kern w:val="0"/>
          <w:sz w:val="24"/>
          <w:szCs w:val="24"/>
        </w:rPr>
        <w:t> (for example, </w:t>
      </w:r>
      <w:proofErr w:type="spellStart"/>
      <w:r w:rsidRPr="00FA55C2">
        <w:rPr>
          <w:rFonts w:ascii="Times New Roman" w:eastAsia="굴림" w:hAnsi="Times New Roman" w:cs="Times New Roman"/>
          <w:i/>
          <w:iCs/>
          <w:kern w:val="0"/>
          <w:sz w:val="24"/>
          <w:szCs w:val="24"/>
        </w:rPr>
        <w:t>href</w:t>
      </w:r>
      <w:proofErr w:type="spellEnd"/>
      <w:r w:rsidRPr="00FA55C2">
        <w:rPr>
          <w:rFonts w:ascii="Times New Roman" w:eastAsia="굴림" w:hAnsi="Times New Roman" w:cs="Times New Roman"/>
          <w:kern w:val="0"/>
          <w:sz w:val="24"/>
          <w:szCs w:val="24"/>
        </w:rPr>
        <w:t>), and the </w:t>
      </w:r>
      <w:r w:rsidRPr="00FA55C2">
        <w:rPr>
          <w:rFonts w:ascii="Times New Roman" w:eastAsia="굴림" w:hAnsi="Times New Roman" w:cs="Times New Roman"/>
          <w:b/>
          <w:bCs/>
          <w:kern w:val="0"/>
          <w:sz w:val="24"/>
          <w:szCs w:val="24"/>
        </w:rPr>
        <w:t>attribute value</w:t>
      </w:r>
      <w:r w:rsidRPr="00FA55C2">
        <w:rPr>
          <w:rFonts w:ascii="Times New Roman" w:eastAsia="굴림" w:hAnsi="Times New Roman" w:cs="Times New Roman"/>
          <w:kern w:val="0"/>
          <w:sz w:val="24"/>
          <w:szCs w:val="24"/>
        </w:rPr>
        <w:t> (for example, </w:t>
      </w:r>
      <w:r w:rsidRPr="00FA55C2">
        <w:rPr>
          <w:rFonts w:ascii="Times New Roman" w:eastAsia="굴림체" w:hAnsi="Times New Roman" w:cs="Times New Roman"/>
          <w:kern w:val="0"/>
          <w:sz w:val="24"/>
          <w:szCs w:val="24"/>
        </w:rPr>
        <w:t>http://www.yahoo.com/</w:t>
      </w:r>
      <w:r w:rsidRPr="00FA55C2">
        <w:rPr>
          <w:rFonts w:ascii="Times New Roman" w:eastAsia="굴림" w:hAnsi="Times New Roman" w:cs="Times New Roman"/>
          <w:kern w:val="0"/>
          <w:sz w:val="24"/>
          <w:szCs w:val="24"/>
        </w:rPr>
        <w:t>). There are a few rules to remember about XML attributes:</w:t>
      </w:r>
    </w:p>
    <w:p w:rsidR="00875B7D" w:rsidRPr="00FA55C2" w:rsidRDefault="00875B7D" w:rsidP="00875B7D">
      <w:pPr>
        <w:widowControl/>
        <w:numPr>
          <w:ilvl w:val="0"/>
          <w:numId w:val="6"/>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lastRenderedPageBreak/>
        <w:t>Attribute names in XML (unlike HTML) are case sensitive: </w:t>
      </w:r>
      <w:r w:rsidRPr="00FA55C2">
        <w:rPr>
          <w:rFonts w:ascii="Times New Roman" w:eastAsia="굴림" w:hAnsi="Times New Roman" w:cs="Times New Roman"/>
          <w:i/>
          <w:iCs/>
          <w:kern w:val="0"/>
          <w:sz w:val="24"/>
          <w:szCs w:val="24"/>
        </w:rPr>
        <w:t>HREF</w:t>
      </w:r>
      <w:r w:rsidRPr="00FA55C2">
        <w:rPr>
          <w:rFonts w:ascii="Times New Roman" w:eastAsia="굴림" w:hAnsi="Times New Roman" w:cs="Times New Roman"/>
          <w:kern w:val="0"/>
          <w:sz w:val="24"/>
          <w:szCs w:val="24"/>
        </w:rPr>
        <w:t> and </w:t>
      </w:r>
      <w:proofErr w:type="spellStart"/>
      <w:r w:rsidRPr="00FA55C2">
        <w:rPr>
          <w:rFonts w:ascii="Times New Roman" w:eastAsia="굴림" w:hAnsi="Times New Roman" w:cs="Times New Roman"/>
          <w:i/>
          <w:iCs/>
          <w:kern w:val="0"/>
          <w:sz w:val="24"/>
          <w:szCs w:val="24"/>
        </w:rPr>
        <w:t>href</w:t>
      </w:r>
      <w:proofErr w:type="spellEnd"/>
      <w:r w:rsidRPr="00FA55C2">
        <w:rPr>
          <w:rFonts w:ascii="Times New Roman" w:eastAsia="굴림" w:hAnsi="Times New Roman" w:cs="Times New Roman"/>
          <w:kern w:val="0"/>
          <w:sz w:val="24"/>
          <w:szCs w:val="24"/>
        </w:rPr>
        <w:t> refer to two different XML attributes.</w:t>
      </w:r>
    </w:p>
    <w:p w:rsidR="00875B7D" w:rsidRPr="00FA55C2" w:rsidRDefault="00875B7D" w:rsidP="00875B7D">
      <w:pPr>
        <w:widowControl/>
        <w:numPr>
          <w:ilvl w:val="0"/>
          <w:numId w:val="6"/>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You may not provide two values for the same attribute in the same start tag. The following example is not well-formed because the </w:t>
      </w:r>
      <w:r w:rsidRPr="00FA55C2">
        <w:rPr>
          <w:rFonts w:ascii="Times New Roman" w:eastAsia="굴림" w:hAnsi="Times New Roman" w:cs="Times New Roman"/>
          <w:i/>
          <w:iCs/>
          <w:kern w:val="0"/>
          <w:sz w:val="24"/>
          <w:szCs w:val="24"/>
        </w:rPr>
        <w:t>b</w:t>
      </w:r>
      <w:r w:rsidRPr="00FA55C2">
        <w:rPr>
          <w:rFonts w:ascii="Times New Roman" w:eastAsia="굴림" w:hAnsi="Times New Roman" w:cs="Times New Roman"/>
          <w:kern w:val="0"/>
          <w:sz w:val="24"/>
          <w:szCs w:val="24"/>
        </w:rPr>
        <w:t> attribute is specified twice:</w:t>
      </w:r>
    </w:p>
    <w:p w:rsidR="00875B7D" w:rsidRPr="00FA55C2" w:rsidRDefault="00875B7D" w:rsidP="00875B7D">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00" w:line="240" w:lineRule="auto"/>
        <w:ind w:left="1440"/>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&lt;a b="x" c="y" b="z"&gt;....&lt;/a&gt;</w:t>
      </w:r>
    </w:p>
    <w:p w:rsidR="00875B7D" w:rsidRPr="00FA55C2" w:rsidRDefault="00875B7D" w:rsidP="00875B7D">
      <w:pPr>
        <w:widowControl/>
        <w:numPr>
          <w:ilvl w:val="0"/>
          <w:numId w:val="6"/>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Attribute names should never appear in quotation marks, but attribute values must always appear in quotation marks in XML (unlike HTML) using the </w:t>
      </w:r>
      <w:proofErr w:type="gramStart"/>
      <w:r w:rsidRPr="00FA55C2">
        <w:rPr>
          <w:rFonts w:ascii="Times New Roman" w:eastAsia="굴림체" w:hAnsi="Times New Roman" w:cs="Times New Roman"/>
          <w:kern w:val="0"/>
          <w:sz w:val="24"/>
          <w:szCs w:val="24"/>
        </w:rPr>
        <w:t>"</w:t>
      </w:r>
      <w:r w:rsidRPr="00FA55C2">
        <w:rPr>
          <w:rFonts w:ascii="Times New Roman" w:eastAsia="굴림" w:hAnsi="Times New Roman" w:cs="Times New Roman"/>
          <w:kern w:val="0"/>
          <w:sz w:val="24"/>
          <w:szCs w:val="24"/>
        </w:rPr>
        <w:t> or</w:t>
      </w:r>
      <w:proofErr w:type="gramEnd"/>
      <w:r w:rsidRPr="00FA55C2">
        <w:rPr>
          <w:rFonts w:ascii="Times New Roman" w:eastAsia="굴림" w:hAnsi="Times New Roman" w:cs="Times New Roman"/>
          <w:kern w:val="0"/>
          <w:sz w:val="24"/>
          <w:szCs w:val="24"/>
        </w:rPr>
        <w:t> </w:t>
      </w:r>
      <w:r w:rsidRPr="00FA55C2">
        <w:rPr>
          <w:rFonts w:ascii="Times New Roman" w:eastAsia="굴림체" w:hAnsi="Times New Roman" w:cs="Times New Roman"/>
          <w:kern w:val="0"/>
          <w:sz w:val="24"/>
          <w:szCs w:val="24"/>
        </w:rPr>
        <w:t>'</w:t>
      </w:r>
      <w:r w:rsidRPr="00FA55C2">
        <w:rPr>
          <w:rFonts w:ascii="Times New Roman" w:eastAsia="굴림" w:hAnsi="Times New Roman" w:cs="Times New Roman"/>
          <w:kern w:val="0"/>
          <w:sz w:val="24"/>
          <w:szCs w:val="24"/>
        </w:rPr>
        <w:t> characters. The following example is not well-formed because there are no delimiters around the value of the </w:t>
      </w:r>
      <w:r w:rsidRPr="00FA55C2">
        <w:rPr>
          <w:rFonts w:ascii="Times New Roman" w:eastAsia="굴림" w:hAnsi="Times New Roman" w:cs="Times New Roman"/>
          <w:i/>
          <w:iCs/>
          <w:kern w:val="0"/>
          <w:sz w:val="24"/>
          <w:szCs w:val="24"/>
        </w:rPr>
        <w:t>b</w:t>
      </w:r>
      <w:r w:rsidRPr="00FA55C2">
        <w:rPr>
          <w:rFonts w:ascii="Times New Roman" w:eastAsia="굴림" w:hAnsi="Times New Roman" w:cs="Times New Roman"/>
          <w:kern w:val="0"/>
          <w:sz w:val="24"/>
          <w:szCs w:val="24"/>
        </w:rPr>
        <w:t> attribute:</w:t>
      </w:r>
    </w:p>
    <w:p w:rsidR="00875B7D" w:rsidRPr="00FA55C2" w:rsidRDefault="00875B7D" w:rsidP="00875B7D">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rPr>
      </w:pPr>
      <w:proofErr w:type="gramStart"/>
      <w:r w:rsidRPr="00FA55C2">
        <w:rPr>
          <w:rFonts w:ascii="Times New Roman" w:eastAsia="굴림체" w:hAnsi="Times New Roman" w:cs="Times New Roman"/>
          <w:kern w:val="0"/>
          <w:sz w:val="24"/>
          <w:szCs w:val="24"/>
        </w:rPr>
        <w:t>&lt;!--</w:t>
      </w:r>
      <w:proofErr w:type="gramEnd"/>
      <w:r w:rsidRPr="00FA55C2">
        <w:rPr>
          <w:rFonts w:ascii="Times New Roman" w:eastAsia="굴림체" w:hAnsi="Times New Roman" w:cs="Times New Roman"/>
          <w:kern w:val="0"/>
          <w:sz w:val="24"/>
          <w:szCs w:val="24"/>
        </w:rPr>
        <w:t xml:space="preserve"> WRONG! --&gt; </w:t>
      </w:r>
    </w:p>
    <w:p w:rsidR="00875B7D" w:rsidRPr="00FA55C2" w:rsidRDefault="00875B7D" w:rsidP="00875B7D">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00" w:line="240" w:lineRule="auto"/>
        <w:ind w:left="1440"/>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&lt;a b=x&gt;...&lt;/a&gt;</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You can use the pre-defined entities “&amp;</w:t>
      </w:r>
      <w:proofErr w:type="spellStart"/>
      <w:r w:rsidRPr="00FA55C2">
        <w:rPr>
          <w:rFonts w:ascii="Times New Roman" w:eastAsia="굴림" w:hAnsi="Times New Roman" w:cs="Times New Roman"/>
          <w:kern w:val="0"/>
          <w:sz w:val="24"/>
          <w:szCs w:val="24"/>
        </w:rPr>
        <w:t>quot</w:t>
      </w:r>
      <w:proofErr w:type="spellEnd"/>
      <w:r w:rsidRPr="00FA55C2">
        <w:rPr>
          <w:rFonts w:ascii="Times New Roman" w:eastAsia="굴림" w:hAnsi="Times New Roman" w:cs="Times New Roman"/>
          <w:kern w:val="0"/>
          <w:sz w:val="24"/>
          <w:szCs w:val="24"/>
        </w:rPr>
        <w:t>;” and “&amp;</w:t>
      </w:r>
      <w:proofErr w:type="spellStart"/>
      <w:r w:rsidRPr="00FA55C2">
        <w:rPr>
          <w:rFonts w:ascii="Times New Roman" w:eastAsia="굴림" w:hAnsi="Times New Roman" w:cs="Times New Roman"/>
          <w:kern w:val="0"/>
          <w:sz w:val="24"/>
          <w:szCs w:val="24"/>
        </w:rPr>
        <w:t>apos</w:t>
      </w:r>
      <w:proofErr w:type="spellEnd"/>
      <w:r w:rsidRPr="00FA55C2">
        <w:rPr>
          <w:rFonts w:ascii="Times New Roman" w:eastAsia="굴림" w:hAnsi="Times New Roman" w:cs="Times New Roman"/>
          <w:kern w:val="0"/>
          <w:sz w:val="24"/>
          <w:szCs w:val="24"/>
        </w:rPr>
        <w:t>;” when you need to include quotation marks within an attribute value (see </w:t>
      </w:r>
      <w:hyperlink r:id="rId16" w:anchor="references" w:history="1">
        <w:r w:rsidRPr="00FA55C2">
          <w:rPr>
            <w:rFonts w:ascii="Times New Roman" w:eastAsia="굴림" w:hAnsi="Times New Roman" w:cs="Times New Roman"/>
            <w:color w:val="000000"/>
            <w:kern w:val="0"/>
            <w:sz w:val="24"/>
            <w:szCs w:val="24"/>
            <w:u w:val="single"/>
          </w:rPr>
          <w:t>References</w:t>
        </w:r>
      </w:hyperlink>
      <w:r w:rsidRPr="00FA55C2">
        <w:rPr>
          <w:rFonts w:ascii="Times New Roman" w:eastAsia="굴림" w:hAnsi="Times New Roman" w:cs="Times New Roman"/>
          <w:kern w:val="0"/>
          <w:sz w:val="24"/>
          <w:szCs w:val="24"/>
        </w:rPr>
        <w:t> for details).</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Some attributes have special constraints on their allowed values: for more information, refer to the documentation provided with your document type.</w:t>
      </w:r>
    </w:p>
    <w:p w:rsidR="00875B7D" w:rsidRPr="00FA55C2" w:rsidRDefault="00875B7D" w:rsidP="00875B7D">
      <w:pPr>
        <w:widowControl/>
        <w:wordWrap/>
        <w:autoSpaceDE/>
        <w:autoSpaceDN/>
        <w:spacing w:before="240" w:after="0" w:line="240" w:lineRule="auto"/>
        <w:jc w:val="left"/>
        <w:outlineLvl w:val="1"/>
        <w:rPr>
          <w:rFonts w:ascii="Times New Roman" w:eastAsia="굴림" w:hAnsi="Times New Roman" w:cs="Times New Roman"/>
          <w:kern w:val="0"/>
          <w:sz w:val="24"/>
          <w:szCs w:val="24"/>
        </w:rPr>
      </w:pPr>
      <w:bookmarkStart w:id="4" w:name="references"/>
      <w:bookmarkEnd w:id="4"/>
      <w:r w:rsidRPr="00FA55C2">
        <w:rPr>
          <w:rFonts w:ascii="Times New Roman" w:eastAsia="굴림" w:hAnsi="Times New Roman" w:cs="Times New Roman"/>
          <w:kern w:val="0"/>
          <w:sz w:val="24"/>
          <w:szCs w:val="24"/>
        </w:rPr>
        <w:t>5. References</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A </w:t>
      </w:r>
      <w:r w:rsidRPr="00FA55C2">
        <w:rPr>
          <w:rFonts w:ascii="Times New Roman" w:eastAsia="굴림" w:hAnsi="Times New Roman" w:cs="Times New Roman"/>
          <w:b/>
          <w:bCs/>
          <w:kern w:val="0"/>
          <w:sz w:val="24"/>
          <w:szCs w:val="24"/>
        </w:rPr>
        <w:t>reference</w:t>
      </w:r>
      <w:r w:rsidRPr="00FA55C2">
        <w:rPr>
          <w:rFonts w:ascii="Times New Roman" w:eastAsia="굴림" w:hAnsi="Times New Roman" w:cs="Times New Roman"/>
          <w:kern w:val="0"/>
          <w:sz w:val="24"/>
          <w:szCs w:val="24"/>
        </w:rPr>
        <w:t xml:space="preserve"> allows you to include additional text or markup in an XML document. References always begin with the character “&amp;” (which is </w:t>
      </w:r>
      <w:proofErr w:type="gramStart"/>
      <w:r w:rsidRPr="00FA55C2">
        <w:rPr>
          <w:rFonts w:ascii="Times New Roman" w:eastAsia="굴림" w:hAnsi="Times New Roman" w:cs="Times New Roman"/>
          <w:kern w:val="0"/>
          <w:sz w:val="24"/>
          <w:szCs w:val="24"/>
        </w:rPr>
        <w:t>specially</w:t>
      </w:r>
      <w:proofErr w:type="gramEnd"/>
      <w:r w:rsidRPr="00FA55C2">
        <w:rPr>
          <w:rFonts w:ascii="Times New Roman" w:eastAsia="굴림" w:hAnsi="Times New Roman" w:cs="Times New Roman"/>
          <w:kern w:val="0"/>
          <w:sz w:val="24"/>
          <w:szCs w:val="24"/>
        </w:rPr>
        <w:t xml:space="preserve"> reserved) and end with the character “;”.</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XML has two kinds of references:</w:t>
      </w:r>
    </w:p>
    <w:p w:rsidR="00875B7D" w:rsidRPr="00FA55C2" w:rsidRDefault="00875B7D" w:rsidP="00875B7D">
      <w:pPr>
        <w:widowControl/>
        <w:wordWrap/>
        <w:autoSpaceDE/>
        <w:autoSpaceDN/>
        <w:spacing w:after="0" w:line="240" w:lineRule="auto"/>
        <w:jc w:val="left"/>
        <w:rPr>
          <w:rFonts w:ascii="Times New Roman" w:eastAsia="굴림" w:hAnsi="Times New Roman" w:cs="Times New Roman"/>
          <w:kern w:val="0"/>
          <w:sz w:val="24"/>
          <w:szCs w:val="24"/>
        </w:rPr>
      </w:pPr>
      <w:proofErr w:type="gramStart"/>
      <w:r w:rsidRPr="00FA55C2">
        <w:rPr>
          <w:rFonts w:ascii="Times New Roman" w:eastAsia="굴림" w:hAnsi="Times New Roman" w:cs="Times New Roman"/>
          <w:b/>
          <w:bCs/>
          <w:kern w:val="0"/>
          <w:sz w:val="24"/>
          <w:szCs w:val="24"/>
        </w:rPr>
        <w:t>entity</w:t>
      </w:r>
      <w:proofErr w:type="gramEnd"/>
      <w:r w:rsidRPr="00FA55C2">
        <w:rPr>
          <w:rFonts w:ascii="Times New Roman" w:eastAsia="굴림" w:hAnsi="Times New Roman" w:cs="Times New Roman"/>
          <w:b/>
          <w:bCs/>
          <w:kern w:val="0"/>
          <w:sz w:val="24"/>
          <w:szCs w:val="24"/>
        </w:rPr>
        <w:t xml:space="preserve"> references</w:t>
      </w:r>
    </w:p>
    <w:p w:rsidR="00875B7D" w:rsidRPr="00FA55C2" w:rsidRDefault="00875B7D" w:rsidP="00875B7D">
      <w:pPr>
        <w:widowControl/>
        <w:wordWrap/>
        <w:autoSpaceDE/>
        <w:autoSpaceDN/>
        <w:spacing w:before="100" w:beforeAutospacing="1" w:after="100" w:afterAutospacing="1" w:line="240" w:lineRule="auto"/>
        <w:ind w:left="720"/>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An entity reference, like “&amp;amp;</w:t>
      </w:r>
      <w:proofErr w:type="gramStart"/>
      <w:r w:rsidRPr="00FA55C2">
        <w:rPr>
          <w:rFonts w:ascii="Times New Roman" w:eastAsia="굴림" w:hAnsi="Times New Roman" w:cs="Times New Roman"/>
          <w:kern w:val="0"/>
          <w:sz w:val="24"/>
          <w:szCs w:val="24"/>
        </w:rPr>
        <w:t>”,</w:t>
      </w:r>
      <w:proofErr w:type="gramEnd"/>
      <w:r w:rsidRPr="00FA55C2">
        <w:rPr>
          <w:rFonts w:ascii="Times New Roman" w:eastAsia="굴림" w:hAnsi="Times New Roman" w:cs="Times New Roman"/>
          <w:kern w:val="0"/>
          <w:sz w:val="24"/>
          <w:szCs w:val="24"/>
        </w:rPr>
        <w:t xml:space="preserve"> contains a name (in this case, “amp”) between the start and end delimiters. The name refers to a predefined string of text and/or markup, like a macro in the C or C++ programming languages.</w:t>
      </w:r>
    </w:p>
    <w:p w:rsidR="00875B7D" w:rsidRPr="00FA55C2" w:rsidRDefault="00875B7D" w:rsidP="00875B7D">
      <w:pPr>
        <w:widowControl/>
        <w:wordWrap/>
        <w:autoSpaceDE/>
        <w:autoSpaceDN/>
        <w:spacing w:after="0" w:line="240" w:lineRule="auto"/>
        <w:jc w:val="left"/>
        <w:rPr>
          <w:rFonts w:ascii="Times New Roman" w:eastAsia="굴림" w:hAnsi="Times New Roman" w:cs="Times New Roman"/>
          <w:kern w:val="0"/>
          <w:sz w:val="24"/>
          <w:szCs w:val="24"/>
        </w:rPr>
      </w:pPr>
      <w:proofErr w:type="gramStart"/>
      <w:r w:rsidRPr="00FA55C2">
        <w:rPr>
          <w:rFonts w:ascii="Times New Roman" w:eastAsia="굴림" w:hAnsi="Times New Roman" w:cs="Times New Roman"/>
          <w:b/>
          <w:bCs/>
          <w:kern w:val="0"/>
          <w:sz w:val="24"/>
          <w:szCs w:val="24"/>
        </w:rPr>
        <w:t>character</w:t>
      </w:r>
      <w:proofErr w:type="gramEnd"/>
      <w:r w:rsidRPr="00FA55C2">
        <w:rPr>
          <w:rFonts w:ascii="Times New Roman" w:eastAsia="굴림" w:hAnsi="Times New Roman" w:cs="Times New Roman"/>
          <w:b/>
          <w:bCs/>
          <w:kern w:val="0"/>
          <w:sz w:val="24"/>
          <w:szCs w:val="24"/>
        </w:rPr>
        <w:t xml:space="preserve"> references</w:t>
      </w:r>
    </w:p>
    <w:p w:rsidR="00875B7D" w:rsidRPr="00FA55C2" w:rsidRDefault="00875B7D" w:rsidP="00875B7D">
      <w:pPr>
        <w:widowControl/>
        <w:wordWrap/>
        <w:autoSpaceDE/>
        <w:autoSpaceDN/>
        <w:spacing w:before="100" w:beforeAutospacing="1" w:after="100" w:afterAutospacing="1" w:line="240" w:lineRule="auto"/>
        <w:ind w:left="720"/>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A character references, like “&amp;#38;</w:t>
      </w:r>
      <w:proofErr w:type="gramStart"/>
      <w:r w:rsidRPr="00FA55C2">
        <w:rPr>
          <w:rFonts w:ascii="Times New Roman" w:eastAsia="굴림" w:hAnsi="Times New Roman" w:cs="Times New Roman"/>
          <w:kern w:val="0"/>
          <w:sz w:val="24"/>
          <w:szCs w:val="24"/>
        </w:rPr>
        <w:t>”,</w:t>
      </w:r>
      <w:proofErr w:type="gramEnd"/>
      <w:r w:rsidRPr="00FA55C2">
        <w:rPr>
          <w:rFonts w:ascii="Times New Roman" w:eastAsia="굴림" w:hAnsi="Times New Roman" w:cs="Times New Roman"/>
          <w:kern w:val="0"/>
          <w:sz w:val="24"/>
          <w:szCs w:val="24"/>
        </w:rPr>
        <w:t xml:space="preserve"> contains a hash mark (“#”) followed by a number. The number always refers to the Unicode code for a single character, such as 65 for the letter “A” or 233 for the letter “</w:t>
      </w:r>
      <w:r w:rsidRPr="00FA55C2">
        <w:rPr>
          <w:rFonts w:ascii="Tahoma" w:eastAsia="굴림" w:hAnsi="Tahoma" w:cs="Tahoma"/>
          <w:kern w:val="0"/>
          <w:sz w:val="24"/>
          <w:szCs w:val="24"/>
        </w:rPr>
        <w:t>�</w:t>
      </w:r>
      <w:r w:rsidRPr="00FA55C2">
        <w:rPr>
          <w:rFonts w:ascii="Times New Roman" w:eastAsia="굴림" w:hAnsi="Times New Roman" w:cs="Times New Roman"/>
          <w:kern w:val="0"/>
          <w:sz w:val="24"/>
          <w:szCs w:val="24"/>
        </w:rPr>
        <w:t xml:space="preserve">”, or 8211 for an </w:t>
      </w:r>
      <w:proofErr w:type="spellStart"/>
      <w:r w:rsidRPr="00FA55C2">
        <w:rPr>
          <w:rFonts w:ascii="Times New Roman" w:eastAsia="굴림" w:hAnsi="Times New Roman" w:cs="Times New Roman"/>
          <w:kern w:val="0"/>
          <w:sz w:val="24"/>
          <w:szCs w:val="24"/>
        </w:rPr>
        <w:t>en</w:t>
      </w:r>
      <w:proofErr w:type="spellEnd"/>
      <w:r w:rsidRPr="00FA55C2">
        <w:rPr>
          <w:rFonts w:ascii="Times New Roman" w:eastAsia="굴림" w:hAnsi="Times New Roman" w:cs="Times New Roman"/>
          <w:kern w:val="0"/>
          <w:sz w:val="24"/>
          <w:szCs w:val="24"/>
        </w:rPr>
        <w:t>-dash.</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For advanced uses, XML provides a mechanism for declaring your own entities, but that is outside the scope of this tutorial. XML also provides five pre-declared entities that you can use to escape special characters in an XML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2015"/>
      </w:tblGrid>
      <w:tr w:rsidR="00875B7D" w:rsidRPr="00FA55C2" w:rsidTr="008127DA">
        <w:trPr>
          <w:tblHeader/>
          <w:tblCellSpacing w:w="15" w:type="dxa"/>
        </w:trPr>
        <w:tc>
          <w:tcPr>
            <w:tcW w:w="0" w:type="auto"/>
            <w:vAlign w:val="center"/>
            <w:hideMark/>
          </w:tcPr>
          <w:p w:rsidR="00875B7D" w:rsidRPr="00FA55C2" w:rsidRDefault="00875B7D" w:rsidP="008127DA">
            <w:pPr>
              <w:widowControl/>
              <w:wordWrap/>
              <w:autoSpaceDE/>
              <w:autoSpaceDN/>
              <w:spacing w:after="0" w:line="240" w:lineRule="auto"/>
              <w:jc w:val="center"/>
              <w:rPr>
                <w:rFonts w:ascii="Times New Roman" w:eastAsia="굴림" w:hAnsi="Times New Roman" w:cs="Times New Roman"/>
                <w:b/>
                <w:bCs/>
                <w:kern w:val="0"/>
                <w:sz w:val="24"/>
                <w:szCs w:val="24"/>
              </w:rPr>
            </w:pPr>
            <w:r w:rsidRPr="00FA55C2">
              <w:rPr>
                <w:rFonts w:ascii="Times New Roman" w:eastAsia="굴림" w:hAnsi="Times New Roman" w:cs="Times New Roman"/>
                <w:b/>
                <w:bCs/>
                <w:kern w:val="0"/>
                <w:sz w:val="24"/>
                <w:szCs w:val="24"/>
              </w:rPr>
              <w:t>Character</w:t>
            </w:r>
          </w:p>
        </w:tc>
        <w:tc>
          <w:tcPr>
            <w:tcW w:w="0" w:type="auto"/>
            <w:vAlign w:val="center"/>
            <w:hideMark/>
          </w:tcPr>
          <w:p w:rsidR="00875B7D" w:rsidRPr="00FA55C2" w:rsidRDefault="00875B7D" w:rsidP="008127DA">
            <w:pPr>
              <w:widowControl/>
              <w:wordWrap/>
              <w:autoSpaceDE/>
              <w:autoSpaceDN/>
              <w:spacing w:after="0" w:line="240" w:lineRule="auto"/>
              <w:jc w:val="center"/>
              <w:rPr>
                <w:rFonts w:ascii="Times New Roman" w:eastAsia="굴림" w:hAnsi="Times New Roman" w:cs="Times New Roman"/>
                <w:b/>
                <w:bCs/>
                <w:kern w:val="0"/>
                <w:sz w:val="24"/>
                <w:szCs w:val="24"/>
              </w:rPr>
            </w:pPr>
            <w:proofErr w:type="spellStart"/>
            <w:r w:rsidRPr="00FA55C2">
              <w:rPr>
                <w:rFonts w:ascii="Times New Roman" w:eastAsia="굴림" w:hAnsi="Times New Roman" w:cs="Times New Roman"/>
                <w:b/>
                <w:bCs/>
                <w:kern w:val="0"/>
                <w:sz w:val="24"/>
                <w:szCs w:val="24"/>
              </w:rPr>
              <w:t>Predeclared</w:t>
            </w:r>
            <w:proofErr w:type="spellEnd"/>
            <w:r w:rsidRPr="00FA55C2">
              <w:rPr>
                <w:rFonts w:ascii="Times New Roman" w:eastAsia="굴림" w:hAnsi="Times New Roman" w:cs="Times New Roman"/>
                <w:b/>
                <w:bCs/>
                <w:kern w:val="0"/>
                <w:sz w:val="24"/>
                <w:szCs w:val="24"/>
              </w:rPr>
              <w:t xml:space="preserve"> Entity</w:t>
            </w:r>
          </w:p>
        </w:tc>
      </w:tr>
      <w:tr w:rsidR="00875B7D" w:rsidRPr="00FA55C2" w:rsidTr="008127DA">
        <w:trPr>
          <w:tblCellSpacing w:w="15" w:type="dxa"/>
        </w:trPr>
        <w:tc>
          <w:tcPr>
            <w:tcW w:w="0" w:type="auto"/>
            <w:vAlign w:val="center"/>
            <w:hideMark/>
          </w:tcPr>
          <w:p w:rsidR="00875B7D" w:rsidRPr="00FA55C2" w:rsidRDefault="00875B7D" w:rsidP="008127DA">
            <w:pPr>
              <w:widowControl/>
              <w:wordWrap/>
              <w:autoSpaceDE/>
              <w:autoSpaceDN/>
              <w:spacing w:after="0" w:line="240" w:lineRule="auto"/>
              <w:jc w:val="center"/>
              <w:rPr>
                <w:rFonts w:ascii="Times New Roman" w:eastAsia="굴림" w:hAnsi="Times New Roman" w:cs="Times New Roman"/>
                <w:b/>
                <w:bCs/>
                <w:kern w:val="0"/>
                <w:sz w:val="24"/>
                <w:szCs w:val="24"/>
              </w:rPr>
            </w:pPr>
            <w:r w:rsidRPr="00FA55C2">
              <w:rPr>
                <w:rFonts w:ascii="Times New Roman" w:eastAsia="굴림체" w:hAnsi="Times New Roman" w:cs="Times New Roman"/>
                <w:b/>
                <w:bCs/>
                <w:kern w:val="0"/>
                <w:sz w:val="24"/>
                <w:szCs w:val="24"/>
              </w:rPr>
              <w:t>&amp;</w:t>
            </w:r>
          </w:p>
        </w:tc>
        <w:tc>
          <w:tcPr>
            <w:tcW w:w="0" w:type="auto"/>
            <w:vAlign w:val="center"/>
            <w:hideMark/>
          </w:tcPr>
          <w:p w:rsidR="00875B7D" w:rsidRPr="00FA55C2" w:rsidRDefault="00875B7D" w:rsidP="008127DA">
            <w:pPr>
              <w:widowControl/>
              <w:wordWrap/>
              <w:autoSpaceDE/>
              <w:autoSpaceDN/>
              <w:spacing w:after="0" w:line="240" w:lineRule="auto"/>
              <w:jc w:val="left"/>
              <w:rPr>
                <w:rFonts w:ascii="Times New Roman" w:eastAsia="굴림" w:hAnsi="Times New Roman" w:cs="Times New Roman"/>
                <w:kern w:val="0"/>
                <w:sz w:val="24"/>
                <w:szCs w:val="24"/>
              </w:rPr>
            </w:pPr>
            <w:r w:rsidRPr="00FA55C2">
              <w:rPr>
                <w:rFonts w:ascii="Times New Roman" w:eastAsia="굴림체" w:hAnsi="Times New Roman" w:cs="Times New Roman"/>
                <w:kern w:val="0"/>
                <w:sz w:val="24"/>
                <w:szCs w:val="24"/>
              </w:rPr>
              <w:t>&amp;amp;</w:t>
            </w:r>
          </w:p>
        </w:tc>
      </w:tr>
      <w:tr w:rsidR="00875B7D" w:rsidRPr="00FA55C2" w:rsidTr="008127DA">
        <w:trPr>
          <w:tblCellSpacing w:w="15" w:type="dxa"/>
        </w:trPr>
        <w:tc>
          <w:tcPr>
            <w:tcW w:w="0" w:type="auto"/>
            <w:vAlign w:val="center"/>
            <w:hideMark/>
          </w:tcPr>
          <w:p w:rsidR="00875B7D" w:rsidRPr="00FA55C2" w:rsidRDefault="00875B7D" w:rsidP="008127DA">
            <w:pPr>
              <w:widowControl/>
              <w:wordWrap/>
              <w:autoSpaceDE/>
              <w:autoSpaceDN/>
              <w:spacing w:after="0" w:line="240" w:lineRule="auto"/>
              <w:jc w:val="center"/>
              <w:rPr>
                <w:rFonts w:ascii="Times New Roman" w:eastAsia="굴림" w:hAnsi="Times New Roman" w:cs="Times New Roman"/>
                <w:b/>
                <w:bCs/>
                <w:kern w:val="0"/>
                <w:sz w:val="24"/>
                <w:szCs w:val="24"/>
              </w:rPr>
            </w:pPr>
            <w:r w:rsidRPr="00FA55C2">
              <w:rPr>
                <w:rFonts w:ascii="Times New Roman" w:eastAsia="굴림체" w:hAnsi="Times New Roman" w:cs="Times New Roman"/>
                <w:b/>
                <w:bCs/>
                <w:kern w:val="0"/>
                <w:sz w:val="24"/>
                <w:szCs w:val="24"/>
              </w:rPr>
              <w:t>&lt;</w:t>
            </w:r>
          </w:p>
        </w:tc>
        <w:tc>
          <w:tcPr>
            <w:tcW w:w="0" w:type="auto"/>
            <w:vAlign w:val="center"/>
            <w:hideMark/>
          </w:tcPr>
          <w:p w:rsidR="00875B7D" w:rsidRPr="00FA55C2" w:rsidRDefault="00875B7D" w:rsidP="008127DA">
            <w:pPr>
              <w:widowControl/>
              <w:wordWrap/>
              <w:autoSpaceDE/>
              <w:autoSpaceDN/>
              <w:spacing w:after="0" w:line="240" w:lineRule="auto"/>
              <w:jc w:val="left"/>
              <w:rPr>
                <w:rFonts w:ascii="Times New Roman" w:eastAsia="굴림" w:hAnsi="Times New Roman" w:cs="Times New Roman"/>
                <w:kern w:val="0"/>
                <w:sz w:val="24"/>
                <w:szCs w:val="24"/>
              </w:rPr>
            </w:pPr>
            <w:r w:rsidRPr="00FA55C2">
              <w:rPr>
                <w:rFonts w:ascii="Times New Roman" w:eastAsia="굴림체" w:hAnsi="Times New Roman" w:cs="Times New Roman"/>
                <w:kern w:val="0"/>
                <w:sz w:val="24"/>
                <w:szCs w:val="24"/>
              </w:rPr>
              <w:t>&amp;</w:t>
            </w:r>
            <w:proofErr w:type="spellStart"/>
            <w:r w:rsidRPr="00FA55C2">
              <w:rPr>
                <w:rFonts w:ascii="Times New Roman" w:eastAsia="굴림체" w:hAnsi="Times New Roman" w:cs="Times New Roman"/>
                <w:kern w:val="0"/>
                <w:sz w:val="24"/>
                <w:szCs w:val="24"/>
              </w:rPr>
              <w:t>lt</w:t>
            </w:r>
            <w:proofErr w:type="spellEnd"/>
            <w:r w:rsidRPr="00FA55C2">
              <w:rPr>
                <w:rFonts w:ascii="Times New Roman" w:eastAsia="굴림체" w:hAnsi="Times New Roman" w:cs="Times New Roman"/>
                <w:kern w:val="0"/>
                <w:sz w:val="24"/>
                <w:szCs w:val="24"/>
              </w:rPr>
              <w:t>;</w:t>
            </w:r>
          </w:p>
        </w:tc>
      </w:tr>
      <w:tr w:rsidR="00875B7D" w:rsidRPr="00FA55C2" w:rsidTr="008127DA">
        <w:trPr>
          <w:tblCellSpacing w:w="15" w:type="dxa"/>
        </w:trPr>
        <w:tc>
          <w:tcPr>
            <w:tcW w:w="0" w:type="auto"/>
            <w:vAlign w:val="center"/>
            <w:hideMark/>
          </w:tcPr>
          <w:p w:rsidR="00875B7D" w:rsidRPr="00FA55C2" w:rsidRDefault="00875B7D" w:rsidP="008127DA">
            <w:pPr>
              <w:widowControl/>
              <w:wordWrap/>
              <w:autoSpaceDE/>
              <w:autoSpaceDN/>
              <w:spacing w:after="0" w:line="240" w:lineRule="auto"/>
              <w:jc w:val="center"/>
              <w:rPr>
                <w:rFonts w:ascii="Times New Roman" w:eastAsia="굴림" w:hAnsi="Times New Roman" w:cs="Times New Roman"/>
                <w:b/>
                <w:bCs/>
                <w:kern w:val="0"/>
                <w:sz w:val="24"/>
                <w:szCs w:val="24"/>
              </w:rPr>
            </w:pPr>
            <w:r w:rsidRPr="00FA55C2">
              <w:rPr>
                <w:rFonts w:ascii="Times New Roman" w:eastAsia="굴림체" w:hAnsi="Times New Roman" w:cs="Times New Roman"/>
                <w:b/>
                <w:bCs/>
                <w:kern w:val="0"/>
                <w:sz w:val="24"/>
                <w:szCs w:val="24"/>
              </w:rPr>
              <w:t>&gt;</w:t>
            </w:r>
          </w:p>
        </w:tc>
        <w:tc>
          <w:tcPr>
            <w:tcW w:w="0" w:type="auto"/>
            <w:vAlign w:val="center"/>
            <w:hideMark/>
          </w:tcPr>
          <w:p w:rsidR="00875B7D" w:rsidRPr="00FA55C2" w:rsidRDefault="00875B7D" w:rsidP="008127DA">
            <w:pPr>
              <w:widowControl/>
              <w:wordWrap/>
              <w:autoSpaceDE/>
              <w:autoSpaceDN/>
              <w:spacing w:after="0" w:line="240" w:lineRule="auto"/>
              <w:jc w:val="left"/>
              <w:rPr>
                <w:rFonts w:ascii="Times New Roman" w:eastAsia="굴림" w:hAnsi="Times New Roman" w:cs="Times New Roman"/>
                <w:kern w:val="0"/>
                <w:sz w:val="24"/>
                <w:szCs w:val="24"/>
              </w:rPr>
            </w:pPr>
            <w:r w:rsidRPr="00FA55C2">
              <w:rPr>
                <w:rFonts w:ascii="Times New Roman" w:eastAsia="굴림체" w:hAnsi="Times New Roman" w:cs="Times New Roman"/>
                <w:kern w:val="0"/>
                <w:sz w:val="24"/>
                <w:szCs w:val="24"/>
              </w:rPr>
              <w:t>&amp;</w:t>
            </w:r>
            <w:proofErr w:type="spellStart"/>
            <w:r w:rsidRPr="00FA55C2">
              <w:rPr>
                <w:rFonts w:ascii="Times New Roman" w:eastAsia="굴림체" w:hAnsi="Times New Roman" w:cs="Times New Roman"/>
                <w:kern w:val="0"/>
                <w:sz w:val="24"/>
                <w:szCs w:val="24"/>
              </w:rPr>
              <w:t>gt</w:t>
            </w:r>
            <w:proofErr w:type="spellEnd"/>
            <w:r w:rsidRPr="00FA55C2">
              <w:rPr>
                <w:rFonts w:ascii="Times New Roman" w:eastAsia="굴림체" w:hAnsi="Times New Roman" w:cs="Times New Roman"/>
                <w:kern w:val="0"/>
                <w:sz w:val="24"/>
                <w:szCs w:val="24"/>
              </w:rPr>
              <w:t>;</w:t>
            </w:r>
          </w:p>
        </w:tc>
      </w:tr>
      <w:tr w:rsidR="00875B7D" w:rsidRPr="00FA55C2" w:rsidTr="008127DA">
        <w:trPr>
          <w:tblCellSpacing w:w="15" w:type="dxa"/>
        </w:trPr>
        <w:tc>
          <w:tcPr>
            <w:tcW w:w="0" w:type="auto"/>
            <w:vAlign w:val="center"/>
            <w:hideMark/>
          </w:tcPr>
          <w:p w:rsidR="00875B7D" w:rsidRPr="00FA55C2" w:rsidRDefault="00875B7D" w:rsidP="008127DA">
            <w:pPr>
              <w:widowControl/>
              <w:wordWrap/>
              <w:autoSpaceDE/>
              <w:autoSpaceDN/>
              <w:spacing w:after="0" w:line="240" w:lineRule="auto"/>
              <w:jc w:val="center"/>
              <w:rPr>
                <w:rFonts w:ascii="Times New Roman" w:eastAsia="굴림" w:hAnsi="Times New Roman" w:cs="Times New Roman"/>
                <w:b/>
                <w:bCs/>
                <w:kern w:val="0"/>
                <w:sz w:val="24"/>
                <w:szCs w:val="24"/>
              </w:rPr>
            </w:pPr>
            <w:r w:rsidRPr="00FA55C2">
              <w:rPr>
                <w:rFonts w:ascii="Times New Roman" w:eastAsia="굴림체" w:hAnsi="Times New Roman" w:cs="Times New Roman"/>
                <w:b/>
                <w:bCs/>
                <w:kern w:val="0"/>
                <w:sz w:val="24"/>
                <w:szCs w:val="24"/>
              </w:rPr>
              <w:t>"</w:t>
            </w:r>
          </w:p>
        </w:tc>
        <w:tc>
          <w:tcPr>
            <w:tcW w:w="0" w:type="auto"/>
            <w:vAlign w:val="center"/>
            <w:hideMark/>
          </w:tcPr>
          <w:p w:rsidR="00875B7D" w:rsidRPr="00FA55C2" w:rsidRDefault="00875B7D" w:rsidP="008127DA">
            <w:pPr>
              <w:widowControl/>
              <w:wordWrap/>
              <w:autoSpaceDE/>
              <w:autoSpaceDN/>
              <w:spacing w:after="0" w:line="240" w:lineRule="auto"/>
              <w:jc w:val="left"/>
              <w:rPr>
                <w:rFonts w:ascii="Times New Roman" w:eastAsia="굴림" w:hAnsi="Times New Roman" w:cs="Times New Roman"/>
                <w:kern w:val="0"/>
                <w:sz w:val="24"/>
                <w:szCs w:val="24"/>
              </w:rPr>
            </w:pPr>
            <w:r w:rsidRPr="00FA55C2">
              <w:rPr>
                <w:rFonts w:ascii="Times New Roman" w:eastAsia="굴림체" w:hAnsi="Times New Roman" w:cs="Times New Roman"/>
                <w:kern w:val="0"/>
                <w:sz w:val="24"/>
                <w:szCs w:val="24"/>
              </w:rPr>
              <w:t>&amp;</w:t>
            </w:r>
            <w:proofErr w:type="spellStart"/>
            <w:r w:rsidRPr="00FA55C2">
              <w:rPr>
                <w:rFonts w:ascii="Times New Roman" w:eastAsia="굴림체" w:hAnsi="Times New Roman" w:cs="Times New Roman"/>
                <w:kern w:val="0"/>
                <w:sz w:val="24"/>
                <w:szCs w:val="24"/>
              </w:rPr>
              <w:t>quot</w:t>
            </w:r>
            <w:proofErr w:type="spellEnd"/>
            <w:r w:rsidRPr="00FA55C2">
              <w:rPr>
                <w:rFonts w:ascii="Times New Roman" w:eastAsia="굴림체" w:hAnsi="Times New Roman" w:cs="Times New Roman"/>
                <w:kern w:val="0"/>
                <w:sz w:val="24"/>
                <w:szCs w:val="24"/>
              </w:rPr>
              <w:t>;</w:t>
            </w:r>
          </w:p>
        </w:tc>
      </w:tr>
      <w:tr w:rsidR="00875B7D" w:rsidRPr="00FA55C2" w:rsidTr="008127DA">
        <w:trPr>
          <w:tblCellSpacing w:w="15" w:type="dxa"/>
        </w:trPr>
        <w:tc>
          <w:tcPr>
            <w:tcW w:w="0" w:type="auto"/>
            <w:vAlign w:val="center"/>
            <w:hideMark/>
          </w:tcPr>
          <w:p w:rsidR="00875B7D" w:rsidRPr="00FA55C2" w:rsidRDefault="00875B7D" w:rsidP="008127DA">
            <w:pPr>
              <w:widowControl/>
              <w:wordWrap/>
              <w:autoSpaceDE/>
              <w:autoSpaceDN/>
              <w:spacing w:after="0" w:line="240" w:lineRule="auto"/>
              <w:jc w:val="center"/>
              <w:rPr>
                <w:rFonts w:ascii="Times New Roman" w:eastAsia="굴림" w:hAnsi="Times New Roman" w:cs="Times New Roman"/>
                <w:b/>
                <w:bCs/>
                <w:kern w:val="0"/>
                <w:sz w:val="24"/>
                <w:szCs w:val="24"/>
              </w:rPr>
            </w:pPr>
            <w:r w:rsidRPr="00FA55C2">
              <w:rPr>
                <w:rFonts w:ascii="Times New Roman" w:eastAsia="굴림체" w:hAnsi="Times New Roman" w:cs="Times New Roman"/>
                <w:b/>
                <w:bCs/>
                <w:kern w:val="0"/>
                <w:sz w:val="24"/>
                <w:szCs w:val="24"/>
              </w:rPr>
              <w:lastRenderedPageBreak/>
              <w:t>'</w:t>
            </w:r>
          </w:p>
        </w:tc>
        <w:tc>
          <w:tcPr>
            <w:tcW w:w="0" w:type="auto"/>
            <w:vAlign w:val="center"/>
            <w:hideMark/>
          </w:tcPr>
          <w:p w:rsidR="00875B7D" w:rsidRPr="00FA55C2" w:rsidRDefault="00875B7D" w:rsidP="008127DA">
            <w:pPr>
              <w:widowControl/>
              <w:wordWrap/>
              <w:autoSpaceDE/>
              <w:autoSpaceDN/>
              <w:spacing w:after="0" w:line="240" w:lineRule="auto"/>
              <w:jc w:val="left"/>
              <w:rPr>
                <w:rFonts w:ascii="Times New Roman" w:eastAsia="굴림" w:hAnsi="Times New Roman" w:cs="Times New Roman"/>
                <w:kern w:val="0"/>
                <w:sz w:val="24"/>
                <w:szCs w:val="24"/>
              </w:rPr>
            </w:pPr>
            <w:r w:rsidRPr="00FA55C2">
              <w:rPr>
                <w:rFonts w:ascii="Times New Roman" w:eastAsia="굴림체" w:hAnsi="Times New Roman" w:cs="Times New Roman"/>
                <w:kern w:val="0"/>
                <w:sz w:val="24"/>
                <w:szCs w:val="24"/>
              </w:rPr>
              <w:t>&amp;</w:t>
            </w:r>
            <w:proofErr w:type="spellStart"/>
            <w:r w:rsidRPr="00FA55C2">
              <w:rPr>
                <w:rFonts w:ascii="Times New Roman" w:eastAsia="굴림체" w:hAnsi="Times New Roman" w:cs="Times New Roman"/>
                <w:kern w:val="0"/>
                <w:sz w:val="24"/>
                <w:szCs w:val="24"/>
              </w:rPr>
              <w:t>apos</w:t>
            </w:r>
            <w:proofErr w:type="spellEnd"/>
            <w:r w:rsidRPr="00FA55C2">
              <w:rPr>
                <w:rFonts w:ascii="Times New Roman" w:eastAsia="굴림체" w:hAnsi="Times New Roman" w:cs="Times New Roman"/>
                <w:kern w:val="0"/>
                <w:sz w:val="24"/>
                <w:szCs w:val="24"/>
              </w:rPr>
              <w:t>;</w:t>
            </w:r>
          </w:p>
        </w:tc>
      </w:tr>
    </w:tbl>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For example, the corporate name “AT&amp;T” should appear in the XML markup as “</w:t>
      </w:r>
      <w:proofErr w:type="spellStart"/>
      <w:r w:rsidRPr="00FA55C2">
        <w:rPr>
          <w:rFonts w:ascii="Times New Roman" w:eastAsia="굴림" w:hAnsi="Times New Roman" w:cs="Times New Roman"/>
          <w:kern w:val="0"/>
          <w:sz w:val="24"/>
          <w:szCs w:val="24"/>
        </w:rPr>
        <w:t>AT&amp;amp</w:t>
      </w:r>
      <w:proofErr w:type="gramStart"/>
      <w:r w:rsidRPr="00FA55C2">
        <w:rPr>
          <w:rFonts w:ascii="Times New Roman" w:eastAsia="굴림" w:hAnsi="Times New Roman" w:cs="Times New Roman"/>
          <w:kern w:val="0"/>
          <w:sz w:val="24"/>
          <w:szCs w:val="24"/>
        </w:rPr>
        <w:t>;T</w:t>
      </w:r>
      <w:proofErr w:type="spellEnd"/>
      <w:proofErr w:type="gramEnd"/>
      <w:r w:rsidRPr="00FA55C2">
        <w:rPr>
          <w:rFonts w:ascii="Times New Roman" w:eastAsia="굴림" w:hAnsi="Times New Roman" w:cs="Times New Roman"/>
          <w:kern w:val="0"/>
          <w:sz w:val="24"/>
          <w:szCs w:val="24"/>
        </w:rPr>
        <w:t>”: the XML parser will take care of changing “&amp;amp;” back to “&amp;” automatically when the document is processed.</w:t>
      </w:r>
    </w:p>
    <w:p w:rsidR="00875B7D" w:rsidRPr="00FA55C2" w:rsidRDefault="00875B7D" w:rsidP="00875B7D">
      <w:pPr>
        <w:widowControl/>
        <w:wordWrap/>
        <w:autoSpaceDE/>
        <w:autoSpaceDN/>
        <w:spacing w:before="240" w:after="0" w:line="240" w:lineRule="auto"/>
        <w:jc w:val="left"/>
        <w:outlineLvl w:val="1"/>
        <w:rPr>
          <w:rFonts w:ascii="Times New Roman" w:eastAsia="굴림" w:hAnsi="Times New Roman" w:cs="Times New Roman"/>
          <w:kern w:val="0"/>
          <w:sz w:val="24"/>
          <w:szCs w:val="24"/>
        </w:rPr>
      </w:pPr>
      <w:bookmarkStart w:id="5" w:name="text"/>
      <w:bookmarkEnd w:id="5"/>
      <w:r w:rsidRPr="00FA55C2">
        <w:rPr>
          <w:rFonts w:ascii="Times New Roman" w:eastAsia="굴림" w:hAnsi="Times New Roman" w:cs="Times New Roman"/>
          <w:kern w:val="0"/>
          <w:sz w:val="24"/>
          <w:szCs w:val="24"/>
        </w:rPr>
        <w:t>6. Text</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If you are working with 8-bit characters, you can usually type printing characters from the 7-bit (non-accented) US-ASCII character set directly into an XML document, except for the special characters “&lt;” and “&amp;”, and sometimes, “&gt;” (it's best to escape it as well just to be safe). Whenever you need to include one of these three characters in the text of an XML document, simply escape it using an entity reference as described in the </w:t>
      </w:r>
      <w:hyperlink r:id="rId17" w:anchor="references" w:history="1">
        <w:r w:rsidRPr="00FA55C2">
          <w:rPr>
            <w:rFonts w:ascii="Times New Roman" w:eastAsia="굴림" w:hAnsi="Times New Roman" w:cs="Times New Roman"/>
            <w:color w:val="000000"/>
            <w:kern w:val="0"/>
            <w:sz w:val="24"/>
            <w:szCs w:val="24"/>
            <w:u w:val="single"/>
          </w:rPr>
          <w:t>References</w:t>
        </w:r>
      </w:hyperlink>
      <w:r w:rsidRPr="00FA55C2">
        <w:rPr>
          <w:rFonts w:ascii="Times New Roman" w:eastAsia="굴림" w:hAnsi="Times New Roman" w:cs="Times New Roman"/>
          <w:kern w:val="0"/>
          <w:sz w:val="24"/>
          <w:szCs w:val="24"/>
        </w:rPr>
        <w:t> section:</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00" w:line="240" w:lineRule="auto"/>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&lt;</w:t>
      </w:r>
      <w:proofErr w:type="gramStart"/>
      <w:r w:rsidRPr="00FA55C2">
        <w:rPr>
          <w:rFonts w:ascii="Times New Roman" w:eastAsia="굴림체" w:hAnsi="Times New Roman" w:cs="Times New Roman"/>
          <w:kern w:val="0"/>
          <w:sz w:val="24"/>
          <w:szCs w:val="24"/>
        </w:rPr>
        <w:t>formula&gt;</w:t>
      </w:r>
      <w:proofErr w:type="gramEnd"/>
      <w:r w:rsidRPr="00FA55C2">
        <w:rPr>
          <w:rFonts w:ascii="Times New Roman" w:eastAsia="굴림체" w:hAnsi="Times New Roman" w:cs="Times New Roman"/>
          <w:kern w:val="0"/>
          <w:sz w:val="24"/>
          <w:szCs w:val="24"/>
        </w:rPr>
        <w:t>x &amp;</w:t>
      </w:r>
      <w:proofErr w:type="spellStart"/>
      <w:r w:rsidRPr="00FA55C2">
        <w:rPr>
          <w:rFonts w:ascii="Times New Roman" w:eastAsia="굴림체" w:hAnsi="Times New Roman" w:cs="Times New Roman"/>
          <w:kern w:val="0"/>
          <w:sz w:val="24"/>
          <w:szCs w:val="24"/>
        </w:rPr>
        <w:t>lt</w:t>
      </w:r>
      <w:proofErr w:type="spellEnd"/>
      <w:r w:rsidRPr="00FA55C2">
        <w:rPr>
          <w:rFonts w:ascii="Times New Roman" w:eastAsia="굴림체" w:hAnsi="Times New Roman" w:cs="Times New Roman"/>
          <w:kern w:val="0"/>
          <w:sz w:val="24"/>
          <w:szCs w:val="24"/>
        </w:rPr>
        <w:t>; (x + 1)&lt;/formula&gt;</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For “&lt;”, use “&amp;</w:t>
      </w:r>
      <w:proofErr w:type="spellStart"/>
      <w:r w:rsidRPr="00FA55C2">
        <w:rPr>
          <w:rFonts w:ascii="Times New Roman" w:eastAsia="굴림" w:hAnsi="Times New Roman" w:cs="Times New Roman"/>
          <w:kern w:val="0"/>
          <w:sz w:val="24"/>
          <w:szCs w:val="24"/>
        </w:rPr>
        <w:t>lt</w:t>
      </w:r>
      <w:proofErr w:type="spellEnd"/>
      <w:r w:rsidRPr="00FA55C2">
        <w:rPr>
          <w:rFonts w:ascii="Times New Roman" w:eastAsia="굴림" w:hAnsi="Times New Roman" w:cs="Times New Roman"/>
          <w:kern w:val="0"/>
          <w:sz w:val="24"/>
          <w:szCs w:val="24"/>
        </w:rPr>
        <w:t>;</w:t>
      </w:r>
      <w:proofErr w:type="gramStart"/>
      <w:r w:rsidRPr="00FA55C2">
        <w:rPr>
          <w:rFonts w:ascii="Times New Roman" w:eastAsia="굴림" w:hAnsi="Times New Roman" w:cs="Times New Roman"/>
          <w:kern w:val="0"/>
          <w:sz w:val="24"/>
          <w:szCs w:val="24"/>
        </w:rPr>
        <w:t>”,</w:t>
      </w:r>
      <w:proofErr w:type="gramEnd"/>
      <w:r w:rsidRPr="00FA55C2">
        <w:rPr>
          <w:rFonts w:ascii="Times New Roman" w:eastAsia="굴림" w:hAnsi="Times New Roman" w:cs="Times New Roman"/>
          <w:kern w:val="0"/>
          <w:sz w:val="24"/>
          <w:szCs w:val="24"/>
        </w:rPr>
        <w:t xml:space="preserve"> for “&amp;”, use “&amp;amp;”, and for “&gt;”, use “&amp;</w:t>
      </w:r>
      <w:proofErr w:type="spellStart"/>
      <w:r w:rsidRPr="00FA55C2">
        <w:rPr>
          <w:rFonts w:ascii="Times New Roman" w:eastAsia="굴림" w:hAnsi="Times New Roman" w:cs="Times New Roman"/>
          <w:kern w:val="0"/>
          <w:sz w:val="24"/>
          <w:szCs w:val="24"/>
        </w:rPr>
        <w:t>gt</w:t>
      </w:r>
      <w:proofErr w:type="spellEnd"/>
      <w:r w:rsidRPr="00FA55C2">
        <w:rPr>
          <w:rFonts w:ascii="Times New Roman" w:eastAsia="굴림" w:hAnsi="Times New Roman" w:cs="Times New Roman"/>
          <w:kern w:val="0"/>
          <w:sz w:val="24"/>
          <w:szCs w:val="24"/>
        </w:rPr>
        <w:t>;”.</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Above character position 127, things become a little trickier on some systems, because by default XML uses UTF-8 for 8-bit character encoding rather than ISO-8859-1 (Latin Alphabet # 1), which HTML and many computer operating systems use by default. UTF-8 and ISO-8859-1 are both essentially identical with US-ASCII up to position 127; for higher characters (those with accents), UTF-8 uses multi-byte escape sequences.</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That means that in a UTF-8 XML document, you cannot simply use a single byte with decimal value 233 to represent “</w:t>
      </w:r>
      <w:r w:rsidRPr="00FA55C2">
        <w:rPr>
          <w:rFonts w:ascii="Tahoma" w:eastAsia="굴림" w:hAnsi="Tahoma" w:cs="Tahoma"/>
          <w:kern w:val="0"/>
          <w:sz w:val="24"/>
          <w:szCs w:val="24"/>
        </w:rPr>
        <w:t>�</w:t>
      </w:r>
      <w:r w:rsidRPr="00FA55C2">
        <w:rPr>
          <w:rFonts w:ascii="Times New Roman" w:eastAsia="굴림" w:hAnsi="Times New Roman" w:cs="Times New Roman"/>
          <w:kern w:val="0"/>
          <w:sz w:val="24"/>
          <w:szCs w:val="24"/>
        </w:rPr>
        <w:t>” (and there is no predefined </w:t>
      </w:r>
      <w:r w:rsidRPr="00FA55C2">
        <w:rPr>
          <w:rFonts w:ascii="Times New Roman" w:eastAsia="굴림체" w:hAnsi="Times New Roman" w:cs="Times New Roman"/>
          <w:kern w:val="0"/>
          <w:sz w:val="24"/>
          <w:szCs w:val="24"/>
        </w:rPr>
        <w:t>&amp;</w:t>
      </w:r>
      <w:proofErr w:type="spellStart"/>
      <w:r w:rsidRPr="00FA55C2">
        <w:rPr>
          <w:rFonts w:ascii="Times New Roman" w:eastAsia="굴림체" w:hAnsi="Times New Roman" w:cs="Times New Roman"/>
          <w:kern w:val="0"/>
          <w:sz w:val="24"/>
          <w:szCs w:val="24"/>
        </w:rPr>
        <w:t>eacute</w:t>
      </w:r>
      <w:proofErr w:type="spellEnd"/>
      <w:r w:rsidRPr="00FA55C2">
        <w:rPr>
          <w:rFonts w:ascii="Times New Roman" w:eastAsia="굴림체" w:hAnsi="Times New Roman" w:cs="Times New Roman"/>
          <w:kern w:val="0"/>
          <w:sz w:val="24"/>
          <w:szCs w:val="24"/>
        </w:rPr>
        <w:t>;</w:t>
      </w:r>
      <w:r w:rsidRPr="00FA55C2">
        <w:rPr>
          <w:rFonts w:ascii="Times New Roman" w:eastAsia="굴림" w:hAnsi="Times New Roman" w:cs="Times New Roman"/>
          <w:kern w:val="0"/>
          <w:sz w:val="24"/>
          <w:szCs w:val="24"/>
        </w:rPr>
        <w:t xml:space="preserve"> entity as there is in HTML); instead, you must either enter the UTF-8 multi-byte escape sequence, or use a special kind of XML reference called </w:t>
      </w:r>
      <w:proofErr w:type="spellStart"/>
      <w:r w:rsidRPr="00FA55C2">
        <w:rPr>
          <w:rFonts w:ascii="Times New Roman" w:eastAsia="굴림" w:hAnsi="Times New Roman" w:cs="Times New Roman"/>
          <w:kern w:val="0"/>
          <w:sz w:val="24"/>
          <w:szCs w:val="24"/>
        </w:rPr>
        <w:t>a</w:t>
      </w:r>
      <w:r w:rsidRPr="00FA55C2">
        <w:rPr>
          <w:rFonts w:ascii="Times New Roman" w:eastAsia="굴림" w:hAnsi="Times New Roman" w:cs="Times New Roman"/>
          <w:b/>
          <w:bCs/>
          <w:kern w:val="0"/>
          <w:sz w:val="24"/>
          <w:szCs w:val="24"/>
        </w:rPr>
        <w:t>character</w:t>
      </w:r>
      <w:proofErr w:type="spellEnd"/>
      <w:r w:rsidRPr="00FA55C2">
        <w:rPr>
          <w:rFonts w:ascii="Times New Roman" w:eastAsia="굴림" w:hAnsi="Times New Roman" w:cs="Times New Roman"/>
          <w:b/>
          <w:bCs/>
          <w:kern w:val="0"/>
          <w:sz w:val="24"/>
          <w:szCs w:val="24"/>
        </w:rPr>
        <w:t xml:space="preserve"> reference</w:t>
      </w:r>
      <w:r w:rsidRPr="00FA55C2">
        <w:rPr>
          <w:rFonts w:ascii="Times New Roman" w:eastAsia="굴림" w:hAnsi="Times New Roman" w:cs="Times New Roman"/>
          <w:kern w:val="0"/>
          <w:sz w:val="24"/>
          <w:szCs w:val="24"/>
        </w:rPr>
        <w:t>:</w:t>
      </w:r>
    </w:p>
    <w:p w:rsidR="00875B7D" w:rsidRPr="00FA55C2" w:rsidRDefault="00875B7D" w:rsidP="00875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00" w:line="240" w:lineRule="auto"/>
        <w:jc w:val="left"/>
        <w:rPr>
          <w:rFonts w:ascii="Times New Roman" w:eastAsia="굴림체" w:hAnsi="Times New Roman" w:cs="Times New Roman"/>
          <w:kern w:val="0"/>
          <w:sz w:val="24"/>
          <w:szCs w:val="24"/>
        </w:rPr>
      </w:pPr>
      <w:r w:rsidRPr="00FA55C2">
        <w:rPr>
          <w:rFonts w:ascii="Times New Roman" w:eastAsia="굴림체" w:hAnsi="Times New Roman" w:cs="Times New Roman"/>
          <w:kern w:val="0"/>
          <w:sz w:val="24"/>
          <w:szCs w:val="24"/>
        </w:rPr>
        <w:t xml:space="preserve">&lt;p&gt;That is everyone's </w:t>
      </w:r>
      <w:proofErr w:type="spellStart"/>
      <w:r w:rsidRPr="00FA55C2">
        <w:rPr>
          <w:rFonts w:ascii="Times New Roman" w:eastAsia="굴림체" w:hAnsi="Times New Roman" w:cs="Times New Roman"/>
          <w:kern w:val="0"/>
          <w:sz w:val="24"/>
          <w:szCs w:val="24"/>
        </w:rPr>
        <w:t>favourite</w:t>
      </w:r>
      <w:proofErr w:type="spellEnd"/>
      <w:r w:rsidRPr="00FA55C2">
        <w:rPr>
          <w:rFonts w:ascii="Times New Roman" w:eastAsia="굴림체" w:hAnsi="Times New Roman" w:cs="Times New Roman"/>
          <w:kern w:val="0"/>
          <w:sz w:val="24"/>
          <w:szCs w:val="24"/>
        </w:rPr>
        <w:t xml:space="preserve"> </w:t>
      </w:r>
      <w:proofErr w:type="spellStart"/>
      <w:r w:rsidRPr="00FA55C2">
        <w:rPr>
          <w:rFonts w:ascii="Times New Roman" w:eastAsia="굴림체" w:hAnsi="Times New Roman" w:cs="Times New Roman"/>
          <w:kern w:val="0"/>
          <w:sz w:val="24"/>
          <w:szCs w:val="24"/>
        </w:rPr>
        <w:t>caf</w:t>
      </w:r>
      <w:proofErr w:type="spellEnd"/>
      <w:r w:rsidRPr="00FA55C2">
        <w:rPr>
          <w:rFonts w:ascii="Times New Roman" w:eastAsia="굴림체" w:hAnsi="Times New Roman" w:cs="Times New Roman"/>
          <w:kern w:val="0"/>
          <w:sz w:val="24"/>
          <w:szCs w:val="24"/>
        </w:rPr>
        <w:t>&amp;#</w:t>
      </w:r>
      <w:proofErr w:type="gramStart"/>
      <w:r w:rsidRPr="00FA55C2">
        <w:rPr>
          <w:rFonts w:ascii="Times New Roman" w:eastAsia="굴림체" w:hAnsi="Times New Roman" w:cs="Times New Roman"/>
          <w:kern w:val="0"/>
          <w:sz w:val="24"/>
          <w:szCs w:val="24"/>
        </w:rPr>
        <w:t>233;</w:t>
      </w:r>
      <w:proofErr w:type="gramEnd"/>
      <w:r w:rsidRPr="00FA55C2">
        <w:rPr>
          <w:rFonts w:ascii="Times New Roman" w:eastAsia="굴림체" w:hAnsi="Times New Roman" w:cs="Times New Roman"/>
          <w:kern w:val="0"/>
          <w:sz w:val="24"/>
          <w:szCs w:val="24"/>
        </w:rPr>
        <w:t>.&lt;/p&gt;</w:t>
      </w:r>
    </w:p>
    <w:p w:rsidR="00875B7D" w:rsidRPr="00FA55C2" w:rsidRDefault="00875B7D" w:rsidP="00875B7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FA55C2">
        <w:rPr>
          <w:rFonts w:ascii="Times New Roman" w:eastAsia="굴림" w:hAnsi="Times New Roman" w:cs="Times New Roman"/>
          <w:kern w:val="0"/>
          <w:sz w:val="24"/>
          <w:szCs w:val="24"/>
        </w:rPr>
        <w:t xml:space="preserve">When your text consists primarily of unaccented Roman characters, this is often the easiest way to escape the occasional accented or non-Roman character. </w:t>
      </w:r>
      <w:proofErr w:type="gramStart"/>
      <w:r w:rsidRPr="00FA55C2">
        <w:rPr>
          <w:rFonts w:ascii="Times New Roman" w:eastAsia="굴림" w:hAnsi="Times New Roman" w:cs="Times New Roman"/>
          <w:kern w:val="0"/>
          <w:sz w:val="24"/>
          <w:szCs w:val="24"/>
        </w:rPr>
        <w:t>Since “</w:t>
      </w:r>
      <w:r w:rsidRPr="00FA55C2">
        <w:rPr>
          <w:rFonts w:ascii="Tahoma" w:eastAsia="굴림" w:hAnsi="Tahoma" w:cs="Tahoma"/>
          <w:kern w:val="0"/>
          <w:sz w:val="24"/>
          <w:szCs w:val="24"/>
        </w:rPr>
        <w:t>�</w:t>
      </w:r>
      <w:r w:rsidRPr="00FA55C2">
        <w:rPr>
          <w:rFonts w:ascii="Times New Roman" w:eastAsia="굴림" w:hAnsi="Times New Roman" w:cs="Times New Roman"/>
          <w:kern w:val="0"/>
          <w:sz w:val="24"/>
          <w:szCs w:val="24"/>
        </w:rPr>
        <w:t xml:space="preserve">” appears at position 233 in Unicode (as in ISO-8859-1), the XML parser will read the string correctly as “That is everyone's </w:t>
      </w:r>
      <w:proofErr w:type="spellStart"/>
      <w:r w:rsidRPr="00FA55C2">
        <w:rPr>
          <w:rFonts w:ascii="Times New Roman" w:eastAsia="굴림" w:hAnsi="Times New Roman" w:cs="Times New Roman"/>
          <w:kern w:val="0"/>
          <w:sz w:val="24"/>
          <w:szCs w:val="24"/>
        </w:rPr>
        <w:t>favourite</w:t>
      </w:r>
      <w:proofErr w:type="spellEnd"/>
      <w:r w:rsidRPr="00FA55C2">
        <w:rPr>
          <w:rFonts w:ascii="Times New Roman" w:eastAsia="굴림" w:hAnsi="Times New Roman" w:cs="Times New Roman"/>
          <w:kern w:val="0"/>
          <w:sz w:val="24"/>
          <w:szCs w:val="24"/>
        </w:rPr>
        <w:t xml:space="preserve"> </w:t>
      </w:r>
      <w:proofErr w:type="spellStart"/>
      <w:r w:rsidRPr="00FA55C2">
        <w:rPr>
          <w:rFonts w:ascii="Times New Roman" w:eastAsia="굴림" w:hAnsi="Times New Roman" w:cs="Times New Roman"/>
          <w:kern w:val="0"/>
          <w:sz w:val="24"/>
          <w:szCs w:val="24"/>
        </w:rPr>
        <w:t>caf</w:t>
      </w:r>
      <w:proofErr w:type="spellEnd"/>
      <w:r w:rsidRPr="00FA55C2">
        <w:rPr>
          <w:rFonts w:ascii="Tahoma" w:eastAsia="굴림" w:hAnsi="Tahoma" w:cs="Tahoma"/>
          <w:kern w:val="0"/>
          <w:sz w:val="24"/>
          <w:szCs w:val="24"/>
        </w:rPr>
        <w:t>�</w:t>
      </w:r>
      <w:r w:rsidRPr="00FA55C2">
        <w:rPr>
          <w:rFonts w:ascii="Times New Roman" w:eastAsia="굴림" w:hAnsi="Times New Roman" w:cs="Times New Roman"/>
          <w:kern w:val="0"/>
          <w:sz w:val="24"/>
          <w:szCs w:val="24"/>
        </w:rPr>
        <w:t>.”</w:t>
      </w:r>
      <w:proofErr w:type="gramEnd"/>
    </w:p>
    <w:p w:rsidR="00875B7D" w:rsidRPr="00FA55C2" w:rsidRDefault="00875B7D" w:rsidP="00875B7D">
      <w:pPr>
        <w:pStyle w:val="a3"/>
        <w:ind w:leftChars="0" w:left="760"/>
        <w:rPr>
          <w:rFonts w:ascii="Times New Roman" w:hAnsi="Times New Roman" w:cs="Times New Roman"/>
          <w:sz w:val="24"/>
          <w:szCs w:val="24"/>
        </w:rPr>
      </w:pPr>
    </w:p>
    <w:p w:rsidR="00875B7D" w:rsidRDefault="00875B7D" w:rsidP="00875B7D">
      <w:pPr>
        <w:pStyle w:val="a3"/>
        <w:ind w:leftChars="0" w:left="760"/>
        <w:rPr>
          <w:rFonts w:ascii="Times New Roman" w:hAnsi="Times New Roman" w:cs="Times New Roman"/>
          <w:sz w:val="24"/>
          <w:szCs w:val="24"/>
        </w:rPr>
      </w:pPr>
    </w:p>
    <w:p w:rsidR="00875B7D" w:rsidRDefault="00875B7D" w:rsidP="00875B7D">
      <w:pPr>
        <w:pStyle w:val="a3"/>
        <w:ind w:leftChars="0" w:left="760"/>
        <w:rPr>
          <w:rFonts w:ascii="Times New Roman" w:hAnsi="Times New Roman" w:cs="Times New Roman"/>
          <w:sz w:val="24"/>
          <w:szCs w:val="24"/>
        </w:rPr>
      </w:pPr>
    </w:p>
    <w:p w:rsidR="00875B7D" w:rsidRPr="00291D95" w:rsidRDefault="00875B7D" w:rsidP="00875B7D">
      <w:pPr>
        <w:pStyle w:val="a3"/>
        <w:ind w:leftChars="0" w:left="760"/>
        <w:rPr>
          <w:rFonts w:ascii="Times New Roman" w:hAnsi="Times New Roman" w:cs="Times New Roman"/>
          <w:sz w:val="24"/>
          <w:szCs w:val="24"/>
        </w:rPr>
      </w:pPr>
      <w:bookmarkStart w:id="6" w:name="_GoBack"/>
      <w:bookmarkEnd w:id="6"/>
    </w:p>
    <w:p w:rsidR="00446514" w:rsidRPr="00875B7D" w:rsidRDefault="00446514"/>
    <w:sectPr w:rsidR="00446514" w:rsidRPr="00875B7D">
      <w:headerReference w:type="default" r:id="rId18"/>
      <w:footerReference w:type="default" r:id="rId19"/>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AB2" w:rsidRDefault="00875B7D">
    <w:pPr>
      <w:pStyle w:val="a5"/>
    </w:pPr>
    <w:r>
      <w:rPr>
        <w:noProof/>
      </w:rPr>
      <mc:AlternateContent>
        <mc:Choice Requires="wps">
          <w:drawing>
            <wp:anchor distT="0" distB="0" distL="114300" distR="114300" simplePos="0" relativeHeight="251660288" behindDoc="0" locked="0" layoutInCell="1" allowOverlap="1" wp14:anchorId="48A6B3AA" wp14:editId="3E476E01">
              <wp:simplePos x="0" y="0"/>
              <wp:positionH relativeFrom="column">
                <wp:posOffset>-7620</wp:posOffset>
              </wp:positionH>
              <wp:positionV relativeFrom="paragraph">
                <wp:posOffset>-78740</wp:posOffset>
              </wp:positionV>
              <wp:extent cx="5737860" cy="7620"/>
              <wp:effectExtent l="0" t="0" r="15240" b="30480"/>
              <wp:wrapNone/>
              <wp:docPr id="2" name="직선 연결선 2"/>
              <wp:cNvGraphicFramePr/>
              <a:graphic xmlns:a="http://schemas.openxmlformats.org/drawingml/2006/main">
                <a:graphicData uri="http://schemas.microsoft.com/office/word/2010/wordprocessingShape">
                  <wps:wsp>
                    <wps:cNvCnPr/>
                    <wps:spPr>
                      <a:xfrm>
                        <a:off x="0" y="0"/>
                        <a:ext cx="5737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직선 연결선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6pt,-6.2pt" to="451.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" strokecolor="#4579b8 [3044]"/>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34F" w:rsidRDefault="00875B7D">
    <w:pPr>
      <w:pStyle w:val="a4"/>
    </w:pPr>
    <w:r>
      <w:rPr>
        <w:noProof/>
      </w:rPr>
      <mc:AlternateContent>
        <mc:Choice Requires="wps">
          <w:drawing>
            <wp:anchor distT="0" distB="0" distL="114300" distR="114300" simplePos="0" relativeHeight="251659264" behindDoc="0" locked="0" layoutInCell="1" allowOverlap="1" wp14:anchorId="7B5369BF" wp14:editId="4A0CD021">
              <wp:simplePos x="0" y="0"/>
              <wp:positionH relativeFrom="column">
                <wp:posOffset>-7620</wp:posOffset>
              </wp:positionH>
              <wp:positionV relativeFrom="paragraph">
                <wp:posOffset>617220</wp:posOffset>
              </wp:positionV>
              <wp:extent cx="5737860" cy="7620"/>
              <wp:effectExtent l="0" t="0" r="15240" b="30480"/>
              <wp:wrapNone/>
              <wp:docPr id="1" name="직선 연결선 1"/>
              <wp:cNvGraphicFramePr/>
              <a:graphic xmlns:a="http://schemas.openxmlformats.org/drawingml/2006/main">
                <a:graphicData uri="http://schemas.microsoft.com/office/word/2010/wordprocessingShape">
                  <wps:wsp>
                    <wps:cNvCnPr/>
                    <wps:spPr>
                      <a:xfrm flipV="1">
                        <a:off x="0" y="0"/>
                        <a:ext cx="5737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직선 연결선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6pt,48.6pt" to="451.2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" strokecolor="#4579b8 [3044]"/>
          </w:pict>
        </mc:Fallback>
      </mc:AlternateContent>
    </w:r>
    <w:r>
      <w:t>User Interface and Practice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0136C"/>
    <w:multiLevelType w:val="multilevel"/>
    <w:tmpl w:val="8AD2F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4C2F02"/>
    <w:multiLevelType w:val="multilevel"/>
    <w:tmpl w:val="442E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5F549C"/>
    <w:multiLevelType w:val="multilevel"/>
    <w:tmpl w:val="3732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1A6806"/>
    <w:multiLevelType w:val="multilevel"/>
    <w:tmpl w:val="F7C86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CF3EC9"/>
    <w:multiLevelType w:val="multilevel"/>
    <w:tmpl w:val="D69E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0A1262"/>
    <w:multiLevelType w:val="multilevel"/>
    <w:tmpl w:val="EE6C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B7D"/>
    <w:rsid w:val="00446514"/>
    <w:rsid w:val="00875B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B7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B7D"/>
    <w:pPr>
      <w:ind w:leftChars="400" w:left="800"/>
    </w:pPr>
  </w:style>
  <w:style w:type="paragraph" w:styleId="a4">
    <w:name w:val="header"/>
    <w:basedOn w:val="a"/>
    <w:link w:val="Char"/>
    <w:uiPriority w:val="99"/>
    <w:unhideWhenUsed/>
    <w:rsid w:val="00875B7D"/>
    <w:pPr>
      <w:tabs>
        <w:tab w:val="center" w:pos="4513"/>
        <w:tab w:val="right" w:pos="9026"/>
      </w:tabs>
      <w:snapToGrid w:val="0"/>
    </w:pPr>
  </w:style>
  <w:style w:type="character" w:customStyle="1" w:styleId="Char">
    <w:name w:val="머리글 Char"/>
    <w:basedOn w:val="a0"/>
    <w:link w:val="a4"/>
    <w:uiPriority w:val="99"/>
    <w:rsid w:val="00875B7D"/>
  </w:style>
  <w:style w:type="paragraph" w:styleId="a5">
    <w:name w:val="footer"/>
    <w:basedOn w:val="a"/>
    <w:link w:val="Char0"/>
    <w:uiPriority w:val="99"/>
    <w:unhideWhenUsed/>
    <w:rsid w:val="00875B7D"/>
    <w:pPr>
      <w:tabs>
        <w:tab w:val="center" w:pos="4513"/>
        <w:tab w:val="right" w:pos="9026"/>
      </w:tabs>
      <w:snapToGrid w:val="0"/>
    </w:pPr>
  </w:style>
  <w:style w:type="character" w:customStyle="1" w:styleId="Char0">
    <w:name w:val="바닥글 Char"/>
    <w:basedOn w:val="a0"/>
    <w:link w:val="a5"/>
    <w:uiPriority w:val="99"/>
    <w:rsid w:val="00875B7D"/>
  </w:style>
  <w:style w:type="paragraph" w:styleId="a6">
    <w:name w:val="Balloon Text"/>
    <w:basedOn w:val="a"/>
    <w:link w:val="Char1"/>
    <w:uiPriority w:val="99"/>
    <w:semiHidden/>
    <w:unhideWhenUsed/>
    <w:rsid w:val="00875B7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875B7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B7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B7D"/>
    <w:pPr>
      <w:ind w:leftChars="400" w:left="800"/>
    </w:pPr>
  </w:style>
  <w:style w:type="paragraph" w:styleId="a4">
    <w:name w:val="header"/>
    <w:basedOn w:val="a"/>
    <w:link w:val="Char"/>
    <w:uiPriority w:val="99"/>
    <w:unhideWhenUsed/>
    <w:rsid w:val="00875B7D"/>
    <w:pPr>
      <w:tabs>
        <w:tab w:val="center" w:pos="4513"/>
        <w:tab w:val="right" w:pos="9026"/>
      </w:tabs>
      <w:snapToGrid w:val="0"/>
    </w:pPr>
  </w:style>
  <w:style w:type="character" w:customStyle="1" w:styleId="Char">
    <w:name w:val="머리글 Char"/>
    <w:basedOn w:val="a0"/>
    <w:link w:val="a4"/>
    <w:uiPriority w:val="99"/>
    <w:rsid w:val="00875B7D"/>
  </w:style>
  <w:style w:type="paragraph" w:styleId="a5">
    <w:name w:val="footer"/>
    <w:basedOn w:val="a"/>
    <w:link w:val="Char0"/>
    <w:uiPriority w:val="99"/>
    <w:unhideWhenUsed/>
    <w:rsid w:val="00875B7D"/>
    <w:pPr>
      <w:tabs>
        <w:tab w:val="center" w:pos="4513"/>
        <w:tab w:val="right" w:pos="9026"/>
      </w:tabs>
      <w:snapToGrid w:val="0"/>
    </w:pPr>
  </w:style>
  <w:style w:type="character" w:customStyle="1" w:styleId="Char0">
    <w:name w:val="바닥글 Char"/>
    <w:basedOn w:val="a0"/>
    <w:link w:val="a5"/>
    <w:uiPriority w:val="99"/>
    <w:rsid w:val="00875B7D"/>
  </w:style>
  <w:style w:type="paragraph" w:styleId="a6">
    <w:name w:val="Balloon Text"/>
    <w:basedOn w:val="a"/>
    <w:link w:val="Char1"/>
    <w:uiPriority w:val="99"/>
    <w:semiHidden/>
    <w:unhideWhenUsed/>
    <w:rsid w:val="00875B7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875B7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mlnews.org/docs/xml-basics.html" TargetMode="External"/><Relationship Id="rId13" Type="http://schemas.openxmlformats.org/officeDocument/2006/relationships/hyperlink" Target="http://www.xmlnews.org/docs/xml-basics.html"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w3.org/" TargetMode="External"/><Relationship Id="rId12" Type="http://schemas.openxmlformats.org/officeDocument/2006/relationships/hyperlink" Target="http://www.xmlnews.org/docs/xml-basics.html" TargetMode="External"/><Relationship Id="rId17" Type="http://schemas.openxmlformats.org/officeDocument/2006/relationships/hyperlink" Target="http://www.xmlnews.org/docs/xml-basics.html" TargetMode="External"/><Relationship Id="rId2" Type="http://schemas.openxmlformats.org/officeDocument/2006/relationships/styles" Target="styles.xml"/><Relationship Id="rId16" Type="http://schemas.openxmlformats.org/officeDocument/2006/relationships/hyperlink" Target="http://www.xmlnews.org/docs/xml-basic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3.org/TR/REC-xml" TargetMode="External"/><Relationship Id="rId11" Type="http://schemas.openxmlformats.org/officeDocument/2006/relationships/hyperlink" Target="http://www.xmlnews.org/docs/xml-basics.html" TargetMode="External"/><Relationship Id="rId5" Type="http://schemas.openxmlformats.org/officeDocument/2006/relationships/webSettings" Target="webSettings.xml"/><Relationship Id="rId15" Type="http://schemas.openxmlformats.org/officeDocument/2006/relationships/hyperlink" Target="http://www.xmlnews.org/docs/xml-basics.html" TargetMode="External"/><Relationship Id="rId10" Type="http://schemas.openxmlformats.org/officeDocument/2006/relationships/hyperlink" Target="http://www.xmlnews.org/docs/xml-basics.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xmlnews.org/docs/xml-basics.html" TargetMode="External"/><Relationship Id="rId14"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1778</Words>
  <Characters>10136</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CEYAP</dc:creator>
  <cp:lastModifiedBy>CEYAP</cp:lastModifiedBy>
  <cp:revision>1</cp:revision>
  <dcterms:created xsi:type="dcterms:W3CDTF">2014-09-04T06:13:00Z</dcterms:created>
  <dcterms:modified xsi:type="dcterms:W3CDTF">2014-09-04T06:14:00Z</dcterms:modified>
</cp:coreProperties>
</file>