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szrqocimp1oz" w:id="0"/>
      <w:bookmarkEnd w:id="0"/>
      <w:r w:rsidDel="00000000" w:rsidR="00000000" w:rsidRPr="00000000">
        <w:rPr>
          <w:rtl w:val="0"/>
        </w:rPr>
        <w:t xml:space="preserve">Homework for 14 Beetroot lesson</w:t>
        <w:br w:type="textWrapping"/>
        <w:t xml:space="preserve">“Web basics”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numPr>
          <w:ilvl w:val="0"/>
          <w:numId w:val="3"/>
        </w:numPr>
        <w:spacing w:after="0" w:afterAutospacing="0"/>
        <w:ind w:left="720" w:hanging="360"/>
        <w:jc w:val="left"/>
        <w:rPr/>
      </w:pPr>
      <w:bookmarkStart w:colFirst="0" w:colLast="0" w:name="_1air5pw1iao5" w:id="1"/>
      <w:bookmarkEnd w:id="1"/>
      <w:r w:rsidDel="00000000" w:rsidR="00000000" w:rsidRPr="00000000">
        <w:rPr>
          <w:rtl w:val="0"/>
        </w:rPr>
        <w:t xml:space="preserve">Beet Seed</w:t>
      </w:r>
    </w:p>
    <w:p w:rsidR="00000000" w:rsidDel="00000000" w:rsidP="00000000" w:rsidRDefault="00000000" w:rsidRPr="00000000" w14:paraId="00000004">
      <w:pPr>
        <w:pStyle w:val="Heading3"/>
        <w:numPr>
          <w:ilvl w:val="1"/>
          <w:numId w:val="3"/>
        </w:numPr>
        <w:spacing w:before="0" w:beforeAutospacing="0"/>
        <w:ind w:left="1440" w:hanging="360"/>
      </w:pPr>
      <w:bookmarkStart w:colFirst="0" w:colLast="0" w:name="_ya5mipl04m7o" w:id="2"/>
      <w:bookmarkEnd w:id="2"/>
      <w:r w:rsidDel="00000000" w:rsidR="00000000" w:rsidRPr="00000000">
        <w:rPr>
          <w:rtl w:val="0"/>
        </w:rPr>
        <w:t xml:space="preserve">Протестуй сайт </w:t>
      </w:r>
      <w:hyperlink r:id="rId6">
        <w:r w:rsidDel="00000000" w:rsidR="00000000" w:rsidRPr="00000000">
          <w:rPr>
            <w:color w:val="1155cc"/>
            <w:u w:val="single"/>
            <w:rtl w:val="0"/>
          </w:rPr>
          <w:t xml:space="preserve">https://avtozvuk.ua/ua/</w:t>
        </w:r>
      </w:hyperlink>
      <w:r w:rsidDel="00000000" w:rsidR="00000000" w:rsidRPr="00000000">
        <w:rPr>
          <w:rtl w:val="0"/>
        </w:rPr>
        <w:t xml:space="preserve">, знайшовши 3 баги</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7"/>
        </w:numPr>
        <w:ind w:left="720" w:hanging="360"/>
        <w:rPr>
          <w:b w:val="1"/>
        </w:rPr>
      </w:pPr>
      <w:r w:rsidDel="00000000" w:rsidR="00000000" w:rsidRPr="00000000">
        <w:rPr>
          <w:b w:val="1"/>
          <w:rtl w:val="0"/>
        </w:rPr>
        <w:t xml:space="preserve">Avtozvuk-1</w:t>
      </w:r>
    </w:p>
    <w:p w:rsidR="00000000" w:rsidDel="00000000" w:rsidP="00000000" w:rsidRDefault="00000000" w:rsidRPr="00000000" w14:paraId="00000007">
      <w:pPr>
        <w:rPr/>
      </w:pPr>
      <w:r w:rsidDel="00000000" w:rsidR="00000000" w:rsidRPr="00000000">
        <w:rPr>
          <w:rtl w:val="0"/>
        </w:rPr>
        <w:tab/>
      </w:r>
      <w:r w:rsidDel="00000000" w:rsidR="00000000" w:rsidRPr="00000000">
        <w:rPr>
          <w:b w:val="1"/>
          <w:rtl w:val="0"/>
        </w:rPr>
        <w:t xml:space="preserve">Summary:</w:t>
      </w:r>
      <w:r w:rsidDel="00000000" w:rsidR="00000000" w:rsidRPr="00000000">
        <w:rPr>
          <w:rtl w:val="0"/>
        </w:rPr>
        <w:t xml:space="preserve"> Pressing the “Feedback” button doesn’t work in the subblock of hover-element with the phone number.</w:t>
      </w:r>
    </w:p>
    <w:p w:rsidR="00000000" w:rsidDel="00000000" w:rsidP="00000000" w:rsidRDefault="00000000" w:rsidRPr="00000000" w14:paraId="00000008">
      <w:pPr>
        <w:rPr/>
      </w:pPr>
      <w:r w:rsidDel="00000000" w:rsidR="00000000" w:rsidRPr="00000000">
        <w:rPr>
          <w:rtl w:val="0"/>
        </w:rPr>
        <w:tab/>
      </w:r>
      <w:r w:rsidDel="00000000" w:rsidR="00000000" w:rsidRPr="00000000">
        <w:rPr>
          <w:b w:val="1"/>
          <w:rtl w:val="0"/>
        </w:rPr>
        <w:t xml:space="preserve">Priority:</w:t>
      </w:r>
      <w:r w:rsidDel="00000000" w:rsidR="00000000" w:rsidRPr="00000000">
        <w:rPr>
          <w:rtl w:val="0"/>
        </w:rPr>
        <w:t xml:space="preserve"> 3 / </w:t>
      </w: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09">
      <w:pPr>
        <w:rPr/>
      </w:pPr>
      <w:r w:rsidDel="00000000" w:rsidR="00000000" w:rsidRPr="00000000">
        <w:rPr>
          <w:rtl w:val="0"/>
        </w:rPr>
        <w:tab/>
      </w:r>
      <w:r w:rsidDel="00000000" w:rsidR="00000000" w:rsidRPr="00000000">
        <w:rPr>
          <w:b w:val="1"/>
          <w:rtl w:val="0"/>
        </w:rPr>
        <w:t xml:space="preserve">Preconditions:</w:t>
      </w:r>
      <w:r w:rsidDel="00000000" w:rsidR="00000000" w:rsidRPr="00000000">
        <w:rPr>
          <w:rtl w:val="0"/>
        </w:rPr>
        <w:t xml:space="preserve"> Website </w:t>
      </w:r>
      <w:hyperlink r:id="rId7">
        <w:r w:rsidDel="00000000" w:rsidR="00000000" w:rsidRPr="00000000">
          <w:rPr>
            <w:color w:val="1155cc"/>
            <w:u w:val="single"/>
            <w:rtl w:val="0"/>
          </w:rPr>
          <w:t xml:space="preserve">https://avtozvuk.ua/ua/</w:t>
        </w:r>
      </w:hyperlink>
      <w:r w:rsidDel="00000000" w:rsidR="00000000" w:rsidRPr="00000000">
        <w:rPr>
          <w:rtl w:val="0"/>
        </w:rPr>
        <w:t xml:space="preserve"> is opened in browser.</w:t>
      </w:r>
    </w:p>
    <w:p w:rsidR="00000000" w:rsidDel="00000000" w:rsidP="00000000" w:rsidRDefault="00000000" w:rsidRPr="00000000" w14:paraId="0000000A">
      <w:pPr>
        <w:rPr>
          <w:i w:val="1"/>
        </w:rPr>
      </w:pPr>
      <w:r w:rsidDel="00000000" w:rsidR="00000000" w:rsidRPr="00000000">
        <w:rPr>
          <w:b w:val="1"/>
          <w:rtl w:val="0"/>
        </w:rPr>
        <w:tab/>
        <w:t xml:space="preserve">Bug description:</w:t>
      </w:r>
      <w:r w:rsidDel="00000000" w:rsidR="00000000" w:rsidRPr="00000000">
        <w:rPr>
          <w:rtl w:val="0"/>
        </w:rPr>
        <w:br w:type="textWrapping"/>
        <w:tab/>
      </w:r>
      <w:r w:rsidDel="00000000" w:rsidR="00000000" w:rsidRPr="00000000">
        <w:rPr>
          <w:b w:val="1"/>
          <w:i w:val="1"/>
          <w:rtl w:val="0"/>
        </w:rPr>
        <w:t xml:space="preserve">Location:</w:t>
      </w:r>
      <w:r w:rsidDel="00000000" w:rsidR="00000000" w:rsidRPr="00000000">
        <w:rPr>
          <w:i w:val="1"/>
          <w:rtl w:val="0"/>
        </w:rPr>
        <w:t xml:space="preserve"> The phone number with dropdown menu near it, in the products catalog and search line with gray background color above the header menu.</w:t>
      </w:r>
    </w:p>
    <w:p w:rsidR="00000000" w:rsidDel="00000000" w:rsidP="00000000" w:rsidRDefault="00000000" w:rsidRPr="00000000" w14:paraId="0000000B">
      <w:pPr>
        <w:rPr/>
      </w:pPr>
      <w:r w:rsidDel="00000000" w:rsidR="00000000" w:rsidRPr="00000000">
        <w:rPr>
          <w:rtl w:val="0"/>
        </w:rPr>
        <w:tab/>
        <w:t xml:space="preserve">Clicking on the arrow near the phone number, triggers a dropdown menu to show up. In the menu, the “Feedback” button is available, but if clicking on it nothing happens.</w:t>
      </w:r>
    </w:p>
    <w:p w:rsidR="00000000" w:rsidDel="00000000" w:rsidP="00000000" w:rsidRDefault="00000000" w:rsidRPr="00000000" w14:paraId="0000000C">
      <w:pPr>
        <w:rPr>
          <w:b w:val="1"/>
        </w:rPr>
      </w:pPr>
      <w:r w:rsidDel="00000000" w:rsidR="00000000" w:rsidRPr="00000000">
        <w:rPr>
          <w:rtl w:val="0"/>
        </w:rPr>
        <w:tab/>
      </w:r>
      <w:r w:rsidDel="00000000" w:rsidR="00000000" w:rsidRPr="00000000">
        <w:rPr>
          <w:b w:val="1"/>
          <w:rtl w:val="0"/>
        </w:rPr>
        <w:t xml:space="preserve">STR:</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Navigate to the homepage of website;</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Click on arrow near the phone number;</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Click on “Feedback” button;</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Notice nothing has happened.</w:t>
      </w:r>
    </w:p>
    <w:p w:rsidR="00000000" w:rsidDel="00000000" w:rsidP="00000000" w:rsidRDefault="00000000" w:rsidRPr="00000000" w14:paraId="00000011">
      <w:pPr>
        <w:rPr/>
      </w:pPr>
      <w:r w:rsidDel="00000000" w:rsidR="00000000" w:rsidRPr="00000000">
        <w:rPr>
          <w:b w:val="1"/>
          <w:rtl w:val="0"/>
        </w:rPr>
        <w:tab/>
        <w:t xml:space="preserve">Expected result:</w:t>
      </w:r>
      <w:r w:rsidDel="00000000" w:rsidR="00000000" w:rsidRPr="00000000">
        <w:rPr>
          <w:rtl w:val="0"/>
        </w:rPr>
        <w:t xml:space="preserve"> After pressing on the “Feedback” button, the dialog window must appear with fields to specify the phone that will be used to reach out.</w:t>
      </w:r>
    </w:p>
    <w:p w:rsidR="00000000" w:rsidDel="00000000" w:rsidP="00000000" w:rsidRDefault="00000000" w:rsidRPr="00000000" w14:paraId="00000012">
      <w:pPr>
        <w:rPr/>
      </w:pPr>
      <w:r w:rsidDel="00000000" w:rsidR="00000000" w:rsidRPr="00000000">
        <w:rPr>
          <w:rtl w:val="0"/>
        </w:rPr>
        <w:tab/>
      </w:r>
      <w:r w:rsidDel="00000000" w:rsidR="00000000" w:rsidRPr="00000000">
        <w:rPr>
          <w:b w:val="1"/>
          <w:rtl w:val="0"/>
        </w:rPr>
        <w:t xml:space="preserve">Actual result: </w:t>
      </w:r>
      <w:r w:rsidDel="00000000" w:rsidR="00000000" w:rsidRPr="00000000">
        <w:rPr>
          <w:rtl w:val="0"/>
        </w:rPr>
        <w:t xml:space="preserve">After pressing on the “Feedback” button nothing happens.</w:t>
      </w:r>
    </w:p>
    <w:p w:rsidR="00000000" w:rsidDel="00000000" w:rsidP="00000000" w:rsidRDefault="00000000" w:rsidRPr="00000000" w14:paraId="00000013">
      <w:pPr>
        <w:rPr>
          <w:b w:val="1"/>
        </w:rPr>
      </w:pPr>
      <w:r w:rsidDel="00000000" w:rsidR="00000000" w:rsidRPr="00000000">
        <w:rPr>
          <w:b w:val="1"/>
          <w:rtl w:val="0"/>
        </w:rPr>
        <w:tab/>
        <w:t xml:space="preserve">Attachments:</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19507200" cy="733425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9507200" cy="7334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19507200" cy="98107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507200" cy="98107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7"/>
        </w:numPr>
        <w:ind w:left="720" w:hanging="360"/>
        <w:rPr>
          <w:b w:val="1"/>
        </w:rPr>
      </w:pPr>
      <w:r w:rsidDel="00000000" w:rsidR="00000000" w:rsidRPr="00000000">
        <w:rPr>
          <w:b w:val="1"/>
          <w:rtl w:val="0"/>
        </w:rPr>
        <w:t xml:space="preserve">Avtozvuk-2</w:t>
      </w:r>
    </w:p>
    <w:p w:rsidR="00000000" w:rsidDel="00000000" w:rsidP="00000000" w:rsidRDefault="00000000" w:rsidRPr="00000000" w14:paraId="0000001A">
      <w:pPr>
        <w:ind w:firstLine="720"/>
        <w:rPr/>
      </w:pPr>
      <w:r w:rsidDel="00000000" w:rsidR="00000000" w:rsidRPr="00000000">
        <w:rPr>
          <w:b w:val="1"/>
          <w:rtl w:val="0"/>
        </w:rPr>
        <w:t xml:space="preserve">Summary:</w:t>
      </w:r>
      <w:r w:rsidDel="00000000" w:rsidR="00000000" w:rsidRPr="00000000">
        <w:rPr>
          <w:rtl w:val="0"/>
        </w:rPr>
        <w:t xml:space="preserve"> Mistranslation of text in the block “List of categories with bulky goods”.</w:t>
      </w:r>
    </w:p>
    <w:p w:rsidR="00000000" w:rsidDel="00000000" w:rsidP="00000000" w:rsidRDefault="00000000" w:rsidRPr="00000000" w14:paraId="0000001B">
      <w:pPr>
        <w:rPr/>
      </w:pPr>
      <w:r w:rsidDel="00000000" w:rsidR="00000000" w:rsidRPr="00000000">
        <w:rPr>
          <w:rtl w:val="0"/>
        </w:rPr>
        <w:tab/>
      </w:r>
      <w:r w:rsidDel="00000000" w:rsidR="00000000" w:rsidRPr="00000000">
        <w:rPr>
          <w:b w:val="1"/>
          <w:rtl w:val="0"/>
        </w:rPr>
        <w:t xml:space="preserve">Priority:</w:t>
      </w:r>
      <w:r w:rsidDel="00000000" w:rsidR="00000000" w:rsidRPr="00000000">
        <w:rPr>
          <w:rtl w:val="0"/>
        </w:rPr>
        <w:t xml:space="preserve"> 5 / </w:t>
      </w:r>
      <w:r w:rsidDel="00000000" w:rsidR="00000000" w:rsidRPr="00000000">
        <w:rPr>
          <w:b w:val="1"/>
          <w:rtl w:val="0"/>
        </w:rPr>
        <w:t xml:space="preserve">Severity:</w:t>
      </w:r>
      <w:r w:rsidDel="00000000" w:rsidR="00000000" w:rsidRPr="00000000">
        <w:rPr>
          <w:rtl w:val="0"/>
        </w:rPr>
        <w:t xml:space="preserve"> 4</w:t>
      </w:r>
    </w:p>
    <w:p w:rsidR="00000000" w:rsidDel="00000000" w:rsidP="00000000" w:rsidRDefault="00000000" w:rsidRPr="00000000" w14:paraId="0000001C">
      <w:pPr>
        <w:rPr/>
      </w:pPr>
      <w:r w:rsidDel="00000000" w:rsidR="00000000" w:rsidRPr="00000000">
        <w:rPr>
          <w:rtl w:val="0"/>
        </w:rPr>
        <w:tab/>
      </w:r>
      <w:r w:rsidDel="00000000" w:rsidR="00000000" w:rsidRPr="00000000">
        <w:rPr>
          <w:b w:val="1"/>
          <w:rtl w:val="0"/>
        </w:rPr>
        <w:t xml:space="preserve">Preconditions:</w:t>
      </w:r>
      <w:r w:rsidDel="00000000" w:rsidR="00000000" w:rsidRPr="00000000">
        <w:rPr>
          <w:rtl w:val="0"/>
        </w:rPr>
        <w:t xml:space="preserve"> Website </w:t>
      </w:r>
      <w:hyperlink r:id="rId10">
        <w:r w:rsidDel="00000000" w:rsidR="00000000" w:rsidRPr="00000000">
          <w:rPr>
            <w:color w:val="1155cc"/>
            <w:u w:val="single"/>
            <w:rtl w:val="0"/>
          </w:rPr>
          <w:t xml:space="preserve">https://avtozvuk.ua/ua/</w:t>
        </w:r>
      </w:hyperlink>
      <w:r w:rsidDel="00000000" w:rsidR="00000000" w:rsidRPr="00000000">
        <w:rPr>
          <w:rtl w:val="0"/>
        </w:rPr>
        <w:t xml:space="preserve"> is opened in browser.</w:t>
      </w:r>
    </w:p>
    <w:p w:rsidR="00000000" w:rsidDel="00000000" w:rsidP="00000000" w:rsidRDefault="00000000" w:rsidRPr="00000000" w14:paraId="0000001D">
      <w:pPr>
        <w:rPr>
          <w:i w:val="1"/>
        </w:rPr>
      </w:pPr>
      <w:r w:rsidDel="00000000" w:rsidR="00000000" w:rsidRPr="00000000">
        <w:rPr>
          <w:b w:val="1"/>
          <w:rtl w:val="0"/>
        </w:rPr>
        <w:tab/>
        <w:t xml:space="preserve">Bug description:</w:t>
      </w:r>
      <w:r w:rsidDel="00000000" w:rsidR="00000000" w:rsidRPr="00000000">
        <w:rPr>
          <w:rtl w:val="0"/>
        </w:rPr>
        <w:br w:type="textWrapping"/>
        <w:tab/>
      </w:r>
      <w:r w:rsidDel="00000000" w:rsidR="00000000" w:rsidRPr="00000000">
        <w:rPr>
          <w:b w:val="1"/>
          <w:i w:val="1"/>
          <w:rtl w:val="0"/>
        </w:rPr>
        <w:t xml:space="preserve">Location:</w:t>
      </w:r>
      <w:r w:rsidDel="00000000" w:rsidR="00000000" w:rsidRPr="00000000">
        <w:rPr>
          <w:i w:val="1"/>
          <w:rtl w:val="0"/>
        </w:rPr>
        <w:t xml:space="preserve"> Menu section “For the buyers -&gt; Delivery”, prefooter of the page.</w:t>
      </w:r>
    </w:p>
    <w:p w:rsidR="00000000" w:rsidDel="00000000" w:rsidP="00000000" w:rsidRDefault="00000000" w:rsidRPr="00000000" w14:paraId="0000001E">
      <w:pPr>
        <w:rPr/>
      </w:pPr>
      <w:r w:rsidDel="00000000" w:rsidR="00000000" w:rsidRPr="00000000">
        <w:rPr>
          <w:rtl w:val="0"/>
        </w:rPr>
        <w:tab/>
        <w:t xml:space="preserve">Text “Павільйоны” is mistranslated in the footer of website.</w:t>
      </w:r>
    </w:p>
    <w:p w:rsidR="00000000" w:rsidDel="00000000" w:rsidP="00000000" w:rsidRDefault="00000000" w:rsidRPr="00000000" w14:paraId="0000001F">
      <w:pPr>
        <w:rPr>
          <w:b w:val="1"/>
        </w:rPr>
      </w:pPr>
      <w:r w:rsidDel="00000000" w:rsidR="00000000" w:rsidRPr="00000000">
        <w:rPr>
          <w:rtl w:val="0"/>
        </w:rPr>
        <w:tab/>
      </w:r>
      <w:r w:rsidDel="00000000" w:rsidR="00000000" w:rsidRPr="00000000">
        <w:rPr>
          <w:b w:val="1"/>
          <w:rtl w:val="0"/>
        </w:rPr>
        <w:t xml:space="preserve">STR:</w:t>
      </w:r>
    </w:p>
    <w:p w:rsidR="00000000" w:rsidDel="00000000" w:rsidP="00000000" w:rsidRDefault="00000000" w:rsidRPr="00000000" w14:paraId="00000020">
      <w:pPr>
        <w:numPr>
          <w:ilvl w:val="0"/>
          <w:numId w:val="6"/>
        </w:numPr>
        <w:ind w:left="720" w:hanging="360"/>
        <w:rPr/>
      </w:pPr>
      <w:r w:rsidDel="00000000" w:rsidR="00000000" w:rsidRPr="00000000">
        <w:rPr>
          <w:rtl w:val="0"/>
        </w:rPr>
        <w:t xml:space="preserve">Choose the Ukrainian translation of website;</w:t>
      </w:r>
    </w:p>
    <w:p w:rsidR="00000000" w:rsidDel="00000000" w:rsidP="00000000" w:rsidRDefault="00000000" w:rsidRPr="00000000" w14:paraId="00000021">
      <w:pPr>
        <w:numPr>
          <w:ilvl w:val="0"/>
          <w:numId w:val="6"/>
        </w:numPr>
        <w:ind w:left="720" w:hanging="360"/>
        <w:rPr>
          <w:u w:val="none"/>
        </w:rPr>
      </w:pPr>
      <w:r w:rsidDel="00000000" w:rsidR="00000000" w:rsidRPr="00000000">
        <w:rPr>
          <w:rtl w:val="0"/>
        </w:rPr>
        <w:t xml:space="preserve">Navigate to the menu section “For the buyers -&gt; Delivery”;</w:t>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Scroll down to the prefooter of page;</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Notice the text “Павільйоны” is mistranslated.</w:t>
      </w:r>
    </w:p>
    <w:p w:rsidR="00000000" w:rsidDel="00000000" w:rsidP="00000000" w:rsidRDefault="00000000" w:rsidRPr="00000000" w14:paraId="00000024">
      <w:pPr>
        <w:rPr/>
      </w:pPr>
      <w:r w:rsidDel="00000000" w:rsidR="00000000" w:rsidRPr="00000000">
        <w:rPr>
          <w:b w:val="1"/>
          <w:rtl w:val="0"/>
        </w:rPr>
        <w:tab/>
        <w:t xml:space="preserve">Expected result:</w:t>
      </w:r>
      <w:r w:rsidDel="00000000" w:rsidR="00000000" w:rsidRPr="00000000">
        <w:rPr>
          <w:rtl w:val="0"/>
        </w:rPr>
        <w:t xml:space="preserve"> The text must be translated as “Павільйони”.</w:t>
      </w:r>
    </w:p>
    <w:p w:rsidR="00000000" w:rsidDel="00000000" w:rsidP="00000000" w:rsidRDefault="00000000" w:rsidRPr="00000000" w14:paraId="00000025">
      <w:pPr>
        <w:rPr/>
      </w:pPr>
      <w:r w:rsidDel="00000000" w:rsidR="00000000" w:rsidRPr="00000000">
        <w:rPr>
          <w:rtl w:val="0"/>
        </w:rPr>
        <w:tab/>
      </w:r>
      <w:r w:rsidDel="00000000" w:rsidR="00000000" w:rsidRPr="00000000">
        <w:rPr>
          <w:b w:val="1"/>
          <w:rtl w:val="0"/>
        </w:rPr>
        <w:t xml:space="preserve">Actual result: </w:t>
      </w:r>
      <w:r w:rsidDel="00000000" w:rsidR="00000000" w:rsidRPr="00000000">
        <w:rPr>
          <w:rtl w:val="0"/>
        </w:rPr>
        <w:t xml:space="preserve">The text is translated as “Павільйоны”.</w:t>
      </w:r>
    </w:p>
    <w:p w:rsidR="00000000" w:rsidDel="00000000" w:rsidP="00000000" w:rsidRDefault="00000000" w:rsidRPr="00000000" w14:paraId="00000026">
      <w:pPr>
        <w:ind w:firstLine="720"/>
        <w:rPr>
          <w:b w:val="1"/>
        </w:rPr>
      </w:pPr>
      <w:r w:rsidDel="00000000" w:rsidR="00000000" w:rsidRPr="00000000">
        <w:rPr>
          <w:b w:val="1"/>
          <w:rtl w:val="0"/>
        </w:rPr>
        <w:t xml:space="preserve">Attahcments:</w:t>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19507200" cy="981075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9507200" cy="98107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7"/>
        </w:numPr>
        <w:ind w:left="720" w:hanging="360"/>
        <w:rPr>
          <w:b w:val="1"/>
        </w:rPr>
      </w:pPr>
      <w:r w:rsidDel="00000000" w:rsidR="00000000" w:rsidRPr="00000000">
        <w:rPr>
          <w:b w:val="1"/>
          <w:rtl w:val="0"/>
        </w:rPr>
        <w:t xml:space="preserve">Avtozvuk-3</w:t>
      </w:r>
    </w:p>
    <w:p w:rsidR="00000000" w:rsidDel="00000000" w:rsidP="00000000" w:rsidRDefault="00000000" w:rsidRPr="00000000" w14:paraId="0000002B">
      <w:pPr>
        <w:rPr/>
      </w:pPr>
      <w:r w:rsidDel="00000000" w:rsidR="00000000" w:rsidRPr="00000000">
        <w:rPr>
          <w:rtl w:val="0"/>
        </w:rPr>
        <w:tab/>
      </w:r>
      <w:r w:rsidDel="00000000" w:rsidR="00000000" w:rsidRPr="00000000">
        <w:rPr>
          <w:b w:val="1"/>
          <w:rtl w:val="0"/>
        </w:rPr>
        <w:t xml:space="preserve">Summary:</w:t>
      </w:r>
      <w:r w:rsidDel="00000000" w:rsidR="00000000" w:rsidRPr="00000000">
        <w:rPr>
          <w:rtl w:val="0"/>
        </w:rPr>
        <w:t xml:space="preserve"> No icons near the text in the menu of the desktop website version.</w:t>
      </w:r>
    </w:p>
    <w:p w:rsidR="00000000" w:rsidDel="00000000" w:rsidP="00000000" w:rsidRDefault="00000000" w:rsidRPr="00000000" w14:paraId="0000002C">
      <w:pPr>
        <w:rPr/>
      </w:pPr>
      <w:r w:rsidDel="00000000" w:rsidR="00000000" w:rsidRPr="00000000">
        <w:rPr>
          <w:rtl w:val="0"/>
        </w:rPr>
        <w:tab/>
      </w:r>
      <w:r w:rsidDel="00000000" w:rsidR="00000000" w:rsidRPr="00000000">
        <w:rPr>
          <w:b w:val="1"/>
          <w:rtl w:val="0"/>
        </w:rPr>
        <w:t xml:space="preserve">Priority:</w:t>
      </w:r>
      <w:r w:rsidDel="00000000" w:rsidR="00000000" w:rsidRPr="00000000">
        <w:rPr>
          <w:rtl w:val="0"/>
        </w:rPr>
        <w:t xml:space="preserve"> 4 / </w:t>
      </w:r>
      <w:r w:rsidDel="00000000" w:rsidR="00000000" w:rsidRPr="00000000">
        <w:rPr>
          <w:b w:val="1"/>
          <w:rtl w:val="0"/>
        </w:rPr>
        <w:t xml:space="preserve">Severity:</w:t>
      </w:r>
      <w:r w:rsidDel="00000000" w:rsidR="00000000" w:rsidRPr="00000000">
        <w:rPr>
          <w:rtl w:val="0"/>
        </w:rPr>
        <w:t xml:space="preserve"> 5</w:t>
      </w:r>
    </w:p>
    <w:p w:rsidR="00000000" w:rsidDel="00000000" w:rsidP="00000000" w:rsidRDefault="00000000" w:rsidRPr="00000000" w14:paraId="0000002D">
      <w:pPr>
        <w:rPr/>
      </w:pPr>
      <w:r w:rsidDel="00000000" w:rsidR="00000000" w:rsidRPr="00000000">
        <w:rPr>
          <w:rtl w:val="0"/>
        </w:rPr>
        <w:tab/>
      </w:r>
      <w:r w:rsidDel="00000000" w:rsidR="00000000" w:rsidRPr="00000000">
        <w:rPr>
          <w:b w:val="1"/>
          <w:rtl w:val="0"/>
        </w:rPr>
        <w:t xml:space="preserve">Preconditions:</w:t>
      </w:r>
      <w:r w:rsidDel="00000000" w:rsidR="00000000" w:rsidRPr="00000000">
        <w:rPr>
          <w:rtl w:val="0"/>
        </w:rPr>
        <w:t xml:space="preserve"> Website </w:t>
      </w:r>
      <w:hyperlink r:id="rId12">
        <w:r w:rsidDel="00000000" w:rsidR="00000000" w:rsidRPr="00000000">
          <w:rPr>
            <w:color w:val="1155cc"/>
            <w:u w:val="single"/>
            <w:rtl w:val="0"/>
          </w:rPr>
          <w:t xml:space="preserve">https://avtozvuk.ua/ua/</w:t>
        </w:r>
      </w:hyperlink>
      <w:r w:rsidDel="00000000" w:rsidR="00000000" w:rsidRPr="00000000">
        <w:rPr>
          <w:rtl w:val="0"/>
        </w:rPr>
        <w:t xml:space="preserve"> is opened in browser.</w:t>
      </w:r>
    </w:p>
    <w:p w:rsidR="00000000" w:rsidDel="00000000" w:rsidP="00000000" w:rsidRDefault="00000000" w:rsidRPr="00000000" w14:paraId="0000002E">
      <w:pPr>
        <w:rPr>
          <w:i w:val="1"/>
        </w:rPr>
      </w:pPr>
      <w:r w:rsidDel="00000000" w:rsidR="00000000" w:rsidRPr="00000000">
        <w:rPr>
          <w:b w:val="1"/>
          <w:rtl w:val="0"/>
        </w:rPr>
        <w:tab/>
        <w:t xml:space="preserve">Bug description:</w:t>
      </w:r>
      <w:r w:rsidDel="00000000" w:rsidR="00000000" w:rsidRPr="00000000">
        <w:rPr>
          <w:rtl w:val="0"/>
        </w:rPr>
        <w:br w:type="textWrapping"/>
        <w:tab/>
      </w:r>
      <w:r w:rsidDel="00000000" w:rsidR="00000000" w:rsidRPr="00000000">
        <w:rPr>
          <w:b w:val="1"/>
          <w:i w:val="1"/>
          <w:rtl w:val="0"/>
        </w:rPr>
        <w:t xml:space="preserve">Location:</w:t>
      </w:r>
      <w:r w:rsidDel="00000000" w:rsidR="00000000" w:rsidRPr="00000000">
        <w:rPr>
          <w:i w:val="1"/>
          <w:rtl w:val="0"/>
        </w:rPr>
        <w:t xml:space="preserve"> Main page of website, text of sections in the menu.</w:t>
      </w:r>
    </w:p>
    <w:p w:rsidR="00000000" w:rsidDel="00000000" w:rsidP="00000000" w:rsidRDefault="00000000" w:rsidRPr="00000000" w14:paraId="0000002F">
      <w:pPr>
        <w:rPr/>
      </w:pPr>
      <w:r w:rsidDel="00000000" w:rsidR="00000000" w:rsidRPr="00000000">
        <w:rPr>
          <w:i w:val="1"/>
          <w:rtl w:val="0"/>
        </w:rPr>
        <w:tab/>
      </w:r>
      <w:r w:rsidDel="00000000" w:rsidR="00000000" w:rsidRPr="00000000">
        <w:rPr>
          <w:rtl w:val="0"/>
        </w:rPr>
        <w:t xml:space="preserve">In the mobile version of the website, the icons next to the sections text in the menu are available, which makes site navigation more inuitive for the user. But for the desktop website vesion, the icons are absent next to the text in the menu.</w:t>
      </w:r>
    </w:p>
    <w:p w:rsidR="00000000" w:rsidDel="00000000" w:rsidP="00000000" w:rsidRDefault="00000000" w:rsidRPr="00000000" w14:paraId="00000030">
      <w:pPr>
        <w:rPr>
          <w:b w:val="1"/>
        </w:rPr>
      </w:pPr>
      <w:r w:rsidDel="00000000" w:rsidR="00000000" w:rsidRPr="00000000">
        <w:rPr>
          <w:rtl w:val="0"/>
        </w:rPr>
        <w:tab/>
      </w:r>
      <w:r w:rsidDel="00000000" w:rsidR="00000000" w:rsidRPr="00000000">
        <w:rPr>
          <w:b w:val="1"/>
          <w:rtl w:val="0"/>
        </w:rPr>
        <w:t xml:space="preserve">STR:</w:t>
      </w:r>
    </w:p>
    <w:p w:rsidR="00000000" w:rsidDel="00000000" w:rsidP="00000000" w:rsidRDefault="00000000" w:rsidRPr="00000000" w14:paraId="00000031">
      <w:pPr>
        <w:numPr>
          <w:ilvl w:val="0"/>
          <w:numId w:val="5"/>
        </w:numPr>
        <w:ind w:left="720" w:hanging="360"/>
        <w:rPr>
          <w:u w:val="none"/>
        </w:rPr>
      </w:pPr>
      <w:r w:rsidDel="00000000" w:rsidR="00000000" w:rsidRPr="00000000">
        <w:rPr>
          <w:rtl w:val="0"/>
        </w:rPr>
        <w:t xml:space="preserve">Open the mobile website version in any way;</w:t>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Navigate to the homepage of the website;</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Open the menu, notice the icons next to the text for each menu sections;</w:t>
      </w:r>
    </w:p>
    <w:p w:rsidR="00000000" w:rsidDel="00000000" w:rsidP="00000000" w:rsidRDefault="00000000" w:rsidRPr="00000000" w14:paraId="00000034">
      <w:pPr>
        <w:numPr>
          <w:ilvl w:val="0"/>
          <w:numId w:val="5"/>
        </w:numPr>
        <w:ind w:left="720" w:hanging="360"/>
        <w:rPr>
          <w:u w:val="none"/>
        </w:rPr>
      </w:pPr>
      <w:r w:rsidDel="00000000" w:rsidR="00000000" w:rsidRPr="00000000">
        <w:rPr>
          <w:rtl w:val="0"/>
        </w:rPr>
        <w:t xml:space="preserve">Open the mobile website version;</w:t>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In the menu line, notice the icons are absent next to the text of menu sections.</w:t>
      </w:r>
    </w:p>
    <w:p w:rsidR="00000000" w:rsidDel="00000000" w:rsidP="00000000" w:rsidRDefault="00000000" w:rsidRPr="00000000" w14:paraId="00000036">
      <w:pPr>
        <w:rPr/>
      </w:pPr>
      <w:r w:rsidDel="00000000" w:rsidR="00000000" w:rsidRPr="00000000">
        <w:rPr>
          <w:b w:val="1"/>
          <w:rtl w:val="0"/>
        </w:rPr>
        <w:tab/>
        <w:t xml:space="preserve">Expected result:</w:t>
      </w:r>
      <w:r w:rsidDel="00000000" w:rsidR="00000000" w:rsidRPr="00000000">
        <w:rPr>
          <w:rtl w:val="0"/>
        </w:rPr>
        <w:t xml:space="preserve"> The icons are available next to the text in the menu for both website versions.</w:t>
      </w:r>
    </w:p>
    <w:p w:rsidR="00000000" w:rsidDel="00000000" w:rsidP="00000000" w:rsidRDefault="00000000" w:rsidRPr="00000000" w14:paraId="00000037">
      <w:pPr>
        <w:rPr/>
      </w:pPr>
      <w:r w:rsidDel="00000000" w:rsidR="00000000" w:rsidRPr="00000000">
        <w:rPr>
          <w:rtl w:val="0"/>
        </w:rPr>
        <w:tab/>
      </w:r>
      <w:r w:rsidDel="00000000" w:rsidR="00000000" w:rsidRPr="00000000">
        <w:rPr>
          <w:b w:val="1"/>
          <w:rtl w:val="0"/>
        </w:rPr>
        <w:t xml:space="preserve">Actual result: </w:t>
      </w:r>
      <w:r w:rsidDel="00000000" w:rsidR="00000000" w:rsidRPr="00000000">
        <w:rPr>
          <w:rtl w:val="0"/>
        </w:rPr>
        <w:t xml:space="preserve">In the menu of the desktop website version the icons are absent next to the text of menu sections.</w:t>
      </w:r>
    </w:p>
    <w:p w:rsidR="00000000" w:rsidDel="00000000" w:rsidP="00000000" w:rsidRDefault="00000000" w:rsidRPr="00000000" w14:paraId="00000038">
      <w:pPr>
        <w:rPr>
          <w:b w:val="1"/>
        </w:rPr>
      </w:pPr>
      <w:r w:rsidDel="00000000" w:rsidR="00000000" w:rsidRPr="00000000">
        <w:rPr>
          <w:b w:val="1"/>
          <w:rtl w:val="0"/>
        </w:rPr>
        <w:tab/>
        <w:t xml:space="preserve">Attachments:</w:t>
      </w:r>
    </w:p>
    <w:p w:rsidR="00000000" w:rsidDel="00000000" w:rsidP="00000000" w:rsidRDefault="00000000" w:rsidRPr="00000000" w14:paraId="00000039">
      <w:pPr>
        <w:jc w:val="center"/>
        <w:rPr>
          <w:b w:val="1"/>
        </w:rPr>
      </w:pPr>
      <w:r w:rsidDel="00000000" w:rsidR="00000000" w:rsidRPr="00000000">
        <w:rPr>
          <w:b w:val="1"/>
        </w:rPr>
        <w:drawing>
          <wp:inline distB="114300" distT="114300" distL="114300" distR="114300">
            <wp:extent cx="19507200" cy="203835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95072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b w:val="1"/>
        </w:rPr>
        <w:drawing>
          <wp:inline distB="114300" distT="114300" distL="114300" distR="114300">
            <wp:extent cx="5410200" cy="95631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10200" cy="9563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b w:val="1"/>
        </w:rPr>
      </w:pPr>
      <w:r w:rsidDel="00000000" w:rsidR="00000000" w:rsidRPr="00000000">
        <w:rPr>
          <w:rtl w:val="0"/>
        </w:rPr>
      </w:r>
    </w:p>
    <w:p w:rsidR="00000000" w:rsidDel="00000000" w:rsidP="00000000" w:rsidRDefault="00000000" w:rsidRPr="00000000" w14:paraId="0000003C">
      <w:pPr>
        <w:ind w:left="0" w:firstLine="0"/>
        <w:jc w:val="left"/>
        <w:rPr>
          <w:b w:val="1"/>
        </w:rPr>
      </w:pPr>
      <w:r w:rsidDel="00000000" w:rsidR="00000000" w:rsidRPr="00000000">
        <w:rPr>
          <w:rtl w:val="0"/>
        </w:rPr>
      </w:r>
    </w:p>
    <w:p w:rsidR="00000000" w:rsidDel="00000000" w:rsidP="00000000" w:rsidRDefault="00000000" w:rsidRPr="00000000" w14:paraId="0000003D">
      <w:pPr>
        <w:ind w:left="0" w:firstLine="0"/>
        <w:jc w:val="left"/>
        <w:rPr>
          <w:b w:val="1"/>
        </w:rPr>
      </w:pPr>
      <w:r w:rsidDel="00000000" w:rsidR="00000000" w:rsidRPr="00000000">
        <w:rPr>
          <w:rtl w:val="0"/>
        </w:rPr>
      </w:r>
    </w:p>
    <w:p w:rsidR="00000000" w:rsidDel="00000000" w:rsidP="00000000" w:rsidRDefault="00000000" w:rsidRPr="00000000" w14:paraId="0000003E">
      <w:pPr>
        <w:pStyle w:val="Heading2"/>
        <w:numPr>
          <w:ilvl w:val="1"/>
          <w:numId w:val="3"/>
        </w:numPr>
        <w:ind w:left="1440" w:hanging="360"/>
        <w:jc w:val="left"/>
        <w:rPr>
          <w:b w:val="1"/>
          <w:sz w:val="32"/>
          <w:szCs w:val="32"/>
        </w:rPr>
      </w:pPr>
      <w:bookmarkStart w:colFirst="0" w:colLast="0" w:name="_1d13mglg2ev" w:id="3"/>
      <w:bookmarkEnd w:id="3"/>
      <w:r w:rsidDel="00000000" w:rsidR="00000000" w:rsidRPr="00000000">
        <w:rPr>
          <w:rtl w:val="0"/>
        </w:rPr>
        <w:t xml:space="preserve">Створи єдиний HTML-документ з підключенням в ньому стилів трьома різними способами</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 xml:space="preserve">The HTML document is available at </w:t>
      </w:r>
      <w:hyperlink r:id="rId15">
        <w:r w:rsidDel="00000000" w:rsidR="00000000" w:rsidRPr="00000000">
          <w:rPr>
            <w:color w:val="1155cc"/>
            <w:u w:val="single"/>
            <w:rtl w:val="0"/>
          </w:rPr>
          <w:t xml:space="preserve">github</w:t>
        </w:r>
      </w:hyperlink>
      <w:r w:rsidDel="00000000" w:rsidR="00000000" w:rsidRPr="00000000">
        <w:rPr>
          <w:rtl w:val="0"/>
        </w:rPr>
        <w:t xml:space="preserve">. This </w:t>
      </w:r>
      <w:hyperlink r:id="rId16">
        <w:r w:rsidDel="00000000" w:rsidR="00000000" w:rsidRPr="00000000">
          <w:rPr>
            <w:color w:val="1155cc"/>
            <w:u w:val="single"/>
            <w:rtl w:val="0"/>
          </w:rPr>
          <w:t xml:space="preserve">link</w:t>
        </w:r>
      </w:hyperlink>
      <w:r w:rsidDel="00000000" w:rsidR="00000000" w:rsidRPr="00000000">
        <w:rPr>
          <w:rtl w:val="0"/>
        </w:rPr>
        <w:t xml:space="preserve"> also allows you to directly view the file itself, without having to download it.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1"/>
          <w:numId w:val="3"/>
        </w:numPr>
        <w:ind w:left="1440" w:hanging="360"/>
        <w:jc w:val="left"/>
        <w:rPr>
          <w:b w:val="1"/>
          <w:sz w:val="32"/>
          <w:szCs w:val="32"/>
        </w:rPr>
      </w:pPr>
      <w:bookmarkStart w:colFirst="0" w:colLast="0" w:name="_4p6h51wd39av" w:id="4"/>
      <w:bookmarkEnd w:id="4"/>
      <w:r w:rsidDel="00000000" w:rsidR="00000000" w:rsidRPr="00000000">
        <w:rPr>
          <w:rtl w:val="0"/>
        </w:rPr>
        <w:t xml:space="preserve">Перевір відображення створеного документа в різних браузерах</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 xml:space="preserve">Google Chrome:</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19507200" cy="3457575"/>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95072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tab/>
        <w:t xml:space="preserve">Firefox:</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19507200" cy="3457575"/>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5072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ab/>
        <w:t xml:space="preserve">Edge:</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18278475" cy="310515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82784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pStyle w:val="Heading2"/>
        <w:numPr>
          <w:ilvl w:val="2"/>
          <w:numId w:val="3"/>
        </w:numPr>
        <w:ind w:left="2160" w:hanging="360"/>
        <w:jc w:val="left"/>
        <w:rPr>
          <w:b w:val="1"/>
          <w:sz w:val="32"/>
          <w:szCs w:val="32"/>
        </w:rPr>
      </w:pPr>
      <w:bookmarkStart w:colFirst="0" w:colLast="0" w:name="_jgmmh7euw3l1" w:id="5"/>
      <w:bookmarkEnd w:id="5"/>
      <w:r w:rsidDel="00000000" w:rsidR="00000000" w:rsidRPr="00000000">
        <w:rPr>
          <w:rtl w:val="0"/>
        </w:rPr>
        <w:t xml:space="preserve">Коротко опиши різницю у відображенні елементів</w:t>
      </w:r>
    </w:p>
    <w:p w:rsidR="00000000" w:rsidDel="00000000" w:rsidP="00000000" w:rsidRDefault="00000000" w:rsidRPr="00000000" w14:paraId="0000004C">
      <w:pPr>
        <w:rPr/>
      </w:pPr>
      <w:r w:rsidDel="00000000" w:rsidR="00000000" w:rsidRPr="00000000">
        <w:rPr>
          <w:rtl w:val="0"/>
        </w:rPr>
        <w:tab/>
        <w:t xml:space="preserve">All I have noticed is the font difference. This happens because of the browser settings - it sets the font the user choosed on all pages and for all elements, only if the website has not overwritten the value in the variable with the font setting.</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numPr>
          <w:ilvl w:val="0"/>
          <w:numId w:val="3"/>
        </w:numPr>
        <w:ind w:left="720" w:hanging="360"/>
        <w:jc w:val="left"/>
        <w:rPr/>
      </w:pPr>
      <w:bookmarkStart w:colFirst="0" w:colLast="0" w:name="_dyda4f1pdiw1" w:id="6"/>
      <w:bookmarkEnd w:id="6"/>
      <w:r w:rsidDel="00000000" w:rsidR="00000000" w:rsidRPr="00000000">
        <w:rPr>
          <w:rtl w:val="0"/>
        </w:rPr>
        <w:t xml:space="preserve">За допомогою Developer Tools визнач кодування символів, використаних на вебсторінках</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9"/>
        </w:numPr>
        <w:ind w:left="720" w:hanging="360"/>
        <w:rPr>
          <w:u w:val="none"/>
        </w:rPr>
      </w:pPr>
      <w:hyperlink r:id="rId20">
        <w:r w:rsidDel="00000000" w:rsidR="00000000" w:rsidRPr="00000000">
          <w:rPr>
            <w:color w:val="1155cc"/>
            <w:u w:val="single"/>
            <w:rtl w:val="0"/>
          </w:rPr>
          <w:t xml:space="preserve">Beetroot Academy</w:t>
        </w:r>
      </w:hyperlink>
      <w:r w:rsidDel="00000000" w:rsidR="00000000" w:rsidRPr="00000000">
        <w:rPr>
          <w:rtl w:val="0"/>
        </w:rPr>
        <w:t xml:space="preserve">: utf-8</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19507200" cy="3381375"/>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95072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numPr>
          <w:ilvl w:val="0"/>
          <w:numId w:val="4"/>
        </w:numPr>
        <w:ind w:left="720" w:hanging="360"/>
        <w:jc w:val="left"/>
        <w:rPr>
          <w:u w:val="none"/>
        </w:rPr>
      </w:pPr>
      <w:hyperlink r:id="rId22">
        <w:r w:rsidDel="00000000" w:rsidR="00000000" w:rsidRPr="00000000">
          <w:rPr>
            <w:color w:val="1155cc"/>
            <w:u w:val="single"/>
            <w:rtl w:val="0"/>
          </w:rPr>
          <w:t xml:space="preserve">Microseniors</w:t>
        </w:r>
      </w:hyperlink>
      <w:r w:rsidDel="00000000" w:rsidR="00000000" w:rsidRPr="00000000">
        <w:rPr>
          <w:rtl w:val="0"/>
        </w:rPr>
        <w:t xml:space="preserve">: iso-8859-1</w:t>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19507200" cy="3219450"/>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95072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numPr>
          <w:ilvl w:val="0"/>
          <w:numId w:val="8"/>
        </w:numPr>
        <w:ind w:left="720" w:hanging="360"/>
        <w:jc w:val="left"/>
        <w:rPr>
          <w:u w:val="none"/>
        </w:rPr>
      </w:pPr>
      <w:hyperlink r:id="rId24">
        <w:r w:rsidDel="00000000" w:rsidR="00000000" w:rsidRPr="00000000">
          <w:rPr>
            <w:color w:val="1155cc"/>
            <w:u w:val="single"/>
            <w:rtl w:val="0"/>
          </w:rPr>
          <w:t xml:space="preserve">Tennis-Warehouse</w:t>
        </w:r>
      </w:hyperlink>
      <w:r w:rsidDel="00000000" w:rsidR="00000000" w:rsidRPr="00000000">
        <w:rPr>
          <w:rtl w:val="0"/>
        </w:rPr>
        <w:t xml:space="preserve">: ascii</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19507200" cy="5934075"/>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950720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numPr>
          <w:ilvl w:val="0"/>
          <w:numId w:val="2"/>
        </w:numPr>
        <w:ind w:left="720" w:hanging="360"/>
        <w:jc w:val="left"/>
        <w:rPr>
          <w:u w:val="none"/>
        </w:rPr>
      </w:pPr>
      <w:hyperlink r:id="rId26">
        <w:r w:rsidDel="00000000" w:rsidR="00000000" w:rsidRPr="00000000">
          <w:rPr>
            <w:color w:val="1155cc"/>
            <w:u w:val="single"/>
            <w:rtl w:val="0"/>
          </w:rPr>
          <w:t xml:space="preserve">Fidelity</w:t>
        </w:r>
      </w:hyperlink>
      <w:r w:rsidDel="00000000" w:rsidR="00000000" w:rsidRPr="00000000">
        <w:rPr>
          <w:rtl w:val="0"/>
        </w:rPr>
        <w:t xml:space="preserve">: utf-8</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19507200" cy="6172200"/>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9507200" cy="6172200"/>
                    </a:xfrm>
                    <a:prstGeom prst="rect"/>
                    <a:ln/>
                  </pic:spPr>
                </pic:pic>
              </a:graphicData>
            </a:graphic>
          </wp:inline>
        </w:drawing>
      </w:r>
      <w:r w:rsidDel="00000000" w:rsidR="00000000" w:rsidRPr="00000000">
        <w:rPr>
          <w:rtl w:val="0"/>
        </w:rPr>
      </w:r>
    </w:p>
    <w:sectPr>
      <w:pgSz w:h="16838" w:w="11906" w:orient="portrait"/>
      <w:pgMar w:bottom="1133.8582677165355" w:top="1133.8582677165355" w:left="1559.0551181102364"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b w:val="1"/>
      <w:sz w:val="40"/>
      <w:szCs w:val="40"/>
    </w:rPr>
  </w:style>
  <w:style w:type="paragraph" w:styleId="Heading2">
    <w:name w:val="heading 2"/>
    <w:basedOn w:val="Normal"/>
    <w:next w:val="Normal"/>
    <w:pPr>
      <w:keepNext w:val="1"/>
      <w:keepLines w:val="1"/>
      <w:spacing w:after="120" w:before="360" w:lineRule="auto"/>
      <w:ind w:firstLine="720"/>
      <w:jc w:val="center"/>
    </w:pPr>
    <w:rPr>
      <w:b w:val="1"/>
      <w:sz w:val="32"/>
      <w:szCs w:val="32"/>
    </w:rPr>
  </w:style>
  <w:style w:type="paragraph" w:styleId="Heading3">
    <w:name w:val="heading 3"/>
    <w:basedOn w:val="Normal"/>
    <w:next w:val="Normal"/>
    <w:pPr>
      <w:keepNext w:val="1"/>
      <w:keepLines w:val="1"/>
      <w:spacing w:after="80" w:before="320" w:lineRule="auto"/>
      <w:ind w:left="720" w:hanging="360"/>
      <w:jc w:val="left"/>
    </w:pPr>
    <w:rPr>
      <w:b w:val="1"/>
      <w:sz w:val="32"/>
      <w:szCs w:val="32"/>
    </w:rPr>
  </w:style>
  <w:style w:type="paragraph" w:styleId="Heading4">
    <w:name w:val="heading 4"/>
    <w:basedOn w:val="Normal"/>
    <w:next w:val="Normal"/>
    <w:pPr>
      <w:keepNext w:val="1"/>
      <w:keepLines w:val="1"/>
      <w:ind w:left="1440" w:hanging="360"/>
    </w:pPr>
    <w:rPr>
      <w:b w:val="1"/>
    </w:rPr>
  </w:style>
  <w:style w:type="paragraph" w:styleId="Heading5">
    <w:name w:val="heading 5"/>
    <w:basedOn w:val="Normal"/>
    <w:next w:val="Normal"/>
    <w:pPr>
      <w:keepNext w:val="1"/>
      <w:keepLines w:val="1"/>
      <w:ind w:left="2160" w:hanging="360"/>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eetroot.academy/" TargetMode="External"/><Relationship Id="rId22" Type="http://schemas.openxmlformats.org/officeDocument/2006/relationships/hyperlink" Target="https://microseniors76.com/" TargetMode="External"/><Relationship Id="rId21" Type="http://schemas.openxmlformats.org/officeDocument/2006/relationships/image" Target="media/image7.png"/><Relationship Id="rId24" Type="http://schemas.openxmlformats.org/officeDocument/2006/relationships/hyperlink" Target="https://www.tennis-warehouse.com/"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fidelity.com/" TargetMode="External"/><Relationship Id="rId25" Type="http://schemas.openxmlformats.org/officeDocument/2006/relationships/image" Target="media/image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avtozvuk.ua/ua/" TargetMode="External"/><Relationship Id="rId7" Type="http://schemas.openxmlformats.org/officeDocument/2006/relationships/hyperlink" Target="https://avtozvuk.ua/ua/" TargetMode="External"/><Relationship Id="rId8"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hyperlink" Target="https://avtozvuk.ua/ua/" TargetMode="External"/><Relationship Id="rId13" Type="http://schemas.openxmlformats.org/officeDocument/2006/relationships/image" Target="media/image10.png"/><Relationship Id="rId12" Type="http://schemas.openxmlformats.org/officeDocument/2006/relationships/hyperlink" Target="https://avtozvuk.ua/ua/" TargetMode="External"/><Relationship Id="rId15" Type="http://schemas.openxmlformats.org/officeDocument/2006/relationships/hyperlink" Target="https://github.com/lastochka364/beetrootqa/tree/main/Basics%20of%20web.%20HTML.%20CSS.%20Character%20coding" TargetMode="External"/><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hyperlink" Target="https://html-preview.github.io/?url=https://github.com/lastochka364/beetrootqa/blob/main/Basics%20of%20web.%20HTML.%20CSS.%20Character%20coding/index.html" TargetMode="External"/><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