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5 Beetroot lesson</w:t>
        <w:br w:type="textWrapping"/>
        <w:t xml:space="preserve">“Testing Documentation”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5"/>
        </w:numPr>
        <w:spacing w:after="0" w:afterAutospacing="0"/>
        <w:ind w:left="720" w:hanging="360"/>
        <w:jc w:val="left"/>
        <w:rPr/>
      </w:pPr>
      <w:bookmarkStart w:colFirst="0" w:colLast="0" w:name="_5dyl2dtlcar5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5"/>
        </w:numPr>
        <w:spacing w:before="0" w:beforeAutospacing="0"/>
        <w:ind w:left="1440" w:hanging="360"/>
      </w:pPr>
      <w:bookmarkStart w:colFirst="0" w:colLast="0" w:name="_6y2fsc6kxwg5" w:id="2"/>
      <w:bookmarkEnd w:id="2"/>
      <w:r w:rsidDel="00000000" w:rsidR="00000000" w:rsidRPr="00000000">
        <w:rPr>
          <w:rtl w:val="0"/>
        </w:rPr>
        <w:t xml:space="preserve">Склади порівняльну таблицю трьох видів тестової документації</w:t>
      </w:r>
    </w:p>
    <w:tbl>
      <w:tblPr>
        <w:tblStyle w:val="Table1"/>
        <w:tblW w:w="1407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3810"/>
        <w:gridCol w:w="840"/>
        <w:gridCol w:w="3045"/>
        <w:gridCol w:w="3630"/>
        <w:tblGridChange w:id="0">
          <w:tblGrid>
            <w:gridCol w:w="2745"/>
            <w:gridCol w:w="3810"/>
            <w:gridCol w:w="840"/>
            <w:gridCol w:w="3045"/>
            <w:gridCol w:w="36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Переваги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Чек-ліст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Простий набір пунктів (список) для перевірки функціоналу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Простота та швидкість створення і використання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Відсутність детальних кроків для виконання тестів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Зручний для швидкої перевірки базових функцій або регресійного тестування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Вимагає мінімум часу на написання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Складно зрозуміти, як саме виконувати перевірки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Використовується для попереднього аналізу функціональності або базової оцінки якості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Легко адаптується до змін у вимогах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 підходить для складних сценаріїв тестування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Можна швидко ввести в курс нових членів команди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Висока ймовірність помилок через суб'єктивність виконання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Тест-кейс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Детальний опис сценарію тестування, що містить умови, кроки, очікуваний результат та статус виконання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Забезпечує повну повторюваність тестування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Створення тест-кейсу вимагає багато часу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Використовується для тестування складних систем або критичних функцій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Чіткий опис кроків знижує ймовірність помилок під час виконання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 бути громіздким при великій кількості тест-кейсів, необхідне розділення на відповідні функціональні зони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Дозволяє відстежувати результат тестування кожного окремого сценарію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Підходить для автоматизації тестування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Вимагає регулярного оновлення при зміні вимог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Описує тестування з точки зору реального користувача, з урахуванням його взаємодії з системою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Підхід до тестування, що враховує реальний користувацький досвід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 бути неповним або занадто суб'єктивним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Фокусується на основних проблемах та низки конкретних юзабіліті користувачів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Легше ідентифікувати проблеми, що впливають на кінцевого користувача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 призвести до втрати уваги з глибоких технічніх перевірок та критичних помилок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Дозволяє відстежувати прогрес в розробці продукту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Підходить для крос-функціонального тестування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Може бути недостатньо формалізованим для автоматизації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Дозволяє оцінити зручність інтерфейсу та зрозумілість функціоналу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1"/>
          <w:numId w:val="5"/>
        </w:numPr>
        <w:ind w:left="1440" w:hanging="360"/>
        <w:rPr/>
      </w:pPr>
      <w:bookmarkStart w:colFirst="0" w:colLast="0" w:name="_3pisu757p6m1" w:id="3"/>
      <w:bookmarkEnd w:id="3"/>
      <w:r w:rsidDel="00000000" w:rsidR="00000000" w:rsidRPr="00000000">
        <w:rPr>
          <w:rtl w:val="0"/>
        </w:rPr>
        <w:t xml:space="preserve">Склади чек-ліст для перевірки головної сторінки свого улюбленого інтернет-магазину - rozetka.ua</w:t>
      </w:r>
    </w:p>
    <w:tbl>
      <w:tblPr>
        <w:tblStyle w:val="Table2"/>
        <w:tblW w:w="13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3510"/>
        <w:gridCol w:w="2295"/>
        <w:gridCol w:w="2115"/>
        <w:gridCol w:w="1860"/>
        <w:gridCol w:w="2325"/>
        <w:tblGridChange w:id="0">
          <w:tblGrid>
            <w:gridCol w:w="1695"/>
            <w:gridCol w:w="3510"/>
            <w:gridCol w:w="2295"/>
            <w:gridCol w:w="2115"/>
            <w:gridCol w:w="1860"/>
            <w:gridCol w:w="23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Секція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№ та назва кейсу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Виконання тестів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cb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Використане ПЗ під час 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df8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Google Chrome, v.126.0.6478.251, x64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df8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Opera, v.115.0.5322.58, x64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df8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Mozilla Firefox, v.131.0.3, x64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df8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Edge, v.131.0.2903.70, x64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Головна сторінка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Авторизація\реєстрація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Вибір мови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Пошук товарів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Відкриття каталогу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Відкриття сторінки про товар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Відкриття кошику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Бокове меню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Відкриття каталогу товарів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Авторизація\реєстрація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Відкриття списку бажань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Відкриття чату з продавцями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ashed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Вибір товару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df8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Сторінка оформлення замовлення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Вибір методу доставки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Вибір відділення доставки на мапі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Blocked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Оплата замовлення онлайн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ef8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Зміна адреси доставки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5"/>
        </w:numPr>
        <w:spacing w:after="0" w:afterAutospacing="0"/>
        <w:ind w:left="720" w:hanging="360"/>
        <w:jc w:val="left"/>
        <w:rPr/>
      </w:pPr>
      <w:bookmarkStart w:colFirst="0" w:colLast="0" w:name="_bho3bht67jcg" w:id="4"/>
      <w:bookmarkEnd w:id="4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AC">
      <w:pPr>
        <w:pStyle w:val="Heading3"/>
        <w:numPr>
          <w:ilvl w:val="1"/>
          <w:numId w:val="5"/>
        </w:numPr>
        <w:spacing w:before="0" w:beforeAutospacing="0"/>
        <w:ind w:left="1440" w:hanging="360"/>
      </w:pPr>
      <w:bookmarkStart w:colFirst="0" w:colLast="0" w:name="_ioezvv9ma0h" w:id="5"/>
      <w:bookmarkEnd w:id="5"/>
      <w:r w:rsidDel="00000000" w:rsidR="00000000" w:rsidRPr="00000000">
        <w:rPr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 - rozetka.ua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Позитивний сценарій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№1.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Успішна реєстрація нового користувача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Відсутній обліковий запис із зазначеною електронною поштою.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сторінку реєстрації.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валідну електронну пошту, пароль, ім'я, номер телефону.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"Зареєструватися".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Користувач успішно зареєстрований, з'являється повідомлення про успішну реєстрацію, доступ до особистого кабінету.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№2.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Успішний пошук товару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Наявність товару з назвою "iPhone 14" у базі даних.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головну сторінку.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пошуку запит "iPhone 14".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пошуку.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Відображається список товарів, що відповідають запиту.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№3.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Додавання товару до кошика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Користувач авторизований, товар доступний для замовлення.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на сторінку товару.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"Додати до кошика".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Товар додається до кошика, в кошику відображається коректна інформація про товар.</w:t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№4.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Оформлення замовлення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Авторизований користувач, у кошику є товар.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до кошика.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Натиснути "Оформити замовлення".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Заповнити всі необхідні поля (адреса доставки, спосіб оплати).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Натиснути "Підтвердити".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Замовлення успішно створене, користувач отримує підтвердження.</w:t>
      </w:r>
    </w:p>
    <w:p w:rsidR="00000000" w:rsidDel="00000000" w:rsidP="00000000" w:rsidRDefault="00000000" w:rsidRPr="00000000" w14:paraId="000000D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№5.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Перевірка списку бажань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Користувач авторизований, у списку бажань є товари.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особистий кабінет.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"Список бажань".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Відображаються товари, додані до списку бажань.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Негативний сценарій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№1.</w:t>
      </w:r>
    </w:p>
    <w:p w:rsidR="00000000" w:rsidDel="00000000" w:rsidP="00000000" w:rsidRDefault="00000000" w:rsidRPr="00000000" w14:paraId="000000D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Спроба реєстрації з уже існуючою електронною поштою</w:t>
      </w:r>
    </w:p>
    <w:p w:rsidR="00000000" w:rsidDel="00000000" w:rsidP="00000000" w:rsidRDefault="00000000" w:rsidRPr="00000000" w14:paraId="000000DF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Обліковий запис із зазначеною електронною поштою вже існує.</w:t>
      </w:r>
    </w:p>
    <w:p w:rsidR="00000000" w:rsidDel="00000000" w:rsidP="00000000" w:rsidRDefault="00000000" w:rsidRPr="00000000" w14:paraId="000000E0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Відкрити сторінку реєстрації.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Ввести електронну пошту, яка вже зареєстрована.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Заповнити інші поля.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Натиснути "Зареєструватися".</w:t>
      </w:r>
    </w:p>
    <w:p w:rsidR="00000000" w:rsidDel="00000000" w:rsidP="00000000" w:rsidRDefault="00000000" w:rsidRPr="00000000" w14:paraId="000000E5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З'являється повідомлення про помилку: "Користувач із такою електронною поштою вже існує".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№2.</w:t>
      </w:r>
    </w:p>
    <w:p w:rsidR="00000000" w:rsidDel="00000000" w:rsidP="00000000" w:rsidRDefault="00000000" w:rsidRPr="00000000" w14:paraId="000000E8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Спроба додати товар, якого немає в наявності, до кошика</w:t>
      </w:r>
    </w:p>
    <w:p w:rsidR="00000000" w:rsidDel="00000000" w:rsidP="00000000" w:rsidRDefault="00000000" w:rsidRPr="00000000" w14:paraId="000000E9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Товар позначений як "Немає в наявності".</w:t>
      </w:r>
    </w:p>
    <w:p w:rsidR="00000000" w:rsidDel="00000000" w:rsidP="00000000" w:rsidRDefault="00000000" w:rsidRPr="00000000" w14:paraId="000000EA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Перейти на сторінку товару.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Натиснути "Додати до кошика".</w:t>
      </w:r>
    </w:p>
    <w:p w:rsidR="00000000" w:rsidDel="00000000" w:rsidP="00000000" w:rsidRDefault="00000000" w:rsidRPr="00000000" w14:paraId="000000ED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З'являється повідомлення про помилку: "Товар тимчасово недоступний для замовлення".</w:t>
      </w:r>
    </w:p>
    <w:p w:rsidR="00000000" w:rsidDel="00000000" w:rsidP="00000000" w:rsidRDefault="00000000" w:rsidRPr="00000000" w14:paraId="000000E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№3.</w:t>
      </w:r>
    </w:p>
    <w:p w:rsidR="00000000" w:rsidDel="00000000" w:rsidP="00000000" w:rsidRDefault="00000000" w:rsidRPr="00000000" w14:paraId="000000F0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Некоректний формат електронної пошти під час реєстрації</w:t>
      </w:r>
    </w:p>
    <w:p w:rsidR="00000000" w:rsidDel="00000000" w:rsidP="00000000" w:rsidRDefault="00000000" w:rsidRPr="00000000" w14:paraId="000000F1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Електронна пошта введена у форматі "example.com".</w:t>
      </w:r>
    </w:p>
    <w:p w:rsidR="00000000" w:rsidDel="00000000" w:rsidP="00000000" w:rsidRDefault="00000000" w:rsidRPr="00000000" w14:paraId="000000F2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Відкрити сторінку реєстрації.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Ввести некоректний формат електронної пошти.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Натиснути "Зареєструватися".</w:t>
      </w:r>
    </w:p>
    <w:p w:rsidR="00000000" w:rsidDel="00000000" w:rsidP="00000000" w:rsidRDefault="00000000" w:rsidRPr="00000000" w14:paraId="000000F6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Відображається повідомлення: "Введіть коректну електронну пошту".</w:t>
      </w:r>
    </w:p>
    <w:p w:rsidR="00000000" w:rsidDel="00000000" w:rsidP="00000000" w:rsidRDefault="00000000" w:rsidRPr="00000000" w14:paraId="000000F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№4.</w:t>
      </w:r>
    </w:p>
    <w:p w:rsidR="00000000" w:rsidDel="00000000" w:rsidP="00000000" w:rsidRDefault="00000000" w:rsidRPr="00000000" w14:paraId="000000F9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Спроба оформлення замовлення без заповнення обов’язкових полів</w:t>
      </w:r>
    </w:p>
    <w:p w:rsidR="00000000" w:rsidDel="00000000" w:rsidP="00000000" w:rsidRDefault="00000000" w:rsidRPr="00000000" w14:paraId="000000FA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У кошику є товар, але на сторінці оформлення замовлення обов’язкові поля (адреса або телефон) не заповнені.</w:t>
      </w:r>
    </w:p>
    <w:p w:rsidR="00000000" w:rsidDel="00000000" w:rsidP="00000000" w:rsidRDefault="00000000" w:rsidRPr="00000000" w14:paraId="000000FB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Перейти до кошика.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Натиснути "Оформити замовлення".</w:t>
      </w:r>
    </w:p>
    <w:p w:rsidR="00000000" w:rsidDel="00000000" w:rsidP="00000000" w:rsidRDefault="00000000" w:rsidRPr="00000000" w14:paraId="000000FE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З'являється повідомлення про помилку із зазначенням, які поля потрібно заповнити.</w:t>
      </w:r>
    </w:p>
    <w:p w:rsidR="00000000" w:rsidDel="00000000" w:rsidP="00000000" w:rsidRDefault="00000000" w:rsidRPr="00000000" w14:paraId="000000F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Тест-кейс №5.</w:t>
      </w:r>
    </w:p>
    <w:p w:rsidR="00000000" w:rsidDel="00000000" w:rsidP="00000000" w:rsidRDefault="00000000" w:rsidRPr="00000000" w14:paraId="00000101">
      <w:pPr>
        <w:ind w:lef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Пошук за некоректним або порожнім запитом</w:t>
      </w:r>
    </w:p>
    <w:p w:rsidR="00000000" w:rsidDel="00000000" w:rsidP="00000000" w:rsidRDefault="00000000" w:rsidRPr="00000000" w14:paraId="00000102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 У полі пошуку введено "###".</w:t>
      </w:r>
    </w:p>
    <w:p w:rsidR="00000000" w:rsidDel="00000000" w:rsidP="00000000" w:rsidRDefault="00000000" w:rsidRPr="00000000" w14:paraId="00000103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Відкрити головну сторінку.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Ввести "###" у поле пошуку.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пошуку.</w:t>
      </w:r>
    </w:p>
    <w:p w:rsidR="00000000" w:rsidDel="00000000" w:rsidP="00000000" w:rsidRDefault="00000000" w:rsidRPr="00000000" w14:paraId="00000107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Відображається повідомлення: "За вашим запитом нічого не знайдено".</w:t>
      </w:r>
    </w:p>
    <w:p w:rsidR="00000000" w:rsidDel="00000000" w:rsidP="00000000" w:rsidRDefault="00000000" w:rsidRPr="00000000" w14:paraId="000001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