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E3A" w:rsidRPr="00152E3A" w:rsidRDefault="00B530F3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МІНІСТЕРСТВО ОСВІТИ І НА</w:t>
      </w:r>
      <w:r w:rsidR="00152E3A" w:rsidRPr="00152E3A">
        <w:rPr>
          <w:rFonts w:ascii="Times New Roman" w:hAnsi="Times New Roman" w:cs="Times New Roman"/>
          <w:b/>
          <w:sz w:val="36"/>
          <w:szCs w:val="36"/>
        </w:rPr>
        <w:t>УКИ УКРАЇНИ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52E3A">
        <w:rPr>
          <w:rFonts w:ascii="Times New Roman" w:hAnsi="Times New Roman" w:cs="Times New Roman"/>
          <w:b/>
          <w:sz w:val="36"/>
          <w:szCs w:val="36"/>
        </w:rPr>
        <w:t>З</w:t>
      </w:r>
      <w:r>
        <w:rPr>
          <w:rFonts w:ascii="Times New Roman" w:hAnsi="Times New Roman" w:cs="Times New Roman"/>
          <w:b/>
          <w:sz w:val="36"/>
          <w:szCs w:val="36"/>
        </w:rPr>
        <w:t>а</w:t>
      </w:r>
      <w:r w:rsidRPr="00152E3A">
        <w:rPr>
          <w:rFonts w:ascii="Times New Roman" w:hAnsi="Times New Roman" w:cs="Times New Roman"/>
          <w:b/>
          <w:sz w:val="36"/>
          <w:szCs w:val="36"/>
        </w:rPr>
        <w:t>хідноукраїнський національний  університет</w:t>
      </w:r>
    </w:p>
    <w:p w:rsidR="00152E3A" w:rsidRPr="00393C19" w:rsidRDefault="00152E3A" w:rsidP="00152E3A">
      <w:pPr>
        <w:jc w:val="center"/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 xml:space="preserve">Факультет </w:t>
      </w:r>
      <w:proofErr w:type="spellStart"/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>комп</w:t>
      </w:r>
      <w:proofErr w:type="spellEnd"/>
      <w:r w:rsidRPr="00081ED0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  <w:lang w:val="ru-RU"/>
        </w:rPr>
        <w:t>’</w:t>
      </w:r>
      <w:proofErr w:type="spellStart"/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>ютерних</w:t>
      </w:r>
      <w:proofErr w:type="spellEnd"/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 xml:space="preserve"> інформаційних технологій</w:t>
      </w:r>
    </w:p>
    <w:p w:rsidR="00152E3A" w:rsidRDefault="00152E3A" w:rsidP="00152E3A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152E3A" w:rsidRDefault="00152E3A" w:rsidP="00152E3A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152E3A" w:rsidRDefault="00152E3A" w:rsidP="00152E3A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152E3A" w:rsidRDefault="00152E3A" w:rsidP="00152E3A">
      <w:pPr>
        <w:jc w:val="right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  <w:t>Кафедра ІОСУ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ind w:left="1416" w:firstLine="708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Лабораторна робота </w:t>
      </w:r>
      <w:r>
        <w:rPr>
          <w:rFonts w:ascii="Segoe UI Symbol" w:hAnsi="Segoe UI Symbol" w:cs="Segoe UI Symbol"/>
          <w:b/>
          <w:bCs/>
          <w:sz w:val="44"/>
          <w:szCs w:val="44"/>
        </w:rPr>
        <w:t>№</w:t>
      </w:r>
      <w:r w:rsidRPr="00152E3A">
        <w:rPr>
          <w:rFonts w:ascii="Times New Roman" w:hAnsi="Times New Roman" w:cs="Times New Roman"/>
          <w:b/>
          <w:bCs/>
          <w:sz w:val="44"/>
          <w:szCs w:val="44"/>
          <w:lang w:val="ru-RU"/>
        </w:rPr>
        <w:t>1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52E3A" w:rsidRPr="00152E3A" w:rsidRDefault="00B530F3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  <w:lang w:val="ru-RU"/>
        </w:rPr>
        <w:t>З</w:t>
      </w:r>
      <w:proofErr w:type="gramEnd"/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  <w:lang w:val="ru-RU"/>
        </w:rPr>
        <w:t>ди</w:t>
      </w:r>
      <w:r w:rsidR="00152E3A">
        <w:rPr>
          <w:rFonts w:ascii="Times New Roman" w:hAnsi="Times New Roman" w:cs="Times New Roman"/>
          <w:b/>
          <w:sz w:val="36"/>
          <w:szCs w:val="36"/>
          <w:lang w:val="ru-RU"/>
        </w:rPr>
        <w:t>сципліни</w:t>
      </w:r>
      <w:proofErr w:type="spellEnd"/>
      <w:r w:rsidR="00152E3A"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152E3A" w:rsidRPr="00152E3A">
        <w:rPr>
          <w:rFonts w:ascii="Times New Roman" w:hAnsi="Times New Roman" w:cs="Times New Roman"/>
          <w:b/>
          <w:sz w:val="36"/>
          <w:szCs w:val="36"/>
          <w:lang w:val="ru-RU"/>
        </w:rPr>
        <w:t>“</w:t>
      </w:r>
      <w:r>
        <w:rPr>
          <w:rFonts w:ascii="Times New Roman" w:hAnsi="Times New Roman" w:cs="Times New Roman"/>
          <w:b/>
          <w:sz w:val="36"/>
          <w:szCs w:val="36"/>
        </w:rPr>
        <w:t>Основи програмув</w:t>
      </w:r>
      <w:r w:rsidR="00152E3A">
        <w:rPr>
          <w:rFonts w:ascii="Times New Roman" w:hAnsi="Times New Roman" w:cs="Times New Roman"/>
          <w:b/>
          <w:sz w:val="36"/>
          <w:szCs w:val="36"/>
        </w:rPr>
        <w:t>ання</w:t>
      </w:r>
      <w:r w:rsidR="00152E3A" w:rsidRPr="00152E3A">
        <w:rPr>
          <w:rFonts w:ascii="Times New Roman" w:hAnsi="Times New Roman" w:cs="Times New Roman"/>
          <w:b/>
          <w:sz w:val="36"/>
          <w:szCs w:val="36"/>
          <w:lang w:val="ru-RU"/>
        </w:rPr>
        <w:t>”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152E3A">
        <w:rPr>
          <w:rFonts w:ascii="Times New Roman" w:hAnsi="Times New Roman" w:cs="Times New Roman"/>
          <w:b/>
          <w:sz w:val="36"/>
          <w:szCs w:val="36"/>
          <w:lang w:val="ru-RU"/>
        </w:rPr>
        <w:t>Тема: “</w:t>
      </w:r>
      <w:r w:rsidRPr="00152E3A">
        <w:rPr>
          <w:rFonts w:ascii="Times New Roman" w:hAnsi="Times New Roman" w:cs="Times New Roman"/>
          <w:b/>
          <w:sz w:val="36"/>
          <w:szCs w:val="36"/>
        </w:rPr>
        <w:t>Прості типи даних. Базові конструкції мови С</w:t>
      </w:r>
      <w:r w:rsidRPr="00152E3A">
        <w:rPr>
          <w:rFonts w:ascii="Times New Roman" w:hAnsi="Times New Roman" w:cs="Times New Roman"/>
          <w:b/>
          <w:sz w:val="36"/>
          <w:szCs w:val="36"/>
          <w:lang w:val="ru-RU"/>
        </w:rPr>
        <w:t>”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36"/>
          <w:szCs w:val="36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Default="00152E3A" w:rsidP="00B530F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:rsidR="00B530F3" w:rsidRPr="00152E3A" w:rsidRDefault="00B530F3" w:rsidP="00B530F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152E3A" w:rsidRDefault="00152E3A" w:rsidP="00B530F3">
      <w:pPr>
        <w:widowControl w:val="0"/>
        <w:autoSpaceDE w:val="0"/>
        <w:autoSpaceDN w:val="0"/>
        <w:adjustRightInd w:val="0"/>
        <w:spacing w:after="0" w:line="240" w:lineRule="auto"/>
        <w:ind w:left="637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Перевірив: </w:t>
      </w:r>
    </w:p>
    <w:p w:rsidR="00B530F3" w:rsidRDefault="00B530F3" w:rsidP="00152E3A">
      <w:pPr>
        <w:widowControl w:val="0"/>
        <w:autoSpaceDE w:val="0"/>
        <w:autoSpaceDN w:val="0"/>
        <w:adjustRightInd w:val="0"/>
        <w:spacing w:after="0" w:line="240" w:lineRule="auto"/>
        <w:ind w:left="6372"/>
        <w:rPr>
          <w:rFonts w:ascii="Times New Roman" w:hAnsi="Times New Roman" w:cs="Times New Roman"/>
          <w:sz w:val="28"/>
          <w:szCs w:val="28"/>
        </w:rPr>
      </w:pPr>
    </w:p>
    <w:p w:rsidR="00D033A6" w:rsidRDefault="005A62B7"/>
    <w:p w:rsidR="00152E3A" w:rsidRDefault="00152E3A"/>
    <w:p w:rsidR="00152E3A" w:rsidRPr="00152E3A" w:rsidRDefault="00152E3A">
      <w:pPr>
        <w:rPr>
          <w:sz w:val="36"/>
          <w:szCs w:val="36"/>
        </w:rPr>
      </w:pPr>
    </w:p>
    <w:p w:rsidR="00152E3A" w:rsidRDefault="00152E3A"/>
    <w:p w:rsidR="00152E3A" w:rsidRDefault="00152E3A"/>
    <w:p w:rsidR="00152E3A" w:rsidRDefault="00152E3A"/>
    <w:p w:rsidR="00B530F3" w:rsidRDefault="00B530F3"/>
    <w:p w:rsidR="00152E3A" w:rsidRDefault="00152E3A"/>
    <w:p w:rsidR="00152E3A" w:rsidRPr="00152E3A" w:rsidRDefault="00152E3A" w:rsidP="00683F03">
      <w:pPr>
        <w:jc w:val="center"/>
        <w:rPr>
          <w:b/>
          <w:sz w:val="36"/>
          <w:szCs w:val="36"/>
        </w:rPr>
      </w:pPr>
      <w:r w:rsidRPr="00152E3A">
        <w:rPr>
          <w:b/>
          <w:sz w:val="36"/>
          <w:szCs w:val="36"/>
        </w:rPr>
        <w:t>Тернопіль 2020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152E3A">
        <w:rPr>
          <w:rFonts w:ascii="Times New Roman" w:hAnsi="Times New Roman" w:cs="Times New Roman"/>
          <w:b/>
          <w:bCs/>
          <w:sz w:val="36"/>
          <w:szCs w:val="36"/>
        </w:rPr>
        <w:lastRenderedPageBreak/>
        <w:t>Мета</w:t>
      </w:r>
      <w:r w:rsidRPr="00152E3A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н</w:t>
      </w:r>
      <w:r w:rsidRPr="00152E3A">
        <w:rPr>
          <w:rFonts w:ascii="Times New Roman" w:hAnsi="Times New Roman" w:cs="Times New Roman"/>
          <w:sz w:val="36"/>
          <w:szCs w:val="36"/>
        </w:rPr>
        <w:t>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</w:t>
      </w:r>
      <w:r w:rsidRPr="00152E3A">
        <w:rPr>
          <w:rFonts w:ascii="Times New Roman" w:hAnsi="Times New Roman" w:cs="Times New Roman"/>
          <w:sz w:val="36"/>
          <w:szCs w:val="36"/>
        </w:rPr>
        <w:br/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152E3A">
        <w:rPr>
          <w:rFonts w:ascii="Times New Roman" w:hAnsi="Times New Roman" w:cs="Times New Roman"/>
          <w:b/>
          <w:sz w:val="36"/>
          <w:szCs w:val="36"/>
        </w:rPr>
        <w:t>Завдання</w:t>
      </w:r>
      <w:r w:rsidRPr="00152E3A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152E3A">
        <w:rPr>
          <w:rFonts w:ascii="Times New Roman" w:hAnsi="Times New Roman" w:cs="Times New Roman"/>
          <w:sz w:val="36"/>
          <w:szCs w:val="36"/>
        </w:rPr>
        <w:t>скласти алгоритм у вигляді блок-схем для задач які наведено</w:t>
      </w:r>
      <w:r w:rsidR="00C26812">
        <w:rPr>
          <w:rFonts w:ascii="Times New Roman" w:hAnsi="Times New Roman" w:cs="Times New Roman"/>
          <w:sz w:val="36"/>
          <w:szCs w:val="36"/>
        </w:rPr>
        <w:t xml:space="preserve"> нижче (обрати по три задачі з </w:t>
      </w:r>
      <w:r w:rsidRPr="00152E3A">
        <w:rPr>
          <w:rFonts w:ascii="Times New Roman" w:hAnsi="Times New Roman" w:cs="Times New Roman"/>
          <w:sz w:val="36"/>
          <w:szCs w:val="36"/>
        </w:rPr>
        <w:t>кожного десятка за правилом встановленим викладачем) та написати</w:t>
      </w:r>
      <w:r w:rsidR="00C26812">
        <w:rPr>
          <w:rFonts w:ascii="Times New Roman" w:hAnsi="Times New Roman" w:cs="Times New Roman"/>
          <w:sz w:val="36"/>
          <w:szCs w:val="36"/>
        </w:rPr>
        <w:t xml:space="preserve"> </w:t>
      </w:r>
      <w:r w:rsidRPr="00152E3A">
        <w:rPr>
          <w:rFonts w:ascii="Times New Roman" w:hAnsi="Times New Roman" w:cs="Times New Roman"/>
          <w:sz w:val="36"/>
          <w:szCs w:val="36"/>
        </w:rPr>
        <w:t>програми для їх розв</w:t>
      </w:r>
      <w:r w:rsidR="00C26812">
        <w:rPr>
          <w:rFonts w:ascii="Times New Roman" w:hAnsi="Times New Roman" w:cs="Times New Roman"/>
          <w:sz w:val="36"/>
          <w:szCs w:val="36"/>
        </w:rPr>
        <w:t>’</w:t>
      </w:r>
      <w:bookmarkStart w:id="0" w:name="_GoBack"/>
      <w:bookmarkEnd w:id="0"/>
      <w:r w:rsidRPr="00152E3A">
        <w:rPr>
          <w:rFonts w:ascii="Times New Roman" w:hAnsi="Times New Roman" w:cs="Times New Roman"/>
          <w:sz w:val="36"/>
          <w:szCs w:val="36"/>
        </w:rPr>
        <w:t>язання мовою програмування Сі. Виконати звіт до лабораторної роботи який вміщує створені блок-схеми та програми.</w:t>
      </w:r>
    </w:p>
    <w:p w:rsidR="00152E3A" w:rsidRDefault="00152E3A" w:rsidP="00152E3A">
      <w:pPr>
        <w:ind w:firstLine="708"/>
        <w:jc w:val="center"/>
        <w:rPr>
          <w:b/>
          <w:sz w:val="36"/>
          <w:szCs w:val="36"/>
        </w:rPr>
      </w:pPr>
    </w:p>
    <w:p w:rsidR="00152E3A" w:rsidRDefault="00152E3A" w:rsidP="00152E3A">
      <w:pPr>
        <w:ind w:firstLine="708"/>
        <w:jc w:val="center"/>
        <w:rPr>
          <w:b/>
          <w:sz w:val="36"/>
          <w:szCs w:val="36"/>
        </w:rPr>
      </w:pPr>
      <w:r w:rsidRPr="00152E3A">
        <w:rPr>
          <w:b/>
          <w:sz w:val="36"/>
          <w:szCs w:val="36"/>
        </w:rPr>
        <w:t>Виконання</w:t>
      </w:r>
      <w:r>
        <w:rPr>
          <w:b/>
          <w:sz w:val="36"/>
          <w:szCs w:val="36"/>
        </w:rPr>
        <w:t xml:space="preserve"> </w:t>
      </w:r>
    </w:p>
    <w:p w:rsidR="00683F03" w:rsidRDefault="00683F03" w:rsidP="00683F03">
      <w:pPr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</w:pPr>
    </w:p>
    <w:p w:rsidR="00FD45C2" w:rsidRDefault="00FD45C2" w:rsidP="00683F03">
      <w:pPr>
        <w:rPr>
          <w:rFonts w:ascii="Consolas" w:eastAsiaTheme="minorHAnsi" w:hAnsi="Consolas" w:cs="Consolas"/>
          <w:color w:val="000000"/>
          <w:sz w:val="36"/>
          <w:szCs w:val="36"/>
          <w:lang w:eastAsia="en-US"/>
        </w:rPr>
      </w:pPr>
      <w:r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  <w:t>20.</w:t>
      </w:r>
      <w:r>
        <w:rPr>
          <w:rFonts w:ascii="Consolas" w:eastAsiaTheme="minorHAnsi" w:hAnsi="Consolas" w:cs="Consolas"/>
          <w:color w:val="000000"/>
          <w:sz w:val="36"/>
          <w:szCs w:val="36"/>
          <w:lang w:eastAsia="en-US"/>
        </w:rPr>
        <w:t>Користувач вводить числа з клавіатури, закінчуючи введення нулем. Визначити наявність у даному наборі від</w:t>
      </w:r>
      <w:r w:rsidRPr="00FD45C2">
        <w:rPr>
          <w:rFonts w:ascii="Consolas" w:eastAsiaTheme="minorHAnsi" w:hAnsi="Consolas" w:cs="Consolas"/>
          <w:color w:val="000000"/>
          <w:sz w:val="36"/>
          <w:szCs w:val="36"/>
          <w:lang w:val="ru-RU" w:eastAsia="en-US"/>
        </w:rPr>
        <w:t>’</w:t>
      </w:r>
      <w:r>
        <w:rPr>
          <w:rFonts w:ascii="Consolas" w:eastAsiaTheme="minorHAnsi" w:hAnsi="Consolas" w:cs="Consolas"/>
          <w:color w:val="000000"/>
          <w:sz w:val="36"/>
          <w:szCs w:val="36"/>
          <w:lang w:eastAsia="en-US"/>
        </w:rPr>
        <w:t>ємних та додатних чисел. Вивести окремо кількість додатних та від</w:t>
      </w:r>
      <w:r w:rsidRPr="00FD45C2">
        <w:rPr>
          <w:rFonts w:ascii="Consolas" w:eastAsiaTheme="minorHAnsi" w:hAnsi="Consolas" w:cs="Consolas"/>
          <w:color w:val="000000"/>
          <w:sz w:val="36"/>
          <w:szCs w:val="36"/>
          <w:lang w:val="ru-RU" w:eastAsia="en-US"/>
        </w:rPr>
        <w:t>’</w:t>
      </w:r>
      <w:r>
        <w:rPr>
          <w:rFonts w:ascii="Consolas" w:eastAsiaTheme="minorHAnsi" w:hAnsi="Consolas" w:cs="Consolas"/>
          <w:color w:val="000000"/>
          <w:sz w:val="36"/>
          <w:szCs w:val="36"/>
          <w:lang w:eastAsia="en-US"/>
        </w:rPr>
        <w:t>ємних чисел.</w:t>
      </w:r>
    </w:p>
    <w:p w:rsidR="003132CD" w:rsidRDefault="003132CD" w:rsidP="00783400">
      <w:pPr>
        <w:ind w:firstLine="708"/>
        <w:jc w:val="center"/>
        <w:rPr>
          <w:rFonts w:ascii="Consolas" w:eastAsiaTheme="minorHAnsi" w:hAnsi="Consolas" w:cs="Consolas"/>
          <w:color w:val="000000"/>
          <w:sz w:val="36"/>
          <w:szCs w:val="36"/>
          <w:lang w:eastAsia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E9F140D" wp14:editId="6CE430AE">
            <wp:extent cx="4848902" cy="6573167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5C2" w:rsidRPr="00683F03" w:rsidRDefault="00FD45C2" w:rsidP="00FD45C2">
      <w:pPr>
        <w:ind w:firstLine="708"/>
        <w:rPr>
          <w:b/>
          <w:sz w:val="36"/>
          <w:szCs w:val="36"/>
          <w:lang w:val="en-US"/>
        </w:rPr>
      </w:pPr>
      <w:r w:rsidRPr="00FD45C2">
        <w:rPr>
          <w:rFonts w:ascii="Consolas" w:eastAsiaTheme="minorHAnsi" w:hAnsi="Consolas" w:cs="Consolas"/>
          <w:b/>
          <w:color w:val="000000"/>
          <w:sz w:val="36"/>
          <w:szCs w:val="36"/>
          <w:lang w:val="ru-RU" w:eastAsia="en-US"/>
        </w:rPr>
        <w:t>Код</w:t>
      </w:r>
      <w:r w:rsidRPr="00683F03">
        <w:rPr>
          <w:rFonts w:ascii="Consolas" w:eastAsiaTheme="minorHAnsi" w:hAnsi="Consolas" w:cs="Consolas"/>
          <w:b/>
          <w:color w:val="000000"/>
          <w:sz w:val="36"/>
          <w:szCs w:val="36"/>
          <w:lang w:val="en-US" w:eastAsia="en-US"/>
        </w:rPr>
        <w:t>: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setlocale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LC_CTYPE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ukr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n, a = 0, b = 0;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Введiть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числа:"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(s) {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n;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(n &gt; 0)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{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a += 1;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(n &lt; 0)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{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b += 1;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{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break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(b == 0)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{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"В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наявностi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немає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вiд'ємних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чисел"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(a == 0)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{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"В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наявностi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немає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додатнiх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чисел"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Кiлькiсть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вiд'ємних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чисел: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b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Кiлькiсть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додатнiх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чисел: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81D78" w:rsidRDefault="00681D78" w:rsidP="00681D7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E0CB5" w:rsidRDefault="008E0CB5" w:rsidP="008E0CB5">
      <w:pPr>
        <w:ind w:firstLine="708"/>
        <w:jc w:val="center"/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</w:pPr>
      <w:r w:rsidRPr="008E0CB5"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  <w:t>Контрольні приклади</w:t>
      </w:r>
    </w:p>
    <w:p w:rsidR="008812C0" w:rsidRDefault="00F24ED7" w:rsidP="008E0CB5">
      <w:pPr>
        <w:ind w:firstLine="708"/>
        <w:jc w:val="center"/>
        <w:rPr>
          <w:b/>
          <w:sz w:val="36"/>
          <w:szCs w:val="36"/>
        </w:rPr>
      </w:pPr>
      <w:r w:rsidRPr="00F24ED7">
        <w:rPr>
          <w:b/>
          <w:noProof/>
          <w:sz w:val="36"/>
          <w:szCs w:val="36"/>
          <w:lang w:val="ru-RU" w:eastAsia="ru-RU"/>
        </w:rPr>
        <w:drawing>
          <wp:inline distT="0" distB="0" distL="0" distR="0" wp14:anchorId="2E5051C3" wp14:editId="3F1AE5E8">
            <wp:extent cx="6120765" cy="34429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2C0" w:rsidRPr="008812C0" w:rsidRDefault="008812C0" w:rsidP="008812C0">
      <w:pPr>
        <w:rPr>
          <w:sz w:val="36"/>
          <w:szCs w:val="36"/>
        </w:rPr>
      </w:pPr>
    </w:p>
    <w:p w:rsidR="008812C0" w:rsidRPr="003132CD" w:rsidRDefault="003132CD" w:rsidP="008812C0">
      <w:pPr>
        <w:rPr>
          <w:sz w:val="36"/>
          <w:szCs w:val="36"/>
        </w:rPr>
      </w:pPr>
      <w:r w:rsidRPr="003132CD">
        <w:rPr>
          <w:b/>
          <w:sz w:val="36"/>
          <w:szCs w:val="36"/>
        </w:rPr>
        <w:lastRenderedPageBreak/>
        <w:t>Висновок</w:t>
      </w:r>
      <w:r>
        <w:rPr>
          <w:sz w:val="36"/>
          <w:szCs w:val="36"/>
        </w:rPr>
        <w:t xml:space="preserve">: Я </w:t>
      </w:r>
      <w:r>
        <w:rPr>
          <w:rFonts w:ascii="Times New Roman" w:hAnsi="Times New Roman" w:cs="Times New Roman"/>
          <w:sz w:val="36"/>
          <w:szCs w:val="36"/>
        </w:rPr>
        <w:t>н</w:t>
      </w:r>
      <w:r w:rsidRPr="00152E3A">
        <w:rPr>
          <w:rFonts w:ascii="Times New Roman" w:hAnsi="Times New Roman" w:cs="Times New Roman"/>
          <w:sz w:val="36"/>
          <w:szCs w:val="36"/>
        </w:rPr>
        <w:t>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</w:t>
      </w:r>
    </w:p>
    <w:p w:rsidR="008812C0" w:rsidRPr="008812C0" w:rsidRDefault="008812C0" w:rsidP="008812C0">
      <w:pPr>
        <w:jc w:val="center"/>
        <w:rPr>
          <w:sz w:val="36"/>
          <w:szCs w:val="36"/>
        </w:rPr>
      </w:pPr>
    </w:p>
    <w:p w:rsidR="008E0CB5" w:rsidRPr="008812C0" w:rsidRDefault="008E0CB5" w:rsidP="008812C0">
      <w:pPr>
        <w:rPr>
          <w:sz w:val="36"/>
          <w:szCs w:val="36"/>
        </w:rPr>
      </w:pPr>
    </w:p>
    <w:sectPr w:rsidR="008E0CB5" w:rsidRPr="008812C0">
      <w:footerReference w:type="default" r:id="rId9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62B7" w:rsidRDefault="005A62B7" w:rsidP="008812C0">
      <w:pPr>
        <w:spacing w:after="0" w:line="240" w:lineRule="auto"/>
      </w:pPr>
      <w:r>
        <w:separator/>
      </w:r>
    </w:p>
  </w:endnote>
  <w:endnote w:type="continuationSeparator" w:id="0">
    <w:p w:rsidR="005A62B7" w:rsidRDefault="005A62B7" w:rsidP="00881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12C0" w:rsidRDefault="008812C0">
    <w:pPr>
      <w:pStyle w:val="a6"/>
    </w:pPr>
  </w:p>
  <w:p w:rsidR="008812C0" w:rsidRDefault="008812C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62B7" w:rsidRDefault="005A62B7" w:rsidP="008812C0">
      <w:pPr>
        <w:spacing w:after="0" w:line="240" w:lineRule="auto"/>
      </w:pPr>
      <w:r>
        <w:separator/>
      </w:r>
    </w:p>
  </w:footnote>
  <w:footnote w:type="continuationSeparator" w:id="0">
    <w:p w:rsidR="005A62B7" w:rsidRDefault="005A62B7" w:rsidP="00881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E3A"/>
    <w:rsid w:val="000846B7"/>
    <w:rsid w:val="0012204D"/>
    <w:rsid w:val="00152E3A"/>
    <w:rsid w:val="002357E1"/>
    <w:rsid w:val="002E5C16"/>
    <w:rsid w:val="0030154F"/>
    <w:rsid w:val="003132CD"/>
    <w:rsid w:val="00486F23"/>
    <w:rsid w:val="005A62B7"/>
    <w:rsid w:val="00681D78"/>
    <w:rsid w:val="00683F03"/>
    <w:rsid w:val="00783400"/>
    <w:rsid w:val="008812C0"/>
    <w:rsid w:val="008E0CB5"/>
    <w:rsid w:val="00A26A7B"/>
    <w:rsid w:val="00AF3FEC"/>
    <w:rsid w:val="00B530F3"/>
    <w:rsid w:val="00C26812"/>
    <w:rsid w:val="00F24ED7"/>
    <w:rsid w:val="00FD45C2"/>
    <w:rsid w:val="00FF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E3A"/>
    <w:pPr>
      <w:spacing w:line="256" w:lineRule="auto"/>
    </w:pPr>
    <w:rPr>
      <w:rFonts w:eastAsiaTheme="minorEastAsia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52E3A"/>
    <w:rPr>
      <w:b/>
      <w:bCs/>
    </w:rPr>
  </w:style>
  <w:style w:type="paragraph" w:styleId="a4">
    <w:name w:val="header"/>
    <w:basedOn w:val="a"/>
    <w:link w:val="a5"/>
    <w:uiPriority w:val="99"/>
    <w:unhideWhenUsed/>
    <w:rsid w:val="008812C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812C0"/>
    <w:rPr>
      <w:rFonts w:eastAsiaTheme="minorEastAsia"/>
      <w:lang w:eastAsia="uk-UA"/>
    </w:rPr>
  </w:style>
  <w:style w:type="paragraph" w:styleId="a6">
    <w:name w:val="footer"/>
    <w:basedOn w:val="a"/>
    <w:link w:val="a7"/>
    <w:uiPriority w:val="99"/>
    <w:unhideWhenUsed/>
    <w:rsid w:val="008812C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812C0"/>
    <w:rPr>
      <w:rFonts w:eastAsiaTheme="minorEastAsia"/>
      <w:lang w:eastAsia="uk-UA"/>
    </w:rPr>
  </w:style>
  <w:style w:type="paragraph" w:styleId="a8">
    <w:name w:val="Balloon Text"/>
    <w:basedOn w:val="a"/>
    <w:link w:val="a9"/>
    <w:uiPriority w:val="99"/>
    <w:semiHidden/>
    <w:unhideWhenUsed/>
    <w:rsid w:val="00683F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83F03"/>
    <w:rPr>
      <w:rFonts w:ascii="Tahoma" w:eastAsiaTheme="minorEastAsia" w:hAnsi="Tahoma" w:cs="Tahoma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E3A"/>
    <w:pPr>
      <w:spacing w:line="256" w:lineRule="auto"/>
    </w:pPr>
    <w:rPr>
      <w:rFonts w:eastAsiaTheme="minorEastAsia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52E3A"/>
    <w:rPr>
      <w:b/>
      <w:bCs/>
    </w:rPr>
  </w:style>
  <w:style w:type="paragraph" w:styleId="a4">
    <w:name w:val="header"/>
    <w:basedOn w:val="a"/>
    <w:link w:val="a5"/>
    <w:uiPriority w:val="99"/>
    <w:unhideWhenUsed/>
    <w:rsid w:val="008812C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812C0"/>
    <w:rPr>
      <w:rFonts w:eastAsiaTheme="minorEastAsia"/>
      <w:lang w:eastAsia="uk-UA"/>
    </w:rPr>
  </w:style>
  <w:style w:type="paragraph" w:styleId="a6">
    <w:name w:val="footer"/>
    <w:basedOn w:val="a"/>
    <w:link w:val="a7"/>
    <w:uiPriority w:val="99"/>
    <w:unhideWhenUsed/>
    <w:rsid w:val="008812C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812C0"/>
    <w:rPr>
      <w:rFonts w:eastAsiaTheme="minorEastAsia"/>
      <w:lang w:eastAsia="uk-UA"/>
    </w:rPr>
  </w:style>
  <w:style w:type="paragraph" w:styleId="a8">
    <w:name w:val="Balloon Text"/>
    <w:basedOn w:val="a"/>
    <w:link w:val="a9"/>
    <w:uiPriority w:val="99"/>
    <w:semiHidden/>
    <w:unhideWhenUsed/>
    <w:rsid w:val="00683F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83F03"/>
    <w:rPr>
      <w:rFonts w:ascii="Tahoma" w:eastAsiaTheme="minorEastAsia" w:hAnsi="Tahoma" w:cs="Tahoma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01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11524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hp</cp:lastModifiedBy>
  <cp:revision>6</cp:revision>
  <dcterms:created xsi:type="dcterms:W3CDTF">2020-10-26T10:20:00Z</dcterms:created>
  <dcterms:modified xsi:type="dcterms:W3CDTF">2023-11-14T17:41:00Z</dcterms:modified>
</cp:coreProperties>
</file>