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TaskFlow</w:t>
      </w:r>
    </w:p>
    <w:p>
      <w:pPr>
        <w:jc w:val="center"/>
      </w:pPr>
      <w:r>
        <w:rPr>
          <w:sz w:val="36"/>
        </w:rPr>
        <w:t>Playwright E2E 테스트 보고서</w:t>
      </w:r>
    </w:p>
    <w:p/>
    <w:p>
      <w:pPr>
        <w:jc w:val="center"/>
      </w:pPr>
      <w:r>
        <w:t>테스트 일시: 2026-05-19</w:t>
        <w:br/>
      </w:r>
      <w:r>
        <w:t>테스트 환경: Vercel Production (Python 3.12 · Neon PostgreSQL)</w:t>
        <w:br/>
      </w:r>
      <w:r>
        <w:t>테스트 URL: https://taskflow-openspec-ruby.vercel.app</w:t>
        <w:br/>
      </w:r>
      <w:r>
        <w:t>도구: Playwright MCP (Chromium)</w:t>
      </w:r>
    </w:p>
    <w:p>
      <w:r>
        <w:br w:type="page"/>
      </w:r>
    </w:p>
    <w:p>
      <w:pPr>
        <w:pStyle w:val="Heading1"/>
        <w:jc w:val="left"/>
      </w:pPr>
      <w:r>
        <w:t>1. 테스트 개요</w:t>
      </w:r>
    </w:p>
    <w:p>
      <w:pPr>
        <w:spacing w:after="120"/>
      </w:pPr>
      <w:r>
        <w:t>TaskFlow 애플리케이션의 Vercel 프로덕션 배포 환경에서 주요 사용자 흐름을 Playwright를 이용해 E2E(End-to-End) 테스트를 수행하였습니다.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pPr>
              <w:jc w:val="center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92"/>
          </w:tcPr>
          <w:p>
            <w:pPr>
              <w:jc w:val="center"/>
            </w:pPr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테스트 범위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회원가입·로그인, 팀 생성, 칸반, 채팅, 멤버 목록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테스트 방법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Playwright MCP 브라우저 자동화 (클릭·입력·캡처)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테스트 환경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Vercel Production — https://taskflow-openspec-ruby.vercel.app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DB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Vercel Neon PostgreSQL (자동 연결)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FastAPI + Python 3.12 (Vercel Serverless)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Vanilla JS + Tailwind CSS (StaticFiles)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테스트 계정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playwright@test.com / PlayTest@1234</w:t>
            </w:r>
          </w:p>
        </w:tc>
      </w:tr>
    </w:tbl>
    <w:p/>
    <w:p>
      <w:pPr>
        <w:pStyle w:val="Heading1"/>
        <w:jc w:val="left"/>
      </w:pPr>
      <w:r>
        <w:t>2. 화면별 테스트 결과</w:t>
      </w:r>
    </w:p>
    <w:p>
      <w:pPr>
        <w:pStyle w:val="Heading2"/>
        <w:jc w:val="left"/>
      </w:pPr>
      <w:r>
        <w:t>2-1. 로그인 화면</w:t>
      </w:r>
    </w:p>
    <w:p>
      <w:pPr>
        <w:spacing w:after="120"/>
      </w:pPr>
      <w:r>
        <w:t>로그인 화면 초기 진입 상태입니다. 이메일/비밀번호 입력 폼과 로그인·회원가입 탭이 표시됩니다.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29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29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66666"/>
          <w:sz w:val="18"/>
        </w:rPr>
        <w:t>그림 1. 로그인 화면 초기 상태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pPr>
              <w:jc w:val="center"/>
            </w:pPr>
            <w:r>
              <w:rPr>
                <w:b/>
                <w:sz w:val="18"/>
              </w:rPr>
              <w:t>테스트 항목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b/>
                <w:sz w:val="18"/>
              </w:rPr>
              <w:t>결과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로그인 화면 진입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✅ PASS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200 OK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로그인/회원가입 탭 표시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✅ PASS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탭 전환 정상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이메일·비밀번호 폼 렌더링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✅ PASS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  <w:jc w:val="left"/>
      </w:pPr>
      <w:r>
        <w:t>2-2. 회원가입 — 비밀번호 정책 검증</w:t>
      </w:r>
    </w:p>
    <w:p>
      <w:pPr>
        <w:spacing w:after="120"/>
      </w:pPr>
      <w:r>
        <w:t>회원가입 탭에서 비밀번호 입력 시 실시간 규칙 체크리스트가 표시됩니다. 4가지 규칙(8자 이상, 대문자, 소문자, 특수문자)이 모두 충족되어야 회원가입 버튼이 활성화됩니다.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290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ignup-pw-ru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29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66666"/>
          <w:sz w:val="18"/>
        </w:rPr>
        <w:t>그림 2. 회원가입 — 비밀번호 규칙 4가지 충족 상태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pPr>
              <w:jc w:val="center"/>
            </w:pPr>
            <w:r>
              <w:rPr>
                <w:b/>
                <w:sz w:val="18"/>
              </w:rPr>
              <w:t>테스트 항목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b/>
                <w:sz w:val="18"/>
              </w:rPr>
              <w:t>결과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회원가입 탭 전환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✅ PASS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비밀번호 규칙 체크리스트 표시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✅ PASS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입력 시 실시간 표시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8자 이상 규칙 ✓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✅ PASS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대문자 포함 규칙 ✓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✅ PASS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소문자 포함 규칙 ✓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✅ PASS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특수문자 포함 규칙 ✓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✅ PASS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규칙 미충족 시 버튼 비활성화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✅ PASS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disabled 상태 확인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회원가입 API 호출 (POST /auth/signup)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✅ PASS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201 Created + JWT 반환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가입 후 팀 선택 화면 자동 이동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✅ PASS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리다이렉트 정상</w:t>
            </w:r>
          </w:p>
        </w:tc>
      </w:tr>
    </w:tbl>
    <w:p/>
    <w:p>
      <w:pPr>
        <w:pStyle w:val="Heading2"/>
        <w:jc w:val="left"/>
      </w:pPr>
      <w:r>
        <w:t>2-3. 팀 선택 화면</w:t>
      </w:r>
    </w:p>
    <w:p>
      <w:pPr>
        <w:spacing w:after="120"/>
      </w:pPr>
      <w:r>
        <w:t>회원가입 완료 후 자동으로 팀 선택 화면으로 이동합니다. 새 팀 만들기 또는 초대코드로 합류 두 가지 방식을 지원합니다.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290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team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29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66666"/>
          <w:sz w:val="18"/>
        </w:rPr>
        <w:t>그림 3. 팀 선택 화면 (미소속 상태)</w:t>
      </w:r>
    </w:p>
    <w:p>
      <w:pPr>
        <w:pStyle w:val="Heading2"/>
        <w:jc w:val="left"/>
      </w:pPr>
      <w:r>
        <w:t>2-4. 팀 만들기</w:t>
      </w:r>
    </w:p>
    <w:p>
      <w:pPr>
        <w:spacing w:after="120"/>
      </w:pPr>
      <w:r>
        <w:t>"Playwright팀" 이름으로 팀을 생성하였습니다. 팀 생성 후 칸반 화면으로 자동 이동합니다.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290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team-crea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29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66666"/>
          <w:sz w:val="18"/>
        </w:rPr>
        <w:t>그림 4. 팀 이름 입력 후 팀 만들기 버튼 클릭 전 상태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pPr>
              <w:jc w:val="center"/>
            </w:pPr>
            <w:r>
              <w:rPr>
                <w:b/>
                <w:sz w:val="18"/>
              </w:rPr>
              <w:t>테스트 항목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b/>
                <w:sz w:val="18"/>
              </w:rPr>
              <w:t>결과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팀 이름 입력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✅ PASS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팀 만들기 API (POST /teams)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✅ PASS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201 Created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초대코드 생성 확인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✅ PASS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XXXX-XXXX 형식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팀 생성 후 칸반 화면 이동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✅ PASS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?team={id} 쿼리 파라미터</w:t>
            </w:r>
          </w:p>
        </w:tc>
      </w:tr>
    </w:tbl>
    <w:p/>
    <w:p>
      <w:pPr>
        <w:pStyle w:val="Heading2"/>
        <w:jc w:val="left"/>
      </w:pPr>
      <w:r>
        <w:t>2-5. 칸반 보드 — 빈 상태</w:t>
      </w:r>
    </w:p>
    <w:p>
      <w:pPr>
        <w:spacing w:after="120"/>
      </w:pPr>
      <w:r>
        <w:t>팀 생성 직후 칸반 보드입니다. TODO / DOING / DONE 3개 컬럼이 표시되며 각 컬럼에 + 버튼으로 태스크를 추가할 수 있습니다.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290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kanban-emp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29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66666"/>
          <w:sz w:val="18"/>
        </w:rPr>
        <w:t>그림 5. 칸반 보드 초기 상태 (태스크 없음)</w:t>
      </w:r>
    </w:p>
    <w:p>
      <w:pPr>
        <w:pStyle w:val="Heading2"/>
        <w:jc w:val="left"/>
      </w:pPr>
      <w:r>
        <w:t>2-6. 칸반 보드 — 태스크 추가 후</w:t>
      </w:r>
    </w:p>
    <w:p>
      <w:pPr>
        <w:spacing w:after="120"/>
      </w:pPr>
      <w:r>
        <w:t>TODO 2개(API 설계 문서 작성, 프론트엔드 칸반 UI 구현), DOING 1개(Vercel 배포 설정), DONE 1개(DB 스키마 설계 완료) 태스크를 추가하였습니다.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290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kanban-task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29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66666"/>
          <w:sz w:val="18"/>
        </w:rPr>
        <w:t>그림 6. 칸반 보드 — TODO·DOING·DONE 컬럼에 태스크 추가 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pPr>
              <w:jc w:val="center"/>
            </w:pPr>
            <w:r>
              <w:rPr>
                <w:b/>
                <w:sz w:val="18"/>
              </w:rPr>
              <w:t>테스트 항목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b/>
                <w:sz w:val="18"/>
              </w:rPr>
              <w:t>결과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빈 칸반 보드 렌더링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✅ PASS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3컬럼 정상 표시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TODO 태스크 추가 모달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✅ PASS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폼 열림/닫힘 정상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태스크 생성 API (POST /teams/{id}/tasks)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✅ PASS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201 Created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TODO 컬럼 태스크 카드 표시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✅ PASS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2개 카드 렌더링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DOING 컬럼 태스크 추가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✅ PASS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1개 카드 렌더링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DONE 컬럼 태스크 추가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✅ PASS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1개 카드 렌더링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태스크 수 배지 업데이트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✅ PASS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각 컬럼 수치 정확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필터 드롭다운 (전체/@내태스크/미할당)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✅ PASS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UI 표시 정상</w:t>
            </w:r>
          </w:p>
        </w:tc>
      </w:tr>
    </w:tbl>
    <w:p/>
    <w:p>
      <w:pPr>
        <w:pStyle w:val="Heading2"/>
        <w:jc w:val="left"/>
      </w:pPr>
      <w:r>
        <w:t>2-7. 채팅 화면 — 메시지 전송</w:t>
      </w:r>
    </w:p>
    <w:p>
      <w:pPr>
        <w:spacing w:after="120"/>
      </w:pPr>
      <w:r>
        <w:t>채팅 화면에서 3개의 메시지를 전송하였습니다. 발신자 이메일과 전송 시각이 함께 표시됩니다.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290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chat-messag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29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66666"/>
          <w:sz w:val="18"/>
        </w:rPr>
        <w:t>그림 7. 채팅 화면 — 메시지 3개 전송 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pPr>
              <w:jc w:val="center"/>
            </w:pPr>
            <w:r>
              <w:rPr>
                <w:b/>
                <w:sz w:val="18"/>
              </w:rPr>
              <w:t>테스트 항목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b/>
                <w:sz w:val="18"/>
              </w:rPr>
              <w:t>결과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채팅 화면 진입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✅ PASS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헤더 팀명 표시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메시지 입력창 렌더링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✅ PASS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메시지 전송 (Enter 키)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✅ PASS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POST /teams/{id}/messages 201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메시지 목록 폴링 표시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✅ PASS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전송 즉시 화면 반영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발신자 + 시각 표시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✅ PASS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playwright@test.com · 시각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1000자 카운터 표시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✅ PASS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0/1000 초기값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칸반 링크 이동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✅ PASS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헤더 칸반 버튼</w:t>
            </w:r>
          </w:p>
        </w:tc>
      </w:tr>
    </w:tbl>
    <w:p/>
    <w:p>
      <w:pPr>
        <w:pStyle w:val="Heading2"/>
        <w:jc w:val="left"/>
      </w:pPr>
      <w:r>
        <w:t>2-8. 멤버 목록 화면</w:t>
      </w:r>
    </w:p>
    <w:p>
      <w:pPr>
        <w:spacing w:after="120"/>
      </w:pPr>
      <w:r>
        <w:t>팀 멤버 목록 화면입니다. 팀 오너에게는 초대코드가 표시되며 멤버의 이메일과 가입일을 확인할 수 있습니다.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2903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membe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29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66666"/>
          <w:sz w:val="18"/>
        </w:rPr>
        <w:t>그림 8. 멤버 목록 화면 (1인 팀, owner)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pPr>
              <w:jc w:val="center"/>
            </w:pPr>
            <w:r>
              <w:rPr>
                <w:b/>
                <w:sz w:val="18"/>
              </w:rPr>
              <w:t>테스트 항목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b/>
                <w:sz w:val="18"/>
              </w:rPr>
              <w:t>결과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멤버 목록 화면 진입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✅ PASS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멤버 이메일 표시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✅ PASS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playwright@test.com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초대코드 표시 (owner)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✅ PASS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XXXX-XXXX 형식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GET /teams/{id}/members API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✅ PASS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200 OK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팀 떠나기 버튼 표시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✅ PASS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owner 403 처리 대상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t>3. 전체 테스트 결과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>
            <w:pPr>
              <w:jc w:val="center"/>
            </w:pPr>
            <w:r>
              <w:rPr>
                <w:b/>
                <w:sz w:val="18"/>
              </w:rPr>
              <w:t>화면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b/>
                <w:sz w:val="18"/>
              </w:rPr>
              <w:t>테스트 항목 수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b/>
                <w:sz w:val="18"/>
              </w:rPr>
              <w:t>PASS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b/>
                <w:sz w:val="18"/>
              </w:rPr>
              <w:t>FAIL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b/>
                <w:sz w:val="18"/>
              </w:rPr>
              <w:t>통과율</w:t>
            </w:r>
          </w:p>
        </w:tc>
      </w:tr>
      <w:tr>
        <w:tc>
          <w:tcPr>
            <w:tcW w:type="dxa" w:w="1757"/>
          </w:tcPr>
          <w:p>
            <w:r>
              <w:rPr>
                <w:sz w:val="18"/>
              </w:rPr>
              <w:t>로그인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57"/>
          </w:tcPr>
          <w:p>
            <w:r>
              <w:rPr>
                <w:sz w:val="18"/>
              </w:rPr>
              <w:t>회원가입 (비밀번호 정책)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57"/>
          </w:tcPr>
          <w:p>
            <w:r>
              <w:rPr>
                <w:sz w:val="18"/>
              </w:rPr>
              <w:t>팀 선택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57"/>
          </w:tcPr>
          <w:p>
            <w:r>
              <w:rPr>
                <w:sz w:val="18"/>
              </w:rPr>
              <w:t>팀 만들기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57"/>
          </w:tcPr>
          <w:p>
            <w:r>
              <w:rPr>
                <w:sz w:val="18"/>
              </w:rPr>
              <w:t>칸반 (빈 상태 + 태스크)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57"/>
          </w:tcPr>
          <w:p>
            <w:r>
              <w:rPr>
                <w:sz w:val="18"/>
              </w:rPr>
              <w:t>채팅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57"/>
          </w:tcPr>
          <w:p>
            <w:r>
              <w:rPr>
                <w:sz w:val="18"/>
              </w:rPr>
              <w:t>멤버 목록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57"/>
          </w:tcPr>
          <w:p>
            <w:r>
              <w:rPr>
                <w:sz w:val="18"/>
              </w:rPr>
              <w:t>합계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100%</w:t>
            </w:r>
          </w:p>
        </w:tc>
      </w:tr>
    </w:tbl>
    <w:p/>
    <w:p>
      <w:pPr>
        <w:spacing w:after="120"/>
      </w:pPr>
      <w:r>
        <w:t>전체 37개 테스트 항목 중 37개 PASS, 0개 FAIL — 통과율 100%</w:t>
      </w:r>
    </w:p>
    <w:p>
      <w:pPr>
        <w:pStyle w:val="Heading1"/>
        <w:jc w:val="left"/>
      </w:pPr>
      <w:r>
        <w:t>4. 주요 발견 사항 및 조치 내역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pPr>
              <w:jc w:val="center"/>
            </w:pPr>
            <w:r>
              <w:rPr>
                <w:b/>
                <w:sz w:val="18"/>
              </w:rPr>
              <w:t>구분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b/>
                <w:sz w:val="18"/>
              </w:rPr>
              <w:t>내용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b/>
                <w:sz w:val="18"/>
              </w:rPr>
              <w:t>조치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버그 수정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passlib 1.7.4 + bcrypt 4.x 비호환 (Python 3.14)</w:t>
              <w:br/>
              <w:t>→ 500 Internal Server Error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bcrypt&gt;=4.0.0 직접 사용으로 교체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버그 수정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Vercel 파일시스템 읽기전용</w:t>
              <w:br/>
              <w:t>→ SQLite 경로 쓰기 불가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SQLite 경로를 /tmp/taskflow.db로 변경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버그 수정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psycopg2 미설치</w:t>
              <w:br/>
              <w:t>→ Neon DB 연결 실패 500 에러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psycopg2-binary==2.9.9 requirements.txt에 추가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정상 동작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Vercel Neon PostgreSQL 자동 연결</w:t>
              <w:br/>
              <w:t>→ DATABASE_URL 자동 주입 확인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추가 조치 불필요</w:t>
            </w:r>
          </w:p>
        </w:tc>
      </w:tr>
    </w:tbl>
    <w:p/>
    <w:p>
      <w:pPr>
        <w:pStyle w:val="Heading1"/>
        <w:jc w:val="left"/>
      </w:pPr>
      <w:r>
        <w:t>5. 테스트 환경 정보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pPr>
              <w:jc w:val="center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92"/>
          </w:tcPr>
          <w:p>
            <w:pPr>
              <w:jc w:val="center"/>
            </w:pPr>
            <w:r>
              <w:rPr>
                <w:b/>
                <w:sz w:val="18"/>
              </w:rPr>
              <w:t>값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Production URL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https://taskflow-openspec-ruby.vercel.app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GitHub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https://github.com/lastosellie/kt-taskflow-openspec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FastAPI + Python 3.12 (Vercel Serverless)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Vercel Neon PostgreSQL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Vanilla JS + Tailwind CSS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테스트 도구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Playwright MCP (Chromium)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테스트 일시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2026-05-19</w:t>
            </w:r>
          </w:p>
        </w:tc>
      </w:tr>
    </w:tbl>
    <w:p/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