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1F0" w:rsidRDefault="008711F0" w:rsidP="008711F0">
      <w:r>
        <w:t>The script named “</w:t>
      </w:r>
      <w:r w:rsidRPr="008711F0">
        <w:t>fastq_to_fasta_converter</w:t>
      </w:r>
      <w:r>
        <w:t>.sh”, does exactly what the name implies and converts .</w:t>
      </w:r>
      <w:proofErr w:type="spellStart"/>
      <w:r>
        <w:t>fastq</w:t>
      </w:r>
      <w:proofErr w:type="spellEnd"/>
      <w:r>
        <w:t xml:space="preserve"> to .</w:t>
      </w:r>
      <w:proofErr w:type="spellStart"/>
      <w:r>
        <w:t>fasta</w:t>
      </w:r>
      <w:proofErr w:type="spellEnd"/>
      <w:r>
        <w:t xml:space="preserve"> files. The script does so iteratively if multiple files need to be converted</w:t>
      </w:r>
    </w:p>
    <w:p w:rsidR="008711F0" w:rsidRDefault="00232849" w:rsidP="008711F0">
      <w:pPr>
        <w:pStyle w:val="ListParagraph"/>
        <w:numPr>
          <w:ilvl w:val="0"/>
          <w:numId w:val="2"/>
        </w:numPr>
      </w:pPr>
      <w:r>
        <w:t xml:space="preserve">Check that you are in the spades folder </w:t>
      </w:r>
    </w:p>
    <w:p w:rsidR="00232849" w:rsidRPr="00232849" w:rsidRDefault="00232849" w:rsidP="00232849">
      <w:pPr>
        <w:pStyle w:val="ListParagraph"/>
        <w:rPr>
          <w:smallCaps/>
        </w:rPr>
      </w:pPr>
      <w:proofErr w:type="spellStart"/>
      <w:r w:rsidRPr="00232849">
        <w:rPr>
          <w:smallCaps/>
        </w:rPr>
        <w:t>pwd</w:t>
      </w:r>
      <w:proofErr w:type="spellEnd"/>
    </w:p>
    <w:p w:rsidR="00202EE9" w:rsidRDefault="008711F0" w:rsidP="008711F0">
      <w:pPr>
        <w:pStyle w:val="ListParagraph"/>
        <w:numPr>
          <w:ilvl w:val="0"/>
          <w:numId w:val="2"/>
        </w:numPr>
      </w:pPr>
      <w:r>
        <w:t>Create folder</w:t>
      </w:r>
      <w:r w:rsidR="00232849">
        <w:t xml:space="preserve"> for files to convert in spades folder</w:t>
      </w:r>
    </w:p>
    <w:p w:rsidR="00232849" w:rsidRPr="006A3BE9" w:rsidRDefault="00232849" w:rsidP="00232849">
      <w:pPr>
        <w:pStyle w:val="ListParagraph"/>
        <w:rPr>
          <w:smallCaps/>
        </w:rPr>
      </w:pPr>
      <w:proofErr w:type="spellStart"/>
      <w:r w:rsidRPr="006A3BE9">
        <w:rPr>
          <w:smallCaps/>
        </w:rPr>
        <w:t>Mkdir</w:t>
      </w:r>
      <w:proofErr w:type="spellEnd"/>
      <w:r w:rsidRPr="006A3BE9">
        <w:rPr>
          <w:smallCaps/>
        </w:rPr>
        <w:t xml:space="preserve"> &lt;</w:t>
      </w:r>
      <w:proofErr w:type="spellStart"/>
      <w:r w:rsidRPr="006A3BE9">
        <w:rPr>
          <w:smallCaps/>
        </w:rPr>
        <w:t>conversion_folder_name</w:t>
      </w:r>
      <w:proofErr w:type="spellEnd"/>
      <w:r w:rsidRPr="006A3BE9">
        <w:rPr>
          <w:smallCaps/>
        </w:rPr>
        <w:t>&gt;</w:t>
      </w:r>
    </w:p>
    <w:p w:rsidR="00232849" w:rsidRDefault="00232849" w:rsidP="00232849">
      <w:pPr>
        <w:pStyle w:val="ListParagraph"/>
        <w:numPr>
          <w:ilvl w:val="0"/>
          <w:numId w:val="2"/>
        </w:numPr>
      </w:pPr>
      <w:r>
        <w:t>Run conversion script using the following command</w:t>
      </w:r>
      <w:r w:rsidR="006A3BE9">
        <w:t xml:space="preserve"> (sbatch command usually not necessary)</w:t>
      </w:r>
      <w:bookmarkStart w:id="0" w:name="_GoBack"/>
      <w:bookmarkEnd w:id="0"/>
    </w:p>
    <w:p w:rsidR="00232849" w:rsidRPr="006A3BE9" w:rsidRDefault="00651B5A" w:rsidP="00232849">
      <w:pPr>
        <w:pStyle w:val="ListParagraph"/>
        <w:rPr>
          <w:smallCaps/>
        </w:rPr>
      </w:pPr>
      <w:r>
        <w:rPr>
          <w:smallCaps/>
        </w:rPr>
        <w:t>Path_to_Folder</w:t>
      </w:r>
      <w:r w:rsidR="006A3BE9" w:rsidRPr="006A3BE9">
        <w:rPr>
          <w:smallCaps/>
        </w:rPr>
        <w:t>/fastq_to_fasta_converter.sh &lt;</w:t>
      </w:r>
      <w:proofErr w:type="spellStart"/>
      <w:r w:rsidR="006A3BE9" w:rsidRPr="006A3BE9">
        <w:rPr>
          <w:smallCaps/>
        </w:rPr>
        <w:t>conversion_folder_name</w:t>
      </w:r>
      <w:proofErr w:type="spellEnd"/>
      <w:r w:rsidR="006A3BE9" w:rsidRPr="006A3BE9">
        <w:rPr>
          <w:smallCaps/>
        </w:rPr>
        <w:t>&gt;</w:t>
      </w:r>
    </w:p>
    <w:p w:rsidR="00232849" w:rsidRDefault="00232849" w:rsidP="00232849">
      <w:pPr>
        <w:pStyle w:val="ListParagraph"/>
        <w:numPr>
          <w:ilvl w:val="0"/>
          <w:numId w:val="2"/>
        </w:numPr>
      </w:pPr>
      <w:r>
        <w:t>Transfer new .</w:t>
      </w:r>
      <w:proofErr w:type="spellStart"/>
      <w:r w:rsidRPr="00232849">
        <w:rPr>
          <w:i/>
        </w:rPr>
        <w:t>fasta</w:t>
      </w:r>
      <w:proofErr w:type="spellEnd"/>
      <w:r>
        <w:t xml:space="preserve"> files to local computer using Global Connect Personal</w:t>
      </w:r>
    </w:p>
    <w:p w:rsidR="00232849" w:rsidRDefault="00232849" w:rsidP="00232849">
      <w:pPr>
        <w:pStyle w:val="ListParagraph"/>
        <w:numPr>
          <w:ilvl w:val="0"/>
          <w:numId w:val="2"/>
        </w:numPr>
      </w:pPr>
      <w:r>
        <w:t xml:space="preserve">Delete conversion folder to avoid cluttering of </w:t>
      </w:r>
      <w:r w:rsidR="00651B5A">
        <w:t>directory</w:t>
      </w:r>
    </w:p>
    <w:p w:rsidR="006A3BE9" w:rsidRPr="006A3BE9" w:rsidRDefault="006A3BE9" w:rsidP="006A3BE9">
      <w:pPr>
        <w:pStyle w:val="ListParagraph"/>
        <w:rPr>
          <w:smallCaps/>
        </w:rPr>
      </w:pPr>
      <w:proofErr w:type="spellStart"/>
      <w:r w:rsidRPr="006A3BE9">
        <w:rPr>
          <w:smallCaps/>
        </w:rPr>
        <w:t>Rmdir</w:t>
      </w:r>
      <w:proofErr w:type="spellEnd"/>
      <w:r w:rsidRPr="006A3BE9">
        <w:rPr>
          <w:smallCaps/>
        </w:rPr>
        <w:t xml:space="preserve"> &lt;</w:t>
      </w:r>
      <w:proofErr w:type="spellStart"/>
      <w:r w:rsidRPr="006A3BE9">
        <w:rPr>
          <w:smallCaps/>
        </w:rPr>
        <w:t>conversion_folder_name</w:t>
      </w:r>
      <w:proofErr w:type="spellEnd"/>
      <w:r w:rsidRPr="006A3BE9">
        <w:rPr>
          <w:smallCaps/>
        </w:rPr>
        <w:t>&gt;</w:t>
      </w:r>
    </w:p>
    <w:sectPr w:rsidR="006A3BE9" w:rsidRPr="006A3BE9" w:rsidSect="00901F40"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A4E0E"/>
    <w:multiLevelType w:val="hybridMultilevel"/>
    <w:tmpl w:val="BEDC9BD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E17CD5"/>
    <w:multiLevelType w:val="hybridMultilevel"/>
    <w:tmpl w:val="817E631E"/>
    <w:lvl w:ilvl="0" w:tplc="3462055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83F"/>
    <w:rsid w:val="00202EE9"/>
    <w:rsid w:val="00232849"/>
    <w:rsid w:val="00651B5A"/>
    <w:rsid w:val="006A3BE9"/>
    <w:rsid w:val="00837048"/>
    <w:rsid w:val="008711F0"/>
    <w:rsid w:val="00901F40"/>
    <w:rsid w:val="009F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1F0"/>
    <w:pPr>
      <w:spacing w:after="200" w:line="255" w:lineRule="atLeast"/>
    </w:pPr>
    <w:rPr>
      <w:rFonts w:ascii="Arial" w:hAnsi="Arial"/>
      <w:sz w:val="24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37048"/>
    <w:pPr>
      <w:keepNext/>
      <w:keepLines/>
      <w:spacing w:before="480" w:after="0"/>
      <w:ind w:left="720" w:hanging="360"/>
      <w:jc w:val="both"/>
      <w:outlineLvl w:val="0"/>
    </w:pPr>
    <w:rPr>
      <w:rFonts w:eastAsia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37048"/>
    <w:rPr>
      <w:rFonts w:ascii="Arial" w:eastAsia="Times New Roman" w:hAnsi="Arial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8711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1F0"/>
    <w:pPr>
      <w:spacing w:after="200" w:line="255" w:lineRule="atLeast"/>
    </w:pPr>
    <w:rPr>
      <w:rFonts w:ascii="Arial" w:hAnsi="Arial"/>
      <w:sz w:val="24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37048"/>
    <w:pPr>
      <w:keepNext/>
      <w:keepLines/>
      <w:spacing w:before="480" w:after="0"/>
      <w:ind w:left="720" w:hanging="360"/>
      <w:jc w:val="both"/>
      <w:outlineLvl w:val="0"/>
    </w:pPr>
    <w:rPr>
      <w:rFonts w:eastAsia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37048"/>
    <w:rPr>
      <w:rFonts w:ascii="Arial" w:eastAsia="Times New Roman" w:hAnsi="Arial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871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KWR Watercycle Research Institute</Company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Paulus, Gabriela</dc:creator>
  <cp:lastModifiedBy>Paulus, Gabriela</cp:lastModifiedBy>
  <cp:revision>3</cp:revision>
  <dcterms:created xsi:type="dcterms:W3CDTF">2020-01-15T03:44:00Z</dcterms:created>
  <dcterms:modified xsi:type="dcterms:W3CDTF">2020-07-03T12:42:00Z</dcterms:modified>
</cp:coreProperties>
</file>