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55349922180176" w:lineRule="auto"/>
        <w:ind w:left="1755.9329223632812" w:right="2119.3572998046875" w:firstLine="0"/>
        <w:jc w:val="center"/>
        <w:rPr>
          <w:rFonts w:ascii="Times New Roman" w:cs="Times New Roman" w:eastAsia="Times New Roman" w:hAnsi="Times New Roman"/>
          <w:b w:val="1"/>
          <w:bCs w:val="1"/>
          <w:i w:val="0"/>
          <w:iCs w:val="0"/>
          <w:smallCaps w:val="0"/>
          <w:strike w:val="0"/>
          <w:color w:val="000000"/>
          <w:sz w:val="52.08000183105469"/>
          <w:szCs w:val="52.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2.08000183105469"/>
          <w:szCs w:val="52.08000183105469"/>
          <w:u w:val="none"/>
          <w:shd w:fill="auto" w:val="clear"/>
          <w:vertAlign w:val="baseline"/>
          <w:rtl w:val="0"/>
        </w:rPr>
        <w:t xml:space="preserve">NAME: YARRABOLU LASYA REG NO : 192524123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47998046875" w:line="278.7670040130615" w:lineRule="auto"/>
        <w:ind w:left="1895.5191040039062" w:right="2110.491943359375" w:firstLine="0"/>
        <w:jc w:val="center"/>
        <w:rPr>
          <w:rFonts w:ascii="Times New Roman" w:cs="Times New Roman" w:eastAsia="Times New Roman" w:hAnsi="Times New Roman"/>
          <w:b w:val="1"/>
          <w:bCs w:val="1"/>
          <w:i w:val="0"/>
          <w:iCs w:val="0"/>
          <w:smallCaps w:val="0"/>
          <w:strike w:val="0"/>
          <w:color w:val="000000"/>
          <w:sz w:val="52.08000183105469"/>
          <w:szCs w:val="52.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2.08000183105469"/>
          <w:szCs w:val="52.08000183105469"/>
          <w:u w:val="none"/>
          <w:shd w:fill="auto" w:val="clear"/>
          <w:vertAlign w:val="baseline"/>
          <w:rtl w:val="0"/>
        </w:rPr>
        <w:t xml:space="preserve">COURSE CODE:ITA0605 COURSE NAME : MACHINE  LEARNING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0205078125" w:line="240" w:lineRule="auto"/>
        <w:ind w:left="3517.000045776367" w:right="0" w:firstLine="0"/>
        <w:jc w:val="left"/>
        <w:rPr>
          <w:rFonts w:ascii="Times New Roman" w:cs="Times New Roman" w:eastAsia="Times New Roman" w:hAnsi="Times New Roman"/>
          <w:b w:val="1"/>
          <w:bCs w:val="1"/>
          <w:i w:val="0"/>
          <w:iCs w:val="0"/>
          <w:smallCaps w:val="0"/>
          <w:strike w:val="0"/>
          <w:color w:val="000000"/>
          <w:sz w:val="52.08000183105469"/>
          <w:szCs w:val="52.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2.08000183105469"/>
          <w:szCs w:val="52.08000183105469"/>
          <w:u w:val="none"/>
          <w:shd w:fill="auto" w:val="clear"/>
          <w:vertAlign w:val="baseline"/>
          <w:rtl w:val="0"/>
        </w:rPr>
        <w:t xml:space="preserve"> CO4-SDG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2056312561035" w:lineRule="auto"/>
        <w:ind w:left="642.5447845458984" w:right="930.538330078125" w:firstLine="5.107269287109375"/>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Q) PREDICT FLOOD-PRONE REGIONS USING LOCALLY  WEIGHTED REGRESSION WITH RAINFALL DATASETS.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5390625" w:line="240" w:lineRule="auto"/>
        <w:ind w:left="642.8639984130859"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INTRODUCTION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94482421875" w:line="344.16486740112305" w:lineRule="auto"/>
        <w:ind w:left="641.8152618408203" w:right="942.294921875" w:hanging="1.96563720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Floods are one of the most common and destructive natural disasters. They can cause  loss of life, damage to buildings and infrastructure, destruction of crops, and  disruption of transportation. One of the major factors responsible for flooding is  excessive rainfall over a short period of time.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34033203125" w:line="343.8793659210205" w:lineRule="auto"/>
        <w:ind w:left="637.8839874267578" w:right="938.9697265625" w:firstLine="1.96563720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Machine Learning can be used to analyze historical rainfall and flood data and  identify regions that are more likely to experience flooding. One suitable regression  technique is Locally Weighted Regression (LWR). Unlike ordinary linear  regression, LWR gives greater importance to data points that are close to the location  or conditions being predicted.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670654296875" w:line="343.4520149230957" w:lineRule="auto"/>
        <w:ind w:left="637.8839874267578" w:right="936.19384765625" w:firstLine="3.369598388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proposed system uses historical rainfall datasets containing information such as  rainfall amount, temperature, humidity, river level, geographical location, and  historical flood occurrence. LWR can learn the relationship between rainfall-related  factors and flood risk and provide a flood-risk estimate for a particular region.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67578125" w:line="240" w:lineRule="auto"/>
        <w:ind w:left="641.587295532226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PROBLEM STATEMENT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407958984375" w:line="343.87956619262695" w:lineRule="auto"/>
        <w:ind w:left="637.8839874267578" w:right="1017.1728515625" w:firstLine="3.3695983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objective is to develop a machine-learning-based system that predicts flood prone regions using rainfall datasets.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675903320312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system should: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628662109375" w:line="240" w:lineRule="auto"/>
        <w:ind w:left="1027.6488494873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Collect historical rainfall and flood-related data.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2646484375" w:line="240" w:lineRule="auto"/>
        <w:ind w:left="1004.904098510742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Preprocess and clean the dataset.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554458618164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Identify important features related to flooding.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999.849624633789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Apply Locally Weighted Regression.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005.465621948242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Predict flood risk for a given region.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40" w:lineRule="auto"/>
        <w:ind w:left="1008.835220336914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Classify regions into different risk categories.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8251953125" w:line="240" w:lineRule="auto"/>
        <w:ind w:left="1002.096023559570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Visualize flood-prone regions using graphs or maps.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546.7901229858398" w:lineRule="auto"/>
        <w:ind w:left="647.6520538330078" w:right="1696.470947265625" w:firstLine="364.5527648925781"/>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Evaluate the prediction performance using suitable regression metrics.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OBJECTIVES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620117187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main objectives are: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598144531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 analyze historical rainfall patterns.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 identify the relationship between rainfall and flooding.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 predict flood risk using Locally Weighted Regression.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45.4457187652588" w:lineRule="auto"/>
        <w:ind w:left="1364.5431518554688" w:right="947.296142578125" w:hanging="357.7046203613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 give more importance to geographically or conditionally similar  observations.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42285156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 identify regions with high flood probability/risk.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 visualize predicted flood-prone areas.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546.7897796630859" w:lineRule="auto"/>
        <w:ind w:left="640.9488677978516" w:right="2632.398681640625" w:firstLine="365.88958740234375"/>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 support early warning and disaster-management decisions.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DATASET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620361328125" w:line="343.8797950744629" w:lineRule="auto"/>
        <w:ind w:left="643.4999847412109" w:right="945.84228515625" w:hanging="2.80792236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rainfall and flood dataset can be collected from government weather departments,  environmental agencies, or publicly available datasets.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6697998046875" w:line="240" w:lineRule="auto"/>
        <w:ind w:left="640.6920623779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typical dataset may contain:</w:t>
      </w:r>
    </w:p>
    <w:tbl>
      <w:tblPr>
        <w:tblStyle w:val="Table1"/>
        <w:tblW w:w="10084.3996429443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3.399887084961"/>
        <w:gridCol w:w="6300.999755859375"/>
        <w:tblGridChange w:id="0">
          <w:tblGrid>
            <w:gridCol w:w="3783.399887084961"/>
            <w:gridCol w:w="6300.999755859375"/>
          </w:tblGrid>
        </w:tblGridChange>
      </w:tblGrid>
      <w:tr>
        <w:trPr>
          <w:cantSplit w:val="0"/>
          <w:trHeight w:val="5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8078613281"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687744140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DESCRIPTION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623657226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Region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9836425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Name/Id Of The Regionl</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35223388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atitude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568115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Geographic Latitude</w:t>
            </w:r>
          </w:p>
        </w:tc>
      </w:tr>
      <w:tr>
        <w:trPr>
          <w:cantSplit w:val="0"/>
          <w:trHeight w:val="3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95861816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Longitude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568115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Geographic Longitude</w:t>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623657226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Rainfall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120971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Amount Of Rainfall In Mm</w:t>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623657226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364501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Temperature In °C</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35223388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Humidity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364501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Relative Humidity</w:t>
            </w:r>
          </w:p>
        </w:tc>
      </w:tr>
      <w:tr>
        <w:trPr>
          <w:cantSplit w:val="0"/>
          <w:trHeight w:val="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623657226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River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41992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Water Level Of Nearby River</w:t>
            </w:r>
          </w:p>
        </w:tc>
      </w:tr>
      <w:tr>
        <w:trPr>
          <w:cantSplit w:val="0"/>
          <w:trHeight w:val="51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3582153320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Soil Moisture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369812011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Moisture Content In Soil</w:t>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278564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Drainage Capacity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2121582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Ability Of The Area To Drain Water</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278564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Previous Flood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3516845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Historical Flood Occurrence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95861816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Flood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364501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Target Value</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587295532226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FOR EXAMPLE: </w:t>
      </w:r>
    </w:p>
    <w:tbl>
      <w:tblPr>
        <w:tblStyle w:val="Table2"/>
        <w:tblW w:w="11004.00047302246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4.800033569336"/>
        <w:gridCol w:w="1889.4000244140625"/>
        <w:gridCol w:w="1999.1998291015625"/>
        <w:gridCol w:w="1980.400390625"/>
        <w:gridCol w:w="1980.5999755859375"/>
        <w:gridCol w:w="1639.6002197265625"/>
        <w:tblGridChange w:id="0">
          <w:tblGrid>
            <w:gridCol w:w="1514.800033569336"/>
            <w:gridCol w:w="1889.4000244140625"/>
            <w:gridCol w:w="1999.1998291015625"/>
            <w:gridCol w:w="1980.400390625"/>
            <w:gridCol w:w="1980.5999755859375"/>
            <w:gridCol w:w="1639.6002197265625"/>
          </w:tblGrid>
        </w:tblGridChange>
      </w:tblGrid>
      <w:tr>
        <w:trPr>
          <w:cantSplit w:val="0"/>
          <w:trHeight w:val="9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3696517944336" w:lineRule="auto"/>
              <w:ind w:left="-1393.7008666992188" w:right="107.95440673828125"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REGION RAINFALL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92431640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RIVER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47460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LEVEL(m)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72265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SOIL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MOISTURE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3696517944336" w:lineRule="auto"/>
              <w:ind w:left="115.5072021484375" w:right="139.81689453125"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PREVIOUS  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072021484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FLOOD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34082031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RISK</w:t>
            </w:r>
          </w:p>
        </w:tc>
      </w:tr>
      <w:tr>
        <w:trPr>
          <w:cantSplit w:val="0"/>
          <w:trHeight w:val="8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916687011719"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47460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631835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654541015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913085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0.15</w:t>
            </w:r>
          </w:p>
        </w:tc>
      </w:tr>
      <w:tr>
        <w:trPr>
          <w:cantSplit w:val="0"/>
          <w:trHeight w:val="86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916687011719"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51831054688"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3776855468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80712890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913085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0.55</w:t>
            </w:r>
          </w:p>
        </w:tc>
      </w:tr>
      <w:tr>
        <w:trPr>
          <w:cantSplit w:val="0"/>
          <w:trHeight w:val="897.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916687011719"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R3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797363281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47460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3776855468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80712890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913085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0.85</w:t>
            </w:r>
          </w:p>
        </w:tc>
      </w:tr>
      <w:tr>
        <w:trPr>
          <w:cantSplit w:val="0"/>
          <w:trHeight w:val="9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916687011719"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R4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25708007812"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797363281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2702636718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913085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0.08</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916687011719"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R5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797363281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2238769531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34082031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80712890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9130859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0.95</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815261840820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Here, Flood Risk can be represented by a continuous value between 0 and 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8639984130859"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INPUT AND OUTPUT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931640625" w:line="240" w:lineRule="auto"/>
        <w:ind w:left="642.0960235595703"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Input: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0747070312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system accepts: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Rainfall amount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Location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Latitude and longitude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River/water level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Soil moisture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Humidity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Temperature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Historical flood information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05615234375" w:line="240" w:lineRule="auto"/>
        <w:ind w:left="646.308059692382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Output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062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system produces: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5810546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Predicted flood-risk value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Flood-prone region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Risk category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Graphical visualization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Flood-risk map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062255859375" w:line="240" w:lineRule="auto"/>
        <w:ind w:left="640.972824096679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FOR EXAMPLE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581054687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p>
    <w:tbl>
      <w:tblPr>
        <w:tblStyle w:val="Table3"/>
        <w:tblW w:w="3701.2002563476562" w:type="dxa"/>
        <w:jc w:val="left"/>
        <w:tblInd w:w="4028.1999969482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7.5997924804688"/>
        <w:gridCol w:w="1833.6004638671875"/>
        <w:tblGridChange w:id="0">
          <w:tblGrid>
            <w:gridCol w:w="1867.5997924804688"/>
            <w:gridCol w:w="1833.6004638671875"/>
          </w:tblGrid>
        </w:tblGridChange>
      </w:tblGrid>
      <w:tr>
        <w:trPr>
          <w:cantSplit w:val="0"/>
          <w:trHeight w:val="6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3896636963" w:lineRule="auto"/>
              <w:ind w:left="120.1007080078125" w:right="36.02294921875" w:hanging="2.807922363281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PREDICTED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CATEGORY</w:t>
            </w:r>
          </w:p>
        </w:tc>
      </w:tr>
      <w:tr>
        <w:trPr>
          <w:cantSplit w:val="0"/>
          <w:trHeight w:val="660.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0.00-0.30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700439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Low</w:t>
            </w:r>
          </w:p>
        </w:tc>
      </w:tr>
      <w:tr>
        <w:trPr>
          <w:cantSplit w:val="0"/>
          <w:trHeight w:val="628.7997436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0.31-0.60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700439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Moderate</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0.61-0.80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353759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High</w:t>
            </w:r>
          </w:p>
        </w:tc>
      </w:tr>
      <w:tr>
        <w:trPr>
          <w:cantSplit w:val="0"/>
          <w:trHeight w:val="631.20010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0.81-1.00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309082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Very High </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5447845458984"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WHY LOCALLY WEIGHTED REGRESSION?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1640625" w:line="343.452787399292" w:lineRule="auto"/>
        <w:ind w:left="646.8695831298828" w:right="936.77734375" w:hanging="5.61599731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Traditional linear regression attempts to find one global relationship between input  and output.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67578125" w:line="240" w:lineRule="auto"/>
        <w:ind w:left="640.972824096679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For example: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6591796875" w:line="240" w:lineRule="auto"/>
        <w:ind w:left="4731.24656677246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y=β0+β1x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0737304687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 assumes that the same relationship applies to the entire dataset.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060791015625" w:line="344.30657386779785" w:lineRule="auto"/>
        <w:ind w:left="641.8152618408203" w:right="943.8354492187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However, rainfall and flooding relationships can vary between regions. A rainfall  level that causes flooding in a low-lying coastal region may not cause flooding in a  well-drained elevated region.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674072265625" w:line="343.4520149230957" w:lineRule="auto"/>
        <w:ind w:left="644.6231842041016" w:right="947.808837890625" w:hanging="4.77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Locally Weighted Regression solves this problem by considering nearby/similar  observations more strongly than distant or dissimilar observations.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866943359375" w:line="343.4520149230957" w:lineRule="auto"/>
        <w:ind w:left="643.4999847412109" w:right="946.39892578125" w:hanging="2.2463989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Therefore, LWR is suitable when the relationship between rainfall and flood risk  changes from one region to another.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67578125" w:line="345.7265853881836" w:lineRule="auto"/>
        <w:ind w:left="644.7792816162109" w:right="933.564453125" w:hanging="2.2344970703125"/>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WORKING PRINCIPLE OF LOCALLY WEIGHTED  REGRESSION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8773193359375" w:line="240" w:lineRule="auto"/>
        <w:ind w:left="639.849624633789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Locally Weighted Regression is a non-parametric regression technique</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065673828125" w:line="343.4523868560791" w:lineRule="auto"/>
        <w:ind w:left="646.8695831298828" w:right="941.8017578125" w:hanging="5.33508300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Instead of building one fixed model for the entire dataset, LWR builds a local model  around the point for which prediction is required.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673156738281" w:line="240" w:lineRule="auto"/>
        <w:ind w:left="648.273696899414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Suppose we want to predict flood risk for a particular location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xq.</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algorithm: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78125" w:line="240" w:lineRule="auto"/>
        <w:ind w:left="1027.6488494873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Selects the query point.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3.452787399292" w:lineRule="auto"/>
        <w:ind w:left="1008.5544586181641" w:right="1272.177734375" w:hanging="3.65036010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Calculates the distance between the query point and training observations.  3. Assigns higher weights to nearby observations.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240" w:lineRule="auto"/>
        <w:ind w:left="999.849624633789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Assigns lower weights to distant observations.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005.465621948242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Fits a weighted regression model.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008.835220336914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Predicts the flood-risk value.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06982421875" w:line="240" w:lineRule="auto"/>
        <w:ind w:left="712.1446990966797"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WEIGHT CALCULATION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7744140625" w:line="546.7893218994141" w:lineRule="auto"/>
        <w:ind w:left="4212.846374511719" w:right="3505.8282470703125" w:hanging="3572.1542358398438"/>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commonly used weighting function is the Gaussian kernel: </w:t>
      </w:r>
      <w:r w:rsidDel="00000000" w:rsidR="00000000" w:rsidRPr="00000000">
        <w:rPr>
          <w:rFonts w:ascii="Gungsuh" w:cs="Gungsuh" w:eastAsia="Gungsuh" w:hAnsi="Gungsuh"/>
          <w:b w:val="1"/>
          <w:bCs w:val="1"/>
          <w:i w:val="0"/>
          <w:iCs w:val="0"/>
          <w:smallCaps w:val="0"/>
          <w:strike w:val="0"/>
          <w:color w:val="000000"/>
          <w:sz w:val="28.079999923706055"/>
          <w:szCs w:val="28.079999923706055"/>
          <w:u w:val="none"/>
          <w:shd w:fill="auto" w:val="clear"/>
          <w:vertAlign w:val="baseline"/>
          <w:rtl w:val="0"/>
        </w:rPr>
        <w:t xml:space="preserve">wi=e−(xi−xq)2/2τ2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21826171875" w:line="240" w:lineRule="auto"/>
        <w:ind w:left="642.376785278320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where: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90576171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wi = weight assigned to observation ii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xi = training data point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xq = query point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τ\ = bandwidth parameter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59814453125" w:line="543.7994384765625" w:lineRule="auto"/>
        <w:ind w:left="641.5345001220703" w:right="3140.01220703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If a data point is close to the query point, its weight will be high. If a data point is far away, its weight will be low.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6103515625" w:line="240" w:lineRule="auto"/>
        <w:ind w:left="639.849624633789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For multiple features, Euclidean distance can be used: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6396484375" w:line="240" w:lineRule="auto"/>
        <w:ind w:left="4253.7734222412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w:t>
      </w: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di=j=1∑n(xij−xqj)2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6263732910156" w:line="240" w:lineRule="auto"/>
        <w:ind w:left="646.869583129882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and: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164901733398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wi=e−di2/2τ2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6396484375" w:line="240" w:lineRule="auto"/>
        <w:ind w:left="640.948867797851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MATHEMATICAL MODEL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1640625" w:line="240" w:lineRule="auto"/>
        <w:ind w:left="639.849624633789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For a linear local model: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07421875" w:line="240" w:lineRule="auto"/>
        <w:ind w:left="0" w:right="3730.713500976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y=θ0+θ1x1+θ2x2+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+θnxn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0668945312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weighted cost function is: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08203125" w:line="240" w:lineRule="auto"/>
        <w:ind w:left="3829.688644409179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8.079999923706055"/>
          <w:szCs w:val="28.079999923706055"/>
          <w:u w:val="none"/>
          <w:shd w:fill="auto" w:val="clear"/>
          <w:vertAlign w:val="baseline"/>
          <w:rtl w:val="0"/>
        </w:rPr>
        <w:t xml:space="preserve">J(θ)=∑i=1mwi(yi−θTxi)2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706176757812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parameters are estimated using: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57861328125" w:line="240" w:lineRule="auto"/>
        <w:ind w:left="4092.51274108886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8.079999923706055"/>
          <w:szCs w:val="28.079999923706055"/>
          <w:u w:val="none"/>
          <w:shd w:fill="auto" w:val="clear"/>
          <w:vertAlign w:val="baseline"/>
          <w:rtl w:val="0"/>
        </w:rPr>
        <w:t xml:space="preserve">θ=(XTWX)−1XTWy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7061767578125" w:line="240" w:lineRule="auto"/>
        <w:ind w:left="642.376785278320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where: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90576171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 = feature matrix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43.4520149230957" w:lineRule="auto"/>
        <w:ind w:left="1006.8384552001953" w:right="3683.834228515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 = diagonal matrix containing observation weights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y = target values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θ = regression parameters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5981445312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predicted flood risk is: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670166015625" w:line="240" w:lineRule="auto"/>
        <w:ind w:left="4772.04673767089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y^=θTxq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0626220703125" w:line="240" w:lineRule="auto"/>
        <w:ind w:left="647.6520538330078"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SYSTEM ARCHITECTURE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774414062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proposed system can be represented as: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42633056640625" w:line="240" w:lineRule="auto"/>
        <w:ind w:left="3827.13493347167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Historical Rainfall Dataset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8.46031188964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4438.29307556152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Data Collection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5268.46031188964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40" w:lineRule="auto"/>
        <w:ind w:left="4236.69273376464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Data Preprocessing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8251953125" w:line="240" w:lineRule="auto"/>
        <w:ind w:left="5268.46031188964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4343.56956481933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Feature Selection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5268.46031188964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06298828125" w:line="240" w:lineRule="auto"/>
        <w:ind w:left="4055.569686889648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Feature Normalization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5268.46031188964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3654.76982116699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Locally Weighted Regression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5268.46031188964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4091.5697479248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Flood Risk Prediction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5268.46031188964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4258.57353210449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Risk Classification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55908203125" w:line="240" w:lineRule="auto"/>
        <w:ind w:left="5268.46031188964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3325.96977233886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Low / Moderate / High / Very High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240" w:lineRule="auto"/>
        <w:ind w:left="5268.46031188964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240" w:lineRule="auto"/>
        <w:ind w:left="3397.969589233398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Flood-Prone Region Visualization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06494140625" w:line="240" w:lineRule="auto"/>
        <w:ind w:left="640.948867797851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DATA PREPROCESSING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7744140625" w:line="345.5884265899658" w:lineRule="auto"/>
        <w:ind w:left="643.4999847412109" w:right="939.5947265625" w:hanging="2.5271606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Data preprocessing is an important stage because real-world rainfall datasets may  contain missing, duplicated, or inconsistent values.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6767578125" w:line="240" w:lineRule="auto"/>
        <w:ind w:left="647.6520538330078"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Step 1: Remove duplicates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6218261719" w:line="343.39539527893066" w:lineRule="auto"/>
        <w:ind w:left="644.6231842041016" w:right="937.30224609375" w:hanging="3.65036010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Duplicate records are removed to avoid giving unnecessary importance to repeated  observations.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6520538330078"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Step 2: Handle missing values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1640625" w:line="240" w:lineRule="auto"/>
        <w:ind w:left="639.849624633789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Missing rainfall or river-level values can be handled using: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6591796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Mean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Median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82519531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Interpolation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Forward/backward filling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07177734375" w:line="240" w:lineRule="auto"/>
        <w:ind w:left="644.061660766601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depending on the dataset.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6396484375" w:line="240" w:lineRule="auto"/>
        <w:ind w:left="647.6520538330078"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Step 3: Handle outliers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7744140625" w:line="343.4520149230957" w:lineRule="auto"/>
        <w:ind w:left="643.4999847412109" w:right="942.027587890625" w:hanging="3.65036010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Extremely unusual values are examined to determine whether they represent genuine  extreme rainfall events or data errors.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673583984375" w:line="240" w:lineRule="auto"/>
        <w:ind w:left="647.6520538330078"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Step 4: Feature scaling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1640625" w:line="541.6633987426758" w:lineRule="auto"/>
        <w:ind w:left="639.8496246337891" w:right="2904.7021484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LWR uses distance calculations, so features should be normalized. For example, Min-Max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5981445312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 converts features approximately into the range 0 to 1.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6396484375" w:line="240" w:lineRule="auto"/>
        <w:ind w:left="641.587295532226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FEATURE SELECTION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9375" w:line="240" w:lineRule="auto"/>
        <w:ind w:left="641.534500122070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Important features affecting flood risk can include: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7792816162109"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Rainfall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1640625" w:line="343.452787399292" w:lineRule="auto"/>
        <w:ind w:left="650.8008575439453" w:right="945.5615234375" w:hanging="8.98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Higher rainfall increases the amount of water entering drainage systems, rivers, and  soil.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66357421875" w:line="240" w:lineRule="auto"/>
        <w:ind w:left="644.7792816162109"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River Level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1640625" w:line="240" w:lineRule="auto"/>
        <w:ind w:left="641.815261840820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High river levels increase the possibility of overflow.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507080078125" w:line="240" w:lineRule="auto"/>
        <w:ind w:left="647.6520538330078"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Soil Moisture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25537109375" w:line="343.4520149230957" w:lineRule="auto"/>
        <w:ind w:left="637.8839874267578" w:right="946.962890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When soil is already saturated, additional rainfall is more likely to become surface  runoff.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67578125" w:line="240" w:lineRule="auto"/>
        <w:ind w:left="643.1832122802734"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Humidity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1640625" w:line="547.0743942260742" w:lineRule="auto"/>
        <w:ind w:left="642.5447845458984" w:right="1896.91162109375" w:hanging="0.729522705078125"/>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Humidity can provide additional information about atmospheric conditions.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Latitude and Longitude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2939453125" w:line="545.0806617736816" w:lineRule="auto"/>
        <w:ind w:left="642.3767852783203" w:right="2303.0419921875" w:firstLine="3.0888366699218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Geographical coordinates allow the model to consider regional patterns.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Historical Flood Occurrence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6190185546875" w:line="547.2171020507812" w:lineRule="auto"/>
        <w:ind w:left="725.5751800537109" w:right="1537.767333984375" w:hanging="84.60235595703125"/>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Past flood events provide useful information about the vulnerability of an area.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TRAINING PROCESS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62768554687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dataset is divided into training and testing sets.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6396484375" w:line="240" w:lineRule="auto"/>
        <w:ind w:left="640.972824096679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For example: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8384552001953"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80% training data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006.8384552001953"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20% testing data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708007812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training process is: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6591796875" w:line="240" w:lineRule="auto"/>
        <w:ind w:left="1027.6488494873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Load rainfall dataset.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004.904098510742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Clean the data.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008.554458618164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Select relevant features.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0751953125" w:line="240" w:lineRule="auto"/>
        <w:ind w:left="999.849624633789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Normalize numerical features.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005.465621948242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Select a query region.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1008.835220336914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Calculate distances from training samples.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2.096023559570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Calculate weights.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1012.204818725585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Construct the weighted matrix.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4.904098510742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Fit local regression.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27.6488494873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10.Generate flood-risk prediction.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061767578125" w:line="240" w:lineRule="auto"/>
        <w:ind w:left="720.7872772216797"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EXAMPLE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7744140625" w:line="240" w:lineRule="auto"/>
        <w:ind w:left="640.6920623779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Assume we want to predict the flood risk of a region having: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598144531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Rainfall = 130 mm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River level = 4.2 m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Soil moisture = 82%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063964843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Humidity = 90%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6591796875" w:line="343.4523868560791" w:lineRule="auto"/>
        <w:ind w:left="643.4999847412109" w:right="935.77880859375" w:hanging="2.2463989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algorithm searches the training dataset for observations having similar  conditions.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873596191406" w:line="240" w:lineRule="auto"/>
        <w:ind w:left="648.273696899414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Suppose nearby observations have flood-risk values: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3.33915710449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0.78, 0.82, 0.90, 0.85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7080078125" w:line="543.372802734375" w:lineRule="auto"/>
        <w:ind w:left="640.6920623779297" w:right="2889.537353515625" w:firstLine="0.5615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observations closest to the query point receive higher weights. After applying LWR, suppose the predicted value is: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61328125" w:line="240" w:lineRule="auto"/>
        <w:ind w:left="4843.89305114746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y^=0.84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70678710937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Therefore: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507080078125" w:line="240" w:lineRule="auto"/>
        <w:ind w:left="4752.53929138183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0.84&gt;0.80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7061767578125" w:line="240" w:lineRule="auto"/>
        <w:ind w:left="650.80085754394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 the region is classified as: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6396484375" w:line="240" w:lineRule="auto"/>
        <w:ind w:left="640.972824096679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Very High Flood Risk.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59814453125" w:line="240" w:lineRule="auto"/>
        <w:ind w:left="641.587295532226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FLOOD-PRONE REGION IDENTIFICATION: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8935546875" w:line="432.30563163757324" w:lineRule="auto"/>
        <w:ind w:left="640.9728240966797" w:right="1985.64208984375" w:hanging="0.280761718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After predictions are generated for multiple regions, they can be classified.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For example: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7934570312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Risk &lt; 0.30 → Low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5810546875" w:line="240" w:lineRule="auto"/>
        <w:ind w:left="643.21922302246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0.30–0.60 → Moderate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64208984375" w:line="240" w:lineRule="auto"/>
        <w:ind w:left="643.21922302246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0.60–0.80 → High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67260742187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Risk &gt; 0.80 → Very High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06396484375" w:line="432.30563163757324" w:lineRule="auto"/>
        <w:ind w:left="641.5872955322266" w:right="2899.927978515625" w:hanging="0.895233154296875"/>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map can then represent regions according to their predicted risk.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FOR EXAMPLE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087646484375" w:line="240" w:lineRule="auto"/>
        <w:ind w:left="4837.96958923339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NORTH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2645874023438" w:line="240" w:lineRule="auto"/>
        <w:ind w:left="5268.46031188964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310226440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[R1] Low [R2] Moderate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50732421875" w:line="240" w:lineRule="auto"/>
        <w:ind w:left="3673.71025085449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[R3] High [R4] Very High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50732421875" w:line="240" w:lineRule="auto"/>
        <w:ind w:left="3556.110458374023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[R5] Moderate [R6] Very High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106689453125" w:line="240" w:lineRule="auto"/>
        <w:ind w:left="5268.46031188964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7177734375" w:line="240" w:lineRule="auto"/>
        <w:ind w:left="4860.79368591308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SOUTH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65673828125" w:line="246.05524063110352" w:lineRule="auto"/>
        <w:ind w:left="646.8695831298828" w:right="1223.23486328125" w:hanging="5.61599731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 allows disaster-management authorities to identify areas that require greater  attention.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22021484375" w:line="240" w:lineRule="auto"/>
        <w:ind w:left="639.3527984619141"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ALGORITHM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93408203125" w:line="240" w:lineRule="auto"/>
        <w:ind w:left="639.849624633789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Locally Weighted Regression Flood Prediction Algorithm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056640625" w:line="240" w:lineRule="auto"/>
        <w:ind w:left="642.096023559570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Historical rainfall dataset DD, query location xqx_q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060791015625" w:line="240" w:lineRule="auto"/>
        <w:ind w:left="646.308059692382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Predicted flood risk yqy_q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59814453125" w:line="240" w:lineRule="auto"/>
        <w:ind w:left="1027.6488494873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Load the rainfall and flood dataset.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4.904098510742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Remove duplicate records.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8.554458618164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Handle missing values.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62841796875" w:line="240" w:lineRule="auto"/>
        <w:ind w:left="999.849624633789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Detect and handle invalid observations.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0670166015625" w:line="240" w:lineRule="auto"/>
        <w:ind w:left="1005.465621948242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Select relevant features.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1008.835220336914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Normalize the features.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1002.096023559570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Select the query region.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62841796875" w:line="343.4523010253906" w:lineRule="auto"/>
        <w:ind w:left="1004.9040985107422" w:right="1944.10888671875" w:firstLine="7.30072021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Calculate distance between the query point and every training point.  9. Calculate weights using a kernel function.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734130859375" w:line="240" w:lineRule="auto"/>
        <w:ind w:left="1027.6488494873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10.Construct the diagonal weight matrix WW.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027.6488494873047" w:right="5317.3834228515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11.Calculate local regression parameters.  12.Predict flood risk.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5.1614189147949" w:lineRule="auto"/>
        <w:ind w:left="1027.6488494873047" w:right="4599.097900390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13.Convert predicted value into a risk category.  14.Display the flood-prone region.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21875" w:line="240" w:lineRule="auto"/>
        <w:ind w:left="1027.6488494873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15.Evaluate model performance.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517578125" w:line="240" w:lineRule="auto"/>
        <w:ind w:left="641.587295532226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PSEUDOCODE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9423828125" w:line="240" w:lineRule="auto"/>
        <w:ind w:left="640.32005310058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BEGIN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93359375" w:line="240" w:lineRule="auto"/>
        <w:ind w:left="641.03996276855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Load rainfall dataset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648.23997497558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Clean dataset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641.52000427246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Handle missing values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642.7199554443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Remove duplicate records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644.87998962402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Select: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rainfall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river level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9848632812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soil moisture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humidity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latitude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longitude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640.32005310058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Normalize features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644.87998962402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Split dataset into training and testing data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27587890625" w:line="240" w:lineRule="auto"/>
        <w:ind w:left="640.32005310058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every query region: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Calculate distance from query point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to every training observation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Calculate weight: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 = exp(-(distance^2)/(2*tau^2))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Construct weighted matrix W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12329101562"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Calculate: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40014648437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theta = inverse(XT W X) XT W 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Predict: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036132812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flood_risk = thetaT x_query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IF flood_risk &lt;= 0.30: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category = LOW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ELSE IF flood_risk &lt;= 0.60: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category = MODERATE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ELSE IF flood_risk &lt;= 0.80: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category = HIGH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636.4800262451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category = VERY HIGH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40" w:lineRule="auto"/>
        <w:ind w:left="639.840011596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Display result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640.32005310058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640.948867797851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MODEL EVALUATION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93359375" w:line="343.4524726867676" w:lineRule="auto"/>
        <w:ind w:left="639.0071868896484" w:right="991.61376953125" w:firstLine="9.2665100097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Since LWR produces a continuous prediction, regression evaluation metrics can be  used.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661376953125" w:line="240" w:lineRule="auto"/>
        <w:ind w:left="640.411300659179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MEAN ABSOLUTE ERROR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240" w:lineRule="auto"/>
        <w:ind w:left="3988.369674682617"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MAE=1n∑i=1n</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yi−yi^</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058837890625" w:line="240" w:lineRule="auto"/>
        <w:ind w:left="640.6920623779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smaller MAE indicates better performance.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6396484375" w:line="240" w:lineRule="auto"/>
        <w:ind w:left="640.411300659179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MEAN SQUARED ERROR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66162109375" w:line="240" w:lineRule="auto"/>
        <w:ind w:left="3929.77348327636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MSE=1n∑i=1n(yi−yi^)2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065673828125" w:line="240" w:lineRule="auto"/>
        <w:ind w:left="639.849624633789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MSE gives higher penalty to large errors.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6396484375" w:line="240" w:lineRule="auto"/>
        <w:ind w:left="643.780899047851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ROOT MEAN SQUARED ERROR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66162109375" w:line="240" w:lineRule="auto"/>
        <w:ind w:left="3836.17362976074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RMSE=1n∑i=1n(yi−yi^)2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42633056640625" w:line="240" w:lineRule="auto"/>
        <w:ind w:left="639.849624633789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Lower RMSE indicates better prediction accuracy.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780899047851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R² SCORE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72265625" w:line="240" w:lineRule="auto"/>
        <w:ind w:left="3737.77366638183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R2=1−∑(yi−yi^)2∑(yi−yˉ)2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78125" w:line="343.452787399292" w:lineRule="auto"/>
        <w:ind w:left="640.1303863525391" w:right="1344.251708984375" w:firstLine="0.561676025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An R2R^2 value closer to 1 indicates that the model explains a larger portion of  the variation in the target.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66357421875" w:line="240" w:lineRule="auto"/>
        <w:ind w:left="759.3527984619141"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ADVANTAGES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91943359375" w:line="240" w:lineRule="auto"/>
        <w:ind w:left="657.2280120849609"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 Local Adaptation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935546875" w:line="240" w:lineRule="auto"/>
        <w:ind w:left="639.359970092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LWR can capture relationships that change from region to region.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8974609375" w:line="240" w:lineRule="auto"/>
        <w:ind w:left="641.9063568115234"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2. Useful for Non-Uniform Data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294189453125" w:line="577.7687072753906" w:lineRule="auto"/>
        <w:ind w:left="641.5872955322266" w:right="2086.0791015625" w:hanging="2.227325439453125"/>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Flood behavior can vary depending on geography, drainage, soil, and rainfall patterns.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3. Simple Concept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517333984375" w:line="577.7687072753906" w:lineRule="auto"/>
        <w:ind w:left="642.5447845458984" w:right="2428.80126953125" w:hanging="1.984710693359375"/>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algorithm is mathematically straightforward and relatively easy to understand.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4. No Global Model Assumption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513427734375" w:line="575.7701110839844" w:lineRule="auto"/>
        <w:ind w:left="643.5024261474609" w:right="3034.7607421875" w:hanging="2.70233154296875"/>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does not require one regression equation to represent the entire study area.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5. Useful for Spatial Prediction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49609375" w:line="345.86151123046875" w:lineRule="auto"/>
        <w:ind w:left="637.6799774169922" w:right="1617.400512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geographic features are included, local observations can contribute more strongly to  predictions.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6000518798828"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Limitations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3876953125" w:line="240" w:lineRule="auto"/>
        <w:ind w:left="657.2280120849609"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1. Computationally Expensive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4384765625" w:line="343.452787399292" w:lineRule="auto"/>
        <w:ind w:left="642.0960235595703" w:right="943.779296875" w:hanging="2.2463989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LWR performs calculations around each query point, which can become expensive  for large datasets.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66455078125" w:line="240" w:lineRule="auto"/>
        <w:ind w:left="641.9063568115234"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2. Bandwidth Selection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9252929687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bandwidth τ\tau strongly affects the prediction.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72021484375" w:line="343.4520149230957" w:lineRule="auto"/>
        <w:ind w:left="1006.8384552001953" w:right="1369.33837890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Very small bandwidth → model may become too sensitive to local noise.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Very large bandwidth → model becomes more like global regression.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67578125" w:line="240" w:lineRule="auto"/>
        <w:ind w:left="641.587295532226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3. Sensitive to Feature Scaling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1640625" w:line="343.73708724975586" w:lineRule="auto"/>
        <w:ind w:left="643.4999847412109" w:right="946.121826171875" w:firstLine="4.77371215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Since distance is used, features with large numerical ranges can dominate the  calculation if normalization is not performed.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34326171875" w:line="240" w:lineRule="auto"/>
        <w:ind w:left="642.5447845458984"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4. Requires Good Data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1640625" w:line="545.0808906555176" w:lineRule="auto"/>
        <w:ind w:left="643.5024261474609" w:right="2618.1005859375" w:hanging="2.52960205078125"/>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Poor-quality rainfall or flood records can reduce prediction accuracy.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5. Extreme Events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15234375" w:line="343.4523868560791" w:lineRule="auto"/>
        <w:ind w:left="641.8152618408203" w:right="948.931884765625" w:hanging="0.561676025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Rare catastrophic floods may be difficult to predict if the training dataset contains  very few examples of such events.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6727294921875" w:line="240" w:lineRule="auto"/>
        <w:ind w:left="718.5527801513672"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APPLICATIONS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13403320312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proposed system can be used for: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Flood early-warning systems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Disaster management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Smart-city planning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Agricultural planning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82519531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River monitoring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Emergency evacuation planning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Infrastructure protection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062988281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Water-resource management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Environmental monitoring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76171875" w:line="240" w:lineRule="auto"/>
        <w:ind w:left="641.587295532226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POSSIBLE IMPROVEMENTS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93359375" w:line="240" w:lineRule="auto"/>
        <w:ind w:left="641.25358581542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system can be improved by incorporating additional information such as: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598144531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Digital elevation models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River discharge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6201171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Land-use information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Drainage-network density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Historical flood maps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Satellite imagery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Weather forecasts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Soil type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62841796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Population density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635986328125" w:line="240" w:lineRule="auto"/>
        <w:ind w:left="639.849624633789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LWR can also be compared with algorithms such as: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6591796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Linear Regression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Polynomial Regression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264648437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Random Forest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Support Vector Regression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006.8384552001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Neural Networks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078125" w:line="343.452787399292" w:lineRule="auto"/>
        <w:ind w:left="637.8839874267578" w:right="1461.109619140625" w:firstLine="3.3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 comparison can identify which model provides the best performance for a  particular 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66357421875" w:line="240" w:lineRule="auto"/>
        <w:ind w:left="720.7872772216797"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EXPECTED RESULTS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93359375" w:line="343.87950897216797" w:lineRule="auto"/>
        <w:ind w:left="637.8839874267578" w:right="1220.789794921875" w:firstLine="3.3695983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proposed system is expected to identify areas where the combination of high  rainfall and other flood-related conditions indicates elevated flood risk. </w:t>
      </w:r>
    </w:p>
    <w:tbl>
      <w:tblPr>
        <w:tblStyle w:val="Table4"/>
        <w:tblW w:w="6841.0003662109375" w:type="dxa"/>
        <w:jc w:val="left"/>
        <w:tblInd w:w="1262.79991149902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609.7998046875"/>
        <w:gridCol w:w="2431.2005615234375"/>
        <w:tblGridChange w:id="0">
          <w:tblGrid>
            <w:gridCol w:w="1800"/>
            <w:gridCol w:w="2609.7998046875"/>
            <w:gridCol w:w="2431.2005615234375"/>
          </w:tblGrid>
        </w:tblGridChange>
      </w:tblGrid>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364501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REGION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PREDICTED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62841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CATEGORY </w:t>
            </w:r>
          </w:p>
        </w:tc>
      </w:tr>
      <w:tr>
        <w:trPr>
          <w:cantSplit w:val="0"/>
          <w:trHeight w:val="4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364501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REGION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3925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700439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LOW</w:t>
            </w:r>
          </w:p>
        </w:tc>
      </w:tr>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364501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REGION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3925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700439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MODERATE</w:t>
            </w:r>
          </w:p>
        </w:tc>
      </w:tr>
      <w:tr>
        <w:trPr>
          <w:cantSplit w:val="0"/>
          <w:trHeight w:val="4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364501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REGION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3925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0.67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353759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HIGH</w:t>
            </w:r>
          </w:p>
        </w:tc>
      </w:tr>
      <w:tr>
        <w:trPr>
          <w:cantSplit w:val="0"/>
          <w:trHeight w:val="4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364501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REGION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3925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309082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VERY HIGH</w:t>
            </w:r>
          </w:p>
        </w:tc>
      </w:tr>
      <w:tr>
        <w:trPr>
          <w:cantSplit w:val="0"/>
          <w:trHeight w:val="49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364501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REGION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3925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309082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VERY HIGH</w:t>
            </w:r>
          </w:p>
        </w:tc>
      </w:tr>
    </w:tbl>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0149230957" w:lineRule="auto"/>
        <w:ind w:left="637.8839874267578" w:right="1608.50341796875" w:firstLine="3.3695983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Regions with high and very-high predicted risk can be marked as flood-prone  regions.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671630859375" w:line="343.45224380493164" w:lineRule="auto"/>
        <w:ind w:left="643.2192230224609" w:right="1679.57275390625" w:hanging="2.5271606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visualization can show the predicted risk geographically, allowing users to  quickly identify vulnerable areas.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66943359375" w:line="240" w:lineRule="auto"/>
        <w:ind w:left="652.1208953857422"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CONCLUSION: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939697265625" w:line="343.4523868560791" w:lineRule="auto"/>
        <w:ind w:left="637.8839874267578" w:right="945.279541015625" w:firstLine="1.96563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Locally Weighted Regression provides an effective approach for predicting flood prone regions from rainfall and environmental datasets. Unlike ordinary regression,  which assumes a single global relationship, LWR focuses on observations that are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637.8839874267578" w:right="936.484375" w:firstLine="3.9312744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locally similar to the region being predicted. This makes it useful when the  relationship between rainfall and flood risk differs across geographical areas.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677734375" w:line="344.02233123779297" w:lineRule="auto"/>
        <w:ind w:left="637.8839874267578" w:right="947.525634765625" w:firstLine="3.369598388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proposed system preprocesses historical rainfall data, selects relevant features,  calculates local weights, performs weighted regression, and produces a flood-risk prediction. The predicted values can then be converted into Low, Moderate, High,  and Very High risk categories and displayed using graphs or geographical maps.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00634765625" w:line="343.4523868560791" w:lineRule="auto"/>
        <w:ind w:left="637.8839874267578" w:right="936.136474609375" w:firstLine="3.369598388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Therefore, the system can support early flood-risk identification, disaster  preparedness, emergency planning, and environmental management. Although  LWR has limitations such as computational cost and sensitivity to bandwidth, it  provides a simple and interpretable machine-learning approach for localized flood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75048828125" w:line="240" w:lineRule="auto"/>
        <w:ind w:left="637.883987426757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risk prediction.</w:t>
      </w:r>
    </w:p>
    <w:sectPr>
      <w:pgSz w:h="15840" w:w="12240" w:orient="portrait"/>
      <w:pgMar w:bottom="1529.2799377441406" w:top="1409.200439453125" w:left="804.0000152587891" w:right="43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