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3C2" w:rsidRDefault="000F43C2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F43C2">
        <w:trPr>
          <w:trHeight w:val="460"/>
        </w:trPr>
        <w:tc>
          <w:tcPr>
            <w:tcW w:w="3220" w:type="dxa"/>
          </w:tcPr>
          <w:p w:rsidR="000F43C2" w:rsidRDefault="00200B06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0F43C2" w:rsidRDefault="00EB40CB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26 June 2026</w:t>
            </w:r>
          </w:p>
        </w:tc>
      </w:tr>
      <w:tr w:rsidR="000F43C2">
        <w:trPr>
          <w:trHeight w:val="459"/>
        </w:trPr>
        <w:tc>
          <w:tcPr>
            <w:tcW w:w="3220" w:type="dxa"/>
          </w:tcPr>
          <w:p w:rsidR="000F43C2" w:rsidRDefault="00200B06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0F43C2" w:rsidRDefault="00200B06">
            <w:pPr>
              <w:pStyle w:val="TableParagraph"/>
              <w:spacing w:before="73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0F43C2">
        <w:trPr>
          <w:trHeight w:val="460"/>
        </w:trPr>
        <w:tc>
          <w:tcPr>
            <w:tcW w:w="3220" w:type="dxa"/>
          </w:tcPr>
          <w:p w:rsidR="000F43C2" w:rsidRDefault="00200B06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0F43C2" w:rsidRDefault="00EB40CB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Rising Waters</w:t>
            </w:r>
          </w:p>
        </w:tc>
      </w:tr>
      <w:tr w:rsidR="000F43C2">
        <w:trPr>
          <w:trHeight w:val="460"/>
        </w:trPr>
        <w:tc>
          <w:tcPr>
            <w:tcW w:w="3220" w:type="dxa"/>
          </w:tcPr>
          <w:p w:rsidR="000F43C2" w:rsidRDefault="00200B06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0F43C2" w:rsidRDefault="00200B06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0F43C2" w:rsidRDefault="000F43C2">
      <w:pPr>
        <w:rPr>
          <w:sz w:val="24"/>
        </w:rPr>
      </w:pPr>
    </w:p>
    <w:p w:rsidR="000F43C2" w:rsidRDefault="000F43C2">
      <w:pPr>
        <w:spacing w:before="12"/>
        <w:rPr>
          <w:sz w:val="24"/>
        </w:rPr>
      </w:pPr>
    </w:p>
    <w:p w:rsidR="000F43C2" w:rsidRDefault="00200B06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:rsidR="000F43C2" w:rsidRDefault="00200B06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:rsidR="000F43C2" w:rsidRDefault="000F43C2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0F43C2">
        <w:trPr>
          <w:trHeight w:val="779"/>
        </w:trPr>
        <w:tc>
          <w:tcPr>
            <w:tcW w:w="1940" w:type="dxa"/>
          </w:tcPr>
          <w:p w:rsidR="000F43C2" w:rsidRDefault="00200B06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:rsidR="000F43C2" w:rsidRDefault="00200B06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:rsidR="000F43C2" w:rsidRDefault="00200B06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:rsidR="000F43C2" w:rsidRDefault="00200B06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:rsidR="000F43C2" w:rsidRDefault="00200B06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0F43C2">
        <w:trPr>
          <w:trHeight w:val="460"/>
        </w:trPr>
        <w:tc>
          <w:tcPr>
            <w:tcW w:w="1940" w:type="dxa"/>
          </w:tcPr>
          <w:p w:rsidR="000F43C2" w:rsidRDefault="00200B06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:rsidR="000F43C2" w:rsidRDefault="00EB40CB" w:rsidP="00EB40CB">
            <w:pPr>
              <w:pStyle w:val="TableParagraph"/>
              <w:jc w:val="center"/>
              <w:rPr>
                <w:sz w:val="24"/>
              </w:rPr>
            </w:pPr>
            <w:r>
              <w:t>Member 1</w:t>
            </w:r>
          </w:p>
        </w:tc>
        <w:tc>
          <w:tcPr>
            <w:tcW w:w="2120" w:type="dxa"/>
          </w:tcPr>
          <w:p w:rsidR="000F43C2" w:rsidRDefault="00EB40CB">
            <w:pPr>
              <w:pStyle w:val="TableParagraph"/>
              <w:rPr>
                <w:sz w:val="24"/>
              </w:rPr>
            </w:pPr>
            <w:r>
              <w:t>Predict flood risk using rainfall and cloud cover data</w:t>
            </w:r>
          </w:p>
        </w:tc>
        <w:tc>
          <w:tcPr>
            <w:tcW w:w="206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Machine Learning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F43C2">
        <w:trPr>
          <w:trHeight w:val="480"/>
        </w:trPr>
        <w:tc>
          <w:tcPr>
            <w:tcW w:w="1940" w:type="dxa"/>
          </w:tcPr>
          <w:p w:rsidR="000F43C2" w:rsidRDefault="00200B06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:rsidR="000F43C2" w:rsidRDefault="00EB40CB" w:rsidP="00EB40CB">
            <w:pPr>
              <w:pStyle w:val="TableParagraph"/>
              <w:jc w:val="center"/>
              <w:rPr>
                <w:sz w:val="24"/>
              </w:rPr>
            </w:pPr>
            <w:r>
              <w:t>Member 1</w:t>
            </w:r>
          </w:p>
        </w:tc>
        <w:tc>
          <w:tcPr>
            <w:tcW w:w="2120" w:type="dxa"/>
          </w:tcPr>
          <w:p w:rsidR="000F43C2" w:rsidRDefault="00130BF1">
            <w:pPr>
              <w:pStyle w:val="TableParagraph"/>
              <w:rPr>
                <w:sz w:val="24"/>
              </w:rPr>
            </w:pPr>
            <w:r>
              <w:t>Use classification algorithms to detect flood occurrence</w:t>
            </w:r>
          </w:p>
        </w:tc>
        <w:tc>
          <w:tcPr>
            <w:tcW w:w="206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AI/ML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F43C2">
        <w:trPr>
          <w:trHeight w:val="459"/>
        </w:trPr>
        <w:tc>
          <w:tcPr>
            <w:tcW w:w="1940" w:type="dxa"/>
          </w:tcPr>
          <w:p w:rsidR="000F43C2" w:rsidRDefault="00200B06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:rsidR="000F43C2" w:rsidRDefault="00EB40CB" w:rsidP="00EB40CB">
            <w:pPr>
              <w:pStyle w:val="TableParagraph"/>
              <w:jc w:val="center"/>
              <w:rPr>
                <w:sz w:val="24"/>
              </w:rPr>
            </w:pPr>
            <w:r>
              <w:t xml:space="preserve">Member </w:t>
            </w:r>
            <w:r>
              <w:t>2</w:t>
            </w:r>
          </w:p>
        </w:tc>
        <w:tc>
          <w:tcPr>
            <w:tcW w:w="2120" w:type="dxa"/>
          </w:tcPr>
          <w:p w:rsidR="000F43C2" w:rsidRDefault="00130BF1">
            <w:pPr>
              <w:pStyle w:val="TableParagraph"/>
              <w:rPr>
                <w:sz w:val="24"/>
              </w:rPr>
            </w:pPr>
            <w:r>
              <w:t>Develop ML model using Decision Tree / Random Forest</w:t>
            </w:r>
          </w:p>
        </w:tc>
        <w:tc>
          <w:tcPr>
            <w:tcW w:w="206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Machine Learning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F43C2">
        <w:trPr>
          <w:trHeight w:val="460"/>
        </w:trPr>
        <w:tc>
          <w:tcPr>
            <w:tcW w:w="1940" w:type="dxa"/>
          </w:tcPr>
          <w:p w:rsidR="000F43C2" w:rsidRDefault="00200B06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:rsidR="000F43C2" w:rsidRDefault="00EB40CB" w:rsidP="00EB40CB">
            <w:pPr>
              <w:pStyle w:val="TableParagraph"/>
              <w:jc w:val="center"/>
              <w:rPr>
                <w:sz w:val="24"/>
              </w:rPr>
            </w:pPr>
            <w:r>
              <w:t xml:space="preserve">Member </w:t>
            </w:r>
            <w:r>
              <w:t>2</w:t>
            </w:r>
          </w:p>
        </w:tc>
        <w:tc>
          <w:tcPr>
            <w:tcW w:w="2120" w:type="dxa"/>
          </w:tcPr>
          <w:p w:rsidR="000F43C2" w:rsidRDefault="00130BF1">
            <w:pPr>
              <w:pStyle w:val="TableParagraph"/>
              <w:rPr>
                <w:sz w:val="24"/>
              </w:rPr>
            </w:pPr>
            <w:r>
              <w:t>Improve accuracy using advanced model (</w:t>
            </w:r>
            <w:proofErr w:type="spellStart"/>
            <w:r>
              <w:t>XGBoost</w:t>
            </w:r>
            <w:proofErr w:type="spellEnd"/>
            <w:r>
              <w:t>)</w:t>
            </w:r>
          </w:p>
        </w:tc>
        <w:tc>
          <w:tcPr>
            <w:tcW w:w="206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Machine Learning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F43C2">
        <w:trPr>
          <w:trHeight w:val="460"/>
        </w:trPr>
        <w:tc>
          <w:tcPr>
            <w:tcW w:w="1940" w:type="dxa"/>
          </w:tcPr>
          <w:p w:rsidR="000F43C2" w:rsidRDefault="00200B06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:rsidR="000F43C2" w:rsidRDefault="00EB40CB" w:rsidP="00EB40CB">
            <w:pPr>
              <w:pStyle w:val="TableParagraph"/>
              <w:jc w:val="center"/>
              <w:rPr>
                <w:sz w:val="24"/>
              </w:rPr>
            </w:pPr>
            <w:r>
              <w:t xml:space="preserve">Member </w:t>
            </w:r>
            <w:r>
              <w:t>3</w:t>
            </w:r>
          </w:p>
        </w:tc>
        <w:tc>
          <w:tcPr>
            <w:tcW w:w="2120" w:type="dxa"/>
          </w:tcPr>
          <w:p w:rsidR="000F43C2" w:rsidRDefault="00130BF1">
            <w:pPr>
              <w:pStyle w:val="TableParagraph"/>
              <w:rPr>
                <w:sz w:val="24"/>
              </w:rPr>
            </w:pPr>
            <w:r>
              <w:t>Build web application using Flask for user input and prediction</w:t>
            </w:r>
          </w:p>
        </w:tc>
        <w:tc>
          <w:tcPr>
            <w:tcW w:w="206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Web Development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F43C2">
        <w:trPr>
          <w:trHeight w:val="460"/>
        </w:trPr>
        <w:tc>
          <w:tcPr>
            <w:tcW w:w="1940" w:type="dxa"/>
          </w:tcPr>
          <w:p w:rsidR="000F43C2" w:rsidRDefault="00200B06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:rsidR="000F43C2" w:rsidRDefault="00EB40CB" w:rsidP="00EB40CB">
            <w:pPr>
              <w:pStyle w:val="TableParagraph"/>
              <w:jc w:val="center"/>
              <w:rPr>
                <w:sz w:val="24"/>
              </w:rPr>
            </w:pPr>
            <w:r>
              <w:t xml:space="preserve">Member </w:t>
            </w:r>
            <w:r>
              <w:t>3</w:t>
            </w:r>
          </w:p>
        </w:tc>
        <w:tc>
          <w:tcPr>
            <w:tcW w:w="2120" w:type="dxa"/>
          </w:tcPr>
          <w:p w:rsidR="000F43C2" w:rsidRDefault="00130BF1">
            <w:pPr>
              <w:pStyle w:val="TableParagraph"/>
              <w:rPr>
                <w:sz w:val="24"/>
              </w:rPr>
            </w:pPr>
            <w:r>
              <w:t>Display prediction results (Flood / No Flood) in UI pages</w:t>
            </w:r>
          </w:p>
        </w:tc>
        <w:tc>
          <w:tcPr>
            <w:tcW w:w="206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Web Development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:rsidR="000F43C2" w:rsidRDefault="00200B06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:rsidR="000F43C2" w:rsidRDefault="00200B06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:rsidR="000F43C2" w:rsidRDefault="000F43C2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0F43C2">
        <w:trPr>
          <w:trHeight w:val="1100"/>
        </w:trPr>
        <w:tc>
          <w:tcPr>
            <w:tcW w:w="1020" w:type="dxa"/>
          </w:tcPr>
          <w:p w:rsidR="000F43C2" w:rsidRDefault="00200B06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:rsidR="000F43C2" w:rsidRDefault="00200B06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:rsidR="000F43C2" w:rsidRDefault="00200B06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:rsidR="000F43C2" w:rsidRDefault="00200B06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:rsidR="000F43C2" w:rsidRDefault="00200B06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:rsidR="000F43C2" w:rsidRDefault="00200B06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0F43C2">
        <w:trPr>
          <w:trHeight w:val="460"/>
        </w:trPr>
        <w:tc>
          <w:tcPr>
            <w:tcW w:w="1020" w:type="dxa"/>
          </w:tcPr>
          <w:p w:rsidR="000F43C2" w:rsidRDefault="00200B06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:rsidR="00130BF1" w:rsidRPr="00130BF1" w:rsidRDefault="00130BF1">
            <w:pPr>
              <w:pStyle w:val="TableParagraph"/>
            </w:pPr>
            <w:r>
              <w:t>Basic flood prediction using rainfall and weather parameters</w:t>
            </w:r>
            <w:bookmarkStart w:id="4" w:name="_GoBack"/>
            <w:bookmarkEnd w:id="4"/>
          </w:p>
        </w:tc>
        <w:tc>
          <w:tcPr>
            <w:tcW w:w="22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0F43C2">
        <w:trPr>
          <w:trHeight w:val="479"/>
        </w:trPr>
        <w:tc>
          <w:tcPr>
            <w:tcW w:w="1020" w:type="dxa"/>
          </w:tcPr>
          <w:p w:rsidR="000F43C2" w:rsidRDefault="00200B06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1400" w:type="dxa"/>
          </w:tcPr>
          <w:p w:rsidR="000F43C2" w:rsidRDefault="00130BF1">
            <w:pPr>
              <w:pStyle w:val="TableParagraph"/>
              <w:rPr>
                <w:sz w:val="24"/>
              </w:rPr>
            </w:pPr>
            <w:r>
              <w:t xml:space="preserve">Improved ML model using </w:t>
            </w:r>
            <w:proofErr w:type="spellStart"/>
            <w:r>
              <w:t>XGBoost</w:t>
            </w:r>
            <w:proofErr w:type="spellEnd"/>
            <w:r>
              <w:t xml:space="preserve"> for accurate flood prediction</w:t>
            </w:r>
          </w:p>
        </w:tc>
        <w:tc>
          <w:tcPr>
            <w:tcW w:w="22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0F43C2">
        <w:trPr>
          <w:trHeight w:val="459"/>
        </w:trPr>
        <w:tc>
          <w:tcPr>
            <w:tcW w:w="1020" w:type="dxa"/>
          </w:tcPr>
          <w:p w:rsidR="000F43C2" w:rsidRDefault="00200B06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:rsidR="000F43C2" w:rsidRDefault="00130BF1">
            <w:pPr>
              <w:pStyle w:val="TableParagraph"/>
              <w:rPr>
                <w:sz w:val="24"/>
              </w:rPr>
            </w:pPr>
            <w:r>
              <w:t>Flask-based web application for real-time user prediction interface</w:t>
            </w:r>
          </w:p>
        </w:tc>
        <w:tc>
          <w:tcPr>
            <w:tcW w:w="22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:rsidR="000F43C2" w:rsidRDefault="00130BF1" w:rsidP="00130BF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:rsidR="00200B06" w:rsidRDefault="00200B06"/>
    <w:sectPr w:rsidR="00200B06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0B06" w:rsidRDefault="00200B06">
      <w:r>
        <w:separator/>
      </w:r>
    </w:p>
  </w:endnote>
  <w:endnote w:type="continuationSeparator" w:id="0">
    <w:p w:rsidR="00200B06" w:rsidRDefault="0020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0B06" w:rsidRDefault="00200B06">
      <w:r>
        <w:separator/>
      </w:r>
    </w:p>
  </w:footnote>
  <w:footnote w:type="continuationSeparator" w:id="0">
    <w:p w:rsidR="00200B06" w:rsidRDefault="0020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43C2" w:rsidRDefault="00200B0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43C2" w:rsidRDefault="00200B06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" filled="f" stroked="f">
              <v:textbox inset="0,0,0,0">
                <w:txbxContent>
                  <w:p w:rsidR="000F43C2" w:rsidRDefault="00200B06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43C2"/>
    <w:rsid w:val="000F43C2"/>
    <w:rsid w:val="00130BF1"/>
    <w:rsid w:val="00200B06"/>
    <w:rsid w:val="00EB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BB54"/>
  <w15:docId w15:val="{2A860CC0-541A-4B01-B91E-38C890D3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DELL</cp:lastModifiedBy>
  <cp:revision>2</cp:revision>
  <dcterms:created xsi:type="dcterms:W3CDTF">2026-06-26T09:49:00Z</dcterms:created>
  <dcterms:modified xsi:type="dcterms:W3CDTF">2026-06-26T10:11:00Z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2026-06-26T00:00:00Z</vt:filetime>
  </property>
</Properties>
</file>