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256.8" w:lineRule="auto"/>
        <w:rPr/>
      </w:pPr>
      <w:bookmarkStart w:colFirst="0" w:colLast="0" w:name="_nx4f0y43kngq" w:id="0"/>
      <w:bookmarkEnd w:id="0"/>
      <w:r w:rsidDel="00000000" w:rsidR="00000000" w:rsidRPr="00000000">
        <w:rPr>
          <w:rtl w:val="0"/>
        </w:rPr>
        <w:t xml:space="preserve">Relevant Descriptions: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256.8" w:lineRule="auto"/>
        <w:rPr/>
      </w:pPr>
      <w:r w:rsidDel="00000000" w:rsidR="00000000" w:rsidRPr="00000000">
        <w:rPr>
          <w:rtl w:val="0"/>
        </w:rPr>
        <w:t xml:space="preserve">Project Timeline</w:t>
      </w:r>
    </w:p>
    <w:p w:rsidR="00000000" w:rsidDel="00000000" w:rsidP="00000000" w:rsidRDefault="00000000" w:rsidRPr="00000000" w14:paraId="00000004">
      <w:pPr>
        <w:spacing w:after="240" w:before="240" w:line="256.8" w:lineRule="auto"/>
        <w:rPr/>
      </w:pPr>
      <w:r w:rsidDel="00000000" w:rsidR="00000000" w:rsidRPr="00000000">
        <w:rPr>
          <w:rtl w:val="0"/>
        </w:rPr>
        <w:t xml:space="preserve">• 10/26: Project proposal DUE</w:t>
      </w:r>
    </w:p>
    <w:p w:rsidR="00000000" w:rsidDel="00000000" w:rsidP="00000000" w:rsidRDefault="00000000" w:rsidRPr="00000000" w14:paraId="00000005">
      <w:pPr>
        <w:spacing w:after="240" w:before="240" w:line="256.8" w:lineRule="auto"/>
        <w:rPr/>
      </w:pPr>
      <w:r w:rsidDel="00000000" w:rsidR="00000000" w:rsidRPr="00000000">
        <w:rPr>
          <w:rtl w:val="0"/>
        </w:rPr>
        <w:t xml:space="preserve">o Teams formed, Dataset selected, Submit based on the instructions</w:t>
      </w:r>
    </w:p>
    <w:p w:rsidR="00000000" w:rsidDel="00000000" w:rsidP="00000000" w:rsidRDefault="00000000" w:rsidRPr="00000000" w14:paraId="00000006">
      <w:pPr>
        <w:spacing w:after="240" w:before="240" w:line="256.8" w:lineRule="auto"/>
        <w:rPr/>
      </w:pPr>
      <w:r w:rsidDel="00000000" w:rsidR="00000000" w:rsidRPr="00000000">
        <w:rPr>
          <w:rtl w:val="0"/>
        </w:rPr>
        <w:t xml:space="preserve">• 11/29: Project report &amp; presentation slides due on Canvas (Date is FINAL)</w:t>
      </w:r>
    </w:p>
    <w:p w:rsidR="00000000" w:rsidDel="00000000" w:rsidP="00000000" w:rsidRDefault="00000000" w:rsidRPr="00000000" w14:paraId="00000007">
      <w:pPr>
        <w:spacing w:after="240" w:before="240" w:lineRule="auto"/>
        <w:rPr/>
      </w:pPr>
      <w:r w:rsidDel="00000000" w:rsidR="00000000" w:rsidRPr="00000000">
        <w:rPr>
          <w:rtl w:val="0"/>
        </w:rPr>
        <w:t xml:space="preserve">• 11/30; 12/02: Project presentations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256.8" w:lineRule="auto"/>
        <w:rPr/>
      </w:pPr>
      <w:r w:rsidDel="00000000" w:rsidR="00000000" w:rsidRPr="00000000">
        <w:rPr>
          <w:rtl w:val="0"/>
        </w:rPr>
        <w:t xml:space="preserve">Project proposal</w:t>
      </w:r>
    </w:p>
    <w:p w:rsidR="00000000" w:rsidDel="00000000" w:rsidP="00000000" w:rsidRDefault="00000000" w:rsidRPr="00000000" w14:paraId="0000000A">
      <w:pPr>
        <w:spacing w:after="240" w:before="240" w:line="256.8" w:lineRule="auto"/>
        <w:rPr/>
      </w:pPr>
      <w:r w:rsidDel="00000000" w:rsidR="00000000" w:rsidRPr="00000000">
        <w:rPr>
          <w:rtl w:val="0"/>
        </w:rPr>
        <w:t xml:space="preserve">Should be 1-2 pages long and include:</w:t>
      </w:r>
    </w:p>
    <w:p w:rsidR="00000000" w:rsidDel="00000000" w:rsidP="00000000" w:rsidRDefault="00000000" w:rsidRPr="00000000" w14:paraId="0000000B">
      <w:pPr>
        <w:spacing w:after="240" w:before="240" w:line="256.8" w:lineRule="auto"/>
        <w:rPr/>
      </w:pPr>
      <w:r w:rsidDel="00000000" w:rsidR="00000000" w:rsidRPr="00000000">
        <w:rPr>
          <w:rtl w:val="0"/>
        </w:rPr>
        <w:t xml:space="preserve">• Student names</w:t>
      </w:r>
    </w:p>
    <w:p w:rsidR="00000000" w:rsidDel="00000000" w:rsidP="00000000" w:rsidRDefault="00000000" w:rsidRPr="00000000" w14:paraId="0000000C">
      <w:pPr>
        <w:spacing w:after="240" w:before="240" w:line="256.8" w:lineRule="auto"/>
        <w:rPr/>
      </w:pPr>
      <w:r w:rsidDel="00000000" w:rsidR="00000000" w:rsidRPr="00000000">
        <w:rPr>
          <w:rtl w:val="0"/>
        </w:rPr>
        <w:t xml:space="preserve">• Team name (optional)</w:t>
      </w:r>
    </w:p>
    <w:p w:rsidR="00000000" w:rsidDel="00000000" w:rsidP="00000000" w:rsidRDefault="00000000" w:rsidRPr="00000000" w14:paraId="0000000D">
      <w:pPr>
        <w:spacing w:after="240" w:before="240" w:line="256.8" w:lineRule="auto"/>
        <w:rPr/>
      </w:pPr>
      <w:r w:rsidDel="00000000" w:rsidR="00000000" w:rsidRPr="00000000">
        <w:rPr>
          <w:rtl w:val="0"/>
        </w:rPr>
        <w:t xml:space="preserve">• Project title</w:t>
      </w:r>
    </w:p>
    <w:p w:rsidR="00000000" w:rsidDel="00000000" w:rsidP="00000000" w:rsidRDefault="00000000" w:rsidRPr="00000000" w14:paraId="0000000E">
      <w:pPr>
        <w:spacing w:after="240" w:before="240" w:line="256.8" w:lineRule="auto"/>
        <w:rPr/>
      </w:pPr>
      <w:r w:rsidDel="00000000" w:rsidR="00000000" w:rsidRPr="00000000">
        <w:rPr>
          <w:rtl w:val="0"/>
        </w:rPr>
        <w:t xml:space="preserve">• Project description</w:t>
      </w:r>
    </w:p>
    <w:p w:rsidR="00000000" w:rsidDel="00000000" w:rsidP="00000000" w:rsidRDefault="00000000" w:rsidRPr="00000000" w14:paraId="0000000F">
      <w:pPr>
        <w:spacing w:after="240" w:before="240" w:line="256.8" w:lineRule="auto"/>
        <w:rPr/>
      </w:pPr>
      <w:r w:rsidDel="00000000" w:rsidR="00000000" w:rsidRPr="00000000">
        <w:rPr>
          <w:rtl w:val="0"/>
        </w:rPr>
        <w:t xml:space="preserve">• Proposed methodology/techniques/resources/datasets to be used (see details below)</w:t>
      </w:r>
    </w:p>
    <w:p w:rsidR="00000000" w:rsidDel="00000000" w:rsidP="00000000" w:rsidRDefault="00000000" w:rsidRPr="00000000" w14:paraId="00000010">
      <w:pPr>
        <w:spacing w:after="240" w:before="240" w:line="256.8" w:lineRule="auto"/>
        <w:rPr/>
      </w:pPr>
      <w:r w:rsidDel="00000000" w:rsidR="00000000" w:rsidRPr="00000000">
        <w:rPr>
          <w:rtl w:val="0"/>
        </w:rPr>
        <w:t xml:space="preserve">o It is important to secure an adequately large dataset before committing to an idea. </w:t>
      </w:r>
    </w:p>
    <w:p w:rsidR="00000000" w:rsidDel="00000000" w:rsidP="00000000" w:rsidRDefault="00000000" w:rsidRPr="00000000" w14:paraId="00000011">
      <w:pPr>
        <w:spacing w:after="240" w:before="240" w:line="256.8"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General guidelines</w:t>
      </w:r>
    </w:p>
    <w:p w:rsidR="00000000" w:rsidDel="00000000" w:rsidP="00000000" w:rsidRDefault="00000000" w:rsidRPr="00000000" w14:paraId="00000013">
      <w:pPr>
        <w:spacing w:after="240" w:before="240" w:line="256.8" w:lineRule="auto"/>
        <w:rPr/>
      </w:pPr>
      <w:r w:rsidDel="00000000" w:rsidR="00000000" w:rsidRPr="00000000">
        <w:rPr>
          <w:rtl w:val="0"/>
        </w:rPr>
        <w:t xml:space="preserve">The project should be an application that executes an in-depth data mining analysis</w:t>
      </w:r>
    </w:p>
    <w:p w:rsidR="00000000" w:rsidDel="00000000" w:rsidP="00000000" w:rsidRDefault="00000000" w:rsidRPr="00000000" w14:paraId="00000014">
      <w:pPr>
        <w:spacing w:after="240" w:before="240" w:line="256.8" w:lineRule="auto"/>
        <w:rPr/>
      </w:pPr>
      <w:r w:rsidDel="00000000" w:rsidR="00000000" w:rsidRPr="00000000">
        <w:rPr>
          <w:rtl w:val="0"/>
        </w:rPr>
        <w:t xml:space="preserve">of a large dataset. You should integrate/combine one or more data mining techniques</w:t>
      </w:r>
    </w:p>
    <w:p w:rsidR="00000000" w:rsidDel="00000000" w:rsidP="00000000" w:rsidRDefault="00000000" w:rsidRPr="00000000" w14:paraId="00000015">
      <w:pPr>
        <w:spacing w:after="240" w:before="240" w:line="256.8" w:lineRule="auto"/>
        <w:rPr/>
      </w:pPr>
      <w:r w:rsidDel="00000000" w:rsidR="00000000" w:rsidRPr="00000000">
        <w:rPr>
          <w:rtl w:val="0"/>
        </w:rPr>
        <w:t xml:space="preserve">studied in this course (Association analysis, Classification, Regression,</w:t>
      </w:r>
    </w:p>
    <w:p w:rsidR="00000000" w:rsidDel="00000000" w:rsidP="00000000" w:rsidRDefault="00000000" w:rsidRPr="00000000" w14:paraId="00000016">
      <w:pPr>
        <w:spacing w:after="240" w:before="240" w:lineRule="auto"/>
        <w:rPr/>
      </w:pPr>
      <w:r w:rsidDel="00000000" w:rsidR="00000000" w:rsidRPr="00000000">
        <w:rPr>
          <w:rtl w:val="0"/>
        </w:rPr>
        <w:t xml:space="preserve">Clustering, Dimensionality reduction) into a solution for a specific problem.</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Choosing a topic </w:t>
      </w:r>
    </w:p>
    <w:p w:rsidR="00000000" w:rsidDel="00000000" w:rsidP="00000000" w:rsidRDefault="00000000" w:rsidRPr="00000000" w14:paraId="00000019">
      <w:pPr>
        <w:spacing w:after="240" w:before="240" w:lineRule="auto"/>
        <w:rPr/>
      </w:pPr>
      <w:r w:rsidDel="00000000" w:rsidR="00000000" w:rsidRPr="00000000">
        <w:rPr>
          <w:rtl w:val="0"/>
        </w:rPr>
        <w:t xml:space="preserve">In this project, the team is responsible for proposing a topic to work on. Even though </w:t>
      </w:r>
    </w:p>
    <w:p w:rsidR="00000000" w:rsidDel="00000000" w:rsidP="00000000" w:rsidRDefault="00000000" w:rsidRPr="00000000" w14:paraId="0000001A">
      <w:pPr>
        <w:spacing w:after="240" w:before="240" w:lineRule="auto"/>
        <w:rPr/>
      </w:pPr>
      <w:r w:rsidDel="00000000" w:rsidR="00000000" w:rsidRPr="00000000">
        <w:rPr>
          <w:rtl w:val="0"/>
        </w:rPr>
        <w:t xml:space="preserve">I am providing you with a list of suggestions, it is preferable (and more fun!) to pick a </w:t>
      </w:r>
    </w:p>
    <w:p w:rsidR="00000000" w:rsidDel="00000000" w:rsidP="00000000" w:rsidRDefault="00000000" w:rsidRPr="00000000" w14:paraId="0000001B">
      <w:pPr>
        <w:spacing w:after="240" w:before="240" w:lineRule="auto"/>
        <w:rPr/>
      </w:pPr>
      <w:r w:rsidDel="00000000" w:rsidR="00000000" w:rsidRPr="00000000">
        <w:rPr>
          <w:rtl w:val="0"/>
        </w:rPr>
        <w:t xml:space="preserve">problem “closer to your heart”. Just make sure that data are available that you can use </w:t>
      </w:r>
    </w:p>
    <w:p w:rsidR="00000000" w:rsidDel="00000000" w:rsidP="00000000" w:rsidRDefault="00000000" w:rsidRPr="00000000" w14:paraId="0000001C">
      <w:pPr>
        <w:spacing w:after="240" w:before="240" w:lineRule="auto"/>
        <w:rPr/>
      </w:pPr>
      <w:r w:rsidDel="00000000" w:rsidR="00000000" w:rsidRPr="00000000">
        <w:rPr>
          <w:rtl w:val="0"/>
        </w:rPr>
        <w:t xml:space="preserve">before writing the proposal (no data availability means that you  will have to revise </w:t>
      </w:r>
    </w:p>
    <w:p w:rsidR="00000000" w:rsidDel="00000000" w:rsidP="00000000" w:rsidRDefault="00000000" w:rsidRPr="00000000" w14:paraId="0000001D">
      <w:pPr>
        <w:spacing w:after="240" w:before="240" w:lineRule="auto"/>
        <w:rPr/>
      </w:pPr>
      <w:r w:rsidDel="00000000" w:rsidR="00000000" w:rsidRPr="00000000">
        <w:rPr>
          <w:rtl w:val="0"/>
        </w:rPr>
        <w:t xml:space="preserve">your proposal and waste valuable time).  </w:t>
      </w:r>
    </w:p>
    <w:p w:rsidR="00000000" w:rsidDel="00000000" w:rsidP="00000000" w:rsidRDefault="00000000" w:rsidRPr="00000000" w14:paraId="0000001E">
      <w:pPr>
        <w:spacing w:after="240" w:before="240" w:lineRule="auto"/>
        <w:rPr/>
      </w:pPr>
      <w:r w:rsidDel="00000000" w:rsidR="00000000" w:rsidRPr="00000000">
        <w:rPr>
          <w:rtl w:val="0"/>
        </w:rPr>
        <w:t xml:space="preserve">Therefore,  it  is  highly  recommended  that  you  look  at  available  data  sets  that  look </w:t>
      </w:r>
    </w:p>
    <w:p w:rsidR="00000000" w:rsidDel="00000000" w:rsidP="00000000" w:rsidRDefault="00000000" w:rsidRPr="00000000" w14:paraId="0000001F">
      <w:pPr>
        <w:spacing w:after="240" w:before="240" w:lineRule="auto"/>
        <w:rPr/>
      </w:pPr>
      <w:r w:rsidDel="00000000" w:rsidR="00000000" w:rsidRPr="00000000">
        <w:rPr>
          <w:rtl w:val="0"/>
        </w:rPr>
        <w:t xml:space="preserve">interesting (and are large enough) and then try to formulate a problem/application </w:t>
      </w:r>
    </w:p>
    <w:p w:rsidR="00000000" w:rsidDel="00000000" w:rsidP="00000000" w:rsidRDefault="00000000" w:rsidRPr="00000000" w14:paraId="00000020">
      <w:pPr>
        <w:spacing w:after="240" w:before="240" w:lineRule="auto"/>
        <w:rPr/>
      </w:pPr>
      <w:r w:rsidDel="00000000" w:rsidR="00000000" w:rsidRPr="00000000">
        <w:rPr>
          <w:rtl w:val="0"/>
        </w:rPr>
        <w:t xml:space="preserve">around them. Many links to datasets are posted on Canvas. However, you are free to </w:t>
      </w:r>
    </w:p>
    <w:p w:rsidR="00000000" w:rsidDel="00000000" w:rsidP="00000000" w:rsidRDefault="00000000" w:rsidRPr="00000000" w14:paraId="00000021">
      <w:pPr>
        <w:spacing w:after="240" w:before="240" w:lineRule="auto"/>
        <w:rPr/>
      </w:pPr>
      <w:r w:rsidDel="00000000" w:rsidR="00000000" w:rsidRPr="00000000">
        <w:rPr>
          <w:rtl w:val="0"/>
        </w:rPr>
        <w:t xml:space="preserve">explore  other  options  and/or  consider  writing  a  script  that  will  collect  data  from </w:t>
      </w:r>
    </w:p>
    <w:p w:rsidR="00000000" w:rsidDel="00000000" w:rsidP="00000000" w:rsidRDefault="00000000" w:rsidRPr="00000000" w14:paraId="00000022">
      <w:pPr>
        <w:spacing w:after="240" w:before="240" w:lineRule="auto"/>
        <w:rPr/>
      </w:pPr>
      <w:r w:rsidDel="00000000" w:rsidR="00000000" w:rsidRPr="00000000">
        <w:rPr>
          <w:rtl w:val="0"/>
        </w:rPr>
        <w:t xml:space="preserve">existing sources (again, you have to ensure that you’ll be able to do this before </w:t>
      </w:r>
    </w:p>
    <w:p w:rsidR="00000000" w:rsidDel="00000000" w:rsidP="00000000" w:rsidRDefault="00000000" w:rsidRPr="00000000" w14:paraId="00000023">
      <w:pPr>
        <w:spacing w:after="240" w:before="240" w:lineRule="auto"/>
        <w:rPr/>
      </w:pPr>
      <w:r w:rsidDel="00000000" w:rsidR="00000000" w:rsidRPr="00000000">
        <w:rPr>
          <w:rtl w:val="0"/>
        </w:rPr>
        <w:t xml:space="preserve">committing to a project). </w:t>
      </w:r>
    </w:p>
    <w:p w:rsidR="00000000" w:rsidDel="00000000" w:rsidP="00000000" w:rsidRDefault="00000000" w:rsidRPr="00000000" w14:paraId="00000024">
      <w:pPr>
        <w:spacing w:after="240" w:before="240" w:lineRule="auto"/>
        <w:rPr/>
      </w:pPr>
      <w:r w:rsidDel="00000000" w:rsidR="00000000" w:rsidRPr="00000000">
        <w:rPr>
          <w:rtl w:val="0"/>
        </w:rPr>
        <w:t xml:space="preserve">All  the  projects  should  include  one  or  more  (depending  on  the  scope)  data  mining </w:t>
      </w:r>
    </w:p>
    <w:p w:rsidR="00000000" w:rsidDel="00000000" w:rsidP="00000000" w:rsidRDefault="00000000" w:rsidRPr="00000000" w14:paraId="00000025">
      <w:pPr>
        <w:spacing w:after="240" w:before="240" w:lineRule="auto"/>
        <w:rPr/>
      </w:pPr>
      <w:r w:rsidDel="00000000" w:rsidR="00000000" w:rsidRPr="00000000">
        <w:rPr>
          <w:rtl w:val="0"/>
        </w:rPr>
        <w:t xml:space="preserve">algorithms. However, an analysis of some data is not sufficient. Your analysis must be </w:t>
      </w:r>
    </w:p>
    <w:p w:rsidR="00000000" w:rsidDel="00000000" w:rsidP="00000000" w:rsidRDefault="00000000" w:rsidRPr="00000000" w14:paraId="00000026">
      <w:pPr>
        <w:spacing w:after="240" w:before="240" w:lineRule="auto"/>
        <w:rPr/>
      </w:pPr>
      <w:r w:rsidDel="00000000" w:rsidR="00000000" w:rsidRPr="00000000">
        <w:rPr>
          <w:rtl w:val="0"/>
        </w:rPr>
        <w:t xml:space="preserve">integrated in an application that has some purpose/use! </w:t>
      </w:r>
    </w:p>
    <w:p w:rsidR="00000000" w:rsidDel="00000000" w:rsidP="00000000" w:rsidRDefault="00000000" w:rsidRPr="00000000" w14:paraId="00000027">
      <w:pPr>
        <w:spacing w:after="240" w:before="240" w:lineRule="auto"/>
        <w:rPr/>
      </w:pPr>
      <w:r w:rsidDel="00000000" w:rsidR="00000000" w:rsidRPr="00000000">
        <w:rPr>
          <w:rtl w:val="0"/>
        </w:rPr>
        <w:t xml:space="preserve">A few sample projects are (these are provided mainly to give you an idea of the scope </w:t>
      </w:r>
    </w:p>
    <w:p w:rsidR="00000000" w:rsidDel="00000000" w:rsidP="00000000" w:rsidRDefault="00000000" w:rsidRPr="00000000" w14:paraId="00000028">
      <w:pPr>
        <w:spacing w:after="240" w:before="240" w:lineRule="auto"/>
        <w:rPr/>
      </w:pPr>
      <w:r w:rsidDel="00000000" w:rsidR="00000000" w:rsidRPr="00000000">
        <w:rPr>
          <w:rtl w:val="0"/>
        </w:rPr>
        <w:t xml:space="preserve">of the project): </w:t>
      </w:r>
    </w:p>
    <w:p w:rsidR="00000000" w:rsidDel="00000000" w:rsidP="00000000" w:rsidRDefault="00000000" w:rsidRPr="00000000" w14:paraId="00000029">
      <w:pPr>
        <w:spacing w:after="240" w:before="240" w:lineRule="auto"/>
        <w:rPr/>
      </w:pPr>
      <w:r w:rsidDel="00000000" w:rsidR="00000000" w:rsidRPr="00000000">
        <w:rPr>
          <w:rtl w:val="0"/>
        </w:rPr>
        <w:t xml:space="preserve">• Design a program that will classify review comments (on products, blogs, </w:t>
      </w:r>
    </w:p>
    <w:p w:rsidR="00000000" w:rsidDel="00000000" w:rsidP="00000000" w:rsidRDefault="00000000" w:rsidRPr="00000000" w14:paraId="0000002A">
      <w:pPr>
        <w:spacing w:after="240" w:before="240" w:lineRule="auto"/>
        <w:rPr/>
      </w:pPr>
      <w:r w:rsidDel="00000000" w:rsidR="00000000" w:rsidRPr="00000000">
        <w:rPr>
          <w:rtl w:val="0"/>
        </w:rPr>
        <w:t xml:space="preserve">etc.) as spam/fake using sentiment analysis </w:t>
      </w:r>
    </w:p>
    <w:p w:rsidR="00000000" w:rsidDel="00000000" w:rsidP="00000000" w:rsidRDefault="00000000" w:rsidRPr="00000000" w14:paraId="0000002B">
      <w:pPr>
        <w:spacing w:after="240" w:before="240" w:lineRule="auto"/>
        <w:rPr/>
      </w:pPr>
      <w:r w:rsidDel="00000000" w:rsidR="00000000" w:rsidRPr="00000000">
        <w:rPr>
          <w:rtl w:val="0"/>
        </w:rPr>
        <w:t xml:space="preserve">• Design a predictive model for sports events or sport-related activities (e.g. </w:t>
      </w:r>
    </w:p>
    <w:p w:rsidR="00000000" w:rsidDel="00000000" w:rsidP="00000000" w:rsidRDefault="00000000" w:rsidRPr="00000000" w14:paraId="0000002C">
      <w:pPr>
        <w:spacing w:after="240" w:before="240" w:lineRule="auto"/>
        <w:rPr/>
      </w:pPr>
      <w:r w:rsidDel="00000000" w:rsidR="00000000" w:rsidRPr="00000000">
        <w:rPr>
          <w:rtl w:val="0"/>
        </w:rPr>
        <w:t xml:space="preserve">predict which team is going to win the super bowl). </w:t>
      </w:r>
    </w:p>
    <w:p w:rsidR="00000000" w:rsidDel="00000000" w:rsidP="00000000" w:rsidRDefault="00000000" w:rsidRPr="00000000" w14:paraId="0000002D">
      <w:pPr>
        <w:spacing w:after="240" w:before="240" w:lineRule="auto"/>
        <w:rPr/>
      </w:pPr>
      <w:r w:rsidDel="00000000" w:rsidR="00000000" w:rsidRPr="00000000">
        <w:rPr>
          <w:rtl w:val="0"/>
        </w:rPr>
        <w:t xml:space="preserve">• Design a program that will use/analyze data from social networks. There are </w:t>
      </w:r>
    </w:p>
    <w:p w:rsidR="00000000" w:rsidDel="00000000" w:rsidP="00000000" w:rsidRDefault="00000000" w:rsidRPr="00000000" w14:paraId="0000002E">
      <w:pPr>
        <w:spacing w:after="240" w:before="240" w:lineRule="auto"/>
        <w:rPr/>
      </w:pPr>
      <w:r w:rsidDel="00000000" w:rsidR="00000000" w:rsidRPr="00000000">
        <w:rPr>
          <w:rtl w:val="0"/>
        </w:rPr>
        <w:t xml:space="preserve">so many possible ways of doing this – e.g. analyze tweets in different US </w:t>
      </w:r>
    </w:p>
    <w:p w:rsidR="00000000" w:rsidDel="00000000" w:rsidP="00000000" w:rsidRDefault="00000000" w:rsidRPr="00000000" w14:paraId="0000002F">
      <w:pPr>
        <w:spacing w:after="240" w:before="240" w:lineRule="auto"/>
        <w:rPr/>
      </w:pPr>
      <w:r w:rsidDel="00000000" w:rsidR="00000000" w:rsidRPr="00000000">
        <w:rPr>
          <w:rtl w:val="0"/>
        </w:rPr>
        <w:t xml:space="preserve">states and find the “happiest” folks, then show results on a map. </w:t>
      </w:r>
    </w:p>
    <w:p w:rsidR="00000000" w:rsidDel="00000000" w:rsidP="00000000" w:rsidRDefault="00000000" w:rsidRPr="00000000" w14:paraId="00000030">
      <w:pPr>
        <w:spacing w:after="240" w:before="240" w:lineRule="auto"/>
        <w:rPr/>
      </w:pPr>
      <w:r w:rsidDel="00000000" w:rsidR="00000000" w:rsidRPr="00000000">
        <w:rPr>
          <w:rtl w:val="0"/>
        </w:rPr>
        <w:t xml:space="preserve">• Use the data provided by a city (e.g. San Jose or San Francisco) and see what </w:t>
      </w:r>
    </w:p>
    <w:p w:rsidR="00000000" w:rsidDel="00000000" w:rsidP="00000000" w:rsidRDefault="00000000" w:rsidRPr="00000000" w14:paraId="00000031">
      <w:pPr>
        <w:spacing w:after="240" w:before="240" w:lineRule="auto"/>
        <w:rPr/>
      </w:pPr>
      <w:r w:rsidDel="00000000" w:rsidR="00000000" w:rsidRPr="00000000">
        <w:rPr>
          <w:rtl w:val="0"/>
        </w:rPr>
        <w:t xml:space="preserve">interesting patterns &amp; applications you can implement that would be useful in </w:t>
      </w:r>
    </w:p>
    <w:p w:rsidR="00000000" w:rsidDel="00000000" w:rsidP="00000000" w:rsidRDefault="00000000" w:rsidRPr="00000000" w14:paraId="00000032">
      <w:pPr>
        <w:spacing w:after="240" w:before="240" w:lineRule="auto"/>
        <w:rPr/>
      </w:pPr>
      <w:r w:rsidDel="00000000" w:rsidR="00000000" w:rsidRPr="00000000">
        <w:rPr>
          <w:rtl w:val="0"/>
        </w:rPr>
        <w:t xml:space="preserve">a community. </w:t>
      </w:r>
    </w:p>
    <w:p w:rsidR="00000000" w:rsidDel="00000000" w:rsidP="00000000" w:rsidRDefault="00000000" w:rsidRPr="00000000" w14:paraId="00000033">
      <w:pPr>
        <w:spacing w:after="240" w:before="240" w:lineRule="auto"/>
        <w:rPr/>
      </w:pPr>
      <w:r w:rsidDel="00000000" w:rsidR="00000000" w:rsidRPr="00000000">
        <w:rPr>
          <w:rtl w:val="0"/>
        </w:rPr>
        <w:t xml:space="preserve">• Use data collected by smart devices (e.g. activity, geo-location, etc.) and design </w:t>
      </w:r>
    </w:p>
    <w:p w:rsidR="00000000" w:rsidDel="00000000" w:rsidP="00000000" w:rsidRDefault="00000000" w:rsidRPr="00000000" w14:paraId="00000034">
      <w:pPr>
        <w:spacing w:after="240" w:before="240" w:lineRule="auto"/>
        <w:rPr/>
      </w:pPr>
      <w:r w:rsidDel="00000000" w:rsidR="00000000" w:rsidRPr="00000000">
        <w:rPr>
          <w:rtl w:val="0"/>
        </w:rPr>
        <w:t xml:space="preserve">an application that helps the user in some way. </w:t>
      </w:r>
    </w:p>
    <w:p w:rsidR="00000000" w:rsidDel="00000000" w:rsidP="00000000" w:rsidRDefault="00000000" w:rsidRPr="00000000" w14:paraId="00000035">
      <w:pPr>
        <w:spacing w:after="240" w:before="240" w:lineRule="auto"/>
        <w:rPr/>
      </w:pPr>
      <w:r w:rsidDel="00000000" w:rsidR="00000000" w:rsidRPr="00000000">
        <w:rPr>
          <w:rtl w:val="0"/>
        </w:rPr>
        <w:t xml:space="preserve">• Analyze video data from intersections to detect patterns in the flow of traffic, </w:t>
      </w:r>
    </w:p>
    <w:p w:rsidR="00000000" w:rsidDel="00000000" w:rsidP="00000000" w:rsidRDefault="00000000" w:rsidRPr="00000000" w14:paraId="00000036">
      <w:pPr>
        <w:spacing w:after="240" w:before="240" w:lineRule="auto"/>
        <w:rPr/>
      </w:pPr>
      <w:r w:rsidDel="00000000" w:rsidR="00000000" w:rsidRPr="00000000">
        <w:rPr>
          <w:rtl w:val="0"/>
        </w:rPr>
        <w:t xml:space="preserve">analyze the categories of vehicles that travel on a given segment of a highway </w:t>
      </w:r>
    </w:p>
    <w:p w:rsidR="00000000" w:rsidDel="00000000" w:rsidP="00000000" w:rsidRDefault="00000000" w:rsidRPr="00000000" w14:paraId="00000037">
      <w:pPr>
        <w:spacing w:after="240" w:before="240" w:lineRule="auto"/>
        <w:rPr/>
      </w:pPr>
      <w:r w:rsidDel="00000000" w:rsidR="00000000" w:rsidRPr="00000000">
        <w:rPr>
          <w:rtl w:val="0"/>
        </w:rPr>
        <w:t xml:space="preserve">at different times of a day, or design a traffic signal control system that uses </w:t>
      </w:r>
    </w:p>
    <w:p w:rsidR="00000000" w:rsidDel="00000000" w:rsidP="00000000" w:rsidRDefault="00000000" w:rsidRPr="00000000" w14:paraId="00000038">
      <w:pPr>
        <w:spacing w:after="240" w:before="240" w:lineRule="auto"/>
        <w:rPr/>
      </w:pPr>
      <w:r w:rsidDel="00000000" w:rsidR="00000000" w:rsidRPr="00000000">
        <w:rPr>
          <w:rtl w:val="0"/>
        </w:rPr>
        <w:t xml:space="preserve">sensory  input  from  video  cameras  to  intelligently  and  dynamically  adjust </w:t>
      </w:r>
    </w:p>
    <w:p w:rsidR="00000000" w:rsidDel="00000000" w:rsidP="00000000" w:rsidRDefault="00000000" w:rsidRPr="00000000" w14:paraId="00000039">
      <w:pPr>
        <w:spacing w:after="240" w:before="240" w:lineRule="auto"/>
        <w:rPr/>
      </w:pPr>
      <w:r w:rsidDel="00000000" w:rsidR="00000000" w:rsidRPr="00000000">
        <w:rPr>
          <w:rtl w:val="0"/>
        </w:rPr>
        <w:t xml:space="preserve">traffic.</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Topics to avoid (many others have done these before): </w:t>
      </w:r>
    </w:p>
    <w:p w:rsidR="00000000" w:rsidDel="00000000" w:rsidP="00000000" w:rsidRDefault="00000000" w:rsidRPr="00000000" w14:paraId="0000003C">
      <w:pPr>
        <w:spacing w:after="240" w:before="240" w:lineRule="auto"/>
        <w:rPr/>
      </w:pPr>
      <w:r w:rsidDel="00000000" w:rsidR="00000000" w:rsidRPr="00000000">
        <w:rPr>
          <w:rtl w:val="0"/>
        </w:rPr>
        <w:t xml:space="preserve">• Movie/Song/Book recommendation system </w:t>
      </w:r>
    </w:p>
    <w:p w:rsidR="00000000" w:rsidDel="00000000" w:rsidP="00000000" w:rsidRDefault="00000000" w:rsidRPr="00000000" w14:paraId="0000003D">
      <w:pPr>
        <w:spacing w:after="240" w:before="240" w:lineRule="auto"/>
        <w:rPr/>
      </w:pPr>
      <w:r w:rsidDel="00000000" w:rsidR="00000000" w:rsidRPr="00000000">
        <w:rPr>
          <w:rtl w:val="0"/>
        </w:rPr>
        <w:t xml:space="preserve">• Sentiment analysis/Word clouds on Twitter </w:t>
      </w:r>
    </w:p>
    <w:p w:rsidR="00000000" w:rsidDel="00000000" w:rsidP="00000000" w:rsidRDefault="00000000" w:rsidRPr="00000000" w14:paraId="0000003E">
      <w:pPr>
        <w:spacing w:after="240" w:before="240" w:lineRule="auto"/>
        <w:rPr/>
      </w:pPr>
      <w:r w:rsidDel="00000000" w:rsidR="00000000" w:rsidRPr="00000000">
        <w:rPr>
          <w:rtl w:val="0"/>
        </w:rPr>
        <w:t xml:space="preserve">• Anything using the WEKA GUI (too simple!)</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Data </w:t>
      </w:r>
    </w:p>
    <w:p w:rsidR="00000000" w:rsidDel="00000000" w:rsidP="00000000" w:rsidRDefault="00000000" w:rsidRPr="00000000" w14:paraId="00000041">
      <w:pPr>
        <w:spacing w:after="240" w:before="240" w:lineRule="auto"/>
        <w:rPr/>
      </w:pPr>
      <w:r w:rsidDel="00000000" w:rsidR="00000000" w:rsidRPr="00000000">
        <w:rPr>
          <w:rtl w:val="0"/>
        </w:rPr>
        <w:t xml:space="preserve">Datasets used for this project must have enough complexity where analysis via non-</w:t>
      </w:r>
    </w:p>
    <w:p w:rsidR="00000000" w:rsidDel="00000000" w:rsidP="00000000" w:rsidRDefault="00000000" w:rsidRPr="00000000" w14:paraId="00000042">
      <w:pPr>
        <w:spacing w:after="240" w:before="240" w:lineRule="auto"/>
        <w:rPr/>
      </w:pPr>
      <w:r w:rsidDel="00000000" w:rsidR="00000000" w:rsidRPr="00000000">
        <w:rPr>
          <w:rtl w:val="0"/>
        </w:rPr>
        <w:t xml:space="preserve">data mining methods (e.g., using Excel) would not be possible. This can either mean </w:t>
      </w:r>
    </w:p>
    <w:p w:rsidR="00000000" w:rsidDel="00000000" w:rsidP="00000000" w:rsidRDefault="00000000" w:rsidRPr="00000000" w14:paraId="00000043">
      <w:pPr>
        <w:spacing w:after="240" w:before="240" w:lineRule="auto"/>
        <w:rPr/>
      </w:pPr>
      <w:r w:rsidDel="00000000" w:rsidR="00000000" w:rsidRPr="00000000">
        <w:rPr>
          <w:rtl w:val="0"/>
        </w:rPr>
        <w:t xml:space="preserve">there are a lot samples and many attributes (e.g., &gt; 200,000 samples and &gt; 50 </w:t>
      </w:r>
    </w:p>
    <w:p w:rsidR="00000000" w:rsidDel="00000000" w:rsidP="00000000" w:rsidRDefault="00000000" w:rsidRPr="00000000" w14:paraId="00000044">
      <w:pPr>
        <w:spacing w:after="240" w:before="240" w:lineRule="auto"/>
        <w:rPr/>
      </w:pPr>
      <w:r w:rsidDel="00000000" w:rsidR="00000000" w:rsidRPr="00000000">
        <w:rPr>
          <w:rtl w:val="0"/>
        </w:rPr>
        <w:t xml:space="preserve">features, i.e., &gt; 10M non-zeros) or that the data is heterogeneous and complex (e.g., </w:t>
      </w:r>
    </w:p>
    <w:p w:rsidR="00000000" w:rsidDel="00000000" w:rsidP="00000000" w:rsidRDefault="00000000" w:rsidRPr="00000000" w14:paraId="00000045">
      <w:pPr>
        <w:spacing w:after="240" w:before="240" w:lineRule="auto"/>
        <w:rPr/>
      </w:pPr>
      <w:r w:rsidDel="00000000" w:rsidR="00000000" w:rsidRPr="00000000">
        <w:rPr>
          <w:rtl w:val="0"/>
        </w:rPr>
        <w:t xml:space="preserve">mixing text profiles with extracted attributes from multiple sources).</w:t>
      </w:r>
      <w:r w:rsidDel="00000000" w:rsidR="00000000" w:rsidRPr="00000000">
        <w:br w:type="page"/>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Brainstorming: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Machine learning repo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https://archive.ics.uci.edu/ml/datasets.php?format=&amp;task=&amp;att=&amp;area=&amp;numAtt=10to100&amp;numIns=greater1000&amp;type=&amp;sort=nameUp&amp;view=table</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List of suitable datasets:</w:t>
      </w:r>
    </w:p>
    <w:p w:rsidR="00000000" w:rsidDel="00000000" w:rsidP="00000000" w:rsidRDefault="00000000" w:rsidRPr="00000000" w14:paraId="0000004F">
      <w:pPr>
        <w:numPr>
          <w:ilvl w:val="0"/>
          <w:numId w:val="3"/>
        </w:numPr>
        <w:ind w:left="720" w:hanging="360"/>
        <w:rPr>
          <w:u w:val="none"/>
        </w:rPr>
      </w:pPr>
      <w:hyperlink r:id="rId7">
        <w:r w:rsidDel="00000000" w:rsidR="00000000" w:rsidRPr="00000000">
          <w:rPr>
            <w:color w:val="1155cc"/>
            <w:u w:val="single"/>
            <w:rtl w:val="0"/>
          </w:rPr>
          <w:t xml:space="preserve">https://archive.ics.uci.edu/ml/datasets/Covertype</w:t>
        </w:r>
      </w:hyperlink>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hyperlink r:id="rId8">
        <w:r w:rsidDel="00000000" w:rsidR="00000000" w:rsidRPr="00000000">
          <w:rPr>
            <w:color w:val="1155cc"/>
            <w:u w:val="single"/>
            <w:rtl w:val="0"/>
          </w:rPr>
          <w:t xml:space="preserve">https://archive.ics.uci.edu/ml/datasets/PAMAP2+Physical+Activity+Monitoring</w:t>
        </w:r>
      </w:hyperlink>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Air Quality: </w:t>
      </w:r>
      <w:hyperlink r:id="rId9">
        <w:r w:rsidDel="00000000" w:rsidR="00000000" w:rsidRPr="00000000">
          <w:rPr>
            <w:color w:val="1155cc"/>
            <w:u w:val="single"/>
            <w:rtl w:val="0"/>
          </w:rPr>
          <w:t xml:space="preserve">https://datasetsearch.research.google.com/search?query=air%20quality&amp;docid=L2cvMTFqbnpweGdfYw%3D%3D</w:t>
        </w:r>
      </w:hyperlink>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Combine Annual Summary Data (Concentration by Monitor), from 2011 to 2020, would be well over 700k samples:</w:t>
      </w:r>
    </w:p>
    <w:p w:rsidR="00000000" w:rsidDel="00000000" w:rsidP="00000000" w:rsidRDefault="00000000" w:rsidRPr="00000000" w14:paraId="00000054">
      <w:pPr>
        <w:ind w:left="720" w:firstLine="0"/>
        <w:rPr/>
      </w:pPr>
      <w:hyperlink r:id="rId10">
        <w:r w:rsidDel="00000000" w:rsidR="00000000" w:rsidRPr="00000000">
          <w:rPr>
            <w:color w:val="1155cc"/>
            <w:u w:val="single"/>
            <w:rtl w:val="0"/>
          </w:rPr>
          <w:t xml:space="preserve">https://aqs.epa.gov/aqsweb/airdata/download_files.html</w:t>
        </w:r>
      </w:hyperlink>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File Format: (</w:t>
      </w:r>
      <w:hyperlink r:id="rId11">
        <w:r w:rsidDel="00000000" w:rsidR="00000000" w:rsidRPr="00000000">
          <w:rPr>
            <w:color w:val="1155cc"/>
            <w:u w:val="single"/>
            <w:rtl w:val="0"/>
          </w:rPr>
          <w:t xml:space="preserve">https://aqs.epa.gov/aqsweb/airdata/FileFormats.html#_format_3</w:t>
        </w:r>
      </w:hyperlink>
      <w:r w:rsidDel="00000000" w:rsidR="00000000" w:rsidRPr="00000000">
        <w:rPr>
          <w:rtl w:val="0"/>
        </w:rPr>
        <w:t xml:space="preserv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pStyle w:val="Heading2"/>
        <w:rPr/>
      </w:pPr>
      <w:bookmarkStart w:colFirst="0" w:colLast="0" w:name="_8gz04fhdikok" w:id="1"/>
      <w:bookmarkEnd w:id="1"/>
      <w:r w:rsidDel="00000000" w:rsidR="00000000" w:rsidRPr="00000000">
        <w:rPr>
          <w:rtl w:val="0"/>
        </w:rPr>
      </w:r>
    </w:p>
    <w:p w:rsidR="00000000" w:rsidDel="00000000" w:rsidP="00000000" w:rsidRDefault="00000000" w:rsidRPr="00000000" w14:paraId="00000058">
      <w:pPr>
        <w:pStyle w:val="Heading2"/>
        <w:rPr/>
      </w:pPr>
      <w:bookmarkStart w:colFirst="0" w:colLast="0" w:name="_p1kheoh7nech" w:id="2"/>
      <w:bookmarkEnd w:id="2"/>
      <w:r w:rsidDel="00000000" w:rsidR="00000000" w:rsidRPr="00000000">
        <w:rPr>
          <w:rtl w:val="0"/>
        </w:rPr>
        <w:t xml:space="preserve">Data Mining Techniques We Could Use</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256.8" w:lineRule="auto"/>
        <w:rPr/>
      </w:pPr>
      <w:r w:rsidDel="00000000" w:rsidR="00000000" w:rsidRPr="00000000">
        <w:rPr>
          <w:rtl w:val="0"/>
        </w:rPr>
        <w:t xml:space="preserve">Association analysis</w:t>
      </w:r>
      <w:r w:rsidDel="00000000" w:rsidR="00000000" w:rsidRPr="00000000">
        <w:rPr>
          <w:rtl w:val="0"/>
        </w:rPr>
        <w:t xml:space="preserve"> - If vehicles per household data is in census, could look at correlation between that and air quality levels in the area</w:t>
      </w:r>
    </w:p>
    <w:p w:rsidR="00000000" w:rsidDel="00000000" w:rsidP="00000000" w:rsidRDefault="00000000" w:rsidRPr="00000000" w14:paraId="0000005B">
      <w:pPr>
        <w:spacing w:after="240" w:before="240" w:line="256.8" w:lineRule="auto"/>
        <w:rPr/>
      </w:pPr>
      <w:r w:rsidDel="00000000" w:rsidR="00000000" w:rsidRPr="00000000">
        <w:rPr>
          <w:rtl w:val="0"/>
        </w:rPr>
      </w:r>
    </w:p>
    <w:p w:rsidR="00000000" w:rsidDel="00000000" w:rsidP="00000000" w:rsidRDefault="00000000" w:rsidRPr="00000000" w14:paraId="0000005C">
      <w:pPr>
        <w:spacing w:after="240" w:before="240" w:line="256.8" w:lineRule="auto"/>
        <w:rPr/>
      </w:pPr>
      <w:r w:rsidDel="00000000" w:rsidR="00000000" w:rsidRPr="00000000">
        <w:rPr>
          <w:rtl w:val="0"/>
        </w:rPr>
        <w:t xml:space="preserve">Classification </w:t>
      </w:r>
      <w:r w:rsidDel="00000000" w:rsidR="00000000" w:rsidRPr="00000000">
        <w:rPr>
          <w:rFonts w:ascii="Cardo" w:cs="Cardo" w:eastAsia="Cardo" w:hAnsi="Cardo"/>
          <w:rtl w:val="0"/>
        </w:rPr>
        <w:t xml:space="preserve">- Is a place recommended for people who have respiratory issues, can create a weighted metric based on various factors and classify as high risk, moderate risk, low risk → Bayes, (would just use the standard to assess risk)</w:t>
      </w:r>
    </w:p>
    <w:p w:rsidR="00000000" w:rsidDel="00000000" w:rsidP="00000000" w:rsidRDefault="00000000" w:rsidRPr="00000000" w14:paraId="0000005D">
      <w:pPr>
        <w:spacing w:after="240" w:before="240" w:line="256.8" w:lineRule="auto"/>
        <w:rPr/>
      </w:pPr>
      <w:r w:rsidDel="00000000" w:rsidR="00000000" w:rsidRPr="00000000">
        <w:rPr>
          <w:rtl w:val="0"/>
        </w:rPr>
      </w:r>
    </w:p>
    <w:p w:rsidR="00000000" w:rsidDel="00000000" w:rsidP="00000000" w:rsidRDefault="00000000" w:rsidRPr="00000000" w14:paraId="0000005E">
      <w:pPr>
        <w:spacing w:after="240" w:before="240" w:line="256.8" w:lineRule="auto"/>
        <w:rPr/>
      </w:pPr>
      <w:r w:rsidDel="00000000" w:rsidR="00000000" w:rsidRPr="00000000">
        <w:rPr>
          <w:b w:val="1"/>
          <w:rtl w:val="0"/>
        </w:rPr>
        <w:t xml:space="preserve">Regression</w:t>
      </w:r>
      <w:r w:rsidDel="00000000" w:rsidR="00000000" w:rsidRPr="00000000">
        <w:rPr>
          <w:rFonts w:ascii="Cardo" w:cs="Cardo" w:eastAsia="Cardo" w:hAnsi="Cardo"/>
          <w:rtl w:val="0"/>
        </w:rPr>
        <w:t xml:space="preserve"> - Predicting future air quality levels for the subset of pollutants, and analyzing the level of changes predicted by county / state to understand air quality trends → Linear, Ridge, Lasso, Elastic Net, nearest neighbors regression, Bayesian regression (clear way to test accuracy, use some years as our training data, ex: 2001-2015, later years as our testing, ex: 2016-2020)</w:t>
      </w:r>
    </w:p>
    <w:p w:rsidR="00000000" w:rsidDel="00000000" w:rsidP="00000000" w:rsidRDefault="00000000" w:rsidRPr="00000000" w14:paraId="0000005F">
      <w:pPr>
        <w:spacing w:after="240" w:before="240" w:line="256.8"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Clustering - Probably not relevant</w:t>
      </w:r>
    </w:p>
    <w:p w:rsidR="00000000" w:rsidDel="00000000" w:rsidP="00000000" w:rsidRDefault="00000000" w:rsidRPr="00000000" w14:paraId="00000061">
      <w:pPr>
        <w:spacing w:after="240" w:before="240" w:lineRule="auto"/>
        <w:rPr/>
      </w:pPr>
      <w:r w:rsidDel="00000000" w:rsidR="00000000" w:rsidRPr="00000000">
        <w:rPr>
          <w:rtl w:val="0"/>
        </w:rPr>
        <w:t xml:space="preserve">Dimensionality reduction - Feature selection - We considered whether PCA would be possible to apply here, but given the nature of our dataset, and the fact that various columns were of different data types, we couldn’t come up with a satisfactory way to apply 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k01yo4qz1tiv" w:id="3"/>
      <w:bookmarkEnd w:id="3"/>
      <w:r w:rsidDel="00000000" w:rsidR="00000000" w:rsidRPr="00000000">
        <w:rPr>
          <w:rtl w:val="0"/>
        </w:rPr>
        <w:t xml:space="preserve">Measures and Datasets We’ll Be Using: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 each of the measurements, we want to make sure that we’re preprocessing and only looking at the same parameter name, sample duration, and metric used.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 “PM 2.5 - Local Conditions, 24 hr, Daily mean”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Important measurements: PM 2.5 for overall air quality, and specifically Nitrogen Dioxide NO2, Ozone O3, Sulfur Dioxide SO2, and Carbon Monoxide CO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vxw9os6xsioc" w:id="4"/>
      <w:bookmarkEnd w:id="4"/>
      <w:r w:rsidDel="00000000" w:rsidR="00000000" w:rsidRPr="00000000">
        <w:rPr>
          <w:rtl w:val="0"/>
        </w:rPr>
      </w:r>
    </w:p>
    <w:p w:rsidR="00000000" w:rsidDel="00000000" w:rsidP="00000000" w:rsidRDefault="00000000" w:rsidRPr="00000000" w14:paraId="0000006C">
      <w:pPr>
        <w:pStyle w:val="Heading2"/>
        <w:rPr/>
      </w:pPr>
      <w:bookmarkStart w:colFirst="0" w:colLast="0" w:name="_komzk0i61lex" w:id="5"/>
      <w:bookmarkEnd w:id="5"/>
      <w:r w:rsidDel="00000000" w:rsidR="00000000" w:rsidRPr="00000000">
        <w:rPr>
          <w:rtl w:val="0"/>
        </w:rPr>
        <w:t xml:space="preserve">Application</w:t>
      </w: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Could combine with Site Description data, in particular land use and location setting, to find how these factors correlate with air quality in the area, can do data preprocessing and combine using pandas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[Only if time permits] Combining with census data, particularly income data, poverty rates, to see correlation between socioeconomic factors and air pollution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Could then do regression analysis to predict future air quality levels for the subset of pollutants, and analyse the level of changes predicted by county / state to understand air quality trends (helpfully, can cross-reference with EPA’s own trends page to some extent)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2"/>
        <w:rPr/>
      </w:pPr>
      <w:bookmarkStart w:colFirst="0" w:colLast="0" w:name="_87q9od6p8ewf" w:id="6"/>
      <w:bookmarkEnd w:id="6"/>
      <w:r w:rsidDel="00000000" w:rsidR="00000000" w:rsidRPr="00000000">
        <w:rPr>
          <w:rtl w:val="0"/>
        </w:rPr>
        <w:t xml:space="preserve">Reference Links</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Gives Worldwide Historical Data:</w:t>
      </w:r>
    </w:p>
    <w:p w:rsidR="00000000" w:rsidDel="00000000" w:rsidP="00000000" w:rsidRDefault="00000000" w:rsidRPr="00000000" w14:paraId="00000079">
      <w:pPr>
        <w:ind w:left="0" w:firstLine="0"/>
        <w:rPr/>
      </w:pPr>
      <w:hyperlink r:id="rId12">
        <w:r w:rsidDel="00000000" w:rsidR="00000000" w:rsidRPr="00000000">
          <w:rPr>
            <w:color w:val="1155cc"/>
            <w:u w:val="single"/>
            <w:rtl w:val="0"/>
          </w:rPr>
          <w:t xml:space="preserve">https://aqicn.org/data-platform/register/</w:t>
        </w:r>
      </w:hyperlink>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National Air Quality status and trends EPA page:</w:t>
      </w:r>
    </w:p>
    <w:p w:rsidR="00000000" w:rsidDel="00000000" w:rsidP="00000000" w:rsidRDefault="00000000" w:rsidRPr="00000000" w14:paraId="0000007C">
      <w:pPr>
        <w:ind w:left="0" w:firstLine="0"/>
        <w:rPr/>
      </w:pPr>
      <w:hyperlink r:id="rId13">
        <w:r w:rsidDel="00000000" w:rsidR="00000000" w:rsidRPr="00000000">
          <w:rPr>
            <w:color w:val="1155cc"/>
            <w:u w:val="single"/>
            <w:rtl w:val="0"/>
          </w:rPr>
          <w:t xml:space="preserve">https://www.epa.gov/air-trends</w:t>
        </w:r>
      </w:hyperlink>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Research with EPA data, looking at four major pollutants:</w:t>
      </w:r>
    </w:p>
    <w:p w:rsidR="00000000" w:rsidDel="00000000" w:rsidP="00000000" w:rsidRDefault="00000000" w:rsidRPr="00000000" w14:paraId="00000081">
      <w:pPr>
        <w:ind w:left="0" w:firstLine="0"/>
        <w:rPr/>
      </w:pPr>
      <w:hyperlink r:id="rId14">
        <w:r w:rsidDel="00000000" w:rsidR="00000000" w:rsidRPr="00000000">
          <w:rPr>
            <w:color w:val="1155cc"/>
            <w:u w:val="single"/>
            <w:rtl w:val="0"/>
          </w:rPr>
          <w:t xml:space="preserve">https://data.world/data-society/us-air-pollution-data</w:t>
        </w:r>
      </w:hyperlink>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Important Pollutants and their unit/method of measurement:</w:t>
      </w:r>
    </w:p>
    <w:p w:rsidR="00000000" w:rsidDel="00000000" w:rsidP="00000000" w:rsidRDefault="00000000" w:rsidRPr="00000000" w14:paraId="00000084">
      <w:pPr>
        <w:ind w:left="0" w:firstLine="0"/>
        <w:rPr/>
      </w:pPr>
      <w:hyperlink r:id="rId15">
        <w:r w:rsidDel="00000000" w:rsidR="00000000" w:rsidRPr="00000000">
          <w:rPr>
            <w:color w:val="1155cc"/>
            <w:u w:val="single"/>
            <w:rtl w:val="0"/>
          </w:rPr>
          <w:t xml:space="preserve">https://www.epa.gov/criteria-air-pollutants/naaqs-table</w:t>
        </w:r>
      </w:hyperlink>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Paper that gives some insight into amount of variability that can be explained for Air Quality Monitoring Stations PM 2.5 values:</w:t>
      </w:r>
    </w:p>
    <w:p w:rsidR="00000000" w:rsidDel="00000000" w:rsidP="00000000" w:rsidRDefault="00000000" w:rsidRPr="00000000" w14:paraId="00000087">
      <w:pPr>
        <w:ind w:left="0" w:firstLine="0"/>
        <w:rPr/>
      </w:pPr>
      <w:hyperlink r:id="rId16">
        <w:r w:rsidDel="00000000" w:rsidR="00000000" w:rsidRPr="00000000">
          <w:rPr>
            <w:color w:val="1155cc"/>
            <w:u w:val="single"/>
            <w:rtl w:val="0"/>
          </w:rPr>
          <w:t xml:space="preserve">https://aaqr.org/articles/aaqr-20-05-oa-0217</w:t>
        </w:r>
      </w:hyperlink>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Past project using similar dataset (particularly </w:t>
      </w:r>
    </w:p>
    <w:p w:rsidR="00000000" w:rsidDel="00000000" w:rsidP="00000000" w:rsidRDefault="00000000" w:rsidRPr="00000000" w14:paraId="0000008A">
      <w:pPr>
        <w:ind w:left="0" w:firstLine="0"/>
        <w:rPr/>
      </w:pPr>
      <w:hyperlink r:id="rId17">
        <w:r w:rsidDel="00000000" w:rsidR="00000000" w:rsidRPr="00000000">
          <w:rPr>
            <w:color w:val="1155cc"/>
            <w:u w:val="single"/>
            <w:rtl w:val="0"/>
          </w:rPr>
          <w:t xml:space="preserve">https://towardsdatascience.com/predicting-air-pollution-with-prophet-on-gcp-42ceb1625818</w:t>
        </w:r>
      </w:hyperlink>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Article, that might help in feature importance</w:t>
      </w:r>
    </w:p>
    <w:p w:rsidR="00000000" w:rsidDel="00000000" w:rsidP="00000000" w:rsidRDefault="00000000" w:rsidRPr="00000000" w14:paraId="0000008D">
      <w:pPr>
        <w:ind w:left="0" w:firstLine="0"/>
        <w:rPr/>
      </w:pPr>
      <w:hyperlink r:id="rId18">
        <w:r w:rsidDel="00000000" w:rsidR="00000000" w:rsidRPr="00000000">
          <w:rPr>
            <w:color w:val="1155cc"/>
            <w:u w:val="single"/>
            <w:rtl w:val="0"/>
          </w:rPr>
          <w:t xml:space="preserve">https://towardsdatascience.com/earth-thanks-to-covid-19-i-can-breathe-easier-ebc2c11337c5</w:t>
        </w:r>
      </w:hyperlink>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Interesting articles on Air pollution analysis</w:t>
      </w:r>
    </w:p>
    <w:p w:rsidR="00000000" w:rsidDel="00000000" w:rsidP="00000000" w:rsidRDefault="00000000" w:rsidRPr="00000000" w14:paraId="00000090">
      <w:pPr>
        <w:ind w:left="0" w:firstLine="0"/>
        <w:rPr/>
      </w:pPr>
      <w:hyperlink r:id="rId19">
        <w:r w:rsidDel="00000000" w:rsidR="00000000" w:rsidRPr="00000000">
          <w:rPr>
            <w:color w:val="1155cc"/>
            <w:u w:val="single"/>
            <w:rtl w:val="0"/>
          </w:rPr>
          <w:t xml:space="preserve">https://towardsdatascience.com/tagged/air-pollution</w:t>
        </w:r>
      </w:hyperlink>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keepNext w:val="0"/>
        <w:keepLines w:val="0"/>
        <w:spacing w:after="100" w:line="252.00000000000003" w:lineRule="auto"/>
        <w:rPr/>
      </w:pPr>
      <w:r w:rsidDel="00000000" w:rsidR="00000000" w:rsidRPr="00000000">
        <w:rPr>
          <w:rtl w:val="0"/>
        </w:rPr>
        <w:t xml:space="preserve">How data science gives new insight into air pollution in the US</w:t>
      </w:r>
      <w:r w:rsidDel="00000000" w:rsidR="00000000" w:rsidRPr="00000000">
        <w:rPr>
          <w:rtl w:val="0"/>
        </w:rPr>
      </w:r>
    </w:p>
    <w:p w:rsidR="00000000" w:rsidDel="00000000" w:rsidP="00000000" w:rsidRDefault="00000000" w:rsidRPr="00000000" w14:paraId="00000093">
      <w:pPr>
        <w:ind w:left="0" w:firstLine="0"/>
        <w:rPr/>
      </w:pPr>
      <w:hyperlink r:id="rId20">
        <w:r w:rsidDel="00000000" w:rsidR="00000000" w:rsidRPr="00000000">
          <w:rPr>
            <w:color w:val="1155cc"/>
            <w:u w:val="single"/>
            <w:rtl w:val="0"/>
          </w:rPr>
          <w:t xml:space="preserve">https://news.mit.edu/2021/clear-data-clear-air-data-science-gives-new-insight-air-pollution-us-0602</w:t>
        </w:r>
      </w:hyperlink>
      <w:r w:rsidDel="00000000" w:rsidR="00000000" w:rsidRPr="00000000">
        <w:rPr>
          <w:rtl w:val="0"/>
        </w:rPr>
        <w:t xml:space="preserve">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Link to dataset:</w:t>
      </w:r>
    </w:p>
    <w:p w:rsidR="00000000" w:rsidDel="00000000" w:rsidP="00000000" w:rsidRDefault="00000000" w:rsidRPr="00000000" w14:paraId="00000096">
      <w:pPr>
        <w:ind w:left="0" w:firstLine="0"/>
        <w:rPr/>
      </w:pPr>
      <w:hyperlink r:id="rId21">
        <w:r w:rsidDel="00000000" w:rsidR="00000000" w:rsidRPr="00000000">
          <w:rPr>
            <w:color w:val="1155cc"/>
            <w:u w:val="single"/>
            <w:rtl w:val="0"/>
          </w:rPr>
          <w:t xml:space="preserve">https://aqs.epa.gov/aqsweb/airdata/download_files.html</w:t>
        </w:r>
      </w:hyperlink>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Useful(?) vehicles data (some level of granularity): </w:t>
      </w:r>
    </w:p>
    <w:p w:rsidR="00000000" w:rsidDel="00000000" w:rsidP="00000000" w:rsidRDefault="00000000" w:rsidRPr="00000000" w14:paraId="00000099">
      <w:pPr>
        <w:ind w:left="0" w:firstLine="0"/>
        <w:rPr/>
      </w:pPr>
      <w:hyperlink r:id="rId22">
        <w:r w:rsidDel="00000000" w:rsidR="00000000" w:rsidRPr="00000000">
          <w:rPr>
            <w:color w:val="1155cc"/>
            <w:u w:val="single"/>
            <w:rtl w:val="0"/>
          </w:rPr>
          <w:t xml:space="preserve">https://www.bts.gov/ctp</w:t>
        </w:r>
      </w:hyperlink>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Cars per household visualization for 200 most populated cities (2015-2016):</w:t>
      </w:r>
    </w:p>
    <w:p w:rsidR="00000000" w:rsidDel="00000000" w:rsidP="00000000" w:rsidRDefault="00000000" w:rsidRPr="00000000" w14:paraId="0000009C">
      <w:pPr>
        <w:ind w:left="0" w:firstLine="0"/>
        <w:rPr/>
      </w:pPr>
      <w:hyperlink r:id="rId23">
        <w:r w:rsidDel="00000000" w:rsidR="00000000" w:rsidRPr="00000000">
          <w:rPr>
            <w:color w:val="1155cc"/>
            <w:u w:val="single"/>
            <w:rtl w:val="0"/>
          </w:rPr>
          <w:t xml:space="preserve">https://www.governing.com/archive/car-ownership-numbers-of-vehicles-by-city-map.html</w:t>
        </w:r>
      </w:hyperlink>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Cars per household data for cities with population &gt;100k (2015-2016):</w:t>
      </w:r>
    </w:p>
    <w:p w:rsidR="00000000" w:rsidDel="00000000" w:rsidP="00000000" w:rsidRDefault="00000000" w:rsidRPr="00000000" w14:paraId="0000009F">
      <w:pPr>
        <w:ind w:left="0" w:firstLine="0"/>
        <w:rPr/>
      </w:pPr>
      <w:hyperlink r:id="rId24">
        <w:r w:rsidDel="00000000" w:rsidR="00000000" w:rsidRPr="00000000">
          <w:rPr>
            <w:color w:val="1155cc"/>
            <w:u w:val="single"/>
            <w:rtl w:val="0"/>
          </w:rPr>
          <w:t xml:space="preserve">https://cdn.vanderbilt.edu/vu-my/wp-content/uploads/sites/1478/2019/10/29104657/Vehicle-Ownership-in-U.S-2016.pdf</w:t>
        </w:r>
      </w:hyperlink>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National cars per household data (only overall listed in table, 2019):</w:t>
      </w:r>
    </w:p>
    <w:p w:rsidR="00000000" w:rsidDel="00000000" w:rsidP="00000000" w:rsidRDefault="00000000" w:rsidRPr="00000000" w14:paraId="000000A2">
      <w:pPr>
        <w:ind w:left="0" w:firstLine="0"/>
        <w:rPr/>
      </w:pPr>
      <w:hyperlink r:id="rId25">
        <w:r w:rsidDel="00000000" w:rsidR="00000000" w:rsidRPr="00000000">
          <w:rPr>
            <w:color w:val="1155cc"/>
            <w:u w:val="single"/>
            <w:rtl w:val="0"/>
          </w:rPr>
          <w:t xml:space="preserve">https://data.census.gov/cedsci/table?q=DP04&amp;tid=ACSDP1Y2019.DP04</w:t>
        </w:r>
      </w:hyperlink>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County Dataset:</w:t>
      </w:r>
    </w:p>
    <w:p w:rsidR="00000000" w:rsidDel="00000000" w:rsidP="00000000" w:rsidRDefault="00000000" w:rsidRPr="00000000" w14:paraId="000000A5">
      <w:pPr>
        <w:ind w:left="0" w:firstLine="0"/>
        <w:rPr/>
      </w:pPr>
      <w:hyperlink r:id="rId26">
        <w:r w:rsidDel="00000000" w:rsidR="00000000" w:rsidRPr="00000000">
          <w:rPr>
            <w:color w:val="1155cc"/>
            <w:u w:val="single"/>
            <w:rtl w:val="0"/>
          </w:rPr>
          <w:t xml:space="preserve">https://www.kaggle.com/stansilas/us-state-county-name-codes</w:t>
        </w:r>
      </w:hyperlink>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Population Count by County:</w:t>
      </w:r>
    </w:p>
    <w:p w:rsidR="00000000" w:rsidDel="00000000" w:rsidP="00000000" w:rsidRDefault="00000000" w:rsidRPr="00000000" w14:paraId="000000A8">
      <w:pPr>
        <w:ind w:left="0" w:firstLine="0"/>
        <w:rPr/>
      </w:pPr>
      <w:hyperlink r:id="rId27">
        <w:r w:rsidDel="00000000" w:rsidR="00000000" w:rsidRPr="00000000">
          <w:rPr>
            <w:color w:val="1155cc"/>
            <w:u w:val="single"/>
            <w:rtl w:val="0"/>
          </w:rPr>
          <w:t xml:space="preserve">https://www.census.gov/data/tables/time-series/demo/popest/2010s-counties-total.html</w:t>
        </w:r>
      </w:hyperlink>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EPA’s AQI: </w:t>
      </w:r>
    </w:p>
    <w:p w:rsidR="00000000" w:rsidDel="00000000" w:rsidP="00000000" w:rsidRDefault="00000000" w:rsidRPr="00000000" w14:paraId="000000AB">
      <w:pPr>
        <w:ind w:left="0" w:firstLine="0"/>
        <w:rPr/>
      </w:pPr>
      <w:hyperlink r:id="rId28">
        <w:r w:rsidDel="00000000" w:rsidR="00000000" w:rsidRPr="00000000">
          <w:rPr>
            <w:color w:val="1155cc"/>
            <w:u w:val="single"/>
            <w:rtl w:val="0"/>
          </w:rPr>
          <w:t xml:space="preserve">https://www.airnow.gov/aqi/aqi-basics/</w:t>
        </w:r>
      </w:hyperlink>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rPr/>
      </w:pPr>
      <w:bookmarkStart w:colFirst="0" w:colLast="0" w:name="_ekeaoa9jzxwn" w:id="7"/>
      <w:bookmarkEnd w:id="7"/>
      <w:r w:rsidDel="00000000" w:rsidR="00000000" w:rsidRPr="00000000">
        <w:rPr>
          <w:rtl w:val="0"/>
        </w:rPr>
      </w:r>
    </w:p>
    <w:p w:rsidR="00000000" w:rsidDel="00000000" w:rsidP="00000000" w:rsidRDefault="00000000" w:rsidRPr="00000000" w14:paraId="000000AE">
      <w:pPr>
        <w:pStyle w:val="Heading2"/>
        <w:rPr/>
      </w:pPr>
      <w:bookmarkStart w:colFirst="0" w:colLast="0" w:name="_6en1jxp1axhc" w:id="8"/>
      <w:bookmarkEnd w:id="8"/>
      <w:r w:rsidDel="00000000" w:rsidR="00000000" w:rsidRPr="00000000">
        <w:rPr>
          <w:rtl w:val="0"/>
        </w:rPr>
        <w:t xml:space="preserve">Initial Data Exploration:</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Create Jupyter notebook and create dataframes for a couple of years, to answer the question: can we do regression analysis and make a prediction of air quality values for 2022? Is there enough data for any of these parameters to do so?</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rPr/>
      </w:pPr>
      <w:bookmarkStart w:colFirst="0" w:colLast="0" w:name="_wgbd41f0rbk" w:id="9"/>
      <w:bookmarkEnd w:id="9"/>
      <w:r w:rsidDel="00000000" w:rsidR="00000000" w:rsidRPr="00000000">
        <w:rPr>
          <w:rtl w:val="0"/>
        </w:rPr>
        <w:t xml:space="preserve">TO-DO: </w:t>
      </w:r>
      <w:r w:rsidDel="00000000" w:rsidR="00000000" w:rsidRPr="00000000">
        <w:rPr>
          <w:rtl w:val="0"/>
        </w:rPr>
        <w:t xml:space="preserve">Pre-processing Steps: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Working in Google Colab here</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Uploading all the daily summary files: </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PM 2.5 (Lasya), Sulfur Dioxide (Lasya), Ozone (Lasya), Nitrogen Dioxide (Auni), and Carbon Monoxide (Varsha)</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Identifying which columns are relevant for each measurement: </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PM 2.5 (arithmetic mean and AQI)</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Ozone (Auni), Sulfur Dioxide (Lasya), Nitrogen Dioxide (Auni), and Carbon Monoxide (Varsha)</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Averaging to get MONTHLY values for relevant measurements for each unique national monitoring site (grouping by State Code, County Code, and Site Number)</w:t>
      </w:r>
    </w:p>
    <w:p w:rsidR="00000000" w:rsidDel="00000000" w:rsidP="00000000" w:rsidRDefault="00000000" w:rsidRPr="00000000" w14:paraId="000000BC">
      <w:pPr>
        <w:numPr>
          <w:ilvl w:val="2"/>
          <w:numId w:val="2"/>
        </w:numPr>
        <w:ind w:left="2160" w:hanging="360"/>
        <w:rPr>
          <w:u w:val="none"/>
        </w:rPr>
      </w:pPr>
      <w:r w:rsidDel="00000000" w:rsidR="00000000" w:rsidRPr="00000000">
        <w:rPr>
          <w:rtl w:val="0"/>
        </w:rPr>
        <w:t xml:space="preserve">Grouping by address does show that some sites have &gt;356 values or &lt;12 values, so that does mean some of these sites did more measuring and some did way less measuring, so we may not have monthly values for all sites, just something to keep in mind</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That way, we have 12 data points for each site in a given year, and 240+ in the duration of our project for any given monitoring site for each of our 5 air quality measurements, which should be plenty for us to do logistic regression / association analysis</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After getting monthly values per each site in any one given year, simply repeat for all 20 years, and merge the values into one big file</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2010-2017 - Training</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2018-2020 - Test</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1"/>
        <w:rPr/>
      </w:pPr>
      <w:bookmarkStart w:colFirst="0" w:colLast="0" w:name="_q8jxapju8d76" w:id="10"/>
      <w:bookmarkEnd w:id="10"/>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rPr/>
      </w:pPr>
      <w:bookmarkStart w:colFirst="0" w:colLast="0" w:name="_gely36jete61" w:id="11"/>
      <w:bookmarkEnd w:id="11"/>
      <w:r w:rsidDel="00000000" w:rsidR="00000000" w:rsidRPr="00000000">
        <w:rPr>
          <w:rtl w:val="0"/>
        </w:rPr>
        <w:t xml:space="preserve">Proposal: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256.8" w:lineRule="auto"/>
        <w:rPr/>
      </w:pPr>
      <w:r w:rsidDel="00000000" w:rsidR="00000000" w:rsidRPr="00000000">
        <w:rPr>
          <w:rtl w:val="0"/>
        </w:rPr>
        <w:t xml:space="preserve">Should be 1-2 pages long and include:</w:t>
      </w:r>
    </w:p>
    <w:p w:rsidR="00000000" w:rsidDel="00000000" w:rsidP="00000000" w:rsidRDefault="00000000" w:rsidRPr="00000000" w14:paraId="000000C6">
      <w:pPr>
        <w:spacing w:after="240" w:before="240" w:line="256.8" w:lineRule="auto"/>
        <w:rPr/>
      </w:pPr>
      <w:r w:rsidDel="00000000" w:rsidR="00000000" w:rsidRPr="00000000">
        <w:rPr>
          <w:rtl w:val="0"/>
        </w:rPr>
        <w:t xml:space="preserve">• Student names</w:t>
      </w:r>
    </w:p>
    <w:p w:rsidR="00000000" w:rsidDel="00000000" w:rsidP="00000000" w:rsidRDefault="00000000" w:rsidRPr="00000000" w14:paraId="000000C7">
      <w:pPr>
        <w:spacing w:after="240" w:before="240" w:line="256.8" w:lineRule="auto"/>
        <w:rPr/>
      </w:pPr>
      <w:r w:rsidDel="00000000" w:rsidR="00000000" w:rsidRPr="00000000">
        <w:rPr>
          <w:rtl w:val="0"/>
        </w:rPr>
        <w:t xml:space="preserve">• Team name (optional)</w:t>
      </w:r>
    </w:p>
    <w:p w:rsidR="00000000" w:rsidDel="00000000" w:rsidP="00000000" w:rsidRDefault="00000000" w:rsidRPr="00000000" w14:paraId="000000C8">
      <w:pPr>
        <w:spacing w:after="240" w:before="240" w:line="256.8" w:lineRule="auto"/>
        <w:rPr/>
      </w:pPr>
      <w:r w:rsidDel="00000000" w:rsidR="00000000" w:rsidRPr="00000000">
        <w:rPr>
          <w:rtl w:val="0"/>
        </w:rPr>
        <w:t xml:space="preserve">• Project title</w:t>
      </w:r>
    </w:p>
    <w:p w:rsidR="00000000" w:rsidDel="00000000" w:rsidP="00000000" w:rsidRDefault="00000000" w:rsidRPr="00000000" w14:paraId="000000C9">
      <w:pPr>
        <w:spacing w:after="240" w:before="240" w:line="256.8" w:lineRule="auto"/>
        <w:rPr/>
      </w:pPr>
      <w:r w:rsidDel="00000000" w:rsidR="00000000" w:rsidRPr="00000000">
        <w:rPr>
          <w:rtl w:val="0"/>
        </w:rPr>
        <w:t xml:space="preserve">• Project description</w:t>
      </w:r>
    </w:p>
    <w:p w:rsidR="00000000" w:rsidDel="00000000" w:rsidP="00000000" w:rsidRDefault="00000000" w:rsidRPr="00000000" w14:paraId="000000CA">
      <w:pPr>
        <w:spacing w:after="240" w:before="240" w:line="256.8" w:lineRule="auto"/>
        <w:rPr/>
      </w:pPr>
      <w:r w:rsidDel="00000000" w:rsidR="00000000" w:rsidRPr="00000000">
        <w:rPr>
          <w:rtl w:val="0"/>
        </w:rPr>
        <w:t xml:space="preserve">• Proposed methodology/techniques/resources/datasets to be used (see details below)</w:t>
      </w:r>
    </w:p>
    <w:p w:rsidR="00000000" w:rsidDel="00000000" w:rsidP="00000000" w:rsidRDefault="00000000" w:rsidRPr="00000000" w14:paraId="000000CB">
      <w:pPr>
        <w:spacing w:after="240" w:before="240" w:line="256.8" w:lineRule="auto"/>
        <w:rPr/>
      </w:pPr>
      <w:r w:rsidDel="00000000" w:rsidR="00000000" w:rsidRPr="00000000">
        <w:rPr>
          <w:rtl w:val="0"/>
        </w:rPr>
        <w:t xml:space="preserve">o It is important to secure an adequately large dataset before committing to an idea. </w:t>
      </w:r>
    </w:p>
    <w:p w:rsidR="00000000" w:rsidDel="00000000" w:rsidP="00000000" w:rsidRDefault="00000000" w:rsidRPr="00000000" w14:paraId="000000CC">
      <w:pPr>
        <w:spacing w:after="240" w:before="240" w:line="256.8" w:lineRule="auto"/>
        <w:rPr/>
      </w:pPr>
      <w:r w:rsidDel="00000000" w:rsidR="00000000" w:rsidRPr="00000000">
        <w:rPr>
          <w:rtl w:val="0"/>
        </w:rPr>
      </w:r>
    </w:p>
    <w:p w:rsidR="00000000" w:rsidDel="00000000" w:rsidP="00000000" w:rsidRDefault="00000000" w:rsidRPr="00000000" w14:paraId="000000CD">
      <w:pPr>
        <w:spacing w:after="240" w:before="240" w:line="256.8" w:lineRule="auto"/>
        <w:rPr/>
      </w:pPr>
      <w:r w:rsidDel="00000000" w:rsidR="00000000" w:rsidRPr="00000000">
        <w:rPr>
          <w:rtl w:val="0"/>
        </w:rPr>
      </w:r>
    </w:p>
    <w:p w:rsidR="00000000" w:rsidDel="00000000" w:rsidP="00000000" w:rsidRDefault="00000000" w:rsidRPr="00000000" w14:paraId="000000CE">
      <w:pPr>
        <w:spacing w:after="240" w:before="240" w:line="256.8"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after="240" w:before="240" w:line="256.8" w:lineRule="auto"/>
        <w:jc w:val="center"/>
        <w:rPr>
          <w:sz w:val="22"/>
          <w:szCs w:val="22"/>
        </w:rPr>
      </w:pPr>
      <w:r w:rsidDel="00000000" w:rsidR="00000000" w:rsidRPr="00000000">
        <w:rPr>
          <w:b w:val="1"/>
          <w:sz w:val="22"/>
          <w:szCs w:val="22"/>
          <w:rtl w:val="0"/>
        </w:rPr>
        <w:t xml:space="preserve">CMPE 255: Group 9: Project Proposal</w:t>
      </w:r>
      <w:r w:rsidDel="00000000" w:rsidR="00000000" w:rsidRPr="00000000">
        <w:rPr>
          <w:rtl w:val="0"/>
        </w:rPr>
      </w:r>
    </w:p>
    <w:p w:rsidR="00000000" w:rsidDel="00000000" w:rsidP="00000000" w:rsidRDefault="00000000" w:rsidRPr="00000000" w14:paraId="000000D0">
      <w:pPr>
        <w:spacing w:after="240" w:before="240" w:line="256.8" w:lineRule="auto"/>
        <w:jc w:val="both"/>
        <w:rPr>
          <w:sz w:val="22"/>
          <w:szCs w:val="22"/>
        </w:rPr>
      </w:pPr>
      <w:r w:rsidDel="00000000" w:rsidR="00000000" w:rsidRPr="00000000">
        <w:rPr>
          <w:b w:val="1"/>
          <w:sz w:val="22"/>
          <w:szCs w:val="22"/>
          <w:rtl w:val="0"/>
        </w:rPr>
        <w:t xml:space="preserve">Team Members:</w:t>
      </w:r>
      <w:r w:rsidDel="00000000" w:rsidR="00000000" w:rsidRPr="00000000">
        <w:rPr>
          <w:sz w:val="22"/>
          <w:szCs w:val="22"/>
          <w:rtl w:val="0"/>
        </w:rPr>
        <w:t xml:space="preserve"> </w:t>
      </w:r>
    </w:p>
    <w:p w:rsidR="00000000" w:rsidDel="00000000" w:rsidP="00000000" w:rsidRDefault="00000000" w:rsidRPr="00000000" w14:paraId="000000D1">
      <w:pPr>
        <w:spacing w:after="240" w:before="240" w:line="256.8" w:lineRule="auto"/>
        <w:jc w:val="both"/>
        <w:rPr>
          <w:sz w:val="22"/>
          <w:szCs w:val="22"/>
        </w:rPr>
      </w:pPr>
      <w:r w:rsidDel="00000000" w:rsidR="00000000" w:rsidRPr="00000000">
        <w:rPr>
          <w:sz w:val="22"/>
          <w:szCs w:val="22"/>
          <w:rtl w:val="0"/>
        </w:rPr>
        <w:t xml:space="preserve">Varsha Suresh (015245347)</w:t>
      </w:r>
    </w:p>
    <w:p w:rsidR="00000000" w:rsidDel="00000000" w:rsidP="00000000" w:rsidRDefault="00000000" w:rsidRPr="00000000" w14:paraId="000000D2">
      <w:pPr>
        <w:spacing w:after="240" w:before="240" w:line="256.8" w:lineRule="auto"/>
        <w:jc w:val="both"/>
        <w:rPr>
          <w:sz w:val="22"/>
          <w:szCs w:val="22"/>
        </w:rPr>
      </w:pPr>
      <w:r w:rsidDel="00000000" w:rsidR="00000000" w:rsidRPr="00000000">
        <w:rPr>
          <w:sz w:val="22"/>
          <w:szCs w:val="22"/>
          <w:rtl w:val="0"/>
        </w:rPr>
        <w:t xml:space="preserve">Lasya Bheemendra Nalini (014618695)</w:t>
      </w:r>
    </w:p>
    <w:p w:rsidR="00000000" w:rsidDel="00000000" w:rsidP="00000000" w:rsidRDefault="00000000" w:rsidRPr="00000000" w14:paraId="000000D3">
      <w:pPr>
        <w:spacing w:after="240" w:before="240" w:line="256.8" w:lineRule="auto"/>
        <w:jc w:val="both"/>
        <w:rPr>
          <w:sz w:val="22"/>
          <w:szCs w:val="22"/>
        </w:rPr>
      </w:pPr>
      <w:r w:rsidDel="00000000" w:rsidR="00000000" w:rsidRPr="00000000">
        <w:rPr>
          <w:sz w:val="22"/>
          <w:szCs w:val="22"/>
          <w:rtl w:val="0"/>
        </w:rPr>
        <w:t xml:space="preserve">Auni Bagchi (011256895)</w:t>
      </w:r>
    </w:p>
    <w:p w:rsidR="00000000" w:rsidDel="00000000" w:rsidP="00000000" w:rsidRDefault="00000000" w:rsidRPr="00000000" w14:paraId="000000D4">
      <w:pPr>
        <w:spacing w:after="240" w:before="240" w:line="256.8" w:lineRule="auto"/>
        <w:jc w:val="both"/>
        <w:rPr>
          <w:sz w:val="22"/>
          <w:szCs w:val="22"/>
        </w:rPr>
      </w:pPr>
      <w:r w:rsidDel="00000000" w:rsidR="00000000" w:rsidRPr="00000000">
        <w:rPr>
          <w:rtl w:val="0"/>
        </w:rPr>
      </w:r>
    </w:p>
    <w:p w:rsidR="00000000" w:rsidDel="00000000" w:rsidP="00000000" w:rsidRDefault="00000000" w:rsidRPr="00000000" w14:paraId="000000D5">
      <w:pPr>
        <w:spacing w:after="240" w:before="240" w:line="256.8" w:lineRule="auto"/>
        <w:jc w:val="both"/>
        <w:rPr>
          <w:b w:val="1"/>
          <w:sz w:val="22"/>
          <w:szCs w:val="22"/>
        </w:rPr>
      </w:pPr>
      <w:r w:rsidDel="00000000" w:rsidR="00000000" w:rsidRPr="00000000">
        <w:rPr>
          <w:b w:val="1"/>
          <w:sz w:val="22"/>
          <w:szCs w:val="22"/>
          <w:rtl w:val="0"/>
        </w:rPr>
        <w:t xml:space="preserve">Project Title: Predicting Air Quality and Pollutant Levels in the US</w:t>
      </w:r>
    </w:p>
    <w:p w:rsidR="00000000" w:rsidDel="00000000" w:rsidP="00000000" w:rsidRDefault="00000000" w:rsidRPr="00000000" w14:paraId="000000D6">
      <w:pPr>
        <w:spacing w:after="240" w:before="240" w:line="256.8" w:lineRule="auto"/>
        <w:jc w:val="both"/>
        <w:rPr>
          <w:b w:val="1"/>
          <w:sz w:val="22"/>
          <w:szCs w:val="22"/>
        </w:rPr>
      </w:pPr>
      <w:r w:rsidDel="00000000" w:rsidR="00000000" w:rsidRPr="00000000">
        <w:rPr>
          <w:rtl w:val="0"/>
        </w:rPr>
      </w:r>
    </w:p>
    <w:p w:rsidR="00000000" w:rsidDel="00000000" w:rsidP="00000000" w:rsidRDefault="00000000" w:rsidRPr="00000000" w14:paraId="000000D7">
      <w:pPr>
        <w:spacing w:after="240" w:before="240" w:line="256.8" w:lineRule="auto"/>
        <w:jc w:val="both"/>
        <w:rPr>
          <w:b w:val="1"/>
          <w:sz w:val="22"/>
          <w:szCs w:val="22"/>
        </w:rPr>
      </w:pPr>
      <w:r w:rsidDel="00000000" w:rsidR="00000000" w:rsidRPr="00000000">
        <w:rPr>
          <w:b w:val="1"/>
          <w:sz w:val="22"/>
          <w:szCs w:val="22"/>
          <w:rtl w:val="0"/>
        </w:rPr>
        <w:t xml:space="preserve">Project Description:</w:t>
      </w:r>
    </w:p>
    <w:p w:rsidR="00000000" w:rsidDel="00000000" w:rsidP="00000000" w:rsidRDefault="00000000" w:rsidRPr="00000000" w14:paraId="000000D8">
      <w:pPr>
        <w:spacing w:after="240" w:before="240" w:line="256.8" w:lineRule="auto"/>
        <w:jc w:val="both"/>
        <w:rPr>
          <w:sz w:val="22"/>
          <w:szCs w:val="22"/>
        </w:rPr>
      </w:pPr>
      <w:r w:rsidDel="00000000" w:rsidR="00000000" w:rsidRPr="00000000">
        <w:rPr>
          <w:sz w:val="22"/>
          <w:szCs w:val="22"/>
          <w:rtl w:val="0"/>
        </w:rPr>
        <w:t xml:space="preserve">Through this project, we aim to predict the level of air pollution in each US county based on past trends. We will also be performing an association analysis between the pollutant levels and each of land use, population in the area, and location setting to determine how the levels vary in relation to these factors. </w:t>
      </w:r>
    </w:p>
    <w:p w:rsidR="00000000" w:rsidDel="00000000" w:rsidP="00000000" w:rsidRDefault="00000000" w:rsidRPr="00000000" w14:paraId="000000D9">
      <w:pPr>
        <w:spacing w:after="240" w:before="240" w:line="256.8" w:lineRule="auto"/>
        <w:jc w:val="both"/>
        <w:rPr>
          <w:b w:val="1"/>
          <w:sz w:val="22"/>
          <w:szCs w:val="22"/>
        </w:rPr>
      </w:pPr>
      <w:r w:rsidDel="00000000" w:rsidR="00000000" w:rsidRPr="00000000">
        <w:rPr>
          <w:sz w:val="22"/>
          <w:szCs w:val="22"/>
          <w:rtl w:val="0"/>
        </w:rPr>
        <w:t xml:space="preserve">These analyses and predictions will help government bodies as well as residents in mitigating and addressing current and future local pollution levels. It will also give people a better understanding of overall air quality, which is necessary in order to take the steps towards ensuring a cleaner environment and healthier population.</w:t>
      </w:r>
      <w:r w:rsidDel="00000000" w:rsidR="00000000" w:rsidRPr="00000000">
        <w:rPr>
          <w:rtl w:val="0"/>
        </w:rPr>
      </w:r>
    </w:p>
    <w:p w:rsidR="00000000" w:rsidDel="00000000" w:rsidP="00000000" w:rsidRDefault="00000000" w:rsidRPr="00000000" w14:paraId="000000DA">
      <w:pPr>
        <w:spacing w:after="240" w:before="240" w:line="256.8" w:lineRule="auto"/>
        <w:jc w:val="both"/>
        <w:rPr>
          <w:sz w:val="22"/>
          <w:szCs w:val="22"/>
        </w:rPr>
      </w:pPr>
      <w:r w:rsidDel="00000000" w:rsidR="00000000" w:rsidRPr="00000000">
        <w:rPr>
          <w:sz w:val="22"/>
          <w:szCs w:val="22"/>
          <w:rtl w:val="0"/>
        </w:rPr>
        <w:t xml:space="preserve">The results from our analyses and predictions will be presented in a US map plot highlighting the pollutant levels across </w:t>
      </w:r>
      <w:r w:rsidDel="00000000" w:rsidR="00000000" w:rsidRPr="00000000">
        <w:rPr>
          <w:sz w:val="22"/>
          <w:szCs w:val="22"/>
          <w:rtl w:val="0"/>
        </w:rPr>
        <w:t xml:space="preserve">counties</w:t>
      </w:r>
      <w:r w:rsidDel="00000000" w:rsidR="00000000" w:rsidRPr="00000000">
        <w:rPr>
          <w:sz w:val="22"/>
          <w:szCs w:val="22"/>
          <w:rtl w:val="0"/>
        </w:rPr>
        <w:t xml:space="preserve">. We will be using EPA’s AQI as a reference to standardize our findings and display them.</w:t>
      </w:r>
    </w:p>
    <w:p w:rsidR="00000000" w:rsidDel="00000000" w:rsidP="00000000" w:rsidRDefault="00000000" w:rsidRPr="00000000" w14:paraId="000000DB">
      <w:pPr>
        <w:spacing w:after="240" w:before="240" w:line="256.8" w:lineRule="auto"/>
        <w:jc w:val="both"/>
        <w:rPr>
          <w:sz w:val="22"/>
          <w:szCs w:val="22"/>
        </w:rPr>
      </w:pPr>
      <w:r w:rsidDel="00000000" w:rsidR="00000000" w:rsidRPr="00000000">
        <w:rPr>
          <w:sz w:val="22"/>
          <w:szCs w:val="22"/>
          <w:rtl w:val="0"/>
        </w:rPr>
        <w:t xml:space="preserve">The air quality, land use, and location setting data are sourced from the EPA, and will be collated for a period of 20 years for the purposes of our analysis. The population data and estimates will be sourced from the US Census Bureau, looking at a period of 20 years for the purpose of this project. A description of land use and location setting in the context of our project can be found in the following table:</w:t>
      </w:r>
    </w:p>
    <w:p w:rsidR="00000000" w:rsidDel="00000000" w:rsidP="00000000" w:rsidRDefault="00000000" w:rsidRPr="00000000" w14:paraId="000000DC">
      <w:pPr>
        <w:spacing w:after="240" w:before="240" w:line="256.8" w:lineRule="auto"/>
        <w:jc w:val="both"/>
        <w:rPr>
          <w:sz w:val="22"/>
          <w:szCs w:val="22"/>
        </w:rPr>
      </w:pPr>
      <w:r w:rsidDel="00000000" w:rsidR="00000000" w:rsidRPr="00000000">
        <w:rPr>
          <w:rtl w:val="0"/>
        </w:rPr>
      </w:r>
    </w:p>
    <w:tbl>
      <w:tblPr>
        <w:tblStyle w:val="Table1"/>
        <w:tblW w:w="8835.0" w:type="dxa"/>
        <w:jc w:val="left"/>
        <w:tblInd w:w="100.0" w:type="pct"/>
        <w:tblBorders>
          <w:top w:color="212121" w:space="0" w:sz="12" w:val="single"/>
          <w:left w:color="212121" w:space="0" w:sz="12" w:val="single"/>
          <w:bottom w:color="212121" w:space="0" w:sz="12" w:val="single"/>
          <w:right w:color="212121" w:space="0" w:sz="12" w:val="single"/>
          <w:insideH w:color="212121" w:space="0" w:sz="12" w:val="single"/>
          <w:insideV w:color="212121" w:space="0" w:sz="12" w:val="single"/>
        </w:tblBorders>
        <w:tblLayout w:type="fixed"/>
        <w:tblLook w:val="0600"/>
      </w:tblPr>
      <w:tblGrid>
        <w:gridCol w:w="1755"/>
        <w:gridCol w:w="7080"/>
        <w:tblGridChange w:id="0">
          <w:tblGrid>
            <w:gridCol w:w="1755"/>
            <w:gridCol w:w="7080"/>
          </w:tblGrid>
        </w:tblGridChange>
      </w:tblGrid>
      <w:tr>
        <w:trPr>
          <w:cantSplit w:val="0"/>
          <w:trHeight w:val="361.37402343750006"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spacing w:after="120" w:line="256.8" w:lineRule="auto"/>
              <w:jc w:val="both"/>
              <w:rPr>
                <w:sz w:val="22"/>
                <w:szCs w:val="22"/>
              </w:rPr>
            </w:pPr>
            <w:r w:rsidDel="00000000" w:rsidR="00000000" w:rsidRPr="00000000">
              <w:rPr>
                <w:sz w:val="22"/>
                <w:szCs w:val="22"/>
                <w:rtl w:val="0"/>
              </w:rPr>
              <w:t xml:space="preserve">Land Use</w:t>
            </w:r>
          </w:p>
        </w:tc>
        <w:tc>
          <w:tcPr>
            <w:tcMar>
              <w:top w:w="100.0" w:type="dxa"/>
              <w:left w:w="100.0" w:type="dxa"/>
              <w:bottom w:w="100.0" w:type="dxa"/>
              <w:right w:w="100.0" w:type="dxa"/>
            </w:tcMar>
            <w:vAlign w:val="top"/>
          </w:tcPr>
          <w:p w:rsidR="00000000" w:rsidDel="00000000" w:rsidP="00000000" w:rsidRDefault="00000000" w:rsidRPr="00000000" w14:paraId="000000DE">
            <w:pPr>
              <w:spacing w:after="120" w:line="256.8" w:lineRule="auto"/>
              <w:jc w:val="both"/>
              <w:rPr>
                <w:sz w:val="22"/>
                <w:szCs w:val="22"/>
              </w:rPr>
            </w:pPr>
            <w:r w:rsidDel="00000000" w:rsidR="00000000" w:rsidRPr="00000000">
              <w:rPr>
                <w:sz w:val="22"/>
                <w:szCs w:val="22"/>
                <w:rtl w:val="0"/>
              </w:rPr>
              <w:t xml:space="preserve">A category describing the predominant land use within a 1/4 mile radius of the site (ex: residential, commercial, agricultural, forest, desert, etc.)</w:t>
            </w:r>
          </w:p>
        </w:tc>
      </w:tr>
      <w:tr>
        <w:trPr>
          <w:cantSplit w:val="0"/>
          <w:trHeight w:val="1.3740234375000426"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spacing w:after="120" w:line="256.8" w:lineRule="auto"/>
              <w:jc w:val="both"/>
              <w:rPr>
                <w:sz w:val="22"/>
                <w:szCs w:val="22"/>
              </w:rPr>
            </w:pPr>
            <w:r w:rsidDel="00000000" w:rsidR="00000000" w:rsidRPr="00000000">
              <w:rPr>
                <w:sz w:val="22"/>
                <w:szCs w:val="22"/>
                <w:rtl w:val="0"/>
              </w:rPr>
              <w:t xml:space="preserve">Location Setting</w:t>
            </w:r>
          </w:p>
        </w:tc>
        <w:tc>
          <w:tcPr>
            <w:tcMar>
              <w:top w:w="100.0" w:type="dxa"/>
              <w:left w:w="100.0" w:type="dxa"/>
              <w:bottom w:w="100.0" w:type="dxa"/>
              <w:right w:w="100.0" w:type="dxa"/>
            </w:tcMar>
            <w:vAlign w:val="top"/>
          </w:tcPr>
          <w:p w:rsidR="00000000" w:rsidDel="00000000" w:rsidP="00000000" w:rsidRDefault="00000000" w:rsidRPr="00000000" w14:paraId="000000E0">
            <w:pPr>
              <w:spacing w:after="120" w:line="256.8" w:lineRule="auto"/>
              <w:jc w:val="both"/>
              <w:rPr>
                <w:sz w:val="22"/>
                <w:szCs w:val="22"/>
              </w:rPr>
            </w:pPr>
            <w:r w:rsidDel="00000000" w:rsidR="00000000" w:rsidRPr="00000000">
              <w:rPr>
                <w:sz w:val="22"/>
                <w:szCs w:val="22"/>
                <w:rtl w:val="0"/>
              </w:rPr>
              <w:t xml:space="preserve">A description of the setting within which the monitoring site is located (ex: rural, urban and city center, suburban, etc.)</w:t>
            </w:r>
          </w:p>
        </w:tc>
      </w:tr>
    </w:tbl>
    <w:p w:rsidR="00000000" w:rsidDel="00000000" w:rsidP="00000000" w:rsidRDefault="00000000" w:rsidRPr="00000000" w14:paraId="000000E1">
      <w:pPr>
        <w:spacing w:after="240" w:before="240" w:line="256.8" w:lineRule="auto"/>
        <w:jc w:val="both"/>
        <w:rPr>
          <w:sz w:val="22"/>
          <w:szCs w:val="22"/>
        </w:rPr>
      </w:pPr>
      <w:r w:rsidDel="00000000" w:rsidR="00000000" w:rsidRPr="00000000">
        <w:rPr>
          <w:rtl w:val="0"/>
        </w:rPr>
      </w:r>
    </w:p>
    <w:p w:rsidR="00000000" w:rsidDel="00000000" w:rsidP="00000000" w:rsidRDefault="00000000" w:rsidRPr="00000000" w14:paraId="000000E2">
      <w:pPr>
        <w:spacing w:after="240" w:before="240" w:line="256.8"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0E3">
      <w:pPr>
        <w:spacing w:after="240" w:before="240" w:line="256.8" w:lineRule="auto"/>
        <w:ind w:left="0" w:firstLine="0"/>
        <w:jc w:val="both"/>
        <w:rPr>
          <w:b w:val="1"/>
          <w:sz w:val="22"/>
          <w:szCs w:val="22"/>
        </w:rPr>
      </w:pPr>
      <w:r w:rsidDel="00000000" w:rsidR="00000000" w:rsidRPr="00000000">
        <w:rPr>
          <w:b w:val="1"/>
          <w:sz w:val="22"/>
          <w:szCs w:val="22"/>
          <w:rtl w:val="0"/>
        </w:rPr>
        <w:t xml:space="preserve">Methodology:</w:t>
      </w:r>
    </w:p>
    <w:p w:rsidR="00000000" w:rsidDel="00000000" w:rsidP="00000000" w:rsidRDefault="00000000" w:rsidRPr="00000000" w14:paraId="000000E4">
      <w:pPr>
        <w:numPr>
          <w:ilvl w:val="0"/>
          <w:numId w:val="1"/>
        </w:numPr>
        <w:spacing w:after="0" w:afterAutospacing="0" w:before="240" w:line="256.8" w:lineRule="auto"/>
        <w:ind w:left="720" w:hanging="360"/>
        <w:jc w:val="both"/>
        <w:rPr>
          <w:sz w:val="22"/>
          <w:szCs w:val="22"/>
        </w:rPr>
      </w:pPr>
      <w:r w:rsidDel="00000000" w:rsidR="00000000" w:rsidRPr="00000000">
        <w:rPr>
          <w:sz w:val="22"/>
          <w:szCs w:val="22"/>
          <w:u w:val="single"/>
          <w:rtl w:val="0"/>
        </w:rPr>
        <w:t xml:space="preserve">Pre-processing</w:t>
      </w:r>
      <w:r w:rsidDel="00000000" w:rsidR="00000000" w:rsidRPr="00000000">
        <w:rPr>
          <w:sz w:val="22"/>
          <w:szCs w:val="22"/>
          <w:rtl w:val="0"/>
        </w:rPr>
        <w:t xml:space="preserve">:</w:t>
      </w:r>
    </w:p>
    <w:p w:rsidR="00000000" w:rsidDel="00000000" w:rsidP="00000000" w:rsidRDefault="00000000" w:rsidRPr="00000000" w14:paraId="000000E5">
      <w:pPr>
        <w:numPr>
          <w:ilvl w:val="1"/>
          <w:numId w:val="1"/>
        </w:numPr>
        <w:spacing w:after="0" w:afterAutospacing="0" w:before="0" w:beforeAutospacing="0" w:line="256.8" w:lineRule="auto"/>
        <w:ind w:left="1440" w:hanging="360"/>
        <w:jc w:val="both"/>
        <w:rPr>
          <w:sz w:val="22"/>
          <w:szCs w:val="22"/>
        </w:rPr>
      </w:pPr>
      <w:r w:rsidDel="00000000" w:rsidR="00000000" w:rsidRPr="00000000">
        <w:rPr>
          <w:sz w:val="22"/>
          <w:szCs w:val="22"/>
          <w:rtl w:val="0"/>
        </w:rPr>
        <w:t xml:space="preserve">Collate daily summary pollutant data for all years </w:t>
      </w:r>
    </w:p>
    <w:p w:rsidR="00000000" w:rsidDel="00000000" w:rsidP="00000000" w:rsidRDefault="00000000" w:rsidRPr="00000000" w14:paraId="000000E6">
      <w:pPr>
        <w:numPr>
          <w:ilvl w:val="1"/>
          <w:numId w:val="1"/>
        </w:numPr>
        <w:spacing w:after="0" w:afterAutospacing="0" w:before="0" w:beforeAutospacing="0" w:line="256.8" w:lineRule="auto"/>
        <w:ind w:left="1440" w:hanging="360"/>
        <w:jc w:val="both"/>
        <w:rPr>
          <w:sz w:val="22"/>
          <w:szCs w:val="22"/>
        </w:rPr>
      </w:pPr>
      <w:r w:rsidDel="00000000" w:rsidR="00000000" w:rsidRPr="00000000">
        <w:rPr>
          <w:sz w:val="22"/>
          <w:szCs w:val="22"/>
          <w:rtl w:val="0"/>
        </w:rPr>
        <w:t xml:space="preserve">Feature subset selection from daily summary pollutant data to retain relevant data</w:t>
      </w:r>
    </w:p>
    <w:p w:rsidR="00000000" w:rsidDel="00000000" w:rsidP="00000000" w:rsidRDefault="00000000" w:rsidRPr="00000000" w14:paraId="000000E7">
      <w:pPr>
        <w:numPr>
          <w:ilvl w:val="1"/>
          <w:numId w:val="1"/>
        </w:numPr>
        <w:spacing w:after="0" w:afterAutospacing="0" w:before="0" w:beforeAutospacing="0" w:line="256.8" w:lineRule="auto"/>
        <w:ind w:left="1440" w:hanging="360"/>
        <w:jc w:val="both"/>
        <w:rPr>
          <w:sz w:val="22"/>
          <w:szCs w:val="22"/>
        </w:rPr>
      </w:pPr>
      <w:r w:rsidDel="00000000" w:rsidR="00000000" w:rsidRPr="00000000">
        <w:rPr>
          <w:sz w:val="22"/>
          <w:szCs w:val="22"/>
          <w:rtl w:val="0"/>
        </w:rPr>
        <w:t xml:space="preserve">Combine pollutant data with site description data based on FIPS code</w:t>
      </w:r>
    </w:p>
    <w:p w:rsidR="00000000" w:rsidDel="00000000" w:rsidP="00000000" w:rsidRDefault="00000000" w:rsidRPr="00000000" w14:paraId="000000E8">
      <w:pPr>
        <w:numPr>
          <w:ilvl w:val="1"/>
          <w:numId w:val="1"/>
        </w:numPr>
        <w:spacing w:after="0" w:afterAutospacing="0" w:before="0" w:beforeAutospacing="0" w:line="256.8" w:lineRule="auto"/>
        <w:ind w:left="1440" w:hanging="360"/>
        <w:jc w:val="both"/>
        <w:rPr>
          <w:sz w:val="22"/>
          <w:szCs w:val="22"/>
        </w:rPr>
      </w:pPr>
      <w:r w:rsidDel="00000000" w:rsidR="00000000" w:rsidRPr="00000000">
        <w:rPr>
          <w:sz w:val="22"/>
          <w:szCs w:val="22"/>
          <w:rtl w:val="0"/>
        </w:rPr>
        <w:t xml:space="preserve">Combine pollutant data with census data based on FIPS code</w:t>
      </w:r>
    </w:p>
    <w:p w:rsidR="00000000" w:rsidDel="00000000" w:rsidP="00000000" w:rsidRDefault="00000000" w:rsidRPr="00000000" w14:paraId="000000E9">
      <w:pPr>
        <w:numPr>
          <w:ilvl w:val="0"/>
          <w:numId w:val="1"/>
        </w:numPr>
        <w:spacing w:after="0" w:afterAutospacing="0" w:before="0" w:beforeAutospacing="0" w:line="256.8" w:lineRule="auto"/>
        <w:ind w:left="720" w:hanging="360"/>
        <w:jc w:val="both"/>
        <w:rPr>
          <w:sz w:val="22"/>
          <w:szCs w:val="22"/>
        </w:rPr>
      </w:pPr>
      <w:r w:rsidDel="00000000" w:rsidR="00000000" w:rsidRPr="00000000">
        <w:rPr>
          <w:sz w:val="22"/>
          <w:szCs w:val="22"/>
          <w:u w:val="single"/>
          <w:rtl w:val="0"/>
        </w:rPr>
        <w:t xml:space="preserve">Data Mining</w:t>
      </w:r>
      <w:r w:rsidDel="00000000" w:rsidR="00000000" w:rsidRPr="00000000">
        <w:rPr>
          <w:sz w:val="22"/>
          <w:szCs w:val="22"/>
          <w:rtl w:val="0"/>
        </w:rPr>
        <w:t xml:space="preserve">:</w:t>
      </w:r>
    </w:p>
    <w:p w:rsidR="00000000" w:rsidDel="00000000" w:rsidP="00000000" w:rsidRDefault="00000000" w:rsidRPr="00000000" w14:paraId="000000EA">
      <w:pPr>
        <w:numPr>
          <w:ilvl w:val="1"/>
          <w:numId w:val="1"/>
        </w:numPr>
        <w:spacing w:after="0" w:afterAutospacing="0" w:before="0" w:beforeAutospacing="0" w:line="256.8" w:lineRule="auto"/>
        <w:ind w:left="1440" w:hanging="360"/>
        <w:jc w:val="both"/>
        <w:rPr>
          <w:sz w:val="22"/>
          <w:szCs w:val="22"/>
        </w:rPr>
      </w:pPr>
      <w:r w:rsidDel="00000000" w:rsidR="00000000" w:rsidRPr="00000000">
        <w:rPr>
          <w:sz w:val="22"/>
          <w:szCs w:val="22"/>
          <w:rtl w:val="0"/>
        </w:rPr>
        <w:t xml:space="preserve">Regression analysis to predict pollutant levels by county and state level</w:t>
      </w:r>
    </w:p>
    <w:p w:rsidR="00000000" w:rsidDel="00000000" w:rsidP="00000000" w:rsidRDefault="00000000" w:rsidRPr="00000000" w14:paraId="000000EB">
      <w:pPr>
        <w:numPr>
          <w:ilvl w:val="1"/>
          <w:numId w:val="1"/>
        </w:numPr>
        <w:spacing w:after="0" w:afterAutospacing="0" w:before="0" w:beforeAutospacing="0" w:line="256.8" w:lineRule="auto"/>
        <w:ind w:left="1440" w:hanging="360"/>
        <w:jc w:val="both"/>
        <w:rPr>
          <w:sz w:val="22"/>
          <w:szCs w:val="22"/>
        </w:rPr>
      </w:pPr>
      <w:r w:rsidDel="00000000" w:rsidR="00000000" w:rsidRPr="00000000">
        <w:rPr>
          <w:sz w:val="22"/>
          <w:szCs w:val="22"/>
          <w:rtl w:val="0"/>
        </w:rPr>
        <w:t xml:space="preserve">Association analysis between air quality and population, air quality and location setting, air quality and land use</w:t>
      </w:r>
    </w:p>
    <w:p w:rsidR="00000000" w:rsidDel="00000000" w:rsidP="00000000" w:rsidRDefault="00000000" w:rsidRPr="00000000" w14:paraId="000000EC">
      <w:pPr>
        <w:numPr>
          <w:ilvl w:val="0"/>
          <w:numId w:val="1"/>
        </w:numPr>
        <w:spacing w:after="0" w:afterAutospacing="0" w:before="0" w:beforeAutospacing="0" w:line="256.8" w:lineRule="auto"/>
        <w:ind w:left="720" w:hanging="360"/>
        <w:jc w:val="both"/>
        <w:rPr>
          <w:sz w:val="22"/>
          <w:szCs w:val="22"/>
        </w:rPr>
      </w:pPr>
      <w:r w:rsidDel="00000000" w:rsidR="00000000" w:rsidRPr="00000000">
        <w:rPr>
          <w:sz w:val="22"/>
          <w:szCs w:val="22"/>
          <w:u w:val="single"/>
          <w:rtl w:val="0"/>
        </w:rPr>
        <w:t xml:space="preserve">Visualization</w:t>
      </w:r>
      <w:r w:rsidDel="00000000" w:rsidR="00000000" w:rsidRPr="00000000">
        <w:rPr>
          <w:sz w:val="22"/>
          <w:szCs w:val="22"/>
          <w:rtl w:val="0"/>
        </w:rPr>
        <w:t xml:space="preserve">:</w:t>
      </w:r>
    </w:p>
    <w:p w:rsidR="00000000" w:rsidDel="00000000" w:rsidP="00000000" w:rsidRDefault="00000000" w:rsidRPr="00000000" w14:paraId="000000ED">
      <w:pPr>
        <w:numPr>
          <w:ilvl w:val="1"/>
          <w:numId w:val="1"/>
        </w:numPr>
        <w:spacing w:after="240" w:before="0" w:beforeAutospacing="0" w:line="256.8" w:lineRule="auto"/>
        <w:ind w:left="1440" w:hanging="360"/>
        <w:jc w:val="both"/>
        <w:rPr>
          <w:sz w:val="22"/>
          <w:szCs w:val="22"/>
        </w:rPr>
      </w:pPr>
      <w:r w:rsidDel="00000000" w:rsidR="00000000" w:rsidRPr="00000000">
        <w:rPr>
          <w:sz w:val="22"/>
          <w:szCs w:val="22"/>
          <w:rtl w:val="0"/>
        </w:rPr>
        <w:t xml:space="preserve">Plot past and future levels of pollutant levels on a US Map, displaying gradients based on EPA’s Air Quality Index</w:t>
      </w:r>
    </w:p>
    <w:p w:rsidR="00000000" w:rsidDel="00000000" w:rsidP="00000000" w:rsidRDefault="00000000" w:rsidRPr="00000000" w14:paraId="000000EE">
      <w:pPr>
        <w:spacing w:after="240" w:before="240" w:line="256.8" w:lineRule="auto"/>
        <w:ind w:left="0" w:firstLine="0"/>
        <w:jc w:val="both"/>
        <w:rPr>
          <w:sz w:val="22"/>
          <w:szCs w:val="22"/>
        </w:rPr>
      </w:pPr>
      <w:r w:rsidDel="00000000" w:rsidR="00000000" w:rsidRPr="00000000">
        <w:rPr>
          <w:rtl w:val="0"/>
        </w:rPr>
      </w:r>
    </w:p>
    <w:p w:rsidR="00000000" w:rsidDel="00000000" w:rsidP="00000000" w:rsidRDefault="00000000" w:rsidRPr="00000000" w14:paraId="000000EF">
      <w:pPr>
        <w:spacing w:after="240" w:before="240" w:line="256.8" w:lineRule="auto"/>
        <w:ind w:left="0" w:firstLine="0"/>
        <w:jc w:val="both"/>
        <w:rPr>
          <w:b w:val="1"/>
          <w:sz w:val="22"/>
          <w:szCs w:val="22"/>
        </w:rPr>
      </w:pPr>
      <w:r w:rsidDel="00000000" w:rsidR="00000000" w:rsidRPr="00000000">
        <w:rPr>
          <w:b w:val="1"/>
          <w:sz w:val="22"/>
          <w:szCs w:val="22"/>
          <w:rtl w:val="0"/>
        </w:rPr>
        <w:t xml:space="preserve">Datasets:</w:t>
      </w:r>
    </w:p>
    <w:p w:rsidR="00000000" w:rsidDel="00000000" w:rsidP="00000000" w:rsidRDefault="00000000" w:rsidRPr="00000000" w14:paraId="000000F0">
      <w:pPr>
        <w:numPr>
          <w:ilvl w:val="0"/>
          <w:numId w:val="1"/>
        </w:numPr>
        <w:spacing w:after="0" w:afterAutospacing="0" w:before="240" w:line="256.8" w:lineRule="auto"/>
        <w:ind w:left="720" w:hanging="360"/>
        <w:jc w:val="both"/>
        <w:rPr>
          <w:sz w:val="22"/>
          <w:szCs w:val="22"/>
        </w:rPr>
      </w:pPr>
      <w:r w:rsidDel="00000000" w:rsidR="00000000" w:rsidRPr="00000000">
        <w:rPr>
          <w:sz w:val="22"/>
          <w:szCs w:val="22"/>
          <w:rtl w:val="0"/>
        </w:rPr>
        <w:t xml:space="preserve">Combined 2000 - 2020 Daily Summary Data for Critical Gases, including Ozone (O3), Sulfur Dioxide (SO2), Nitrogen Dioxide (NO2), and Carbon Monoxide (CO)</w:t>
      </w:r>
    </w:p>
    <w:p w:rsidR="00000000" w:rsidDel="00000000" w:rsidP="00000000" w:rsidRDefault="00000000" w:rsidRPr="00000000" w14:paraId="000000F1">
      <w:pPr>
        <w:numPr>
          <w:ilvl w:val="1"/>
          <w:numId w:val="1"/>
        </w:numPr>
        <w:spacing w:after="0" w:afterAutospacing="0" w:before="0" w:beforeAutospacing="0" w:line="256.8" w:lineRule="auto"/>
        <w:ind w:left="1440" w:hanging="360"/>
        <w:rPr>
          <w:sz w:val="22"/>
          <w:szCs w:val="22"/>
        </w:rPr>
      </w:pPr>
      <w:r w:rsidDel="00000000" w:rsidR="00000000" w:rsidRPr="00000000">
        <w:rPr>
          <w:sz w:val="22"/>
          <w:szCs w:val="22"/>
          <w:rtl w:val="0"/>
        </w:rPr>
        <w:t xml:space="preserve">Sample for one year, we will be combining 20, 2020 Ozone: </w:t>
      </w:r>
      <w:hyperlink r:id="rId29">
        <w:r w:rsidDel="00000000" w:rsidR="00000000" w:rsidRPr="00000000">
          <w:rPr>
            <w:color w:val="1155cc"/>
            <w:sz w:val="22"/>
            <w:szCs w:val="22"/>
            <w:u w:val="single"/>
            <w:rtl w:val="0"/>
          </w:rPr>
          <w:t xml:space="preserve">https://aqs.epa.gov/aqsweb/airdata/daily_44201_2020.zip</w:t>
        </w:r>
      </w:hyperlink>
      <w:r w:rsidDel="00000000" w:rsidR="00000000" w:rsidRPr="00000000">
        <w:rPr>
          <w:rtl w:val="0"/>
        </w:rPr>
      </w:r>
    </w:p>
    <w:p w:rsidR="00000000" w:rsidDel="00000000" w:rsidP="00000000" w:rsidRDefault="00000000" w:rsidRPr="00000000" w14:paraId="000000F2">
      <w:pPr>
        <w:numPr>
          <w:ilvl w:val="0"/>
          <w:numId w:val="1"/>
        </w:numPr>
        <w:spacing w:after="0" w:afterAutospacing="0" w:before="0" w:beforeAutospacing="0" w:line="256.8" w:lineRule="auto"/>
        <w:ind w:left="720" w:hanging="360"/>
        <w:jc w:val="both"/>
        <w:rPr>
          <w:sz w:val="22"/>
          <w:szCs w:val="22"/>
        </w:rPr>
      </w:pPr>
      <w:r w:rsidDel="00000000" w:rsidR="00000000" w:rsidRPr="00000000">
        <w:rPr>
          <w:sz w:val="22"/>
          <w:szCs w:val="22"/>
          <w:rtl w:val="0"/>
        </w:rPr>
        <w:t xml:space="preserve">Combined 2000 - 2020 Daily Summary Data for Particulates, PM 2.5 FRM/FEM Mass</w:t>
      </w:r>
    </w:p>
    <w:p w:rsidR="00000000" w:rsidDel="00000000" w:rsidP="00000000" w:rsidRDefault="00000000" w:rsidRPr="00000000" w14:paraId="000000F3">
      <w:pPr>
        <w:numPr>
          <w:ilvl w:val="1"/>
          <w:numId w:val="1"/>
        </w:numPr>
        <w:spacing w:after="0" w:afterAutospacing="0" w:before="0" w:beforeAutospacing="0" w:line="256.8" w:lineRule="auto"/>
        <w:ind w:left="1440" w:hanging="360"/>
        <w:rPr>
          <w:sz w:val="22"/>
          <w:szCs w:val="22"/>
        </w:rPr>
      </w:pPr>
      <w:r w:rsidDel="00000000" w:rsidR="00000000" w:rsidRPr="00000000">
        <w:rPr>
          <w:sz w:val="22"/>
          <w:szCs w:val="22"/>
          <w:rtl w:val="0"/>
        </w:rPr>
        <w:t xml:space="preserve">Sample for one year, we will be combining 20, 2020 PM 2.5 FRM/FEM Mass: </w:t>
      </w:r>
      <w:hyperlink r:id="rId30">
        <w:r w:rsidDel="00000000" w:rsidR="00000000" w:rsidRPr="00000000">
          <w:rPr>
            <w:color w:val="1155cc"/>
            <w:sz w:val="22"/>
            <w:szCs w:val="22"/>
            <w:u w:val="single"/>
            <w:rtl w:val="0"/>
          </w:rPr>
          <w:t xml:space="preserve">https://aqs.epa.gov/aqsweb/airdata/daily_88101_2020.zip</w:t>
        </w:r>
      </w:hyperlink>
      <w:r w:rsidDel="00000000" w:rsidR="00000000" w:rsidRPr="00000000">
        <w:rPr>
          <w:rtl w:val="0"/>
        </w:rPr>
      </w:r>
    </w:p>
    <w:p w:rsidR="00000000" w:rsidDel="00000000" w:rsidP="00000000" w:rsidRDefault="00000000" w:rsidRPr="00000000" w14:paraId="000000F4">
      <w:pPr>
        <w:numPr>
          <w:ilvl w:val="0"/>
          <w:numId w:val="1"/>
        </w:numPr>
        <w:spacing w:after="0" w:afterAutospacing="0" w:before="0" w:beforeAutospacing="0" w:line="256.8" w:lineRule="auto"/>
        <w:ind w:left="720" w:hanging="360"/>
        <w:jc w:val="both"/>
        <w:rPr>
          <w:sz w:val="22"/>
          <w:szCs w:val="22"/>
        </w:rPr>
      </w:pPr>
      <w:r w:rsidDel="00000000" w:rsidR="00000000" w:rsidRPr="00000000">
        <w:rPr>
          <w:sz w:val="22"/>
          <w:szCs w:val="22"/>
          <w:rtl w:val="0"/>
        </w:rPr>
        <w:t xml:space="preserve">Site Description Data, in particular Land Use and Location Setting</w:t>
      </w:r>
    </w:p>
    <w:p w:rsidR="00000000" w:rsidDel="00000000" w:rsidP="00000000" w:rsidRDefault="00000000" w:rsidRPr="00000000" w14:paraId="000000F5">
      <w:pPr>
        <w:numPr>
          <w:ilvl w:val="1"/>
          <w:numId w:val="1"/>
        </w:numPr>
        <w:spacing w:after="0" w:afterAutospacing="0" w:before="0" w:beforeAutospacing="0" w:line="256.8" w:lineRule="auto"/>
        <w:ind w:left="1440" w:hanging="360"/>
        <w:jc w:val="both"/>
        <w:rPr>
          <w:sz w:val="22"/>
          <w:szCs w:val="22"/>
        </w:rPr>
      </w:pPr>
      <w:hyperlink r:id="rId31">
        <w:r w:rsidDel="00000000" w:rsidR="00000000" w:rsidRPr="00000000">
          <w:rPr>
            <w:color w:val="1155cc"/>
            <w:sz w:val="22"/>
            <w:szCs w:val="22"/>
            <w:u w:val="single"/>
            <w:rtl w:val="0"/>
          </w:rPr>
          <w:t xml:space="preserve">https://aqs.epa.gov/aqsweb/airdata/aqs_sites.zip</w:t>
        </w:r>
      </w:hyperlink>
      <w:r w:rsidDel="00000000" w:rsidR="00000000" w:rsidRPr="00000000">
        <w:rPr>
          <w:sz w:val="22"/>
          <w:szCs w:val="22"/>
          <w:rtl w:val="0"/>
        </w:rPr>
        <w:t xml:space="preserve"> </w:t>
      </w:r>
    </w:p>
    <w:p w:rsidR="00000000" w:rsidDel="00000000" w:rsidP="00000000" w:rsidRDefault="00000000" w:rsidRPr="00000000" w14:paraId="000000F6">
      <w:pPr>
        <w:numPr>
          <w:ilvl w:val="0"/>
          <w:numId w:val="1"/>
        </w:numPr>
        <w:spacing w:after="0" w:afterAutospacing="0" w:before="0" w:beforeAutospacing="0" w:line="256.8" w:lineRule="auto"/>
        <w:ind w:left="720" w:hanging="360"/>
        <w:jc w:val="both"/>
        <w:rPr>
          <w:sz w:val="22"/>
          <w:szCs w:val="22"/>
        </w:rPr>
      </w:pPr>
      <w:r w:rsidDel="00000000" w:rsidR="00000000" w:rsidRPr="00000000">
        <w:rPr>
          <w:sz w:val="22"/>
          <w:szCs w:val="22"/>
          <w:rtl w:val="0"/>
        </w:rPr>
        <w:t xml:space="preserve">Combined 2000 - 2020 Annual Summary Data Concentration by Monitor</w:t>
      </w:r>
    </w:p>
    <w:p w:rsidR="00000000" w:rsidDel="00000000" w:rsidP="00000000" w:rsidRDefault="00000000" w:rsidRPr="00000000" w14:paraId="000000F7">
      <w:pPr>
        <w:numPr>
          <w:ilvl w:val="1"/>
          <w:numId w:val="1"/>
        </w:numPr>
        <w:spacing w:after="0" w:afterAutospacing="0" w:before="0" w:beforeAutospacing="0" w:line="256.8" w:lineRule="auto"/>
        <w:ind w:left="1440" w:hanging="360"/>
        <w:rPr>
          <w:sz w:val="22"/>
          <w:szCs w:val="22"/>
        </w:rPr>
      </w:pPr>
      <w:r w:rsidDel="00000000" w:rsidR="00000000" w:rsidRPr="00000000">
        <w:rPr>
          <w:sz w:val="22"/>
          <w:szCs w:val="22"/>
          <w:rtl w:val="0"/>
        </w:rPr>
        <w:t xml:space="preserve">Sample for one year, we will be combining 20, 2020: </w:t>
      </w:r>
      <w:hyperlink r:id="rId32">
        <w:r w:rsidDel="00000000" w:rsidR="00000000" w:rsidRPr="00000000">
          <w:rPr>
            <w:color w:val="1155cc"/>
            <w:sz w:val="22"/>
            <w:szCs w:val="22"/>
            <w:u w:val="single"/>
            <w:rtl w:val="0"/>
          </w:rPr>
          <w:t xml:space="preserve">https://aqs.epa.gov/aqsweb/airdata/annual_conc_by_monitor_2020.zip</w:t>
        </w:r>
      </w:hyperlink>
      <w:r w:rsidDel="00000000" w:rsidR="00000000" w:rsidRPr="00000000">
        <w:rPr>
          <w:rtl w:val="0"/>
        </w:rPr>
      </w:r>
    </w:p>
    <w:p w:rsidR="00000000" w:rsidDel="00000000" w:rsidP="00000000" w:rsidRDefault="00000000" w:rsidRPr="00000000" w14:paraId="000000F8">
      <w:pPr>
        <w:numPr>
          <w:ilvl w:val="0"/>
          <w:numId w:val="1"/>
        </w:numPr>
        <w:spacing w:after="0" w:afterAutospacing="0" w:before="0" w:beforeAutospacing="0" w:line="256.8" w:lineRule="auto"/>
        <w:ind w:left="720" w:hanging="360"/>
        <w:jc w:val="both"/>
        <w:rPr>
          <w:sz w:val="22"/>
          <w:szCs w:val="22"/>
        </w:rPr>
      </w:pPr>
      <w:r w:rsidDel="00000000" w:rsidR="00000000" w:rsidRPr="00000000">
        <w:rPr>
          <w:sz w:val="22"/>
          <w:szCs w:val="22"/>
          <w:rtl w:val="0"/>
        </w:rPr>
        <w:t xml:space="preserve">Census County Population Totals, 2000 - 2019</w:t>
      </w:r>
    </w:p>
    <w:p w:rsidR="00000000" w:rsidDel="00000000" w:rsidP="00000000" w:rsidRDefault="00000000" w:rsidRPr="00000000" w14:paraId="000000F9">
      <w:pPr>
        <w:numPr>
          <w:ilvl w:val="1"/>
          <w:numId w:val="1"/>
        </w:numPr>
        <w:spacing w:after="0" w:afterAutospacing="0" w:before="0" w:beforeAutospacing="0" w:line="256.8" w:lineRule="auto"/>
        <w:ind w:left="1440" w:hanging="360"/>
        <w:rPr>
          <w:sz w:val="22"/>
          <w:szCs w:val="22"/>
        </w:rPr>
      </w:pPr>
      <w:r w:rsidDel="00000000" w:rsidR="00000000" w:rsidRPr="00000000">
        <w:rPr>
          <w:sz w:val="22"/>
          <w:szCs w:val="22"/>
          <w:rtl w:val="0"/>
        </w:rPr>
        <w:t xml:space="preserve">2010 - 2019: </w:t>
      </w:r>
      <w:hyperlink r:id="rId33">
        <w:r w:rsidDel="00000000" w:rsidR="00000000" w:rsidRPr="00000000">
          <w:rPr>
            <w:color w:val="1155cc"/>
            <w:sz w:val="22"/>
            <w:szCs w:val="22"/>
            <w:u w:val="single"/>
            <w:rtl w:val="0"/>
          </w:rPr>
          <w:t xml:space="preserve">https://www2.census.gov/programs-surveys/popest/tables/2010-2019/counties/totals/co-est2019-annres.xlsx</w:t>
        </w:r>
      </w:hyperlink>
      <w:r w:rsidDel="00000000" w:rsidR="00000000" w:rsidRPr="00000000">
        <w:rPr>
          <w:rtl w:val="0"/>
        </w:rPr>
      </w:r>
    </w:p>
    <w:p w:rsidR="00000000" w:rsidDel="00000000" w:rsidP="00000000" w:rsidRDefault="00000000" w:rsidRPr="00000000" w14:paraId="000000FA">
      <w:pPr>
        <w:numPr>
          <w:ilvl w:val="1"/>
          <w:numId w:val="1"/>
        </w:numPr>
        <w:spacing w:after="240" w:before="0" w:beforeAutospacing="0" w:line="256.8" w:lineRule="auto"/>
        <w:ind w:left="1440" w:hanging="360"/>
        <w:rPr>
          <w:sz w:val="22"/>
          <w:szCs w:val="22"/>
        </w:rPr>
      </w:pPr>
      <w:r w:rsidDel="00000000" w:rsidR="00000000" w:rsidRPr="00000000">
        <w:rPr>
          <w:sz w:val="22"/>
          <w:szCs w:val="22"/>
          <w:rtl w:val="0"/>
        </w:rPr>
        <w:t xml:space="preserve">2000 - 2010: </w:t>
      </w:r>
      <w:hyperlink r:id="rId34">
        <w:r w:rsidDel="00000000" w:rsidR="00000000" w:rsidRPr="00000000">
          <w:rPr>
            <w:color w:val="1155cc"/>
            <w:sz w:val="22"/>
            <w:szCs w:val="22"/>
            <w:u w:val="single"/>
            <w:rtl w:val="0"/>
          </w:rPr>
          <w:t xml:space="preserve">https://www2.census.gov/programs-surveys/popest/datasets/2000-2010/intercensal/county/co-est00int-tot.csv</w:t>
        </w:r>
      </w:hyperlink>
      <w:r w:rsidDel="00000000" w:rsidR="00000000" w:rsidRPr="00000000">
        <w:rPr>
          <w:rtl w:val="0"/>
        </w:rPr>
      </w:r>
    </w:p>
    <w:p w:rsidR="00000000" w:rsidDel="00000000" w:rsidP="00000000" w:rsidRDefault="00000000" w:rsidRPr="00000000" w14:paraId="000000FB">
      <w:pPr>
        <w:spacing w:after="240" w:before="240" w:line="256.8" w:lineRule="auto"/>
        <w:ind w:left="0" w:firstLine="0"/>
        <w:rPr>
          <w:sz w:val="22"/>
          <w:szCs w:val="22"/>
        </w:rPr>
      </w:pPr>
      <w:r w:rsidDel="00000000" w:rsidR="00000000" w:rsidRPr="00000000">
        <w:rPr>
          <w:rtl w:val="0"/>
        </w:rPr>
      </w:r>
    </w:p>
    <w:p w:rsidR="00000000" w:rsidDel="00000000" w:rsidP="00000000" w:rsidRDefault="00000000" w:rsidRPr="00000000" w14:paraId="000000FC">
      <w:pPr>
        <w:spacing w:after="240" w:before="240" w:line="256.8" w:lineRule="auto"/>
        <w:ind w:left="0" w:firstLine="0"/>
        <w:jc w:val="both"/>
        <w:rPr>
          <w:b w:val="1"/>
          <w:sz w:val="22"/>
          <w:szCs w:val="22"/>
        </w:rPr>
      </w:pPr>
      <w:r w:rsidDel="00000000" w:rsidR="00000000" w:rsidRPr="00000000">
        <w:rPr>
          <w:b w:val="1"/>
          <w:sz w:val="22"/>
          <w:szCs w:val="22"/>
          <w:rtl w:val="0"/>
        </w:rPr>
        <w:t xml:space="preserve">Sources:</w:t>
      </w:r>
    </w:p>
    <w:p w:rsidR="00000000" w:rsidDel="00000000" w:rsidP="00000000" w:rsidRDefault="00000000" w:rsidRPr="00000000" w14:paraId="000000FD">
      <w:pPr>
        <w:numPr>
          <w:ilvl w:val="0"/>
          <w:numId w:val="1"/>
        </w:numPr>
        <w:spacing w:after="0" w:afterAutospacing="0" w:before="240" w:line="256.8" w:lineRule="auto"/>
        <w:ind w:left="720" w:hanging="360"/>
        <w:jc w:val="both"/>
        <w:rPr>
          <w:sz w:val="22"/>
          <w:szCs w:val="22"/>
        </w:rPr>
      </w:pPr>
      <w:r w:rsidDel="00000000" w:rsidR="00000000" w:rsidRPr="00000000">
        <w:rPr>
          <w:sz w:val="22"/>
          <w:szCs w:val="22"/>
          <w:rtl w:val="0"/>
        </w:rPr>
        <w:t xml:space="preserve">Pollutant data and Air Quality Index details: </w:t>
      </w:r>
      <w:r w:rsidDel="00000000" w:rsidR="00000000" w:rsidRPr="00000000">
        <w:rPr>
          <w:sz w:val="22"/>
          <w:szCs w:val="22"/>
          <w:rtl w:val="0"/>
        </w:rPr>
        <w:t xml:space="preserve">United States Environmental Protection Agency (EPA)</w:t>
      </w:r>
    </w:p>
    <w:p w:rsidR="00000000" w:rsidDel="00000000" w:rsidP="00000000" w:rsidRDefault="00000000" w:rsidRPr="00000000" w14:paraId="000000FE">
      <w:pPr>
        <w:numPr>
          <w:ilvl w:val="1"/>
          <w:numId w:val="1"/>
        </w:numPr>
        <w:spacing w:after="0" w:afterAutospacing="0" w:before="0" w:beforeAutospacing="0" w:line="256.8" w:lineRule="auto"/>
        <w:ind w:left="1440" w:hanging="360"/>
        <w:jc w:val="both"/>
        <w:rPr>
          <w:sz w:val="22"/>
          <w:szCs w:val="22"/>
        </w:rPr>
      </w:pPr>
      <w:hyperlink r:id="rId35">
        <w:r w:rsidDel="00000000" w:rsidR="00000000" w:rsidRPr="00000000">
          <w:rPr>
            <w:color w:val="1155cc"/>
            <w:sz w:val="22"/>
            <w:szCs w:val="22"/>
            <w:u w:val="single"/>
            <w:rtl w:val="0"/>
          </w:rPr>
          <w:t xml:space="preserve">https://aqs.epa.gov/aqsweb/airdata/download_files.html</w:t>
        </w:r>
      </w:hyperlink>
      <w:r w:rsidDel="00000000" w:rsidR="00000000" w:rsidRPr="00000000">
        <w:rPr>
          <w:sz w:val="22"/>
          <w:szCs w:val="22"/>
          <w:rtl w:val="0"/>
        </w:rPr>
        <w:t xml:space="preserve"> </w:t>
      </w:r>
    </w:p>
    <w:p w:rsidR="00000000" w:rsidDel="00000000" w:rsidP="00000000" w:rsidRDefault="00000000" w:rsidRPr="00000000" w14:paraId="000000FF">
      <w:pPr>
        <w:numPr>
          <w:ilvl w:val="0"/>
          <w:numId w:val="1"/>
        </w:numPr>
        <w:spacing w:after="0" w:afterAutospacing="0" w:before="0" w:beforeAutospacing="0" w:line="256.8" w:lineRule="auto"/>
        <w:ind w:left="720" w:hanging="360"/>
        <w:jc w:val="both"/>
        <w:rPr>
          <w:sz w:val="22"/>
          <w:szCs w:val="22"/>
        </w:rPr>
      </w:pPr>
      <w:r w:rsidDel="00000000" w:rsidR="00000000" w:rsidRPr="00000000">
        <w:rPr>
          <w:sz w:val="22"/>
          <w:szCs w:val="22"/>
          <w:rtl w:val="0"/>
        </w:rPr>
        <w:t xml:space="preserve">Census data: The United States Census Bureau</w:t>
      </w:r>
    </w:p>
    <w:p w:rsidR="00000000" w:rsidDel="00000000" w:rsidP="00000000" w:rsidRDefault="00000000" w:rsidRPr="00000000" w14:paraId="00000100">
      <w:pPr>
        <w:numPr>
          <w:ilvl w:val="1"/>
          <w:numId w:val="1"/>
        </w:numPr>
        <w:spacing w:after="240" w:before="0" w:beforeAutospacing="0" w:line="256.8" w:lineRule="auto"/>
        <w:ind w:left="1440" w:hanging="360"/>
        <w:jc w:val="both"/>
        <w:rPr>
          <w:sz w:val="22"/>
          <w:szCs w:val="22"/>
        </w:rPr>
      </w:pPr>
      <w:hyperlink r:id="rId36">
        <w:r w:rsidDel="00000000" w:rsidR="00000000" w:rsidRPr="00000000">
          <w:rPr>
            <w:color w:val="1155cc"/>
            <w:sz w:val="22"/>
            <w:szCs w:val="22"/>
            <w:u w:val="single"/>
            <w:rtl w:val="0"/>
          </w:rPr>
          <w:t xml:space="preserve">https://www.census.gov/data/tables/time-series/demo/popest/2010s-counties-total.html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news.mit.edu/2021/clear-data-clear-air-data-science-gives-new-insight-air-pollution-us-0602" TargetMode="External"/><Relationship Id="rId22" Type="http://schemas.openxmlformats.org/officeDocument/2006/relationships/hyperlink" Target="https://www.bts.gov/ctp" TargetMode="External"/><Relationship Id="rId21" Type="http://schemas.openxmlformats.org/officeDocument/2006/relationships/hyperlink" Target="https://aqs.epa.gov/aqsweb/airdata/download_files.html" TargetMode="External"/><Relationship Id="rId24" Type="http://schemas.openxmlformats.org/officeDocument/2006/relationships/hyperlink" Target="https://cdn.vanderbilt.edu/vu-my/wp-content/uploads/sites/1478/2019/10/29104657/Vehicle-Ownership-in-U.S-2016.pdf" TargetMode="External"/><Relationship Id="rId23" Type="http://schemas.openxmlformats.org/officeDocument/2006/relationships/hyperlink" Target="https://www.governing.com/archive/car-ownership-numbers-of-vehicles-by-city-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setsearch.research.google.com/search?query=air%20quality&amp;docid=L2cvMTFqbnpweGdfYw%3D%3D" TargetMode="External"/><Relationship Id="rId26" Type="http://schemas.openxmlformats.org/officeDocument/2006/relationships/hyperlink" Target="https://www.kaggle.com/stansilas/us-state-county-name-codes" TargetMode="External"/><Relationship Id="rId25" Type="http://schemas.openxmlformats.org/officeDocument/2006/relationships/hyperlink" Target="https://data.census.gov/cedsci/table?q=DP04&amp;tid=ACSDP1Y2019.DP04" TargetMode="External"/><Relationship Id="rId28" Type="http://schemas.openxmlformats.org/officeDocument/2006/relationships/hyperlink" Target="https://www.airnow.gov/aqi/aqi-basics/" TargetMode="External"/><Relationship Id="rId27" Type="http://schemas.openxmlformats.org/officeDocument/2006/relationships/hyperlink" Target="https://www.census.gov/data/tables/time-series/demo/popest/2010s-counties-total.html" TargetMode="External"/><Relationship Id="rId5" Type="http://schemas.openxmlformats.org/officeDocument/2006/relationships/styles" Target="styles.xml"/><Relationship Id="rId6" Type="http://schemas.openxmlformats.org/officeDocument/2006/relationships/hyperlink" Target="https://archive.ics.uci.edu/ml/datasets.php?format=&amp;task=&amp;att=&amp;area=&amp;numAtt=10to100&amp;numIns=greater1000&amp;type=&amp;sort=nameUp&amp;view=table" TargetMode="External"/><Relationship Id="rId29" Type="http://schemas.openxmlformats.org/officeDocument/2006/relationships/hyperlink" Target="https://aqs.epa.gov/aqsweb/airdata/daily_44201_2020.zip" TargetMode="External"/><Relationship Id="rId7" Type="http://schemas.openxmlformats.org/officeDocument/2006/relationships/hyperlink" Target="https://archive.ics.uci.edu/ml/datasets/Covertype" TargetMode="External"/><Relationship Id="rId8" Type="http://schemas.openxmlformats.org/officeDocument/2006/relationships/hyperlink" Target="https://archive.ics.uci.edu/ml/datasets/PAMAP2+Physical+Activity+Monitoring" TargetMode="External"/><Relationship Id="rId31" Type="http://schemas.openxmlformats.org/officeDocument/2006/relationships/hyperlink" Target="https://aqs.epa.gov/aqsweb/airdata/aqs_sites.zip" TargetMode="External"/><Relationship Id="rId30" Type="http://schemas.openxmlformats.org/officeDocument/2006/relationships/hyperlink" Target="https://aqs.epa.gov/aqsweb/airdata/daily_88101_2020.zip" TargetMode="External"/><Relationship Id="rId11" Type="http://schemas.openxmlformats.org/officeDocument/2006/relationships/hyperlink" Target="https://aqs.epa.gov/aqsweb/airdata/FileFormats.html#_format_3" TargetMode="External"/><Relationship Id="rId33" Type="http://schemas.openxmlformats.org/officeDocument/2006/relationships/hyperlink" Target="https://www2.census.gov/programs-surveys/popest/tables/2010-2019/counties/totals/co-est2019-annres.xlsx" TargetMode="External"/><Relationship Id="rId10" Type="http://schemas.openxmlformats.org/officeDocument/2006/relationships/hyperlink" Target="https://aqs.epa.gov/aqsweb/airdata/download_files.html" TargetMode="External"/><Relationship Id="rId32" Type="http://schemas.openxmlformats.org/officeDocument/2006/relationships/hyperlink" Target="https://aqs.epa.gov/aqsweb/airdata/annual_conc_by_monitor_2020.zip" TargetMode="External"/><Relationship Id="rId13" Type="http://schemas.openxmlformats.org/officeDocument/2006/relationships/hyperlink" Target="https://www.epa.gov/air-trends" TargetMode="External"/><Relationship Id="rId35" Type="http://schemas.openxmlformats.org/officeDocument/2006/relationships/hyperlink" Target="https://aqs.epa.gov/aqsweb/airdata/download_files.html" TargetMode="External"/><Relationship Id="rId12" Type="http://schemas.openxmlformats.org/officeDocument/2006/relationships/hyperlink" Target="https://aqicn.org/data-platform/register/" TargetMode="External"/><Relationship Id="rId34" Type="http://schemas.openxmlformats.org/officeDocument/2006/relationships/hyperlink" Target="https://www2.census.gov/programs-surveys/popest/datasets/2000-2010/intercensal/county/co-est00int-tot.csv" TargetMode="External"/><Relationship Id="rId15" Type="http://schemas.openxmlformats.org/officeDocument/2006/relationships/hyperlink" Target="https://www.epa.gov/criteria-air-pollutants/naaqs-table" TargetMode="External"/><Relationship Id="rId14" Type="http://schemas.openxmlformats.org/officeDocument/2006/relationships/hyperlink" Target="https://data.world/data-society/us-air-pollution-data" TargetMode="External"/><Relationship Id="rId36" Type="http://schemas.openxmlformats.org/officeDocument/2006/relationships/hyperlink" Target="https://www.census.gov/data/tables/time-series/demo/popest/2010s-counties-total.html" TargetMode="External"/><Relationship Id="rId17" Type="http://schemas.openxmlformats.org/officeDocument/2006/relationships/hyperlink" Target="https://towardsdatascience.com/predicting-air-pollution-with-prophet-on-gcp-42ceb1625818" TargetMode="External"/><Relationship Id="rId16" Type="http://schemas.openxmlformats.org/officeDocument/2006/relationships/hyperlink" Target="https://aaqr.org/articles/aaqr-20-05-oa-0217" TargetMode="External"/><Relationship Id="rId19" Type="http://schemas.openxmlformats.org/officeDocument/2006/relationships/hyperlink" Target="https://towardsdatascience.com/tagged/air-pollution" TargetMode="External"/><Relationship Id="rId18" Type="http://schemas.openxmlformats.org/officeDocument/2006/relationships/hyperlink" Target="https://towardsdatascience.com/earth-thanks-to-covid-19-i-can-breathe-easier-ebc2c11337c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