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A6400" w14:textId="795370D0" w:rsidR="007C0A03" w:rsidRDefault="007C0A03" w:rsidP="007C0A03">
      <w:pPr>
        <w:pStyle w:val="Title"/>
        <w:rPr>
          <w:rFonts w:eastAsia="Times New Roman"/>
        </w:rPr>
      </w:pPr>
      <w:r w:rsidRPr="007C0A03">
        <w:rPr>
          <w:rFonts w:eastAsia="Times New Roman"/>
        </w:rPr>
        <w:t xml:space="preserve">Enhancing Sales Performance and Operational Efficiency in a Superstore Using AWS Athena and </w:t>
      </w:r>
      <w:r w:rsidRPr="007C0A03">
        <w:rPr>
          <w:rFonts w:eastAsia="Times New Roman"/>
        </w:rPr>
        <w:t>Quick Sight</w:t>
      </w:r>
    </w:p>
    <w:p w14:paraId="75DEB388" w14:textId="2801E455" w:rsidR="007C0A03" w:rsidRDefault="007C0A03" w:rsidP="007C0A03">
      <w:pPr>
        <w:rPr>
          <w:rStyle w:val="SubtleReference"/>
        </w:rPr>
      </w:pPr>
    </w:p>
    <w:p w14:paraId="669D7E98" w14:textId="75F8873E" w:rsidR="007C0A03" w:rsidRDefault="007C0A03" w:rsidP="007C0A03">
      <w:pPr>
        <w:jc w:val="both"/>
        <w:rPr>
          <w:rStyle w:val="SubtleReference"/>
        </w:rPr>
      </w:pPr>
      <w:r>
        <w:rPr>
          <w:noProof/>
        </w:rPr>
        <w:drawing>
          <wp:inline distT="0" distB="0" distL="0" distR="0" wp14:anchorId="6D26F31F" wp14:editId="789BA1DB">
            <wp:extent cx="5943600" cy="2971800"/>
            <wp:effectExtent l="0" t="0" r="0" b="0"/>
            <wp:docPr id="806078450" name="Picture 1" descr="A diagram of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8450" name="Picture 1" descr="A diagram of data analysi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1C3311" w14:textId="63E11C50" w:rsidR="007C0A03" w:rsidRDefault="007C0A03" w:rsidP="007C0A03">
      <w:pPr>
        <w:jc w:val="both"/>
        <w:rPr>
          <w:rStyle w:val="SubtleReference"/>
        </w:rPr>
      </w:pPr>
      <w:r>
        <w:rPr>
          <w:rStyle w:val="SubtleReference"/>
        </w:rPr>
        <w:t>The Process BreakDown of AWS Architecture:</w:t>
      </w:r>
    </w:p>
    <w:p w14:paraId="25A8FAFA" w14:textId="38B39BFF" w:rsidR="007C0A03" w:rsidRPr="007C0A03" w:rsidRDefault="007C0A03" w:rsidP="007C0A03">
      <w:pPr>
        <w:pStyle w:val="Subtitle"/>
        <w:rPr>
          <w:rStyle w:val="SubtleReference"/>
          <w:b/>
          <w:bCs/>
        </w:rPr>
      </w:pPr>
      <w:r w:rsidRPr="007C0A03">
        <w:rPr>
          <w:rStyle w:val="SubtleReference"/>
          <w:b/>
          <w:bCs/>
        </w:rPr>
        <w:t xml:space="preserve">IAM User </w:t>
      </w:r>
    </w:p>
    <w:p w14:paraId="50DC46E5" w14:textId="30DDFE21" w:rsidR="007C0A03" w:rsidRDefault="007C0A03" w:rsidP="007C0A03">
      <w:r>
        <w:tab/>
        <w:t xml:space="preserve">An IAM user is initially created with the necessary permissions to access and manage AWS services. This user will have access to upload data to S3, set up AWS Glue, run queries in Athena, and visualize data in Quick Sight. </w:t>
      </w:r>
    </w:p>
    <w:p w14:paraId="3AC5289D" w14:textId="77777777" w:rsidR="00A74541" w:rsidRDefault="007C0A03" w:rsidP="00A74541">
      <w:pPr>
        <w:pStyle w:val="NormalWeb"/>
      </w:pPr>
      <w:r>
        <w:rPr>
          <w:noProof/>
        </w:rPr>
        <w:drawing>
          <wp:inline distT="0" distB="0" distL="0" distR="0" wp14:anchorId="69A42BB2" wp14:editId="77249074">
            <wp:extent cx="3962400" cy="1283123"/>
            <wp:effectExtent l="0" t="0" r="0" b="0"/>
            <wp:docPr id="17914879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87927" name="Picture 3"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34015" cy="1306314"/>
                    </a:xfrm>
                    <a:prstGeom prst="rect">
                      <a:avLst/>
                    </a:prstGeom>
                    <a:noFill/>
                    <a:ln>
                      <a:noFill/>
                    </a:ln>
                  </pic:spPr>
                </pic:pic>
              </a:graphicData>
            </a:graphic>
          </wp:inline>
        </w:drawing>
      </w:r>
      <w:r>
        <w:t xml:space="preserve">     </w:t>
      </w:r>
      <w:r>
        <w:rPr>
          <w:noProof/>
        </w:rPr>
        <w:drawing>
          <wp:inline distT="0" distB="0" distL="0" distR="0" wp14:anchorId="71E02D63" wp14:editId="52252C62">
            <wp:extent cx="1723572" cy="1996440"/>
            <wp:effectExtent l="0" t="0" r="0" b="3810"/>
            <wp:docPr id="10666155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15589"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2630" cy="2018515"/>
                    </a:xfrm>
                    <a:prstGeom prst="rect">
                      <a:avLst/>
                    </a:prstGeom>
                  </pic:spPr>
                </pic:pic>
              </a:graphicData>
            </a:graphic>
          </wp:inline>
        </w:drawing>
      </w:r>
    </w:p>
    <w:p w14:paraId="079D76FE" w14:textId="7651CA27" w:rsidR="007C0A03" w:rsidRPr="00A74541" w:rsidRDefault="007C0A03" w:rsidP="00A74541">
      <w:pPr>
        <w:pStyle w:val="NormalWeb"/>
        <w:rPr>
          <w:rStyle w:val="SubtleReference"/>
          <w:smallCaps w:val="0"/>
          <w:color w:val="auto"/>
        </w:rPr>
      </w:pPr>
      <w:r>
        <w:rPr>
          <w:rStyle w:val="SubtleReference"/>
          <w:b/>
          <w:bCs/>
        </w:rPr>
        <w:lastRenderedPageBreak/>
        <w:t>S3 Bucket</w:t>
      </w:r>
    </w:p>
    <w:p w14:paraId="29931FB5" w14:textId="55CA0611" w:rsidR="007C0A03" w:rsidRDefault="007C0A03" w:rsidP="007C0A03">
      <w:r>
        <w:tab/>
      </w:r>
      <w:r w:rsidR="00F96F6F">
        <w:t xml:space="preserve">Amazon S3 serves as the storage for the raw data, and hence, the </w:t>
      </w:r>
      <w:r w:rsidR="00F96F6F">
        <w:t xml:space="preserve">superstore </w:t>
      </w:r>
      <w:r w:rsidR="00F96F6F">
        <w:t>dataset has been uploaded into the bucket. The dataset consists of order details, shipping logistics, customer details, and product specifics.</w:t>
      </w:r>
    </w:p>
    <w:p w14:paraId="706C45EB" w14:textId="1234B47E" w:rsidR="00F96F6F" w:rsidRPr="00A74541" w:rsidRDefault="00F96F6F" w:rsidP="00F96F6F">
      <w:pPr>
        <w:pStyle w:val="NormalWeb"/>
        <w:rPr>
          <w:rStyle w:val="SubtleReference"/>
          <w:smallCaps w:val="0"/>
          <w:color w:val="auto"/>
        </w:rPr>
      </w:pPr>
      <w:r>
        <w:rPr>
          <w:noProof/>
        </w:rPr>
        <w:drawing>
          <wp:inline distT="0" distB="0" distL="0" distR="0" wp14:anchorId="34330909" wp14:editId="56251B40">
            <wp:extent cx="5943600" cy="2446020"/>
            <wp:effectExtent l="0" t="0" r="0" b="0"/>
            <wp:docPr id="57663697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36972"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1B0649C6" w14:textId="65E7D048" w:rsidR="00F96F6F" w:rsidRPr="00A74541" w:rsidRDefault="00F96F6F" w:rsidP="00F96F6F">
      <w:pPr>
        <w:pStyle w:val="NormalWeb"/>
        <w:rPr>
          <w:rStyle w:val="SubtleReference"/>
          <w:b/>
          <w:bCs/>
        </w:rPr>
      </w:pPr>
      <w:r w:rsidRPr="00A74541">
        <w:rPr>
          <w:rStyle w:val="SubtleReference"/>
          <w:b/>
          <w:bCs/>
        </w:rPr>
        <w:t>Data Catalog</w:t>
      </w:r>
    </w:p>
    <w:p w14:paraId="42A75F57" w14:textId="77777777" w:rsidR="00A74541" w:rsidRDefault="00A74541" w:rsidP="007C0A03">
      <w:r>
        <w:tab/>
        <w:t>The AWS Glue Data Catalog stores the metadata and the dataset's schema. To do this, we will create a data crawler and run it, which then creates a table itself. This helps Athena to understand the data table more clearly and can query it.</w:t>
      </w:r>
    </w:p>
    <w:p w14:paraId="7CB058EA" w14:textId="0312220D" w:rsidR="00A74541" w:rsidRDefault="00A74541" w:rsidP="00A74541">
      <w:pPr>
        <w:pStyle w:val="NormalWeb"/>
      </w:pPr>
      <w:r>
        <w:rPr>
          <w:noProof/>
        </w:rPr>
        <w:drawing>
          <wp:inline distT="0" distB="0" distL="0" distR="0" wp14:anchorId="0503C52F" wp14:editId="1D35E318">
            <wp:extent cx="5943600" cy="1482725"/>
            <wp:effectExtent l="0" t="0" r="0" b="3175"/>
            <wp:docPr id="15880067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06741"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82725"/>
                    </a:xfrm>
                    <a:prstGeom prst="rect">
                      <a:avLst/>
                    </a:prstGeom>
                    <a:noFill/>
                    <a:ln>
                      <a:noFill/>
                    </a:ln>
                  </pic:spPr>
                </pic:pic>
              </a:graphicData>
            </a:graphic>
          </wp:inline>
        </w:drawing>
      </w:r>
    </w:p>
    <w:p w14:paraId="542B214D" w14:textId="511D5E80" w:rsidR="00A74541" w:rsidRDefault="00A74541" w:rsidP="00A74541">
      <w:pPr>
        <w:pStyle w:val="NormalWeb"/>
      </w:pPr>
      <w:r>
        <w:rPr>
          <w:noProof/>
        </w:rPr>
        <w:drawing>
          <wp:inline distT="0" distB="0" distL="0" distR="0" wp14:anchorId="6AC2F482" wp14:editId="4718CB23">
            <wp:extent cx="5943600" cy="1609725"/>
            <wp:effectExtent l="0" t="0" r="0" b="9525"/>
            <wp:docPr id="15494565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5653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44E00FCB" w14:textId="1D32B825" w:rsidR="00A74541" w:rsidRDefault="00A74541" w:rsidP="00A74541">
      <w:pPr>
        <w:pStyle w:val="NormalWeb"/>
      </w:pPr>
      <w:r>
        <w:rPr>
          <w:noProof/>
        </w:rPr>
        <w:lastRenderedPageBreak/>
        <w:drawing>
          <wp:inline distT="0" distB="0" distL="0" distR="0" wp14:anchorId="1B090A62" wp14:editId="4E9F0F3F">
            <wp:extent cx="5943600" cy="1871980"/>
            <wp:effectExtent l="0" t="0" r="0" b="0"/>
            <wp:docPr id="10228711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1196"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p>
    <w:p w14:paraId="718E43AD" w14:textId="24ED8CD3" w:rsidR="00A74541" w:rsidRDefault="00A74541" w:rsidP="00A74541">
      <w:pPr>
        <w:pStyle w:val="NormalWeb"/>
      </w:pPr>
      <w:r>
        <w:rPr>
          <w:noProof/>
        </w:rPr>
        <w:drawing>
          <wp:inline distT="0" distB="0" distL="0" distR="0" wp14:anchorId="2ABEB764" wp14:editId="4A9EF162">
            <wp:extent cx="5943600" cy="2573020"/>
            <wp:effectExtent l="0" t="0" r="0" b="0"/>
            <wp:docPr id="17970148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4834"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3D2613E8" w14:textId="642EBFC8" w:rsidR="00A74541" w:rsidRDefault="00A74541" w:rsidP="00A74541">
      <w:pPr>
        <w:pStyle w:val="NormalWeb"/>
      </w:pPr>
      <w:r>
        <w:rPr>
          <w:noProof/>
        </w:rPr>
        <w:drawing>
          <wp:inline distT="0" distB="0" distL="0" distR="0" wp14:anchorId="2E9C4C41" wp14:editId="306FC32A">
            <wp:extent cx="5943600" cy="2596515"/>
            <wp:effectExtent l="0" t="0" r="0" b="0"/>
            <wp:docPr id="76993330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33308"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96515"/>
                    </a:xfrm>
                    <a:prstGeom prst="rect">
                      <a:avLst/>
                    </a:prstGeom>
                    <a:noFill/>
                    <a:ln>
                      <a:noFill/>
                    </a:ln>
                  </pic:spPr>
                </pic:pic>
              </a:graphicData>
            </a:graphic>
          </wp:inline>
        </w:drawing>
      </w:r>
    </w:p>
    <w:p w14:paraId="1E306879" w14:textId="77777777" w:rsidR="00A74541" w:rsidRDefault="00A74541" w:rsidP="00A74541">
      <w:pPr>
        <w:pStyle w:val="NormalWeb"/>
        <w:rPr>
          <w:rStyle w:val="SubtleReference"/>
          <w:b/>
          <w:bCs/>
        </w:rPr>
      </w:pPr>
    </w:p>
    <w:p w14:paraId="144D9F41" w14:textId="77777777" w:rsidR="00A74541" w:rsidRDefault="00A74541" w:rsidP="00A74541">
      <w:pPr>
        <w:pStyle w:val="NormalWeb"/>
        <w:rPr>
          <w:rStyle w:val="SubtleReference"/>
          <w:b/>
          <w:bCs/>
        </w:rPr>
      </w:pPr>
    </w:p>
    <w:p w14:paraId="70D52B2E" w14:textId="4224AEAB" w:rsidR="00A74541" w:rsidRDefault="00A74541" w:rsidP="00A74541">
      <w:pPr>
        <w:pStyle w:val="NormalWeb"/>
        <w:rPr>
          <w:rStyle w:val="SubtleReference"/>
          <w:b/>
          <w:bCs/>
        </w:rPr>
      </w:pPr>
      <w:r>
        <w:rPr>
          <w:rStyle w:val="SubtleReference"/>
          <w:b/>
          <w:bCs/>
        </w:rPr>
        <w:lastRenderedPageBreak/>
        <w:t>Athena</w:t>
      </w:r>
    </w:p>
    <w:p w14:paraId="28F01568" w14:textId="32C8D5DC" w:rsidR="00A74541" w:rsidRDefault="00A74541" w:rsidP="00A74541">
      <w:pPr>
        <w:pStyle w:val="NormalWeb"/>
      </w:pPr>
      <w:r>
        <w:rPr>
          <w:rStyle w:val="SubtleReference"/>
          <w:b/>
          <w:bCs/>
        </w:rPr>
        <w:tab/>
      </w:r>
      <w:r>
        <w:t>A</w:t>
      </w:r>
      <w:r>
        <w:t>mazon A</w:t>
      </w:r>
      <w:r>
        <w:t>thena</w:t>
      </w:r>
      <w:r>
        <w:t xml:space="preserve"> </w:t>
      </w:r>
      <w:r w:rsidR="0084108E">
        <w:t>queries the data stored in S3 and uses metadata from the Glue Catalog to execute SQL queries directly on the data in S3. Various SQL queries are run to analyze different aspects of the data, such as sales performance, shipping efficiency, impact of discounts, profitability, and others.</w:t>
      </w:r>
    </w:p>
    <w:p w14:paraId="0455A75D" w14:textId="0024BC9C" w:rsidR="0084108E" w:rsidRDefault="0084108E" w:rsidP="0084108E">
      <w:pPr>
        <w:pStyle w:val="NormalWeb"/>
      </w:pPr>
      <w:r>
        <w:rPr>
          <w:noProof/>
        </w:rPr>
        <w:drawing>
          <wp:inline distT="0" distB="0" distL="0" distR="0" wp14:anchorId="365F648E" wp14:editId="1CA3F44C">
            <wp:extent cx="2112818" cy="1923883"/>
            <wp:effectExtent l="0" t="0" r="1905" b="635"/>
            <wp:docPr id="187789590" name="Picture 1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590" name="Picture 10" descr="A screenshot of a web p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2378" cy="1932588"/>
                    </a:xfrm>
                    <a:prstGeom prst="rect">
                      <a:avLst/>
                    </a:prstGeom>
                    <a:noFill/>
                    <a:ln>
                      <a:noFill/>
                    </a:ln>
                  </pic:spPr>
                </pic:pic>
              </a:graphicData>
            </a:graphic>
          </wp:inline>
        </w:drawing>
      </w:r>
      <w:r w:rsidRPr="0084108E">
        <w:t xml:space="preserve"> </w:t>
      </w:r>
      <w:r>
        <w:rPr>
          <w:noProof/>
        </w:rPr>
        <w:drawing>
          <wp:inline distT="0" distB="0" distL="0" distR="0" wp14:anchorId="7E6F0667" wp14:editId="7BB6533B">
            <wp:extent cx="5290619" cy="2195946"/>
            <wp:effectExtent l="0" t="0" r="5715" b="0"/>
            <wp:docPr id="196531276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2762" name="Picture 1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8582" cy="2199251"/>
                    </a:xfrm>
                    <a:prstGeom prst="rect">
                      <a:avLst/>
                    </a:prstGeom>
                    <a:noFill/>
                    <a:ln>
                      <a:noFill/>
                    </a:ln>
                  </pic:spPr>
                </pic:pic>
              </a:graphicData>
            </a:graphic>
          </wp:inline>
        </w:drawing>
      </w:r>
    </w:p>
    <w:p w14:paraId="28336DA9" w14:textId="79A644C3" w:rsidR="0084108E" w:rsidRDefault="0084108E" w:rsidP="0084108E">
      <w:pPr>
        <w:pStyle w:val="NormalWeb"/>
      </w:pPr>
      <w:r>
        <w:rPr>
          <w:noProof/>
        </w:rPr>
        <w:drawing>
          <wp:inline distT="0" distB="0" distL="0" distR="0" wp14:anchorId="699F880E" wp14:editId="45021397">
            <wp:extent cx="5278582" cy="2688353"/>
            <wp:effectExtent l="0" t="0" r="0" b="0"/>
            <wp:docPr id="103966722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7221" name="Picture 1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582" cy="2688353"/>
                    </a:xfrm>
                    <a:prstGeom prst="rect">
                      <a:avLst/>
                    </a:prstGeom>
                    <a:noFill/>
                    <a:ln>
                      <a:noFill/>
                    </a:ln>
                  </pic:spPr>
                </pic:pic>
              </a:graphicData>
            </a:graphic>
          </wp:inline>
        </w:drawing>
      </w:r>
    </w:p>
    <w:p w14:paraId="72499FFA" w14:textId="44D0FA8B" w:rsidR="0084108E" w:rsidRDefault="0084108E" w:rsidP="0084108E">
      <w:pPr>
        <w:pStyle w:val="NormalWeb"/>
        <w:rPr>
          <w:rStyle w:val="SubtleReference"/>
          <w:b/>
          <w:bCs/>
        </w:rPr>
      </w:pPr>
      <w:r>
        <w:rPr>
          <w:rStyle w:val="SubtleReference"/>
          <w:b/>
          <w:bCs/>
        </w:rPr>
        <w:lastRenderedPageBreak/>
        <w:t>Quick Sight</w:t>
      </w:r>
    </w:p>
    <w:p w14:paraId="4A04751E" w14:textId="558460F2" w:rsidR="0084108E" w:rsidRDefault="0084108E" w:rsidP="0084108E">
      <w:pPr>
        <w:pStyle w:val="NormalWeb"/>
      </w:pPr>
      <w:r>
        <w:rPr>
          <w:rStyle w:val="SubtleReference"/>
          <w:b/>
          <w:bCs/>
        </w:rPr>
        <w:tab/>
      </w:r>
      <w:r>
        <w:t>The results from the Athena queries are visualized using Quick Sight to create interactive dashboards and reports. These visualizations help derive insights from the data and make data-driven decisions to enhance sales performance and operational efficiencies.</w:t>
      </w:r>
    </w:p>
    <w:p w14:paraId="2CEDBCF0" w14:textId="4FD70449" w:rsidR="00224578" w:rsidRDefault="00224578" w:rsidP="0084108E">
      <w:pPr>
        <w:pStyle w:val="NormalWeb"/>
      </w:pPr>
      <w:r w:rsidRPr="00224578">
        <w:drawing>
          <wp:inline distT="0" distB="0" distL="0" distR="0" wp14:anchorId="06CC56A4" wp14:editId="0631EDF1">
            <wp:extent cx="5943600" cy="2447290"/>
            <wp:effectExtent l="0" t="0" r="0" b="0"/>
            <wp:docPr id="647538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38771" name="Picture 1" descr="A screenshot of a computer&#10;&#10;Description automatically generated"/>
                    <pic:cNvPicPr/>
                  </pic:nvPicPr>
                  <pic:blipFill>
                    <a:blip r:embed="rId16"/>
                    <a:stretch>
                      <a:fillRect/>
                    </a:stretch>
                  </pic:blipFill>
                  <pic:spPr>
                    <a:xfrm>
                      <a:off x="0" y="0"/>
                      <a:ext cx="5943600" cy="2447290"/>
                    </a:xfrm>
                    <a:prstGeom prst="rect">
                      <a:avLst/>
                    </a:prstGeom>
                  </pic:spPr>
                </pic:pic>
              </a:graphicData>
            </a:graphic>
          </wp:inline>
        </w:drawing>
      </w:r>
    </w:p>
    <w:p w14:paraId="4019E68B" w14:textId="1F4FD034" w:rsidR="00224578" w:rsidRDefault="00224578" w:rsidP="0084108E">
      <w:pPr>
        <w:pStyle w:val="NormalWeb"/>
        <w:rPr>
          <w:rStyle w:val="SubtleReference"/>
          <w:b/>
          <w:bCs/>
        </w:rPr>
      </w:pPr>
      <w:r w:rsidRPr="00224578">
        <w:rPr>
          <w:rStyle w:val="SubtleReference"/>
          <w:b/>
          <w:bCs/>
        </w:rPr>
        <w:drawing>
          <wp:inline distT="0" distB="0" distL="0" distR="0" wp14:anchorId="53F32C09" wp14:editId="3400C8FB">
            <wp:extent cx="5943600" cy="2931160"/>
            <wp:effectExtent l="0" t="0" r="0" b="2540"/>
            <wp:docPr id="1917323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3670" name="Picture 1" descr="A screenshot of a computer&#10;&#10;Description automatically generated"/>
                    <pic:cNvPicPr/>
                  </pic:nvPicPr>
                  <pic:blipFill>
                    <a:blip r:embed="rId17"/>
                    <a:stretch>
                      <a:fillRect/>
                    </a:stretch>
                  </pic:blipFill>
                  <pic:spPr>
                    <a:xfrm>
                      <a:off x="0" y="0"/>
                      <a:ext cx="5943600" cy="2931160"/>
                    </a:xfrm>
                    <a:prstGeom prst="rect">
                      <a:avLst/>
                    </a:prstGeom>
                  </pic:spPr>
                </pic:pic>
              </a:graphicData>
            </a:graphic>
          </wp:inline>
        </w:drawing>
      </w:r>
    </w:p>
    <w:p w14:paraId="0E306F3C" w14:textId="67339598" w:rsidR="0051059B" w:rsidRPr="00224578" w:rsidRDefault="0051059B" w:rsidP="00224578">
      <w:pPr>
        <w:pStyle w:val="NormalWeb"/>
        <w:rPr>
          <w:b/>
          <w:bCs/>
          <w:smallCaps/>
          <w:color w:val="5A5A5A" w:themeColor="text1" w:themeTint="A5"/>
        </w:rPr>
      </w:pPr>
    </w:p>
    <w:sectPr w:rsidR="0051059B" w:rsidRPr="00224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A03"/>
    <w:rsid w:val="00224578"/>
    <w:rsid w:val="00240579"/>
    <w:rsid w:val="002E5A04"/>
    <w:rsid w:val="004D607F"/>
    <w:rsid w:val="0051059B"/>
    <w:rsid w:val="007C0A03"/>
    <w:rsid w:val="007F433E"/>
    <w:rsid w:val="0084108E"/>
    <w:rsid w:val="00A74541"/>
    <w:rsid w:val="00F96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3123BF"/>
  <w15:chartTrackingRefBased/>
  <w15:docId w15:val="{CEC96E1E-520F-46A6-96C1-93DCC07E7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0A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0A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0A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0A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0A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0A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0A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0A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0A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A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0A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0A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0A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0A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0A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0A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0A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0A03"/>
    <w:rPr>
      <w:rFonts w:eastAsiaTheme="majorEastAsia" w:cstheme="majorBidi"/>
      <w:color w:val="272727" w:themeColor="text1" w:themeTint="D8"/>
    </w:rPr>
  </w:style>
  <w:style w:type="paragraph" w:styleId="Title">
    <w:name w:val="Title"/>
    <w:basedOn w:val="Normal"/>
    <w:next w:val="Normal"/>
    <w:link w:val="TitleChar"/>
    <w:uiPriority w:val="10"/>
    <w:qFormat/>
    <w:rsid w:val="007C0A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0A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0A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0A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0A03"/>
    <w:pPr>
      <w:spacing w:before="160"/>
      <w:jc w:val="center"/>
    </w:pPr>
    <w:rPr>
      <w:i/>
      <w:iCs/>
      <w:color w:val="404040" w:themeColor="text1" w:themeTint="BF"/>
    </w:rPr>
  </w:style>
  <w:style w:type="character" w:customStyle="1" w:styleId="QuoteChar">
    <w:name w:val="Quote Char"/>
    <w:basedOn w:val="DefaultParagraphFont"/>
    <w:link w:val="Quote"/>
    <w:uiPriority w:val="29"/>
    <w:rsid w:val="007C0A03"/>
    <w:rPr>
      <w:i/>
      <w:iCs/>
      <w:color w:val="404040" w:themeColor="text1" w:themeTint="BF"/>
    </w:rPr>
  </w:style>
  <w:style w:type="paragraph" w:styleId="ListParagraph">
    <w:name w:val="List Paragraph"/>
    <w:basedOn w:val="Normal"/>
    <w:uiPriority w:val="34"/>
    <w:qFormat/>
    <w:rsid w:val="007C0A03"/>
    <w:pPr>
      <w:ind w:left="720"/>
      <w:contextualSpacing/>
    </w:pPr>
  </w:style>
  <w:style w:type="character" w:styleId="IntenseEmphasis">
    <w:name w:val="Intense Emphasis"/>
    <w:basedOn w:val="DefaultParagraphFont"/>
    <w:uiPriority w:val="21"/>
    <w:qFormat/>
    <w:rsid w:val="007C0A03"/>
    <w:rPr>
      <w:i/>
      <w:iCs/>
      <w:color w:val="0F4761" w:themeColor="accent1" w:themeShade="BF"/>
    </w:rPr>
  </w:style>
  <w:style w:type="paragraph" w:styleId="IntenseQuote">
    <w:name w:val="Intense Quote"/>
    <w:basedOn w:val="Normal"/>
    <w:next w:val="Normal"/>
    <w:link w:val="IntenseQuoteChar"/>
    <w:uiPriority w:val="30"/>
    <w:qFormat/>
    <w:rsid w:val="007C0A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0A03"/>
    <w:rPr>
      <w:i/>
      <w:iCs/>
      <w:color w:val="0F4761" w:themeColor="accent1" w:themeShade="BF"/>
    </w:rPr>
  </w:style>
  <w:style w:type="character" w:styleId="IntenseReference">
    <w:name w:val="Intense Reference"/>
    <w:basedOn w:val="DefaultParagraphFont"/>
    <w:uiPriority w:val="32"/>
    <w:qFormat/>
    <w:rsid w:val="007C0A03"/>
    <w:rPr>
      <w:b/>
      <w:bCs/>
      <w:smallCaps/>
      <w:color w:val="0F4761" w:themeColor="accent1" w:themeShade="BF"/>
      <w:spacing w:val="5"/>
    </w:rPr>
  </w:style>
  <w:style w:type="character" w:styleId="SubtleReference">
    <w:name w:val="Subtle Reference"/>
    <w:basedOn w:val="DefaultParagraphFont"/>
    <w:uiPriority w:val="31"/>
    <w:qFormat/>
    <w:rsid w:val="007C0A03"/>
    <w:rPr>
      <w:smallCaps/>
      <w:color w:val="5A5A5A" w:themeColor="text1" w:themeTint="A5"/>
    </w:rPr>
  </w:style>
  <w:style w:type="paragraph" w:styleId="NormalWeb">
    <w:name w:val="Normal (Web)"/>
    <w:basedOn w:val="Normal"/>
    <w:uiPriority w:val="99"/>
    <w:unhideWhenUsed/>
    <w:rsid w:val="007C0A0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71458">
      <w:bodyDiv w:val="1"/>
      <w:marLeft w:val="0"/>
      <w:marRight w:val="0"/>
      <w:marTop w:val="0"/>
      <w:marBottom w:val="0"/>
      <w:divBdr>
        <w:top w:val="none" w:sz="0" w:space="0" w:color="auto"/>
        <w:left w:val="none" w:sz="0" w:space="0" w:color="auto"/>
        <w:bottom w:val="none" w:sz="0" w:space="0" w:color="auto"/>
        <w:right w:val="none" w:sz="0" w:space="0" w:color="auto"/>
      </w:divBdr>
    </w:div>
    <w:div w:id="88433143">
      <w:bodyDiv w:val="1"/>
      <w:marLeft w:val="0"/>
      <w:marRight w:val="0"/>
      <w:marTop w:val="0"/>
      <w:marBottom w:val="0"/>
      <w:divBdr>
        <w:top w:val="none" w:sz="0" w:space="0" w:color="auto"/>
        <w:left w:val="none" w:sz="0" w:space="0" w:color="auto"/>
        <w:bottom w:val="none" w:sz="0" w:space="0" w:color="auto"/>
        <w:right w:val="none" w:sz="0" w:space="0" w:color="auto"/>
      </w:divBdr>
    </w:div>
    <w:div w:id="203446747">
      <w:bodyDiv w:val="1"/>
      <w:marLeft w:val="0"/>
      <w:marRight w:val="0"/>
      <w:marTop w:val="0"/>
      <w:marBottom w:val="0"/>
      <w:divBdr>
        <w:top w:val="none" w:sz="0" w:space="0" w:color="auto"/>
        <w:left w:val="none" w:sz="0" w:space="0" w:color="auto"/>
        <w:bottom w:val="none" w:sz="0" w:space="0" w:color="auto"/>
        <w:right w:val="none" w:sz="0" w:space="0" w:color="auto"/>
      </w:divBdr>
    </w:div>
    <w:div w:id="512064632">
      <w:bodyDiv w:val="1"/>
      <w:marLeft w:val="0"/>
      <w:marRight w:val="0"/>
      <w:marTop w:val="0"/>
      <w:marBottom w:val="0"/>
      <w:divBdr>
        <w:top w:val="none" w:sz="0" w:space="0" w:color="auto"/>
        <w:left w:val="none" w:sz="0" w:space="0" w:color="auto"/>
        <w:bottom w:val="none" w:sz="0" w:space="0" w:color="auto"/>
        <w:right w:val="none" w:sz="0" w:space="0" w:color="auto"/>
      </w:divBdr>
    </w:div>
    <w:div w:id="993677197">
      <w:bodyDiv w:val="1"/>
      <w:marLeft w:val="0"/>
      <w:marRight w:val="0"/>
      <w:marTop w:val="0"/>
      <w:marBottom w:val="0"/>
      <w:divBdr>
        <w:top w:val="none" w:sz="0" w:space="0" w:color="auto"/>
        <w:left w:val="none" w:sz="0" w:space="0" w:color="auto"/>
        <w:bottom w:val="none" w:sz="0" w:space="0" w:color="auto"/>
        <w:right w:val="none" w:sz="0" w:space="0" w:color="auto"/>
      </w:divBdr>
    </w:div>
    <w:div w:id="1111363234">
      <w:bodyDiv w:val="1"/>
      <w:marLeft w:val="0"/>
      <w:marRight w:val="0"/>
      <w:marTop w:val="0"/>
      <w:marBottom w:val="0"/>
      <w:divBdr>
        <w:top w:val="none" w:sz="0" w:space="0" w:color="auto"/>
        <w:left w:val="none" w:sz="0" w:space="0" w:color="auto"/>
        <w:bottom w:val="none" w:sz="0" w:space="0" w:color="auto"/>
        <w:right w:val="none" w:sz="0" w:space="0" w:color="auto"/>
      </w:divBdr>
    </w:div>
    <w:div w:id="1299654146">
      <w:bodyDiv w:val="1"/>
      <w:marLeft w:val="0"/>
      <w:marRight w:val="0"/>
      <w:marTop w:val="0"/>
      <w:marBottom w:val="0"/>
      <w:divBdr>
        <w:top w:val="none" w:sz="0" w:space="0" w:color="auto"/>
        <w:left w:val="none" w:sz="0" w:space="0" w:color="auto"/>
        <w:bottom w:val="none" w:sz="0" w:space="0" w:color="auto"/>
        <w:right w:val="none" w:sz="0" w:space="0" w:color="auto"/>
      </w:divBdr>
    </w:div>
    <w:div w:id="1853834688">
      <w:bodyDiv w:val="1"/>
      <w:marLeft w:val="0"/>
      <w:marRight w:val="0"/>
      <w:marTop w:val="0"/>
      <w:marBottom w:val="0"/>
      <w:divBdr>
        <w:top w:val="none" w:sz="0" w:space="0" w:color="auto"/>
        <w:left w:val="none" w:sz="0" w:space="0" w:color="auto"/>
        <w:bottom w:val="none" w:sz="0" w:space="0" w:color="auto"/>
        <w:right w:val="none" w:sz="0" w:space="0" w:color="auto"/>
      </w:divBdr>
    </w:div>
    <w:div w:id="1855148315">
      <w:bodyDiv w:val="1"/>
      <w:marLeft w:val="0"/>
      <w:marRight w:val="0"/>
      <w:marTop w:val="0"/>
      <w:marBottom w:val="0"/>
      <w:divBdr>
        <w:top w:val="none" w:sz="0" w:space="0" w:color="auto"/>
        <w:left w:val="none" w:sz="0" w:space="0" w:color="auto"/>
        <w:bottom w:val="none" w:sz="0" w:space="0" w:color="auto"/>
        <w:right w:val="none" w:sz="0" w:space="0" w:color="auto"/>
      </w:divBdr>
    </w:div>
    <w:div w:id="1881282096">
      <w:bodyDiv w:val="1"/>
      <w:marLeft w:val="0"/>
      <w:marRight w:val="0"/>
      <w:marTop w:val="0"/>
      <w:marBottom w:val="0"/>
      <w:divBdr>
        <w:top w:val="none" w:sz="0" w:space="0" w:color="auto"/>
        <w:left w:val="none" w:sz="0" w:space="0" w:color="auto"/>
        <w:bottom w:val="none" w:sz="0" w:space="0" w:color="auto"/>
        <w:right w:val="none" w:sz="0" w:space="0" w:color="auto"/>
      </w:divBdr>
    </w:div>
    <w:div w:id="1939210662">
      <w:bodyDiv w:val="1"/>
      <w:marLeft w:val="0"/>
      <w:marRight w:val="0"/>
      <w:marTop w:val="0"/>
      <w:marBottom w:val="0"/>
      <w:divBdr>
        <w:top w:val="none" w:sz="0" w:space="0" w:color="auto"/>
        <w:left w:val="none" w:sz="0" w:space="0" w:color="auto"/>
        <w:bottom w:val="none" w:sz="0" w:space="0" w:color="auto"/>
        <w:right w:val="none" w:sz="0" w:space="0" w:color="auto"/>
      </w:divBdr>
    </w:div>
    <w:div w:id="199251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5</Pages>
  <Words>233</Words>
  <Characters>1208</Characters>
  <Application>Microsoft Office Word</Application>
  <DocSecurity>0</DocSecurity>
  <Lines>41</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Lasya Priya Konduru</dc:creator>
  <cp:keywords/>
  <dc:description/>
  <cp:lastModifiedBy>Lasya Priya Konduru</cp:lastModifiedBy>
  <cp:revision>1</cp:revision>
  <dcterms:created xsi:type="dcterms:W3CDTF">2024-06-19T19:53:00Z</dcterms:created>
  <dcterms:modified xsi:type="dcterms:W3CDTF">2024-06-19T21:44:00Z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e7b3ada9-c51b-4163-9c3c-11364f99d964</vt:lpwstr>
  </property>
</Properties>
</file>