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59444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lang w:val="en-US"/>
        </w:rPr>
      </w:pPr>
      <w:r>
        <w:rPr>
          <w:rStyle w:val="6"/>
          <w:rFonts w:hint="default" w:asciiTheme="minorAscii" w:hAnsiTheme="minorAscii"/>
          <w:b/>
          <w:bCs/>
        </w:rPr>
        <w:t>Behavior-Driven Development (BDD)</w:t>
      </w:r>
      <w:r>
        <w:rPr>
          <w:rStyle w:val="6"/>
          <w:rFonts w:hint="default" w:asciiTheme="minorAscii" w:hAnsiTheme="minorAscii"/>
          <w:b/>
          <w:bCs/>
          <w:lang w:val="en-US"/>
        </w:rPr>
        <w:t xml:space="preserve"> </w:t>
      </w:r>
      <w:bookmarkStart w:id="0" w:name="_GoBack"/>
      <w:bookmarkEnd w:id="0"/>
    </w:p>
    <w:p w14:paraId="70E9DF3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Approach:</w:t>
      </w:r>
    </w:p>
    <w:p w14:paraId="20BB74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Focus:</w:t>
      </w:r>
      <w:r>
        <w:rPr>
          <w:rFonts w:hint="default" w:asciiTheme="minorAscii" w:hAnsiTheme="minorAscii"/>
        </w:rPr>
        <w:t xml:space="preserve"> Specifying behavior through examples.</w:t>
      </w:r>
    </w:p>
    <w:p w14:paraId="452557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Format:</w:t>
      </w:r>
      <w:r>
        <w:rPr>
          <w:rFonts w:hint="default" w:asciiTheme="minorAscii" w:hAnsiTheme="minorAscii"/>
        </w:rPr>
        <w:t xml:space="preserve"> Uses natural language descriptions of functionality.</w:t>
      </w:r>
    </w:p>
    <w:p w14:paraId="2359D2B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Given:</w:t>
      </w:r>
      <w:r>
        <w:rPr>
          <w:rFonts w:hint="default" w:asciiTheme="minorAscii" w:hAnsiTheme="minorAscii"/>
        </w:rPr>
        <w:t xml:space="preserve"> Initial context.</w:t>
      </w:r>
    </w:p>
    <w:p w14:paraId="73EF42E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When:</w:t>
      </w:r>
      <w:r>
        <w:rPr>
          <w:rFonts w:hint="default" w:asciiTheme="minorAscii" w:hAnsiTheme="minorAscii"/>
        </w:rPr>
        <w:t xml:space="preserve"> An action or event.</w:t>
      </w:r>
    </w:p>
    <w:p w14:paraId="6654E51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Then:</w:t>
      </w:r>
      <w:r>
        <w:rPr>
          <w:rFonts w:hint="default" w:asciiTheme="minorAscii" w:hAnsiTheme="minorAscii"/>
        </w:rPr>
        <w:t xml:space="preserve"> Expected outcome.</w:t>
      </w:r>
    </w:p>
    <w:p w14:paraId="5C304AC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Benefits:</w:t>
      </w:r>
    </w:p>
    <w:p w14:paraId="20EE58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Improved Communication:</w:t>
      </w:r>
      <w:r>
        <w:rPr>
          <w:rFonts w:hint="default" w:asciiTheme="minorAscii" w:hAnsiTheme="minorAscii"/>
        </w:rPr>
        <w:t xml:space="preserve"> Bridges gap between technical and non-technical stakeholders.</w:t>
      </w:r>
    </w:p>
    <w:p w14:paraId="1BD594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Enhanced Collaboration:</w:t>
      </w:r>
      <w:r>
        <w:rPr>
          <w:rFonts w:hint="default" w:asciiTheme="minorAscii" w:hAnsiTheme="minorAscii"/>
        </w:rPr>
        <w:t xml:space="preserve"> Ensures everyone understands the requirements.</w:t>
      </w:r>
    </w:p>
    <w:p w14:paraId="1E170E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Executable Specifications:</w:t>
      </w:r>
      <w:r>
        <w:rPr>
          <w:rFonts w:hint="default" w:asciiTheme="minorAscii" w:hAnsiTheme="minorAscii"/>
        </w:rPr>
        <w:t xml:space="preserve"> Tests are written in plain language and are executable.</w:t>
      </w:r>
    </w:p>
    <w:p w14:paraId="2392795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Suitability:</w:t>
      </w:r>
    </w:p>
    <w:p w14:paraId="12BF4C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Best For:</w:t>
      </w:r>
      <w:r>
        <w:rPr>
          <w:rFonts w:hint="default" w:asciiTheme="minorAscii" w:hAnsiTheme="minorAscii"/>
        </w:rPr>
        <w:t xml:space="preserve"> Projects needing clear requirements and collaborative environments.</w:t>
      </w:r>
    </w:p>
    <w:p w14:paraId="74D8D9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Context:</w:t>
      </w:r>
      <w:r>
        <w:rPr>
          <w:rFonts w:hint="default" w:asciiTheme="minorAscii" w:hAnsiTheme="minorAscii"/>
        </w:rPr>
        <w:t xml:space="preserve"> Ideal for projects with strong stakeholder involvement and evolving requirements</w:t>
      </w:r>
    </w:p>
    <w:p w14:paraId="3BB5BBC4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11260"/>
    <w:multiLevelType w:val="multilevel"/>
    <w:tmpl w:val="92311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55D4C"/>
    <w:multiLevelType w:val="multilevel"/>
    <w:tmpl w:val="BC555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DF70D3B"/>
    <w:multiLevelType w:val="multilevel"/>
    <w:tmpl w:val="4DF70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910C4"/>
    <w:rsid w:val="75C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2024-08-08T11:25:00Z</dcterms:created>
  <dc:creator>LENOVO</dc:creator>
  <cp:lastModifiedBy>LENOVO</cp:lastModifiedBy>
  <dcterms:modified xsi:type="dcterms:W3CDTF">2024-08-08T11:26:46Z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AC84E39664E34E5BAC5487FFC7B7615E_11</vt:lpwstr>
  </property>
</Properties>
</file>