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76344" w:rsidRDefault="00000000">
      <w:pPr>
        <w:pStyle w:val="Heading1"/>
      </w:pPr>
      <w:bookmarkStart w:id="0" w:name="_gjdgxs" w:colFirst="0" w:colLast="0"/>
      <w:bookmarkEnd w:id="0"/>
      <w:r>
        <w:t>Writing Production Code - CI pipeline</w:t>
      </w:r>
    </w:p>
    <w:p w14:paraId="00000002" w14:textId="77777777" w:rsidR="00976344" w:rsidRDefault="00976344"/>
    <w:p w14:paraId="00000003" w14:textId="77777777" w:rsidR="00976344" w:rsidRDefault="00000000">
      <w:r>
        <w:t xml:space="preserve">In this assignment, we will transform our </w:t>
      </w:r>
      <w:proofErr w:type="spellStart"/>
      <w:r>
        <w:t>nonstandardcode</w:t>
      </w:r>
      <w:proofErr w:type="spellEnd"/>
      <w:r>
        <w:t xml:space="preserve"> into a package with proper testing, logging and continuous integration workflows using </w:t>
      </w:r>
      <w:hyperlink r:id="rId5">
        <w:proofErr w:type="spellStart"/>
        <w:r>
          <w:rPr>
            <w:color w:val="1155CC"/>
            <w:u w:val="single"/>
          </w:rPr>
          <w:t>github</w:t>
        </w:r>
        <w:proofErr w:type="spellEnd"/>
        <w:r>
          <w:rPr>
            <w:color w:val="1155CC"/>
            <w:u w:val="single"/>
          </w:rPr>
          <w:t xml:space="preserve"> actions</w:t>
        </w:r>
      </w:hyperlink>
      <w:r>
        <w:t>.</w:t>
      </w:r>
    </w:p>
    <w:p w14:paraId="00000004" w14:textId="77777777" w:rsidR="00976344" w:rsidRDefault="00976344"/>
    <w:p w14:paraId="00000005" w14:textId="77777777" w:rsidR="00976344" w:rsidRDefault="00000000">
      <w:r>
        <w:t xml:space="preserve">Try to apply as much of the principles discussed in the </w:t>
      </w:r>
      <w:hyperlink r:id="rId6" w:anchor="heading=h.3hy1shabliju">
        <w:r>
          <w:rPr>
            <w:color w:val="1155CC"/>
            <w:u w:val="single"/>
          </w:rPr>
          <w:t>guidelines document</w:t>
        </w:r>
      </w:hyperlink>
      <w:r>
        <w:t xml:space="preserve"> and your own prior experience to reformat and refactor your script into a version that is production ready (modular, testable, reusable).</w:t>
      </w:r>
    </w:p>
    <w:p w14:paraId="00000006" w14:textId="77777777" w:rsidR="00976344" w:rsidRDefault="00976344"/>
    <w:p w14:paraId="00000007" w14:textId="77777777" w:rsidR="00976344" w:rsidRDefault="00976344"/>
    <w:p w14:paraId="00000008" w14:textId="77777777" w:rsidR="00976344" w:rsidRDefault="00000000">
      <w:pPr>
        <w:rPr>
          <w:b/>
        </w:rPr>
      </w:pPr>
      <w:r>
        <w:t xml:space="preserve"> </w:t>
      </w:r>
      <w:r>
        <w:rPr>
          <w:b/>
        </w:rPr>
        <w:t>Exercises</w:t>
      </w:r>
    </w:p>
    <w:p w14:paraId="00000009" w14:textId="77777777" w:rsidR="00976344" w:rsidRDefault="00976344"/>
    <w:p w14:paraId="0000000A" w14:textId="77777777" w:rsidR="00976344" w:rsidRDefault="00000000">
      <w:pPr>
        <w:numPr>
          <w:ilvl w:val="0"/>
          <w:numId w:val="5"/>
        </w:numPr>
      </w:pPr>
      <w:r>
        <w:t>Create an issue for the current assignment with a proper description. Create a branch for the changes requested in this exercise and name it appropriately.</w:t>
      </w:r>
    </w:p>
    <w:p w14:paraId="0000000B" w14:textId="77777777" w:rsidR="00976344" w:rsidRDefault="00976344">
      <w:pPr>
        <w:ind w:left="720"/>
      </w:pPr>
    </w:p>
    <w:p w14:paraId="0000000C" w14:textId="77777777" w:rsidR="00976344" w:rsidRDefault="00000000">
      <w:pPr>
        <w:numPr>
          <w:ilvl w:val="0"/>
          <w:numId w:val="5"/>
        </w:numPr>
      </w:pPr>
      <w:r>
        <w:t>Make your code packageable and installable as a library (</w:t>
      </w:r>
      <w:hyperlink r:id="rId7" w:anchor="basic-use">
        <w:r>
          <w:rPr>
            <w:color w:val="1155CC"/>
            <w:u w:val="single"/>
          </w:rPr>
          <w:t xml:space="preserve">Here is a reference </w:t>
        </w:r>
      </w:hyperlink>
      <w:r>
        <w:t xml:space="preserve">to python packaging). Refer this </w:t>
      </w:r>
      <w:hyperlink r:id="rId8">
        <w:proofErr w:type="spellStart"/>
        <w:r>
          <w:rPr>
            <w:color w:val="1155CC"/>
            <w:u w:val="single"/>
          </w:rPr>
          <w:t>src</w:t>
        </w:r>
        <w:proofErr w:type="spellEnd"/>
        <w:r>
          <w:rPr>
            <w:color w:val="1155CC"/>
            <w:u w:val="single"/>
          </w:rPr>
          <w:t xml:space="preserve"> layout link</w:t>
        </w:r>
      </w:hyperlink>
      <w:r>
        <w:t xml:space="preserve"> on the recommended project layout.</w:t>
      </w:r>
    </w:p>
    <w:p w14:paraId="0000000D" w14:textId="77777777" w:rsidR="00976344" w:rsidRDefault="00976344"/>
    <w:p w14:paraId="0000000E" w14:textId="77777777" w:rsidR="00976344" w:rsidRDefault="00000000">
      <w:pPr>
        <w:numPr>
          <w:ilvl w:val="0"/>
          <w:numId w:val="5"/>
        </w:numPr>
      </w:pPr>
      <w:r>
        <w:t xml:space="preserve">Use the tools </w:t>
      </w:r>
      <w:r>
        <w:rPr>
          <w:i/>
        </w:rPr>
        <w:t xml:space="preserve">black </w:t>
      </w:r>
      <w:r>
        <w:t xml:space="preserve">and </w:t>
      </w:r>
      <w:proofErr w:type="spellStart"/>
      <w:r>
        <w:rPr>
          <w:i/>
        </w:rPr>
        <w:t>isort</w:t>
      </w:r>
      <w:proofErr w:type="spellEnd"/>
      <w:r>
        <w:rPr>
          <w:i/>
        </w:rPr>
        <w:t xml:space="preserve"> </w:t>
      </w:r>
      <w:r>
        <w:t xml:space="preserve">to reformat the code. Once done, run </w:t>
      </w:r>
      <w:r>
        <w:rPr>
          <w:i/>
        </w:rPr>
        <w:t xml:space="preserve">flake8 </w:t>
      </w:r>
      <w:r>
        <w:t xml:space="preserve">and fix any errors identified by the tool. Write configuration files to avoid conflicts between flak8, </w:t>
      </w:r>
      <w:proofErr w:type="spellStart"/>
      <w:r>
        <w:t>isort</w:t>
      </w:r>
      <w:proofErr w:type="spellEnd"/>
      <w:r>
        <w:t xml:space="preserve"> and black.</w:t>
      </w:r>
    </w:p>
    <w:p w14:paraId="0000000F" w14:textId="77777777" w:rsidR="00976344" w:rsidRDefault="00976344">
      <w:pPr>
        <w:ind w:left="720"/>
      </w:pPr>
    </w:p>
    <w:p w14:paraId="00000010" w14:textId="77777777" w:rsidR="00976344" w:rsidRDefault="00000000">
      <w:pPr>
        <w:numPr>
          <w:ilvl w:val="0"/>
          <w:numId w:val="5"/>
        </w:numPr>
      </w:pPr>
      <w:r>
        <w:t>Separate data ingestion, training and scoring logic into different modules.</w:t>
      </w:r>
    </w:p>
    <w:p w14:paraId="00000011" w14:textId="77777777" w:rsidR="00976344" w:rsidRDefault="00976344"/>
    <w:p w14:paraId="00000012" w14:textId="77777777" w:rsidR="00976344" w:rsidRDefault="00000000">
      <w:pPr>
        <w:numPr>
          <w:ilvl w:val="0"/>
          <w:numId w:val="5"/>
        </w:numPr>
      </w:pPr>
      <w:r>
        <w:t xml:space="preserve">Write a test to verify the correct installation of the package after building. See </w:t>
      </w:r>
      <w:hyperlink r:id="rId9">
        <w:r>
          <w:rPr>
            <w:color w:val="1155CC"/>
            <w:u w:val="single"/>
          </w:rPr>
          <w:t>Getting</w:t>
        </w:r>
      </w:hyperlink>
    </w:p>
    <w:p w14:paraId="00000013" w14:textId="77777777" w:rsidR="00976344" w:rsidRDefault="00000000">
      <w:pPr>
        <w:ind w:left="720"/>
      </w:pPr>
      <w:hyperlink r:id="rId10">
        <w:r>
          <w:rPr>
            <w:color w:val="1155CC"/>
            <w:u w:val="single"/>
          </w:rPr>
          <w:t xml:space="preserve">Started - </w:t>
        </w:r>
        <w:proofErr w:type="spellStart"/>
        <w:r>
          <w:rPr>
            <w:color w:val="1155CC"/>
            <w:u w:val="single"/>
          </w:rPr>
          <w:t>pytest</w:t>
        </w:r>
        <w:proofErr w:type="spellEnd"/>
      </w:hyperlink>
      <w:r>
        <w:t xml:space="preserve"> for testing using </w:t>
      </w:r>
      <w:proofErr w:type="spellStart"/>
      <w:r>
        <w:t>pytest</w:t>
      </w:r>
      <w:proofErr w:type="spellEnd"/>
      <w:r>
        <w:t xml:space="preserve">. Place the tests/ according to the </w:t>
      </w:r>
      <w:hyperlink r:id="rId11" w:anchor="heading=h.19lbygbquuk2">
        <w:r>
          <w:rPr>
            <w:color w:val="1155CC"/>
            <w:u w:val="single"/>
          </w:rPr>
          <w:t>project layout</w:t>
        </w:r>
      </w:hyperlink>
      <w:r>
        <w:t>.</w:t>
      </w:r>
    </w:p>
    <w:p w14:paraId="00000014" w14:textId="77777777" w:rsidR="00976344" w:rsidRDefault="00976344">
      <w:pPr>
        <w:ind w:left="720"/>
      </w:pPr>
    </w:p>
    <w:p w14:paraId="00000015" w14:textId="77777777" w:rsidR="00976344" w:rsidRDefault="00000000">
      <w:pPr>
        <w:numPr>
          <w:ilvl w:val="0"/>
          <w:numId w:val="5"/>
        </w:numPr>
      </w:pPr>
      <w:r>
        <w:t xml:space="preserve">Write unit test case(s) for at least one logic from each module. Note that you </w:t>
      </w:r>
      <w:proofErr w:type="gramStart"/>
      <w:r>
        <w:t>have to</w:t>
      </w:r>
      <w:proofErr w:type="gramEnd"/>
      <w:r>
        <w:t xml:space="preserve"> run the unit tests before building since any unit test failures have to be fixed when developing. To install the package for the tests to run, you can use </w:t>
      </w:r>
      <w:r>
        <w:rPr>
          <w:color w:val="38761D"/>
        </w:rPr>
        <w:t>pip install -</w:t>
      </w:r>
      <w:proofErr w:type="gramStart"/>
      <w:r>
        <w:rPr>
          <w:color w:val="38761D"/>
        </w:rPr>
        <w:t>e .</w:t>
      </w:r>
      <w:proofErr w:type="gramEnd"/>
      <w:r>
        <w:t xml:space="preserve"> for </w:t>
      </w:r>
      <w:proofErr w:type="gramStart"/>
      <w:r>
        <w:t>develop</w:t>
      </w:r>
      <w:proofErr w:type="gramEnd"/>
      <w:r>
        <w:t xml:space="preserve"> mode install (See </w:t>
      </w:r>
      <w:hyperlink r:id="rId12">
        <w:r>
          <w:rPr>
            <w:color w:val="1155CC"/>
            <w:u w:val="single"/>
          </w:rPr>
          <w:t>here</w:t>
        </w:r>
      </w:hyperlink>
      <w:r>
        <w:t xml:space="preserve"> for more details). This has the advantage of hot reload where any code changes and does not require a re-install.</w:t>
      </w:r>
    </w:p>
    <w:p w14:paraId="00000016" w14:textId="77777777" w:rsidR="00976344" w:rsidRDefault="00976344"/>
    <w:p w14:paraId="00000017" w14:textId="77777777" w:rsidR="00976344" w:rsidRDefault="00000000">
      <w:pPr>
        <w:numPr>
          <w:ilvl w:val="0"/>
          <w:numId w:val="5"/>
        </w:numPr>
      </w:pPr>
      <w:r>
        <w:t xml:space="preserve">Create a folder named scripts/ in the project root directory. Create 3 scripts that import the package and use its functions as suggested below and use the </w:t>
      </w:r>
      <w:proofErr w:type="spellStart"/>
      <w:r>
        <w:rPr>
          <w:b/>
        </w:rPr>
        <w:t>argparse</w:t>
      </w:r>
      <w:proofErr w:type="spellEnd"/>
      <w:r>
        <w:rPr>
          <w:b/>
        </w:rPr>
        <w:t xml:space="preserve"> </w:t>
      </w:r>
      <w:r>
        <w:t xml:space="preserve">module to accept user arguments when running the scripts. Here is a </w:t>
      </w:r>
      <w:hyperlink r:id="rId13">
        <w:r>
          <w:rPr>
            <w:color w:val="1155CC"/>
            <w:u w:val="single"/>
          </w:rPr>
          <w:t xml:space="preserve">quick tutorial </w:t>
        </w:r>
      </w:hyperlink>
      <w:r>
        <w:t xml:space="preserve">on how to use </w:t>
      </w:r>
      <w:proofErr w:type="spellStart"/>
      <w:r>
        <w:t>argparse</w:t>
      </w:r>
      <w:proofErr w:type="spellEnd"/>
      <w:r>
        <w:t xml:space="preserve">. </w:t>
      </w:r>
    </w:p>
    <w:p w14:paraId="00000018" w14:textId="77777777" w:rsidR="00976344" w:rsidRDefault="00000000">
      <w:pPr>
        <w:numPr>
          <w:ilvl w:val="0"/>
          <w:numId w:val="2"/>
        </w:numPr>
      </w:pPr>
      <w:r>
        <w:t>A script (</w:t>
      </w:r>
      <w:r>
        <w:rPr>
          <w:b/>
        </w:rPr>
        <w:t>ingest_data.py</w:t>
      </w:r>
      <w:r>
        <w:t xml:space="preserve">) to download and create training and validation datasets. The script should accept the output folder/file path as </w:t>
      </w:r>
      <w:proofErr w:type="gramStart"/>
      <w:r>
        <w:t>an</w:t>
      </w:r>
      <w:proofErr w:type="gramEnd"/>
      <w:r>
        <w:t xml:space="preserve"> user argument</w:t>
      </w:r>
    </w:p>
    <w:p w14:paraId="00000019" w14:textId="77777777" w:rsidR="00976344" w:rsidRDefault="00000000">
      <w:pPr>
        <w:numPr>
          <w:ilvl w:val="0"/>
          <w:numId w:val="2"/>
        </w:numPr>
      </w:pPr>
      <w:r>
        <w:t>A script (</w:t>
      </w:r>
      <w:r>
        <w:rPr>
          <w:b/>
        </w:rPr>
        <w:t>train.py</w:t>
      </w:r>
      <w:r>
        <w:t>) to train the model(s). The script should accept arguments for input (dataset) and output folders (model pickles)</w:t>
      </w:r>
    </w:p>
    <w:p w14:paraId="0000001A" w14:textId="77777777" w:rsidR="00976344" w:rsidRDefault="00000000">
      <w:pPr>
        <w:numPr>
          <w:ilvl w:val="0"/>
          <w:numId w:val="2"/>
        </w:numPr>
      </w:pPr>
      <w:r>
        <w:lastRenderedPageBreak/>
        <w:t>A script (</w:t>
      </w:r>
      <w:r>
        <w:rPr>
          <w:b/>
        </w:rPr>
        <w:t>score.py</w:t>
      </w:r>
      <w:r>
        <w:t>) to score the model(s). The script should accept arguments for model folder, dataset folder and any outputs</w:t>
      </w:r>
    </w:p>
    <w:p w14:paraId="0000001B" w14:textId="77777777" w:rsidR="00976344" w:rsidRDefault="00976344">
      <w:pPr>
        <w:ind w:left="1440"/>
      </w:pPr>
    </w:p>
    <w:p w14:paraId="0000001C" w14:textId="77777777" w:rsidR="00976344" w:rsidRDefault="00000000">
      <w:pPr>
        <w:numPr>
          <w:ilvl w:val="0"/>
          <w:numId w:val="5"/>
        </w:numPr>
      </w:pPr>
      <w:r>
        <w:t xml:space="preserve">Ensure that your ML workflow scripts generate a log for each script run. For more information refer these links on logging:  </w:t>
      </w:r>
      <w:hyperlink r:id="rId14" w:anchor="logging">
        <w:r>
          <w:rPr>
            <w:color w:val="1155CC"/>
            <w:u w:val="single"/>
          </w:rPr>
          <w:t>Tiger’s reference</w:t>
        </w:r>
      </w:hyperlink>
      <w:r>
        <w:t xml:space="preserve">, </w:t>
      </w:r>
      <w:hyperlink r:id="rId15">
        <w:r>
          <w:rPr>
            <w:color w:val="1155CC"/>
            <w:u w:val="single"/>
          </w:rPr>
          <w:t>Python docs on logging</w:t>
        </w:r>
      </w:hyperlink>
      <w:r>
        <w:t>. Support accepting arguments (to your scripts) for the following</w:t>
      </w:r>
    </w:p>
    <w:p w14:paraId="0000001D" w14:textId="77777777" w:rsidR="00976344" w:rsidRDefault="00000000">
      <w:pPr>
        <w:numPr>
          <w:ilvl w:val="1"/>
          <w:numId w:val="5"/>
        </w:numPr>
      </w:pPr>
      <w:r>
        <w:t>specify the log level (e.g. `--log-level DEBUG`)</w:t>
      </w:r>
    </w:p>
    <w:p w14:paraId="0000001E" w14:textId="77777777" w:rsidR="00976344" w:rsidRDefault="00000000">
      <w:pPr>
        <w:numPr>
          <w:ilvl w:val="1"/>
          <w:numId w:val="5"/>
        </w:numPr>
      </w:pPr>
      <w:r>
        <w:t>use a log file or not (e.g. `--log-path &lt;path&gt;`, default case would be to not write logs to a file)</w:t>
      </w:r>
    </w:p>
    <w:p w14:paraId="0000001F" w14:textId="77777777" w:rsidR="00976344" w:rsidRDefault="00000000">
      <w:pPr>
        <w:numPr>
          <w:ilvl w:val="1"/>
          <w:numId w:val="5"/>
        </w:numPr>
      </w:pPr>
      <w:r>
        <w:t xml:space="preserve">toggle </w:t>
      </w:r>
      <w:proofErr w:type="gramStart"/>
      <w:r>
        <w:t>whether or not</w:t>
      </w:r>
      <w:proofErr w:type="gramEnd"/>
      <w:r>
        <w:t xml:space="preserve"> to write logs to the console (e.g. `--no-console-log`, default case would be to always write logs to console)</w:t>
      </w:r>
    </w:p>
    <w:p w14:paraId="00000020" w14:textId="77777777" w:rsidR="00976344" w:rsidRDefault="00000000">
      <w:pPr>
        <w:ind w:left="720"/>
      </w:pPr>
      <w:r>
        <w:rPr>
          <w:b/>
        </w:rPr>
        <w:t xml:space="preserve">NOTE: </w:t>
      </w:r>
      <w:r>
        <w:t xml:space="preserve">The module functions also need to be included in the logs with script as the root logger. (See </w:t>
      </w:r>
      <w:hyperlink r:id="rId16" w:anchor="advanced-logging-tutorial">
        <w:r>
          <w:rPr>
            <w:color w:val="1155CC"/>
            <w:u w:val="single"/>
          </w:rPr>
          <w:t>here</w:t>
        </w:r>
      </w:hyperlink>
      <w:r>
        <w:t xml:space="preserve"> for reference)</w:t>
      </w:r>
    </w:p>
    <w:p w14:paraId="00000021" w14:textId="77777777" w:rsidR="00976344" w:rsidRDefault="00976344">
      <w:pPr>
        <w:ind w:left="720"/>
      </w:pPr>
    </w:p>
    <w:p w14:paraId="00000022" w14:textId="77777777" w:rsidR="00976344" w:rsidRDefault="00000000">
      <w:pPr>
        <w:numPr>
          <w:ilvl w:val="0"/>
          <w:numId w:val="5"/>
        </w:numPr>
      </w:pPr>
      <w:proofErr w:type="gramStart"/>
      <w:r>
        <w:t>Setup</w:t>
      </w:r>
      <w:proofErr w:type="gramEnd"/>
      <w:r>
        <w:t xml:space="preserve"> </w:t>
      </w:r>
      <w:proofErr w:type="spellStart"/>
      <w:r>
        <w:t>github</w:t>
      </w:r>
      <w:proofErr w:type="spellEnd"/>
      <w:r>
        <w:t xml:space="preserve"> workflow jobs for testing, building and deploying the package as follows: </w:t>
      </w:r>
    </w:p>
    <w:p w14:paraId="00000023" w14:textId="77777777" w:rsidR="00976344" w:rsidRDefault="00000000">
      <w:pPr>
        <w:ind w:left="720"/>
      </w:pPr>
      <w:r>
        <w:t>Style test job</w:t>
      </w:r>
    </w:p>
    <w:p w14:paraId="00000024" w14:textId="77777777" w:rsidR="00976344" w:rsidRDefault="00000000">
      <w:pPr>
        <w:numPr>
          <w:ilvl w:val="1"/>
          <w:numId w:val="5"/>
        </w:numPr>
      </w:pPr>
      <w:r>
        <w:t xml:space="preserve">Conda setup using the </w:t>
      </w:r>
      <w:proofErr w:type="spellStart"/>
      <w:r>
        <w:t>env.yml</w:t>
      </w:r>
      <w:proofErr w:type="spellEnd"/>
      <w:r>
        <w:t xml:space="preserve">. Follow </w:t>
      </w:r>
      <w:hyperlink r:id="rId17" w:anchor="example-5-custom-installer">
        <w:r>
          <w:rPr>
            <w:color w:val="1155CC"/>
            <w:u w:val="single"/>
          </w:rPr>
          <w:t>this template</w:t>
        </w:r>
      </w:hyperlink>
    </w:p>
    <w:p w14:paraId="00000025" w14:textId="77777777" w:rsidR="00976344" w:rsidRDefault="00000000">
      <w:pPr>
        <w:numPr>
          <w:ilvl w:val="1"/>
          <w:numId w:val="5"/>
        </w:numPr>
      </w:pPr>
      <w:r>
        <w:t xml:space="preserve">Run </w:t>
      </w:r>
      <w:proofErr w:type="spellStart"/>
      <w:r>
        <w:t>isort</w:t>
      </w:r>
      <w:proofErr w:type="spellEnd"/>
      <w:r>
        <w:t>, black and flake8.</w:t>
      </w:r>
    </w:p>
    <w:p w14:paraId="00000026" w14:textId="77777777" w:rsidR="00976344" w:rsidRDefault="00976344">
      <w:pPr>
        <w:ind w:left="1440"/>
      </w:pPr>
    </w:p>
    <w:p w14:paraId="00000027" w14:textId="77777777" w:rsidR="00976344" w:rsidRDefault="00000000">
      <w:pPr>
        <w:ind w:left="720"/>
      </w:pPr>
      <w:r>
        <w:t>Unit and Functional Test job</w:t>
      </w:r>
    </w:p>
    <w:p w14:paraId="00000028" w14:textId="77777777" w:rsidR="00976344" w:rsidRDefault="00000000">
      <w:pPr>
        <w:numPr>
          <w:ilvl w:val="1"/>
          <w:numId w:val="3"/>
        </w:numPr>
      </w:pPr>
      <w:r>
        <w:t>Conda setup as in the previous job</w:t>
      </w:r>
    </w:p>
    <w:p w14:paraId="00000029" w14:textId="77777777" w:rsidR="00976344" w:rsidRDefault="00000000">
      <w:pPr>
        <w:numPr>
          <w:ilvl w:val="1"/>
          <w:numId w:val="3"/>
        </w:numPr>
      </w:pPr>
      <w:r>
        <w:t>Install the package in dev mode</w:t>
      </w:r>
    </w:p>
    <w:p w14:paraId="0000002A" w14:textId="77777777" w:rsidR="00976344" w:rsidRDefault="00000000">
      <w:pPr>
        <w:numPr>
          <w:ilvl w:val="1"/>
          <w:numId w:val="3"/>
        </w:numPr>
      </w:pPr>
      <w:r>
        <w:t xml:space="preserve">Run the tests using </w:t>
      </w:r>
      <w:proofErr w:type="spellStart"/>
      <w:r>
        <w:t>pytest</w:t>
      </w:r>
      <w:proofErr w:type="spellEnd"/>
    </w:p>
    <w:p w14:paraId="0000002B" w14:textId="77777777" w:rsidR="00976344" w:rsidRDefault="00000000">
      <w:pPr>
        <w:numPr>
          <w:ilvl w:val="1"/>
          <w:numId w:val="3"/>
        </w:numPr>
      </w:pPr>
      <w:r>
        <w:t>Ensure the workflow fails if there are test failures</w:t>
      </w:r>
    </w:p>
    <w:p w14:paraId="0000002C" w14:textId="77777777" w:rsidR="00976344" w:rsidRDefault="00976344">
      <w:pPr>
        <w:ind w:left="1440"/>
      </w:pPr>
    </w:p>
    <w:p w14:paraId="0000002D" w14:textId="77777777" w:rsidR="00976344" w:rsidRDefault="00000000">
      <w:pPr>
        <w:ind w:left="720"/>
      </w:pPr>
      <w:r>
        <w:t>Build job</w:t>
      </w:r>
    </w:p>
    <w:p w14:paraId="0000002E" w14:textId="77777777" w:rsidR="00976344" w:rsidRDefault="00000000">
      <w:pPr>
        <w:numPr>
          <w:ilvl w:val="1"/>
          <w:numId w:val="4"/>
        </w:numPr>
      </w:pPr>
      <w:r>
        <w:t>Conda setup</w:t>
      </w:r>
    </w:p>
    <w:p w14:paraId="0000002F" w14:textId="77777777" w:rsidR="00976344" w:rsidRDefault="00000000">
      <w:pPr>
        <w:numPr>
          <w:ilvl w:val="1"/>
          <w:numId w:val="4"/>
        </w:numPr>
      </w:pPr>
      <w:proofErr w:type="gramStart"/>
      <w:r>
        <w:t>Install</w:t>
      </w:r>
      <w:proofErr w:type="gramEnd"/>
      <w:r>
        <w:t xml:space="preserve"> </w:t>
      </w:r>
      <w:hyperlink r:id="rId18" w:anchor="install-tree">
        <w:r>
          <w:rPr>
            <w:i/>
            <w:color w:val="1155CC"/>
            <w:u w:val="single"/>
          </w:rPr>
          <w:t>tree</w:t>
        </w:r>
      </w:hyperlink>
      <w:r>
        <w:t xml:space="preserve"> cli tool</w:t>
      </w:r>
    </w:p>
    <w:p w14:paraId="00000030" w14:textId="77777777" w:rsidR="00976344" w:rsidRDefault="00000000">
      <w:pPr>
        <w:numPr>
          <w:ilvl w:val="1"/>
          <w:numId w:val="4"/>
        </w:numPr>
      </w:pPr>
      <w:r>
        <w:t xml:space="preserve">Display the </w:t>
      </w:r>
      <w:r>
        <w:rPr>
          <w:i/>
        </w:rPr>
        <w:t>directory</w:t>
      </w:r>
      <w:r>
        <w:t xml:space="preserve"> </w:t>
      </w:r>
      <w:r>
        <w:rPr>
          <w:i/>
        </w:rPr>
        <w:t>tree</w:t>
      </w:r>
      <w:r>
        <w:t xml:space="preserve"> in the workflow before building</w:t>
      </w:r>
    </w:p>
    <w:p w14:paraId="00000031" w14:textId="77777777" w:rsidR="00976344" w:rsidRDefault="00000000">
      <w:pPr>
        <w:numPr>
          <w:ilvl w:val="1"/>
          <w:numId w:val="4"/>
        </w:numPr>
      </w:pPr>
      <w:r>
        <w:t>Build the package</w:t>
      </w:r>
    </w:p>
    <w:p w14:paraId="00000032" w14:textId="77777777" w:rsidR="00976344" w:rsidRDefault="00000000">
      <w:pPr>
        <w:numPr>
          <w:ilvl w:val="1"/>
          <w:numId w:val="4"/>
        </w:numPr>
      </w:pPr>
      <w:r>
        <w:t xml:space="preserve">Display the </w:t>
      </w:r>
      <w:r>
        <w:rPr>
          <w:i/>
        </w:rPr>
        <w:t>directory</w:t>
      </w:r>
      <w:r>
        <w:t xml:space="preserve"> </w:t>
      </w:r>
      <w:r>
        <w:rPr>
          <w:i/>
        </w:rPr>
        <w:t>tree</w:t>
      </w:r>
      <w:r>
        <w:t xml:space="preserve"> in the workflow after building</w:t>
      </w:r>
    </w:p>
    <w:p w14:paraId="00000033" w14:textId="77777777" w:rsidR="00976344" w:rsidRDefault="00000000">
      <w:pPr>
        <w:numPr>
          <w:ilvl w:val="1"/>
          <w:numId w:val="4"/>
        </w:numPr>
      </w:pPr>
      <w:r>
        <w:t xml:space="preserve">Upload the build artifacts and </w:t>
      </w:r>
      <w:proofErr w:type="spellStart"/>
      <w:r>
        <w:t>env.yml</w:t>
      </w:r>
      <w:proofErr w:type="spellEnd"/>
      <w:r>
        <w:t xml:space="preserve"> using upload actions (refer </w:t>
      </w:r>
      <w:hyperlink r:id="rId19" w:anchor="upload-an-individual-file">
        <w:r>
          <w:rPr>
            <w:color w:val="1155CC"/>
            <w:u w:val="single"/>
          </w:rPr>
          <w:t>upload build artifacts</w:t>
        </w:r>
      </w:hyperlink>
      <w:r>
        <w:t>)</w:t>
      </w:r>
    </w:p>
    <w:p w14:paraId="00000034" w14:textId="77777777" w:rsidR="00976344" w:rsidRDefault="00976344">
      <w:pPr>
        <w:ind w:left="1440"/>
      </w:pPr>
    </w:p>
    <w:p w14:paraId="00000035" w14:textId="77777777" w:rsidR="00976344" w:rsidRDefault="00000000">
      <w:r>
        <w:tab/>
        <w:t>Install job</w:t>
      </w:r>
    </w:p>
    <w:p w14:paraId="00000036" w14:textId="77777777" w:rsidR="00976344" w:rsidRDefault="00000000">
      <w:pPr>
        <w:numPr>
          <w:ilvl w:val="0"/>
          <w:numId w:val="1"/>
        </w:numPr>
      </w:pPr>
      <w:r>
        <w:t xml:space="preserve">Download the artifacts using download action (refer </w:t>
      </w:r>
      <w:hyperlink r:id="rId20" w:anchor="passing-data-between-jobs-in-a-workflow">
        <w:r>
          <w:rPr>
            <w:color w:val="1155CC"/>
            <w:u w:val="single"/>
          </w:rPr>
          <w:t>download generated artifacts</w:t>
        </w:r>
      </w:hyperlink>
      <w:r>
        <w:t>)</w:t>
      </w:r>
    </w:p>
    <w:p w14:paraId="00000037" w14:textId="77777777" w:rsidR="00976344" w:rsidRDefault="00000000">
      <w:pPr>
        <w:numPr>
          <w:ilvl w:val="0"/>
          <w:numId w:val="1"/>
        </w:numPr>
      </w:pPr>
      <w:r>
        <w:t>Conda setup</w:t>
      </w:r>
    </w:p>
    <w:p w14:paraId="00000038" w14:textId="77777777" w:rsidR="00976344" w:rsidRDefault="00000000">
      <w:pPr>
        <w:numPr>
          <w:ilvl w:val="0"/>
          <w:numId w:val="1"/>
        </w:numPr>
      </w:pPr>
      <w:r>
        <w:t xml:space="preserve">Install the </w:t>
      </w:r>
      <w:r>
        <w:rPr>
          <w:i/>
        </w:rPr>
        <w:t>package</w:t>
      </w:r>
    </w:p>
    <w:p w14:paraId="00000039" w14:textId="77777777" w:rsidR="00976344" w:rsidRDefault="00000000">
      <w:pPr>
        <w:numPr>
          <w:ilvl w:val="0"/>
          <w:numId w:val="1"/>
        </w:numPr>
      </w:pPr>
      <w:r>
        <w:t xml:space="preserve">Run the workflow scripts which </w:t>
      </w:r>
      <w:proofErr w:type="gramStart"/>
      <w:r>
        <w:t>logs</w:t>
      </w:r>
      <w:proofErr w:type="gramEnd"/>
      <w:r>
        <w:t xml:space="preserve"> to console with a format that includes the timestamp</w:t>
      </w:r>
    </w:p>
    <w:p w14:paraId="0000003A" w14:textId="77777777" w:rsidR="00976344" w:rsidRDefault="00000000">
      <w:pPr>
        <w:ind w:left="720"/>
      </w:pPr>
      <w:r>
        <w:t>(Ensure that CI triggers on PR to main, for testing purposes, you can configure the workflow to run on push to your feature branch).</w:t>
      </w:r>
    </w:p>
    <w:p w14:paraId="0000003D" w14:textId="7FE99DB0" w:rsidR="00976344" w:rsidRDefault="00000000" w:rsidP="00D36768">
      <w:pPr>
        <w:numPr>
          <w:ilvl w:val="0"/>
          <w:numId w:val="5"/>
        </w:numPr>
      </w:pPr>
      <w:r>
        <w:t>Create a PR and raise a review request.</w:t>
      </w:r>
    </w:p>
    <w:sectPr w:rsidR="00976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0523"/>
    <w:multiLevelType w:val="multilevel"/>
    <w:tmpl w:val="91A2740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368262D3"/>
    <w:multiLevelType w:val="multilevel"/>
    <w:tmpl w:val="F13C16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A2F3C74"/>
    <w:multiLevelType w:val="multilevel"/>
    <w:tmpl w:val="D7AA1E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4CA5321"/>
    <w:multiLevelType w:val="multilevel"/>
    <w:tmpl w:val="BD3AFF7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6B304F13"/>
    <w:multiLevelType w:val="multilevel"/>
    <w:tmpl w:val="859418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9855774">
    <w:abstractNumId w:val="0"/>
  </w:num>
  <w:num w:numId="2" w16cid:durableId="1527015837">
    <w:abstractNumId w:val="3"/>
  </w:num>
  <w:num w:numId="3" w16cid:durableId="1989242733">
    <w:abstractNumId w:val="4"/>
  </w:num>
  <w:num w:numId="4" w16cid:durableId="129632735">
    <w:abstractNumId w:val="2"/>
  </w:num>
  <w:num w:numId="5" w16cid:durableId="527836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344"/>
    <w:rsid w:val="006A4531"/>
    <w:rsid w:val="00976344"/>
    <w:rsid w:val="00D36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8F8BDDC-ED9E-471F-B045-2BE018EB0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ckaging.python.org/en/latest/discussions/src-layout-vs-flat-layout/" TargetMode="External"/><Relationship Id="rId13" Type="http://schemas.openxmlformats.org/officeDocument/2006/relationships/hyperlink" Target="https://docs.python.org/3/howto/argparse.html" TargetMode="External"/><Relationship Id="rId18" Type="http://schemas.openxmlformats.org/officeDocument/2006/relationships/hyperlink" Target="https://linuxhandbook.com/tree-command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setuptools.pypa.io/en/latest/userguide/quickstart.html" TargetMode="External"/><Relationship Id="rId12" Type="http://schemas.openxmlformats.org/officeDocument/2006/relationships/hyperlink" Target="https://setuptools.pypa.io/en/latest/userguide/development_mode.html" TargetMode="External"/><Relationship Id="rId17" Type="http://schemas.openxmlformats.org/officeDocument/2006/relationships/hyperlink" Target="https://github.com/marketplace/actions/setup-miniconda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python.org/3/howto/logging.html" TargetMode="External"/><Relationship Id="rId20" Type="http://schemas.openxmlformats.org/officeDocument/2006/relationships/hyperlink" Target="https://docs.github.com/en/actions/using-workflows/storing-workflow-data-as-artifact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rTxoB-pBCMTuIIQRu1AzvVWRdq9aFg6zIuV_Lo3740A/edit?tab=t.0" TargetMode="External"/><Relationship Id="rId11" Type="http://schemas.openxmlformats.org/officeDocument/2006/relationships/hyperlink" Target="https://docs.google.com/document/d/19VpmzL7DTv2FZEy79DrUFHT_KnzJ7E9xrrxPSrpLLoE/edit?tab=t.0" TargetMode="External"/><Relationship Id="rId5" Type="http://schemas.openxmlformats.org/officeDocument/2006/relationships/hyperlink" Target="https://docs.github.com/en/actions/learn-github-actions/understanding-github-actions" TargetMode="External"/><Relationship Id="rId15" Type="http://schemas.openxmlformats.org/officeDocument/2006/relationships/hyperlink" Target="https://docs.python-guide.org/writing/logging/" TargetMode="External"/><Relationship Id="rId10" Type="http://schemas.openxmlformats.org/officeDocument/2006/relationships/hyperlink" Target="https://docs.pytest.org/en/7.1.x/getting-started.html" TargetMode="External"/><Relationship Id="rId19" Type="http://schemas.openxmlformats.org/officeDocument/2006/relationships/hyperlink" Target="https://github.com/marketplace/actions/upload-a-build-artifac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pytest.org/en/7.1.x/getting-started.html" TargetMode="External"/><Relationship Id="rId14" Type="http://schemas.openxmlformats.org/officeDocument/2006/relationships/hyperlink" Target="https://tigeranalytics-code-templates.readthedocs-hosted.com/en/latest/developer_guide/coding_best_practices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832</Words>
  <Characters>4743</Characters>
  <Application>Microsoft Office Word</Application>
  <DocSecurity>0</DocSecurity>
  <Lines>39</Lines>
  <Paragraphs>11</Paragraphs>
  <ScaleCrop>false</ScaleCrop>
  <Company/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Krithika V</cp:lastModifiedBy>
  <cp:revision>2</cp:revision>
  <dcterms:created xsi:type="dcterms:W3CDTF">2025-02-14T07:38:00Z</dcterms:created>
  <dcterms:modified xsi:type="dcterms:W3CDTF">2025-02-14T07:39:00Z</dcterms:modified>
</cp:coreProperties>
</file>