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Arial"/>
          <w:sz w:val="24"/>
          <w:szCs w:val="24"/>
        </w:rPr>
        <w:id w:val="-989553557"/>
        <w:docPartObj>
          <w:docPartGallery w:val="Cover Pages"/>
          <w:docPartUnique/>
        </w:docPartObj>
      </w:sdtPr>
      <w:sdtContent>
        <w:p w:rsidR="00BE58FA" w:rsidRPr="00401AD1" w:rsidRDefault="00BE58FA">
          <w:pPr>
            <w:rPr>
              <w:rFonts w:cs="Arial"/>
              <w:sz w:val="24"/>
              <w:szCs w:val="24"/>
            </w:rPr>
          </w:pPr>
        </w:p>
        <w:tbl>
          <w:tblPr>
            <w:tblpPr w:leftFromText="187" w:rightFromText="187" w:bottomFromText="200" w:vertAnchor="page" w:horzAnchor="page" w:tblpYSpec="top"/>
            <w:tblW w:w="0" w:type="auto"/>
            <w:tblLook w:val="04A0"/>
          </w:tblPr>
          <w:tblGrid>
            <w:gridCol w:w="1641"/>
            <w:gridCol w:w="3849"/>
          </w:tblGrid>
          <w:tr w:rsidR="00BE58FA" w:rsidTr="00123478">
            <w:trPr>
              <w:trHeight w:val="1440"/>
            </w:trPr>
            <w:tc>
              <w:tcPr>
                <w:tcW w:w="1641" w:type="dxa"/>
                <w:tcBorders>
                  <w:top w:val="nil"/>
                  <w:left w:val="nil"/>
                  <w:bottom w:val="nil"/>
                  <w:right w:val="single" w:sz="4" w:space="0" w:color="FFFFFF" w:themeColor="background1"/>
                </w:tcBorders>
                <w:shd w:val="clear" w:color="auto" w:fill="244061" w:themeFill="accent1" w:themeFillShade="80"/>
              </w:tcPr>
              <w:p w:rsidR="00BE58FA" w:rsidRDefault="00BE58FA" w:rsidP="0012347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3849" w:type="dxa"/>
                    <w:tcBorders>
                      <w:top w:val="nil"/>
                      <w:left w:val="single" w:sz="4" w:space="0" w:color="FFFFFF" w:themeColor="background1"/>
                      <w:bottom w:val="nil"/>
                      <w:right w:val="nil"/>
                    </w:tcBorders>
                    <w:shd w:val="clear" w:color="auto" w:fill="244061" w:themeFill="accent1" w:themeFillShade="80"/>
                    <w:vAlign w:val="bottom"/>
                    <w:hideMark/>
                  </w:tcPr>
                  <w:p w:rsidR="00BE58FA" w:rsidRDefault="00BE58FA" w:rsidP="00BE58FA">
                    <w:pPr>
                      <w:pStyle w:val="AralkYok"/>
                      <w:spacing w:line="27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  <w:r w:rsidR="00503CFD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  <w:lang w:eastAsia="zh-CN"/>
                      </w:rPr>
                      <w:t xml:space="preserve"> Project Battleship</w:t>
                    </w:r>
                  </w:p>
                </w:tc>
              </w:sdtContent>
            </w:sdt>
          </w:tr>
          <w:tr w:rsidR="00BE58FA" w:rsidTr="00123478">
            <w:trPr>
              <w:trHeight w:val="3672"/>
            </w:trPr>
            <w:tc>
              <w:tcPr>
                <w:tcW w:w="1641" w:type="dxa"/>
                <w:tcBorders>
                  <w:top w:val="nil"/>
                  <w:left w:val="nil"/>
                  <w:bottom w:val="nil"/>
                  <w:right w:val="single" w:sz="4" w:space="0" w:color="000000" w:themeColor="text1"/>
                </w:tcBorders>
              </w:tcPr>
              <w:p w:rsidR="00BE58FA" w:rsidRDefault="00BE58FA" w:rsidP="00123478"/>
            </w:tc>
            <w:tc>
              <w:tcPr>
                <w:tcW w:w="3849" w:type="dxa"/>
                <w:tcBorders>
                  <w:top w:val="nil"/>
                  <w:left w:val="single" w:sz="4" w:space="0" w:color="000000" w:themeColor="text1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sz w:val="36"/>
                    <w:szCs w:val="36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BE58FA" w:rsidRDefault="00BE58FA" w:rsidP="00123478">
                    <w:pPr>
                      <w:pStyle w:val="AralkYok"/>
                      <w:spacing w:line="276" w:lineRule="auto"/>
                      <w:rPr>
                        <w:color w:val="76923C" w:themeColor="accent3" w:themeShade="BF"/>
                        <w:sz w:val="36"/>
                        <w:szCs w:val="36"/>
                      </w:rPr>
                    </w:pPr>
                    <w:r>
                      <w:rPr>
                        <w:color w:val="76923C" w:themeColor="accent3" w:themeShade="BF"/>
                        <w:sz w:val="36"/>
                        <w:szCs w:val="36"/>
                      </w:rPr>
                      <w:t xml:space="preserve">     </w:t>
                    </w:r>
                  </w:p>
                </w:sdtContent>
              </w:sdt>
              <w:p w:rsidR="00BE58FA" w:rsidRDefault="00BE58FA" w:rsidP="00123478">
                <w:pPr>
                  <w:pStyle w:val="AralkYok"/>
                  <w:spacing w:line="276" w:lineRule="auto"/>
                  <w:rPr>
                    <w:color w:val="76923C" w:themeColor="accent3" w:themeShade="BF"/>
                  </w:rPr>
                </w:pPr>
                <w:bookmarkStart w:id="0" w:name="_GoBack"/>
                <w:bookmarkEnd w:id="0"/>
              </w:p>
              <w:p w:rsidR="00BE58FA" w:rsidRDefault="004957C0" w:rsidP="00123478">
                <w:pPr>
                  <w:pStyle w:val="AralkYok"/>
                  <w:spacing w:line="276" w:lineRule="auto"/>
                  <w:rPr>
                    <w:color w:val="76923C" w:themeColor="accent3" w:themeShade="BF"/>
                    <w:lang w:eastAsia="zh-CN"/>
                  </w:rPr>
                </w:pPr>
                <w:proofErr w:type="spellStart"/>
                <w:r>
                  <w:rPr>
                    <w:color w:val="76923C" w:themeColor="accent3" w:themeShade="BF"/>
                  </w:rPr>
                  <w:t>Keremcan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</w:t>
                </w:r>
                <w:proofErr w:type="spellStart"/>
                <w:r>
                  <w:rPr>
                    <w:color w:val="76923C" w:themeColor="accent3" w:themeShade="BF"/>
                  </w:rPr>
                  <w:t>Cakar</w:t>
                </w:r>
                <w:proofErr w:type="spellEnd"/>
                <w:r w:rsidR="004B165C">
                  <w:rPr>
                    <w:rFonts w:hint="eastAsia"/>
                    <w:color w:val="76923C" w:themeColor="accent3" w:themeShade="BF"/>
                    <w:lang w:eastAsia="zh-CN"/>
                  </w:rPr>
                  <w:t xml:space="preserve"> </w:t>
                </w:r>
              </w:p>
              <w:p w:rsidR="004957C0" w:rsidRDefault="004957C0" w:rsidP="00123478">
                <w:pPr>
                  <w:pStyle w:val="AralkYok"/>
                  <w:spacing w:line="276" w:lineRule="auto"/>
                  <w:rPr>
                    <w:color w:val="76923C" w:themeColor="accent3" w:themeShade="BF"/>
                  </w:rPr>
                </w:pPr>
                <w:proofErr w:type="spellStart"/>
                <w:r>
                  <w:rPr>
                    <w:color w:val="76923C" w:themeColor="accent3" w:themeShade="BF"/>
                  </w:rPr>
                  <w:t>Lyubomir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</w:t>
                </w:r>
                <w:proofErr w:type="spellStart"/>
                <w:r>
                  <w:rPr>
                    <w:color w:val="76923C" w:themeColor="accent3" w:themeShade="BF"/>
                  </w:rPr>
                  <w:t>Atanasov</w:t>
                </w:r>
                <w:proofErr w:type="spellEnd"/>
              </w:p>
              <w:p w:rsidR="004957C0" w:rsidRDefault="004957C0" w:rsidP="00123478">
                <w:pPr>
                  <w:pStyle w:val="AralkYok"/>
                  <w:spacing w:line="276" w:lineRule="auto"/>
                  <w:rPr>
                    <w:color w:val="76923C" w:themeColor="accent3" w:themeShade="BF"/>
                  </w:rPr>
                </w:pPr>
                <w:proofErr w:type="spellStart"/>
                <w:r>
                  <w:rPr>
                    <w:color w:val="76923C" w:themeColor="accent3" w:themeShade="BF"/>
                  </w:rPr>
                  <w:t>Yohandi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</w:t>
                </w:r>
                <w:proofErr w:type="spellStart"/>
                <w:r>
                  <w:rPr>
                    <w:color w:val="76923C" w:themeColor="accent3" w:themeShade="BF"/>
                  </w:rPr>
                  <w:t>Widjaja</w:t>
                </w:r>
                <w:proofErr w:type="spellEnd"/>
              </w:p>
              <w:p w:rsidR="004957C0" w:rsidRDefault="004957C0" w:rsidP="00123478">
                <w:pPr>
                  <w:pStyle w:val="AralkYok"/>
                  <w:spacing w:line="276" w:lineRule="auto"/>
                  <w:rPr>
                    <w:color w:val="76923C" w:themeColor="accent3" w:themeShade="BF"/>
                  </w:rPr>
                </w:pPr>
                <w:proofErr w:type="spellStart"/>
                <w:r>
                  <w:rPr>
                    <w:color w:val="76923C" w:themeColor="accent3" w:themeShade="BF"/>
                  </w:rPr>
                  <w:t>Yingkai</w:t>
                </w:r>
                <w:proofErr w:type="spellEnd"/>
                <w:r>
                  <w:rPr>
                    <w:color w:val="76923C" w:themeColor="accent3" w:themeShade="BF"/>
                  </w:rPr>
                  <w:t xml:space="preserve"> Yu</w:t>
                </w:r>
              </w:p>
            </w:tc>
          </w:tr>
        </w:tbl>
        <w:p w:rsidR="00BE58FA" w:rsidRDefault="00BE58FA" w:rsidP="00BE58FA"/>
        <w:p w:rsidR="00BE58FA" w:rsidRPr="002952F3" w:rsidRDefault="00BE58FA" w:rsidP="00BE58FA"/>
        <w:p w:rsidR="00BE58FA" w:rsidRPr="002952F3" w:rsidRDefault="00BE58FA" w:rsidP="00BE58FA"/>
        <w:p w:rsidR="00BE58FA" w:rsidRPr="002952F3" w:rsidRDefault="00BE58FA" w:rsidP="00BE58FA"/>
        <w:p w:rsidR="00BE58FA" w:rsidRPr="002952F3" w:rsidRDefault="00BE58FA" w:rsidP="00BE58FA"/>
        <w:p w:rsidR="00BE58FA" w:rsidRDefault="00BE58FA" w:rsidP="00BE58FA"/>
        <w:p w:rsidR="00BE58FA" w:rsidRDefault="00BE58FA" w:rsidP="00BE58FA">
          <w:pPr>
            <w:tabs>
              <w:tab w:val="left" w:pos="2175"/>
            </w:tabs>
          </w:pPr>
          <w:r>
            <w:tab/>
          </w:r>
        </w:p>
        <w:p w:rsidR="00BE58FA" w:rsidRDefault="00BE58FA" w:rsidP="00BE58FA">
          <w:pPr>
            <w:tabs>
              <w:tab w:val="left" w:pos="2175"/>
            </w:tabs>
          </w:pPr>
        </w:p>
        <w:p w:rsidR="00BE58FA" w:rsidRDefault="00BE58FA" w:rsidP="00BE58FA">
          <w:pPr>
            <w:tabs>
              <w:tab w:val="left" w:pos="2175"/>
            </w:tabs>
          </w:pPr>
        </w:p>
        <w:tbl>
          <w:tblPr>
            <w:tblpPr w:leftFromText="187" w:rightFromText="187" w:bottomFromText="200" w:vertAnchor="page" w:horzAnchor="margin" w:tblpY="13021"/>
            <w:tblW w:w="5000" w:type="pct"/>
            <w:tblLook w:val="04A0"/>
          </w:tblPr>
          <w:tblGrid>
            <w:gridCol w:w="9242"/>
          </w:tblGrid>
          <w:tr w:rsidR="0093452A" w:rsidTr="00DB3DFA">
            <w:tc>
              <w:tcPr>
                <w:tcW w:w="0" w:type="auto"/>
                <w:hideMark/>
              </w:tcPr>
              <w:p w:rsidR="0093452A" w:rsidRDefault="0093452A" w:rsidP="00503CFD">
                <w:pPr>
                  <w:pStyle w:val="AralkYok"/>
                  <w:spacing w:line="276" w:lineRule="auto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color w:val="244061" w:themeColor="accent1" w:themeShade="80"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03CFD">
                      <w:rPr>
                        <w:rFonts w:hint="eastAsia"/>
                        <w:b/>
                        <w:bCs/>
                        <w:caps/>
                        <w:color w:val="244061" w:themeColor="accent1" w:themeShade="80"/>
                        <w:sz w:val="72"/>
                        <w:szCs w:val="72"/>
                        <w:lang w:eastAsia="zh-CN"/>
                      </w:rPr>
                      <w:t>design document</w:t>
                    </w:r>
                    <w:r w:rsidR="004957C0">
                      <w:rPr>
                        <w:b/>
                        <w:bCs/>
                        <w:caps/>
                        <w:color w:val="244061" w:themeColor="accent1" w:themeShade="80"/>
                        <w:sz w:val="72"/>
                        <w:szCs w:val="72"/>
                      </w:rPr>
                      <w:t xml:space="preserve"> 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</w:tbl>
        <w:p w:rsidR="00BE58FA" w:rsidRDefault="00BE58FA" w:rsidP="00BE58FA">
          <w:pPr>
            <w:tabs>
              <w:tab w:val="left" w:pos="2175"/>
            </w:tabs>
          </w:pPr>
        </w:p>
        <w:p w:rsidR="00BE58FA" w:rsidRDefault="00BE58FA" w:rsidP="00BE58FA">
          <w:pPr>
            <w:tabs>
              <w:tab w:val="left" w:pos="2175"/>
            </w:tabs>
          </w:pPr>
        </w:p>
        <w:p w:rsidR="00BE58FA" w:rsidRDefault="00BE58FA" w:rsidP="00BE58FA">
          <w:pPr>
            <w:tabs>
              <w:tab w:val="left" w:pos="2175"/>
            </w:tabs>
          </w:pPr>
        </w:p>
        <w:p w:rsidR="0093452A" w:rsidRDefault="0093452A" w:rsidP="00BE58FA">
          <w:pPr>
            <w:tabs>
              <w:tab w:val="left" w:pos="2175"/>
            </w:tabs>
          </w:pPr>
        </w:p>
        <w:p w:rsidR="004957C0" w:rsidRDefault="004957C0" w:rsidP="00401AD1">
          <w:pPr>
            <w:rPr>
              <w:rFonts w:cs="Arial"/>
              <w:sz w:val="24"/>
              <w:szCs w:val="24"/>
            </w:rPr>
          </w:pPr>
        </w:p>
        <w:p w:rsidR="004957C0" w:rsidRDefault="004957C0" w:rsidP="00401AD1">
          <w:pPr>
            <w:rPr>
              <w:rFonts w:cs="Arial"/>
              <w:sz w:val="24"/>
              <w:szCs w:val="24"/>
            </w:rPr>
          </w:pPr>
        </w:p>
        <w:p w:rsidR="004957C0" w:rsidRDefault="004957C0" w:rsidP="00401AD1">
          <w:pPr>
            <w:rPr>
              <w:rFonts w:cs="Arial"/>
              <w:sz w:val="24"/>
              <w:szCs w:val="24"/>
            </w:rPr>
          </w:pPr>
        </w:p>
        <w:p w:rsidR="004957C0" w:rsidRDefault="004957C0" w:rsidP="00401AD1">
          <w:pPr>
            <w:rPr>
              <w:rFonts w:cs="Arial"/>
              <w:sz w:val="24"/>
              <w:szCs w:val="24"/>
            </w:rPr>
          </w:pPr>
        </w:p>
        <w:p w:rsidR="004957C0" w:rsidRDefault="004957C0" w:rsidP="00401AD1">
          <w:pPr>
            <w:rPr>
              <w:rFonts w:cs="Arial"/>
              <w:sz w:val="24"/>
              <w:szCs w:val="24"/>
            </w:rPr>
          </w:pPr>
        </w:p>
        <w:p w:rsidR="004957C0" w:rsidRDefault="004957C0" w:rsidP="00401AD1">
          <w:pPr>
            <w:rPr>
              <w:rFonts w:cs="Arial"/>
              <w:sz w:val="24"/>
              <w:szCs w:val="24"/>
            </w:rPr>
          </w:pPr>
        </w:p>
        <w:p w:rsidR="004957C0" w:rsidRDefault="004957C0" w:rsidP="00401AD1">
          <w:pPr>
            <w:rPr>
              <w:rFonts w:cs="Arial"/>
              <w:sz w:val="24"/>
              <w:szCs w:val="24"/>
            </w:rPr>
          </w:pPr>
        </w:p>
        <w:p w:rsidR="00503CFD" w:rsidRDefault="00503CFD" w:rsidP="00401AD1">
          <w:pPr>
            <w:rPr>
              <w:rFonts w:cs="Arial"/>
              <w:sz w:val="24"/>
              <w:szCs w:val="24"/>
              <w:lang w:eastAsia="zh-CN"/>
            </w:rPr>
          </w:pPr>
        </w:p>
        <w:p w:rsidR="0031729C" w:rsidRPr="00401AD1" w:rsidRDefault="002318C8" w:rsidP="00401AD1">
          <w:pPr>
            <w:rPr>
              <w:rFonts w:cs="Arial"/>
              <w:sz w:val="24"/>
              <w:szCs w:val="24"/>
            </w:rPr>
          </w:pPr>
        </w:p>
      </w:sdtContent>
    </w:sdt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  <w:lang w:val="en-GB" w:eastAsia="en-US"/>
        </w:rPr>
        <w:id w:val="1522363435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EF25BB" w:rsidRPr="00401AD1" w:rsidRDefault="00EF25BB">
          <w:pPr>
            <w:pStyle w:val="TBal"/>
            <w:rPr>
              <w:rFonts w:asciiTheme="minorHAnsi" w:hAnsiTheme="minorHAnsi" w:cs="Arial"/>
              <w:sz w:val="24"/>
              <w:szCs w:val="24"/>
            </w:rPr>
          </w:pPr>
          <w:r w:rsidRPr="00401AD1">
            <w:rPr>
              <w:rFonts w:asciiTheme="minorHAnsi" w:hAnsiTheme="minorHAnsi" w:cs="Arial"/>
              <w:sz w:val="24"/>
              <w:szCs w:val="24"/>
            </w:rPr>
            <w:t>Table of Contents</w:t>
          </w:r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r w:rsidRPr="002318C8">
            <w:rPr>
              <w:rFonts w:cs="Arial"/>
              <w:sz w:val="24"/>
              <w:szCs w:val="24"/>
            </w:rPr>
            <w:fldChar w:fldCharType="begin"/>
          </w:r>
          <w:r w:rsidR="00C54D6F" w:rsidRPr="00401AD1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2318C8">
            <w:rPr>
              <w:rFonts w:cs="Arial"/>
              <w:sz w:val="24"/>
              <w:szCs w:val="24"/>
            </w:rPr>
            <w:fldChar w:fldCharType="separate"/>
          </w:r>
          <w:hyperlink w:anchor="_Toc359571737" w:history="1">
            <w:r w:rsidR="00503CFD" w:rsidRPr="00D55B5E">
              <w:rPr>
                <w:rStyle w:val="Kpr"/>
                <w:noProof/>
                <w:lang w:val="en-US"/>
              </w:rPr>
              <w:t>Functional Requirements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38" w:history="1">
            <w:r w:rsidR="00503CFD" w:rsidRPr="00D55B5E">
              <w:rPr>
                <w:rStyle w:val="Kpr"/>
                <w:noProof/>
                <w:lang w:val="en-US"/>
              </w:rPr>
              <w:t>Non-Functional Requirements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3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39" w:history="1">
            <w:r w:rsidR="00503CFD" w:rsidRPr="00D55B5E">
              <w:rPr>
                <w:rStyle w:val="Kpr"/>
                <w:rFonts w:cs="Arial"/>
                <w:noProof/>
              </w:rPr>
              <w:t>1.</w:t>
            </w:r>
            <w:r w:rsidR="00503CFD">
              <w:rPr>
                <w:noProof/>
                <w:kern w:val="2"/>
                <w:sz w:val="21"/>
                <w:lang w:val="en-US" w:eastAsia="zh-CN"/>
              </w:rPr>
              <w:tab/>
            </w:r>
            <w:r w:rsidR="00503CFD" w:rsidRPr="00D55B5E">
              <w:rPr>
                <w:rStyle w:val="Kpr"/>
                <w:rFonts w:cs="Arial"/>
                <w:noProof/>
                <w:lang w:eastAsia="zh-CN"/>
              </w:rPr>
              <w:t>Initial phase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3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0" w:history="1">
            <w:r w:rsidR="00503CFD" w:rsidRPr="00D55B5E">
              <w:rPr>
                <w:rStyle w:val="Kpr"/>
                <w:rFonts w:cs="Arial"/>
                <w:noProof/>
                <w:lang w:eastAsia="zh-CN"/>
              </w:rPr>
              <w:t>2.</w:t>
            </w:r>
            <w:r w:rsidR="00503CFD">
              <w:rPr>
                <w:noProof/>
                <w:kern w:val="2"/>
                <w:sz w:val="21"/>
                <w:lang w:val="en-US" w:eastAsia="zh-CN"/>
              </w:rPr>
              <w:tab/>
            </w:r>
            <w:r w:rsidR="00503CFD" w:rsidRPr="00D55B5E">
              <w:rPr>
                <w:rStyle w:val="Kpr"/>
                <w:rFonts w:cs="Arial"/>
                <w:noProof/>
                <w:lang w:eastAsia="zh-CN"/>
              </w:rPr>
              <w:t>Placing Ship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3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1" w:history="1">
            <w:r w:rsidR="00503CFD" w:rsidRPr="00D55B5E">
              <w:rPr>
                <w:rStyle w:val="Kpr"/>
                <w:rFonts w:cs="Arial"/>
                <w:noProof/>
                <w:lang w:eastAsia="zh-CN"/>
              </w:rPr>
              <w:t>3.</w:t>
            </w:r>
            <w:r w:rsidR="00503CFD">
              <w:rPr>
                <w:noProof/>
                <w:kern w:val="2"/>
                <w:sz w:val="21"/>
                <w:lang w:val="en-US" w:eastAsia="zh-CN"/>
              </w:rPr>
              <w:tab/>
            </w:r>
            <w:r w:rsidR="00503CFD" w:rsidRPr="00D55B5E">
              <w:rPr>
                <w:rStyle w:val="Kpr"/>
                <w:rFonts w:cs="Arial"/>
                <w:noProof/>
                <w:lang w:eastAsia="zh-CN"/>
              </w:rPr>
              <w:t>Starting to Battle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3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2" w:history="1">
            <w:r w:rsidR="00503CFD" w:rsidRPr="00D55B5E">
              <w:rPr>
                <w:rStyle w:val="Kpr"/>
                <w:rFonts w:cs="Arial"/>
                <w:noProof/>
                <w:lang w:eastAsia="zh-CN"/>
              </w:rPr>
              <w:t>4.</w:t>
            </w:r>
            <w:r w:rsidR="00503CFD">
              <w:rPr>
                <w:noProof/>
                <w:kern w:val="2"/>
                <w:sz w:val="21"/>
                <w:lang w:val="en-US" w:eastAsia="zh-CN"/>
              </w:rPr>
              <w:tab/>
            </w:r>
            <w:r w:rsidR="00503CFD" w:rsidRPr="00D55B5E">
              <w:rPr>
                <w:rStyle w:val="Kpr"/>
                <w:rFonts w:cs="Arial"/>
                <w:noProof/>
                <w:lang w:eastAsia="zh-CN"/>
              </w:rPr>
              <w:t>Shooting and Ending the game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3" w:history="1">
            <w:r w:rsidR="00503CFD" w:rsidRPr="00D55B5E">
              <w:rPr>
                <w:rStyle w:val="Kpr"/>
                <w:noProof/>
                <w:lang w:eastAsia="zh-CN"/>
              </w:rPr>
              <w:t>Architecture Design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4" w:history="1">
            <w:r w:rsidR="00503CFD" w:rsidRPr="00D55B5E">
              <w:rPr>
                <w:rStyle w:val="Kpr"/>
                <w:noProof/>
                <w:lang w:eastAsia="zh-CN"/>
              </w:rPr>
              <w:t>Class Diagram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5" w:history="1"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6" w:history="1">
            <w:r w:rsidR="00503CFD" w:rsidRPr="00D55B5E">
              <w:rPr>
                <w:rStyle w:val="Kpr"/>
                <w:noProof/>
                <w:lang w:eastAsia="zh-CN"/>
              </w:rPr>
              <w:t>Sequence Diagrams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7" w:history="1">
            <w:r w:rsidR="00503CFD" w:rsidRPr="00D55B5E">
              <w:rPr>
                <w:rStyle w:val="Kpr"/>
                <w:noProof/>
                <w:lang w:eastAsia="zh-CN"/>
              </w:rPr>
              <w:t>1. Initial phase sequence diagram.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8" w:history="1">
            <w:r w:rsidR="00503CFD" w:rsidRPr="00D55B5E">
              <w:rPr>
                <w:rStyle w:val="Kpr"/>
                <w:noProof/>
                <w:lang w:val="en-US" w:eastAsia="zh-CN"/>
              </w:rPr>
              <w:t>2.</w:t>
            </w:r>
            <w:r w:rsidR="00503CFD" w:rsidRPr="00D55B5E">
              <w:rPr>
                <w:rStyle w:val="Kpr"/>
                <w:noProof/>
              </w:rPr>
              <w:t xml:space="preserve"> </w:t>
            </w:r>
            <w:r w:rsidR="00503CFD" w:rsidRPr="00D55B5E">
              <w:rPr>
                <w:rStyle w:val="Kpr"/>
                <w:noProof/>
                <w:lang w:val="en-US" w:eastAsia="zh-CN"/>
              </w:rPr>
              <w:t>Shooting and endgame sequence diagram.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49" w:history="1">
            <w:r w:rsidR="00503CFD" w:rsidRPr="00D55B5E">
              <w:rPr>
                <w:rStyle w:val="Kpr"/>
                <w:noProof/>
                <w:lang w:val="en-US" w:eastAsia="zh-CN"/>
              </w:rPr>
              <w:t>3. Start battle sequence diagram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50" w:history="1">
            <w:r w:rsidR="00503CFD" w:rsidRPr="00D55B5E">
              <w:rPr>
                <w:rStyle w:val="Kpr"/>
                <w:noProof/>
                <w:lang w:val="en-US" w:eastAsia="zh-CN"/>
              </w:rPr>
              <w:t>4. Placing ship sequence diagram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CFD" w:rsidRDefault="002318C8">
          <w:pPr>
            <w:pStyle w:val="T1"/>
            <w:tabs>
              <w:tab w:val="right" w:leader="dot" w:pos="9016"/>
            </w:tabs>
            <w:rPr>
              <w:noProof/>
              <w:kern w:val="2"/>
              <w:sz w:val="21"/>
              <w:lang w:val="en-US" w:eastAsia="zh-CN"/>
            </w:rPr>
          </w:pPr>
          <w:hyperlink w:anchor="_Toc359571751" w:history="1">
            <w:r w:rsidR="00503CFD" w:rsidRPr="00D55B5E">
              <w:rPr>
                <w:rStyle w:val="Kpr"/>
                <w:noProof/>
                <w:lang w:val="en-US" w:eastAsia="zh-CN"/>
              </w:rPr>
              <w:t>User interface design</w:t>
            </w:r>
            <w:r w:rsidR="00503C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CFD">
              <w:rPr>
                <w:noProof/>
                <w:webHidden/>
              </w:rPr>
              <w:instrText xml:space="preserve"> PAGEREF _Toc359571751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C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9C" w:rsidRDefault="002318C8">
          <w:pPr>
            <w:rPr>
              <w:rFonts w:cs="Arial"/>
              <w:noProof/>
              <w:sz w:val="24"/>
              <w:szCs w:val="24"/>
            </w:rPr>
          </w:pPr>
          <w:r w:rsidRPr="00401AD1">
            <w:rPr>
              <w:rFonts w:cs="Arial"/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p w:rsidR="00BE58FA" w:rsidRDefault="00BE58FA">
      <w:pPr>
        <w:rPr>
          <w:rFonts w:cs="Arial"/>
          <w:noProof/>
          <w:sz w:val="24"/>
          <w:szCs w:val="24"/>
        </w:rPr>
      </w:pPr>
    </w:p>
    <w:p w:rsidR="00503CFD" w:rsidRPr="00AA72D3" w:rsidRDefault="00503CFD" w:rsidP="00503CFD">
      <w:pPr>
        <w:pStyle w:val="Balk1"/>
        <w:rPr>
          <w:sz w:val="32"/>
          <w:szCs w:val="32"/>
          <w:lang w:val="en-US"/>
        </w:rPr>
      </w:pPr>
      <w:bookmarkStart w:id="1" w:name="_Toc326047615"/>
      <w:bookmarkStart w:id="2" w:name="_Toc342572536"/>
      <w:bookmarkStart w:id="3" w:name="_Toc359571737"/>
      <w:bookmarkStart w:id="4" w:name="OLE_LINK1"/>
      <w:bookmarkStart w:id="5" w:name="OLE_LINK2"/>
      <w:bookmarkStart w:id="6" w:name="_Toc326047629"/>
      <w:r w:rsidRPr="00AA72D3">
        <w:rPr>
          <w:sz w:val="32"/>
          <w:szCs w:val="32"/>
          <w:lang w:val="en-US"/>
        </w:rPr>
        <w:t>F</w:t>
      </w:r>
      <w:r w:rsidRPr="00AA72D3">
        <w:rPr>
          <w:rFonts w:hint="eastAsia"/>
          <w:sz w:val="32"/>
          <w:szCs w:val="32"/>
          <w:lang w:val="en-US"/>
        </w:rPr>
        <w:t>unctional Requirements</w:t>
      </w:r>
      <w:bookmarkEnd w:id="1"/>
      <w:bookmarkEnd w:id="2"/>
      <w:bookmarkEnd w:id="3"/>
    </w:p>
    <w:tbl>
      <w:tblPr>
        <w:tblStyle w:val="1-11"/>
        <w:tblW w:w="0" w:type="auto"/>
        <w:tblLook w:val="04A0"/>
      </w:tblPr>
      <w:tblGrid>
        <w:gridCol w:w="965"/>
        <w:gridCol w:w="4519"/>
        <w:gridCol w:w="691"/>
        <w:gridCol w:w="847"/>
        <w:gridCol w:w="741"/>
        <w:gridCol w:w="1093"/>
      </w:tblGrid>
      <w:tr w:rsidR="00503CFD" w:rsidTr="00073212">
        <w:trPr>
          <w:cnfStyle w:val="100000000000"/>
        </w:trPr>
        <w:tc>
          <w:tcPr>
            <w:cnfStyle w:val="001000000000"/>
            <w:tcW w:w="965" w:type="dxa"/>
          </w:tcPr>
          <w:bookmarkEnd w:id="4"/>
          <w:bookmarkEnd w:id="5"/>
          <w:p w:rsidR="00503CFD" w:rsidRDefault="00503CFD" w:rsidP="00073212">
            <w:r>
              <w:rPr>
                <w:rFonts w:hint="eastAsia"/>
              </w:rPr>
              <w:t>Number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100000000000"/>
            </w:pPr>
            <w:r>
              <w:rPr>
                <w:rFonts w:hint="eastAsia"/>
              </w:rPr>
              <w:t>Functional Requirements</w:t>
            </w:r>
          </w:p>
        </w:tc>
        <w:tc>
          <w:tcPr>
            <w:tcW w:w="691" w:type="dxa"/>
          </w:tcPr>
          <w:p w:rsidR="00503CFD" w:rsidRDefault="00503CFD" w:rsidP="00073212">
            <w:pPr>
              <w:cnfStyle w:val="100000000000"/>
            </w:pPr>
            <w:r>
              <w:rPr>
                <w:rFonts w:hint="eastAsia"/>
              </w:rPr>
              <w:t>Must</w:t>
            </w:r>
          </w:p>
        </w:tc>
        <w:tc>
          <w:tcPr>
            <w:tcW w:w="847" w:type="dxa"/>
          </w:tcPr>
          <w:p w:rsidR="00503CFD" w:rsidRDefault="00503CFD" w:rsidP="00073212">
            <w:pPr>
              <w:cnfStyle w:val="100000000000"/>
            </w:pPr>
            <w:r>
              <w:rPr>
                <w:rFonts w:hint="eastAsia"/>
              </w:rPr>
              <w:t>Should</w:t>
            </w:r>
          </w:p>
        </w:tc>
        <w:tc>
          <w:tcPr>
            <w:tcW w:w="741" w:type="dxa"/>
          </w:tcPr>
          <w:p w:rsidR="00503CFD" w:rsidRDefault="00503CFD" w:rsidP="00073212">
            <w:pPr>
              <w:cnfStyle w:val="100000000000"/>
            </w:pPr>
            <w:r>
              <w:rPr>
                <w:rFonts w:hint="eastAsia"/>
              </w:rPr>
              <w:t>Could</w:t>
            </w:r>
          </w:p>
        </w:tc>
        <w:tc>
          <w:tcPr>
            <w:tcW w:w="1093" w:type="dxa"/>
          </w:tcPr>
          <w:p w:rsidR="00503CFD" w:rsidRDefault="00503CFD" w:rsidP="00073212">
            <w:pPr>
              <w:cnfStyle w:val="100000000000"/>
            </w:pPr>
            <w:r>
              <w:rPr>
                <w:rFonts w:hint="eastAsia"/>
              </w:rPr>
              <w:t>Would be better</w:t>
            </w:r>
          </w:p>
        </w:tc>
      </w:tr>
      <w:tr w:rsidR="00503CFD" w:rsidTr="00073212">
        <w:trPr>
          <w:cnfStyle w:val="00000010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1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100000"/>
            </w:pPr>
            <w:r>
              <w:rPr>
                <w:rFonts w:hint="eastAsia"/>
              </w:rPr>
              <w:t>Client connect to the server</w:t>
            </w:r>
          </w:p>
        </w:tc>
        <w:tc>
          <w:tcPr>
            <w:tcW w:w="691" w:type="dxa"/>
          </w:tcPr>
          <w:p w:rsidR="00503CFD" w:rsidRPr="00A04686" w:rsidRDefault="00503CFD" w:rsidP="00073212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847" w:type="dxa"/>
          </w:tcPr>
          <w:p w:rsidR="00503CFD" w:rsidRDefault="00503CFD" w:rsidP="00073212">
            <w:pPr>
              <w:cnfStyle w:val="000000100000"/>
            </w:pPr>
          </w:p>
        </w:tc>
        <w:tc>
          <w:tcPr>
            <w:tcW w:w="741" w:type="dxa"/>
          </w:tcPr>
          <w:p w:rsidR="00503CFD" w:rsidRDefault="00503CFD" w:rsidP="00073212">
            <w:pPr>
              <w:cnfStyle w:val="000000100000"/>
            </w:pPr>
          </w:p>
        </w:tc>
        <w:tc>
          <w:tcPr>
            <w:tcW w:w="1093" w:type="dxa"/>
          </w:tcPr>
          <w:p w:rsidR="00503CFD" w:rsidRDefault="00503CFD" w:rsidP="00073212">
            <w:pPr>
              <w:cnfStyle w:val="000000100000"/>
            </w:pPr>
          </w:p>
        </w:tc>
      </w:tr>
      <w:tr w:rsidR="00503CFD" w:rsidTr="00073212">
        <w:trPr>
          <w:cnfStyle w:val="00000001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2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010000"/>
            </w:pPr>
            <w:r>
              <w:rPr>
                <w:rFonts w:hint="eastAsia"/>
              </w:rPr>
              <w:t>A game can be started when two client connected</w:t>
            </w:r>
          </w:p>
        </w:tc>
        <w:tc>
          <w:tcPr>
            <w:tcW w:w="691" w:type="dxa"/>
          </w:tcPr>
          <w:p w:rsidR="00503CFD" w:rsidRPr="00A04686" w:rsidRDefault="00503CFD" w:rsidP="00073212">
            <w:pPr>
              <w:ind w:left="110" w:hangingChars="50" w:hanging="110"/>
              <w:cnfStyle w:val="000000010000"/>
            </w:pPr>
            <w:r>
              <w:rPr>
                <w:rFonts w:hint="eastAsia"/>
              </w:rPr>
              <w:t xml:space="preserve">    X</w:t>
            </w: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741" w:type="dxa"/>
          </w:tcPr>
          <w:p w:rsidR="00503CFD" w:rsidRDefault="00503CFD" w:rsidP="00073212">
            <w:pPr>
              <w:cnfStyle w:val="000000010000"/>
            </w:pPr>
          </w:p>
        </w:tc>
        <w:tc>
          <w:tcPr>
            <w:tcW w:w="1093" w:type="dxa"/>
          </w:tcPr>
          <w:p w:rsidR="00503CFD" w:rsidRDefault="00503CFD" w:rsidP="00073212">
            <w:pPr>
              <w:cnfStyle w:val="000000010000"/>
            </w:pPr>
          </w:p>
        </w:tc>
      </w:tr>
      <w:tr w:rsidR="00503CFD" w:rsidTr="00073212">
        <w:trPr>
          <w:cnfStyle w:val="00000010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3</w:t>
            </w:r>
          </w:p>
        </w:tc>
        <w:tc>
          <w:tcPr>
            <w:tcW w:w="4519" w:type="dxa"/>
          </w:tcPr>
          <w:p w:rsidR="00503CFD" w:rsidRPr="004E5DFA" w:rsidRDefault="00503CFD" w:rsidP="00073212">
            <w:pPr>
              <w:cnfStyle w:val="000000100000"/>
            </w:pPr>
            <w:r>
              <w:rPr>
                <w:rFonts w:hint="eastAsia"/>
              </w:rPr>
              <w:t>Client connect to the server with user name and IP address</w:t>
            </w:r>
          </w:p>
        </w:tc>
        <w:tc>
          <w:tcPr>
            <w:tcW w:w="691" w:type="dxa"/>
          </w:tcPr>
          <w:p w:rsidR="00503CFD" w:rsidRPr="00D06EFA" w:rsidRDefault="00503CFD" w:rsidP="00073212">
            <w:pPr>
              <w:jc w:val="center"/>
              <w:cnfStyle w:val="000000100000"/>
            </w:pP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</w:tr>
      <w:tr w:rsidR="00503CFD" w:rsidTr="00073212">
        <w:trPr>
          <w:cnfStyle w:val="00000001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4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010000"/>
            </w:pPr>
            <w:r>
              <w:rPr>
                <w:rFonts w:hint="eastAsia"/>
              </w:rPr>
              <w:t xml:space="preserve">A game can be started when two client connected and pressed </w:t>
            </w:r>
            <w:r>
              <w:t>“</w:t>
            </w:r>
            <w:r>
              <w:rPr>
                <w:rFonts w:hint="eastAsia"/>
              </w:rPr>
              <w:t>Ready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691" w:type="dxa"/>
          </w:tcPr>
          <w:p w:rsidR="00503CFD" w:rsidRPr="00D06EFA" w:rsidRDefault="00503CFD" w:rsidP="00073212">
            <w:pPr>
              <w:jc w:val="center"/>
              <w:cnfStyle w:val="000000010000"/>
            </w:pP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010000"/>
            </w:pPr>
            <w:r>
              <w:rPr>
                <w:rFonts w:hint="eastAsia"/>
              </w:rPr>
              <w:t>X</w:t>
            </w: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</w:tr>
      <w:tr w:rsidR="00503CFD" w:rsidTr="00073212">
        <w:trPr>
          <w:cnfStyle w:val="00000010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5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100000"/>
            </w:pPr>
            <w:r>
              <w:rPr>
                <w:rFonts w:hint="eastAsia"/>
              </w:rPr>
              <w:t>Client is able to put ship on the battle field</w:t>
            </w:r>
          </w:p>
        </w:tc>
        <w:tc>
          <w:tcPr>
            <w:tcW w:w="691" w:type="dxa"/>
          </w:tcPr>
          <w:p w:rsidR="00503CFD" w:rsidRPr="00D06EFA" w:rsidRDefault="00503CFD" w:rsidP="00073212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</w:tr>
      <w:tr w:rsidR="00503CFD" w:rsidTr="00073212">
        <w:trPr>
          <w:cnfStyle w:val="00000001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6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010000"/>
            </w:pPr>
            <w:r>
              <w:rPr>
                <w:rFonts w:hint="eastAsia"/>
              </w:rPr>
              <w:t>Client is able to rotate the ships, sets it horizontal or vertical</w:t>
            </w:r>
          </w:p>
        </w:tc>
        <w:tc>
          <w:tcPr>
            <w:tcW w:w="691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847" w:type="dxa"/>
          </w:tcPr>
          <w:p w:rsidR="00503CFD" w:rsidRPr="00D06EFA" w:rsidRDefault="00503CFD" w:rsidP="00073212">
            <w:pPr>
              <w:jc w:val="center"/>
              <w:cnfStyle w:val="000000010000"/>
            </w:pPr>
            <w:r>
              <w:rPr>
                <w:rFonts w:hint="eastAsia"/>
              </w:rPr>
              <w:t>X</w:t>
            </w: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</w:tr>
      <w:tr w:rsidR="00503CFD" w:rsidTr="00073212">
        <w:trPr>
          <w:cnfStyle w:val="00000010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7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100000"/>
            </w:pPr>
            <w:r>
              <w:rPr>
                <w:rFonts w:hint="eastAsia"/>
              </w:rPr>
              <w:t>Program should check if two ships overlap</w:t>
            </w:r>
          </w:p>
        </w:tc>
        <w:tc>
          <w:tcPr>
            <w:tcW w:w="691" w:type="dxa"/>
          </w:tcPr>
          <w:p w:rsidR="00503CFD" w:rsidRPr="00C43F9F" w:rsidRDefault="00503CFD" w:rsidP="00073212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</w:tr>
      <w:tr w:rsidR="00503CFD" w:rsidTr="00073212">
        <w:trPr>
          <w:cnfStyle w:val="00000001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8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010000"/>
            </w:pPr>
            <w:r>
              <w:rPr>
                <w:rFonts w:hint="eastAsia"/>
              </w:rPr>
              <w:t>Player can shoot to the other player by clicking enemy</w:t>
            </w:r>
            <w:r>
              <w:t>’</w:t>
            </w:r>
            <w:r>
              <w:rPr>
                <w:rFonts w:hint="eastAsia"/>
              </w:rPr>
              <w:t>s battlefield grid</w:t>
            </w:r>
          </w:p>
        </w:tc>
        <w:tc>
          <w:tcPr>
            <w:tcW w:w="691" w:type="dxa"/>
          </w:tcPr>
          <w:p w:rsidR="00503CFD" w:rsidRPr="00C43F9F" w:rsidRDefault="00503CFD" w:rsidP="00073212">
            <w:pPr>
              <w:jc w:val="center"/>
              <w:cnfStyle w:val="000000010000"/>
            </w:pPr>
            <w:r>
              <w:rPr>
                <w:rFonts w:hint="eastAsia"/>
              </w:rPr>
              <w:t>X</w:t>
            </w: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</w:tr>
      <w:tr w:rsidR="00503CFD" w:rsidTr="00073212">
        <w:trPr>
          <w:cnfStyle w:val="00000010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9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100000"/>
            </w:pPr>
            <w:r>
              <w:rPr>
                <w:rFonts w:hint="eastAsia"/>
              </w:rPr>
              <w:t xml:space="preserve">Player will </w:t>
            </w:r>
            <w:r>
              <w:t>receive</w:t>
            </w:r>
            <w:r>
              <w:rPr>
                <w:rFonts w:hint="eastAsia"/>
              </w:rPr>
              <w:t xml:space="preserve"> message after shoot a ship (success or not)</w:t>
            </w:r>
          </w:p>
        </w:tc>
        <w:tc>
          <w:tcPr>
            <w:tcW w:w="691" w:type="dxa"/>
          </w:tcPr>
          <w:p w:rsidR="00503CFD" w:rsidRPr="00C43F9F" w:rsidRDefault="00503CFD" w:rsidP="00073212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</w:tr>
      <w:tr w:rsidR="00503CFD" w:rsidTr="00073212">
        <w:trPr>
          <w:cnfStyle w:val="00000001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10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010000"/>
            </w:pPr>
            <w:r>
              <w:rPr>
                <w:rFonts w:hint="eastAsia"/>
              </w:rPr>
              <w:t>The other player</w:t>
            </w:r>
            <w:r>
              <w:t>’</w:t>
            </w:r>
            <w:r>
              <w:rPr>
                <w:rFonts w:hint="eastAsia"/>
              </w:rPr>
              <w:t>s ship will be shown if a shoot successful</w:t>
            </w:r>
          </w:p>
        </w:tc>
        <w:tc>
          <w:tcPr>
            <w:tcW w:w="691" w:type="dxa"/>
          </w:tcPr>
          <w:p w:rsidR="00503CFD" w:rsidRPr="00C43F9F" w:rsidRDefault="00503CFD" w:rsidP="00073212">
            <w:pPr>
              <w:jc w:val="center"/>
              <w:cnfStyle w:val="000000010000"/>
            </w:pP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010000"/>
            </w:pPr>
            <w:r>
              <w:rPr>
                <w:rFonts w:hint="eastAsia"/>
              </w:rPr>
              <w:t>X</w:t>
            </w: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</w:tr>
      <w:tr w:rsidR="00503CFD" w:rsidTr="00073212">
        <w:trPr>
          <w:cnfStyle w:val="00000010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11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100000"/>
            </w:pPr>
            <w:r>
              <w:rPr>
                <w:rFonts w:hint="eastAsia"/>
              </w:rPr>
              <w:t>The player should see which place he has shoot</w:t>
            </w:r>
          </w:p>
        </w:tc>
        <w:tc>
          <w:tcPr>
            <w:tcW w:w="691" w:type="dxa"/>
          </w:tcPr>
          <w:p w:rsidR="00503CFD" w:rsidRPr="00C43F9F" w:rsidRDefault="00503CFD" w:rsidP="00073212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</w:tr>
      <w:tr w:rsidR="00503CFD" w:rsidTr="00073212">
        <w:trPr>
          <w:cnfStyle w:val="00000001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010000"/>
            </w:pPr>
            <w:r>
              <w:rPr>
                <w:rFonts w:hint="eastAsia"/>
              </w:rPr>
              <w:t xml:space="preserve">Player will </w:t>
            </w:r>
            <w:r>
              <w:t>receive</w:t>
            </w:r>
            <w:r>
              <w:rPr>
                <w:rFonts w:hint="eastAsia"/>
              </w:rPr>
              <w:t xml:space="preserve"> a message if he wins or loses</w:t>
            </w:r>
          </w:p>
        </w:tc>
        <w:tc>
          <w:tcPr>
            <w:tcW w:w="691" w:type="dxa"/>
          </w:tcPr>
          <w:p w:rsidR="00503CFD" w:rsidRPr="00C43F9F" w:rsidRDefault="00503CFD" w:rsidP="00073212">
            <w:pPr>
              <w:jc w:val="center"/>
              <w:cnfStyle w:val="000000010000"/>
            </w:pPr>
            <w:r>
              <w:rPr>
                <w:rFonts w:hint="eastAsia"/>
              </w:rPr>
              <w:t>X</w:t>
            </w: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</w:tr>
      <w:tr w:rsidR="00503CFD" w:rsidTr="00073212">
        <w:trPr>
          <w:cnfStyle w:val="00000010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13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100000"/>
            </w:pPr>
            <w:r>
              <w:rPr>
                <w:rFonts w:hint="eastAsia"/>
              </w:rPr>
              <w:t>Players can chat with each other</w:t>
            </w:r>
          </w:p>
        </w:tc>
        <w:tc>
          <w:tcPr>
            <w:tcW w:w="691" w:type="dxa"/>
          </w:tcPr>
          <w:p w:rsidR="00503CFD" w:rsidRPr="00332538" w:rsidRDefault="00503CFD" w:rsidP="00073212">
            <w:pPr>
              <w:jc w:val="center"/>
              <w:cnfStyle w:val="000000100000"/>
            </w:pP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100000"/>
            </w:pPr>
            <w:r>
              <w:rPr>
                <w:rFonts w:hint="eastAsia"/>
              </w:rPr>
              <w:t>X</w:t>
            </w: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100000"/>
            </w:pPr>
          </w:p>
        </w:tc>
      </w:tr>
      <w:tr w:rsidR="00503CFD" w:rsidTr="00073212">
        <w:trPr>
          <w:cnfStyle w:val="000000010000"/>
        </w:trPr>
        <w:tc>
          <w:tcPr>
            <w:cnfStyle w:val="001000000000"/>
            <w:tcW w:w="965" w:type="dxa"/>
          </w:tcPr>
          <w:p w:rsidR="00503CFD" w:rsidRDefault="00503CFD" w:rsidP="00073212">
            <w:r>
              <w:rPr>
                <w:rFonts w:hint="eastAsia"/>
              </w:rPr>
              <w:t>14</w:t>
            </w:r>
          </w:p>
        </w:tc>
        <w:tc>
          <w:tcPr>
            <w:tcW w:w="4519" w:type="dxa"/>
          </w:tcPr>
          <w:p w:rsidR="00503CFD" w:rsidRDefault="00503CFD" w:rsidP="00073212">
            <w:pPr>
              <w:cnfStyle w:val="000000010000"/>
            </w:pPr>
            <w:r>
              <w:rPr>
                <w:rFonts w:hint="eastAsia"/>
              </w:rPr>
              <w:t>Players can login to a portal first and choose one of the players to be the opponent and invite him</w:t>
            </w:r>
          </w:p>
        </w:tc>
        <w:tc>
          <w:tcPr>
            <w:tcW w:w="691" w:type="dxa"/>
          </w:tcPr>
          <w:p w:rsidR="00503CFD" w:rsidRPr="00332538" w:rsidRDefault="00503CFD" w:rsidP="00073212">
            <w:pPr>
              <w:jc w:val="center"/>
              <w:cnfStyle w:val="000000010000"/>
            </w:pPr>
          </w:p>
        </w:tc>
        <w:tc>
          <w:tcPr>
            <w:tcW w:w="847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  <w:tc>
          <w:tcPr>
            <w:tcW w:w="741" w:type="dxa"/>
          </w:tcPr>
          <w:p w:rsidR="00503CFD" w:rsidRDefault="00503CFD" w:rsidP="00073212">
            <w:pPr>
              <w:jc w:val="center"/>
              <w:cnfStyle w:val="000000010000"/>
            </w:pPr>
            <w:r>
              <w:rPr>
                <w:rFonts w:hint="eastAsia"/>
              </w:rPr>
              <w:t>X</w:t>
            </w:r>
          </w:p>
        </w:tc>
        <w:tc>
          <w:tcPr>
            <w:tcW w:w="1093" w:type="dxa"/>
          </w:tcPr>
          <w:p w:rsidR="00503CFD" w:rsidRDefault="00503CFD" w:rsidP="00073212">
            <w:pPr>
              <w:jc w:val="center"/>
              <w:cnfStyle w:val="000000010000"/>
            </w:pPr>
          </w:p>
        </w:tc>
      </w:tr>
    </w:tbl>
    <w:p w:rsidR="00503CFD" w:rsidRDefault="00503CFD" w:rsidP="00503CFD">
      <w:pPr>
        <w:pStyle w:val="Balk1"/>
        <w:rPr>
          <w:sz w:val="32"/>
          <w:szCs w:val="32"/>
          <w:lang w:val="en-US"/>
        </w:rPr>
      </w:pPr>
      <w:bookmarkStart w:id="7" w:name="_Toc342572537"/>
    </w:p>
    <w:p w:rsidR="00503CFD" w:rsidRPr="00AA72D3" w:rsidRDefault="00503CFD" w:rsidP="00503CFD">
      <w:pPr>
        <w:pStyle w:val="Balk1"/>
        <w:rPr>
          <w:sz w:val="32"/>
          <w:szCs w:val="32"/>
          <w:lang w:val="en-US"/>
        </w:rPr>
      </w:pPr>
      <w:bookmarkStart w:id="8" w:name="_Toc359571738"/>
      <w:r w:rsidRPr="00AA72D3">
        <w:rPr>
          <w:rFonts w:hint="eastAsia"/>
          <w:sz w:val="32"/>
          <w:szCs w:val="32"/>
          <w:lang w:val="en-US"/>
        </w:rPr>
        <w:t>Non-Functional Requirements</w:t>
      </w:r>
      <w:bookmarkEnd w:id="6"/>
      <w:bookmarkEnd w:id="7"/>
      <w:bookmarkEnd w:id="8"/>
    </w:p>
    <w:p w:rsidR="00503CFD" w:rsidRPr="00903BD9" w:rsidRDefault="00503CFD" w:rsidP="00503CFD">
      <w:pPr>
        <w:pStyle w:val="1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903BD9">
        <w:rPr>
          <w:rFonts w:asciiTheme="minorHAnsi" w:hAnsiTheme="minorHAnsi" w:cstheme="minorHAnsi"/>
          <w:sz w:val="24"/>
          <w:szCs w:val="24"/>
        </w:rPr>
        <w:t>The language we use to build the desired program should not affect the functionality.(c# is the language ,we are going to run the program )</w:t>
      </w:r>
    </w:p>
    <w:p w:rsidR="00503CFD" w:rsidRPr="00903BD9" w:rsidRDefault="00503CFD" w:rsidP="00503CFD">
      <w:pPr>
        <w:pStyle w:val="1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903BD9">
        <w:rPr>
          <w:rFonts w:asciiTheme="minorHAnsi" w:hAnsiTheme="minorHAnsi" w:cstheme="minorHAnsi"/>
          <w:sz w:val="24"/>
          <w:szCs w:val="24"/>
        </w:rPr>
        <w:t>It should be possible to run the program on Microsoft Windows operating system with .NET Framework installed.</w:t>
      </w:r>
    </w:p>
    <w:p w:rsidR="00503CFD" w:rsidRPr="00903BD9" w:rsidRDefault="00503CFD" w:rsidP="00503CFD">
      <w:pPr>
        <w:pStyle w:val="1"/>
        <w:numPr>
          <w:ilvl w:val="0"/>
          <w:numId w:val="2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903BD9">
        <w:rPr>
          <w:rFonts w:asciiTheme="minorHAnsi" w:eastAsiaTheme="minorEastAsia" w:hAnsiTheme="minorHAnsi" w:cstheme="minorHAnsi"/>
          <w:sz w:val="24"/>
          <w:szCs w:val="24"/>
          <w:lang w:eastAsia="zh-CN"/>
        </w:rPr>
        <w:t>There are five types of battle ships.</w:t>
      </w:r>
    </w:p>
    <w:p w:rsidR="00503CFD" w:rsidRDefault="00503CFD" w:rsidP="00503CFD">
      <w:pPr>
        <w:pStyle w:val="1"/>
        <w:numPr>
          <w:ilvl w:val="0"/>
          <w:numId w:val="26"/>
        </w:numPr>
        <w:spacing w:after="0"/>
        <w:jc w:val="both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  <w:r>
        <w:rPr>
          <w:rFonts w:asciiTheme="minorHAnsi" w:eastAsiaTheme="minorEastAsia" w:hAnsiTheme="minorHAnsi" w:cstheme="minorHAnsi"/>
          <w:sz w:val="24"/>
          <w:szCs w:val="24"/>
          <w:lang w:eastAsia="zh-CN"/>
        </w:rPr>
        <w:t xml:space="preserve">The </w:t>
      </w:r>
      <w:r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users should connect to the same intranet</w:t>
      </w:r>
    </w:p>
    <w:p w:rsidR="00503CFD" w:rsidRDefault="00503CFD" w:rsidP="00503CFD">
      <w:pPr>
        <w:pStyle w:val="1"/>
        <w:spacing w:after="0"/>
        <w:ind w:left="0"/>
        <w:jc w:val="both"/>
        <w:rPr>
          <w:rFonts w:asciiTheme="minorHAnsi" w:eastAsiaTheme="minorEastAsia" w:hAnsiTheme="minorHAnsi" w:cstheme="minorHAnsi"/>
          <w:sz w:val="24"/>
          <w:szCs w:val="24"/>
          <w:lang w:eastAsia="zh-CN"/>
        </w:rPr>
      </w:pPr>
    </w:p>
    <w:p w:rsidR="00503CFD" w:rsidRPr="000323BE" w:rsidRDefault="00503CFD" w:rsidP="00503CFD">
      <w:pPr>
        <w:pStyle w:val="1"/>
        <w:spacing w:after="0"/>
        <w:ind w:left="0"/>
        <w:jc w:val="both"/>
        <w:rPr>
          <w:rFonts w:asciiTheme="minorHAnsi" w:eastAsiaTheme="minorEastAsia" w:hAnsiTheme="minorHAnsi" w:cstheme="minorBidi"/>
          <w:b/>
          <w:bCs/>
          <w:kern w:val="44"/>
          <w:sz w:val="32"/>
          <w:szCs w:val="32"/>
          <w:lang w:eastAsia="zh-CN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32"/>
          <w:szCs w:val="32"/>
          <w:lang w:eastAsia="en-US"/>
        </w:rPr>
        <w:t>Use cases</w:t>
      </w:r>
    </w:p>
    <w:p w:rsidR="00503CFD" w:rsidRPr="00401AD1" w:rsidRDefault="00503CFD" w:rsidP="00503CFD">
      <w:pPr>
        <w:pStyle w:val="Balk3"/>
        <w:numPr>
          <w:ilvl w:val="0"/>
          <w:numId w:val="4"/>
        </w:numPr>
        <w:rPr>
          <w:rFonts w:cs="Arial"/>
          <w:sz w:val="24"/>
          <w:szCs w:val="24"/>
        </w:rPr>
      </w:pPr>
      <w:bookmarkStart w:id="9" w:name="_Toc359571739"/>
      <w:r>
        <w:rPr>
          <w:rFonts w:cs="Arial" w:hint="eastAsia"/>
          <w:sz w:val="24"/>
          <w:szCs w:val="24"/>
          <w:lang w:eastAsia="zh-CN"/>
        </w:rPr>
        <w:t>Initial phase</w:t>
      </w:r>
      <w:bookmarkEnd w:id="9"/>
    </w:p>
    <w:p w:rsidR="00503CFD" w:rsidRPr="00B4449A" w:rsidRDefault="00503CFD" w:rsidP="00503CFD">
      <w:pPr>
        <w:spacing w:after="0"/>
        <w:ind w:left="720"/>
        <w:rPr>
          <w:b/>
          <w:bCs/>
          <w:lang w:eastAsia="zh-CN"/>
        </w:rPr>
      </w:pPr>
      <w:r w:rsidRPr="00B4449A">
        <w:t xml:space="preserve">GOAL: To </w:t>
      </w:r>
      <w:r>
        <w:rPr>
          <w:rFonts w:hint="eastAsia"/>
          <w:lang w:eastAsia="zh-CN"/>
        </w:rPr>
        <w:t>start the game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t>ACTOR: The user</w:t>
      </w:r>
      <w:r>
        <w:rPr>
          <w:rFonts w:hint="eastAsia"/>
          <w:lang w:eastAsia="zh-CN"/>
        </w:rPr>
        <w:t>s</w:t>
      </w:r>
      <w:r w:rsidRPr="00B4449A">
        <w:t>.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t>PRE-CONDITION</w:t>
      </w:r>
      <w:r>
        <w:t>: T</w:t>
      </w:r>
      <w:r>
        <w:rPr>
          <w:rFonts w:hint="eastAsia"/>
          <w:lang w:eastAsia="zh-CN"/>
        </w:rPr>
        <w:t>wo client programs (login window) are running</w:t>
      </w:r>
      <w:r>
        <w:t>.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t>MSS:</w:t>
      </w:r>
    </w:p>
    <w:p w:rsidR="00503CFD" w:rsidRPr="005E768A" w:rsidRDefault="00503CFD" w:rsidP="00503CFD">
      <w:pPr>
        <w:pStyle w:val="ListeParagraf"/>
        <w:numPr>
          <w:ilvl w:val="0"/>
          <w:numId w:val="20"/>
        </w:numPr>
        <w:spacing w:after="0"/>
        <w:rPr>
          <w:b/>
          <w:bCs/>
        </w:rPr>
      </w:pPr>
      <w:r>
        <w:rPr>
          <w:rFonts w:hint="eastAsia"/>
          <w:lang w:eastAsia="zh-CN"/>
        </w:rPr>
        <w:t>User</w:t>
      </w:r>
      <w:r>
        <w:rPr>
          <w:lang w:eastAsia="zh-CN"/>
        </w:rPr>
        <w:t>-</w:t>
      </w:r>
      <w:r>
        <w:rPr>
          <w:rFonts w:hint="eastAsia"/>
          <w:lang w:eastAsia="zh-CN"/>
        </w:rPr>
        <w:t xml:space="preserve">1 type in his name and click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find players</w:t>
      </w:r>
      <w:r>
        <w:rPr>
          <w:lang w:eastAsia="zh-CN"/>
        </w:rPr>
        <w:t>”</w:t>
      </w:r>
    </w:p>
    <w:p w:rsidR="00503CFD" w:rsidRPr="00EA256F" w:rsidRDefault="00503CFD" w:rsidP="00503CFD">
      <w:pPr>
        <w:pStyle w:val="ListeParagraf"/>
        <w:numPr>
          <w:ilvl w:val="0"/>
          <w:numId w:val="20"/>
        </w:numPr>
        <w:spacing w:after="0"/>
        <w:rPr>
          <w:b/>
          <w:bCs/>
        </w:rPr>
      </w:pPr>
      <w:r>
        <w:rPr>
          <w:rFonts w:hint="eastAsia"/>
          <w:lang w:eastAsia="zh-CN"/>
        </w:rPr>
        <w:t xml:space="preserve">System displays message </w:t>
      </w:r>
      <w:r>
        <w:rPr>
          <w:lang w:eastAsia="zh-CN"/>
        </w:rPr>
        <w:t>“</w:t>
      </w:r>
      <w:r>
        <w:rPr>
          <w:rFonts w:hint="eastAsia"/>
          <w:lang w:eastAsia="zh-CN"/>
        </w:rPr>
        <w:t>waiting for another player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user</w:t>
      </w:r>
      <w:r>
        <w:rPr>
          <w:lang w:eastAsia="zh-CN"/>
        </w:rPr>
        <w:t>-</w:t>
      </w:r>
      <w:r>
        <w:rPr>
          <w:rFonts w:hint="eastAsia"/>
          <w:lang w:eastAsia="zh-CN"/>
        </w:rPr>
        <w:t>1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screen</w:t>
      </w:r>
    </w:p>
    <w:p w:rsidR="00503CFD" w:rsidRPr="005E768A" w:rsidRDefault="00503CFD" w:rsidP="00503CFD">
      <w:pPr>
        <w:pStyle w:val="ListeParagraf"/>
        <w:numPr>
          <w:ilvl w:val="0"/>
          <w:numId w:val="20"/>
        </w:numPr>
        <w:spacing w:after="0"/>
        <w:rPr>
          <w:b/>
          <w:bCs/>
        </w:rPr>
      </w:pPr>
      <w:r>
        <w:rPr>
          <w:rFonts w:hint="eastAsia"/>
          <w:lang w:eastAsia="zh-CN"/>
        </w:rPr>
        <w:t>User</w:t>
      </w:r>
      <w:r>
        <w:rPr>
          <w:lang w:eastAsia="zh-CN"/>
        </w:rPr>
        <w:t>-</w:t>
      </w:r>
      <w:r>
        <w:rPr>
          <w:rFonts w:hint="eastAsia"/>
          <w:lang w:eastAsia="zh-CN"/>
        </w:rPr>
        <w:t xml:space="preserve">2 type in his name and click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find players</w:t>
      </w:r>
      <w:r>
        <w:rPr>
          <w:lang w:eastAsia="zh-CN"/>
        </w:rPr>
        <w:t>”</w:t>
      </w:r>
    </w:p>
    <w:p w:rsidR="00503CFD" w:rsidRPr="005E768A" w:rsidRDefault="00503CFD" w:rsidP="00503CFD">
      <w:pPr>
        <w:pStyle w:val="ListeParagraf"/>
        <w:numPr>
          <w:ilvl w:val="0"/>
          <w:numId w:val="20"/>
        </w:numPr>
        <w:spacing w:after="0"/>
        <w:rPr>
          <w:b/>
          <w:bCs/>
        </w:rPr>
      </w:pPr>
      <w:r>
        <w:rPr>
          <w:rFonts w:hint="eastAsia"/>
          <w:lang w:eastAsia="zh-CN"/>
        </w:rPr>
        <w:t xml:space="preserve">System displays message </w:t>
      </w:r>
      <w:r>
        <w:rPr>
          <w:lang w:eastAsia="zh-CN"/>
        </w:rPr>
        <w:t>“</w:t>
      </w:r>
      <w:r>
        <w:rPr>
          <w:rFonts w:hint="eastAsia"/>
          <w:lang w:eastAsia="zh-CN"/>
        </w:rPr>
        <w:t>waiting for another player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user</w:t>
      </w:r>
      <w:r>
        <w:rPr>
          <w:lang w:eastAsia="zh-CN"/>
        </w:rPr>
        <w:t>-</w:t>
      </w:r>
      <w:r>
        <w:rPr>
          <w:rFonts w:hint="eastAsia"/>
          <w:lang w:eastAsia="zh-CN"/>
        </w:rPr>
        <w:t>2</w:t>
      </w:r>
      <w:r>
        <w:rPr>
          <w:lang w:eastAsia="zh-CN"/>
        </w:rPr>
        <w:t>’</w:t>
      </w:r>
      <w:r>
        <w:rPr>
          <w:rFonts w:hint="eastAsia"/>
          <w:lang w:eastAsia="zh-CN"/>
        </w:rPr>
        <w:t>s screen</w:t>
      </w:r>
    </w:p>
    <w:p w:rsidR="00503CFD" w:rsidRPr="00EA256F" w:rsidRDefault="00503CFD" w:rsidP="00503CFD">
      <w:pPr>
        <w:pStyle w:val="ListeParagraf"/>
        <w:numPr>
          <w:ilvl w:val="0"/>
          <w:numId w:val="20"/>
        </w:numPr>
        <w:spacing w:after="0"/>
        <w:rPr>
          <w:bCs/>
        </w:rPr>
      </w:pPr>
      <w:r w:rsidRPr="00EA256F">
        <w:rPr>
          <w:rFonts w:hint="eastAsia"/>
          <w:bCs/>
          <w:lang w:eastAsia="zh-CN"/>
        </w:rPr>
        <w:t>Two clients are connected</w:t>
      </w:r>
      <w:r>
        <w:rPr>
          <w:rFonts w:hint="eastAsia"/>
          <w:bCs/>
          <w:lang w:eastAsia="zh-CN"/>
        </w:rPr>
        <w:t xml:space="preserve">, both login </w:t>
      </w:r>
      <w:r>
        <w:rPr>
          <w:bCs/>
          <w:lang w:eastAsia="zh-CN"/>
        </w:rPr>
        <w:t>forms</w:t>
      </w:r>
      <w:r>
        <w:rPr>
          <w:rFonts w:hint="eastAsia"/>
          <w:bCs/>
          <w:lang w:eastAsia="zh-CN"/>
        </w:rPr>
        <w:t xml:space="preserve"> become battlefield </w:t>
      </w:r>
      <w:r>
        <w:rPr>
          <w:bCs/>
          <w:lang w:eastAsia="zh-CN"/>
        </w:rPr>
        <w:t>forms</w:t>
      </w:r>
      <w:r>
        <w:rPr>
          <w:rFonts w:hint="eastAsia"/>
          <w:bCs/>
          <w:lang w:eastAsia="zh-CN"/>
        </w:rPr>
        <w:t xml:space="preserve"> </w:t>
      </w:r>
      <w:r w:rsidRPr="00EA256F">
        <w:rPr>
          <w:rFonts w:hint="eastAsia"/>
          <w:bCs/>
          <w:lang w:eastAsia="zh-CN"/>
        </w:rPr>
        <w:t xml:space="preserve">and </w:t>
      </w:r>
      <w:r>
        <w:rPr>
          <w:rFonts w:hint="eastAsia"/>
          <w:bCs/>
          <w:lang w:eastAsia="zh-CN"/>
        </w:rPr>
        <w:t>an information shows on both screens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t>EXTENSION:</w:t>
      </w:r>
    </w:p>
    <w:p w:rsidR="00503CFD" w:rsidRDefault="00503CFD" w:rsidP="00503CFD">
      <w:pPr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>5</w:t>
      </w:r>
      <w:r>
        <w:t xml:space="preserve">a. </w:t>
      </w:r>
      <w:r>
        <w:rPr>
          <w:rFonts w:hint="eastAsia"/>
          <w:lang w:eastAsia="zh-CN"/>
        </w:rPr>
        <w:t xml:space="preserve">Both </w:t>
      </w:r>
      <w:r>
        <w:t>user</w:t>
      </w:r>
      <w:r>
        <w:rPr>
          <w:rFonts w:hint="eastAsia"/>
          <w:lang w:eastAsia="zh-CN"/>
        </w:rPr>
        <w:t>s</w:t>
      </w:r>
      <w:r>
        <w:t xml:space="preserve"> </w:t>
      </w:r>
      <w:r>
        <w:rPr>
          <w:rFonts w:hint="eastAsia"/>
          <w:lang w:eastAsia="zh-CN"/>
        </w:rPr>
        <w:t>close the programs</w:t>
      </w:r>
      <w:r>
        <w:t>, use case ended.</w:t>
      </w:r>
    </w:p>
    <w:p w:rsidR="00503CFD" w:rsidRDefault="00503CFD" w:rsidP="00503CFD">
      <w:pPr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>5b. One of the users close the program, another user still waits for other players.</w:t>
      </w:r>
    </w:p>
    <w:p w:rsidR="00503CFD" w:rsidRDefault="00503CFD" w:rsidP="00503CFD">
      <w:pPr>
        <w:spacing w:after="0"/>
        <w:ind w:left="720"/>
        <w:rPr>
          <w:lang w:eastAsia="zh-CN"/>
        </w:rPr>
      </w:pPr>
    </w:p>
    <w:p w:rsidR="00503CFD" w:rsidRDefault="00503CFD" w:rsidP="00503CFD">
      <w:pPr>
        <w:pStyle w:val="Balk3"/>
        <w:numPr>
          <w:ilvl w:val="0"/>
          <w:numId w:val="4"/>
        </w:numPr>
        <w:rPr>
          <w:rFonts w:cs="Arial"/>
          <w:sz w:val="24"/>
          <w:szCs w:val="24"/>
          <w:lang w:eastAsia="zh-CN"/>
        </w:rPr>
      </w:pPr>
      <w:bookmarkStart w:id="10" w:name="_Toc359571740"/>
      <w:r>
        <w:rPr>
          <w:rFonts w:cs="Arial"/>
          <w:sz w:val="24"/>
          <w:szCs w:val="24"/>
          <w:lang w:eastAsia="zh-CN"/>
        </w:rPr>
        <w:t>Placing Ship</w:t>
      </w:r>
      <w:bookmarkEnd w:id="10"/>
    </w:p>
    <w:p w:rsidR="00503CFD" w:rsidRPr="00B4449A" w:rsidRDefault="00503CFD" w:rsidP="00503CFD">
      <w:pPr>
        <w:spacing w:after="0"/>
        <w:ind w:left="720"/>
        <w:rPr>
          <w:b/>
          <w:bCs/>
          <w:lang w:eastAsia="zh-CN"/>
        </w:rPr>
      </w:pPr>
      <w:r w:rsidRPr="00B4449A">
        <w:t xml:space="preserve">GOAL: To </w:t>
      </w:r>
      <w:r>
        <w:rPr>
          <w:lang w:eastAsia="zh-CN"/>
        </w:rPr>
        <w:t>place the ship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t>ACTOR: The user</w:t>
      </w:r>
      <w:r>
        <w:rPr>
          <w:rFonts w:hint="eastAsia"/>
          <w:lang w:eastAsia="zh-CN"/>
        </w:rPr>
        <w:t>s</w:t>
      </w:r>
      <w:r w:rsidRPr="00B4449A">
        <w:t>.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t>PRE-CONDITION</w:t>
      </w:r>
      <w:r>
        <w:t>: use case no. 1 has been completed successfully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t>MSS:</w:t>
      </w:r>
    </w:p>
    <w:p w:rsidR="00503CFD" w:rsidRPr="005E768A" w:rsidRDefault="00503CFD" w:rsidP="00503CFD">
      <w:pPr>
        <w:pStyle w:val="ListeParagraf"/>
        <w:numPr>
          <w:ilvl w:val="0"/>
          <w:numId w:val="27"/>
        </w:numPr>
        <w:spacing w:after="0"/>
        <w:rPr>
          <w:b/>
          <w:bCs/>
        </w:rPr>
      </w:pPr>
      <w:r>
        <w:rPr>
          <w:lang w:eastAsia="zh-CN"/>
        </w:rPr>
        <w:t>User click the picture of the ship that he/she wants to place</w:t>
      </w:r>
    </w:p>
    <w:p w:rsidR="00503CFD" w:rsidRPr="005E768A" w:rsidRDefault="00503CFD" w:rsidP="00503CFD">
      <w:pPr>
        <w:pStyle w:val="ListeParagraf"/>
        <w:numPr>
          <w:ilvl w:val="0"/>
          <w:numId w:val="27"/>
        </w:numPr>
        <w:spacing w:after="0"/>
        <w:rPr>
          <w:b/>
          <w:bCs/>
        </w:rPr>
      </w:pPr>
      <w:r w:rsidRPr="00B4449A">
        <w:t>The user clicks on the grid.</w:t>
      </w:r>
    </w:p>
    <w:p w:rsidR="00503CFD" w:rsidRPr="005E768A" w:rsidRDefault="00503CFD" w:rsidP="00503CFD">
      <w:pPr>
        <w:pStyle w:val="ListeParagraf"/>
        <w:numPr>
          <w:ilvl w:val="0"/>
          <w:numId w:val="27"/>
        </w:numPr>
        <w:spacing w:after="0"/>
        <w:rPr>
          <w:b/>
          <w:bCs/>
        </w:rPr>
      </w:pPr>
      <w:r w:rsidRPr="00B4449A">
        <w:t>The</w:t>
      </w:r>
      <w:r>
        <w:t xml:space="preserve"> system adds the chosen ship on the grid (the middle of the ship is on the clicked cell, it may take several cell depending on the ship)</w:t>
      </w:r>
    </w:p>
    <w:p w:rsidR="00503CFD" w:rsidRPr="00B4449A" w:rsidRDefault="00503CFD" w:rsidP="00503CFD">
      <w:pPr>
        <w:spacing w:after="0"/>
        <w:ind w:left="720"/>
        <w:rPr>
          <w:b/>
          <w:bCs/>
        </w:rPr>
      </w:pPr>
      <w:r w:rsidRPr="00B4449A">
        <w:lastRenderedPageBreak/>
        <w:t>EXTENSION:</w:t>
      </w:r>
    </w:p>
    <w:p w:rsidR="00503CFD" w:rsidRDefault="00503CFD" w:rsidP="00503CFD">
      <w:pPr>
        <w:spacing w:after="0"/>
        <w:ind w:left="720"/>
      </w:pPr>
      <w:r>
        <w:t>1a. user cancels the action, use case ended.</w:t>
      </w:r>
    </w:p>
    <w:p w:rsidR="00503CFD" w:rsidRDefault="00503CFD" w:rsidP="00503CFD">
      <w:pPr>
        <w:spacing w:after="0"/>
        <w:ind w:left="720"/>
      </w:pPr>
      <w:r w:rsidRPr="00B4449A">
        <w:t xml:space="preserve">2a. the location that user chose is occupied by another </w:t>
      </w:r>
      <w:r>
        <w:t>ship, system display message and ship is not placed.</w:t>
      </w:r>
    </w:p>
    <w:p w:rsidR="00503CFD" w:rsidRPr="00081562" w:rsidRDefault="00503CFD" w:rsidP="00503CFD">
      <w:pPr>
        <w:spacing w:after="0"/>
        <w:ind w:left="720"/>
        <w:rPr>
          <w:lang w:eastAsia="zh-CN"/>
        </w:rPr>
      </w:pPr>
      <w:r w:rsidRPr="00B4449A">
        <w:t xml:space="preserve">POST CONDITION: The </w:t>
      </w:r>
      <w:r>
        <w:t>ship</w:t>
      </w:r>
      <w:r w:rsidRPr="00B4449A">
        <w:t xml:space="preserve"> is placed on the </w:t>
      </w:r>
      <w:r>
        <w:t xml:space="preserve">grid </w:t>
      </w:r>
    </w:p>
    <w:p w:rsidR="00503CFD" w:rsidRPr="00BA093A" w:rsidRDefault="00503CFD" w:rsidP="00503CFD">
      <w:pPr>
        <w:pStyle w:val="Balk3"/>
        <w:numPr>
          <w:ilvl w:val="0"/>
          <w:numId w:val="4"/>
        </w:numPr>
        <w:rPr>
          <w:rFonts w:cs="Arial"/>
          <w:sz w:val="24"/>
          <w:szCs w:val="24"/>
          <w:lang w:eastAsia="zh-CN"/>
        </w:rPr>
      </w:pPr>
      <w:bookmarkStart w:id="11" w:name="_Toc359571741"/>
      <w:r>
        <w:rPr>
          <w:rFonts w:cs="Arial"/>
          <w:sz w:val="24"/>
          <w:szCs w:val="24"/>
          <w:lang w:eastAsia="zh-CN"/>
        </w:rPr>
        <w:t>Starting to Battle</w:t>
      </w:r>
      <w:bookmarkEnd w:id="11"/>
      <w:r w:rsidRPr="00BA093A">
        <w:rPr>
          <w:rFonts w:cs="Arial"/>
          <w:sz w:val="24"/>
          <w:szCs w:val="24"/>
        </w:rPr>
        <w:br/>
      </w:r>
    </w:p>
    <w:p w:rsidR="00503CFD" w:rsidRPr="00B4449A" w:rsidRDefault="00503CFD" w:rsidP="00503CFD">
      <w:pPr>
        <w:ind w:left="720"/>
        <w:rPr>
          <w:b/>
          <w:bCs/>
          <w:lang w:eastAsia="zh-CN"/>
        </w:rPr>
      </w:pPr>
      <w:r w:rsidRPr="00B4449A">
        <w:t xml:space="preserve">GOAL: </w:t>
      </w:r>
      <w:r>
        <w:t>To start the battle</w:t>
      </w:r>
    </w:p>
    <w:p w:rsidR="00503CFD" w:rsidRPr="00B4449A" w:rsidRDefault="00503CFD" w:rsidP="00503CFD">
      <w:pPr>
        <w:ind w:left="720"/>
        <w:rPr>
          <w:b/>
          <w:bCs/>
        </w:rPr>
      </w:pPr>
      <w:r w:rsidRPr="00B4449A">
        <w:t>ACTOR: The user</w:t>
      </w:r>
      <w:r>
        <w:rPr>
          <w:rFonts w:hint="eastAsia"/>
          <w:lang w:eastAsia="zh-CN"/>
        </w:rPr>
        <w:t>s</w:t>
      </w:r>
      <w:r w:rsidRPr="00B4449A">
        <w:t>.</w:t>
      </w:r>
    </w:p>
    <w:p w:rsidR="00503CFD" w:rsidRPr="00B4449A" w:rsidRDefault="00503CFD" w:rsidP="00503CFD">
      <w:pPr>
        <w:ind w:left="720"/>
        <w:rPr>
          <w:b/>
          <w:bCs/>
        </w:rPr>
      </w:pPr>
      <w:r w:rsidRPr="00B4449A">
        <w:t>PRE-CONDITION</w:t>
      </w:r>
      <w:r>
        <w:t>: Ships have already been placed</w:t>
      </w:r>
    </w:p>
    <w:p w:rsidR="00503CFD" w:rsidRPr="00B4449A" w:rsidRDefault="00503CFD" w:rsidP="00503CFD">
      <w:pPr>
        <w:ind w:left="720"/>
        <w:rPr>
          <w:b/>
          <w:bCs/>
        </w:rPr>
      </w:pPr>
      <w:r w:rsidRPr="00B4449A">
        <w:t>MSS:</w:t>
      </w:r>
    </w:p>
    <w:p w:rsidR="00503CFD" w:rsidRPr="007E1660" w:rsidRDefault="00503CFD" w:rsidP="00503CFD">
      <w:pPr>
        <w:ind w:left="1080"/>
        <w:rPr>
          <w:b/>
          <w:bCs/>
        </w:rPr>
      </w:pPr>
      <w:r>
        <w:rPr>
          <w:lang w:eastAsia="zh-CN"/>
        </w:rPr>
        <w:t>1. User1 confirms that he has finished placing the ships.</w:t>
      </w:r>
    </w:p>
    <w:p w:rsidR="00503CFD" w:rsidRDefault="00503CFD" w:rsidP="00503CFD">
      <w:pPr>
        <w:ind w:left="1080"/>
        <w:rPr>
          <w:lang w:eastAsia="zh-CN"/>
        </w:rPr>
      </w:pPr>
      <w:r>
        <w:rPr>
          <w:lang w:eastAsia="zh-CN"/>
        </w:rPr>
        <w:t>2. System marks User1 as ready.</w:t>
      </w:r>
    </w:p>
    <w:p w:rsidR="00503CFD" w:rsidRPr="007E1660" w:rsidRDefault="00503CFD" w:rsidP="00503CFD">
      <w:pPr>
        <w:ind w:left="1080"/>
        <w:rPr>
          <w:b/>
          <w:bCs/>
        </w:rPr>
      </w:pPr>
      <w:r>
        <w:rPr>
          <w:lang w:eastAsia="zh-CN"/>
        </w:rPr>
        <w:t>3. User2 confirms that he has finished placing the ships.</w:t>
      </w:r>
    </w:p>
    <w:p w:rsidR="00503CFD" w:rsidRDefault="00503CFD" w:rsidP="00503CFD">
      <w:pPr>
        <w:ind w:left="1080"/>
        <w:rPr>
          <w:lang w:eastAsia="zh-CN"/>
        </w:rPr>
      </w:pPr>
      <w:r>
        <w:rPr>
          <w:lang w:eastAsia="zh-CN"/>
        </w:rPr>
        <w:t>4. System marks User2 as ready.</w:t>
      </w:r>
    </w:p>
    <w:p w:rsidR="00503CFD" w:rsidRPr="007E1660" w:rsidRDefault="00503CFD" w:rsidP="00503CFD">
      <w:pPr>
        <w:ind w:left="1080"/>
        <w:rPr>
          <w:b/>
          <w:bCs/>
        </w:rPr>
      </w:pPr>
      <w:r>
        <w:rPr>
          <w:lang w:eastAsia="zh-CN"/>
        </w:rPr>
        <w:t>5. System starts the battle after count down.</w:t>
      </w:r>
    </w:p>
    <w:p w:rsidR="00503CFD" w:rsidRPr="007E1660" w:rsidRDefault="00503CFD" w:rsidP="00503CFD">
      <w:pPr>
        <w:ind w:left="1080"/>
        <w:rPr>
          <w:b/>
          <w:bCs/>
        </w:rPr>
      </w:pPr>
    </w:p>
    <w:p w:rsidR="00503CFD" w:rsidRPr="00B4449A" w:rsidRDefault="00503CFD" w:rsidP="00503CFD">
      <w:pPr>
        <w:ind w:left="720"/>
        <w:rPr>
          <w:b/>
          <w:bCs/>
        </w:rPr>
      </w:pPr>
      <w:r w:rsidRPr="00B4449A">
        <w:t>EXTENSION:</w:t>
      </w:r>
    </w:p>
    <w:p w:rsidR="00503CFD" w:rsidRDefault="00503CFD" w:rsidP="00503CFD">
      <w:pPr>
        <w:ind w:left="720"/>
      </w:pPr>
      <w:r>
        <w:t>5a. if one user disconnects during count down he loses the game. Option for redraw is shown.</w:t>
      </w:r>
    </w:p>
    <w:p w:rsidR="00503CFD" w:rsidRDefault="00503CFD" w:rsidP="00503CFD">
      <w:pPr>
        <w:ind w:left="720"/>
      </w:pPr>
      <w:r w:rsidRPr="00B4449A">
        <w:t xml:space="preserve">POST CONDITION: The </w:t>
      </w:r>
      <w:r>
        <w:t xml:space="preserve">battle has started. </w:t>
      </w:r>
    </w:p>
    <w:p w:rsidR="00503CFD" w:rsidRPr="00BA093A" w:rsidRDefault="00503CFD" w:rsidP="00503CFD">
      <w:pPr>
        <w:rPr>
          <w:lang w:eastAsia="zh-CN"/>
        </w:rPr>
      </w:pPr>
    </w:p>
    <w:p w:rsidR="00503CFD" w:rsidRDefault="00503CFD" w:rsidP="00503CFD">
      <w:pPr>
        <w:pStyle w:val="Balk3"/>
        <w:numPr>
          <w:ilvl w:val="0"/>
          <w:numId w:val="4"/>
        </w:numPr>
        <w:rPr>
          <w:rFonts w:cs="Arial"/>
          <w:sz w:val="24"/>
          <w:szCs w:val="24"/>
          <w:lang w:eastAsia="zh-CN"/>
        </w:rPr>
      </w:pPr>
      <w:bookmarkStart w:id="12" w:name="_Toc359571742"/>
      <w:r>
        <w:rPr>
          <w:rFonts w:cs="Arial"/>
          <w:sz w:val="24"/>
          <w:szCs w:val="24"/>
          <w:lang w:eastAsia="zh-CN"/>
        </w:rPr>
        <w:t>Shooting and Ending the game</w:t>
      </w:r>
      <w:bookmarkEnd w:id="12"/>
    </w:p>
    <w:p w:rsidR="00503CFD" w:rsidRDefault="00503CFD" w:rsidP="00503CFD">
      <w:pPr>
        <w:spacing w:after="0"/>
        <w:ind w:left="720"/>
      </w:pPr>
      <w:r>
        <w:t>GOAL: Shooting to enemy ships, checking if game has ended</w:t>
      </w:r>
    </w:p>
    <w:p w:rsidR="00503CFD" w:rsidRDefault="00503CFD" w:rsidP="00503CFD">
      <w:pPr>
        <w:spacing w:after="0"/>
        <w:ind w:left="720"/>
        <w:rPr>
          <w:lang w:eastAsia="zh-CN"/>
        </w:rPr>
      </w:pPr>
      <w:r>
        <w:rPr>
          <w:lang w:eastAsia="zh-CN"/>
        </w:rPr>
        <w:t>ACTOR: The users</w:t>
      </w:r>
    </w:p>
    <w:p w:rsidR="00503CFD" w:rsidRDefault="00503CFD" w:rsidP="00503CFD">
      <w:pPr>
        <w:spacing w:after="0"/>
        <w:ind w:left="720"/>
        <w:rPr>
          <w:lang w:eastAsia="zh-CN"/>
        </w:rPr>
      </w:pPr>
      <w:r>
        <w:rPr>
          <w:lang w:eastAsia="zh-CN"/>
        </w:rPr>
        <w:t>PRE-CONDITION: Game has started, It's user's turn.</w:t>
      </w:r>
    </w:p>
    <w:p w:rsidR="00503CFD" w:rsidRDefault="00503CFD" w:rsidP="00503CFD">
      <w:pPr>
        <w:spacing w:after="0"/>
        <w:ind w:left="720"/>
        <w:rPr>
          <w:lang w:eastAsia="zh-CN"/>
        </w:rPr>
      </w:pPr>
      <w:r>
        <w:rPr>
          <w:lang w:eastAsia="zh-CN"/>
        </w:rPr>
        <w:t>MSS:</w:t>
      </w:r>
    </w:p>
    <w:p w:rsidR="00503CFD" w:rsidRDefault="00503CFD" w:rsidP="00503CFD">
      <w:pPr>
        <w:pStyle w:val="ListeParagraf"/>
        <w:numPr>
          <w:ilvl w:val="0"/>
          <w:numId w:val="28"/>
        </w:numPr>
        <w:spacing w:after="0"/>
        <w:rPr>
          <w:lang w:eastAsia="zh-CN"/>
        </w:rPr>
      </w:pPr>
      <w:r>
        <w:rPr>
          <w:lang w:eastAsia="zh-CN"/>
        </w:rPr>
        <w:t>First User clicks on a cell on enemy area to shoot.</w:t>
      </w:r>
    </w:p>
    <w:p w:rsidR="00503CFD" w:rsidRDefault="00503CFD" w:rsidP="00503CFD">
      <w:pPr>
        <w:pStyle w:val="ListeParagraf"/>
        <w:numPr>
          <w:ilvl w:val="0"/>
          <w:numId w:val="28"/>
        </w:numPr>
        <w:spacing w:after="0"/>
        <w:rPr>
          <w:lang w:eastAsia="zh-CN"/>
        </w:rPr>
      </w:pPr>
      <w:r>
        <w:rPr>
          <w:lang w:eastAsia="zh-CN"/>
        </w:rPr>
        <w:t>Server sends coordinates of this shoot to second user.</w:t>
      </w:r>
    </w:p>
    <w:p w:rsidR="00503CFD" w:rsidRDefault="00503CFD" w:rsidP="00503CFD">
      <w:pPr>
        <w:pStyle w:val="ListeParagraf"/>
        <w:numPr>
          <w:ilvl w:val="0"/>
          <w:numId w:val="28"/>
        </w:numPr>
        <w:spacing w:after="0"/>
        <w:rPr>
          <w:lang w:eastAsia="zh-CN"/>
        </w:rPr>
      </w:pPr>
      <w:r>
        <w:rPr>
          <w:lang w:eastAsia="zh-CN"/>
        </w:rPr>
        <w:t>Second user checks if first one hit something.</w:t>
      </w:r>
    </w:p>
    <w:p w:rsidR="00503CFD" w:rsidRDefault="00503CFD" w:rsidP="00503CFD">
      <w:pPr>
        <w:pStyle w:val="ListeParagraf"/>
        <w:numPr>
          <w:ilvl w:val="0"/>
          <w:numId w:val="28"/>
        </w:numPr>
        <w:spacing w:after="0"/>
        <w:rPr>
          <w:lang w:eastAsia="zh-CN"/>
        </w:rPr>
      </w:pPr>
      <w:r>
        <w:rPr>
          <w:lang w:eastAsia="zh-CN"/>
        </w:rPr>
        <w:t>Second user sends result to server.</w:t>
      </w:r>
    </w:p>
    <w:p w:rsidR="00503CFD" w:rsidRDefault="00503CFD" w:rsidP="00503CFD">
      <w:pPr>
        <w:pStyle w:val="ListeParagraf"/>
        <w:numPr>
          <w:ilvl w:val="0"/>
          <w:numId w:val="28"/>
        </w:numPr>
        <w:spacing w:after="0"/>
        <w:rPr>
          <w:lang w:eastAsia="zh-CN"/>
        </w:rPr>
      </w:pPr>
      <w:r>
        <w:rPr>
          <w:lang w:eastAsia="zh-CN"/>
        </w:rPr>
        <w:t>Server sends result to first user.</w:t>
      </w:r>
    </w:p>
    <w:p w:rsidR="00503CFD" w:rsidRDefault="00503CFD" w:rsidP="00503CFD">
      <w:pPr>
        <w:pStyle w:val="ListeParagraf"/>
        <w:numPr>
          <w:ilvl w:val="0"/>
          <w:numId w:val="28"/>
        </w:numPr>
        <w:spacing w:after="0"/>
        <w:rPr>
          <w:lang w:eastAsia="zh-CN"/>
        </w:rPr>
      </w:pPr>
      <w:r>
        <w:rPr>
          <w:lang w:eastAsia="zh-CN"/>
        </w:rPr>
        <w:t>Server says to second user that now it's his/her turn.</w:t>
      </w: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  <w:r>
        <w:rPr>
          <w:lang w:eastAsia="zh-CN"/>
        </w:rPr>
        <w:t>EXTENSION:</w:t>
      </w: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  <w:r>
        <w:rPr>
          <w:lang w:eastAsia="zh-CN"/>
        </w:rPr>
        <w:lastRenderedPageBreak/>
        <w:t>3a. If it's a hit and if all ship parts got destroyed, server says each player that game has ended.</w:t>
      </w: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  <w:r>
        <w:rPr>
          <w:lang w:eastAsia="zh-CN"/>
        </w:rPr>
        <w:t>3b. If it's a hit and if there are still at least one ship part which didn't got hit, it's first user's turn again</w:t>
      </w: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  <w:r>
        <w:rPr>
          <w:lang w:eastAsia="zh-CN"/>
        </w:rPr>
        <w:t>3c. If it's a miss it's second user's turn.</w:t>
      </w:r>
    </w:p>
    <w:p w:rsidR="00503CFD" w:rsidRPr="00AA72D3" w:rsidRDefault="00503CFD" w:rsidP="00503CFD">
      <w:pPr>
        <w:pStyle w:val="Balk1"/>
        <w:jc w:val="center"/>
        <w:rPr>
          <w:sz w:val="32"/>
          <w:szCs w:val="32"/>
          <w:lang w:val="en-US"/>
        </w:rPr>
      </w:pPr>
      <w:bookmarkStart w:id="13" w:name="_Toc359571743"/>
      <w:r>
        <w:rPr>
          <w:lang w:eastAsia="zh-CN"/>
        </w:rPr>
        <w:t>Architecture Design</w:t>
      </w:r>
      <w:bookmarkEnd w:id="13"/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  <w:r>
        <w:rPr>
          <w:noProof/>
          <w:lang w:val="en-US"/>
        </w:rPr>
        <w:drawing>
          <wp:inline distT="0" distB="0" distL="0" distR="0">
            <wp:extent cx="5274310" cy="34307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Default="00503CFD" w:rsidP="00503CFD">
      <w:pPr>
        <w:pStyle w:val="ListeParagraf"/>
        <w:spacing w:after="0"/>
        <w:ind w:left="840"/>
        <w:rPr>
          <w:lang w:eastAsia="zh-CN"/>
        </w:rPr>
      </w:pPr>
    </w:p>
    <w:p w:rsidR="00503CFD" w:rsidRPr="00D34218" w:rsidRDefault="00503CFD" w:rsidP="00262607">
      <w:pPr>
        <w:pStyle w:val="Balk1"/>
        <w:jc w:val="center"/>
        <w:rPr>
          <w:lang w:eastAsia="zh-CN"/>
        </w:rPr>
      </w:pPr>
      <w:bookmarkStart w:id="14" w:name="_Toc359571744"/>
      <w:r>
        <w:rPr>
          <w:lang w:eastAsia="zh-CN"/>
        </w:rPr>
        <w:lastRenderedPageBreak/>
        <w:t>Class Diagram</w:t>
      </w:r>
      <w:bookmarkEnd w:id="14"/>
      <w:r w:rsidR="00262607">
        <w:rPr>
          <w:noProof/>
          <w:lang w:val="en-US"/>
        </w:rPr>
        <w:drawing>
          <wp:inline distT="0" distB="0" distL="0" distR="0">
            <wp:extent cx="5695950" cy="7705725"/>
            <wp:effectExtent l="19050" t="0" r="0" b="0"/>
            <wp:docPr id="7" name="Resim 1" descr="D:\ClassDiagram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DiagramCli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607">
        <w:rPr>
          <w:noProof/>
          <w:lang w:val="en-US"/>
        </w:rPr>
        <w:lastRenderedPageBreak/>
        <w:drawing>
          <wp:inline distT="0" distB="0" distL="0" distR="0">
            <wp:extent cx="5724525" cy="5238750"/>
            <wp:effectExtent l="19050" t="0" r="9525" b="0"/>
            <wp:docPr id="11" name="Resim 2" descr="D:\ClassDiagram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assDiagramServi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FD" w:rsidRPr="00106587" w:rsidRDefault="00503CFD" w:rsidP="00503CFD">
      <w:pPr>
        <w:rPr>
          <w:lang w:eastAsia="zh-CN"/>
        </w:rPr>
      </w:pPr>
      <w:r>
        <w:rPr>
          <w:sz w:val="32"/>
          <w:szCs w:val="32"/>
          <w:lang w:val="en-US" w:eastAsia="zh-CN"/>
        </w:rPr>
        <w:tab/>
      </w:r>
    </w:p>
    <w:p w:rsidR="00503CFD" w:rsidRPr="00106587" w:rsidRDefault="00503CFD" w:rsidP="00503CFD">
      <w:pPr>
        <w:rPr>
          <w:lang w:eastAsia="zh-CN"/>
        </w:rPr>
      </w:pPr>
    </w:p>
    <w:p w:rsidR="00503CFD" w:rsidRDefault="00503CFD" w:rsidP="00503CFD">
      <w:pPr>
        <w:rPr>
          <w:b/>
          <w:noProof/>
          <w:lang w:val="en-US"/>
        </w:rPr>
      </w:pPr>
    </w:p>
    <w:p w:rsidR="00503CFD" w:rsidRDefault="00503CFD" w:rsidP="00503CFD">
      <w:pPr>
        <w:rPr>
          <w:b/>
          <w:noProof/>
          <w:lang w:val="en-US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AralkYok"/>
        <w:rPr>
          <w:lang w:eastAsia="zh-CN"/>
        </w:rPr>
      </w:pPr>
    </w:p>
    <w:p w:rsidR="00503CFD" w:rsidRDefault="00503CFD" w:rsidP="00503CFD">
      <w:pPr>
        <w:pStyle w:val="Balk1"/>
        <w:jc w:val="center"/>
        <w:rPr>
          <w:lang w:eastAsia="zh-CN"/>
        </w:rPr>
      </w:pPr>
      <w:bookmarkStart w:id="15" w:name="_Toc359571746"/>
      <w:r>
        <w:rPr>
          <w:lang w:eastAsia="zh-CN"/>
        </w:rPr>
        <w:lastRenderedPageBreak/>
        <w:t>Sequence Diagrams</w:t>
      </w:r>
      <w:bookmarkEnd w:id="15"/>
      <w:r>
        <w:rPr>
          <w:lang w:eastAsia="zh-CN"/>
        </w:rPr>
        <w:br/>
      </w:r>
      <w:r>
        <w:rPr>
          <w:lang w:eastAsia="zh-CN"/>
        </w:rPr>
        <w:br/>
      </w:r>
    </w:p>
    <w:p w:rsidR="00503CFD" w:rsidRPr="00281ACC" w:rsidRDefault="00503CFD" w:rsidP="00503CFD">
      <w:pPr>
        <w:pStyle w:val="Balk1"/>
        <w:jc w:val="center"/>
        <w:rPr>
          <w:lang w:eastAsia="zh-CN"/>
        </w:rPr>
      </w:pPr>
      <w:bookmarkStart w:id="16" w:name="_Toc359571747"/>
      <w:r w:rsidRPr="00281ACC">
        <w:rPr>
          <w:lang w:eastAsia="zh-CN"/>
        </w:rPr>
        <w:t>1. Initial phase sequence diagram.</w:t>
      </w:r>
      <w:bookmarkEnd w:id="16"/>
    </w:p>
    <w:p w:rsidR="00503CFD" w:rsidRPr="00CA2A70" w:rsidRDefault="00503CFD" w:rsidP="00503CFD">
      <w:pPr>
        <w:tabs>
          <w:tab w:val="left" w:pos="2595"/>
        </w:tabs>
        <w:rPr>
          <w:lang w:eastAsia="zh-CN"/>
        </w:rPr>
      </w:pPr>
      <w:r>
        <w:rPr>
          <w:lang w:eastAsia="zh-CN"/>
        </w:rPr>
        <w:tab/>
      </w:r>
    </w:p>
    <w:p w:rsidR="00503CFD" w:rsidRPr="00106587" w:rsidRDefault="00503CFD" w:rsidP="00503CFD">
      <w:pPr>
        <w:rPr>
          <w:b/>
          <w:lang w:val="en-US" w:eastAsia="zh-CN"/>
        </w:rPr>
      </w:pPr>
      <w:r w:rsidRPr="00106587">
        <w:rPr>
          <w:b/>
          <w:noProof/>
          <w:lang w:val="en-US"/>
        </w:rPr>
        <w:drawing>
          <wp:inline distT="0" distB="0" distL="0" distR="0">
            <wp:extent cx="5768225" cy="46386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diagramInitialPahs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448" cy="46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Pr="00281ACC" w:rsidRDefault="00503CFD" w:rsidP="00503CFD">
      <w:pPr>
        <w:pStyle w:val="Balk1"/>
        <w:jc w:val="center"/>
        <w:rPr>
          <w:lang w:val="en-US" w:eastAsia="zh-CN"/>
        </w:rPr>
      </w:pPr>
      <w:bookmarkStart w:id="17" w:name="_Toc359571748"/>
      <w:r w:rsidRPr="00281ACC">
        <w:rPr>
          <w:lang w:val="en-US" w:eastAsia="zh-CN"/>
        </w:rPr>
        <w:t>2.</w:t>
      </w:r>
      <w:r w:rsidRPr="00281ACC">
        <w:t xml:space="preserve"> </w:t>
      </w:r>
      <w:r w:rsidRPr="00281ACC">
        <w:rPr>
          <w:lang w:val="en-US" w:eastAsia="zh-CN"/>
        </w:rPr>
        <w:t>Shooting and endgame sequence diagram.</w:t>
      </w:r>
      <w:bookmarkEnd w:id="17"/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915249" cy="39147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ing and endgame seq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91" cy="39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rPr>
          <w:lang w:val="en-US" w:eastAsia="zh-CN"/>
        </w:rPr>
      </w:pPr>
    </w:p>
    <w:p w:rsidR="00503CFD" w:rsidRDefault="00503CFD" w:rsidP="00503CFD">
      <w:pPr>
        <w:pStyle w:val="Balk1"/>
        <w:ind w:left="1080"/>
        <w:jc w:val="center"/>
        <w:rPr>
          <w:lang w:val="en-US" w:eastAsia="zh-CN"/>
        </w:rPr>
      </w:pPr>
      <w:bookmarkStart w:id="18" w:name="_Toc359571749"/>
      <w:r>
        <w:rPr>
          <w:lang w:val="en-US" w:eastAsia="zh-CN"/>
        </w:rPr>
        <w:lastRenderedPageBreak/>
        <w:t>3.</w:t>
      </w:r>
      <w:r w:rsidRPr="00281ACC">
        <w:rPr>
          <w:lang w:val="en-US" w:eastAsia="zh-CN"/>
        </w:rPr>
        <w:t xml:space="preserve"> Start battle sequence diagram</w:t>
      </w:r>
      <w:bookmarkEnd w:id="18"/>
    </w:p>
    <w:p w:rsidR="00503CFD" w:rsidRPr="002841C4" w:rsidRDefault="00503CFD" w:rsidP="00503CFD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276850" cy="402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Batt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D" w:rsidRDefault="00503CFD" w:rsidP="00503CFD">
      <w:pPr>
        <w:pStyle w:val="Balk1"/>
        <w:ind w:left="360"/>
        <w:jc w:val="center"/>
        <w:rPr>
          <w:lang w:val="en-US" w:eastAsia="zh-CN"/>
        </w:rPr>
      </w:pPr>
      <w:bookmarkStart w:id="19" w:name="_Toc359571750"/>
      <w:r>
        <w:rPr>
          <w:lang w:val="en-US" w:eastAsia="zh-CN"/>
        </w:rPr>
        <w:t>4.</w:t>
      </w:r>
      <w:r w:rsidRPr="008C3E3F">
        <w:rPr>
          <w:lang w:val="en-US" w:eastAsia="zh-CN"/>
        </w:rPr>
        <w:t xml:space="preserve"> Placing ship sequence diagram</w:t>
      </w:r>
      <w:bookmarkEnd w:id="19"/>
    </w:p>
    <w:p w:rsidR="00503CFD" w:rsidRPr="008C3E3F" w:rsidRDefault="00503CFD" w:rsidP="00503CFD">
      <w:pPr>
        <w:pStyle w:val="ListeParagraf"/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777513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ing shi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1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D" w:rsidRPr="008C3E3F" w:rsidRDefault="00503CFD" w:rsidP="00503CFD">
      <w:pPr>
        <w:rPr>
          <w:lang w:val="en-US" w:eastAsia="zh-CN"/>
        </w:rPr>
      </w:pPr>
    </w:p>
    <w:p w:rsidR="00503CFD" w:rsidRDefault="00503CFD" w:rsidP="00503CFD">
      <w:pPr>
        <w:pStyle w:val="Balk1"/>
        <w:rPr>
          <w:sz w:val="32"/>
          <w:szCs w:val="32"/>
          <w:lang w:val="en-US" w:eastAsia="zh-CN"/>
        </w:rPr>
      </w:pPr>
      <w:bookmarkStart w:id="20" w:name="_Toc359571751"/>
      <w:r>
        <w:rPr>
          <w:rFonts w:hint="eastAsia"/>
          <w:sz w:val="32"/>
          <w:szCs w:val="32"/>
          <w:lang w:val="en-US" w:eastAsia="zh-CN"/>
        </w:rPr>
        <w:lastRenderedPageBreak/>
        <w:t>User interface design</w:t>
      </w:r>
      <w:bookmarkEnd w:id="20"/>
    </w:p>
    <w:p w:rsidR="00503CFD" w:rsidRDefault="00503CFD" w:rsidP="00503CFD">
      <w:pPr>
        <w:spacing w:after="0"/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274310" cy="325127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D" w:rsidRPr="001766A7" w:rsidRDefault="00503CFD" w:rsidP="00503CFD">
      <w:pPr>
        <w:spacing w:after="0"/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>
            <wp:extent cx="5274310" cy="327446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0A" w:rsidRPr="00D64C0A" w:rsidRDefault="00D64C0A" w:rsidP="00503CFD">
      <w:pPr>
        <w:pStyle w:val="Balk1"/>
        <w:ind w:left="720"/>
      </w:pPr>
    </w:p>
    <w:sectPr w:rsidR="00D64C0A" w:rsidRPr="00D64C0A" w:rsidSect="00D17EFF"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6E7" w:rsidRDefault="002D06E7" w:rsidP="00CE5717">
      <w:pPr>
        <w:spacing w:after="0" w:line="240" w:lineRule="auto"/>
      </w:pPr>
      <w:r>
        <w:separator/>
      </w:r>
    </w:p>
  </w:endnote>
  <w:endnote w:type="continuationSeparator" w:id="0">
    <w:p w:rsidR="002D06E7" w:rsidRDefault="002D06E7" w:rsidP="00CE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temporary/>
      <w:showingPlcHdr/>
    </w:sdtPr>
    <w:sdtContent>
      <w:p w:rsidR="00401AD1" w:rsidRDefault="00401AD1">
        <w:pPr>
          <w:pStyle w:val="Altbilgi"/>
        </w:pPr>
        <w:r>
          <w:t>[Type text]</w:t>
        </w:r>
      </w:p>
    </w:sdtContent>
  </w:sdt>
  <w:p w:rsidR="00401AD1" w:rsidRDefault="00401AD1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6E7" w:rsidRDefault="002D06E7" w:rsidP="00CE5717">
      <w:pPr>
        <w:spacing w:after="0" w:line="240" w:lineRule="auto"/>
      </w:pPr>
      <w:r>
        <w:separator/>
      </w:r>
    </w:p>
  </w:footnote>
  <w:footnote w:type="continuationSeparator" w:id="0">
    <w:p w:rsidR="002D06E7" w:rsidRDefault="002D06E7" w:rsidP="00CE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396F"/>
    <w:multiLevelType w:val="hybridMultilevel"/>
    <w:tmpl w:val="F5A0B114"/>
    <w:lvl w:ilvl="0" w:tplc="7A36D9B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B653F"/>
    <w:multiLevelType w:val="hybridMultilevel"/>
    <w:tmpl w:val="B04287E2"/>
    <w:lvl w:ilvl="0" w:tplc="81AC487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456"/>
    <w:multiLevelType w:val="hybridMultilevel"/>
    <w:tmpl w:val="57F81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EC417C"/>
    <w:multiLevelType w:val="hybridMultilevel"/>
    <w:tmpl w:val="0C5C836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5D08E6"/>
    <w:multiLevelType w:val="hybridMultilevel"/>
    <w:tmpl w:val="8DB84930"/>
    <w:lvl w:ilvl="0" w:tplc="B7D85556">
      <w:start w:val="2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A32B7"/>
    <w:multiLevelType w:val="hybridMultilevel"/>
    <w:tmpl w:val="AFB66F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CC1053"/>
    <w:multiLevelType w:val="hybridMultilevel"/>
    <w:tmpl w:val="E0222E46"/>
    <w:lvl w:ilvl="0" w:tplc="7CC2881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EF641B"/>
    <w:multiLevelType w:val="hybridMultilevel"/>
    <w:tmpl w:val="57722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5003A2"/>
    <w:multiLevelType w:val="hybridMultilevel"/>
    <w:tmpl w:val="87B49778"/>
    <w:lvl w:ilvl="0" w:tplc="3E84A4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13462"/>
    <w:multiLevelType w:val="hybridMultilevel"/>
    <w:tmpl w:val="81B43882"/>
    <w:lvl w:ilvl="0" w:tplc="199CBE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92325"/>
    <w:multiLevelType w:val="hybridMultilevel"/>
    <w:tmpl w:val="C100B51E"/>
    <w:lvl w:ilvl="0" w:tplc="24FC3BEE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B391A"/>
    <w:multiLevelType w:val="hybridMultilevel"/>
    <w:tmpl w:val="08CE188C"/>
    <w:lvl w:ilvl="0" w:tplc="74D21A3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535A4"/>
    <w:multiLevelType w:val="hybridMultilevel"/>
    <w:tmpl w:val="57F81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1316C9"/>
    <w:multiLevelType w:val="hybridMultilevel"/>
    <w:tmpl w:val="C12C3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776D53"/>
    <w:multiLevelType w:val="hybridMultilevel"/>
    <w:tmpl w:val="BF906E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713CC"/>
    <w:multiLevelType w:val="hybridMultilevel"/>
    <w:tmpl w:val="705E22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C62B6"/>
    <w:multiLevelType w:val="hybridMultilevel"/>
    <w:tmpl w:val="70C807AC"/>
    <w:lvl w:ilvl="0" w:tplc="4C8A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2C00E3"/>
    <w:multiLevelType w:val="hybridMultilevel"/>
    <w:tmpl w:val="4A424FBE"/>
    <w:lvl w:ilvl="0" w:tplc="EA9E4B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14BEC"/>
    <w:multiLevelType w:val="hybridMultilevel"/>
    <w:tmpl w:val="ADEE0D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C86DFE"/>
    <w:multiLevelType w:val="hybridMultilevel"/>
    <w:tmpl w:val="7A3E067E"/>
    <w:lvl w:ilvl="0" w:tplc="33D8303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5B623D"/>
    <w:multiLevelType w:val="hybridMultilevel"/>
    <w:tmpl w:val="1148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B17671"/>
    <w:multiLevelType w:val="hybridMultilevel"/>
    <w:tmpl w:val="3BD23F04"/>
    <w:lvl w:ilvl="0" w:tplc="3AA64750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4" w:hanging="360"/>
      </w:pPr>
    </w:lvl>
    <w:lvl w:ilvl="2" w:tplc="0809001B" w:tentative="1">
      <w:start w:val="1"/>
      <w:numFmt w:val="lowerRoman"/>
      <w:lvlText w:val="%3."/>
      <w:lvlJc w:val="right"/>
      <w:pPr>
        <w:ind w:left="3244" w:hanging="180"/>
      </w:pPr>
    </w:lvl>
    <w:lvl w:ilvl="3" w:tplc="0809000F" w:tentative="1">
      <w:start w:val="1"/>
      <w:numFmt w:val="decimal"/>
      <w:lvlText w:val="%4."/>
      <w:lvlJc w:val="left"/>
      <w:pPr>
        <w:ind w:left="3964" w:hanging="360"/>
      </w:pPr>
    </w:lvl>
    <w:lvl w:ilvl="4" w:tplc="08090019" w:tentative="1">
      <w:start w:val="1"/>
      <w:numFmt w:val="lowerLetter"/>
      <w:lvlText w:val="%5."/>
      <w:lvlJc w:val="left"/>
      <w:pPr>
        <w:ind w:left="4684" w:hanging="360"/>
      </w:pPr>
    </w:lvl>
    <w:lvl w:ilvl="5" w:tplc="0809001B" w:tentative="1">
      <w:start w:val="1"/>
      <w:numFmt w:val="lowerRoman"/>
      <w:lvlText w:val="%6."/>
      <w:lvlJc w:val="right"/>
      <w:pPr>
        <w:ind w:left="5404" w:hanging="180"/>
      </w:pPr>
    </w:lvl>
    <w:lvl w:ilvl="6" w:tplc="0809000F" w:tentative="1">
      <w:start w:val="1"/>
      <w:numFmt w:val="decimal"/>
      <w:lvlText w:val="%7."/>
      <w:lvlJc w:val="left"/>
      <w:pPr>
        <w:ind w:left="6124" w:hanging="360"/>
      </w:pPr>
    </w:lvl>
    <w:lvl w:ilvl="7" w:tplc="08090019" w:tentative="1">
      <w:start w:val="1"/>
      <w:numFmt w:val="lowerLetter"/>
      <w:lvlText w:val="%8."/>
      <w:lvlJc w:val="left"/>
      <w:pPr>
        <w:ind w:left="6844" w:hanging="360"/>
      </w:pPr>
    </w:lvl>
    <w:lvl w:ilvl="8" w:tplc="0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22">
    <w:nsid w:val="64450013"/>
    <w:multiLevelType w:val="hybridMultilevel"/>
    <w:tmpl w:val="0BD4143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54262B5"/>
    <w:multiLevelType w:val="hybridMultilevel"/>
    <w:tmpl w:val="0BD4143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427453"/>
    <w:multiLevelType w:val="hybridMultilevel"/>
    <w:tmpl w:val="F81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A41F5"/>
    <w:multiLevelType w:val="hybridMultilevel"/>
    <w:tmpl w:val="3CB67CC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BF55C7B"/>
    <w:multiLevelType w:val="hybridMultilevel"/>
    <w:tmpl w:val="4ECE9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8650AB"/>
    <w:multiLevelType w:val="hybridMultilevel"/>
    <w:tmpl w:val="E9920668"/>
    <w:lvl w:ilvl="0" w:tplc="772EA3D0">
      <w:start w:val="6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4"/>
  </w:num>
  <w:num w:numId="4">
    <w:abstractNumId w:val="15"/>
  </w:num>
  <w:num w:numId="5">
    <w:abstractNumId w:val="9"/>
  </w:num>
  <w:num w:numId="6">
    <w:abstractNumId w:val="8"/>
  </w:num>
  <w:num w:numId="7">
    <w:abstractNumId w:val="10"/>
  </w:num>
  <w:num w:numId="8">
    <w:abstractNumId w:val="11"/>
  </w:num>
  <w:num w:numId="9">
    <w:abstractNumId w:val="17"/>
  </w:num>
  <w:num w:numId="10">
    <w:abstractNumId w:val="26"/>
  </w:num>
  <w:num w:numId="11">
    <w:abstractNumId w:val="5"/>
  </w:num>
  <w:num w:numId="12">
    <w:abstractNumId w:val="20"/>
  </w:num>
  <w:num w:numId="13">
    <w:abstractNumId w:val="2"/>
  </w:num>
  <w:num w:numId="14">
    <w:abstractNumId w:val="25"/>
  </w:num>
  <w:num w:numId="15">
    <w:abstractNumId w:val="14"/>
  </w:num>
  <w:num w:numId="16">
    <w:abstractNumId w:val="3"/>
  </w:num>
  <w:num w:numId="17">
    <w:abstractNumId w:val="21"/>
  </w:num>
  <w:num w:numId="18">
    <w:abstractNumId w:val="23"/>
  </w:num>
  <w:num w:numId="19">
    <w:abstractNumId w:val="22"/>
  </w:num>
  <w:num w:numId="20">
    <w:abstractNumId w:val="13"/>
  </w:num>
  <w:num w:numId="21">
    <w:abstractNumId w:val="7"/>
  </w:num>
  <w:num w:numId="22">
    <w:abstractNumId w:val="4"/>
  </w:num>
  <w:num w:numId="23">
    <w:abstractNumId w:val="27"/>
  </w:num>
  <w:num w:numId="24">
    <w:abstractNumId w:val="18"/>
  </w:num>
  <w:num w:numId="25">
    <w:abstractNumId w:val="12"/>
  </w:num>
  <w:num w:numId="26">
    <w:abstractNumId w:val="19"/>
  </w:num>
  <w:num w:numId="27">
    <w:abstractNumId w:val="0"/>
  </w:num>
  <w:num w:numId="28">
    <w:abstractNumId w:val="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7EFF"/>
    <w:rsid w:val="00000314"/>
    <w:rsid w:val="0002675B"/>
    <w:rsid w:val="00031751"/>
    <w:rsid w:val="00032AFE"/>
    <w:rsid w:val="0003345B"/>
    <w:rsid w:val="000335D6"/>
    <w:rsid w:val="0004624A"/>
    <w:rsid w:val="000A7B1C"/>
    <w:rsid w:val="000D2E37"/>
    <w:rsid w:val="000E1251"/>
    <w:rsid w:val="000E72AC"/>
    <w:rsid w:val="00122E1B"/>
    <w:rsid w:val="001340D1"/>
    <w:rsid w:val="00134A73"/>
    <w:rsid w:val="001402F7"/>
    <w:rsid w:val="00154327"/>
    <w:rsid w:val="0016589D"/>
    <w:rsid w:val="001A7F47"/>
    <w:rsid w:val="001B46AE"/>
    <w:rsid w:val="001C6565"/>
    <w:rsid w:val="001D2F86"/>
    <w:rsid w:val="001D6F1F"/>
    <w:rsid w:val="001E21F5"/>
    <w:rsid w:val="00201137"/>
    <w:rsid w:val="00217FBD"/>
    <w:rsid w:val="002307CA"/>
    <w:rsid w:val="002318C8"/>
    <w:rsid w:val="00234450"/>
    <w:rsid w:val="00241B4F"/>
    <w:rsid w:val="00247693"/>
    <w:rsid w:val="00262607"/>
    <w:rsid w:val="00275200"/>
    <w:rsid w:val="00291CD6"/>
    <w:rsid w:val="002B4F4E"/>
    <w:rsid w:val="002D06E7"/>
    <w:rsid w:val="002F6239"/>
    <w:rsid w:val="00312DD6"/>
    <w:rsid w:val="0031729C"/>
    <w:rsid w:val="00343FFC"/>
    <w:rsid w:val="003548FF"/>
    <w:rsid w:val="00372D4B"/>
    <w:rsid w:val="003A1253"/>
    <w:rsid w:val="003B2493"/>
    <w:rsid w:val="003E2F7C"/>
    <w:rsid w:val="003E6FC6"/>
    <w:rsid w:val="00401AD1"/>
    <w:rsid w:val="00405688"/>
    <w:rsid w:val="0042152A"/>
    <w:rsid w:val="00422137"/>
    <w:rsid w:val="00441F4D"/>
    <w:rsid w:val="00452060"/>
    <w:rsid w:val="00453270"/>
    <w:rsid w:val="0046042B"/>
    <w:rsid w:val="00481A7D"/>
    <w:rsid w:val="00491C25"/>
    <w:rsid w:val="004957C0"/>
    <w:rsid w:val="004B165C"/>
    <w:rsid w:val="004C4CB1"/>
    <w:rsid w:val="004C5488"/>
    <w:rsid w:val="00503CFD"/>
    <w:rsid w:val="00510823"/>
    <w:rsid w:val="00590831"/>
    <w:rsid w:val="00596C04"/>
    <w:rsid w:val="005B1E58"/>
    <w:rsid w:val="005C22C9"/>
    <w:rsid w:val="005E0E3F"/>
    <w:rsid w:val="005E768A"/>
    <w:rsid w:val="005F0675"/>
    <w:rsid w:val="006A1796"/>
    <w:rsid w:val="006B0BA8"/>
    <w:rsid w:val="006B7233"/>
    <w:rsid w:val="006B79D0"/>
    <w:rsid w:val="006C08B0"/>
    <w:rsid w:val="006D461F"/>
    <w:rsid w:val="006E6472"/>
    <w:rsid w:val="00707FF7"/>
    <w:rsid w:val="00720004"/>
    <w:rsid w:val="00741A04"/>
    <w:rsid w:val="007433F7"/>
    <w:rsid w:val="00770911"/>
    <w:rsid w:val="007A6068"/>
    <w:rsid w:val="007C253A"/>
    <w:rsid w:val="007D3FFB"/>
    <w:rsid w:val="007E4A4F"/>
    <w:rsid w:val="00800193"/>
    <w:rsid w:val="00805125"/>
    <w:rsid w:val="00815DD7"/>
    <w:rsid w:val="00835046"/>
    <w:rsid w:val="00846AA2"/>
    <w:rsid w:val="00852FEC"/>
    <w:rsid w:val="00866E71"/>
    <w:rsid w:val="00872D69"/>
    <w:rsid w:val="00885361"/>
    <w:rsid w:val="008A6C72"/>
    <w:rsid w:val="008D57FE"/>
    <w:rsid w:val="00923065"/>
    <w:rsid w:val="00927478"/>
    <w:rsid w:val="00927F51"/>
    <w:rsid w:val="0093452A"/>
    <w:rsid w:val="00966C97"/>
    <w:rsid w:val="00972DBF"/>
    <w:rsid w:val="00973B52"/>
    <w:rsid w:val="00995744"/>
    <w:rsid w:val="009B4A56"/>
    <w:rsid w:val="009D02C4"/>
    <w:rsid w:val="009D46C3"/>
    <w:rsid w:val="00A45F22"/>
    <w:rsid w:val="00A57AFA"/>
    <w:rsid w:val="00A604A0"/>
    <w:rsid w:val="00A61877"/>
    <w:rsid w:val="00A9414C"/>
    <w:rsid w:val="00AB4C1B"/>
    <w:rsid w:val="00AE1716"/>
    <w:rsid w:val="00B4449A"/>
    <w:rsid w:val="00B73579"/>
    <w:rsid w:val="00B82E85"/>
    <w:rsid w:val="00B904F6"/>
    <w:rsid w:val="00B929C7"/>
    <w:rsid w:val="00BD63AB"/>
    <w:rsid w:val="00BE58FA"/>
    <w:rsid w:val="00C01BE3"/>
    <w:rsid w:val="00C14689"/>
    <w:rsid w:val="00C30CC6"/>
    <w:rsid w:val="00C31F41"/>
    <w:rsid w:val="00C43F67"/>
    <w:rsid w:val="00C52FDD"/>
    <w:rsid w:val="00C53B6B"/>
    <w:rsid w:val="00C54D6F"/>
    <w:rsid w:val="00C8360C"/>
    <w:rsid w:val="00C963AA"/>
    <w:rsid w:val="00CB1011"/>
    <w:rsid w:val="00CD39C5"/>
    <w:rsid w:val="00CE5717"/>
    <w:rsid w:val="00D17EFF"/>
    <w:rsid w:val="00D408CF"/>
    <w:rsid w:val="00D40F5B"/>
    <w:rsid w:val="00D64C0A"/>
    <w:rsid w:val="00DC1E71"/>
    <w:rsid w:val="00DD03A7"/>
    <w:rsid w:val="00DD4CD2"/>
    <w:rsid w:val="00E06FEA"/>
    <w:rsid w:val="00E54913"/>
    <w:rsid w:val="00E730CC"/>
    <w:rsid w:val="00E8362D"/>
    <w:rsid w:val="00E9026C"/>
    <w:rsid w:val="00EB7B5F"/>
    <w:rsid w:val="00EF25BB"/>
    <w:rsid w:val="00F64DBE"/>
    <w:rsid w:val="00F67175"/>
    <w:rsid w:val="00F74300"/>
    <w:rsid w:val="00F83BEB"/>
    <w:rsid w:val="00F959E7"/>
    <w:rsid w:val="00FA1670"/>
    <w:rsid w:val="00FF1CE1"/>
    <w:rsid w:val="00FF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C8"/>
  </w:style>
  <w:style w:type="paragraph" w:styleId="Balk1">
    <w:name w:val="heading 1"/>
    <w:basedOn w:val="Normal"/>
    <w:next w:val="Normal"/>
    <w:link w:val="Balk1Char"/>
    <w:uiPriority w:val="9"/>
    <w:qFormat/>
    <w:rsid w:val="00EF2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B4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D17EFF"/>
    <w:pPr>
      <w:spacing w:after="0" w:line="240" w:lineRule="auto"/>
    </w:pPr>
    <w:rPr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D17EFF"/>
    <w:rPr>
      <w:rFonts w:eastAsiaTheme="minorEastAsia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1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7EF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81A7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E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E5717"/>
  </w:style>
  <w:style w:type="paragraph" w:styleId="Altbilgi">
    <w:name w:val="footer"/>
    <w:basedOn w:val="Normal"/>
    <w:link w:val="AltbilgiChar"/>
    <w:uiPriority w:val="99"/>
    <w:unhideWhenUsed/>
    <w:rsid w:val="00CE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E5717"/>
  </w:style>
  <w:style w:type="character" w:customStyle="1" w:styleId="Balk1Char">
    <w:name w:val="Başlık 1 Char"/>
    <w:basedOn w:val="VarsaylanParagrafYazTipi"/>
    <w:link w:val="Balk1"/>
    <w:uiPriority w:val="9"/>
    <w:rsid w:val="00EF2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F25BB"/>
    <w:pPr>
      <w:outlineLvl w:val="9"/>
    </w:pPr>
    <w:rPr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sid w:val="001B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1B46A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1B46AE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1B46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2">
    <w:name w:val="toc 2"/>
    <w:basedOn w:val="Normal"/>
    <w:next w:val="Normal"/>
    <w:autoRedefine/>
    <w:uiPriority w:val="39"/>
    <w:unhideWhenUsed/>
    <w:rsid w:val="001B46A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E9026C"/>
    <w:pPr>
      <w:spacing w:after="100"/>
      <w:ind w:left="440"/>
    </w:pPr>
  </w:style>
  <w:style w:type="paragraph" w:customStyle="1" w:styleId="1">
    <w:name w:val="列出段落1"/>
    <w:basedOn w:val="Normal"/>
    <w:rsid w:val="00503CFD"/>
    <w:pPr>
      <w:ind w:left="720"/>
    </w:pPr>
    <w:rPr>
      <w:rFonts w:ascii="Calibri" w:eastAsia="Calibri" w:hAnsi="Calibri" w:cs="Arial"/>
      <w:kern w:val="1"/>
      <w:lang w:val="en-US" w:eastAsia="ar-SA"/>
    </w:rPr>
  </w:style>
  <w:style w:type="table" w:customStyle="1" w:styleId="1-11">
    <w:name w:val="中等深浅底纹 1 - 强调文字颜色 11"/>
    <w:basedOn w:val="NormalTablo"/>
    <w:uiPriority w:val="63"/>
    <w:rsid w:val="00503CFD"/>
    <w:pPr>
      <w:spacing w:after="0" w:line="240" w:lineRule="auto"/>
    </w:pPr>
    <w:rPr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2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17EFF"/>
    <w:pPr>
      <w:spacing w:after="0" w:line="240" w:lineRule="auto"/>
    </w:pPr>
    <w:rPr>
      <w:lang w:val="en-US" w:eastAsia="ja-JP"/>
    </w:rPr>
  </w:style>
  <w:style w:type="character" w:customStyle="1" w:styleId="Char">
    <w:name w:val="无间隔 Char"/>
    <w:basedOn w:val="a0"/>
    <w:link w:val="a3"/>
    <w:uiPriority w:val="1"/>
    <w:rsid w:val="00D17EFF"/>
    <w:rPr>
      <w:rFonts w:eastAsiaTheme="minorEastAsia"/>
      <w:lang w:val="en-US" w:eastAsia="ja-JP"/>
    </w:rPr>
  </w:style>
  <w:style w:type="paragraph" w:styleId="a4">
    <w:name w:val="Balloon Text"/>
    <w:basedOn w:val="a"/>
    <w:link w:val="Char0"/>
    <w:uiPriority w:val="99"/>
    <w:semiHidden/>
    <w:unhideWhenUsed/>
    <w:rsid w:val="00D1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D17E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1A7D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CE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CE5717"/>
  </w:style>
  <w:style w:type="paragraph" w:styleId="a7">
    <w:name w:val="footer"/>
    <w:basedOn w:val="a"/>
    <w:link w:val="Char2"/>
    <w:uiPriority w:val="99"/>
    <w:unhideWhenUsed/>
    <w:rsid w:val="00CE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CE5717"/>
  </w:style>
  <w:style w:type="character" w:customStyle="1" w:styleId="1Char">
    <w:name w:val="标题 1 Char"/>
    <w:basedOn w:val="a0"/>
    <w:link w:val="1"/>
    <w:uiPriority w:val="9"/>
    <w:rsid w:val="00EF2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F25BB"/>
    <w:pPr>
      <w:outlineLvl w:val="9"/>
    </w:pPr>
    <w:rPr>
      <w:lang w:val="en-US" w:eastAsia="ja-JP"/>
    </w:rPr>
  </w:style>
  <w:style w:type="character" w:customStyle="1" w:styleId="2Char">
    <w:name w:val="标题 2 Char"/>
    <w:basedOn w:val="a0"/>
    <w:link w:val="2"/>
    <w:uiPriority w:val="9"/>
    <w:rsid w:val="001B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1B46AE"/>
    <w:pPr>
      <w:spacing w:after="100"/>
    </w:pPr>
  </w:style>
  <w:style w:type="character" w:styleId="a8">
    <w:name w:val="Hyperlink"/>
    <w:basedOn w:val="a0"/>
    <w:uiPriority w:val="99"/>
    <w:unhideWhenUsed/>
    <w:rsid w:val="001B46A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B46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rsid w:val="001B46A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E9026C"/>
    <w:pPr>
      <w:spacing w:after="100"/>
      <w:ind w:left="440"/>
    </w:pPr>
  </w:style>
  <w:style w:type="paragraph" w:customStyle="1" w:styleId="11">
    <w:name w:val="列出段落1"/>
    <w:basedOn w:val="a"/>
    <w:rsid w:val="00503CFD"/>
    <w:pPr>
      <w:ind w:left="720"/>
    </w:pPr>
    <w:rPr>
      <w:rFonts w:ascii="Calibri" w:eastAsia="Calibri" w:hAnsi="Calibri" w:cs="Arial"/>
      <w:kern w:val="1"/>
      <w:lang w:val="en-US" w:eastAsia="ar-SA"/>
    </w:rPr>
  </w:style>
  <w:style w:type="table" w:customStyle="1" w:styleId="1-11">
    <w:name w:val="中等深浅底纹 1 - 强调文字颜色 11"/>
    <w:basedOn w:val="a1"/>
    <w:uiPriority w:val="63"/>
    <w:rsid w:val="00503CFD"/>
    <w:pPr>
      <w:spacing w:after="0" w:line="240" w:lineRule="auto"/>
    </w:pPr>
    <w:rPr>
      <w:lang w:val="en-US" w:eastAsia="zh-CN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69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4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 Project Battleship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4B2678-F19F-4353-99B5-0C71A16C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 FINAL VERSION</vt:lpstr>
    </vt:vector>
  </TitlesOfParts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</dc:title>
  <dc:subject>Project C#</dc:subject>
  <dc:creator>Irina Smirnova</dc:creator>
  <cp:lastModifiedBy>Keremcan-Standart</cp:lastModifiedBy>
  <cp:revision>11</cp:revision>
  <dcterms:created xsi:type="dcterms:W3CDTF">2013-05-04T18:06:00Z</dcterms:created>
  <dcterms:modified xsi:type="dcterms:W3CDTF">2013-06-21T08:12:00Z</dcterms:modified>
</cp:coreProperties>
</file>