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8F8B" w14:textId="77777777" w:rsidR="00694AD4" w:rsidRPr="00B558C8" w:rsidRDefault="00694AD4" w:rsidP="00694AD4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statement-1.1: Injecting dependencies</w:t>
      </w:r>
    </w:p>
    <w:p w14:paraId="2ABCA2FC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21C56F12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</w:t>
      </w:r>
      <w:proofErr w:type="gramStart"/>
      <w:r w:rsidRPr="00B558C8">
        <w:rPr>
          <w:rFonts w:ascii="Candara" w:hAnsi="Candara"/>
          <w:sz w:val="20"/>
          <w:szCs w:val="20"/>
        </w:rPr>
        <w:t>Employee</w:t>
      </w:r>
      <w:proofErr w:type="gramEnd"/>
      <w:r w:rsidRPr="00B558C8">
        <w:rPr>
          <w:rFonts w:ascii="Candara" w:hAnsi="Candara"/>
          <w:sz w:val="20"/>
          <w:szCs w:val="20"/>
        </w:rPr>
        <w:t xml:space="preserve"> bean. Inject values into bean using DI and display all values. Refer the class diagram below</w:t>
      </w:r>
    </w:p>
    <w:p w14:paraId="2E42D0FE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545876BD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0D02206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  <w:lang w:val="en-IN" w:eastAsia="en-IN"/>
        </w:rPr>
        <w:drawing>
          <wp:inline distT="0" distB="0" distL="0" distR="0" wp14:anchorId="0E205506" wp14:editId="096A8573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  <w:lang w:val="en-IN" w:eastAsia="en-IN"/>
        </w:rPr>
        <w:drawing>
          <wp:inline distT="0" distB="0" distL="0" distR="0" wp14:anchorId="568E3E14" wp14:editId="29F0730A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63991" w14:textId="77777777" w:rsidR="00694AD4" w:rsidRPr="00B558C8" w:rsidRDefault="00694AD4" w:rsidP="00694AD4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0" w:name="_Toc377023245"/>
      <w:r w:rsidRPr="00B558C8">
        <w:rPr>
          <w:rFonts w:ascii="Candara" w:hAnsi="Candara"/>
        </w:rPr>
        <w:t xml:space="preserve">Class Diagram </w:t>
      </w:r>
      <w:r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Pr="00B558C8">
        <w:rPr>
          <w:rFonts w:ascii="Candara" w:hAnsi="Candara"/>
        </w:rPr>
        <w:fldChar w:fldCharType="separate"/>
      </w:r>
      <w:r>
        <w:rPr>
          <w:rFonts w:ascii="Candara" w:hAnsi="Candara"/>
          <w:noProof/>
        </w:rPr>
        <w:t>1</w:t>
      </w:r>
      <w:r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0"/>
    </w:p>
    <w:p w14:paraId="08CB2D0C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758BCFC4" w14:textId="77777777" w:rsidR="00694AD4" w:rsidRPr="00B558C8" w:rsidRDefault="00694AD4" w:rsidP="00694AD4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  <w:lang w:val="en-IN" w:eastAsia="en-IN"/>
        </w:rPr>
        <w:drawing>
          <wp:inline distT="0" distB="0" distL="0" distR="0" wp14:anchorId="0879FE15" wp14:editId="4B152EF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8C8">
        <w:rPr>
          <w:rStyle w:val="Code"/>
          <w:rFonts w:ascii="Candara" w:hAnsi="Candara" w:cs="Arial"/>
        </w:rPr>
        <w:t xml:space="preserve">    Keep each of the lab solutions separate, preferably in different packages/source folders</w:t>
      </w:r>
    </w:p>
    <w:p w14:paraId="0FAE8B11" w14:textId="77777777" w:rsidR="00694AD4" w:rsidRPr="00B558C8" w:rsidRDefault="00694AD4" w:rsidP="00694AD4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3619BE34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14A29F1E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3DBF0DA7" w14:textId="77777777" w:rsidR="00694AD4" w:rsidRPr="00B558C8" w:rsidRDefault="00694AD4" w:rsidP="00694AD4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statement-1.2: Injecting dependencies</w:t>
      </w:r>
    </w:p>
    <w:p w14:paraId="657B8BA5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4FA919D3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Code SBU bean.</w:t>
      </w:r>
      <w:r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>)) for the employee. You will need to inject the SBU bean to the Employee bean as shown in the Class diagram below:</w:t>
      </w:r>
    </w:p>
    <w:p w14:paraId="2550882C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1D84D5A1" w14:textId="4D2046B1" w:rsidR="00694AD4" w:rsidRPr="00B558C8" w:rsidRDefault="00F90774" w:rsidP="00694AD4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58AF44DA" wp14:editId="5EE1674B">
            <wp:extent cx="3009900" cy="4359472"/>
            <wp:effectExtent l="0" t="0" r="0" b="3175"/>
            <wp:docPr id="192859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16" cy="43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4C92" w14:textId="77777777" w:rsidR="00694AD4" w:rsidRPr="00B558C8" w:rsidRDefault="00694AD4" w:rsidP="00694AD4">
      <w:pPr>
        <w:ind w:left="720" w:firstLine="720"/>
        <w:rPr>
          <w:rFonts w:ascii="Candara" w:hAnsi="Candara"/>
          <w:b/>
          <w:sz w:val="20"/>
          <w:szCs w:val="20"/>
        </w:rPr>
      </w:pPr>
      <w:bookmarkStart w:id="1" w:name="_Toc377023246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2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1"/>
    </w:p>
    <w:p w14:paraId="1BFA30AB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6829C95D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261EEC4C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0B5BEE96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  <w:lang w:val="en-IN" w:eastAsia="en-IN"/>
        </w:rPr>
        <w:drawing>
          <wp:inline distT="0" distB="0" distL="0" distR="0" wp14:anchorId="70575A1D" wp14:editId="6228EAF7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DCB533" w14:textId="77777777" w:rsidR="00694AD4" w:rsidRPr="00B558C8" w:rsidRDefault="00694AD4" w:rsidP="00694AD4">
      <w:pPr>
        <w:rPr>
          <w:rFonts w:ascii="Candara" w:hAnsi="Candara"/>
          <w:sz w:val="20"/>
          <w:szCs w:val="20"/>
        </w:rPr>
      </w:pPr>
    </w:p>
    <w:p w14:paraId="5B7756EA" w14:textId="77777777" w:rsidR="00AE665C" w:rsidRPr="00B558C8" w:rsidRDefault="00AE665C" w:rsidP="00AE665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statement-1.3: Injecting dependencies</w:t>
      </w:r>
    </w:p>
    <w:p w14:paraId="0C4E477F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3219899C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 Refer Class diagram below</w:t>
      </w:r>
    </w:p>
    <w:p w14:paraId="18C10189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3F64B2C5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152B0CC8" w14:textId="1D7BBBBF" w:rsidR="00AE665C" w:rsidRPr="00B558C8" w:rsidRDefault="00F90774" w:rsidP="00AE665C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0FD7D4EC" wp14:editId="147B1771">
            <wp:extent cx="2806700" cy="3399914"/>
            <wp:effectExtent l="0" t="0" r="0" b="0"/>
            <wp:docPr id="197035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71" cy="34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06A2" w14:textId="77777777" w:rsidR="00AE665C" w:rsidRPr="00B558C8" w:rsidRDefault="00AE665C" w:rsidP="00AE665C">
      <w:pPr>
        <w:rPr>
          <w:rFonts w:ascii="Candara" w:hAnsi="Candara" w:cs="Courier New"/>
          <w:color w:val="008080"/>
          <w:sz w:val="20"/>
          <w:szCs w:val="20"/>
        </w:rPr>
      </w:pPr>
    </w:p>
    <w:p w14:paraId="2989549D" w14:textId="77777777" w:rsidR="00AE665C" w:rsidRPr="00B558C8" w:rsidRDefault="00AE665C" w:rsidP="00AE665C">
      <w:pPr>
        <w:ind w:left="720"/>
        <w:rPr>
          <w:rFonts w:ascii="Candara" w:hAnsi="Candara" w:cs="Courier New"/>
          <w:b/>
          <w:sz w:val="20"/>
          <w:szCs w:val="20"/>
        </w:rPr>
      </w:pPr>
      <w:bookmarkStart w:id="2" w:name="_Toc377023247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3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 w:cs="Courier New"/>
          <w:b/>
          <w:sz w:val="20"/>
          <w:szCs w:val="20"/>
        </w:rPr>
        <w:t>SBU and Employee (Ver -2)</w:t>
      </w:r>
      <w:bookmarkEnd w:id="2"/>
    </w:p>
    <w:p w14:paraId="147FC3C2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0485B036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17C5CD14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1A593A5B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6C207079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  <w:lang w:val="en-IN" w:eastAsia="en-IN"/>
        </w:rPr>
        <w:drawing>
          <wp:inline distT="0" distB="0" distL="0" distR="0" wp14:anchorId="5D11F2CF" wp14:editId="149CCBAA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7D3BC" w14:textId="77777777" w:rsidR="00AE665C" w:rsidRPr="00B558C8" w:rsidRDefault="00AE665C" w:rsidP="00AE665C">
      <w:pPr>
        <w:rPr>
          <w:rFonts w:ascii="Candara" w:hAnsi="Candara"/>
          <w:sz w:val="20"/>
          <w:szCs w:val="20"/>
        </w:rPr>
      </w:pPr>
    </w:p>
    <w:p w14:paraId="552E26C8" w14:textId="77777777" w:rsidR="00CF08AC" w:rsidRDefault="00CF08AC"/>
    <w:sectPr w:rsidR="00CF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4"/>
    <w:rsid w:val="00694AD4"/>
    <w:rsid w:val="00AE665C"/>
    <w:rsid w:val="00CF08AC"/>
    <w:rsid w:val="00EE30FB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2552"/>
  <w15:chartTrackingRefBased/>
  <w15:docId w15:val="{BE241C0A-BC07-415D-B551-4B70E7C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94AD4"/>
    <w:rPr>
      <w:b/>
      <w:bCs/>
      <w:sz w:val="20"/>
      <w:szCs w:val="20"/>
    </w:rPr>
  </w:style>
  <w:style w:type="character" w:customStyle="1" w:styleId="Code">
    <w:name w:val="Code"/>
    <w:rsid w:val="00694AD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Verma</dc:creator>
  <cp:keywords/>
  <dc:description/>
  <cp:lastModifiedBy>lata.verma18@outlook.com</cp:lastModifiedBy>
  <cp:revision>2</cp:revision>
  <dcterms:created xsi:type="dcterms:W3CDTF">2023-08-14T12:26:00Z</dcterms:created>
  <dcterms:modified xsi:type="dcterms:W3CDTF">2023-08-14T12:26:00Z</dcterms:modified>
</cp:coreProperties>
</file>