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118E" w14:textId="619C6E88" w:rsidR="001B02B3" w:rsidRDefault="00B73141">
      <w:r>
        <w:rPr>
          <w:noProof/>
        </w:rPr>
        <w:drawing>
          <wp:inline distT="0" distB="0" distL="0" distR="0" wp14:anchorId="49494D1E" wp14:editId="1C205F74">
            <wp:extent cx="12973050" cy="6581775"/>
            <wp:effectExtent l="0" t="0" r="0" b="9525"/>
            <wp:docPr id="18961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64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EFF8" w14:textId="4657D9D2" w:rsidR="00B73141" w:rsidRDefault="00B73141">
      <w:r>
        <w:rPr>
          <w:noProof/>
        </w:rPr>
        <w:drawing>
          <wp:inline distT="0" distB="0" distL="0" distR="0" wp14:anchorId="334C270E" wp14:editId="0B830ECB">
            <wp:extent cx="12934950" cy="6915150"/>
            <wp:effectExtent l="0" t="0" r="0" b="0"/>
            <wp:docPr id="104433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5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B956" w14:textId="62F0AC5E" w:rsidR="00B73141" w:rsidRDefault="00B73141">
      <w:r>
        <w:t xml:space="preserve">Before connecting JIRA, </w:t>
      </w:r>
      <w:proofErr w:type="gramStart"/>
      <w:r>
        <w:t>user</w:t>
      </w:r>
      <w:proofErr w:type="gramEnd"/>
      <w:r>
        <w:t xml:space="preserve"> clicked Fetch JIRA Stories, </w:t>
      </w:r>
    </w:p>
    <w:p w14:paraId="29F7A614" w14:textId="3485D703" w:rsidR="00B73141" w:rsidRDefault="00B73141">
      <w:r>
        <w:t>Application is showing “</w:t>
      </w:r>
      <w:r w:rsidRPr="00B73141">
        <w:t>Connect to Jira before fetching stories</w:t>
      </w:r>
      <w:r>
        <w:t>” which is expected</w:t>
      </w:r>
    </w:p>
    <w:p w14:paraId="59DC7825" w14:textId="5FD41C90" w:rsidR="00B73141" w:rsidRDefault="00B73141">
      <w:r>
        <w:t>Then user clicked connect JIRA</w:t>
      </w:r>
    </w:p>
    <w:p w14:paraId="51FE23B6" w14:textId="7676680B" w:rsidR="00B73141" w:rsidRDefault="00B73141">
      <w:r>
        <w:rPr>
          <w:noProof/>
        </w:rPr>
        <w:drawing>
          <wp:inline distT="0" distB="0" distL="0" distR="0" wp14:anchorId="37826E80" wp14:editId="21D5EBC2">
            <wp:extent cx="12982575" cy="6934200"/>
            <wp:effectExtent l="0" t="0" r="9525" b="0"/>
            <wp:docPr id="20140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5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8257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6870" w14:textId="1F798348" w:rsidR="00B73141" w:rsidRDefault="00B73141"/>
    <w:p w14:paraId="18BEF800" w14:textId="44AA4B6E" w:rsidR="00B73141" w:rsidRDefault="00B73141">
      <w:r>
        <w:t>Clicked OK</w:t>
      </w:r>
    </w:p>
    <w:p w14:paraId="64BF4E16" w14:textId="7CBDBEC6" w:rsidR="00B73141" w:rsidRDefault="00B73141">
      <w:r>
        <w:t>Then clicked on the FECH JIRA Stories</w:t>
      </w:r>
    </w:p>
    <w:p w14:paraId="1463B63E" w14:textId="0BFD8792" w:rsidR="00B73141" w:rsidRDefault="00B73141">
      <w:r>
        <w:rPr>
          <w:noProof/>
        </w:rPr>
        <w:drawing>
          <wp:inline distT="0" distB="0" distL="0" distR="0" wp14:anchorId="1846A3A3" wp14:editId="69007583">
            <wp:extent cx="12496800" cy="6600825"/>
            <wp:effectExtent l="0" t="0" r="0" b="9525"/>
            <wp:docPr id="128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2602" w14:textId="2CDC28E4" w:rsidR="00B73141" w:rsidRDefault="00B73141">
      <w:r>
        <w:rPr>
          <w:noProof/>
        </w:rPr>
        <w:drawing>
          <wp:inline distT="0" distB="0" distL="0" distR="0" wp14:anchorId="1519821B" wp14:editId="0EA10008">
            <wp:extent cx="12611100" cy="6534150"/>
            <wp:effectExtent l="0" t="0" r="0" b="0"/>
            <wp:docPr id="13326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690C" w14:textId="11B48174" w:rsidR="00B73141" w:rsidRDefault="00B73141">
      <w:r>
        <w:t>Clicked next button, then next story fetched</w:t>
      </w:r>
    </w:p>
    <w:p w14:paraId="15E756A7" w14:textId="5CFF2527" w:rsidR="00B73141" w:rsidRDefault="00B73141">
      <w:r>
        <w:rPr>
          <w:noProof/>
        </w:rPr>
        <w:drawing>
          <wp:inline distT="0" distB="0" distL="0" distR="0" wp14:anchorId="43413AD6" wp14:editId="387AEC46">
            <wp:extent cx="12620625" cy="6486525"/>
            <wp:effectExtent l="0" t="0" r="9525" b="9525"/>
            <wp:docPr id="97377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206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1B4E" w14:textId="5B83F7C8" w:rsidR="00B73141" w:rsidRDefault="00B73141">
      <w:r>
        <w:rPr>
          <w:noProof/>
        </w:rPr>
        <w:drawing>
          <wp:inline distT="0" distB="0" distL="0" distR="0" wp14:anchorId="6C5B9509" wp14:editId="107177A1">
            <wp:extent cx="13011150" cy="6962775"/>
            <wp:effectExtent l="0" t="0" r="0" b="9525"/>
            <wp:docPr id="2355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4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3F68" w14:textId="15B9B9FB" w:rsidR="00B73141" w:rsidRDefault="00B73141">
      <w:r>
        <w:t>Click ono the Generate TC’s</w:t>
      </w:r>
    </w:p>
    <w:p w14:paraId="299A4036" w14:textId="32E44D17" w:rsidR="00B73141" w:rsidRDefault="00C51780">
      <w:r>
        <w:rPr>
          <w:noProof/>
        </w:rPr>
        <w:drawing>
          <wp:inline distT="0" distB="0" distL="0" distR="0" wp14:anchorId="7B6E36E1" wp14:editId="4E3C5989">
            <wp:extent cx="13011150" cy="6991350"/>
            <wp:effectExtent l="0" t="0" r="0" b="0"/>
            <wp:docPr id="6025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6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2781" w14:textId="5A4D8DDF" w:rsidR="00C51780" w:rsidRDefault="00C51780">
      <w:r>
        <w:rPr>
          <w:noProof/>
        </w:rPr>
        <w:drawing>
          <wp:inline distT="0" distB="0" distL="0" distR="0" wp14:anchorId="6C487E99" wp14:editId="342DA493">
            <wp:extent cx="12801600" cy="7038975"/>
            <wp:effectExtent l="0" t="0" r="0" b="9525"/>
            <wp:docPr id="7289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8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781F" w14:textId="77777777" w:rsidR="00B73141" w:rsidRDefault="00B73141"/>
    <w:p w14:paraId="60558785" w14:textId="11776A32" w:rsidR="00C51780" w:rsidRDefault="00C51780">
      <w:r>
        <w:rPr>
          <w:noProof/>
        </w:rPr>
        <w:drawing>
          <wp:inline distT="0" distB="0" distL="0" distR="0" wp14:anchorId="2D31C925" wp14:editId="69FE6722">
            <wp:extent cx="12696825" cy="6048375"/>
            <wp:effectExtent l="0" t="0" r="9525" b="9525"/>
            <wp:docPr id="16098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1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968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691" w14:textId="21FB131B" w:rsidR="00C51780" w:rsidRDefault="00C51780">
      <w:r>
        <w:t>10 TC’s are available in exported excel</w:t>
      </w:r>
    </w:p>
    <w:p w14:paraId="258A865D" w14:textId="77777777" w:rsidR="00C51780" w:rsidRDefault="00C51780"/>
    <w:sectPr w:rsidR="00C5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41"/>
    <w:rsid w:val="000426FC"/>
    <w:rsid w:val="001B02B3"/>
    <w:rsid w:val="00663A79"/>
    <w:rsid w:val="008F2F9E"/>
    <w:rsid w:val="00B73141"/>
    <w:rsid w:val="00C5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7F82"/>
  <w15:chartTrackingRefBased/>
  <w15:docId w15:val="{BAE265D1-4BCE-40C7-9EB6-528A6BFA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1</cp:revision>
  <dcterms:created xsi:type="dcterms:W3CDTF">2026-09-25T11:55:00Z</dcterms:created>
  <dcterms:modified xsi:type="dcterms:W3CDTF">2026-09-25T12:09:00Z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2026-09-25T12:09:12Z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9877d80f-6d03-4160-a6e4-92788e9c9430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