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159B8" w14:textId="77777777" w:rsidR="000633E4" w:rsidRPr="00AA5636" w:rsidRDefault="000633E4" w:rsidP="002B40C2">
      <w:pPr>
        <w:bidi/>
        <w:rPr>
          <w:rtl/>
          <w:lang w:val="en-US" w:bidi="ar-EG"/>
        </w:rPr>
      </w:pPr>
      <w:bookmarkStart w:id="0" w:name="_Hlk90391235"/>
      <w:bookmarkEnd w:id="0"/>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tblGrid>
      <w:tr w:rsidR="00A47F40" w:rsidRPr="00FE1DA8" w14:paraId="07694C6B" w14:textId="77777777" w:rsidTr="005E3145">
        <w:trPr>
          <w:trHeight w:val="1279"/>
        </w:trPr>
        <w:tc>
          <w:tcPr>
            <w:tcW w:w="9606" w:type="dxa"/>
          </w:tcPr>
          <w:p w14:paraId="1A855061" w14:textId="63FDA63B" w:rsidR="00A47F40" w:rsidRPr="000633E4" w:rsidRDefault="000633E4" w:rsidP="000633E4">
            <w:pPr>
              <w:pStyle w:val="Header"/>
              <w:jc w:val="center"/>
              <w:rPr>
                <w:rFonts w:ascii="Arial Black" w:hAnsi="Arial Black"/>
                <w:b/>
                <w:spacing w:val="400"/>
                <w:sz w:val="40"/>
                <w:lang w:val="en-US"/>
              </w:rPr>
            </w:pPr>
            <w:r w:rsidRPr="008350E2">
              <w:rPr>
                <w:b/>
                <w:noProof/>
                <w:color w:val="365F91"/>
              </w:rPr>
              <w:drawing>
                <wp:inline distT="0" distB="0" distL="0" distR="0" wp14:anchorId="622E591C" wp14:editId="416DBAE1">
                  <wp:extent cx="1733107" cy="1733107"/>
                  <wp:effectExtent l="0" t="0" r="0" b="0"/>
                  <wp:docPr id="3" name="Picture 4" descr="Logo, company n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Logo, company name&#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3107" cy="1733107"/>
                          </a:xfrm>
                          <a:prstGeom prst="rect">
                            <a:avLst/>
                          </a:prstGeom>
                          <a:noFill/>
                          <a:ln>
                            <a:noFill/>
                          </a:ln>
                        </pic:spPr>
                      </pic:pic>
                    </a:graphicData>
                  </a:graphic>
                </wp:inline>
              </w:drawing>
            </w:r>
          </w:p>
        </w:tc>
      </w:tr>
      <w:tr w:rsidR="00A47F40" w:rsidRPr="00FE1DA8" w14:paraId="7B943BFE" w14:textId="77777777" w:rsidTr="005E3145">
        <w:trPr>
          <w:trHeight w:val="527"/>
        </w:trPr>
        <w:tc>
          <w:tcPr>
            <w:tcW w:w="9606" w:type="dxa"/>
          </w:tcPr>
          <w:p w14:paraId="6DA55AAB" w14:textId="5C494D9A" w:rsidR="00A47F40" w:rsidRPr="00CC5A84" w:rsidRDefault="00A47F40" w:rsidP="00FD2F81">
            <w:pPr>
              <w:jc w:val="center"/>
              <w:rPr>
                <w:rFonts w:asciiTheme="minorBidi" w:hAnsiTheme="minorBidi" w:cstheme="minorBidi"/>
                <w:color w:val="4A4A49"/>
                <w:sz w:val="32"/>
                <w:szCs w:val="32"/>
              </w:rPr>
            </w:pPr>
            <w:r w:rsidRPr="00CC5A84">
              <w:rPr>
                <w:rFonts w:asciiTheme="minorBidi" w:hAnsiTheme="minorBidi" w:cstheme="minorBidi"/>
                <w:color w:val="4A4A49"/>
                <w:sz w:val="32"/>
                <w:szCs w:val="32"/>
              </w:rPr>
              <w:t xml:space="preserve">Faculty of </w:t>
            </w:r>
            <w:r w:rsidR="000633E4" w:rsidRPr="00CC5A84">
              <w:rPr>
                <w:rFonts w:asciiTheme="minorBidi" w:hAnsiTheme="minorBidi" w:cstheme="minorBidi"/>
                <w:color w:val="4A4A49"/>
                <w:sz w:val="32"/>
                <w:szCs w:val="32"/>
              </w:rPr>
              <w:t>Computers and Information Technology</w:t>
            </w:r>
            <w:r w:rsidR="004A1666" w:rsidRPr="00CC5A84">
              <w:rPr>
                <w:rFonts w:asciiTheme="minorBidi" w:hAnsiTheme="minorBidi" w:cstheme="minorBidi"/>
                <w:color w:val="4A4A49"/>
                <w:sz w:val="32"/>
                <w:szCs w:val="32"/>
              </w:rPr>
              <w:t xml:space="preserve"> (FCIT)</w:t>
            </w:r>
          </w:p>
        </w:tc>
      </w:tr>
      <w:tr w:rsidR="00A47F40" w:rsidRPr="00FE1DA8" w14:paraId="0B091393" w14:textId="77777777" w:rsidTr="005E3145">
        <w:trPr>
          <w:trHeight w:val="1565"/>
        </w:trPr>
        <w:tc>
          <w:tcPr>
            <w:tcW w:w="9606" w:type="dxa"/>
          </w:tcPr>
          <w:p w14:paraId="00CE7271" w14:textId="19B8F27E" w:rsidR="00A47F40" w:rsidRPr="00CC5A84" w:rsidRDefault="000633E4" w:rsidP="00FD2F81">
            <w:pPr>
              <w:jc w:val="center"/>
              <w:rPr>
                <w:rFonts w:asciiTheme="minorBidi" w:hAnsiTheme="minorBidi" w:cstheme="minorBidi"/>
                <w:sz w:val="32"/>
                <w:szCs w:val="32"/>
                <w:lang w:val="en-US"/>
              </w:rPr>
            </w:pPr>
            <w:r w:rsidRPr="00CC5A84">
              <w:rPr>
                <w:rFonts w:asciiTheme="minorBidi" w:hAnsiTheme="minorBidi" w:cstheme="minorBidi"/>
                <w:sz w:val="32"/>
                <w:szCs w:val="32"/>
              </w:rPr>
              <w:t xml:space="preserve"> </w:t>
            </w:r>
          </w:p>
        </w:tc>
      </w:tr>
      <w:tr w:rsidR="00A47F40" w:rsidRPr="00FE1DA8" w14:paraId="27C2FB18" w14:textId="77777777" w:rsidTr="005E3145">
        <w:trPr>
          <w:trHeight w:val="394"/>
        </w:trPr>
        <w:tc>
          <w:tcPr>
            <w:tcW w:w="9606" w:type="dxa"/>
          </w:tcPr>
          <w:p w14:paraId="76409C8E" w14:textId="5D793E91" w:rsidR="00A47F40" w:rsidRPr="00CC5A84" w:rsidRDefault="00CC5A84" w:rsidP="00FD2F81">
            <w:pPr>
              <w:jc w:val="center"/>
              <w:rPr>
                <w:rFonts w:asciiTheme="minorBidi" w:hAnsiTheme="minorBidi" w:cstheme="minorBidi"/>
                <w:color w:val="0000FF"/>
                <w:sz w:val="24"/>
              </w:rPr>
            </w:pPr>
            <w:r w:rsidRPr="00CC5A84">
              <w:rPr>
                <w:rFonts w:asciiTheme="minorBidi" w:hAnsiTheme="minorBidi" w:cstheme="minorBidi"/>
                <w:color w:val="0000FF"/>
                <w:sz w:val="24"/>
              </w:rPr>
              <w:t xml:space="preserve">CSC </w:t>
            </w:r>
            <w:r w:rsidR="00C87C6E">
              <w:rPr>
                <w:rFonts w:asciiTheme="minorBidi" w:hAnsiTheme="minorBidi" w:cstheme="minorBidi"/>
                <w:color w:val="0000FF"/>
                <w:sz w:val="24"/>
              </w:rPr>
              <w:t>624</w:t>
            </w:r>
          </w:p>
        </w:tc>
      </w:tr>
      <w:tr w:rsidR="00A47F40" w:rsidRPr="00FE1DA8" w14:paraId="516DBC9F" w14:textId="77777777" w:rsidTr="005E3145">
        <w:trPr>
          <w:trHeight w:val="447"/>
        </w:trPr>
        <w:tc>
          <w:tcPr>
            <w:tcW w:w="9606" w:type="dxa"/>
          </w:tcPr>
          <w:p w14:paraId="7E27A18E" w14:textId="0E7A8F98" w:rsidR="00A47F40" w:rsidRPr="00CC5A84" w:rsidRDefault="00A426D6" w:rsidP="00FD2F81">
            <w:pPr>
              <w:jc w:val="center"/>
              <w:rPr>
                <w:rFonts w:asciiTheme="minorBidi" w:hAnsiTheme="minorBidi" w:cstheme="minorBidi"/>
                <w:color w:val="0000FF"/>
                <w:sz w:val="24"/>
              </w:rPr>
            </w:pPr>
            <w:r w:rsidRPr="00CC5A84">
              <w:rPr>
                <w:rFonts w:asciiTheme="minorBidi" w:hAnsiTheme="minorBidi" w:cstheme="minorBidi"/>
                <w:color w:val="0000FF"/>
                <w:sz w:val="24"/>
              </w:rPr>
              <w:t xml:space="preserve"> </w:t>
            </w:r>
          </w:p>
        </w:tc>
      </w:tr>
      <w:tr w:rsidR="00A47F40" w:rsidRPr="00FE1DA8" w14:paraId="200DDB23" w14:textId="77777777" w:rsidTr="005E3145">
        <w:trPr>
          <w:trHeight w:val="604"/>
        </w:trPr>
        <w:tc>
          <w:tcPr>
            <w:tcW w:w="9606" w:type="dxa"/>
          </w:tcPr>
          <w:p w14:paraId="7E2A91EC" w14:textId="4B6DCF00" w:rsidR="00A47F40" w:rsidRPr="00CC5A84" w:rsidRDefault="00CC5A84" w:rsidP="00FD2F81">
            <w:pPr>
              <w:spacing w:after="60"/>
              <w:jc w:val="center"/>
              <w:rPr>
                <w:rFonts w:asciiTheme="minorBidi" w:hAnsiTheme="minorBidi" w:cstheme="minorBidi"/>
                <w:color w:val="0000FF"/>
                <w:sz w:val="32"/>
                <w:szCs w:val="32"/>
                <w:rtl/>
              </w:rPr>
            </w:pPr>
            <w:r w:rsidRPr="00CC5A84">
              <w:rPr>
                <w:rFonts w:asciiTheme="minorBidi" w:hAnsiTheme="minorBidi" w:cstheme="minorBidi"/>
                <w:color w:val="0000FF"/>
                <w:sz w:val="32"/>
                <w:szCs w:val="32"/>
              </w:rPr>
              <w:t xml:space="preserve">Developing a Neural Network Model for Predicting Stock Market: The Case of </w:t>
            </w:r>
            <w:r w:rsidR="009D039A">
              <w:rPr>
                <w:rFonts w:asciiTheme="minorBidi" w:hAnsiTheme="minorBidi" w:cstheme="minorBidi"/>
                <w:color w:val="0000FF"/>
                <w:sz w:val="32"/>
                <w:szCs w:val="32"/>
              </w:rPr>
              <w:t xml:space="preserve">the </w:t>
            </w:r>
            <w:r w:rsidRPr="00CC5A84">
              <w:rPr>
                <w:rFonts w:asciiTheme="minorBidi" w:hAnsiTheme="minorBidi" w:cstheme="minorBidi"/>
                <w:color w:val="0000FF"/>
                <w:sz w:val="32"/>
                <w:szCs w:val="32"/>
              </w:rPr>
              <w:t>Saudi Market</w:t>
            </w:r>
          </w:p>
          <w:p w14:paraId="79E9F94C" w14:textId="110EC1B9" w:rsidR="00CC5A84" w:rsidRPr="00CC5A84" w:rsidRDefault="00CC5A84" w:rsidP="00FD2F81">
            <w:pPr>
              <w:spacing w:after="60"/>
              <w:jc w:val="center"/>
              <w:rPr>
                <w:rFonts w:asciiTheme="minorBidi" w:hAnsiTheme="minorBidi" w:cstheme="minorBidi"/>
                <w:color w:val="0000FF"/>
                <w:sz w:val="32"/>
                <w:szCs w:val="32"/>
                <w:lang w:val="en-US"/>
              </w:rPr>
            </w:pPr>
          </w:p>
        </w:tc>
      </w:tr>
      <w:tr w:rsidR="00A47F40" w:rsidRPr="00FE1DA8" w14:paraId="6781EA89" w14:textId="77777777" w:rsidTr="005E3145">
        <w:trPr>
          <w:trHeight w:val="570"/>
        </w:trPr>
        <w:tc>
          <w:tcPr>
            <w:tcW w:w="9606" w:type="dxa"/>
          </w:tcPr>
          <w:p w14:paraId="4961EC62" w14:textId="77777777" w:rsidR="000633E4" w:rsidRPr="00CC5A84" w:rsidRDefault="00A47F40" w:rsidP="00FD2F81">
            <w:pPr>
              <w:spacing w:after="60"/>
              <w:jc w:val="center"/>
              <w:rPr>
                <w:rFonts w:asciiTheme="minorBidi" w:hAnsiTheme="minorBidi" w:cstheme="minorBidi"/>
                <w:color w:val="0000FF"/>
                <w:sz w:val="32"/>
                <w:szCs w:val="32"/>
              </w:rPr>
            </w:pPr>
            <w:r w:rsidRPr="00CC5A84">
              <w:rPr>
                <w:rFonts w:asciiTheme="minorBidi" w:hAnsiTheme="minorBidi" w:cstheme="minorBidi"/>
                <w:color w:val="0D0D0D" w:themeColor="text1" w:themeTint="F2"/>
                <w:sz w:val="32"/>
                <w:szCs w:val="32"/>
              </w:rPr>
              <w:t>Author:</w:t>
            </w:r>
            <w:r w:rsidRPr="00CC5A84">
              <w:rPr>
                <w:rFonts w:asciiTheme="minorBidi" w:hAnsiTheme="minorBidi" w:cstheme="minorBidi"/>
                <w:color w:val="0000FF"/>
                <w:sz w:val="32"/>
                <w:szCs w:val="32"/>
              </w:rPr>
              <w:t xml:space="preserve"> </w:t>
            </w:r>
          </w:p>
          <w:p w14:paraId="4E9C9160" w14:textId="03C606D0" w:rsidR="00A47F40" w:rsidRPr="00CC5A84" w:rsidRDefault="006A197D" w:rsidP="00FD2F81">
            <w:pPr>
              <w:spacing w:after="60"/>
              <w:jc w:val="center"/>
              <w:rPr>
                <w:rFonts w:asciiTheme="minorBidi" w:hAnsiTheme="minorBidi" w:cstheme="minorBidi"/>
                <w:color w:val="0000FF"/>
                <w:sz w:val="32"/>
                <w:szCs w:val="32"/>
              </w:rPr>
            </w:pPr>
            <w:r w:rsidRPr="006A197D">
              <w:rPr>
                <w:rFonts w:asciiTheme="minorBidi" w:hAnsiTheme="minorBidi" w:cstheme="minorBidi"/>
                <w:color w:val="0000FF"/>
                <w:sz w:val="32"/>
                <w:szCs w:val="32"/>
              </w:rPr>
              <w:t xml:space="preserve">Latifah </w:t>
            </w:r>
            <w:r w:rsidR="00C87C6E">
              <w:rPr>
                <w:rFonts w:asciiTheme="minorBidi" w:hAnsiTheme="minorBidi" w:cstheme="minorBidi"/>
                <w:color w:val="0000FF"/>
                <w:sz w:val="32"/>
                <w:szCs w:val="32"/>
              </w:rPr>
              <w:t>A</w:t>
            </w:r>
            <w:r w:rsidRPr="006A197D">
              <w:rPr>
                <w:rFonts w:asciiTheme="minorBidi" w:hAnsiTheme="minorBidi" w:cstheme="minorBidi"/>
                <w:color w:val="0000FF"/>
                <w:sz w:val="32"/>
                <w:szCs w:val="32"/>
              </w:rPr>
              <w:t>lbalawi</w:t>
            </w:r>
            <w:r w:rsidR="000633E4" w:rsidRPr="00CC5A84">
              <w:rPr>
                <w:rFonts w:asciiTheme="minorBidi" w:hAnsiTheme="minorBidi" w:cstheme="minorBidi"/>
                <w:color w:val="0000FF"/>
                <w:sz w:val="32"/>
                <w:szCs w:val="32"/>
              </w:rPr>
              <w:t xml:space="preserve">, </w:t>
            </w:r>
            <w:r w:rsidR="000633E4" w:rsidRPr="00CC5A84">
              <w:rPr>
                <w:rFonts w:asciiTheme="minorBidi" w:hAnsiTheme="minorBidi" w:cstheme="minorBidi"/>
                <w:color w:val="0D0D0D" w:themeColor="text1" w:themeTint="F2"/>
                <w:sz w:val="28"/>
                <w:szCs w:val="28"/>
              </w:rPr>
              <w:t>SID:</w:t>
            </w:r>
            <w:r w:rsidR="000633E4" w:rsidRPr="00CC5A84">
              <w:rPr>
                <w:rFonts w:asciiTheme="minorBidi" w:hAnsiTheme="minorBidi" w:cstheme="minorBidi"/>
                <w:color w:val="0000FF"/>
                <w:sz w:val="28"/>
                <w:szCs w:val="28"/>
              </w:rPr>
              <w:t xml:space="preserve"> </w:t>
            </w:r>
            <w:r>
              <w:rPr>
                <w:rFonts w:asciiTheme="minorBidi" w:hAnsiTheme="minorBidi" w:cstheme="minorBidi"/>
                <w:color w:val="0000FF"/>
                <w:sz w:val="28"/>
                <w:szCs w:val="28"/>
              </w:rPr>
              <w:t>421009767</w:t>
            </w:r>
          </w:p>
        </w:tc>
      </w:tr>
      <w:tr w:rsidR="00A47F40" w:rsidRPr="00FE1DA8" w14:paraId="33F0B55B" w14:textId="77777777" w:rsidTr="005E3145">
        <w:trPr>
          <w:trHeight w:val="653"/>
        </w:trPr>
        <w:tc>
          <w:tcPr>
            <w:tcW w:w="9606" w:type="dxa"/>
          </w:tcPr>
          <w:p w14:paraId="61764E08" w14:textId="20B0626B" w:rsidR="00A47F40" w:rsidRPr="00CC5A84" w:rsidRDefault="006A197D" w:rsidP="000633E4">
            <w:pPr>
              <w:spacing w:after="60"/>
              <w:jc w:val="center"/>
              <w:rPr>
                <w:rFonts w:asciiTheme="minorBidi" w:hAnsiTheme="minorBidi" w:cstheme="minorBidi"/>
                <w:color w:val="0000FF"/>
                <w:sz w:val="28"/>
                <w:szCs w:val="28"/>
              </w:rPr>
            </w:pPr>
            <w:r w:rsidRPr="006A197D">
              <w:rPr>
                <w:rFonts w:asciiTheme="minorBidi" w:hAnsiTheme="minorBidi" w:cstheme="minorBidi"/>
                <w:color w:val="0000FF"/>
                <w:sz w:val="32"/>
                <w:szCs w:val="32"/>
              </w:rPr>
              <w:t xml:space="preserve">Rabda </w:t>
            </w:r>
            <w:r w:rsidR="00C87C6E">
              <w:rPr>
                <w:rFonts w:asciiTheme="minorBidi" w:hAnsiTheme="minorBidi" w:cstheme="minorBidi"/>
                <w:color w:val="0000FF"/>
                <w:sz w:val="32"/>
                <w:szCs w:val="32"/>
              </w:rPr>
              <w:t>A</w:t>
            </w:r>
            <w:r w:rsidRPr="006A197D">
              <w:rPr>
                <w:rFonts w:asciiTheme="minorBidi" w:hAnsiTheme="minorBidi" w:cstheme="minorBidi"/>
                <w:color w:val="0000FF"/>
                <w:sz w:val="32"/>
                <w:szCs w:val="32"/>
              </w:rPr>
              <w:t>lenzi</w:t>
            </w:r>
            <w:r w:rsidR="000633E4" w:rsidRPr="00CC5A84">
              <w:rPr>
                <w:rFonts w:asciiTheme="minorBidi" w:hAnsiTheme="minorBidi" w:cstheme="minorBidi"/>
                <w:color w:val="0000FF"/>
                <w:sz w:val="32"/>
                <w:szCs w:val="32"/>
              </w:rPr>
              <w:t xml:space="preserve">, </w:t>
            </w:r>
            <w:r w:rsidR="000633E4" w:rsidRPr="00CC5A84">
              <w:rPr>
                <w:rFonts w:asciiTheme="minorBidi" w:hAnsiTheme="minorBidi" w:cstheme="minorBidi"/>
                <w:color w:val="0D0D0D" w:themeColor="text1" w:themeTint="F2"/>
                <w:sz w:val="28"/>
                <w:szCs w:val="28"/>
              </w:rPr>
              <w:t>SID:</w:t>
            </w:r>
            <w:r w:rsidR="000633E4" w:rsidRPr="00CC5A84">
              <w:rPr>
                <w:rFonts w:asciiTheme="minorBidi" w:hAnsiTheme="minorBidi" w:cstheme="minorBidi"/>
                <w:color w:val="0000FF"/>
                <w:sz w:val="28"/>
                <w:szCs w:val="28"/>
              </w:rPr>
              <w:t xml:space="preserve"> </w:t>
            </w:r>
            <w:r>
              <w:rPr>
                <w:rFonts w:asciiTheme="minorBidi" w:hAnsiTheme="minorBidi" w:cstheme="minorBidi"/>
                <w:color w:val="0000FF"/>
                <w:sz w:val="28"/>
                <w:szCs w:val="28"/>
              </w:rPr>
              <w:t>421009760</w:t>
            </w:r>
          </w:p>
          <w:p w14:paraId="22EABCDC" w14:textId="099222B3" w:rsidR="005973EC" w:rsidRPr="00CC5A84" w:rsidRDefault="006A197D" w:rsidP="006A197D">
            <w:pPr>
              <w:spacing w:after="60"/>
              <w:jc w:val="center"/>
              <w:rPr>
                <w:rFonts w:asciiTheme="minorBidi" w:hAnsiTheme="minorBidi" w:cstheme="minorBidi"/>
                <w:color w:val="0000FF"/>
                <w:sz w:val="28"/>
                <w:szCs w:val="28"/>
              </w:rPr>
            </w:pPr>
            <w:r w:rsidRPr="006A197D">
              <w:rPr>
                <w:rFonts w:asciiTheme="minorBidi" w:hAnsiTheme="minorBidi" w:cstheme="minorBidi"/>
                <w:color w:val="0000FF"/>
                <w:sz w:val="32"/>
                <w:szCs w:val="32"/>
              </w:rPr>
              <w:t>Mona Alasmari</w:t>
            </w:r>
            <w:r w:rsidR="005973EC" w:rsidRPr="00CC5A84">
              <w:rPr>
                <w:rFonts w:asciiTheme="minorBidi" w:hAnsiTheme="minorBidi" w:cstheme="minorBidi"/>
                <w:color w:val="0000FF"/>
                <w:sz w:val="32"/>
                <w:szCs w:val="32"/>
              </w:rPr>
              <w:t xml:space="preserve">, </w:t>
            </w:r>
            <w:r w:rsidR="005973EC" w:rsidRPr="00CC5A84">
              <w:rPr>
                <w:rFonts w:asciiTheme="minorBidi" w:hAnsiTheme="minorBidi" w:cstheme="minorBidi"/>
                <w:color w:val="0D0D0D" w:themeColor="text1" w:themeTint="F2"/>
                <w:sz w:val="28"/>
                <w:szCs w:val="28"/>
              </w:rPr>
              <w:t>SID:</w:t>
            </w:r>
            <w:r w:rsidR="005973EC" w:rsidRPr="00CC5A84">
              <w:rPr>
                <w:rFonts w:asciiTheme="minorBidi" w:hAnsiTheme="minorBidi" w:cstheme="minorBidi"/>
                <w:color w:val="0000FF"/>
                <w:sz w:val="28"/>
                <w:szCs w:val="28"/>
              </w:rPr>
              <w:t xml:space="preserve"> </w:t>
            </w:r>
            <w:r>
              <w:rPr>
                <w:rFonts w:asciiTheme="minorBidi" w:hAnsiTheme="minorBidi" w:cstheme="minorBidi"/>
                <w:color w:val="0000FF"/>
                <w:sz w:val="28"/>
                <w:szCs w:val="28"/>
              </w:rPr>
              <w:t>421009753</w:t>
            </w:r>
          </w:p>
          <w:p w14:paraId="68CA4020" w14:textId="1ADAC8A7" w:rsidR="005973EC" w:rsidRPr="00CC5A84" w:rsidRDefault="006A197D" w:rsidP="000633E4">
            <w:pPr>
              <w:spacing w:after="60"/>
              <w:jc w:val="center"/>
              <w:rPr>
                <w:rFonts w:asciiTheme="minorBidi" w:hAnsiTheme="minorBidi" w:cstheme="minorBidi"/>
                <w:color w:val="0000FF"/>
                <w:sz w:val="28"/>
                <w:szCs w:val="28"/>
              </w:rPr>
            </w:pPr>
            <w:r w:rsidRPr="00334888">
              <w:rPr>
                <w:rFonts w:asciiTheme="minorBidi" w:hAnsiTheme="minorBidi" w:cstheme="minorBidi"/>
                <w:color w:val="0000FF"/>
                <w:sz w:val="32"/>
                <w:szCs w:val="32"/>
              </w:rPr>
              <w:t>Manal Alswat</w:t>
            </w:r>
            <w:r>
              <w:rPr>
                <w:rFonts w:asciiTheme="minorBidi" w:hAnsiTheme="minorBidi" w:cstheme="minorBidi"/>
                <w:color w:val="0000FF"/>
                <w:sz w:val="28"/>
                <w:szCs w:val="28"/>
              </w:rPr>
              <w:t>,</w:t>
            </w:r>
            <w:r w:rsidRPr="00CC5A84">
              <w:rPr>
                <w:rFonts w:asciiTheme="minorBidi" w:hAnsiTheme="minorBidi" w:cstheme="minorBidi"/>
                <w:color w:val="0D0D0D" w:themeColor="text1" w:themeTint="F2"/>
                <w:sz w:val="28"/>
                <w:szCs w:val="28"/>
              </w:rPr>
              <w:t xml:space="preserve"> SID:</w:t>
            </w:r>
            <w:r w:rsidR="009D039A">
              <w:rPr>
                <w:rFonts w:asciiTheme="minorBidi" w:hAnsiTheme="minorBidi" w:cstheme="minorBidi"/>
                <w:color w:val="0D0D0D" w:themeColor="text1" w:themeTint="F2"/>
                <w:sz w:val="28"/>
                <w:szCs w:val="28"/>
              </w:rPr>
              <w:t xml:space="preserve"> </w:t>
            </w:r>
            <w:r>
              <w:rPr>
                <w:rFonts w:asciiTheme="minorBidi" w:hAnsiTheme="minorBidi" w:cstheme="minorBidi"/>
                <w:color w:val="0000FF"/>
                <w:sz w:val="28"/>
                <w:szCs w:val="28"/>
              </w:rPr>
              <w:t>421009761</w:t>
            </w:r>
          </w:p>
          <w:p w14:paraId="7E0F81BA" w14:textId="32A0E4CD" w:rsidR="005973EC" w:rsidRPr="00CC5A84" w:rsidRDefault="005973EC" w:rsidP="000633E4">
            <w:pPr>
              <w:spacing w:after="60"/>
              <w:jc w:val="center"/>
              <w:rPr>
                <w:rFonts w:asciiTheme="minorBidi" w:hAnsiTheme="minorBidi" w:cstheme="minorBidi"/>
                <w:color w:val="0000FF"/>
                <w:sz w:val="28"/>
                <w:szCs w:val="28"/>
              </w:rPr>
            </w:pPr>
          </w:p>
        </w:tc>
      </w:tr>
      <w:tr w:rsidR="00A47F40" w:rsidRPr="00FE1DA8" w14:paraId="69B5FF28" w14:textId="77777777" w:rsidTr="005E3145">
        <w:trPr>
          <w:trHeight w:val="1224"/>
        </w:trPr>
        <w:tc>
          <w:tcPr>
            <w:tcW w:w="9606" w:type="dxa"/>
          </w:tcPr>
          <w:p w14:paraId="346A3668" w14:textId="302652CC" w:rsidR="00A47F40" w:rsidRPr="00CC5A84" w:rsidRDefault="00A47F40" w:rsidP="00FD2F81">
            <w:pPr>
              <w:spacing w:after="60"/>
              <w:jc w:val="center"/>
              <w:rPr>
                <w:rFonts w:asciiTheme="minorBidi" w:hAnsiTheme="minorBidi" w:cstheme="minorBidi"/>
                <w:color w:val="0000FF"/>
                <w:sz w:val="28"/>
                <w:szCs w:val="28"/>
                <w:lang w:val="en-US"/>
              </w:rPr>
            </w:pPr>
            <w:r w:rsidRPr="00CC5A84">
              <w:rPr>
                <w:rFonts w:asciiTheme="minorBidi" w:hAnsiTheme="minorBidi" w:cstheme="minorBidi"/>
                <w:color w:val="0D0D0D" w:themeColor="text1" w:themeTint="F2"/>
                <w:sz w:val="28"/>
                <w:szCs w:val="28"/>
              </w:rPr>
              <w:t>Supervisor:</w:t>
            </w:r>
            <w:r w:rsidRPr="00CC5A84">
              <w:rPr>
                <w:rFonts w:asciiTheme="minorBidi" w:hAnsiTheme="minorBidi" w:cstheme="minorBidi"/>
                <w:color w:val="0000FF"/>
                <w:sz w:val="28"/>
                <w:szCs w:val="28"/>
              </w:rPr>
              <w:t xml:space="preserve"> </w:t>
            </w:r>
            <w:r w:rsidR="0016424B" w:rsidRPr="00CC5A84">
              <w:rPr>
                <w:rFonts w:asciiTheme="minorBidi" w:hAnsiTheme="minorBidi" w:cstheme="minorBidi"/>
                <w:color w:val="0000FF"/>
                <w:sz w:val="28"/>
                <w:szCs w:val="28"/>
              </w:rPr>
              <w:t>Dr. Mohammad Hijji</w:t>
            </w:r>
          </w:p>
        </w:tc>
      </w:tr>
      <w:tr w:rsidR="00A47F40" w:rsidRPr="00FE1DA8" w14:paraId="5F5ECCD0" w14:textId="77777777" w:rsidTr="005E3145">
        <w:trPr>
          <w:trHeight w:val="425"/>
        </w:trPr>
        <w:tc>
          <w:tcPr>
            <w:tcW w:w="9606" w:type="dxa"/>
          </w:tcPr>
          <w:p w14:paraId="060A9766" w14:textId="299504FA" w:rsidR="00A47F40" w:rsidRPr="00CC5A84" w:rsidRDefault="00A47F40" w:rsidP="00FD2F81">
            <w:pPr>
              <w:pStyle w:val="BodyText"/>
              <w:jc w:val="center"/>
              <w:rPr>
                <w:rFonts w:asciiTheme="minorBidi" w:hAnsiTheme="minorBidi" w:cstheme="minorBidi"/>
                <w:szCs w:val="24"/>
              </w:rPr>
            </w:pPr>
            <w:r w:rsidRPr="00CC5A84">
              <w:rPr>
                <w:rFonts w:asciiTheme="minorBidi" w:hAnsiTheme="minorBidi" w:cstheme="minorBidi"/>
                <w:szCs w:val="24"/>
              </w:rPr>
              <w:t xml:space="preserve">Submitted in partial </w:t>
            </w:r>
            <w:r w:rsidR="0005580B">
              <w:rPr>
                <w:rFonts w:asciiTheme="minorBidi" w:hAnsiTheme="minorBidi" w:cstheme="minorBidi"/>
                <w:szCs w:val="24"/>
              </w:rPr>
              <w:t>fulfillment</w:t>
            </w:r>
            <w:r w:rsidRPr="00CC5A84">
              <w:rPr>
                <w:rFonts w:asciiTheme="minorBidi" w:hAnsiTheme="minorBidi" w:cstheme="minorBidi"/>
                <w:szCs w:val="24"/>
              </w:rPr>
              <w:t xml:space="preserve"> of the requirements for the Degree of </w:t>
            </w:r>
            <w:r w:rsidR="00CC5A84" w:rsidRPr="00CC5A84">
              <w:rPr>
                <w:rFonts w:asciiTheme="minorBidi" w:hAnsiTheme="minorBidi" w:cstheme="minorBidi"/>
                <w:szCs w:val="24"/>
              </w:rPr>
              <w:t>MSc</w:t>
            </w:r>
            <w:r w:rsidRPr="00CC5A84">
              <w:rPr>
                <w:rFonts w:asciiTheme="minorBidi" w:hAnsiTheme="minorBidi" w:cstheme="minorBidi"/>
                <w:szCs w:val="24"/>
              </w:rPr>
              <w:t xml:space="preserve"> </w:t>
            </w:r>
            <w:r w:rsidR="00C87C6E" w:rsidRPr="00CC5A84">
              <w:rPr>
                <w:rFonts w:asciiTheme="minorBidi" w:hAnsiTheme="minorBidi" w:cstheme="minorBidi"/>
                <w:szCs w:val="24"/>
              </w:rPr>
              <w:t xml:space="preserve">in </w:t>
            </w:r>
            <w:r w:rsidR="00C87C6E" w:rsidRPr="00CC5A84">
              <w:rPr>
                <w:rFonts w:asciiTheme="minorBidi" w:hAnsiTheme="minorBidi" w:cstheme="minorBidi"/>
                <w:color w:val="0000FF"/>
                <w:szCs w:val="24"/>
              </w:rPr>
              <w:t>Data</w:t>
            </w:r>
            <w:r w:rsidR="00CC5A84" w:rsidRPr="00CC5A84">
              <w:rPr>
                <w:rFonts w:asciiTheme="minorBidi" w:hAnsiTheme="minorBidi" w:cstheme="minorBidi"/>
                <w:color w:val="0000FF"/>
                <w:szCs w:val="24"/>
              </w:rPr>
              <w:t xml:space="preserve"> Science</w:t>
            </w:r>
          </w:p>
        </w:tc>
      </w:tr>
      <w:tr w:rsidR="00A47F40" w:rsidRPr="00FE1DA8" w14:paraId="198E084B" w14:textId="77777777" w:rsidTr="005E3145">
        <w:trPr>
          <w:trHeight w:val="527"/>
        </w:trPr>
        <w:tc>
          <w:tcPr>
            <w:tcW w:w="9606" w:type="dxa"/>
          </w:tcPr>
          <w:p w14:paraId="52E44092" w14:textId="41EC38CF" w:rsidR="00A47F40" w:rsidRPr="00CC5A84" w:rsidRDefault="00A47F40" w:rsidP="00FD2F81">
            <w:pPr>
              <w:spacing w:after="60"/>
              <w:jc w:val="center"/>
              <w:rPr>
                <w:rFonts w:asciiTheme="minorBidi" w:hAnsiTheme="minorBidi" w:cstheme="minorBidi"/>
                <w:color w:val="0000FF"/>
                <w:sz w:val="32"/>
                <w:szCs w:val="32"/>
              </w:rPr>
            </w:pPr>
            <w:r w:rsidRPr="00CC5A84">
              <w:rPr>
                <w:rFonts w:asciiTheme="minorBidi" w:hAnsiTheme="minorBidi" w:cstheme="minorBidi"/>
                <w:color w:val="0D0D0D" w:themeColor="text1" w:themeTint="F2"/>
                <w:sz w:val="32"/>
                <w:szCs w:val="32"/>
              </w:rPr>
              <w:t>Academic Year:</w:t>
            </w:r>
            <w:r w:rsidRPr="00CC5A84">
              <w:rPr>
                <w:rFonts w:asciiTheme="minorBidi" w:hAnsiTheme="minorBidi" w:cstheme="minorBidi"/>
                <w:color w:val="0000FF"/>
                <w:sz w:val="32"/>
                <w:szCs w:val="32"/>
              </w:rPr>
              <w:t xml:space="preserve"> 20</w:t>
            </w:r>
            <w:r w:rsidR="00FD7530" w:rsidRPr="00CC5A84">
              <w:rPr>
                <w:rFonts w:asciiTheme="minorBidi" w:hAnsiTheme="minorBidi" w:cstheme="minorBidi"/>
                <w:color w:val="0000FF"/>
                <w:sz w:val="32"/>
                <w:szCs w:val="32"/>
              </w:rPr>
              <w:t>20</w:t>
            </w:r>
            <w:r w:rsidRPr="00CC5A84">
              <w:rPr>
                <w:rFonts w:asciiTheme="minorBidi" w:hAnsiTheme="minorBidi" w:cstheme="minorBidi"/>
                <w:color w:val="0000FF"/>
                <w:sz w:val="32"/>
                <w:szCs w:val="32"/>
              </w:rPr>
              <w:t>/</w:t>
            </w:r>
            <w:r w:rsidR="00FD7530" w:rsidRPr="00CC5A84">
              <w:rPr>
                <w:rFonts w:asciiTheme="minorBidi" w:hAnsiTheme="minorBidi" w:cstheme="minorBidi"/>
                <w:color w:val="0000FF"/>
                <w:sz w:val="32"/>
                <w:szCs w:val="32"/>
              </w:rPr>
              <w:t>21</w:t>
            </w:r>
          </w:p>
        </w:tc>
      </w:tr>
    </w:tbl>
    <w:p w14:paraId="78E0E442" w14:textId="77777777" w:rsidR="008F2A58" w:rsidRDefault="008F2A58"/>
    <w:p w14:paraId="66A1AEF6" w14:textId="77777777" w:rsidR="006F04A7" w:rsidRPr="005E3145" w:rsidRDefault="006F04A7">
      <w:pPr>
        <w:rPr>
          <w:lang w:val="en-US"/>
        </w:rPr>
        <w:sectPr w:rsidR="006F04A7" w:rsidRPr="005E3145" w:rsidSect="00A47F40">
          <w:headerReference w:type="default" r:id="rId9"/>
          <w:footerReference w:type="default" r:id="rId10"/>
          <w:pgSz w:w="11907" w:h="16840" w:code="9"/>
          <w:pgMar w:top="1134" w:right="1134" w:bottom="993" w:left="1418" w:header="709" w:footer="567" w:gutter="0"/>
          <w:cols w:space="708"/>
          <w:titlePg/>
          <w:docGrid w:linePitch="360"/>
        </w:sectPr>
      </w:pPr>
    </w:p>
    <w:p w14:paraId="63C1FE4A" w14:textId="77777777" w:rsidR="008F2A58" w:rsidRDefault="008F2A58"/>
    <w:p w14:paraId="24453E71" w14:textId="325385AF" w:rsidR="00CA56CB" w:rsidRPr="00CC5A84" w:rsidRDefault="004479F9" w:rsidP="00CA56CB">
      <w:pPr>
        <w:rPr>
          <w:rFonts w:asciiTheme="minorBidi" w:hAnsiTheme="minorBidi" w:cstheme="minorBidi"/>
          <w:b/>
          <w:bCs/>
          <w:color w:val="000000"/>
          <w:sz w:val="24"/>
        </w:rPr>
      </w:pPr>
      <w:r>
        <w:rPr>
          <w:noProof/>
        </w:rPr>
        <mc:AlternateContent>
          <mc:Choice Requires="wps">
            <w:drawing>
              <wp:anchor distT="0" distB="0" distL="114300" distR="114300" simplePos="0" relativeHeight="251656192" behindDoc="0" locked="1" layoutInCell="1" allowOverlap="1" wp14:anchorId="08A28A4D" wp14:editId="4D5AE016">
                <wp:simplePos x="0" y="0"/>
                <wp:positionH relativeFrom="column">
                  <wp:posOffset>1839595</wp:posOffset>
                </wp:positionH>
                <wp:positionV relativeFrom="paragraph">
                  <wp:posOffset>5386070</wp:posOffset>
                </wp:positionV>
                <wp:extent cx="1968500" cy="2730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68500" cy="273050"/>
                        </a:xfrm>
                        <a:prstGeom prst="rect">
                          <a:avLst/>
                        </a:prstGeom>
                        <a:noFill/>
                        <a:ln>
                          <a:noFill/>
                        </a:ln>
                      </wps:spPr>
                      <wps:txbx>
                        <w:txbxContent>
                          <w:p w14:paraId="3E82E9CA" w14:textId="77777777" w:rsidR="00BE41F3" w:rsidRPr="003D5EB8" w:rsidRDefault="00BE41F3" w:rsidP="00CA56CB">
                            <w:pPr>
                              <w:pStyle w:val="Caption"/>
                              <w:jc w:val="right"/>
                              <w:rPr>
                                <w:rFonts w:cs="Arial"/>
                                <w:color w:val="000000" w:themeColor="text1"/>
                                <w:sz w:val="20"/>
                                <w:szCs w:val="20"/>
                              </w:rPr>
                            </w:pPr>
                            <w:r w:rsidRPr="003D5EB8">
                              <w:rPr>
                                <w:color w:val="000000" w:themeColor="text1"/>
                                <w:sz w:val="20"/>
                                <w:szCs w:val="20"/>
                              </w:rPr>
                              <w:t>Office Stamp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8A28A4D" id="_x0000_t202" coordsize="21600,21600" o:spt="202" path="m,l,21600r21600,l21600,xe">
                <v:stroke joinstyle="miter"/>
                <v:path gradientshapeok="t" o:connecttype="rect"/>
              </v:shapetype>
              <v:shape id="Text Box 5" o:spid="_x0000_s1026" type="#_x0000_t202" style="position:absolute;margin-left:144.85pt;margin-top:424.1pt;width:155pt;height:2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" filled="f" stroked="f">
                <v:textbox style="mso-fit-shape-to-text:t" inset="0,0,0,0">
                  <w:txbxContent>
                    <w:p w14:paraId="3E82E9CA" w14:textId="77777777" w:rsidR="00BE41F3" w:rsidRPr="003D5EB8" w:rsidRDefault="00BE41F3" w:rsidP="00CA56CB">
                      <w:pPr>
                        <w:pStyle w:val="Caption"/>
                        <w:jc w:val="right"/>
                        <w:rPr>
                          <w:rFonts w:cs="Arial"/>
                          <w:color w:val="000000" w:themeColor="text1"/>
                          <w:sz w:val="20"/>
                          <w:szCs w:val="20"/>
                        </w:rPr>
                      </w:pPr>
                      <w:r w:rsidRPr="003D5EB8">
                        <w:rPr>
                          <w:color w:val="000000" w:themeColor="text1"/>
                          <w:sz w:val="20"/>
                          <w:szCs w:val="20"/>
                        </w:rPr>
                        <w:t>Office Stamp</w:t>
                      </w:r>
                    </w:p>
                  </w:txbxContent>
                </v:textbox>
                <w10:anchorlock/>
              </v:shape>
            </w:pict>
          </mc:Fallback>
        </mc:AlternateContent>
      </w:r>
      <w:r>
        <w:rPr>
          <w:noProof/>
        </w:rPr>
        <mc:AlternateContent>
          <mc:Choice Requires="wps">
            <w:drawing>
              <wp:anchor distT="0" distB="0" distL="114300" distR="114300" simplePos="0" relativeHeight="251658240" behindDoc="0" locked="1" layoutInCell="1" allowOverlap="1" wp14:anchorId="50C0FED8" wp14:editId="14A72F1E">
                <wp:simplePos x="0" y="0"/>
                <wp:positionH relativeFrom="column">
                  <wp:posOffset>1849755</wp:posOffset>
                </wp:positionH>
                <wp:positionV relativeFrom="paragraph">
                  <wp:posOffset>4027170</wp:posOffset>
                </wp:positionV>
                <wp:extent cx="1968500" cy="12954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68500" cy="1295400"/>
                        </a:xfrm>
                        <a:prstGeom prst="rect">
                          <a:avLst/>
                        </a:prstGeom>
                        <a:solidFill>
                          <a:srgbClr val="FFFFFF"/>
                        </a:solidFill>
                        <a:ln w="9525">
                          <a:solidFill>
                            <a:srgbClr val="000000"/>
                          </a:solidFill>
                          <a:miter lim="800000"/>
                          <a:headEnd/>
                          <a:tailEnd/>
                        </a:ln>
                      </wps:spPr>
                      <wps:txbx>
                        <w:txbxContent>
                          <w:p w14:paraId="3895172F" w14:textId="77777777" w:rsidR="00BE41F3" w:rsidRDefault="00BE41F3" w:rsidP="00AA563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C0FED8" id="Rectangle 2" o:spid="_x0000_s1027" style="position:absolute;margin-left:145.65pt;margin-top:317.1pt;width:155pt;height:1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">
                <v:path arrowok="t"/>
                <v:textbox>
                  <w:txbxContent>
                    <w:p w14:paraId="3895172F" w14:textId="77777777" w:rsidR="00BE41F3" w:rsidRDefault="00BE41F3" w:rsidP="00AA5636">
                      <w:pPr>
                        <w:jc w:val="center"/>
                      </w:pPr>
                    </w:p>
                  </w:txbxContent>
                </v:textbox>
                <w10:anchorlock/>
              </v:rect>
            </w:pict>
          </mc:Fallback>
        </mc:AlternateContent>
      </w:r>
      <w:r w:rsidR="00CA56CB" w:rsidRPr="00CC5A84">
        <w:rPr>
          <w:rFonts w:asciiTheme="minorBidi" w:hAnsiTheme="minorBidi" w:cstheme="minorBidi"/>
          <w:b/>
          <w:bCs/>
          <w:color w:val="000000"/>
          <w:sz w:val="24"/>
        </w:rPr>
        <w:t>Declaration of Originality</w:t>
      </w:r>
    </w:p>
    <w:p w14:paraId="0F793B90" w14:textId="77777777" w:rsidR="00CA56CB" w:rsidRPr="00633874" w:rsidRDefault="00CA56CB" w:rsidP="00CA56CB">
      <w:pPr>
        <w:rPr>
          <w:rFonts w:cs="Arial"/>
          <w:color w:val="000000"/>
        </w:rPr>
      </w:pPr>
    </w:p>
    <w:p w14:paraId="38EEB3DE" w14:textId="2817FB73" w:rsidR="00CA56CB" w:rsidRPr="00633874" w:rsidRDefault="00CA56CB" w:rsidP="000456C7">
      <w:pPr>
        <w:jc w:val="both"/>
        <w:rPr>
          <w:rFonts w:cs="Arial"/>
          <w:color w:val="000000"/>
        </w:rPr>
      </w:pPr>
      <w:r w:rsidRPr="00633874">
        <w:rPr>
          <w:rFonts w:cs="Arial"/>
          <w:color w:val="000000"/>
        </w:rPr>
        <w:t xml:space="preserve">This project </w:t>
      </w:r>
      <w:r w:rsidR="009D039A">
        <w:rPr>
          <w:rFonts w:cs="Arial"/>
          <w:color w:val="000000"/>
        </w:rPr>
        <w:t>consists of</w:t>
      </w:r>
      <w:r w:rsidRPr="00633874">
        <w:rPr>
          <w:rFonts w:cs="Arial"/>
          <w:color w:val="000000"/>
        </w:rPr>
        <w:t xml:space="preserve"> all my work and has not been copied in part or in </w:t>
      </w:r>
      <w:r w:rsidR="00CC5A32">
        <w:rPr>
          <w:rFonts w:cs="Arial"/>
          <w:color w:val="000000"/>
        </w:rPr>
        <w:t>full</w:t>
      </w:r>
      <w:r w:rsidRPr="00633874">
        <w:rPr>
          <w:rFonts w:cs="Arial"/>
          <w:color w:val="000000"/>
        </w:rPr>
        <w:t xml:space="preserve"> from any other source</w:t>
      </w:r>
      <w:r w:rsidR="009D039A">
        <w:rPr>
          <w:rFonts w:cs="Arial"/>
          <w:color w:val="000000"/>
        </w:rPr>
        <w:t>,</w:t>
      </w:r>
      <w:r w:rsidRPr="00633874">
        <w:rPr>
          <w:rFonts w:cs="Arial"/>
          <w:color w:val="000000"/>
        </w:rPr>
        <w:t xml:space="preserve"> except where duly acknowledged. As such, all use of previously published work</w:t>
      </w:r>
      <w:r w:rsidR="009D039A">
        <w:rPr>
          <w:rFonts w:cs="Arial"/>
          <w:color w:val="000000"/>
        </w:rPr>
        <w:t>s</w:t>
      </w:r>
      <w:r w:rsidRPr="00633874">
        <w:rPr>
          <w:rFonts w:cs="Arial"/>
          <w:color w:val="000000"/>
        </w:rPr>
        <w:t xml:space="preserve"> (from books, journals, magazines, </w:t>
      </w:r>
      <w:r w:rsidR="0005580B">
        <w:rPr>
          <w:rFonts w:cs="Arial"/>
          <w:color w:val="000000"/>
        </w:rPr>
        <w:t xml:space="preserve">the </w:t>
      </w:r>
      <w:r w:rsidRPr="00633874">
        <w:rPr>
          <w:rFonts w:cs="Arial"/>
          <w:color w:val="000000"/>
        </w:rPr>
        <w:t>internet, etc</w:t>
      </w:r>
      <w:r w:rsidR="009D039A">
        <w:rPr>
          <w:rFonts w:cs="Arial"/>
          <w:color w:val="000000"/>
        </w:rPr>
        <w:t>.</w:t>
      </w:r>
      <w:r w:rsidRPr="00633874">
        <w:rPr>
          <w:rFonts w:cs="Arial"/>
          <w:color w:val="000000"/>
        </w:rPr>
        <w:t xml:space="preserve">) has been acknowledged within the main report </w:t>
      </w:r>
      <w:r w:rsidR="00CC5A32">
        <w:rPr>
          <w:rFonts w:cs="Arial"/>
          <w:color w:val="000000"/>
        </w:rPr>
        <w:t>with</w:t>
      </w:r>
      <w:r w:rsidRPr="00633874">
        <w:rPr>
          <w:rFonts w:cs="Arial"/>
          <w:color w:val="000000"/>
        </w:rPr>
        <w:t xml:space="preserve"> a</w:t>
      </w:r>
      <w:r w:rsidR="00CC5A32">
        <w:rPr>
          <w:rFonts w:cs="Arial"/>
          <w:color w:val="000000"/>
        </w:rPr>
        <w:t xml:space="preserve"> corresponding</w:t>
      </w:r>
      <w:r w:rsidRPr="00633874">
        <w:rPr>
          <w:rFonts w:cs="Arial"/>
          <w:color w:val="000000"/>
        </w:rPr>
        <w:t xml:space="preserve"> </w:t>
      </w:r>
      <w:r>
        <w:rPr>
          <w:rFonts w:cs="Arial"/>
          <w:color w:val="000000"/>
        </w:rPr>
        <w:t>entry</w:t>
      </w:r>
      <w:r w:rsidRPr="00633874">
        <w:rPr>
          <w:rFonts w:cs="Arial"/>
          <w:color w:val="000000"/>
        </w:rPr>
        <w:t xml:space="preserve"> in the References list.</w:t>
      </w:r>
    </w:p>
    <w:p w14:paraId="38771A19" w14:textId="77777777" w:rsidR="00CA56CB" w:rsidRPr="00633874" w:rsidRDefault="00CA56CB" w:rsidP="000456C7">
      <w:pPr>
        <w:jc w:val="both"/>
        <w:rPr>
          <w:rFonts w:cs="Arial"/>
          <w:color w:val="000000"/>
        </w:rPr>
      </w:pPr>
    </w:p>
    <w:p w14:paraId="4C3111BD" w14:textId="2C904C07" w:rsidR="00CA56CB" w:rsidRPr="00633874" w:rsidRDefault="00CA56CB" w:rsidP="000456C7">
      <w:pPr>
        <w:jc w:val="both"/>
        <w:rPr>
          <w:rFonts w:cs="Arial"/>
          <w:color w:val="000000"/>
        </w:rPr>
      </w:pPr>
      <w:r w:rsidRPr="00633874">
        <w:rPr>
          <w:rFonts w:cs="Arial"/>
          <w:color w:val="000000"/>
        </w:rPr>
        <w:t xml:space="preserve">I agree that an electronic copy of this </w:t>
      </w:r>
      <w:r>
        <w:rPr>
          <w:rFonts w:cs="Arial"/>
          <w:color w:val="000000"/>
        </w:rPr>
        <w:t>report</w:t>
      </w:r>
      <w:r w:rsidRPr="00633874">
        <w:rPr>
          <w:rFonts w:cs="Arial"/>
          <w:color w:val="000000"/>
        </w:rPr>
        <w:t xml:space="preserve"> may be stored and used for plagiarism prevention and detection.</w:t>
      </w:r>
    </w:p>
    <w:p w14:paraId="118265A4" w14:textId="77777777" w:rsidR="00CA56CB" w:rsidRPr="005B0EAF" w:rsidRDefault="00CA56CB" w:rsidP="000456C7">
      <w:pPr>
        <w:jc w:val="both"/>
        <w:rPr>
          <w:rFonts w:cs="Arial"/>
          <w:color w:val="000000"/>
        </w:rPr>
      </w:pPr>
    </w:p>
    <w:p w14:paraId="52820038" w14:textId="77777777" w:rsidR="00CA56CB" w:rsidRPr="005B0EAF" w:rsidRDefault="00CA56CB" w:rsidP="000456C7">
      <w:pPr>
        <w:jc w:val="both"/>
        <w:rPr>
          <w:rFonts w:cs="Arial"/>
          <w:color w:val="000000"/>
        </w:rPr>
      </w:pPr>
      <w:r w:rsidRPr="005B0EAF">
        <w:rPr>
          <w:rFonts w:cs="Arial"/>
          <w:color w:val="000000"/>
        </w:rPr>
        <w:t>I understand that cheating and plagiarism constitute a breach of University Regulations and will be dealt with accordingly.</w:t>
      </w:r>
    </w:p>
    <w:p w14:paraId="604F54A9" w14:textId="77777777" w:rsidR="00CA56CB" w:rsidRPr="005B0EAF" w:rsidRDefault="00CA56CB" w:rsidP="00CA56CB">
      <w:pPr>
        <w:rPr>
          <w:rFonts w:cs="Arial"/>
          <w:color w:val="000000"/>
        </w:rPr>
      </w:pPr>
    </w:p>
    <w:p w14:paraId="5E6FBBF2" w14:textId="77777777" w:rsidR="00CA56CB" w:rsidRPr="005B0EAF" w:rsidRDefault="00CA56CB" w:rsidP="00CA56CB">
      <w:pPr>
        <w:rPr>
          <w:rFonts w:cs="Arial"/>
          <w:color w:val="000000"/>
        </w:rPr>
      </w:pPr>
    </w:p>
    <w:p w14:paraId="7F8A29F9" w14:textId="77777777" w:rsidR="00CA56CB" w:rsidRPr="003D5EB8" w:rsidRDefault="00CA56CB" w:rsidP="00CA56CB">
      <w:pPr>
        <w:rPr>
          <w:rFonts w:cs="Arial"/>
          <w:bCs/>
          <w:color w:val="000000"/>
        </w:rPr>
      </w:pPr>
    </w:p>
    <w:p w14:paraId="72792758" w14:textId="77777777" w:rsidR="00CA56CB" w:rsidRPr="003D5EB8" w:rsidRDefault="00CA56CB" w:rsidP="00CA56CB">
      <w:pPr>
        <w:rPr>
          <w:rFonts w:cs="Arial"/>
          <w:color w:val="000000"/>
        </w:rPr>
      </w:pPr>
    </w:p>
    <w:p w14:paraId="2CE75EC5" w14:textId="77777777" w:rsidR="00CA56CB" w:rsidRPr="003D5EB8" w:rsidRDefault="00CA56CB" w:rsidP="00CA56CB">
      <w:pPr>
        <w:rPr>
          <w:rFonts w:cs="Arial"/>
          <w:color w:val="000000"/>
        </w:rPr>
      </w:pPr>
    </w:p>
    <w:p w14:paraId="432B7286" w14:textId="77777777" w:rsidR="00CA56CB" w:rsidRPr="005B0EAF" w:rsidRDefault="00CA56CB" w:rsidP="00CA56CB">
      <w:pPr>
        <w:rPr>
          <w:rFonts w:cs="Arial"/>
          <w:color w:val="000000"/>
        </w:rPr>
      </w:pPr>
      <w:r w:rsidRPr="005B0EAF">
        <w:rPr>
          <w:rFonts w:cs="Arial"/>
          <w:color w:val="000000"/>
        </w:rPr>
        <w:t>Signed:</w:t>
      </w:r>
      <w:r w:rsidRPr="005B0EAF">
        <w:rPr>
          <w:rFonts w:cs="Arial"/>
          <w:color w:val="000000"/>
        </w:rPr>
        <w:tab/>
      </w:r>
      <w:r w:rsidRPr="005B0EAF">
        <w:rPr>
          <w:rFonts w:cs="Arial"/>
          <w:color w:val="000000"/>
        </w:rPr>
        <w:tab/>
      </w:r>
      <w:r w:rsidRPr="005B0EAF">
        <w:rPr>
          <w:rFonts w:cs="Arial"/>
          <w:color w:val="000000"/>
        </w:rPr>
        <w:tab/>
      </w:r>
      <w:r w:rsidRPr="005B0EAF">
        <w:rPr>
          <w:rFonts w:cs="Arial"/>
          <w:color w:val="000000"/>
        </w:rPr>
        <w:tab/>
      </w:r>
      <w:r w:rsidRPr="005B0EAF">
        <w:rPr>
          <w:rFonts w:cs="Arial"/>
          <w:color w:val="000000"/>
        </w:rPr>
        <w:tab/>
      </w:r>
      <w:r w:rsidRPr="005B0EAF">
        <w:rPr>
          <w:rFonts w:cs="Arial"/>
          <w:color w:val="000000"/>
        </w:rPr>
        <w:tab/>
      </w:r>
      <w:r w:rsidRPr="005B0EAF">
        <w:rPr>
          <w:rFonts w:cs="Arial"/>
          <w:color w:val="000000"/>
        </w:rPr>
        <w:tab/>
      </w:r>
      <w:r w:rsidRPr="005B0EAF">
        <w:rPr>
          <w:rFonts w:cs="Arial"/>
          <w:color w:val="000000"/>
        </w:rPr>
        <w:tab/>
      </w:r>
      <w:r w:rsidRPr="005B0EAF">
        <w:rPr>
          <w:rFonts w:cs="Arial"/>
          <w:color w:val="000000"/>
        </w:rPr>
        <w:tab/>
      </w:r>
      <w:r w:rsidRPr="005B0EAF">
        <w:rPr>
          <w:rFonts w:cs="Arial"/>
          <w:color w:val="000000"/>
        </w:rPr>
        <w:tab/>
        <w:t>Date:</w:t>
      </w:r>
    </w:p>
    <w:p w14:paraId="74D5590A" w14:textId="77777777" w:rsidR="00CA56CB" w:rsidRPr="00633874" w:rsidRDefault="00CA56CB" w:rsidP="00CA56CB">
      <w:pPr>
        <w:rPr>
          <w:rFonts w:cs="Arial"/>
          <w:color w:val="000000"/>
        </w:rPr>
      </w:pPr>
    </w:p>
    <w:p w14:paraId="37C5D715" w14:textId="77777777" w:rsidR="00CA56CB" w:rsidRDefault="00CA56CB" w:rsidP="00CA56CB">
      <w:pPr>
        <w:rPr>
          <w:rFonts w:cs="Arial"/>
          <w:bCs/>
          <w:color w:val="000000"/>
          <w:sz w:val="24"/>
        </w:rPr>
      </w:pPr>
    </w:p>
    <w:p w14:paraId="3BD9239C" w14:textId="77777777" w:rsidR="00CA56CB" w:rsidRDefault="00CA56CB" w:rsidP="00CA56CB">
      <w:pPr>
        <w:rPr>
          <w:rFonts w:cs="Arial"/>
          <w:bCs/>
          <w:color w:val="000000"/>
          <w:sz w:val="24"/>
        </w:rPr>
      </w:pPr>
    </w:p>
    <w:p w14:paraId="1437EF7E" w14:textId="77777777" w:rsidR="00CA56CB" w:rsidRDefault="00CA56CB" w:rsidP="00CA56CB">
      <w:pPr>
        <w:rPr>
          <w:rFonts w:cs="Arial"/>
          <w:bCs/>
          <w:color w:val="000000"/>
          <w:sz w:val="24"/>
        </w:rPr>
      </w:pPr>
    </w:p>
    <w:p w14:paraId="40EB63C1" w14:textId="77777777" w:rsidR="00CA56CB" w:rsidRDefault="00CA56CB" w:rsidP="00CA56CB">
      <w:pPr>
        <w:rPr>
          <w:rFonts w:cs="Arial"/>
          <w:bCs/>
          <w:color w:val="000000"/>
          <w:sz w:val="24"/>
        </w:rPr>
      </w:pPr>
    </w:p>
    <w:p w14:paraId="215EB8AF" w14:textId="77777777" w:rsidR="00CA56CB" w:rsidRDefault="00CA56CB" w:rsidP="00CA56CB">
      <w:pPr>
        <w:rPr>
          <w:rFonts w:cs="Arial"/>
          <w:bCs/>
          <w:color w:val="000000"/>
          <w:sz w:val="24"/>
        </w:rPr>
      </w:pPr>
    </w:p>
    <w:p w14:paraId="49DFD5AF" w14:textId="77777777" w:rsidR="00CA56CB" w:rsidRDefault="00CA56CB" w:rsidP="00CA56CB">
      <w:pPr>
        <w:rPr>
          <w:rFonts w:cs="Arial"/>
          <w:bCs/>
          <w:color w:val="000000"/>
          <w:sz w:val="24"/>
        </w:rPr>
      </w:pPr>
    </w:p>
    <w:p w14:paraId="2B1578B0" w14:textId="77777777" w:rsidR="00CA56CB" w:rsidRDefault="00CA56CB" w:rsidP="00CA56CB">
      <w:pPr>
        <w:rPr>
          <w:rFonts w:cs="Arial"/>
          <w:bCs/>
          <w:color w:val="000000"/>
          <w:sz w:val="24"/>
        </w:rPr>
      </w:pPr>
    </w:p>
    <w:p w14:paraId="71C3B0CE" w14:textId="77777777" w:rsidR="00CA56CB" w:rsidRDefault="00CA56CB" w:rsidP="00CA56CB">
      <w:pPr>
        <w:rPr>
          <w:rFonts w:cs="Arial"/>
          <w:bCs/>
          <w:color w:val="000000"/>
          <w:sz w:val="24"/>
        </w:rPr>
      </w:pPr>
    </w:p>
    <w:p w14:paraId="7B62C9DD" w14:textId="77777777" w:rsidR="00CA56CB" w:rsidRDefault="00CA56CB" w:rsidP="00CA56CB">
      <w:pPr>
        <w:rPr>
          <w:rFonts w:cs="Arial"/>
          <w:bCs/>
          <w:color w:val="000000"/>
          <w:sz w:val="24"/>
        </w:rPr>
      </w:pPr>
    </w:p>
    <w:p w14:paraId="17E72D61" w14:textId="77777777" w:rsidR="00CA56CB" w:rsidRDefault="00CA56CB" w:rsidP="00CA56CB">
      <w:pPr>
        <w:rPr>
          <w:rFonts w:cs="Arial"/>
          <w:bCs/>
          <w:color w:val="000000"/>
          <w:sz w:val="24"/>
        </w:rPr>
      </w:pPr>
    </w:p>
    <w:p w14:paraId="1AC4B317" w14:textId="77777777" w:rsidR="00CA56CB" w:rsidRDefault="00CA56CB" w:rsidP="00CA56CB">
      <w:pPr>
        <w:rPr>
          <w:rFonts w:cs="Arial"/>
          <w:bCs/>
          <w:color w:val="000000"/>
          <w:sz w:val="24"/>
        </w:rPr>
      </w:pPr>
    </w:p>
    <w:p w14:paraId="07172C76" w14:textId="77777777" w:rsidR="00CA56CB" w:rsidRDefault="00CA56CB" w:rsidP="00CA56CB">
      <w:pPr>
        <w:rPr>
          <w:rFonts w:cs="Arial"/>
          <w:bCs/>
          <w:color w:val="000000"/>
          <w:sz w:val="24"/>
        </w:rPr>
      </w:pPr>
    </w:p>
    <w:p w14:paraId="1F1159B3" w14:textId="77777777" w:rsidR="00CA56CB" w:rsidRDefault="00CA56CB" w:rsidP="00CA56CB">
      <w:pPr>
        <w:rPr>
          <w:rFonts w:cs="Arial"/>
          <w:bCs/>
          <w:color w:val="000000"/>
          <w:sz w:val="24"/>
        </w:rPr>
      </w:pPr>
    </w:p>
    <w:p w14:paraId="77AAEFA8" w14:textId="77777777" w:rsidR="00CA56CB" w:rsidRDefault="00CA56CB" w:rsidP="00CA56CB">
      <w:pPr>
        <w:rPr>
          <w:rFonts w:cs="Arial"/>
          <w:bCs/>
          <w:color w:val="000000"/>
          <w:sz w:val="24"/>
        </w:rPr>
      </w:pPr>
    </w:p>
    <w:p w14:paraId="73B8F2BE" w14:textId="77777777" w:rsidR="00CA56CB" w:rsidRDefault="00CA56CB" w:rsidP="00CA56CB">
      <w:pPr>
        <w:rPr>
          <w:rFonts w:cs="Arial"/>
          <w:bCs/>
          <w:color w:val="000000"/>
          <w:sz w:val="24"/>
        </w:rPr>
      </w:pPr>
    </w:p>
    <w:p w14:paraId="194566D3" w14:textId="77777777" w:rsidR="00CA56CB" w:rsidRDefault="00CA56CB" w:rsidP="00CA56CB">
      <w:pPr>
        <w:rPr>
          <w:rFonts w:cs="Arial"/>
          <w:bCs/>
          <w:color w:val="000000"/>
          <w:sz w:val="24"/>
        </w:rPr>
      </w:pPr>
    </w:p>
    <w:p w14:paraId="1686739D" w14:textId="77777777" w:rsidR="00CA56CB" w:rsidRDefault="00CA56CB" w:rsidP="00CA56CB">
      <w:pPr>
        <w:rPr>
          <w:rFonts w:cs="Arial"/>
          <w:bCs/>
          <w:color w:val="000000"/>
          <w:sz w:val="24"/>
        </w:rPr>
      </w:pPr>
    </w:p>
    <w:p w14:paraId="3F0E0209" w14:textId="77777777" w:rsidR="00CA56CB" w:rsidRDefault="00CA56CB" w:rsidP="00CA56CB">
      <w:pPr>
        <w:rPr>
          <w:rFonts w:cs="Arial"/>
          <w:bCs/>
          <w:color w:val="000000"/>
          <w:sz w:val="24"/>
        </w:rPr>
      </w:pPr>
    </w:p>
    <w:p w14:paraId="1770EF5C" w14:textId="77777777" w:rsidR="00CA56CB" w:rsidRDefault="00CA56CB" w:rsidP="00CA56CB">
      <w:pPr>
        <w:rPr>
          <w:rFonts w:cs="Arial"/>
          <w:bCs/>
          <w:color w:val="000000"/>
          <w:sz w:val="24"/>
        </w:rPr>
      </w:pPr>
    </w:p>
    <w:p w14:paraId="629B58F6" w14:textId="77777777" w:rsidR="00CA56CB" w:rsidRDefault="00CA56CB" w:rsidP="00CA56CB">
      <w:pPr>
        <w:rPr>
          <w:rFonts w:cs="Arial"/>
          <w:bCs/>
          <w:color w:val="000000"/>
          <w:sz w:val="24"/>
        </w:rPr>
      </w:pPr>
    </w:p>
    <w:p w14:paraId="7CB0CC93" w14:textId="77777777" w:rsidR="00CA56CB" w:rsidRDefault="00CA56CB" w:rsidP="00CA56CB">
      <w:pPr>
        <w:rPr>
          <w:rFonts w:cs="Arial"/>
          <w:bCs/>
          <w:color w:val="000000"/>
          <w:sz w:val="24"/>
        </w:rPr>
      </w:pPr>
    </w:p>
    <w:p w14:paraId="25A5233B" w14:textId="77777777" w:rsidR="00CA56CB" w:rsidRPr="004771CA" w:rsidRDefault="00CA56CB" w:rsidP="00CA56CB">
      <w:pPr>
        <w:rPr>
          <w:rFonts w:cs="Arial"/>
          <w:bCs/>
          <w:color w:val="000000"/>
          <w:sz w:val="24"/>
        </w:rPr>
      </w:pPr>
    </w:p>
    <w:p w14:paraId="4B4563C7" w14:textId="77777777" w:rsidR="00CA56CB" w:rsidRPr="004771CA" w:rsidRDefault="00CA56CB" w:rsidP="00CA56CB">
      <w:pPr>
        <w:rPr>
          <w:rFonts w:cs="Arial"/>
          <w:bCs/>
          <w:color w:val="000000"/>
          <w:sz w:val="24"/>
        </w:rPr>
      </w:pPr>
    </w:p>
    <w:p w14:paraId="40119EDD" w14:textId="77777777" w:rsidR="00CA56CB" w:rsidRPr="00633874" w:rsidRDefault="00CA56CB" w:rsidP="00CA56CB">
      <w:pPr>
        <w:rPr>
          <w:rFonts w:cs="Arial"/>
          <w:b/>
          <w:bCs/>
          <w:color w:val="000000"/>
          <w:sz w:val="24"/>
        </w:rPr>
      </w:pPr>
      <w:r>
        <w:rPr>
          <w:rFonts w:cs="Arial"/>
          <w:b/>
          <w:bCs/>
          <w:color w:val="000000"/>
          <w:sz w:val="24"/>
        </w:rPr>
        <w:t>Copyright</w:t>
      </w:r>
    </w:p>
    <w:p w14:paraId="7F084864" w14:textId="77777777" w:rsidR="00CA56CB" w:rsidRPr="00633874" w:rsidRDefault="00CA56CB" w:rsidP="00CA56CB">
      <w:pPr>
        <w:rPr>
          <w:rFonts w:cs="Arial"/>
          <w:bCs/>
          <w:color w:val="000000"/>
        </w:rPr>
      </w:pPr>
    </w:p>
    <w:p w14:paraId="7BCE28CC" w14:textId="70551B92" w:rsidR="00CA56CB" w:rsidRPr="00633874" w:rsidRDefault="00CA56CB" w:rsidP="00CA56CB">
      <w:pPr>
        <w:rPr>
          <w:rFonts w:cs="Arial"/>
          <w:bCs/>
          <w:color w:val="000000"/>
        </w:rPr>
      </w:pPr>
      <w:r>
        <w:rPr>
          <w:rFonts w:cs="Arial"/>
          <w:bCs/>
          <w:color w:val="000000"/>
        </w:rPr>
        <w:t>T</w:t>
      </w:r>
      <w:r w:rsidRPr="00633874">
        <w:rPr>
          <w:rFonts w:cs="Arial"/>
          <w:bCs/>
          <w:color w:val="000000"/>
        </w:rPr>
        <w:t xml:space="preserve">he copyright of this project and report belongs to </w:t>
      </w:r>
      <w:r w:rsidR="005973EC">
        <w:rPr>
          <w:rFonts w:cs="Arial"/>
          <w:bCs/>
          <w:color w:val="000000"/>
        </w:rPr>
        <w:t xml:space="preserve">the </w:t>
      </w:r>
      <w:r w:rsidRPr="00633874">
        <w:rPr>
          <w:rFonts w:cs="Arial"/>
          <w:bCs/>
          <w:color w:val="000000"/>
        </w:rPr>
        <w:t>University</w:t>
      </w:r>
      <w:r w:rsidR="005973EC">
        <w:rPr>
          <w:rFonts w:cs="Arial"/>
          <w:bCs/>
          <w:color w:val="000000"/>
        </w:rPr>
        <w:t xml:space="preserve"> of Tabuk</w:t>
      </w:r>
      <w:r w:rsidRPr="00633874">
        <w:rPr>
          <w:rFonts w:cs="Arial"/>
          <w:bCs/>
          <w:color w:val="000000"/>
        </w:rPr>
        <w:t>.</w:t>
      </w:r>
    </w:p>
    <w:p w14:paraId="2F001FB5" w14:textId="77777777" w:rsidR="00CA56CB" w:rsidRDefault="00CA56CB" w:rsidP="00CA56CB"/>
    <w:p w14:paraId="32CD3780" w14:textId="280FFB9F" w:rsidR="00477D1A" w:rsidRDefault="008F2A58">
      <w:r>
        <w:br w:type="page"/>
      </w:r>
    </w:p>
    <w:p w14:paraId="2EEC9B85" w14:textId="0118F6E3" w:rsidR="00477D1A" w:rsidRDefault="00477D1A" w:rsidP="00347971">
      <w:pPr>
        <w:pStyle w:val="Heading1"/>
      </w:pPr>
      <w:bookmarkStart w:id="1" w:name="_Toc128649600"/>
      <w:bookmarkStart w:id="2" w:name="_Toc89710281"/>
      <w:bookmarkStart w:id="3" w:name="_Toc89712912"/>
      <w:bookmarkStart w:id="4" w:name="_Toc90421219"/>
      <w:r>
        <w:lastRenderedPageBreak/>
        <w:t>Abstract</w:t>
      </w:r>
      <w:bookmarkEnd w:id="1"/>
      <w:bookmarkEnd w:id="2"/>
      <w:bookmarkEnd w:id="3"/>
      <w:bookmarkEnd w:id="4"/>
    </w:p>
    <w:p w14:paraId="4617077F" w14:textId="77777777" w:rsidR="00477D1A" w:rsidRDefault="00477D1A" w:rsidP="00477D1A"/>
    <w:p w14:paraId="71804EC6" w14:textId="679E7124" w:rsidR="00477D1A" w:rsidRPr="00E743DE" w:rsidRDefault="00875407" w:rsidP="00477D1A">
      <w:pPr>
        <w:rPr>
          <w:lang w:val="en-US"/>
        </w:rPr>
      </w:pPr>
      <w:r w:rsidRPr="00875407">
        <w:rPr>
          <w:lang w:val="en-US"/>
        </w:rPr>
        <w:t xml:space="preserve">Having the adequate decisions related </w:t>
      </w:r>
      <w:r w:rsidR="0005580B">
        <w:rPr>
          <w:lang w:val="en-US"/>
        </w:rPr>
        <w:t>to</w:t>
      </w:r>
      <w:r w:rsidRPr="00875407">
        <w:rPr>
          <w:lang w:val="en-US"/>
        </w:rPr>
        <w:t xml:space="preserve"> the most profitable stock market is complex due to several factors, one of these factors is the price of the stocks during the past years. Artificial Neural Network (ANN) is widely used in the aspect of prediction for decisions making. In the case of </w:t>
      </w:r>
      <w:r w:rsidR="0005580B">
        <w:rPr>
          <w:lang w:val="en-US"/>
        </w:rPr>
        <w:t xml:space="preserve">the </w:t>
      </w:r>
      <w:r w:rsidRPr="00875407">
        <w:rPr>
          <w:lang w:val="en-US"/>
        </w:rPr>
        <w:t xml:space="preserve">Stock market in Saudi Arabia, </w:t>
      </w:r>
      <w:r w:rsidR="0005580B">
        <w:rPr>
          <w:lang w:val="en-US"/>
        </w:rPr>
        <w:t xml:space="preserve">there </w:t>
      </w:r>
      <w:r w:rsidRPr="00875407">
        <w:rPr>
          <w:lang w:val="en-US"/>
        </w:rPr>
        <w:t xml:space="preserve"> is lack of tools and res with related to predicting Sto</w:t>
      </w:r>
      <w:r w:rsidR="0005580B">
        <w:rPr>
          <w:lang w:val="en-US"/>
        </w:rPr>
        <w:t xml:space="preserve">the </w:t>
      </w:r>
      <w:r w:rsidRPr="00875407">
        <w:rPr>
          <w:lang w:val="en-US"/>
        </w:rPr>
        <w:t xml:space="preserve">ck market </w:t>
      </w:r>
      <w:r w:rsidR="0005580B">
        <w:rPr>
          <w:lang w:val="en-US"/>
        </w:rPr>
        <w:t xml:space="preserve">using the </w:t>
      </w:r>
      <w:r w:rsidRPr="00875407">
        <w:rPr>
          <w:lang w:val="en-US"/>
        </w:rPr>
        <w:t xml:space="preserve"> Radial Basis Function Neural Network (RBFNN). The </w:t>
      </w:r>
      <w:r w:rsidR="0098762C" w:rsidRPr="00875407">
        <w:rPr>
          <w:lang w:val="en-US"/>
        </w:rPr>
        <w:t>aim</w:t>
      </w:r>
      <w:r w:rsidRPr="00875407">
        <w:rPr>
          <w:lang w:val="en-US"/>
        </w:rPr>
        <w:t xml:space="preserve"> of this project is, to provide in</w:t>
      </w:r>
      <w:r w:rsidR="0005580B">
        <w:rPr>
          <w:lang w:val="en-US"/>
        </w:rPr>
        <w:t>with visitors</w:t>
      </w:r>
      <w:r w:rsidRPr="00875407">
        <w:rPr>
          <w:lang w:val="en-US"/>
        </w:rPr>
        <w:t xml:space="preserve"> a viable system to help them find promising opportunities for success </w:t>
      </w:r>
      <w:r w:rsidR="0005580B">
        <w:rPr>
          <w:lang w:val="en-US"/>
        </w:rPr>
        <w:t>in market</w:t>
      </w:r>
      <w:r w:rsidRPr="00875407">
        <w:rPr>
          <w:lang w:val="en-US"/>
        </w:rPr>
        <w:t xml:space="preserve"> Saudi Market exchange. The adopted method is based on the RBFNN, as it is effective in small to medium datasets, moreover, it is used for high non-linearity datasets. The performance metrics </w:t>
      </w:r>
      <w:r w:rsidR="0005580B">
        <w:rPr>
          <w:lang w:val="en-US"/>
        </w:rPr>
        <w:t>are</w:t>
      </w:r>
      <w:r w:rsidRPr="00875407">
        <w:rPr>
          <w:lang w:val="en-US"/>
        </w:rPr>
        <w:t xml:space="preserve"> further improved </w:t>
      </w:r>
      <w:r w:rsidR="0005580B">
        <w:rPr>
          <w:lang w:val="en-US"/>
        </w:rPr>
        <w:t>by</w:t>
      </w:r>
      <w:r w:rsidR="0098762C" w:rsidRPr="00875407">
        <w:rPr>
          <w:lang w:val="en-US"/>
        </w:rPr>
        <w:t xml:space="preserve"> optimizing</w:t>
      </w:r>
      <w:r w:rsidRPr="00875407">
        <w:rPr>
          <w:lang w:val="en-US"/>
        </w:rPr>
        <w:t xml:space="preserve"> the hyperparameters in the RBFNN</w:t>
      </w:r>
    </w:p>
    <w:p w14:paraId="625B03DB" w14:textId="77777777" w:rsidR="00477D1A" w:rsidRPr="00EA5A3C" w:rsidRDefault="00477D1A" w:rsidP="00477D1A">
      <w:pPr>
        <w:rPr>
          <w:lang w:val="en-US"/>
        </w:rPr>
      </w:pPr>
      <w:r>
        <w:br w:type="page"/>
      </w:r>
    </w:p>
    <w:p w14:paraId="0834C48D" w14:textId="58AFC133" w:rsidR="00477D1A" w:rsidRDefault="00477D1A">
      <w:pPr>
        <w:spacing w:line="240" w:lineRule="auto"/>
      </w:pPr>
    </w:p>
    <w:p w14:paraId="12357681" w14:textId="77777777" w:rsidR="008F2A58" w:rsidRDefault="008F2A58"/>
    <w:p w14:paraId="02B1BF9C" w14:textId="4F9979F4" w:rsidR="008B072D" w:rsidRDefault="008F2A58" w:rsidP="00FD2F81">
      <w:pPr>
        <w:rPr>
          <w:rFonts w:cs="Arial"/>
          <w:b/>
          <w:i/>
          <w:sz w:val="28"/>
        </w:rPr>
      </w:pPr>
      <w:bookmarkStart w:id="5" w:name="_Toc128649601"/>
      <w:r w:rsidRPr="00CC5A84">
        <w:rPr>
          <w:rFonts w:asciiTheme="minorBidi" w:hAnsiTheme="minorBidi" w:cstheme="minorBidi"/>
          <w:b/>
          <w:bCs/>
          <w:sz w:val="32"/>
          <w:szCs w:val="36"/>
        </w:rPr>
        <w:t>Ta</w:t>
      </w:r>
      <w:bookmarkStart w:id="6" w:name="_Toc128649602"/>
      <w:bookmarkEnd w:id="5"/>
      <w:r w:rsidR="000947D5">
        <w:rPr>
          <w:rFonts w:asciiTheme="minorBidi" w:hAnsiTheme="minorBidi" w:cstheme="minorBidi"/>
          <w:b/>
          <w:bCs/>
          <w:sz w:val="32"/>
          <w:szCs w:val="36"/>
        </w:rPr>
        <w:t>ble of Content</w:t>
      </w:r>
    </w:p>
    <w:sdt>
      <w:sdtPr>
        <w:rPr>
          <w:rFonts w:asciiTheme="majorBidi" w:hAnsiTheme="majorBidi" w:cs="Times New Roman"/>
          <w:b w:val="0"/>
          <w:bCs w:val="0"/>
          <w:kern w:val="0"/>
          <w:sz w:val="22"/>
          <w:szCs w:val="24"/>
          <w:rtl/>
        </w:rPr>
        <w:id w:val="1452667011"/>
        <w:docPartObj>
          <w:docPartGallery w:val="Table of Contents"/>
          <w:docPartUnique/>
        </w:docPartObj>
      </w:sdtPr>
      <w:sdtEndPr>
        <w:rPr>
          <w:rtl w:val="0"/>
        </w:rPr>
      </w:sdtEndPr>
      <w:sdtContent>
        <w:p w14:paraId="33B2C861" w14:textId="3B0F605E" w:rsidR="008B072D" w:rsidRDefault="008B072D" w:rsidP="00347971">
          <w:pPr>
            <w:pStyle w:val="Heading1"/>
            <w:bidi/>
          </w:pPr>
        </w:p>
        <w:p w14:paraId="05FB6C26" w14:textId="00F4B3F1" w:rsidR="000947D5" w:rsidRDefault="008B072D" w:rsidP="00310520">
          <w:pPr>
            <w:pStyle w:val="TOC1"/>
            <w:rPr>
              <w:rFonts w:asciiTheme="minorHAnsi" w:eastAsiaTheme="minorEastAsia" w:hAnsiTheme="minorHAnsi" w:cstheme="minorBidi"/>
              <w:sz w:val="24"/>
              <w:lang w:val="en-US"/>
            </w:rPr>
          </w:pPr>
          <w:r>
            <w:fldChar w:fldCharType="begin"/>
          </w:r>
          <w:r>
            <w:instrText xml:space="preserve"> TOC \o "1-3" \h \z \u </w:instrText>
          </w:r>
          <w:r>
            <w:fldChar w:fldCharType="separate"/>
          </w:r>
        </w:p>
        <w:p w14:paraId="381ABD11" w14:textId="4C8D0CF5" w:rsidR="00994E81" w:rsidRDefault="00AF756D" w:rsidP="00994E81">
          <w:pPr>
            <w:pStyle w:val="TOC1"/>
            <w:rPr>
              <w:rFonts w:asciiTheme="minorHAnsi" w:eastAsiaTheme="minorEastAsia" w:hAnsiTheme="minorHAnsi" w:cstheme="minorBidi"/>
              <w:bCs w:val="0"/>
              <w:sz w:val="24"/>
              <w:szCs w:val="24"/>
              <w:lang w:val="en-US"/>
            </w:rPr>
          </w:pPr>
          <w:hyperlink w:anchor="_Toc90421219" w:history="1">
            <w:r w:rsidR="00994E81" w:rsidRPr="0009779D">
              <w:rPr>
                <w:rStyle w:val="Hyperlink"/>
              </w:rPr>
              <w:t>Abstract</w:t>
            </w:r>
            <w:r w:rsidR="00994E81">
              <w:rPr>
                <w:webHidden/>
              </w:rPr>
              <w:tab/>
            </w:r>
            <w:r w:rsidR="00994E81">
              <w:rPr>
                <w:webHidden/>
              </w:rPr>
              <w:fldChar w:fldCharType="begin"/>
            </w:r>
            <w:r w:rsidR="00994E81">
              <w:rPr>
                <w:webHidden/>
              </w:rPr>
              <w:instrText xml:space="preserve"> PAGEREF _Toc90421219 \h </w:instrText>
            </w:r>
            <w:r w:rsidR="00994E81">
              <w:rPr>
                <w:webHidden/>
              </w:rPr>
            </w:r>
            <w:r w:rsidR="00994E81">
              <w:rPr>
                <w:webHidden/>
              </w:rPr>
              <w:fldChar w:fldCharType="separate"/>
            </w:r>
            <w:r w:rsidR="00994E81">
              <w:rPr>
                <w:webHidden/>
              </w:rPr>
              <w:t>2</w:t>
            </w:r>
            <w:r w:rsidR="00994E81">
              <w:rPr>
                <w:webHidden/>
              </w:rPr>
              <w:fldChar w:fldCharType="end"/>
            </w:r>
          </w:hyperlink>
        </w:p>
        <w:p w14:paraId="74D40A71" w14:textId="77777777" w:rsidR="00994E81" w:rsidRDefault="00AF756D" w:rsidP="00994E81">
          <w:pPr>
            <w:pStyle w:val="TOC1"/>
            <w:tabs>
              <w:tab w:val="left" w:pos="567"/>
            </w:tabs>
            <w:rPr>
              <w:rFonts w:asciiTheme="minorHAnsi" w:eastAsiaTheme="minorEastAsia" w:hAnsiTheme="minorHAnsi" w:cstheme="minorBidi"/>
              <w:bCs w:val="0"/>
              <w:sz w:val="24"/>
              <w:szCs w:val="24"/>
              <w:lang w:val="en-US"/>
            </w:rPr>
          </w:pPr>
          <w:hyperlink w:anchor="_Toc90421220" w:history="1">
            <w:r w:rsidR="00994E81" w:rsidRPr="0009779D">
              <w:rPr>
                <w:rStyle w:val="Hyperlink"/>
              </w:rPr>
              <w:t>1</w:t>
            </w:r>
            <w:r w:rsidR="00994E81">
              <w:rPr>
                <w:rFonts w:asciiTheme="minorHAnsi" w:eastAsiaTheme="minorEastAsia" w:hAnsiTheme="minorHAnsi" w:cstheme="minorBidi"/>
                <w:bCs w:val="0"/>
                <w:sz w:val="24"/>
                <w:szCs w:val="24"/>
                <w:lang w:val="en-US"/>
              </w:rPr>
              <w:tab/>
            </w:r>
            <w:r w:rsidR="00994E81" w:rsidRPr="0009779D">
              <w:rPr>
                <w:rStyle w:val="Hyperlink"/>
              </w:rPr>
              <w:t>Introduction</w:t>
            </w:r>
            <w:r w:rsidR="00994E81">
              <w:rPr>
                <w:webHidden/>
              </w:rPr>
              <w:tab/>
            </w:r>
            <w:r w:rsidR="00994E81">
              <w:rPr>
                <w:webHidden/>
              </w:rPr>
              <w:fldChar w:fldCharType="begin"/>
            </w:r>
            <w:r w:rsidR="00994E81">
              <w:rPr>
                <w:webHidden/>
              </w:rPr>
              <w:instrText xml:space="preserve"> PAGEREF _Toc90421220 \h </w:instrText>
            </w:r>
            <w:r w:rsidR="00994E81">
              <w:rPr>
                <w:webHidden/>
              </w:rPr>
            </w:r>
            <w:r w:rsidR="00994E81">
              <w:rPr>
                <w:webHidden/>
              </w:rPr>
              <w:fldChar w:fldCharType="separate"/>
            </w:r>
            <w:r w:rsidR="00994E81">
              <w:rPr>
                <w:webHidden/>
              </w:rPr>
              <w:t>9</w:t>
            </w:r>
            <w:r w:rsidR="00994E81">
              <w:rPr>
                <w:webHidden/>
              </w:rPr>
              <w:fldChar w:fldCharType="end"/>
            </w:r>
          </w:hyperlink>
        </w:p>
        <w:p w14:paraId="05A18605" w14:textId="77777777" w:rsidR="00994E81" w:rsidRDefault="00AF756D" w:rsidP="00994E81">
          <w:pPr>
            <w:pStyle w:val="TOC2"/>
            <w:rPr>
              <w:rFonts w:asciiTheme="minorHAnsi" w:eastAsiaTheme="minorEastAsia" w:hAnsiTheme="minorHAnsi" w:cstheme="minorBidi"/>
              <w:sz w:val="24"/>
              <w:lang w:val="en-US"/>
            </w:rPr>
          </w:pPr>
          <w:hyperlink w:anchor="_Toc90421221" w:history="1">
            <w:r w:rsidR="00994E81" w:rsidRPr="0009779D">
              <w:rPr>
                <w:rStyle w:val="Hyperlink"/>
              </w:rPr>
              <w:t>1.1</w:t>
            </w:r>
            <w:r w:rsidR="00994E81">
              <w:rPr>
                <w:rFonts w:asciiTheme="minorHAnsi" w:eastAsiaTheme="minorEastAsia" w:hAnsiTheme="minorHAnsi" w:cstheme="minorBidi"/>
                <w:sz w:val="24"/>
                <w:lang w:val="en-US"/>
              </w:rPr>
              <w:tab/>
            </w:r>
            <w:r w:rsidR="00994E81" w:rsidRPr="0009779D">
              <w:rPr>
                <w:rStyle w:val="Hyperlink"/>
              </w:rPr>
              <w:t xml:space="preserve">Background </w:t>
            </w:r>
            <w:r w:rsidR="00994E81">
              <w:rPr>
                <w:rStyle w:val="Hyperlink"/>
              </w:rPr>
              <w:t>of</w:t>
            </w:r>
            <w:r w:rsidR="00994E81" w:rsidRPr="0009779D">
              <w:rPr>
                <w:rStyle w:val="Hyperlink"/>
              </w:rPr>
              <w:t xml:space="preserve"> the Project</w:t>
            </w:r>
            <w:r w:rsidR="00994E81">
              <w:rPr>
                <w:webHidden/>
              </w:rPr>
              <w:tab/>
            </w:r>
            <w:r w:rsidR="00994E81">
              <w:rPr>
                <w:webHidden/>
              </w:rPr>
              <w:fldChar w:fldCharType="begin"/>
            </w:r>
            <w:r w:rsidR="00994E81">
              <w:rPr>
                <w:webHidden/>
              </w:rPr>
              <w:instrText xml:space="preserve"> PAGEREF _Toc90421221 \h </w:instrText>
            </w:r>
            <w:r w:rsidR="00994E81">
              <w:rPr>
                <w:webHidden/>
              </w:rPr>
            </w:r>
            <w:r w:rsidR="00994E81">
              <w:rPr>
                <w:webHidden/>
              </w:rPr>
              <w:fldChar w:fldCharType="separate"/>
            </w:r>
            <w:r w:rsidR="00994E81">
              <w:rPr>
                <w:webHidden/>
              </w:rPr>
              <w:t>9</w:t>
            </w:r>
            <w:r w:rsidR="00994E81">
              <w:rPr>
                <w:webHidden/>
              </w:rPr>
              <w:fldChar w:fldCharType="end"/>
            </w:r>
          </w:hyperlink>
        </w:p>
        <w:p w14:paraId="209F0FC3" w14:textId="77777777" w:rsidR="00994E81" w:rsidRDefault="00AF756D" w:rsidP="00994E81">
          <w:pPr>
            <w:pStyle w:val="TOC2"/>
            <w:rPr>
              <w:rFonts w:asciiTheme="minorHAnsi" w:eastAsiaTheme="minorEastAsia" w:hAnsiTheme="minorHAnsi" w:cstheme="minorBidi"/>
              <w:sz w:val="24"/>
              <w:lang w:val="en-US"/>
            </w:rPr>
          </w:pPr>
          <w:hyperlink w:anchor="_Toc90421222" w:history="1">
            <w:r w:rsidR="00994E81" w:rsidRPr="0009779D">
              <w:rPr>
                <w:rStyle w:val="Hyperlink"/>
              </w:rPr>
              <w:t>1.2</w:t>
            </w:r>
            <w:r w:rsidR="00994E81">
              <w:rPr>
                <w:rFonts w:asciiTheme="minorHAnsi" w:eastAsiaTheme="minorEastAsia" w:hAnsiTheme="minorHAnsi" w:cstheme="minorBidi"/>
                <w:sz w:val="24"/>
                <w:lang w:val="en-US"/>
              </w:rPr>
              <w:tab/>
            </w:r>
            <w:r w:rsidR="00994E81" w:rsidRPr="0009779D">
              <w:rPr>
                <w:rStyle w:val="Hyperlink"/>
              </w:rPr>
              <w:t>Project Aim</w:t>
            </w:r>
            <w:r w:rsidR="00994E81">
              <w:rPr>
                <w:webHidden/>
              </w:rPr>
              <w:tab/>
            </w:r>
            <w:r w:rsidR="00994E81">
              <w:rPr>
                <w:webHidden/>
              </w:rPr>
              <w:fldChar w:fldCharType="begin"/>
            </w:r>
            <w:r w:rsidR="00994E81">
              <w:rPr>
                <w:webHidden/>
              </w:rPr>
              <w:instrText xml:space="preserve"> PAGEREF _Toc90421222 \h </w:instrText>
            </w:r>
            <w:r w:rsidR="00994E81">
              <w:rPr>
                <w:webHidden/>
              </w:rPr>
            </w:r>
            <w:r w:rsidR="00994E81">
              <w:rPr>
                <w:webHidden/>
              </w:rPr>
              <w:fldChar w:fldCharType="separate"/>
            </w:r>
            <w:r w:rsidR="00994E81">
              <w:rPr>
                <w:webHidden/>
              </w:rPr>
              <w:t>9</w:t>
            </w:r>
            <w:r w:rsidR="00994E81">
              <w:rPr>
                <w:webHidden/>
              </w:rPr>
              <w:fldChar w:fldCharType="end"/>
            </w:r>
          </w:hyperlink>
        </w:p>
        <w:p w14:paraId="112C6A2F" w14:textId="77777777" w:rsidR="00994E81" w:rsidRDefault="00AF756D" w:rsidP="00994E81">
          <w:pPr>
            <w:pStyle w:val="TOC2"/>
            <w:rPr>
              <w:rFonts w:asciiTheme="minorHAnsi" w:eastAsiaTheme="minorEastAsia" w:hAnsiTheme="minorHAnsi" w:cstheme="minorBidi"/>
              <w:sz w:val="24"/>
              <w:lang w:val="en-US"/>
            </w:rPr>
          </w:pPr>
          <w:hyperlink w:anchor="_Toc90421223" w:history="1">
            <w:r w:rsidR="00994E81" w:rsidRPr="0009779D">
              <w:rPr>
                <w:rStyle w:val="Hyperlink"/>
              </w:rPr>
              <w:t>1.3</w:t>
            </w:r>
            <w:r w:rsidR="00994E81">
              <w:rPr>
                <w:rFonts w:asciiTheme="minorHAnsi" w:eastAsiaTheme="minorEastAsia" w:hAnsiTheme="minorHAnsi" w:cstheme="minorBidi"/>
                <w:sz w:val="24"/>
                <w:lang w:val="en-US"/>
              </w:rPr>
              <w:tab/>
            </w:r>
            <w:r w:rsidR="00994E81" w:rsidRPr="0009779D">
              <w:rPr>
                <w:rStyle w:val="Hyperlink"/>
              </w:rPr>
              <w:t>Project Objectives</w:t>
            </w:r>
            <w:r w:rsidR="00994E81">
              <w:rPr>
                <w:webHidden/>
              </w:rPr>
              <w:tab/>
            </w:r>
            <w:r w:rsidR="00994E81">
              <w:rPr>
                <w:webHidden/>
              </w:rPr>
              <w:fldChar w:fldCharType="begin"/>
            </w:r>
            <w:r w:rsidR="00994E81">
              <w:rPr>
                <w:webHidden/>
              </w:rPr>
              <w:instrText xml:space="preserve"> PAGEREF _Toc90421223 \h </w:instrText>
            </w:r>
            <w:r w:rsidR="00994E81">
              <w:rPr>
                <w:webHidden/>
              </w:rPr>
            </w:r>
            <w:r w:rsidR="00994E81">
              <w:rPr>
                <w:webHidden/>
              </w:rPr>
              <w:fldChar w:fldCharType="separate"/>
            </w:r>
            <w:r w:rsidR="00994E81">
              <w:rPr>
                <w:webHidden/>
              </w:rPr>
              <w:t>9</w:t>
            </w:r>
            <w:r w:rsidR="00994E81">
              <w:rPr>
                <w:webHidden/>
              </w:rPr>
              <w:fldChar w:fldCharType="end"/>
            </w:r>
          </w:hyperlink>
        </w:p>
        <w:p w14:paraId="6FF24558" w14:textId="77777777" w:rsidR="00994E81" w:rsidRDefault="00AF756D" w:rsidP="00994E81">
          <w:pPr>
            <w:pStyle w:val="TOC2"/>
            <w:rPr>
              <w:rFonts w:asciiTheme="minorHAnsi" w:eastAsiaTheme="minorEastAsia" w:hAnsiTheme="minorHAnsi" w:cstheme="minorBidi"/>
              <w:sz w:val="24"/>
              <w:lang w:val="en-US"/>
            </w:rPr>
          </w:pPr>
          <w:hyperlink w:anchor="_Toc90421224" w:history="1">
            <w:r w:rsidR="00994E81">
              <w:rPr>
                <w:rFonts w:asciiTheme="minorHAnsi" w:eastAsiaTheme="minorEastAsia" w:hAnsiTheme="minorHAnsi" w:cstheme="minorBidi"/>
                <w:sz w:val="24"/>
                <w:lang w:val="en-US"/>
              </w:rPr>
              <w:tab/>
            </w:r>
            <w:r w:rsidR="00994E81" w:rsidRPr="0009779D">
              <w:rPr>
                <w:rStyle w:val="Hyperlink"/>
              </w:rPr>
              <w:t>Report Structure</w:t>
            </w:r>
            <w:r w:rsidR="00994E81">
              <w:rPr>
                <w:webHidden/>
              </w:rPr>
              <w:tab/>
            </w:r>
            <w:r w:rsidR="00994E81">
              <w:rPr>
                <w:webHidden/>
              </w:rPr>
              <w:fldChar w:fldCharType="begin"/>
            </w:r>
            <w:r w:rsidR="00994E81">
              <w:rPr>
                <w:webHidden/>
              </w:rPr>
              <w:instrText xml:space="preserve"> PAGEREF _Toc90421224 \h </w:instrText>
            </w:r>
            <w:r w:rsidR="00994E81">
              <w:rPr>
                <w:webHidden/>
              </w:rPr>
            </w:r>
            <w:r w:rsidR="00994E81">
              <w:rPr>
                <w:webHidden/>
              </w:rPr>
              <w:fldChar w:fldCharType="separate"/>
            </w:r>
            <w:r w:rsidR="00994E81">
              <w:rPr>
                <w:webHidden/>
              </w:rPr>
              <w:t>10</w:t>
            </w:r>
            <w:r w:rsidR="00994E81">
              <w:rPr>
                <w:webHidden/>
              </w:rPr>
              <w:fldChar w:fldCharType="end"/>
            </w:r>
          </w:hyperlink>
        </w:p>
        <w:p w14:paraId="107ECDBD" w14:textId="77777777" w:rsidR="00994E81" w:rsidRDefault="00AF756D" w:rsidP="00994E81">
          <w:pPr>
            <w:pStyle w:val="TOC1"/>
            <w:tabs>
              <w:tab w:val="left" w:pos="567"/>
            </w:tabs>
            <w:rPr>
              <w:rFonts w:asciiTheme="minorHAnsi" w:eastAsiaTheme="minorEastAsia" w:hAnsiTheme="minorHAnsi" w:cstheme="minorBidi"/>
              <w:bCs w:val="0"/>
              <w:sz w:val="24"/>
              <w:szCs w:val="24"/>
              <w:lang w:val="en-US"/>
            </w:rPr>
          </w:pPr>
          <w:hyperlink w:anchor="_Toc90421226" w:history="1">
            <w:r w:rsidR="00994E81" w:rsidRPr="0009779D">
              <w:rPr>
                <w:rStyle w:val="Hyperlink"/>
              </w:rPr>
              <w:t>2</w:t>
            </w:r>
            <w:r w:rsidR="00994E81">
              <w:rPr>
                <w:rFonts w:asciiTheme="minorHAnsi" w:eastAsiaTheme="minorEastAsia" w:hAnsiTheme="minorHAnsi" w:cstheme="minorBidi"/>
                <w:bCs w:val="0"/>
                <w:sz w:val="24"/>
                <w:szCs w:val="24"/>
                <w:lang w:val="en-US"/>
              </w:rPr>
              <w:tab/>
            </w:r>
            <w:r w:rsidR="00994E81" w:rsidRPr="0009779D">
              <w:rPr>
                <w:rStyle w:val="Hyperlink"/>
              </w:rPr>
              <w:t>Investigation</w:t>
            </w:r>
            <w:r w:rsidR="00994E81">
              <w:rPr>
                <w:webHidden/>
              </w:rPr>
              <w:tab/>
            </w:r>
            <w:r w:rsidR="00994E81">
              <w:rPr>
                <w:webHidden/>
              </w:rPr>
              <w:fldChar w:fldCharType="begin"/>
            </w:r>
            <w:r w:rsidR="00994E81">
              <w:rPr>
                <w:webHidden/>
              </w:rPr>
              <w:instrText xml:space="preserve"> PAGEREF _Toc90421226 \h </w:instrText>
            </w:r>
            <w:r w:rsidR="00994E81">
              <w:rPr>
                <w:webHidden/>
              </w:rPr>
            </w:r>
            <w:r w:rsidR="00994E81">
              <w:rPr>
                <w:webHidden/>
              </w:rPr>
              <w:fldChar w:fldCharType="separate"/>
            </w:r>
            <w:r w:rsidR="00994E81">
              <w:rPr>
                <w:webHidden/>
              </w:rPr>
              <w:t>11</w:t>
            </w:r>
            <w:r w:rsidR="00994E81">
              <w:rPr>
                <w:webHidden/>
              </w:rPr>
              <w:fldChar w:fldCharType="end"/>
            </w:r>
          </w:hyperlink>
        </w:p>
        <w:p w14:paraId="6BA77312" w14:textId="77777777" w:rsidR="00994E81" w:rsidRDefault="00AF756D" w:rsidP="00994E81">
          <w:pPr>
            <w:pStyle w:val="TOC2"/>
            <w:rPr>
              <w:rFonts w:asciiTheme="minorHAnsi" w:eastAsiaTheme="minorEastAsia" w:hAnsiTheme="minorHAnsi" w:cstheme="minorBidi"/>
              <w:sz w:val="24"/>
              <w:lang w:val="en-US"/>
            </w:rPr>
          </w:pPr>
          <w:hyperlink w:anchor="_Toc90421227" w:history="1">
            <w:r w:rsidR="00994E81" w:rsidRPr="0009779D">
              <w:rPr>
                <w:rStyle w:val="Hyperlink"/>
              </w:rPr>
              <w:t>2.1</w:t>
            </w:r>
            <w:r w:rsidR="00994E81">
              <w:rPr>
                <w:rFonts w:asciiTheme="minorHAnsi" w:eastAsiaTheme="minorEastAsia" w:hAnsiTheme="minorHAnsi" w:cstheme="minorBidi"/>
                <w:sz w:val="24"/>
                <w:lang w:val="en-US"/>
              </w:rPr>
              <w:tab/>
            </w:r>
            <w:r w:rsidR="00994E81" w:rsidRPr="0009779D">
              <w:rPr>
                <w:rStyle w:val="Hyperlink"/>
              </w:rPr>
              <w:t>Introduction</w:t>
            </w:r>
            <w:r w:rsidR="00994E81">
              <w:rPr>
                <w:webHidden/>
              </w:rPr>
              <w:tab/>
            </w:r>
            <w:r w:rsidR="00994E81">
              <w:rPr>
                <w:webHidden/>
              </w:rPr>
              <w:fldChar w:fldCharType="begin"/>
            </w:r>
            <w:r w:rsidR="00994E81">
              <w:rPr>
                <w:webHidden/>
              </w:rPr>
              <w:instrText xml:space="preserve"> PAGEREF _Toc90421227 \h </w:instrText>
            </w:r>
            <w:r w:rsidR="00994E81">
              <w:rPr>
                <w:webHidden/>
              </w:rPr>
            </w:r>
            <w:r w:rsidR="00994E81">
              <w:rPr>
                <w:webHidden/>
              </w:rPr>
              <w:fldChar w:fldCharType="separate"/>
            </w:r>
            <w:r w:rsidR="00994E81">
              <w:rPr>
                <w:webHidden/>
              </w:rPr>
              <w:t>11</w:t>
            </w:r>
            <w:r w:rsidR="00994E81">
              <w:rPr>
                <w:webHidden/>
              </w:rPr>
              <w:fldChar w:fldCharType="end"/>
            </w:r>
          </w:hyperlink>
        </w:p>
        <w:p w14:paraId="11F66836" w14:textId="77777777" w:rsidR="00994E81" w:rsidRDefault="00AF756D" w:rsidP="00994E81">
          <w:pPr>
            <w:pStyle w:val="TOC2"/>
            <w:rPr>
              <w:rFonts w:asciiTheme="minorHAnsi" w:eastAsiaTheme="minorEastAsia" w:hAnsiTheme="minorHAnsi" w:cstheme="minorBidi"/>
              <w:sz w:val="24"/>
              <w:lang w:val="en-US"/>
            </w:rPr>
          </w:pPr>
          <w:hyperlink w:anchor="_Toc90421228" w:history="1">
            <w:r w:rsidR="00994E81">
              <w:rPr>
                <w:rStyle w:val="Hyperlink"/>
                <w:lang w:val="en-US"/>
              </w:rPr>
              <w:t>2.2</w:t>
            </w:r>
            <w:r w:rsidR="00994E81">
              <w:rPr>
                <w:rFonts w:asciiTheme="minorHAnsi" w:eastAsiaTheme="minorEastAsia" w:hAnsiTheme="minorHAnsi" w:cstheme="minorBidi"/>
                <w:sz w:val="24"/>
                <w:lang w:val="en-US"/>
              </w:rPr>
              <w:tab/>
            </w:r>
            <w:r w:rsidR="00994E81" w:rsidRPr="0009779D">
              <w:rPr>
                <w:rStyle w:val="Hyperlink"/>
              </w:rPr>
              <w:t>Background to</w:t>
            </w:r>
            <w:r w:rsidR="00994E81">
              <w:rPr>
                <w:rStyle w:val="Hyperlink"/>
              </w:rPr>
              <w:t xml:space="preserve"> the</w:t>
            </w:r>
            <w:r w:rsidR="00994E81" w:rsidRPr="0009779D">
              <w:rPr>
                <w:rStyle w:val="Hyperlink"/>
              </w:rPr>
              <w:t xml:space="preserve"> Stock Market in Saudi Arabia</w:t>
            </w:r>
            <w:r w:rsidR="00994E81">
              <w:rPr>
                <w:webHidden/>
              </w:rPr>
              <w:tab/>
            </w:r>
            <w:r w:rsidR="00994E81">
              <w:rPr>
                <w:webHidden/>
              </w:rPr>
              <w:fldChar w:fldCharType="begin"/>
            </w:r>
            <w:r w:rsidR="00994E81">
              <w:rPr>
                <w:webHidden/>
              </w:rPr>
              <w:instrText xml:space="preserve"> PAGEREF _Toc90421228 \h </w:instrText>
            </w:r>
            <w:r w:rsidR="00994E81">
              <w:rPr>
                <w:webHidden/>
              </w:rPr>
            </w:r>
            <w:r w:rsidR="00994E81">
              <w:rPr>
                <w:webHidden/>
              </w:rPr>
              <w:fldChar w:fldCharType="separate"/>
            </w:r>
            <w:r w:rsidR="00994E81">
              <w:rPr>
                <w:webHidden/>
              </w:rPr>
              <w:t>11</w:t>
            </w:r>
            <w:r w:rsidR="00994E81">
              <w:rPr>
                <w:webHidden/>
              </w:rPr>
              <w:fldChar w:fldCharType="end"/>
            </w:r>
          </w:hyperlink>
        </w:p>
        <w:p w14:paraId="35089E09" w14:textId="77777777" w:rsidR="00994E81" w:rsidRDefault="00AF756D" w:rsidP="00994E81">
          <w:pPr>
            <w:pStyle w:val="TOC3"/>
            <w:rPr>
              <w:rFonts w:asciiTheme="minorHAnsi" w:eastAsiaTheme="minorEastAsia" w:hAnsiTheme="minorHAnsi" w:cstheme="minorBidi"/>
              <w:sz w:val="24"/>
              <w:lang w:val="en-US"/>
            </w:rPr>
          </w:pPr>
          <w:hyperlink w:anchor="_Toc90421229" w:history="1">
            <w:r w:rsidR="00994E81" w:rsidRPr="0009779D">
              <w:rPr>
                <w:rStyle w:val="Hyperlink"/>
              </w:rPr>
              <w:t>2.2.1</w:t>
            </w:r>
            <w:r w:rsidR="00994E81">
              <w:rPr>
                <w:rFonts w:asciiTheme="minorHAnsi" w:eastAsiaTheme="minorEastAsia" w:hAnsiTheme="minorHAnsi" w:cstheme="minorBidi"/>
                <w:sz w:val="24"/>
                <w:lang w:val="en-US"/>
              </w:rPr>
              <w:tab/>
            </w:r>
            <w:r w:rsidR="00994E81" w:rsidRPr="0009779D">
              <w:rPr>
                <w:rStyle w:val="Hyperlink"/>
              </w:rPr>
              <w:t xml:space="preserve">History of </w:t>
            </w:r>
            <w:r w:rsidR="00994E81">
              <w:rPr>
                <w:rStyle w:val="Hyperlink"/>
              </w:rPr>
              <w:t xml:space="preserve">the </w:t>
            </w:r>
            <w:r w:rsidR="00994E81" w:rsidRPr="0009779D">
              <w:rPr>
                <w:rStyle w:val="Hyperlink"/>
              </w:rPr>
              <w:t>Saudi Stock Market</w:t>
            </w:r>
            <w:r w:rsidR="00994E81">
              <w:rPr>
                <w:webHidden/>
              </w:rPr>
              <w:tab/>
            </w:r>
            <w:r w:rsidR="00994E81">
              <w:rPr>
                <w:webHidden/>
              </w:rPr>
              <w:fldChar w:fldCharType="begin"/>
            </w:r>
            <w:r w:rsidR="00994E81">
              <w:rPr>
                <w:webHidden/>
              </w:rPr>
              <w:instrText xml:space="preserve"> PAGEREF _Toc90421229 \h </w:instrText>
            </w:r>
            <w:r w:rsidR="00994E81">
              <w:rPr>
                <w:webHidden/>
              </w:rPr>
            </w:r>
            <w:r w:rsidR="00994E81">
              <w:rPr>
                <w:webHidden/>
              </w:rPr>
              <w:fldChar w:fldCharType="separate"/>
            </w:r>
            <w:r w:rsidR="00994E81">
              <w:rPr>
                <w:webHidden/>
              </w:rPr>
              <w:t>11</w:t>
            </w:r>
            <w:r w:rsidR="00994E81">
              <w:rPr>
                <w:webHidden/>
              </w:rPr>
              <w:fldChar w:fldCharType="end"/>
            </w:r>
          </w:hyperlink>
        </w:p>
        <w:p w14:paraId="26A37E83" w14:textId="77777777" w:rsidR="00994E81" w:rsidRDefault="00AF756D" w:rsidP="00994E81">
          <w:pPr>
            <w:pStyle w:val="TOC3"/>
            <w:rPr>
              <w:rFonts w:asciiTheme="minorHAnsi" w:eastAsiaTheme="minorEastAsia" w:hAnsiTheme="minorHAnsi" w:cstheme="minorBidi"/>
              <w:sz w:val="24"/>
              <w:lang w:val="en-US"/>
            </w:rPr>
          </w:pPr>
          <w:hyperlink w:anchor="_Toc90421230" w:history="1">
            <w:r w:rsidR="00994E81" w:rsidRPr="0009779D">
              <w:rPr>
                <w:rStyle w:val="Hyperlink"/>
                <w:rtl/>
              </w:rPr>
              <w:t>2.2.2</w:t>
            </w:r>
            <w:r w:rsidR="00994E81">
              <w:rPr>
                <w:rFonts w:asciiTheme="minorHAnsi" w:eastAsiaTheme="minorEastAsia" w:hAnsiTheme="minorHAnsi" w:cstheme="minorBidi"/>
                <w:sz w:val="24"/>
                <w:lang w:val="en-US"/>
              </w:rPr>
              <w:tab/>
            </w:r>
            <w:r w:rsidR="00994E81" w:rsidRPr="0009779D">
              <w:rPr>
                <w:rStyle w:val="Hyperlink"/>
              </w:rPr>
              <w:t>Terms Used in the Saudi Stock Market</w:t>
            </w:r>
            <w:r w:rsidR="00994E81">
              <w:rPr>
                <w:webHidden/>
              </w:rPr>
              <w:tab/>
            </w:r>
            <w:r w:rsidR="00994E81">
              <w:rPr>
                <w:webHidden/>
              </w:rPr>
              <w:fldChar w:fldCharType="begin"/>
            </w:r>
            <w:r w:rsidR="00994E81">
              <w:rPr>
                <w:webHidden/>
              </w:rPr>
              <w:instrText xml:space="preserve"> PAGEREF _Toc90421230 \h </w:instrText>
            </w:r>
            <w:r w:rsidR="00994E81">
              <w:rPr>
                <w:webHidden/>
              </w:rPr>
            </w:r>
            <w:r w:rsidR="00994E81">
              <w:rPr>
                <w:webHidden/>
              </w:rPr>
              <w:fldChar w:fldCharType="separate"/>
            </w:r>
            <w:r w:rsidR="00994E81">
              <w:rPr>
                <w:webHidden/>
              </w:rPr>
              <w:t>12</w:t>
            </w:r>
            <w:r w:rsidR="00994E81">
              <w:rPr>
                <w:webHidden/>
              </w:rPr>
              <w:fldChar w:fldCharType="end"/>
            </w:r>
          </w:hyperlink>
        </w:p>
        <w:p w14:paraId="693926C1" w14:textId="77777777" w:rsidR="00994E81" w:rsidRDefault="00AF756D" w:rsidP="00994E81">
          <w:pPr>
            <w:pStyle w:val="TOC3"/>
            <w:rPr>
              <w:rFonts w:asciiTheme="minorHAnsi" w:eastAsiaTheme="minorEastAsia" w:hAnsiTheme="minorHAnsi" w:cstheme="minorBidi"/>
              <w:sz w:val="24"/>
              <w:lang w:val="en-US"/>
            </w:rPr>
          </w:pPr>
          <w:hyperlink w:anchor="_Toc90421231" w:history="1">
            <w:r w:rsidR="00994E81" w:rsidRPr="0009779D">
              <w:rPr>
                <w:rStyle w:val="Hyperlink"/>
              </w:rPr>
              <w:t>2.2.3</w:t>
            </w:r>
            <w:r w:rsidR="00994E81">
              <w:rPr>
                <w:rFonts w:asciiTheme="minorHAnsi" w:eastAsiaTheme="minorEastAsia" w:hAnsiTheme="minorHAnsi" w:cstheme="minorBidi"/>
                <w:sz w:val="24"/>
                <w:lang w:val="en-US"/>
              </w:rPr>
              <w:tab/>
            </w:r>
            <w:r w:rsidR="00994E81" w:rsidRPr="0009779D">
              <w:rPr>
                <w:rStyle w:val="Hyperlink"/>
              </w:rPr>
              <w:t>Companies in the Saudi Stock Market</w:t>
            </w:r>
            <w:r w:rsidR="00994E81">
              <w:rPr>
                <w:webHidden/>
              </w:rPr>
              <w:tab/>
            </w:r>
            <w:r w:rsidR="00994E81">
              <w:rPr>
                <w:webHidden/>
              </w:rPr>
              <w:fldChar w:fldCharType="begin"/>
            </w:r>
            <w:r w:rsidR="00994E81">
              <w:rPr>
                <w:webHidden/>
              </w:rPr>
              <w:instrText xml:space="preserve"> PAGEREF _Toc90421231 \h </w:instrText>
            </w:r>
            <w:r w:rsidR="00994E81">
              <w:rPr>
                <w:webHidden/>
              </w:rPr>
            </w:r>
            <w:r w:rsidR="00994E81">
              <w:rPr>
                <w:webHidden/>
              </w:rPr>
              <w:fldChar w:fldCharType="separate"/>
            </w:r>
            <w:r w:rsidR="00994E81">
              <w:rPr>
                <w:webHidden/>
              </w:rPr>
              <w:t>12</w:t>
            </w:r>
            <w:r w:rsidR="00994E81">
              <w:rPr>
                <w:webHidden/>
              </w:rPr>
              <w:fldChar w:fldCharType="end"/>
            </w:r>
          </w:hyperlink>
        </w:p>
        <w:p w14:paraId="509098AC" w14:textId="77777777" w:rsidR="00994E81" w:rsidRDefault="00AF756D" w:rsidP="00994E81">
          <w:pPr>
            <w:pStyle w:val="TOC3"/>
            <w:rPr>
              <w:rFonts w:asciiTheme="minorHAnsi" w:eastAsiaTheme="minorEastAsia" w:hAnsiTheme="minorHAnsi" w:cstheme="minorBidi"/>
              <w:sz w:val="24"/>
              <w:lang w:val="en-US"/>
            </w:rPr>
          </w:pPr>
          <w:hyperlink w:anchor="_Toc90421232" w:history="1">
            <w:r w:rsidR="00994E81" w:rsidRPr="0009779D">
              <w:rPr>
                <w:rStyle w:val="Hyperlink"/>
              </w:rPr>
              <w:t>2.2.4</w:t>
            </w:r>
            <w:r w:rsidR="00994E81">
              <w:rPr>
                <w:rFonts w:asciiTheme="minorHAnsi" w:eastAsiaTheme="minorEastAsia" w:hAnsiTheme="minorHAnsi" w:cstheme="minorBidi"/>
                <w:sz w:val="24"/>
                <w:lang w:val="en-US"/>
              </w:rPr>
              <w:tab/>
            </w:r>
            <w:r w:rsidR="00994E81" w:rsidRPr="0009779D">
              <w:rPr>
                <w:rStyle w:val="Hyperlink"/>
              </w:rPr>
              <w:t>Challenge</w:t>
            </w:r>
            <w:r w:rsidR="00994E81">
              <w:rPr>
                <w:rStyle w:val="Hyperlink"/>
              </w:rPr>
              <w:t>s</w:t>
            </w:r>
            <w:r w:rsidR="00994E81" w:rsidRPr="0009779D">
              <w:rPr>
                <w:rStyle w:val="Hyperlink"/>
              </w:rPr>
              <w:t xml:space="preserve"> in the Saudi Stock Market</w:t>
            </w:r>
            <w:r w:rsidR="00994E81">
              <w:rPr>
                <w:webHidden/>
              </w:rPr>
              <w:tab/>
            </w:r>
            <w:r w:rsidR="00994E81">
              <w:rPr>
                <w:webHidden/>
              </w:rPr>
              <w:fldChar w:fldCharType="begin"/>
            </w:r>
            <w:r w:rsidR="00994E81">
              <w:rPr>
                <w:webHidden/>
              </w:rPr>
              <w:instrText xml:space="preserve"> PAGEREF _Toc90421232 \h </w:instrText>
            </w:r>
            <w:r w:rsidR="00994E81">
              <w:rPr>
                <w:webHidden/>
              </w:rPr>
            </w:r>
            <w:r w:rsidR="00994E81">
              <w:rPr>
                <w:webHidden/>
              </w:rPr>
              <w:fldChar w:fldCharType="separate"/>
            </w:r>
            <w:r w:rsidR="00994E81">
              <w:rPr>
                <w:webHidden/>
              </w:rPr>
              <w:t>13</w:t>
            </w:r>
            <w:r w:rsidR="00994E81">
              <w:rPr>
                <w:webHidden/>
              </w:rPr>
              <w:fldChar w:fldCharType="end"/>
            </w:r>
          </w:hyperlink>
        </w:p>
        <w:p w14:paraId="563DE12A" w14:textId="77777777" w:rsidR="00994E81" w:rsidRDefault="00AF756D" w:rsidP="00994E81">
          <w:pPr>
            <w:pStyle w:val="TOC2"/>
            <w:rPr>
              <w:rFonts w:asciiTheme="minorHAnsi" w:eastAsiaTheme="minorEastAsia" w:hAnsiTheme="minorHAnsi" w:cstheme="minorBidi"/>
              <w:sz w:val="24"/>
              <w:lang w:val="en-US"/>
            </w:rPr>
          </w:pPr>
          <w:hyperlink w:anchor="_Toc90421233" w:history="1">
            <w:r w:rsidR="00994E81">
              <w:rPr>
                <w:rStyle w:val="Hyperlink"/>
                <w:lang w:val="en-US"/>
              </w:rPr>
              <w:t>2.3</w:t>
            </w:r>
            <w:r w:rsidR="00994E81">
              <w:rPr>
                <w:rFonts w:asciiTheme="minorHAnsi" w:eastAsiaTheme="minorEastAsia" w:hAnsiTheme="minorHAnsi" w:cstheme="minorBidi"/>
                <w:sz w:val="24"/>
                <w:lang w:val="en-US"/>
              </w:rPr>
              <w:tab/>
            </w:r>
            <w:r w:rsidR="00994E81" w:rsidRPr="0009779D">
              <w:rPr>
                <w:rStyle w:val="Hyperlink"/>
              </w:rPr>
              <w:t>Background to ANN Model</w:t>
            </w:r>
            <w:r w:rsidR="00994E81">
              <w:rPr>
                <w:rStyle w:val="Hyperlink"/>
              </w:rPr>
              <w:t>s</w:t>
            </w:r>
            <w:r w:rsidR="00994E81" w:rsidRPr="0009779D">
              <w:rPr>
                <w:rStyle w:val="Hyperlink"/>
              </w:rPr>
              <w:t xml:space="preserve"> for Predicting the Stock Market</w:t>
            </w:r>
            <w:r w:rsidR="00994E81">
              <w:rPr>
                <w:webHidden/>
              </w:rPr>
              <w:tab/>
            </w:r>
            <w:r w:rsidR="00994E81">
              <w:rPr>
                <w:webHidden/>
              </w:rPr>
              <w:fldChar w:fldCharType="begin"/>
            </w:r>
            <w:r w:rsidR="00994E81">
              <w:rPr>
                <w:webHidden/>
              </w:rPr>
              <w:instrText xml:space="preserve"> PAGEREF _Toc90421233 \h </w:instrText>
            </w:r>
            <w:r w:rsidR="00994E81">
              <w:rPr>
                <w:webHidden/>
              </w:rPr>
            </w:r>
            <w:r w:rsidR="00994E81">
              <w:rPr>
                <w:webHidden/>
              </w:rPr>
              <w:fldChar w:fldCharType="separate"/>
            </w:r>
            <w:r w:rsidR="00994E81">
              <w:rPr>
                <w:webHidden/>
              </w:rPr>
              <w:t>13</w:t>
            </w:r>
            <w:r w:rsidR="00994E81">
              <w:rPr>
                <w:webHidden/>
              </w:rPr>
              <w:fldChar w:fldCharType="end"/>
            </w:r>
          </w:hyperlink>
        </w:p>
        <w:p w14:paraId="1EF3EA91" w14:textId="77777777" w:rsidR="00994E81" w:rsidRDefault="00AF756D" w:rsidP="00994E81">
          <w:pPr>
            <w:pStyle w:val="TOC3"/>
            <w:rPr>
              <w:rFonts w:asciiTheme="minorHAnsi" w:eastAsiaTheme="minorEastAsia" w:hAnsiTheme="minorHAnsi" w:cstheme="minorBidi"/>
              <w:sz w:val="24"/>
              <w:lang w:val="en-US"/>
            </w:rPr>
          </w:pPr>
          <w:hyperlink w:anchor="_Toc90421234" w:history="1">
            <w:r w:rsidR="00994E81" w:rsidRPr="0009779D">
              <w:rPr>
                <w:rStyle w:val="Hyperlink"/>
              </w:rPr>
              <w:t>2.3.1</w:t>
            </w:r>
            <w:r w:rsidR="00994E81">
              <w:rPr>
                <w:rFonts w:asciiTheme="minorHAnsi" w:eastAsiaTheme="minorEastAsia" w:hAnsiTheme="minorHAnsi" w:cstheme="minorBidi"/>
                <w:sz w:val="24"/>
                <w:lang w:val="en-US"/>
              </w:rPr>
              <w:tab/>
            </w:r>
            <w:r w:rsidR="00994E81" w:rsidRPr="0009779D">
              <w:rPr>
                <w:rStyle w:val="Hyperlink"/>
              </w:rPr>
              <w:t>What is ANN?</w:t>
            </w:r>
            <w:r w:rsidR="00994E81">
              <w:rPr>
                <w:webHidden/>
              </w:rPr>
              <w:tab/>
            </w:r>
            <w:r w:rsidR="00994E81">
              <w:rPr>
                <w:webHidden/>
              </w:rPr>
              <w:fldChar w:fldCharType="begin"/>
            </w:r>
            <w:r w:rsidR="00994E81">
              <w:rPr>
                <w:webHidden/>
              </w:rPr>
              <w:instrText xml:space="preserve"> PAGEREF _Toc90421234 \h </w:instrText>
            </w:r>
            <w:r w:rsidR="00994E81">
              <w:rPr>
                <w:webHidden/>
              </w:rPr>
            </w:r>
            <w:r w:rsidR="00994E81">
              <w:rPr>
                <w:webHidden/>
              </w:rPr>
              <w:fldChar w:fldCharType="separate"/>
            </w:r>
            <w:r w:rsidR="00994E81">
              <w:rPr>
                <w:webHidden/>
              </w:rPr>
              <w:t>13</w:t>
            </w:r>
            <w:r w:rsidR="00994E81">
              <w:rPr>
                <w:webHidden/>
              </w:rPr>
              <w:fldChar w:fldCharType="end"/>
            </w:r>
          </w:hyperlink>
        </w:p>
        <w:p w14:paraId="0E7A7C25" w14:textId="77777777" w:rsidR="00994E81" w:rsidRDefault="00AF756D" w:rsidP="00994E81">
          <w:pPr>
            <w:pStyle w:val="TOC3"/>
            <w:rPr>
              <w:rFonts w:asciiTheme="minorHAnsi" w:eastAsiaTheme="minorEastAsia" w:hAnsiTheme="minorHAnsi" w:cstheme="minorBidi"/>
              <w:sz w:val="24"/>
              <w:lang w:val="en-US"/>
            </w:rPr>
          </w:pPr>
          <w:hyperlink w:anchor="_Toc90421235" w:history="1">
            <w:r w:rsidR="00994E81" w:rsidRPr="0009779D">
              <w:rPr>
                <w:rStyle w:val="Hyperlink"/>
              </w:rPr>
              <w:t>2.3.2</w:t>
            </w:r>
            <w:r w:rsidR="00994E81">
              <w:rPr>
                <w:rFonts w:asciiTheme="minorHAnsi" w:eastAsiaTheme="minorEastAsia" w:hAnsiTheme="minorHAnsi" w:cstheme="minorBidi"/>
                <w:sz w:val="24"/>
                <w:lang w:val="en-US"/>
              </w:rPr>
              <w:tab/>
            </w:r>
            <w:r w:rsidR="00994E81" w:rsidRPr="0009779D">
              <w:rPr>
                <w:rStyle w:val="Hyperlink"/>
              </w:rPr>
              <w:t>Radial Basis Function Neural Network</w:t>
            </w:r>
            <w:r w:rsidR="00994E81">
              <w:rPr>
                <w:webHidden/>
              </w:rPr>
              <w:tab/>
            </w:r>
            <w:r w:rsidR="00994E81">
              <w:rPr>
                <w:webHidden/>
              </w:rPr>
              <w:fldChar w:fldCharType="begin"/>
            </w:r>
            <w:r w:rsidR="00994E81">
              <w:rPr>
                <w:webHidden/>
              </w:rPr>
              <w:instrText xml:space="preserve"> PAGEREF _Toc90421235 \h </w:instrText>
            </w:r>
            <w:r w:rsidR="00994E81">
              <w:rPr>
                <w:webHidden/>
              </w:rPr>
            </w:r>
            <w:r w:rsidR="00994E81">
              <w:rPr>
                <w:webHidden/>
              </w:rPr>
              <w:fldChar w:fldCharType="separate"/>
            </w:r>
            <w:r w:rsidR="00994E81">
              <w:rPr>
                <w:webHidden/>
              </w:rPr>
              <w:t>15</w:t>
            </w:r>
            <w:r w:rsidR="00994E81">
              <w:rPr>
                <w:webHidden/>
              </w:rPr>
              <w:fldChar w:fldCharType="end"/>
            </w:r>
          </w:hyperlink>
        </w:p>
        <w:p w14:paraId="0BF94527" w14:textId="77777777" w:rsidR="00994E81" w:rsidRDefault="00AF756D" w:rsidP="00994E81">
          <w:pPr>
            <w:pStyle w:val="TOC3"/>
            <w:rPr>
              <w:rFonts w:asciiTheme="minorHAnsi" w:eastAsiaTheme="minorEastAsia" w:hAnsiTheme="minorHAnsi" w:cstheme="minorBidi"/>
              <w:sz w:val="24"/>
              <w:lang w:val="en-US"/>
            </w:rPr>
          </w:pPr>
          <w:hyperlink w:anchor="_Toc90421236" w:history="1">
            <w:r w:rsidR="00994E81" w:rsidRPr="0009779D">
              <w:rPr>
                <w:rStyle w:val="Hyperlink"/>
              </w:rPr>
              <w:t>2.3.3</w:t>
            </w:r>
            <w:r w:rsidR="00994E81">
              <w:rPr>
                <w:rFonts w:asciiTheme="minorHAnsi" w:eastAsiaTheme="minorEastAsia" w:hAnsiTheme="minorHAnsi" w:cstheme="minorBidi"/>
                <w:sz w:val="24"/>
                <w:lang w:val="en-US"/>
              </w:rPr>
              <w:tab/>
            </w:r>
            <w:r w:rsidR="00994E81" w:rsidRPr="0009779D">
              <w:rPr>
                <w:rStyle w:val="Hyperlink"/>
              </w:rPr>
              <w:t xml:space="preserve">Related </w:t>
            </w:r>
            <w:r w:rsidR="00994E81">
              <w:rPr>
                <w:rStyle w:val="Hyperlink"/>
              </w:rPr>
              <w:t>W</w:t>
            </w:r>
            <w:r w:rsidR="00994E81" w:rsidRPr="0009779D">
              <w:rPr>
                <w:rStyle w:val="Hyperlink"/>
              </w:rPr>
              <w:t>ork</w:t>
            </w:r>
            <w:r w:rsidR="00994E81">
              <w:rPr>
                <w:rStyle w:val="Hyperlink"/>
              </w:rPr>
              <w:t>s</w:t>
            </w:r>
            <w:r w:rsidR="00994E81" w:rsidRPr="0009779D">
              <w:rPr>
                <w:rStyle w:val="Hyperlink"/>
              </w:rPr>
              <w:t xml:space="preserve"> to ANN in Predicting the Stock Market</w:t>
            </w:r>
            <w:r w:rsidR="00994E81">
              <w:rPr>
                <w:webHidden/>
              </w:rPr>
              <w:tab/>
            </w:r>
            <w:r w:rsidR="00994E81">
              <w:rPr>
                <w:webHidden/>
              </w:rPr>
              <w:fldChar w:fldCharType="begin"/>
            </w:r>
            <w:r w:rsidR="00994E81">
              <w:rPr>
                <w:webHidden/>
              </w:rPr>
              <w:instrText xml:space="preserve"> PAGEREF _Toc90421236 \h </w:instrText>
            </w:r>
            <w:r w:rsidR="00994E81">
              <w:rPr>
                <w:webHidden/>
              </w:rPr>
            </w:r>
            <w:r w:rsidR="00994E81">
              <w:rPr>
                <w:webHidden/>
              </w:rPr>
              <w:fldChar w:fldCharType="separate"/>
            </w:r>
            <w:r w:rsidR="00994E81">
              <w:rPr>
                <w:webHidden/>
              </w:rPr>
              <w:t>17</w:t>
            </w:r>
            <w:r w:rsidR="00994E81">
              <w:rPr>
                <w:webHidden/>
              </w:rPr>
              <w:fldChar w:fldCharType="end"/>
            </w:r>
          </w:hyperlink>
        </w:p>
        <w:p w14:paraId="74DE9500" w14:textId="77777777" w:rsidR="00994E81" w:rsidRDefault="00AF756D" w:rsidP="00994E81">
          <w:pPr>
            <w:pStyle w:val="TOC3"/>
            <w:rPr>
              <w:rFonts w:asciiTheme="minorHAnsi" w:eastAsiaTheme="minorEastAsia" w:hAnsiTheme="minorHAnsi" w:cstheme="minorBidi"/>
              <w:sz w:val="24"/>
              <w:lang w:val="en-US"/>
            </w:rPr>
          </w:pPr>
          <w:hyperlink w:anchor="_Toc90421237" w:history="1">
            <w:r w:rsidR="00994E81" w:rsidRPr="0009779D">
              <w:rPr>
                <w:rStyle w:val="Hyperlink"/>
              </w:rPr>
              <w:t>2.3.4</w:t>
            </w:r>
            <w:r w:rsidR="00994E81">
              <w:rPr>
                <w:rFonts w:asciiTheme="minorHAnsi" w:eastAsiaTheme="minorEastAsia" w:hAnsiTheme="minorHAnsi" w:cstheme="minorBidi"/>
                <w:sz w:val="24"/>
                <w:lang w:val="en-US"/>
              </w:rPr>
              <w:tab/>
            </w:r>
            <w:r w:rsidR="00994E81" w:rsidRPr="0009779D">
              <w:rPr>
                <w:rStyle w:val="Hyperlink"/>
              </w:rPr>
              <w:t>Background to Algorithm</w:t>
            </w:r>
            <w:r w:rsidR="00994E81">
              <w:rPr>
                <w:rStyle w:val="Hyperlink"/>
              </w:rPr>
              <w:t>s</w:t>
            </w:r>
            <w:r w:rsidR="00994E81" w:rsidRPr="0009779D">
              <w:rPr>
                <w:rStyle w:val="Hyperlink"/>
              </w:rPr>
              <w:t xml:space="preserve"> used in ANN in Predicting the Stock Market</w:t>
            </w:r>
            <w:r w:rsidR="00994E81">
              <w:rPr>
                <w:webHidden/>
              </w:rPr>
              <w:tab/>
            </w:r>
            <w:r w:rsidR="00994E81">
              <w:rPr>
                <w:webHidden/>
              </w:rPr>
              <w:fldChar w:fldCharType="begin"/>
            </w:r>
            <w:r w:rsidR="00994E81">
              <w:rPr>
                <w:webHidden/>
              </w:rPr>
              <w:instrText xml:space="preserve"> PAGEREF _Toc90421237 \h </w:instrText>
            </w:r>
            <w:r w:rsidR="00994E81">
              <w:rPr>
                <w:webHidden/>
              </w:rPr>
            </w:r>
            <w:r w:rsidR="00994E81">
              <w:rPr>
                <w:webHidden/>
              </w:rPr>
              <w:fldChar w:fldCharType="separate"/>
            </w:r>
            <w:r w:rsidR="00994E81">
              <w:rPr>
                <w:webHidden/>
              </w:rPr>
              <w:t>18</w:t>
            </w:r>
            <w:r w:rsidR="00994E81">
              <w:rPr>
                <w:webHidden/>
              </w:rPr>
              <w:fldChar w:fldCharType="end"/>
            </w:r>
          </w:hyperlink>
        </w:p>
        <w:p w14:paraId="1A0704CF" w14:textId="77777777" w:rsidR="00994E81" w:rsidRDefault="00AF756D" w:rsidP="00994E81">
          <w:pPr>
            <w:pStyle w:val="TOC2"/>
            <w:rPr>
              <w:rFonts w:asciiTheme="minorHAnsi" w:eastAsiaTheme="minorEastAsia" w:hAnsiTheme="minorHAnsi" w:cstheme="minorBidi"/>
              <w:sz w:val="24"/>
              <w:lang w:val="en-US"/>
            </w:rPr>
          </w:pPr>
          <w:hyperlink w:anchor="_Toc90421238" w:history="1">
            <w:r w:rsidR="00994E81" w:rsidRPr="0009779D">
              <w:rPr>
                <w:rStyle w:val="Hyperlink"/>
              </w:rPr>
              <w:t>2.4</w:t>
            </w:r>
            <w:r w:rsidR="00994E81">
              <w:rPr>
                <w:rFonts w:asciiTheme="minorHAnsi" w:eastAsiaTheme="minorEastAsia" w:hAnsiTheme="minorHAnsi" w:cstheme="minorBidi"/>
                <w:sz w:val="24"/>
                <w:lang w:val="en-US"/>
              </w:rPr>
              <w:tab/>
            </w:r>
            <w:r w:rsidR="00994E81" w:rsidRPr="0009779D">
              <w:rPr>
                <w:rStyle w:val="Hyperlink"/>
              </w:rPr>
              <w:t>Summary</w:t>
            </w:r>
            <w:r w:rsidR="00994E81">
              <w:rPr>
                <w:webHidden/>
              </w:rPr>
              <w:tab/>
            </w:r>
            <w:r w:rsidR="00994E81">
              <w:rPr>
                <w:webHidden/>
              </w:rPr>
              <w:fldChar w:fldCharType="begin"/>
            </w:r>
            <w:r w:rsidR="00994E81">
              <w:rPr>
                <w:webHidden/>
              </w:rPr>
              <w:instrText xml:space="preserve"> PAGEREF _Toc90421238 \h </w:instrText>
            </w:r>
            <w:r w:rsidR="00994E81">
              <w:rPr>
                <w:webHidden/>
              </w:rPr>
            </w:r>
            <w:r w:rsidR="00994E81">
              <w:rPr>
                <w:webHidden/>
              </w:rPr>
              <w:fldChar w:fldCharType="separate"/>
            </w:r>
            <w:r w:rsidR="00994E81">
              <w:rPr>
                <w:webHidden/>
              </w:rPr>
              <w:t>19</w:t>
            </w:r>
            <w:r w:rsidR="00994E81">
              <w:rPr>
                <w:webHidden/>
              </w:rPr>
              <w:fldChar w:fldCharType="end"/>
            </w:r>
          </w:hyperlink>
        </w:p>
        <w:p w14:paraId="1A502A94" w14:textId="77777777" w:rsidR="00994E81" w:rsidRDefault="00AF756D" w:rsidP="00994E81">
          <w:pPr>
            <w:pStyle w:val="TOC1"/>
            <w:tabs>
              <w:tab w:val="left" w:pos="567"/>
            </w:tabs>
            <w:rPr>
              <w:rFonts w:asciiTheme="minorHAnsi" w:eastAsiaTheme="minorEastAsia" w:hAnsiTheme="minorHAnsi" w:cstheme="minorBidi"/>
              <w:bCs w:val="0"/>
              <w:sz w:val="24"/>
              <w:szCs w:val="24"/>
              <w:lang w:val="en-US"/>
            </w:rPr>
          </w:pPr>
          <w:hyperlink w:anchor="_Toc90421239" w:history="1">
            <w:r w:rsidR="00994E81" w:rsidRPr="0009779D">
              <w:rPr>
                <w:rStyle w:val="Hyperlink"/>
              </w:rPr>
              <w:t>3</w:t>
            </w:r>
            <w:r w:rsidR="00994E81">
              <w:rPr>
                <w:rFonts w:asciiTheme="minorHAnsi" w:eastAsiaTheme="minorEastAsia" w:hAnsiTheme="minorHAnsi" w:cstheme="minorBidi"/>
                <w:bCs w:val="0"/>
                <w:sz w:val="24"/>
                <w:szCs w:val="24"/>
                <w:lang w:val="en-US"/>
              </w:rPr>
              <w:tab/>
            </w:r>
            <w:r w:rsidR="00994E81" w:rsidRPr="0009779D">
              <w:rPr>
                <w:rStyle w:val="Hyperlink"/>
              </w:rPr>
              <w:t>Methodology</w:t>
            </w:r>
            <w:r w:rsidR="00994E81">
              <w:rPr>
                <w:webHidden/>
              </w:rPr>
              <w:tab/>
            </w:r>
            <w:r w:rsidR="00994E81">
              <w:rPr>
                <w:webHidden/>
              </w:rPr>
              <w:fldChar w:fldCharType="begin"/>
            </w:r>
            <w:r w:rsidR="00994E81">
              <w:rPr>
                <w:webHidden/>
              </w:rPr>
              <w:instrText xml:space="preserve"> PAGEREF _Toc90421239 \h </w:instrText>
            </w:r>
            <w:r w:rsidR="00994E81">
              <w:rPr>
                <w:webHidden/>
              </w:rPr>
            </w:r>
            <w:r w:rsidR="00994E81">
              <w:rPr>
                <w:webHidden/>
              </w:rPr>
              <w:fldChar w:fldCharType="separate"/>
            </w:r>
            <w:r w:rsidR="00994E81">
              <w:rPr>
                <w:webHidden/>
              </w:rPr>
              <w:t>20</w:t>
            </w:r>
            <w:r w:rsidR="00994E81">
              <w:rPr>
                <w:webHidden/>
              </w:rPr>
              <w:fldChar w:fldCharType="end"/>
            </w:r>
          </w:hyperlink>
        </w:p>
        <w:p w14:paraId="107E3E25" w14:textId="77777777" w:rsidR="00994E81" w:rsidRDefault="00AF756D" w:rsidP="00994E81">
          <w:pPr>
            <w:pStyle w:val="TOC2"/>
            <w:rPr>
              <w:rFonts w:asciiTheme="minorHAnsi" w:eastAsiaTheme="minorEastAsia" w:hAnsiTheme="minorHAnsi" w:cstheme="minorBidi"/>
              <w:sz w:val="24"/>
              <w:lang w:val="en-US"/>
            </w:rPr>
          </w:pPr>
          <w:hyperlink w:anchor="_Toc90421240" w:history="1">
            <w:r w:rsidR="00994E81" w:rsidRPr="0009779D">
              <w:rPr>
                <w:rStyle w:val="Hyperlink"/>
              </w:rPr>
              <w:t>3.1</w:t>
            </w:r>
            <w:r w:rsidR="00994E81">
              <w:rPr>
                <w:rFonts w:asciiTheme="minorHAnsi" w:eastAsiaTheme="minorEastAsia" w:hAnsiTheme="minorHAnsi" w:cstheme="minorBidi"/>
                <w:sz w:val="24"/>
                <w:lang w:val="en-US"/>
              </w:rPr>
              <w:tab/>
            </w:r>
            <w:r w:rsidR="00994E81" w:rsidRPr="0009779D">
              <w:rPr>
                <w:rStyle w:val="Hyperlink"/>
              </w:rPr>
              <w:t>Introduction</w:t>
            </w:r>
            <w:r w:rsidR="00994E81">
              <w:rPr>
                <w:webHidden/>
              </w:rPr>
              <w:tab/>
            </w:r>
            <w:r w:rsidR="00994E81">
              <w:rPr>
                <w:webHidden/>
              </w:rPr>
              <w:fldChar w:fldCharType="begin"/>
            </w:r>
            <w:r w:rsidR="00994E81">
              <w:rPr>
                <w:webHidden/>
              </w:rPr>
              <w:instrText xml:space="preserve"> PAGEREF _Toc90421240 \h </w:instrText>
            </w:r>
            <w:r w:rsidR="00994E81">
              <w:rPr>
                <w:webHidden/>
              </w:rPr>
            </w:r>
            <w:r w:rsidR="00994E81">
              <w:rPr>
                <w:webHidden/>
              </w:rPr>
              <w:fldChar w:fldCharType="separate"/>
            </w:r>
            <w:r w:rsidR="00994E81">
              <w:rPr>
                <w:webHidden/>
              </w:rPr>
              <w:t>20</w:t>
            </w:r>
            <w:r w:rsidR="00994E81">
              <w:rPr>
                <w:webHidden/>
              </w:rPr>
              <w:fldChar w:fldCharType="end"/>
            </w:r>
          </w:hyperlink>
        </w:p>
        <w:p w14:paraId="5622C4C4" w14:textId="77777777" w:rsidR="00994E81" w:rsidRDefault="00AF756D" w:rsidP="00994E81">
          <w:pPr>
            <w:pStyle w:val="TOC2"/>
            <w:rPr>
              <w:rFonts w:asciiTheme="minorHAnsi" w:eastAsiaTheme="minorEastAsia" w:hAnsiTheme="minorHAnsi" w:cstheme="minorBidi"/>
              <w:sz w:val="24"/>
              <w:lang w:val="en-US"/>
            </w:rPr>
          </w:pPr>
          <w:hyperlink w:anchor="_Toc90421241" w:history="1">
            <w:r w:rsidR="00994E81" w:rsidRPr="0009779D">
              <w:rPr>
                <w:rStyle w:val="Hyperlink"/>
              </w:rPr>
              <w:t>3.2</w:t>
            </w:r>
            <w:r w:rsidR="00994E81">
              <w:rPr>
                <w:rFonts w:asciiTheme="minorHAnsi" w:eastAsiaTheme="minorEastAsia" w:hAnsiTheme="minorHAnsi" w:cstheme="minorBidi"/>
                <w:sz w:val="24"/>
                <w:lang w:val="en-US"/>
              </w:rPr>
              <w:tab/>
            </w:r>
            <w:r w:rsidR="00994E81" w:rsidRPr="0009779D">
              <w:rPr>
                <w:rStyle w:val="Hyperlink"/>
              </w:rPr>
              <w:t>Phase 1: Determin</w:t>
            </w:r>
            <w:r w:rsidR="00994E81">
              <w:rPr>
                <w:rStyle w:val="Hyperlink"/>
              </w:rPr>
              <w:t>ing</w:t>
            </w:r>
            <w:r w:rsidR="00994E81" w:rsidRPr="0009779D">
              <w:rPr>
                <w:rStyle w:val="Hyperlink"/>
              </w:rPr>
              <w:t xml:space="preserve"> the General Idea of ​​the project</w:t>
            </w:r>
            <w:r w:rsidR="00994E81">
              <w:rPr>
                <w:webHidden/>
              </w:rPr>
              <w:tab/>
            </w:r>
            <w:r w:rsidR="00994E81">
              <w:rPr>
                <w:webHidden/>
              </w:rPr>
              <w:fldChar w:fldCharType="begin"/>
            </w:r>
            <w:r w:rsidR="00994E81">
              <w:rPr>
                <w:webHidden/>
              </w:rPr>
              <w:instrText xml:space="preserve"> PAGEREF _Toc90421241 \h </w:instrText>
            </w:r>
            <w:r w:rsidR="00994E81">
              <w:rPr>
                <w:webHidden/>
              </w:rPr>
            </w:r>
            <w:r w:rsidR="00994E81">
              <w:rPr>
                <w:webHidden/>
              </w:rPr>
              <w:fldChar w:fldCharType="separate"/>
            </w:r>
            <w:r w:rsidR="00994E81">
              <w:rPr>
                <w:webHidden/>
              </w:rPr>
              <w:t>21</w:t>
            </w:r>
            <w:r w:rsidR="00994E81">
              <w:rPr>
                <w:webHidden/>
              </w:rPr>
              <w:fldChar w:fldCharType="end"/>
            </w:r>
          </w:hyperlink>
        </w:p>
        <w:p w14:paraId="0EE37D4E" w14:textId="77777777" w:rsidR="00994E81" w:rsidRDefault="00AF756D" w:rsidP="00994E81">
          <w:pPr>
            <w:pStyle w:val="TOC2"/>
            <w:rPr>
              <w:rFonts w:asciiTheme="minorHAnsi" w:eastAsiaTheme="minorEastAsia" w:hAnsiTheme="minorHAnsi" w:cstheme="minorBidi"/>
              <w:sz w:val="24"/>
              <w:lang w:val="en-US"/>
            </w:rPr>
          </w:pPr>
          <w:hyperlink w:anchor="_Toc90421242" w:history="1">
            <w:r w:rsidR="00994E81" w:rsidRPr="0009779D">
              <w:rPr>
                <w:rStyle w:val="Hyperlink"/>
              </w:rPr>
              <w:t>3.3</w:t>
            </w:r>
            <w:r w:rsidR="00994E81">
              <w:rPr>
                <w:rFonts w:asciiTheme="minorHAnsi" w:eastAsiaTheme="minorEastAsia" w:hAnsiTheme="minorHAnsi" w:cstheme="minorBidi"/>
                <w:sz w:val="24"/>
                <w:lang w:val="en-US"/>
              </w:rPr>
              <w:tab/>
            </w:r>
            <w:r w:rsidR="00994E81" w:rsidRPr="0009779D">
              <w:rPr>
                <w:rStyle w:val="Hyperlink"/>
              </w:rPr>
              <w:t>Phase 2: Literature Review on the Project Domain</w:t>
            </w:r>
            <w:r w:rsidR="00994E81">
              <w:rPr>
                <w:webHidden/>
              </w:rPr>
              <w:tab/>
            </w:r>
            <w:r w:rsidR="00994E81">
              <w:rPr>
                <w:webHidden/>
              </w:rPr>
              <w:fldChar w:fldCharType="begin"/>
            </w:r>
            <w:r w:rsidR="00994E81">
              <w:rPr>
                <w:webHidden/>
              </w:rPr>
              <w:instrText xml:space="preserve"> PAGEREF _Toc90421242 \h </w:instrText>
            </w:r>
            <w:r w:rsidR="00994E81">
              <w:rPr>
                <w:webHidden/>
              </w:rPr>
            </w:r>
            <w:r w:rsidR="00994E81">
              <w:rPr>
                <w:webHidden/>
              </w:rPr>
              <w:fldChar w:fldCharType="separate"/>
            </w:r>
            <w:r w:rsidR="00994E81">
              <w:rPr>
                <w:webHidden/>
              </w:rPr>
              <w:t>21</w:t>
            </w:r>
            <w:r w:rsidR="00994E81">
              <w:rPr>
                <w:webHidden/>
              </w:rPr>
              <w:fldChar w:fldCharType="end"/>
            </w:r>
          </w:hyperlink>
        </w:p>
        <w:p w14:paraId="484AD49B" w14:textId="77777777" w:rsidR="00994E81" w:rsidRDefault="00AF756D" w:rsidP="00994E81">
          <w:pPr>
            <w:pStyle w:val="TOC2"/>
            <w:rPr>
              <w:rFonts w:asciiTheme="minorHAnsi" w:eastAsiaTheme="minorEastAsia" w:hAnsiTheme="minorHAnsi" w:cstheme="minorBidi"/>
              <w:sz w:val="24"/>
              <w:lang w:val="en-US"/>
            </w:rPr>
          </w:pPr>
          <w:hyperlink w:anchor="_Toc90421248" w:history="1">
            <w:r w:rsidR="00994E81" w:rsidRPr="0009779D">
              <w:rPr>
                <w:rStyle w:val="Hyperlink"/>
              </w:rPr>
              <w:t>3.4</w:t>
            </w:r>
            <w:r w:rsidR="00994E81">
              <w:rPr>
                <w:rFonts w:asciiTheme="minorHAnsi" w:eastAsiaTheme="minorEastAsia" w:hAnsiTheme="minorHAnsi" w:cstheme="minorBidi"/>
                <w:sz w:val="24"/>
                <w:lang w:val="en-US"/>
              </w:rPr>
              <w:tab/>
            </w:r>
            <w:r w:rsidR="00994E81" w:rsidRPr="0009779D">
              <w:rPr>
                <w:rStyle w:val="Hyperlink"/>
              </w:rPr>
              <w:t>Phase 3: Requirement Analysis</w:t>
            </w:r>
            <w:r w:rsidR="00994E81">
              <w:rPr>
                <w:webHidden/>
              </w:rPr>
              <w:tab/>
            </w:r>
            <w:r w:rsidR="00994E81">
              <w:rPr>
                <w:webHidden/>
              </w:rPr>
              <w:fldChar w:fldCharType="begin"/>
            </w:r>
            <w:r w:rsidR="00994E81">
              <w:rPr>
                <w:webHidden/>
              </w:rPr>
              <w:instrText xml:space="preserve"> PAGEREF _Toc90421248 \h </w:instrText>
            </w:r>
            <w:r w:rsidR="00994E81">
              <w:rPr>
                <w:webHidden/>
              </w:rPr>
            </w:r>
            <w:r w:rsidR="00994E81">
              <w:rPr>
                <w:webHidden/>
              </w:rPr>
              <w:fldChar w:fldCharType="separate"/>
            </w:r>
            <w:r w:rsidR="00994E81">
              <w:rPr>
                <w:webHidden/>
              </w:rPr>
              <w:t>22</w:t>
            </w:r>
            <w:r w:rsidR="00994E81">
              <w:rPr>
                <w:webHidden/>
              </w:rPr>
              <w:fldChar w:fldCharType="end"/>
            </w:r>
          </w:hyperlink>
        </w:p>
        <w:p w14:paraId="79CB0BC8" w14:textId="77777777" w:rsidR="00994E81" w:rsidRDefault="00AF756D" w:rsidP="00994E81">
          <w:pPr>
            <w:pStyle w:val="TOC1"/>
            <w:tabs>
              <w:tab w:val="left" w:pos="567"/>
            </w:tabs>
            <w:rPr>
              <w:rFonts w:asciiTheme="minorHAnsi" w:eastAsiaTheme="minorEastAsia" w:hAnsiTheme="minorHAnsi" w:cstheme="minorBidi"/>
              <w:bCs w:val="0"/>
              <w:sz w:val="24"/>
              <w:szCs w:val="24"/>
              <w:lang w:val="en-US"/>
            </w:rPr>
          </w:pPr>
          <w:hyperlink w:anchor="_Toc90421259" w:history="1">
            <w:r w:rsidR="00994E81" w:rsidRPr="0009779D">
              <w:rPr>
                <w:rStyle w:val="Hyperlink"/>
              </w:rPr>
              <w:t>4</w:t>
            </w:r>
            <w:r w:rsidR="00994E81">
              <w:rPr>
                <w:rFonts w:asciiTheme="minorHAnsi" w:eastAsiaTheme="minorEastAsia" w:hAnsiTheme="minorHAnsi" w:cstheme="minorBidi"/>
                <w:bCs w:val="0"/>
                <w:sz w:val="24"/>
                <w:szCs w:val="24"/>
                <w:lang w:val="en-US"/>
              </w:rPr>
              <w:tab/>
            </w:r>
            <w:r w:rsidR="00994E81" w:rsidRPr="00994E81">
              <w:rPr>
                <w:rStyle w:val="Hyperlink"/>
              </w:rPr>
              <w:t>The Designed R</w:t>
            </w:r>
            <w:r w:rsidR="00994E81" w:rsidRPr="00994E81">
              <w:rPr>
                <w:rStyle w:val="Hyperlink"/>
              </w:rPr>
              <w:t>B</w:t>
            </w:r>
            <w:r w:rsidR="00994E81" w:rsidRPr="00994E81">
              <w:rPr>
                <w:rStyle w:val="Hyperlink"/>
              </w:rPr>
              <w:t>FNN Mode</w:t>
            </w:r>
            <w:r w:rsidR="00994E81">
              <w:rPr>
                <w:rStyle w:val="Hyperlink"/>
              </w:rPr>
              <w:t>l</w:t>
            </w:r>
            <w:r w:rsidR="00994E81">
              <w:rPr>
                <w:webHidden/>
              </w:rPr>
              <w:tab/>
            </w:r>
            <w:r w:rsidR="00994E81">
              <w:rPr>
                <w:webHidden/>
              </w:rPr>
              <w:fldChar w:fldCharType="begin"/>
            </w:r>
            <w:r w:rsidR="00994E81">
              <w:rPr>
                <w:webHidden/>
              </w:rPr>
              <w:instrText xml:space="preserve"> PAGEREF _Toc90421259 \h </w:instrText>
            </w:r>
            <w:r w:rsidR="00994E81">
              <w:rPr>
                <w:webHidden/>
              </w:rPr>
            </w:r>
            <w:r w:rsidR="00994E81">
              <w:rPr>
                <w:webHidden/>
              </w:rPr>
              <w:fldChar w:fldCharType="separate"/>
            </w:r>
            <w:r w:rsidR="00994E81">
              <w:rPr>
                <w:webHidden/>
              </w:rPr>
              <w:t>25</w:t>
            </w:r>
            <w:r w:rsidR="00994E81">
              <w:rPr>
                <w:webHidden/>
              </w:rPr>
              <w:fldChar w:fldCharType="end"/>
            </w:r>
          </w:hyperlink>
        </w:p>
        <w:p w14:paraId="7D8FF0D0" w14:textId="77777777" w:rsidR="00994E81" w:rsidRDefault="00AF756D" w:rsidP="00994E81">
          <w:pPr>
            <w:pStyle w:val="TOC1"/>
            <w:tabs>
              <w:tab w:val="left" w:pos="567"/>
            </w:tabs>
            <w:rPr>
              <w:rFonts w:asciiTheme="minorHAnsi" w:eastAsiaTheme="minorEastAsia" w:hAnsiTheme="minorHAnsi" w:cstheme="minorBidi"/>
              <w:bCs w:val="0"/>
              <w:sz w:val="24"/>
              <w:szCs w:val="24"/>
              <w:lang w:val="en-US"/>
            </w:rPr>
          </w:pPr>
          <w:hyperlink w:anchor="_Toc90421262" w:history="1">
            <w:r w:rsidR="00994E81">
              <w:rPr>
                <w:rStyle w:val="Hyperlink"/>
              </w:rPr>
              <w:t>5</w:t>
            </w:r>
            <w:r w:rsidR="00994E81">
              <w:rPr>
                <w:rFonts w:asciiTheme="minorHAnsi" w:eastAsiaTheme="minorEastAsia" w:hAnsiTheme="minorHAnsi" w:cstheme="minorBidi"/>
                <w:bCs w:val="0"/>
                <w:sz w:val="24"/>
                <w:szCs w:val="24"/>
                <w:lang w:val="en-US"/>
              </w:rPr>
              <w:tab/>
            </w:r>
            <w:r w:rsidR="00994E81" w:rsidRPr="0009779D">
              <w:rPr>
                <w:rStyle w:val="Hyperlink"/>
              </w:rPr>
              <w:t>Implementation</w:t>
            </w:r>
            <w:r w:rsidR="00994E81">
              <w:rPr>
                <w:rStyle w:val="Hyperlink"/>
              </w:rPr>
              <w:t xml:space="preserve"> &amp; Testing</w:t>
            </w:r>
            <w:r w:rsidR="00994E81">
              <w:rPr>
                <w:webHidden/>
              </w:rPr>
              <w:tab/>
            </w:r>
            <w:r w:rsidR="00994E81">
              <w:rPr>
                <w:webHidden/>
              </w:rPr>
              <w:fldChar w:fldCharType="begin"/>
            </w:r>
            <w:r w:rsidR="00994E81">
              <w:rPr>
                <w:webHidden/>
              </w:rPr>
              <w:instrText xml:space="preserve"> PAGEREF _Toc90421262 \h </w:instrText>
            </w:r>
            <w:r w:rsidR="00994E81">
              <w:rPr>
                <w:webHidden/>
              </w:rPr>
            </w:r>
            <w:r w:rsidR="00994E81">
              <w:rPr>
                <w:webHidden/>
              </w:rPr>
              <w:fldChar w:fldCharType="separate"/>
            </w:r>
            <w:r w:rsidR="00994E81">
              <w:rPr>
                <w:webHidden/>
              </w:rPr>
              <w:t>28</w:t>
            </w:r>
            <w:r w:rsidR="00994E81">
              <w:rPr>
                <w:webHidden/>
              </w:rPr>
              <w:fldChar w:fldCharType="end"/>
            </w:r>
          </w:hyperlink>
        </w:p>
        <w:p w14:paraId="161650D4" w14:textId="75805901" w:rsidR="00994E81" w:rsidRDefault="00AF756D" w:rsidP="00994E81">
          <w:pPr>
            <w:pStyle w:val="TOC1"/>
            <w:tabs>
              <w:tab w:val="left" w:pos="567"/>
            </w:tabs>
            <w:rPr>
              <w:rFonts w:asciiTheme="minorHAnsi" w:eastAsiaTheme="minorEastAsia" w:hAnsiTheme="minorHAnsi" w:cstheme="minorBidi"/>
              <w:bCs w:val="0"/>
              <w:sz w:val="24"/>
              <w:szCs w:val="24"/>
              <w:lang w:val="en-US"/>
            </w:rPr>
          </w:pPr>
          <w:hyperlink w:anchor="_Toc90421263" w:history="1">
            <w:r w:rsidR="00994E81">
              <w:rPr>
                <w:rStyle w:val="Hyperlink"/>
              </w:rPr>
              <w:t>6</w:t>
            </w:r>
            <w:r w:rsidR="00994E81">
              <w:rPr>
                <w:rFonts w:asciiTheme="minorHAnsi" w:eastAsiaTheme="minorEastAsia" w:hAnsiTheme="minorHAnsi" w:cstheme="minorBidi"/>
                <w:bCs w:val="0"/>
                <w:sz w:val="24"/>
                <w:szCs w:val="24"/>
                <w:lang w:val="en-US"/>
              </w:rPr>
              <w:tab/>
            </w:r>
            <w:r w:rsidR="00994E81">
              <w:rPr>
                <w:rStyle w:val="Hyperlink"/>
              </w:rPr>
              <w:t>Results</w:t>
            </w:r>
            <w:r w:rsidR="00994E81">
              <w:rPr>
                <w:webHidden/>
              </w:rPr>
              <w:tab/>
            </w:r>
            <w:r w:rsidR="00994E81">
              <w:rPr>
                <w:webHidden/>
              </w:rPr>
              <w:fldChar w:fldCharType="begin"/>
            </w:r>
            <w:r w:rsidR="00994E81">
              <w:rPr>
                <w:webHidden/>
              </w:rPr>
              <w:instrText xml:space="preserve"> PAGEREF _Toc90421263 \h </w:instrText>
            </w:r>
            <w:r w:rsidR="00994E81">
              <w:rPr>
                <w:webHidden/>
              </w:rPr>
            </w:r>
            <w:r w:rsidR="00994E81">
              <w:rPr>
                <w:webHidden/>
              </w:rPr>
              <w:fldChar w:fldCharType="separate"/>
            </w:r>
            <w:r w:rsidR="00994E81">
              <w:rPr>
                <w:webHidden/>
              </w:rPr>
              <w:t>29</w:t>
            </w:r>
            <w:r w:rsidR="00994E81">
              <w:rPr>
                <w:webHidden/>
              </w:rPr>
              <w:fldChar w:fldCharType="end"/>
            </w:r>
          </w:hyperlink>
        </w:p>
        <w:p w14:paraId="712792D4" w14:textId="70C36ACB" w:rsidR="00994E81" w:rsidRDefault="00AF756D" w:rsidP="00994E81">
          <w:pPr>
            <w:pStyle w:val="TOC1"/>
            <w:tabs>
              <w:tab w:val="left" w:pos="567"/>
            </w:tabs>
            <w:rPr>
              <w:rFonts w:asciiTheme="minorHAnsi" w:eastAsiaTheme="minorEastAsia" w:hAnsiTheme="minorHAnsi" w:cstheme="minorBidi"/>
              <w:bCs w:val="0"/>
              <w:sz w:val="24"/>
              <w:szCs w:val="24"/>
              <w:lang w:val="en-US"/>
            </w:rPr>
          </w:pPr>
          <w:hyperlink w:anchor="_Toc90421269" w:history="1">
            <w:r w:rsidR="00994E81">
              <w:rPr>
                <w:rStyle w:val="Hyperlink"/>
              </w:rPr>
              <w:t>7</w:t>
            </w:r>
            <w:r w:rsidR="00994E81">
              <w:rPr>
                <w:rFonts w:asciiTheme="minorHAnsi" w:eastAsiaTheme="minorEastAsia" w:hAnsiTheme="minorHAnsi" w:cstheme="minorBidi"/>
                <w:bCs w:val="0"/>
                <w:sz w:val="24"/>
                <w:szCs w:val="24"/>
                <w:lang w:val="en-US"/>
              </w:rPr>
              <w:tab/>
            </w:r>
            <w:r w:rsidR="00994E81" w:rsidRPr="0009779D">
              <w:rPr>
                <w:rStyle w:val="Hyperlink"/>
              </w:rPr>
              <w:t>Conclusions</w:t>
            </w:r>
            <w:r w:rsidR="00994E81">
              <w:rPr>
                <w:webHidden/>
              </w:rPr>
              <w:tab/>
            </w:r>
            <w:r w:rsidR="00994E81">
              <w:rPr>
                <w:webHidden/>
              </w:rPr>
              <w:fldChar w:fldCharType="begin"/>
            </w:r>
            <w:r w:rsidR="00994E81">
              <w:rPr>
                <w:webHidden/>
              </w:rPr>
              <w:instrText xml:space="preserve"> PAGEREF _Toc90421269 \h </w:instrText>
            </w:r>
            <w:r w:rsidR="00994E81">
              <w:rPr>
                <w:webHidden/>
              </w:rPr>
            </w:r>
            <w:r w:rsidR="00994E81">
              <w:rPr>
                <w:webHidden/>
              </w:rPr>
              <w:fldChar w:fldCharType="separate"/>
            </w:r>
            <w:r w:rsidR="00994E81">
              <w:rPr>
                <w:webHidden/>
              </w:rPr>
              <w:t>31</w:t>
            </w:r>
            <w:r w:rsidR="00994E81">
              <w:rPr>
                <w:webHidden/>
              </w:rPr>
              <w:fldChar w:fldCharType="end"/>
            </w:r>
          </w:hyperlink>
        </w:p>
        <w:p w14:paraId="1638C99A" w14:textId="72DFDA08" w:rsidR="00994E81" w:rsidRDefault="00AF756D" w:rsidP="00994E81">
          <w:pPr>
            <w:pStyle w:val="TOC2"/>
            <w:rPr>
              <w:rFonts w:asciiTheme="minorHAnsi" w:eastAsiaTheme="minorEastAsia" w:hAnsiTheme="minorHAnsi" w:cstheme="minorBidi"/>
              <w:sz w:val="24"/>
              <w:lang w:val="en-US"/>
            </w:rPr>
          </w:pPr>
          <w:hyperlink w:anchor="_Toc90421270" w:history="1">
            <w:r w:rsidR="00994E81">
              <w:rPr>
                <w:rStyle w:val="Hyperlink"/>
              </w:rPr>
              <w:t>7</w:t>
            </w:r>
            <w:r w:rsidR="00994E81" w:rsidRPr="0009779D">
              <w:rPr>
                <w:rStyle w:val="Hyperlink"/>
              </w:rPr>
              <w:t>.1</w:t>
            </w:r>
            <w:r w:rsidR="00994E81">
              <w:rPr>
                <w:rFonts w:asciiTheme="minorHAnsi" w:eastAsiaTheme="minorEastAsia" w:hAnsiTheme="minorHAnsi" w:cstheme="minorBidi"/>
                <w:sz w:val="24"/>
                <w:lang w:val="en-US"/>
              </w:rPr>
              <w:tab/>
            </w:r>
            <w:r w:rsidR="00994E81" w:rsidRPr="0009779D">
              <w:rPr>
                <w:rStyle w:val="Hyperlink"/>
              </w:rPr>
              <w:t>Achievements</w:t>
            </w:r>
            <w:r w:rsidR="00994E81">
              <w:rPr>
                <w:webHidden/>
              </w:rPr>
              <w:tab/>
            </w:r>
            <w:r w:rsidR="00994E81">
              <w:rPr>
                <w:webHidden/>
              </w:rPr>
              <w:fldChar w:fldCharType="begin"/>
            </w:r>
            <w:r w:rsidR="00994E81">
              <w:rPr>
                <w:webHidden/>
              </w:rPr>
              <w:instrText xml:space="preserve"> PAGEREF _Toc90421270 \h </w:instrText>
            </w:r>
            <w:r w:rsidR="00994E81">
              <w:rPr>
                <w:webHidden/>
              </w:rPr>
            </w:r>
            <w:r w:rsidR="00994E81">
              <w:rPr>
                <w:webHidden/>
              </w:rPr>
              <w:fldChar w:fldCharType="separate"/>
            </w:r>
            <w:r w:rsidR="00994E81">
              <w:rPr>
                <w:webHidden/>
              </w:rPr>
              <w:t>31</w:t>
            </w:r>
            <w:r w:rsidR="00994E81">
              <w:rPr>
                <w:webHidden/>
              </w:rPr>
              <w:fldChar w:fldCharType="end"/>
            </w:r>
          </w:hyperlink>
        </w:p>
        <w:p w14:paraId="7CEE904B" w14:textId="307D7723" w:rsidR="000947D5" w:rsidRDefault="00AF756D" w:rsidP="00994E81">
          <w:pPr>
            <w:pStyle w:val="TOC2"/>
            <w:rPr>
              <w:rFonts w:asciiTheme="minorHAnsi" w:eastAsiaTheme="minorEastAsia" w:hAnsiTheme="minorHAnsi" w:cstheme="minorBidi"/>
              <w:sz w:val="24"/>
              <w:lang w:val="en-US"/>
            </w:rPr>
          </w:pPr>
          <w:hyperlink w:anchor="_Toc90421271" w:history="1">
            <w:r w:rsidR="00994E81">
              <w:rPr>
                <w:rStyle w:val="Hyperlink"/>
              </w:rPr>
              <w:t>7</w:t>
            </w:r>
            <w:r w:rsidR="00994E81" w:rsidRPr="0009779D">
              <w:rPr>
                <w:rStyle w:val="Hyperlink"/>
              </w:rPr>
              <w:t>.2</w:t>
            </w:r>
            <w:r w:rsidR="00994E81">
              <w:rPr>
                <w:rFonts w:asciiTheme="minorHAnsi" w:eastAsiaTheme="minorEastAsia" w:hAnsiTheme="minorHAnsi" w:cstheme="minorBidi"/>
                <w:sz w:val="24"/>
                <w:lang w:val="en-US"/>
              </w:rPr>
              <w:tab/>
            </w:r>
            <w:r w:rsidR="00994E81" w:rsidRPr="0009779D">
              <w:rPr>
                <w:rStyle w:val="Hyperlink"/>
              </w:rPr>
              <w:t>Future Work</w:t>
            </w:r>
            <w:r w:rsidR="00994E81">
              <w:rPr>
                <w:webHidden/>
              </w:rPr>
              <w:tab/>
            </w:r>
            <w:r w:rsidR="00994E81">
              <w:rPr>
                <w:webHidden/>
              </w:rPr>
              <w:fldChar w:fldCharType="begin"/>
            </w:r>
            <w:r w:rsidR="00994E81">
              <w:rPr>
                <w:webHidden/>
              </w:rPr>
              <w:instrText xml:space="preserve"> PAGEREF _Toc90421271 \h </w:instrText>
            </w:r>
            <w:r w:rsidR="00994E81">
              <w:rPr>
                <w:webHidden/>
              </w:rPr>
            </w:r>
            <w:r w:rsidR="00994E81">
              <w:rPr>
                <w:webHidden/>
              </w:rPr>
              <w:fldChar w:fldCharType="separate"/>
            </w:r>
            <w:r w:rsidR="00994E81">
              <w:rPr>
                <w:webHidden/>
              </w:rPr>
              <w:t>31</w:t>
            </w:r>
            <w:r w:rsidR="00994E81">
              <w:rPr>
                <w:webHidden/>
              </w:rPr>
              <w:fldChar w:fldCharType="end"/>
            </w:r>
          </w:hyperlink>
        </w:p>
        <w:p w14:paraId="67227F6F" w14:textId="7AD611E3" w:rsidR="000947D5" w:rsidRDefault="00AF756D">
          <w:pPr>
            <w:pStyle w:val="TOC1"/>
            <w:rPr>
              <w:rFonts w:asciiTheme="minorHAnsi" w:eastAsiaTheme="minorEastAsia" w:hAnsiTheme="minorHAnsi" w:cstheme="minorBidi"/>
              <w:bCs w:val="0"/>
              <w:sz w:val="24"/>
              <w:szCs w:val="24"/>
              <w:lang w:val="en-US"/>
            </w:rPr>
          </w:pPr>
          <w:hyperlink w:anchor="_Toc90421272" w:history="1">
            <w:r w:rsidR="000947D5" w:rsidRPr="0009779D">
              <w:rPr>
                <w:rStyle w:val="Hyperlink"/>
              </w:rPr>
              <w:t>Bibliography and References</w:t>
            </w:r>
            <w:r w:rsidR="000947D5">
              <w:rPr>
                <w:webHidden/>
              </w:rPr>
              <w:tab/>
            </w:r>
            <w:r w:rsidR="000947D5">
              <w:rPr>
                <w:webHidden/>
              </w:rPr>
              <w:fldChar w:fldCharType="begin"/>
            </w:r>
            <w:r w:rsidR="000947D5">
              <w:rPr>
                <w:webHidden/>
              </w:rPr>
              <w:instrText xml:space="preserve"> PAGEREF _Toc90421272 \h </w:instrText>
            </w:r>
            <w:r w:rsidR="000947D5">
              <w:rPr>
                <w:webHidden/>
              </w:rPr>
            </w:r>
            <w:r w:rsidR="000947D5">
              <w:rPr>
                <w:webHidden/>
              </w:rPr>
              <w:fldChar w:fldCharType="separate"/>
            </w:r>
            <w:r w:rsidR="000947D5">
              <w:rPr>
                <w:webHidden/>
              </w:rPr>
              <w:t>32</w:t>
            </w:r>
            <w:r w:rsidR="000947D5">
              <w:rPr>
                <w:webHidden/>
              </w:rPr>
              <w:fldChar w:fldCharType="end"/>
            </w:r>
          </w:hyperlink>
        </w:p>
        <w:p w14:paraId="317FBEA2" w14:textId="5E60D004" w:rsidR="000947D5" w:rsidRDefault="00AF756D">
          <w:pPr>
            <w:pStyle w:val="TOC1"/>
            <w:rPr>
              <w:rFonts w:asciiTheme="minorHAnsi" w:eastAsiaTheme="minorEastAsia" w:hAnsiTheme="minorHAnsi" w:cstheme="minorBidi"/>
              <w:bCs w:val="0"/>
              <w:sz w:val="24"/>
              <w:szCs w:val="24"/>
              <w:lang w:val="en-US"/>
            </w:rPr>
          </w:pPr>
          <w:hyperlink w:anchor="_Toc90421273" w:history="1">
            <w:r w:rsidR="000947D5" w:rsidRPr="0009779D">
              <w:rPr>
                <w:rStyle w:val="Hyperlink"/>
              </w:rPr>
              <w:t>Appendix A – Code</w:t>
            </w:r>
            <w:r w:rsidR="000947D5">
              <w:rPr>
                <w:webHidden/>
              </w:rPr>
              <w:tab/>
            </w:r>
            <w:r w:rsidR="000947D5">
              <w:rPr>
                <w:webHidden/>
              </w:rPr>
              <w:fldChar w:fldCharType="begin"/>
            </w:r>
            <w:r w:rsidR="000947D5">
              <w:rPr>
                <w:webHidden/>
              </w:rPr>
              <w:instrText xml:space="preserve"> PAGEREF _Toc90421273 \h </w:instrText>
            </w:r>
            <w:r w:rsidR="000947D5">
              <w:rPr>
                <w:webHidden/>
              </w:rPr>
            </w:r>
            <w:r w:rsidR="000947D5">
              <w:rPr>
                <w:webHidden/>
              </w:rPr>
              <w:fldChar w:fldCharType="separate"/>
            </w:r>
            <w:r w:rsidR="000947D5">
              <w:rPr>
                <w:webHidden/>
              </w:rPr>
              <w:t>36</w:t>
            </w:r>
            <w:r w:rsidR="000947D5">
              <w:rPr>
                <w:webHidden/>
              </w:rPr>
              <w:fldChar w:fldCharType="end"/>
            </w:r>
          </w:hyperlink>
        </w:p>
        <w:p w14:paraId="0CC1299E" w14:textId="77F1B052" w:rsidR="000947D5" w:rsidRDefault="00AF756D">
          <w:pPr>
            <w:pStyle w:val="TOC1"/>
            <w:rPr>
              <w:rFonts w:asciiTheme="minorHAnsi" w:eastAsiaTheme="minorEastAsia" w:hAnsiTheme="minorHAnsi" w:cstheme="minorBidi"/>
              <w:bCs w:val="0"/>
              <w:sz w:val="24"/>
              <w:szCs w:val="24"/>
              <w:lang w:val="en-US"/>
            </w:rPr>
          </w:pPr>
          <w:hyperlink w:anchor="_Toc90421274" w:history="1">
            <w:r w:rsidR="000947D5" w:rsidRPr="0009779D">
              <w:rPr>
                <w:rStyle w:val="Hyperlink"/>
              </w:rPr>
              <w:t>Appendix B – Dataset</w:t>
            </w:r>
            <w:r w:rsidR="000947D5">
              <w:rPr>
                <w:webHidden/>
              </w:rPr>
              <w:tab/>
            </w:r>
            <w:r w:rsidR="000947D5">
              <w:rPr>
                <w:webHidden/>
              </w:rPr>
              <w:fldChar w:fldCharType="begin"/>
            </w:r>
            <w:r w:rsidR="000947D5">
              <w:rPr>
                <w:webHidden/>
              </w:rPr>
              <w:instrText xml:space="preserve"> PAGEREF _Toc90421274 \h </w:instrText>
            </w:r>
            <w:r w:rsidR="000947D5">
              <w:rPr>
                <w:webHidden/>
              </w:rPr>
            </w:r>
            <w:r w:rsidR="000947D5">
              <w:rPr>
                <w:webHidden/>
              </w:rPr>
              <w:fldChar w:fldCharType="separate"/>
            </w:r>
            <w:r w:rsidR="000947D5">
              <w:rPr>
                <w:webHidden/>
              </w:rPr>
              <w:t>36</w:t>
            </w:r>
            <w:r w:rsidR="000947D5">
              <w:rPr>
                <w:webHidden/>
              </w:rPr>
              <w:fldChar w:fldCharType="end"/>
            </w:r>
          </w:hyperlink>
        </w:p>
        <w:p w14:paraId="696640ED" w14:textId="17DC62EB" w:rsidR="000947D5" w:rsidRDefault="00AF756D">
          <w:pPr>
            <w:pStyle w:val="TOC1"/>
            <w:rPr>
              <w:rFonts w:asciiTheme="minorHAnsi" w:eastAsiaTheme="minorEastAsia" w:hAnsiTheme="minorHAnsi" w:cstheme="minorBidi"/>
              <w:bCs w:val="0"/>
              <w:sz w:val="24"/>
              <w:szCs w:val="24"/>
              <w:lang w:val="en-US"/>
            </w:rPr>
          </w:pPr>
          <w:hyperlink w:anchor="_Toc90421275" w:history="1">
            <w:r w:rsidR="000947D5" w:rsidRPr="0009779D">
              <w:rPr>
                <w:rStyle w:val="Hyperlink"/>
              </w:rPr>
              <w:t>Appendix C – Questionnaire</w:t>
            </w:r>
            <w:r w:rsidR="000947D5">
              <w:rPr>
                <w:webHidden/>
              </w:rPr>
              <w:tab/>
            </w:r>
            <w:r w:rsidR="000947D5">
              <w:rPr>
                <w:webHidden/>
              </w:rPr>
              <w:fldChar w:fldCharType="begin"/>
            </w:r>
            <w:r w:rsidR="000947D5">
              <w:rPr>
                <w:webHidden/>
              </w:rPr>
              <w:instrText xml:space="preserve"> PAGEREF _Toc90421275 \h </w:instrText>
            </w:r>
            <w:r w:rsidR="000947D5">
              <w:rPr>
                <w:webHidden/>
              </w:rPr>
            </w:r>
            <w:r w:rsidR="000947D5">
              <w:rPr>
                <w:webHidden/>
              </w:rPr>
              <w:fldChar w:fldCharType="separate"/>
            </w:r>
            <w:r w:rsidR="000947D5">
              <w:rPr>
                <w:webHidden/>
              </w:rPr>
              <w:t>36</w:t>
            </w:r>
            <w:r w:rsidR="000947D5">
              <w:rPr>
                <w:webHidden/>
              </w:rPr>
              <w:fldChar w:fldCharType="end"/>
            </w:r>
          </w:hyperlink>
        </w:p>
        <w:p w14:paraId="6CBDFA5E" w14:textId="22253346" w:rsidR="008B072D" w:rsidRDefault="008B072D">
          <w:r>
            <w:rPr>
              <w:b/>
              <w:bCs/>
              <w:lang w:val="ar-SA"/>
            </w:rPr>
            <w:fldChar w:fldCharType="end"/>
          </w:r>
        </w:p>
      </w:sdtContent>
    </w:sdt>
    <w:p w14:paraId="61972018" w14:textId="398371CE" w:rsidR="00FD2F81" w:rsidRDefault="00FD2F81" w:rsidP="00FD2F81">
      <w:pPr>
        <w:rPr>
          <w:rFonts w:cs="Arial"/>
          <w:b/>
          <w:i/>
          <w:sz w:val="28"/>
        </w:rPr>
      </w:pPr>
    </w:p>
    <w:p w14:paraId="7DB71E65" w14:textId="4353615D" w:rsidR="008F2A58" w:rsidRPr="00C94F26" w:rsidRDefault="008F2A58" w:rsidP="00C94F26">
      <w:pPr>
        <w:rPr>
          <w:rFonts w:asciiTheme="minorBidi" w:hAnsiTheme="minorBidi" w:cstheme="minorBidi"/>
          <w:b/>
          <w:bCs/>
          <w:sz w:val="32"/>
          <w:szCs w:val="36"/>
        </w:rPr>
      </w:pPr>
      <w:r w:rsidRPr="00C94F26">
        <w:rPr>
          <w:rFonts w:asciiTheme="minorBidi" w:hAnsiTheme="minorBidi" w:cstheme="minorBidi"/>
          <w:b/>
          <w:bCs/>
          <w:sz w:val="32"/>
          <w:szCs w:val="36"/>
        </w:rPr>
        <w:t>Additional Materials on the Accompanying CD</w:t>
      </w:r>
      <w:bookmarkEnd w:id="6"/>
    </w:p>
    <w:p w14:paraId="7515F52F" w14:textId="77777777" w:rsidR="008F2A58" w:rsidRDefault="008F2A58"/>
    <w:p w14:paraId="666C0CE0" w14:textId="5D67CE36" w:rsidR="008F2A58" w:rsidRPr="00210FF1" w:rsidRDefault="00210FF1" w:rsidP="00210FF1">
      <w:pPr>
        <w:pStyle w:val="ListParagraph"/>
        <w:numPr>
          <w:ilvl w:val="0"/>
          <w:numId w:val="22"/>
        </w:numPr>
        <w:rPr>
          <w:rFonts w:asciiTheme="minorBidi" w:hAnsiTheme="minorBidi" w:cstheme="minorBidi"/>
        </w:rPr>
      </w:pPr>
      <w:r w:rsidRPr="00210FF1">
        <w:rPr>
          <w:rFonts w:asciiTheme="minorBidi" w:hAnsiTheme="minorBidi" w:cstheme="minorBidi"/>
        </w:rPr>
        <w:t xml:space="preserve">One copy of the project </w:t>
      </w:r>
      <w:r w:rsidR="0005580B">
        <w:rPr>
          <w:rFonts w:asciiTheme="minorBidi" w:hAnsiTheme="minorBidi" w:cstheme="minorBidi"/>
        </w:rPr>
        <w:t>on</w:t>
      </w:r>
      <w:r w:rsidRPr="00210FF1">
        <w:rPr>
          <w:rFonts w:asciiTheme="minorBidi" w:hAnsiTheme="minorBidi" w:cstheme="minorBidi"/>
        </w:rPr>
        <w:t xml:space="preserve"> a CD</w:t>
      </w:r>
    </w:p>
    <w:p w14:paraId="5A36D081" w14:textId="77777777" w:rsidR="008F2A58" w:rsidRDefault="008F2A58"/>
    <w:p w14:paraId="03E9CA9F" w14:textId="09F17C04" w:rsidR="008F2A58" w:rsidRPr="00210FF1" w:rsidRDefault="008F2A58">
      <w:pPr>
        <w:rPr>
          <w:color w:val="0000FF"/>
          <w:lang w:val="en-US"/>
        </w:rPr>
      </w:pPr>
      <w:r>
        <w:rPr>
          <w:color w:val="0000FF"/>
        </w:rPr>
        <w:br w:type="page"/>
      </w:r>
    </w:p>
    <w:p w14:paraId="3CF47F1C" w14:textId="31881D5E" w:rsidR="004A1666" w:rsidRPr="00CC5A84" w:rsidRDefault="004A1666" w:rsidP="00CC5A84">
      <w:pPr>
        <w:rPr>
          <w:rFonts w:asciiTheme="minorBidi" w:hAnsiTheme="minorBidi" w:cstheme="minorBidi"/>
          <w:b/>
          <w:bCs/>
          <w:sz w:val="32"/>
          <w:szCs w:val="32"/>
        </w:rPr>
      </w:pPr>
      <w:r w:rsidRPr="00CC5A84">
        <w:rPr>
          <w:rFonts w:asciiTheme="minorBidi" w:hAnsiTheme="minorBidi" w:cstheme="minorBidi"/>
          <w:b/>
          <w:bCs/>
          <w:sz w:val="32"/>
          <w:szCs w:val="32"/>
        </w:rPr>
        <w:lastRenderedPageBreak/>
        <w:t>List of Table</w:t>
      </w:r>
      <w:r w:rsidR="000877F6">
        <w:rPr>
          <w:rFonts w:asciiTheme="minorBidi" w:hAnsiTheme="minorBidi" w:cstheme="minorBidi"/>
          <w:b/>
          <w:bCs/>
          <w:sz w:val="32"/>
          <w:szCs w:val="32"/>
        </w:rPr>
        <w:t>s</w:t>
      </w:r>
    </w:p>
    <w:p w14:paraId="37F14A8C" w14:textId="77777777" w:rsidR="008C3117" w:rsidRDefault="008C3117" w:rsidP="00C30171"/>
    <w:p w14:paraId="0EC01F3C" w14:textId="09A8334F" w:rsidR="008C3117" w:rsidRPr="00CC5A84" w:rsidRDefault="008C3117" w:rsidP="008C3117">
      <w:pPr>
        <w:tabs>
          <w:tab w:val="center" w:pos="648"/>
          <w:tab w:val="center" w:pos="3969"/>
          <w:tab w:val="center" w:pos="7848"/>
        </w:tabs>
        <w:jc w:val="center"/>
        <w:rPr>
          <w:rFonts w:asciiTheme="minorBidi" w:hAnsiTheme="minorBidi" w:cstheme="minorBidi"/>
          <w:b/>
        </w:rPr>
      </w:pPr>
      <w:r w:rsidRPr="00CC5A84">
        <w:rPr>
          <w:rFonts w:asciiTheme="minorBidi" w:hAnsiTheme="minorBidi" w:cstheme="minorBidi"/>
          <w:b/>
        </w:rPr>
        <w:t>FIGURE</w:t>
      </w:r>
      <w:r w:rsidRPr="00CC5A84">
        <w:rPr>
          <w:rFonts w:asciiTheme="minorBidi" w:hAnsiTheme="minorBidi" w:cstheme="minorBidi"/>
          <w:b/>
        </w:rPr>
        <w:tab/>
        <w:t>TITLE</w:t>
      </w:r>
      <w:r w:rsidRPr="00CC5A84">
        <w:rPr>
          <w:rFonts w:asciiTheme="minorBidi" w:hAnsiTheme="minorBidi" w:cstheme="minorBidi"/>
          <w:b/>
        </w:rPr>
        <w:tab/>
        <w:t>PAGE</w:t>
      </w:r>
    </w:p>
    <w:p w14:paraId="766B43BD" w14:textId="27911406" w:rsidR="00023CED" w:rsidRDefault="00023CED" w:rsidP="0077572B">
      <w:pPr>
        <w:pStyle w:val="TableofFigures"/>
        <w:tabs>
          <w:tab w:val="right" w:pos="9355"/>
        </w:tabs>
        <w:rPr>
          <w:lang w:val="en-US"/>
        </w:rPr>
      </w:pPr>
      <w:r w:rsidRPr="00023CED">
        <w:rPr>
          <w:lang w:val="en-US"/>
        </w:rPr>
        <w:t>Table 1: References in the project</w:t>
      </w:r>
      <w:r w:rsidR="0077572B">
        <w:rPr>
          <w:lang w:val="en-US"/>
        </w:rPr>
        <w:tab/>
        <w:t>22</w:t>
      </w:r>
    </w:p>
    <w:p w14:paraId="5C95332A" w14:textId="4A780F6A" w:rsidR="002B40C2" w:rsidRDefault="00D62C2B">
      <w:pPr>
        <w:pStyle w:val="TableofFigures"/>
        <w:tabs>
          <w:tab w:val="right" w:pos="9345"/>
        </w:tabs>
        <w:rPr>
          <w:rFonts w:asciiTheme="minorHAnsi" w:eastAsiaTheme="minorEastAsia" w:hAnsiTheme="minorHAnsi" w:cstheme="minorBidi"/>
          <w:noProof/>
          <w:lang w:val="en-US"/>
        </w:rPr>
      </w:pPr>
      <w:r>
        <w:rPr>
          <w:lang w:val="en-US"/>
        </w:rPr>
        <w:fldChar w:fldCharType="begin"/>
      </w:r>
      <w:r>
        <w:rPr>
          <w:lang w:val="en-US"/>
        </w:rPr>
        <w:instrText xml:space="preserve"> TOC \h \z \c "Table" </w:instrText>
      </w:r>
      <w:r>
        <w:rPr>
          <w:lang w:val="en-US"/>
        </w:rPr>
        <w:fldChar w:fldCharType="separate"/>
      </w:r>
      <w:hyperlink w:anchor="_Toc90418689" w:history="1">
        <w:r w:rsidR="002B40C2" w:rsidRPr="00857E1B">
          <w:rPr>
            <w:rStyle w:val="Hyperlink"/>
            <w:noProof/>
          </w:rPr>
          <w:t>Table</w:t>
        </w:r>
        <w:r w:rsidR="000877F6">
          <w:rPr>
            <w:rStyle w:val="Hyperlink"/>
            <w:noProof/>
          </w:rPr>
          <w:t xml:space="preserve"> </w:t>
        </w:r>
        <w:r w:rsidR="00023CED">
          <w:rPr>
            <w:rStyle w:val="Hyperlink"/>
            <w:noProof/>
          </w:rPr>
          <w:t>2</w:t>
        </w:r>
        <w:r w:rsidR="002B40C2" w:rsidRPr="00857E1B">
          <w:rPr>
            <w:rStyle w:val="Hyperlink"/>
            <w:noProof/>
            <w:lang w:val="en-US"/>
          </w:rPr>
          <w:t>: Project Schedule</w:t>
        </w:r>
        <w:r w:rsidR="002B40C2">
          <w:rPr>
            <w:noProof/>
            <w:webHidden/>
          </w:rPr>
          <w:tab/>
        </w:r>
        <w:r w:rsidR="002B40C2">
          <w:rPr>
            <w:noProof/>
            <w:webHidden/>
          </w:rPr>
          <w:fldChar w:fldCharType="begin"/>
        </w:r>
        <w:r w:rsidR="002B40C2">
          <w:rPr>
            <w:noProof/>
            <w:webHidden/>
          </w:rPr>
          <w:instrText xml:space="preserve"> PAGEREF _Toc90418689 \h </w:instrText>
        </w:r>
        <w:r w:rsidR="002B40C2">
          <w:rPr>
            <w:noProof/>
            <w:webHidden/>
          </w:rPr>
        </w:r>
        <w:r w:rsidR="002B40C2">
          <w:rPr>
            <w:noProof/>
            <w:webHidden/>
          </w:rPr>
          <w:fldChar w:fldCharType="separate"/>
        </w:r>
        <w:r w:rsidR="002B40C2">
          <w:rPr>
            <w:noProof/>
            <w:webHidden/>
          </w:rPr>
          <w:t>30</w:t>
        </w:r>
        <w:r w:rsidR="002B40C2">
          <w:rPr>
            <w:noProof/>
            <w:webHidden/>
          </w:rPr>
          <w:fldChar w:fldCharType="end"/>
        </w:r>
      </w:hyperlink>
    </w:p>
    <w:p w14:paraId="62D8B636" w14:textId="135C5CFF" w:rsidR="002B40C2" w:rsidRDefault="00AF756D">
      <w:pPr>
        <w:pStyle w:val="TableofFigures"/>
        <w:tabs>
          <w:tab w:val="right" w:pos="9345"/>
        </w:tabs>
        <w:rPr>
          <w:rFonts w:asciiTheme="minorHAnsi" w:eastAsiaTheme="minorEastAsia" w:hAnsiTheme="minorHAnsi" w:cstheme="minorBidi"/>
          <w:noProof/>
          <w:lang w:val="en-US"/>
        </w:rPr>
      </w:pPr>
      <w:hyperlink w:anchor="_Toc90418690" w:history="1">
        <w:r w:rsidR="002B40C2" w:rsidRPr="00857E1B">
          <w:rPr>
            <w:rStyle w:val="Hyperlink"/>
            <w:noProof/>
          </w:rPr>
          <w:t>Table</w:t>
        </w:r>
        <w:r w:rsidR="000877F6">
          <w:rPr>
            <w:rStyle w:val="Hyperlink"/>
            <w:noProof/>
          </w:rPr>
          <w:t xml:space="preserve"> </w:t>
        </w:r>
        <w:r w:rsidR="0077572B">
          <w:rPr>
            <w:rStyle w:val="Hyperlink"/>
            <w:noProof/>
          </w:rPr>
          <w:t>3</w:t>
        </w:r>
        <w:r w:rsidR="002B40C2" w:rsidRPr="00857E1B">
          <w:rPr>
            <w:rStyle w:val="Hyperlink"/>
            <w:noProof/>
            <w:lang w:val="en-US"/>
          </w:rPr>
          <w:t>:</w:t>
        </w:r>
        <w:r w:rsidR="000877F6">
          <w:rPr>
            <w:rStyle w:val="Hyperlink"/>
            <w:noProof/>
            <w:lang w:val="en-US"/>
          </w:rPr>
          <w:t xml:space="preserve"> </w:t>
        </w:r>
        <w:r w:rsidR="002B40C2" w:rsidRPr="00857E1B">
          <w:rPr>
            <w:rStyle w:val="Hyperlink"/>
            <w:noProof/>
            <w:lang w:val="en-US"/>
          </w:rPr>
          <w:t>Risk Management</w:t>
        </w:r>
        <w:r w:rsidR="002B40C2">
          <w:rPr>
            <w:noProof/>
            <w:webHidden/>
          </w:rPr>
          <w:tab/>
        </w:r>
        <w:r w:rsidR="002B40C2">
          <w:rPr>
            <w:noProof/>
            <w:webHidden/>
          </w:rPr>
          <w:fldChar w:fldCharType="begin"/>
        </w:r>
        <w:r w:rsidR="002B40C2">
          <w:rPr>
            <w:noProof/>
            <w:webHidden/>
          </w:rPr>
          <w:instrText xml:space="preserve"> PAGEREF _Toc90418690 \h </w:instrText>
        </w:r>
        <w:r w:rsidR="002B40C2">
          <w:rPr>
            <w:noProof/>
            <w:webHidden/>
          </w:rPr>
        </w:r>
        <w:r w:rsidR="002B40C2">
          <w:rPr>
            <w:noProof/>
            <w:webHidden/>
          </w:rPr>
          <w:fldChar w:fldCharType="separate"/>
        </w:r>
        <w:r w:rsidR="002B40C2">
          <w:rPr>
            <w:noProof/>
            <w:webHidden/>
          </w:rPr>
          <w:t>30</w:t>
        </w:r>
        <w:r w:rsidR="002B40C2">
          <w:rPr>
            <w:noProof/>
            <w:webHidden/>
          </w:rPr>
          <w:fldChar w:fldCharType="end"/>
        </w:r>
      </w:hyperlink>
    </w:p>
    <w:p w14:paraId="102F5F3A" w14:textId="2ED31B4C" w:rsidR="004A1666" w:rsidRPr="004A1666" w:rsidRDefault="00D62C2B">
      <w:pPr>
        <w:rPr>
          <w:lang w:val="en-US"/>
        </w:rPr>
      </w:pPr>
      <w:r>
        <w:rPr>
          <w:lang w:val="en-US"/>
        </w:rPr>
        <w:fldChar w:fldCharType="end"/>
      </w:r>
    </w:p>
    <w:p w14:paraId="36DB6C92" w14:textId="307B5700" w:rsidR="004A1666" w:rsidRDefault="004A1666">
      <w:pPr>
        <w:spacing w:line="240" w:lineRule="auto"/>
      </w:pPr>
      <w:bookmarkStart w:id="7" w:name="_Toc128649603"/>
      <w:r>
        <w:br w:type="page"/>
      </w:r>
    </w:p>
    <w:p w14:paraId="58835CDB" w14:textId="395382B3" w:rsidR="004A1666" w:rsidRPr="00CC5A84" w:rsidRDefault="004A1666" w:rsidP="00CC5A84">
      <w:pPr>
        <w:rPr>
          <w:rFonts w:asciiTheme="minorBidi" w:hAnsiTheme="minorBidi" w:cstheme="minorBidi"/>
          <w:b/>
          <w:bCs/>
          <w:sz w:val="32"/>
          <w:szCs w:val="32"/>
        </w:rPr>
      </w:pPr>
      <w:r w:rsidRPr="00CC5A84">
        <w:rPr>
          <w:rFonts w:asciiTheme="minorBidi" w:hAnsiTheme="minorBidi" w:cstheme="minorBidi"/>
          <w:b/>
          <w:bCs/>
          <w:sz w:val="32"/>
          <w:szCs w:val="32"/>
        </w:rPr>
        <w:lastRenderedPageBreak/>
        <w:t>List of Figures</w:t>
      </w:r>
    </w:p>
    <w:p w14:paraId="53C9CFB6" w14:textId="77777777" w:rsidR="008C3117" w:rsidRPr="00B7611D" w:rsidRDefault="008C3117" w:rsidP="00C30171">
      <w:pPr>
        <w:rPr>
          <w:lang w:val="en-US"/>
        </w:rPr>
      </w:pPr>
    </w:p>
    <w:p w14:paraId="0C634E9A" w14:textId="556EB287" w:rsidR="008C3117" w:rsidRPr="00C4020B" w:rsidRDefault="008C3117" w:rsidP="008C3117">
      <w:pPr>
        <w:tabs>
          <w:tab w:val="center" w:pos="648"/>
          <w:tab w:val="center" w:pos="3969"/>
          <w:tab w:val="center" w:pos="7848"/>
        </w:tabs>
        <w:jc w:val="center"/>
        <w:rPr>
          <w:rFonts w:asciiTheme="minorBidi" w:hAnsiTheme="minorBidi" w:cstheme="minorBidi"/>
          <w:b/>
        </w:rPr>
      </w:pPr>
      <w:r w:rsidRPr="00C4020B">
        <w:rPr>
          <w:rFonts w:asciiTheme="minorBidi" w:hAnsiTheme="minorBidi" w:cstheme="minorBidi"/>
          <w:b/>
        </w:rPr>
        <w:t>FIGURE</w:t>
      </w:r>
      <w:r w:rsidRPr="00C4020B">
        <w:rPr>
          <w:rFonts w:asciiTheme="minorBidi" w:hAnsiTheme="minorBidi" w:cstheme="minorBidi"/>
          <w:b/>
        </w:rPr>
        <w:tab/>
        <w:t>TITLE</w:t>
      </w:r>
      <w:r w:rsidRPr="00C4020B">
        <w:rPr>
          <w:rFonts w:asciiTheme="minorBidi" w:hAnsiTheme="minorBidi" w:cstheme="minorBidi"/>
          <w:b/>
        </w:rPr>
        <w:tab/>
        <w:t>PAGE</w:t>
      </w:r>
    </w:p>
    <w:p w14:paraId="3C69C72F" w14:textId="5D17DEA4" w:rsidR="002B40C2" w:rsidRDefault="00BF55AC">
      <w:pPr>
        <w:pStyle w:val="TableofFigures"/>
        <w:tabs>
          <w:tab w:val="right" w:pos="9345"/>
        </w:tabs>
        <w:rPr>
          <w:rFonts w:asciiTheme="minorHAnsi" w:eastAsiaTheme="minorEastAsia" w:hAnsiTheme="minorHAnsi" w:cstheme="minorBidi"/>
          <w:noProof/>
          <w:lang w:val="en-US"/>
        </w:rPr>
      </w:pPr>
      <w:r>
        <w:rPr>
          <w:rFonts w:cs="Arial"/>
          <w:b/>
          <w:bCs/>
          <w:kern w:val="28"/>
          <w:sz w:val="32"/>
          <w:szCs w:val="32"/>
        </w:rPr>
        <w:fldChar w:fldCharType="begin"/>
      </w:r>
      <w:r>
        <w:rPr>
          <w:rFonts w:cs="Arial"/>
          <w:b/>
          <w:bCs/>
          <w:kern w:val="28"/>
          <w:sz w:val="32"/>
          <w:szCs w:val="32"/>
        </w:rPr>
        <w:instrText xml:space="preserve"> TOC \h \z \c "Figure" </w:instrText>
      </w:r>
      <w:r>
        <w:rPr>
          <w:rFonts w:cs="Arial"/>
          <w:b/>
          <w:bCs/>
          <w:kern w:val="28"/>
          <w:sz w:val="32"/>
          <w:szCs w:val="32"/>
        </w:rPr>
        <w:fldChar w:fldCharType="separate"/>
      </w:r>
      <w:hyperlink w:anchor="_Toc90418697" w:history="1">
        <w:r w:rsidR="002B40C2" w:rsidRPr="00670E1D">
          <w:rPr>
            <w:rStyle w:val="Hyperlink"/>
            <w:noProof/>
          </w:rPr>
          <w:t>Figure 1</w:t>
        </w:r>
        <w:r w:rsidR="002B40C2" w:rsidRPr="00670E1D">
          <w:rPr>
            <w:rStyle w:val="Hyperlink"/>
            <w:noProof/>
            <w:lang w:val="en-US"/>
          </w:rPr>
          <w:t>: ANN architecture (NN 2021)</w:t>
        </w:r>
        <w:r w:rsidR="002B40C2">
          <w:rPr>
            <w:noProof/>
            <w:webHidden/>
          </w:rPr>
          <w:tab/>
        </w:r>
        <w:r w:rsidR="002B40C2">
          <w:rPr>
            <w:noProof/>
            <w:webHidden/>
          </w:rPr>
          <w:fldChar w:fldCharType="begin"/>
        </w:r>
        <w:r w:rsidR="002B40C2">
          <w:rPr>
            <w:noProof/>
            <w:webHidden/>
          </w:rPr>
          <w:instrText xml:space="preserve"> PAGEREF _Toc90418697 \h </w:instrText>
        </w:r>
        <w:r w:rsidR="002B40C2">
          <w:rPr>
            <w:noProof/>
            <w:webHidden/>
          </w:rPr>
        </w:r>
        <w:r w:rsidR="002B40C2">
          <w:rPr>
            <w:noProof/>
            <w:webHidden/>
          </w:rPr>
          <w:fldChar w:fldCharType="separate"/>
        </w:r>
        <w:r w:rsidR="002B40C2">
          <w:rPr>
            <w:noProof/>
            <w:webHidden/>
          </w:rPr>
          <w:t>14</w:t>
        </w:r>
        <w:r w:rsidR="002B40C2">
          <w:rPr>
            <w:noProof/>
            <w:webHidden/>
          </w:rPr>
          <w:fldChar w:fldCharType="end"/>
        </w:r>
      </w:hyperlink>
    </w:p>
    <w:p w14:paraId="410B3B4D" w14:textId="77C51237" w:rsidR="002B40C2" w:rsidRDefault="00AF756D">
      <w:pPr>
        <w:pStyle w:val="TableofFigures"/>
        <w:tabs>
          <w:tab w:val="right" w:pos="9345"/>
        </w:tabs>
        <w:rPr>
          <w:rFonts w:asciiTheme="minorHAnsi" w:eastAsiaTheme="minorEastAsia" w:hAnsiTheme="minorHAnsi" w:cstheme="minorBidi"/>
          <w:noProof/>
          <w:lang w:val="en-US"/>
        </w:rPr>
      </w:pPr>
      <w:hyperlink w:anchor="_Toc90418698" w:history="1">
        <w:r w:rsidR="002B40C2" w:rsidRPr="00670E1D">
          <w:rPr>
            <w:rStyle w:val="Hyperlink"/>
            <w:noProof/>
          </w:rPr>
          <w:t>Figure 2</w:t>
        </w:r>
        <w:r w:rsidR="002B40C2" w:rsidRPr="00670E1D">
          <w:rPr>
            <w:rStyle w:val="Hyperlink"/>
            <w:noProof/>
            <w:lang w:val="en-US"/>
          </w:rPr>
          <w:t>:</w:t>
        </w:r>
        <w:r w:rsidR="009B6406">
          <w:rPr>
            <w:rStyle w:val="Hyperlink"/>
            <w:noProof/>
            <w:lang w:val="en-US"/>
          </w:rPr>
          <w:t xml:space="preserve"> </w:t>
        </w:r>
        <w:r w:rsidR="002B40C2" w:rsidRPr="00670E1D">
          <w:rPr>
            <w:rStyle w:val="Hyperlink"/>
            <w:noProof/>
            <w:lang w:val="en-US"/>
          </w:rPr>
          <w:t>The Radial Basis Function Neural Network Architecture</w:t>
        </w:r>
        <w:r w:rsidR="002B40C2">
          <w:rPr>
            <w:noProof/>
            <w:webHidden/>
          </w:rPr>
          <w:tab/>
        </w:r>
        <w:r w:rsidR="002B40C2">
          <w:rPr>
            <w:noProof/>
            <w:webHidden/>
          </w:rPr>
          <w:fldChar w:fldCharType="begin"/>
        </w:r>
        <w:r w:rsidR="002B40C2">
          <w:rPr>
            <w:noProof/>
            <w:webHidden/>
          </w:rPr>
          <w:instrText xml:space="preserve"> PAGEREF _Toc90418698 \h </w:instrText>
        </w:r>
        <w:r w:rsidR="002B40C2">
          <w:rPr>
            <w:noProof/>
            <w:webHidden/>
          </w:rPr>
        </w:r>
        <w:r w:rsidR="002B40C2">
          <w:rPr>
            <w:noProof/>
            <w:webHidden/>
          </w:rPr>
          <w:fldChar w:fldCharType="separate"/>
        </w:r>
        <w:r w:rsidR="002B40C2">
          <w:rPr>
            <w:noProof/>
            <w:webHidden/>
          </w:rPr>
          <w:t>15</w:t>
        </w:r>
        <w:r w:rsidR="002B40C2">
          <w:rPr>
            <w:noProof/>
            <w:webHidden/>
          </w:rPr>
          <w:fldChar w:fldCharType="end"/>
        </w:r>
      </w:hyperlink>
    </w:p>
    <w:p w14:paraId="66EEE205" w14:textId="5E58C39C" w:rsidR="002B40C2" w:rsidRDefault="00AF756D">
      <w:pPr>
        <w:pStyle w:val="TableofFigures"/>
        <w:tabs>
          <w:tab w:val="right" w:pos="9345"/>
        </w:tabs>
        <w:rPr>
          <w:rFonts w:asciiTheme="minorHAnsi" w:eastAsiaTheme="minorEastAsia" w:hAnsiTheme="minorHAnsi" w:cstheme="minorBidi"/>
          <w:noProof/>
          <w:lang w:val="en-US"/>
        </w:rPr>
      </w:pPr>
      <w:hyperlink r:id="rId11" w:anchor="_Toc90418699" w:history="1">
        <w:r w:rsidR="002B40C2" w:rsidRPr="00670E1D">
          <w:rPr>
            <w:rStyle w:val="Hyperlink"/>
            <w:noProof/>
          </w:rPr>
          <w:t>Figure 3: The adopted project methodology</w:t>
        </w:r>
        <w:r w:rsidR="002B40C2">
          <w:rPr>
            <w:noProof/>
            <w:webHidden/>
          </w:rPr>
          <w:tab/>
        </w:r>
        <w:r w:rsidR="002B40C2">
          <w:rPr>
            <w:noProof/>
            <w:webHidden/>
          </w:rPr>
          <w:fldChar w:fldCharType="begin"/>
        </w:r>
        <w:r w:rsidR="002B40C2">
          <w:rPr>
            <w:noProof/>
            <w:webHidden/>
          </w:rPr>
          <w:instrText xml:space="preserve"> PAGEREF _Toc90418699 \h </w:instrText>
        </w:r>
        <w:r w:rsidR="002B40C2">
          <w:rPr>
            <w:noProof/>
            <w:webHidden/>
          </w:rPr>
        </w:r>
        <w:r w:rsidR="002B40C2">
          <w:rPr>
            <w:noProof/>
            <w:webHidden/>
          </w:rPr>
          <w:fldChar w:fldCharType="separate"/>
        </w:r>
        <w:r w:rsidR="002B40C2">
          <w:rPr>
            <w:noProof/>
            <w:webHidden/>
          </w:rPr>
          <w:t>20</w:t>
        </w:r>
        <w:r w:rsidR="002B40C2">
          <w:rPr>
            <w:noProof/>
            <w:webHidden/>
          </w:rPr>
          <w:fldChar w:fldCharType="end"/>
        </w:r>
      </w:hyperlink>
    </w:p>
    <w:p w14:paraId="7561CCFA" w14:textId="4AECB4B3" w:rsidR="002B40C2" w:rsidRDefault="00AF756D">
      <w:pPr>
        <w:pStyle w:val="TableofFigures"/>
        <w:tabs>
          <w:tab w:val="right" w:pos="9345"/>
        </w:tabs>
        <w:rPr>
          <w:rFonts w:asciiTheme="minorHAnsi" w:eastAsiaTheme="minorEastAsia" w:hAnsiTheme="minorHAnsi" w:cstheme="minorBidi"/>
          <w:noProof/>
          <w:lang w:val="en-US"/>
        </w:rPr>
      </w:pPr>
      <w:hyperlink w:anchor="_Toc90418700" w:history="1">
        <w:r w:rsidR="002B40C2" w:rsidRPr="00670E1D">
          <w:rPr>
            <w:rStyle w:val="Hyperlink"/>
            <w:noProof/>
          </w:rPr>
          <w:t>Figure 4:</w:t>
        </w:r>
        <w:r w:rsidR="009B6406">
          <w:rPr>
            <w:rStyle w:val="Hyperlink"/>
            <w:noProof/>
          </w:rPr>
          <w:t xml:space="preserve"> </w:t>
        </w:r>
        <w:r w:rsidR="002B40C2" w:rsidRPr="00670E1D">
          <w:rPr>
            <w:rStyle w:val="Hyperlink"/>
            <w:noProof/>
          </w:rPr>
          <w:t>Search Domain</w:t>
        </w:r>
        <w:r w:rsidR="002B40C2">
          <w:rPr>
            <w:noProof/>
            <w:webHidden/>
          </w:rPr>
          <w:tab/>
        </w:r>
        <w:r w:rsidR="002B40C2">
          <w:rPr>
            <w:noProof/>
            <w:webHidden/>
          </w:rPr>
          <w:fldChar w:fldCharType="begin"/>
        </w:r>
        <w:r w:rsidR="002B40C2">
          <w:rPr>
            <w:noProof/>
            <w:webHidden/>
          </w:rPr>
          <w:instrText xml:space="preserve"> PAGEREF _Toc90418700 \h </w:instrText>
        </w:r>
        <w:r w:rsidR="002B40C2">
          <w:rPr>
            <w:noProof/>
            <w:webHidden/>
          </w:rPr>
        </w:r>
        <w:r w:rsidR="002B40C2">
          <w:rPr>
            <w:noProof/>
            <w:webHidden/>
          </w:rPr>
          <w:fldChar w:fldCharType="separate"/>
        </w:r>
        <w:r w:rsidR="002B40C2">
          <w:rPr>
            <w:noProof/>
            <w:webHidden/>
          </w:rPr>
          <w:t>21</w:t>
        </w:r>
        <w:r w:rsidR="002B40C2">
          <w:rPr>
            <w:noProof/>
            <w:webHidden/>
          </w:rPr>
          <w:fldChar w:fldCharType="end"/>
        </w:r>
      </w:hyperlink>
    </w:p>
    <w:p w14:paraId="440199FE" w14:textId="63153193" w:rsidR="002B40C2" w:rsidRDefault="00AF756D">
      <w:pPr>
        <w:pStyle w:val="TableofFigures"/>
        <w:tabs>
          <w:tab w:val="right" w:pos="9345"/>
        </w:tabs>
        <w:rPr>
          <w:rFonts w:asciiTheme="minorHAnsi" w:eastAsiaTheme="minorEastAsia" w:hAnsiTheme="minorHAnsi" w:cstheme="minorBidi"/>
          <w:noProof/>
          <w:lang w:val="en-US"/>
        </w:rPr>
      </w:pPr>
      <w:hyperlink w:anchor="_Toc90418701" w:history="1">
        <w:r w:rsidR="002B40C2" w:rsidRPr="00670E1D">
          <w:rPr>
            <w:rStyle w:val="Hyperlink"/>
            <w:noProof/>
          </w:rPr>
          <w:t>Figure 5</w:t>
        </w:r>
        <w:r w:rsidR="002B40C2" w:rsidRPr="00670E1D">
          <w:rPr>
            <w:rStyle w:val="Hyperlink"/>
            <w:noProof/>
            <w:lang w:val="en-US"/>
          </w:rPr>
          <w:t>:</w:t>
        </w:r>
        <w:r w:rsidR="009B6406">
          <w:rPr>
            <w:rStyle w:val="Hyperlink"/>
            <w:noProof/>
            <w:lang w:val="en-US"/>
          </w:rPr>
          <w:t xml:space="preserve"> </w:t>
        </w:r>
        <w:r w:rsidR="002B40C2" w:rsidRPr="00670E1D">
          <w:rPr>
            <w:rStyle w:val="Hyperlink"/>
            <w:noProof/>
            <w:lang w:val="en-US"/>
          </w:rPr>
          <w:t>Radial Basis Function Neural Network</w:t>
        </w:r>
        <w:r w:rsidR="002B40C2">
          <w:rPr>
            <w:noProof/>
            <w:webHidden/>
          </w:rPr>
          <w:tab/>
        </w:r>
        <w:r w:rsidR="002B40C2">
          <w:rPr>
            <w:noProof/>
            <w:webHidden/>
          </w:rPr>
          <w:fldChar w:fldCharType="begin"/>
        </w:r>
        <w:r w:rsidR="002B40C2">
          <w:rPr>
            <w:noProof/>
            <w:webHidden/>
          </w:rPr>
          <w:instrText xml:space="preserve"> PAGEREF _Toc90418701 \h </w:instrText>
        </w:r>
        <w:r w:rsidR="002B40C2">
          <w:rPr>
            <w:noProof/>
            <w:webHidden/>
          </w:rPr>
        </w:r>
        <w:r w:rsidR="002B40C2">
          <w:rPr>
            <w:noProof/>
            <w:webHidden/>
          </w:rPr>
          <w:fldChar w:fldCharType="separate"/>
        </w:r>
        <w:r w:rsidR="002B40C2">
          <w:rPr>
            <w:noProof/>
            <w:webHidden/>
          </w:rPr>
          <w:t>22</w:t>
        </w:r>
        <w:r w:rsidR="002B40C2">
          <w:rPr>
            <w:noProof/>
            <w:webHidden/>
          </w:rPr>
          <w:fldChar w:fldCharType="end"/>
        </w:r>
      </w:hyperlink>
    </w:p>
    <w:p w14:paraId="06C565C8" w14:textId="0C7D72D4" w:rsidR="004A1666" w:rsidRDefault="00BF55AC">
      <w:pPr>
        <w:spacing w:line="240" w:lineRule="auto"/>
        <w:rPr>
          <w:rFonts w:cs="Arial"/>
          <w:b/>
          <w:bCs/>
          <w:kern w:val="28"/>
          <w:sz w:val="32"/>
          <w:szCs w:val="32"/>
        </w:rPr>
      </w:pPr>
      <w:r>
        <w:rPr>
          <w:rFonts w:cs="Arial"/>
          <w:b/>
          <w:bCs/>
          <w:kern w:val="28"/>
          <w:sz w:val="32"/>
          <w:szCs w:val="32"/>
        </w:rPr>
        <w:fldChar w:fldCharType="end"/>
      </w:r>
      <w:r w:rsidR="004A1666">
        <w:rPr>
          <w:rFonts w:cs="Arial"/>
          <w:b/>
          <w:bCs/>
          <w:kern w:val="28"/>
          <w:sz w:val="32"/>
          <w:szCs w:val="32"/>
        </w:rPr>
        <w:br w:type="page"/>
      </w:r>
    </w:p>
    <w:p w14:paraId="031B9206" w14:textId="55C27EC9" w:rsidR="00B7611D" w:rsidRPr="00CC5A84" w:rsidRDefault="00B7611D" w:rsidP="00CC5A84">
      <w:pPr>
        <w:rPr>
          <w:rFonts w:asciiTheme="minorBidi" w:hAnsiTheme="minorBidi" w:cstheme="minorBidi"/>
          <w:b/>
          <w:bCs/>
          <w:sz w:val="32"/>
          <w:szCs w:val="32"/>
        </w:rPr>
      </w:pPr>
      <w:r w:rsidRPr="00CC5A84">
        <w:rPr>
          <w:rFonts w:asciiTheme="minorBidi" w:hAnsiTheme="minorBidi" w:cstheme="minorBidi"/>
          <w:b/>
          <w:bCs/>
          <w:sz w:val="32"/>
          <w:szCs w:val="32"/>
        </w:rPr>
        <w:lastRenderedPageBreak/>
        <w:t>List of Abbreviations</w:t>
      </w:r>
    </w:p>
    <w:p w14:paraId="146DDC82" w14:textId="77777777" w:rsidR="00B7611D" w:rsidRDefault="00B7611D" w:rsidP="00B7611D">
      <w:pPr>
        <w:spacing w:line="240" w:lineRule="auto"/>
        <w:rPr>
          <w:rFonts w:cs="Arial"/>
          <w:b/>
          <w:bCs/>
          <w:kern w:val="28"/>
          <w:sz w:val="32"/>
          <w:szCs w:val="32"/>
        </w:rPr>
      </w:pPr>
    </w:p>
    <w:p w14:paraId="56E5645A" w14:textId="388CCAE6" w:rsidR="00745E1C" w:rsidRPr="00745E1C" w:rsidRDefault="00745E1C" w:rsidP="00745E1C">
      <w:pPr>
        <w:spacing w:line="360" w:lineRule="auto"/>
        <w:ind w:firstLine="567"/>
        <w:rPr>
          <w:rFonts w:asciiTheme="minorBidi" w:hAnsiTheme="minorBidi" w:cstheme="minorBidi"/>
        </w:rPr>
      </w:pPr>
      <w:r w:rsidRPr="00745E1C">
        <w:rPr>
          <w:rFonts w:asciiTheme="minorBidi" w:hAnsiTheme="minorBidi" w:cstheme="minorBidi"/>
        </w:rPr>
        <w:t>CMA</w:t>
      </w:r>
      <w:r w:rsidRPr="00745E1C">
        <w:rPr>
          <w:rFonts w:asciiTheme="minorBidi" w:hAnsiTheme="minorBidi" w:cstheme="minorBidi"/>
        </w:rPr>
        <w:tab/>
      </w:r>
      <w:r w:rsidRPr="00745E1C">
        <w:rPr>
          <w:rFonts w:asciiTheme="minorBidi" w:hAnsiTheme="minorBidi" w:cstheme="minorBidi"/>
        </w:rPr>
        <w:tab/>
      </w:r>
      <w:r w:rsidRPr="00745E1C">
        <w:rPr>
          <w:rFonts w:asciiTheme="minorBidi" w:hAnsiTheme="minorBidi" w:cstheme="minorBidi"/>
        </w:rPr>
        <w:tab/>
        <w:t>Capital Market Authority</w:t>
      </w:r>
    </w:p>
    <w:p w14:paraId="3947ADC2" w14:textId="22C8A4B3" w:rsidR="00745E1C" w:rsidRPr="00745E1C" w:rsidRDefault="00745E1C" w:rsidP="00745E1C">
      <w:pPr>
        <w:spacing w:line="360" w:lineRule="auto"/>
        <w:ind w:firstLine="567"/>
        <w:rPr>
          <w:rFonts w:asciiTheme="minorBidi" w:hAnsiTheme="minorBidi" w:cstheme="minorBidi"/>
        </w:rPr>
      </w:pPr>
      <w:r w:rsidRPr="00745E1C">
        <w:rPr>
          <w:rFonts w:asciiTheme="minorBidi" w:hAnsiTheme="minorBidi" w:cstheme="minorBidi"/>
        </w:rPr>
        <w:t>ANN</w:t>
      </w:r>
      <w:r w:rsidRPr="00745E1C">
        <w:rPr>
          <w:rFonts w:asciiTheme="minorBidi" w:hAnsiTheme="minorBidi" w:cstheme="minorBidi"/>
        </w:rPr>
        <w:tab/>
      </w:r>
      <w:r w:rsidRPr="00745E1C">
        <w:rPr>
          <w:rFonts w:asciiTheme="minorBidi" w:hAnsiTheme="minorBidi" w:cstheme="minorBidi"/>
        </w:rPr>
        <w:tab/>
      </w:r>
      <w:r w:rsidRPr="00745E1C">
        <w:rPr>
          <w:rFonts w:asciiTheme="minorBidi" w:hAnsiTheme="minorBidi" w:cstheme="minorBidi"/>
        </w:rPr>
        <w:tab/>
        <w:t>Artificial Neural Network</w:t>
      </w:r>
    </w:p>
    <w:p w14:paraId="0DE1B5E2" w14:textId="66B49F29" w:rsidR="00745E1C" w:rsidRPr="00745E1C" w:rsidRDefault="00745E1C" w:rsidP="00745E1C">
      <w:pPr>
        <w:spacing w:line="360" w:lineRule="auto"/>
        <w:ind w:firstLine="567"/>
        <w:rPr>
          <w:rFonts w:asciiTheme="minorBidi" w:hAnsiTheme="minorBidi" w:cstheme="minorBidi"/>
        </w:rPr>
      </w:pPr>
      <w:r w:rsidRPr="00745E1C">
        <w:rPr>
          <w:rFonts w:asciiTheme="minorBidi" w:hAnsiTheme="minorBidi" w:cstheme="minorBidi"/>
        </w:rPr>
        <w:t>G20</w:t>
      </w:r>
      <w:r w:rsidRPr="00745E1C">
        <w:rPr>
          <w:rFonts w:asciiTheme="minorBidi" w:hAnsiTheme="minorBidi" w:cstheme="minorBidi"/>
        </w:rPr>
        <w:tab/>
      </w:r>
      <w:r w:rsidRPr="00745E1C">
        <w:rPr>
          <w:rFonts w:asciiTheme="minorBidi" w:hAnsiTheme="minorBidi" w:cstheme="minorBidi"/>
        </w:rPr>
        <w:tab/>
      </w:r>
      <w:r w:rsidRPr="00745E1C">
        <w:rPr>
          <w:rFonts w:asciiTheme="minorBidi" w:hAnsiTheme="minorBidi" w:cstheme="minorBidi"/>
        </w:rPr>
        <w:tab/>
        <w:t xml:space="preserve">Group of Twenty  </w:t>
      </w:r>
      <w:r w:rsidRPr="00745E1C">
        <w:rPr>
          <w:rFonts w:asciiTheme="minorBidi" w:hAnsiTheme="minorBidi" w:cstheme="minorBidi"/>
        </w:rPr>
        <w:tab/>
      </w:r>
      <w:r w:rsidRPr="00745E1C">
        <w:rPr>
          <w:rFonts w:asciiTheme="minorBidi" w:hAnsiTheme="minorBidi" w:cstheme="minorBidi"/>
        </w:rPr>
        <w:tab/>
      </w:r>
      <w:r w:rsidRPr="00745E1C">
        <w:rPr>
          <w:rFonts w:asciiTheme="minorBidi" w:hAnsiTheme="minorBidi" w:cstheme="minorBidi"/>
        </w:rPr>
        <w:tab/>
      </w:r>
      <w:r w:rsidRPr="00745E1C">
        <w:rPr>
          <w:rFonts w:asciiTheme="minorBidi" w:hAnsiTheme="minorBidi" w:cstheme="minorBidi"/>
        </w:rPr>
        <w:tab/>
      </w:r>
    </w:p>
    <w:p w14:paraId="6BF4D609" w14:textId="4A5C44D4" w:rsidR="00CF3022" w:rsidRDefault="00CF3022" w:rsidP="000B4BE2">
      <w:pPr>
        <w:spacing w:line="360" w:lineRule="auto"/>
        <w:ind w:firstLine="567"/>
        <w:rPr>
          <w:rFonts w:asciiTheme="minorBidi" w:hAnsiTheme="minorBidi" w:cstheme="minorBidi"/>
        </w:rPr>
      </w:pPr>
      <w:r>
        <w:t>AI</w:t>
      </w:r>
      <w:r w:rsidR="00505F8E">
        <w:rPr>
          <w:rFonts w:asciiTheme="minorBidi" w:hAnsiTheme="minorBidi" w:cstheme="minorBidi"/>
        </w:rPr>
        <w:t xml:space="preserve">                         A</w:t>
      </w:r>
      <w:r w:rsidR="00505F8E" w:rsidRPr="00505F8E">
        <w:rPr>
          <w:rFonts w:asciiTheme="minorBidi" w:hAnsiTheme="minorBidi" w:cstheme="minorBidi"/>
        </w:rPr>
        <w:t xml:space="preserve">rtificial </w:t>
      </w:r>
      <w:r w:rsidR="00505F8E">
        <w:rPr>
          <w:rFonts w:asciiTheme="minorBidi" w:hAnsiTheme="minorBidi" w:cstheme="minorBidi"/>
        </w:rPr>
        <w:t>I</w:t>
      </w:r>
      <w:r w:rsidR="00505F8E" w:rsidRPr="00505F8E">
        <w:rPr>
          <w:rFonts w:asciiTheme="minorBidi" w:hAnsiTheme="minorBidi" w:cstheme="minorBidi"/>
        </w:rPr>
        <w:t>ntelligence</w:t>
      </w:r>
    </w:p>
    <w:p w14:paraId="270B60BE" w14:textId="036244C4" w:rsidR="00745E1C" w:rsidRPr="00745E1C" w:rsidRDefault="00745E1C" w:rsidP="00745E1C">
      <w:pPr>
        <w:spacing w:line="360" w:lineRule="auto"/>
        <w:ind w:firstLine="567"/>
        <w:rPr>
          <w:rFonts w:asciiTheme="minorBidi" w:hAnsiTheme="minorBidi" w:cstheme="minorBidi"/>
        </w:rPr>
      </w:pPr>
      <w:r w:rsidRPr="00745E1C">
        <w:rPr>
          <w:rFonts w:asciiTheme="minorBidi" w:hAnsiTheme="minorBidi" w:cstheme="minorBidi"/>
        </w:rPr>
        <w:t>STC</w:t>
      </w:r>
      <w:r w:rsidRPr="00745E1C">
        <w:rPr>
          <w:rFonts w:asciiTheme="minorBidi" w:hAnsiTheme="minorBidi" w:cstheme="minorBidi"/>
        </w:rPr>
        <w:tab/>
      </w:r>
      <w:r w:rsidRPr="00745E1C">
        <w:rPr>
          <w:rFonts w:asciiTheme="minorBidi" w:hAnsiTheme="minorBidi" w:cstheme="minorBidi"/>
        </w:rPr>
        <w:tab/>
      </w:r>
      <w:r w:rsidRPr="00745E1C">
        <w:rPr>
          <w:rFonts w:asciiTheme="minorBidi" w:hAnsiTheme="minorBidi" w:cstheme="minorBidi"/>
        </w:rPr>
        <w:tab/>
        <w:t>Saudi Telecom Company</w:t>
      </w:r>
    </w:p>
    <w:p w14:paraId="7A8B10FE" w14:textId="2A553BE8" w:rsidR="00745E1C" w:rsidRPr="00415531" w:rsidRDefault="00745E1C" w:rsidP="00745E1C">
      <w:pPr>
        <w:spacing w:line="360" w:lineRule="auto"/>
        <w:ind w:firstLine="567"/>
        <w:rPr>
          <w:rFonts w:asciiTheme="minorBidi" w:hAnsiTheme="minorBidi" w:cstheme="minorBidi"/>
        </w:rPr>
      </w:pPr>
      <w:r w:rsidRPr="00415531">
        <w:rPr>
          <w:rFonts w:asciiTheme="minorBidi" w:hAnsiTheme="minorBidi" w:cstheme="minorBidi"/>
        </w:rPr>
        <w:t>SABlC</w:t>
      </w:r>
      <w:r w:rsidRPr="00415531">
        <w:rPr>
          <w:rFonts w:asciiTheme="minorBidi" w:hAnsiTheme="minorBidi" w:cstheme="minorBidi"/>
        </w:rPr>
        <w:tab/>
      </w:r>
      <w:r w:rsidRPr="00415531">
        <w:rPr>
          <w:rFonts w:asciiTheme="minorBidi" w:hAnsiTheme="minorBidi" w:cstheme="minorBidi"/>
        </w:rPr>
        <w:tab/>
      </w:r>
      <w:r w:rsidR="005A4C88" w:rsidRPr="00415531">
        <w:rPr>
          <w:rFonts w:asciiTheme="minorBidi" w:hAnsiTheme="minorBidi" w:cstheme="minorBidi"/>
        </w:rPr>
        <w:t>Saudi Basic Industries Corporation</w:t>
      </w:r>
    </w:p>
    <w:p w14:paraId="4417D46A" w14:textId="43BE3922" w:rsidR="00745E1C" w:rsidRDefault="00745E1C" w:rsidP="00745E1C">
      <w:pPr>
        <w:spacing w:line="360" w:lineRule="auto"/>
        <w:ind w:firstLine="567"/>
        <w:rPr>
          <w:rFonts w:asciiTheme="minorBidi" w:hAnsiTheme="minorBidi" w:cstheme="minorBidi"/>
        </w:rPr>
      </w:pPr>
      <w:r w:rsidRPr="00415531">
        <w:rPr>
          <w:rFonts w:asciiTheme="minorBidi" w:hAnsiTheme="minorBidi" w:cstheme="minorBidi"/>
        </w:rPr>
        <w:t>LSSVM</w:t>
      </w:r>
      <w:r w:rsidR="005A4C88">
        <w:rPr>
          <w:rFonts w:asciiTheme="minorBidi" w:hAnsiTheme="minorBidi" w:cstheme="minorBidi"/>
        </w:rPr>
        <w:tab/>
      </w:r>
      <w:r w:rsidR="005A4C88">
        <w:rPr>
          <w:rFonts w:asciiTheme="minorBidi" w:hAnsiTheme="minorBidi" w:cstheme="minorBidi"/>
        </w:rPr>
        <w:tab/>
      </w:r>
      <w:r w:rsidR="005A4C88" w:rsidRPr="005A4C88">
        <w:rPr>
          <w:rFonts w:asciiTheme="minorBidi" w:hAnsiTheme="minorBidi" w:cstheme="minorBidi"/>
        </w:rPr>
        <w:t>Least-squares support-vector machines</w:t>
      </w:r>
    </w:p>
    <w:p w14:paraId="511637E7" w14:textId="4615DE5C" w:rsidR="00C91382" w:rsidRDefault="00C91382" w:rsidP="00745E1C">
      <w:pPr>
        <w:spacing w:line="360" w:lineRule="auto"/>
        <w:ind w:firstLine="567"/>
        <w:rPr>
          <w:rFonts w:asciiTheme="minorBidi" w:hAnsiTheme="minorBidi" w:cstheme="minorBidi"/>
          <w:lang w:val="en-US"/>
        </w:rPr>
      </w:pPr>
      <w:r w:rsidRPr="00C91382">
        <w:t>RBFNN</w:t>
      </w:r>
      <w:r>
        <w:rPr>
          <w:rFonts w:asciiTheme="minorBidi" w:hAnsiTheme="minorBidi" w:cstheme="minorBidi"/>
        </w:rPr>
        <w:tab/>
      </w:r>
      <w:r>
        <w:rPr>
          <w:rFonts w:asciiTheme="minorBidi" w:hAnsiTheme="minorBidi" w:cstheme="minorBidi"/>
        </w:rPr>
        <w:tab/>
      </w:r>
      <w:r>
        <w:rPr>
          <w:rFonts w:asciiTheme="minorBidi" w:hAnsiTheme="minorBidi" w:cstheme="minorBidi"/>
          <w:lang w:val="en-US"/>
        </w:rPr>
        <w:t>Radial Basis Function Neural Network Model</w:t>
      </w:r>
    </w:p>
    <w:p w14:paraId="207D1B85" w14:textId="4EC56CDE" w:rsidR="004479F9" w:rsidRDefault="004479F9" w:rsidP="00745E1C">
      <w:pPr>
        <w:spacing w:line="360" w:lineRule="auto"/>
        <w:ind w:firstLine="567"/>
        <w:rPr>
          <w:rFonts w:asciiTheme="minorBidi" w:hAnsiTheme="minorBidi" w:cstheme="minorBidi"/>
          <w:lang w:val="en-US"/>
        </w:rPr>
      </w:pPr>
      <w:r w:rsidRPr="004479F9">
        <w:rPr>
          <w:rFonts w:ascii="Times New Roman" w:hAnsi="Times New Roman"/>
        </w:rPr>
        <w:t>RNN</w:t>
      </w:r>
      <w:r>
        <w:rPr>
          <w:rFonts w:asciiTheme="minorBidi" w:hAnsiTheme="minorBidi" w:cstheme="minorBidi"/>
          <w:lang w:val="en-US"/>
        </w:rPr>
        <w:t xml:space="preserve">                    R</w:t>
      </w:r>
      <w:r w:rsidRPr="004479F9">
        <w:rPr>
          <w:rFonts w:asciiTheme="minorBidi" w:hAnsiTheme="minorBidi" w:cstheme="minorBidi"/>
          <w:lang w:val="en-US"/>
        </w:rPr>
        <w:t xml:space="preserve">ecurrent </w:t>
      </w:r>
      <w:r>
        <w:rPr>
          <w:rFonts w:asciiTheme="minorBidi" w:hAnsiTheme="minorBidi" w:cstheme="minorBidi"/>
          <w:lang w:val="en-US"/>
        </w:rPr>
        <w:t>N</w:t>
      </w:r>
      <w:r w:rsidRPr="004479F9">
        <w:rPr>
          <w:rFonts w:asciiTheme="minorBidi" w:hAnsiTheme="minorBidi" w:cstheme="minorBidi"/>
          <w:lang w:val="en-US"/>
        </w:rPr>
        <w:t xml:space="preserve">eural </w:t>
      </w:r>
      <w:r>
        <w:rPr>
          <w:rFonts w:asciiTheme="minorBidi" w:hAnsiTheme="minorBidi" w:cstheme="minorBidi"/>
          <w:lang w:val="en-US"/>
        </w:rPr>
        <w:t>N</w:t>
      </w:r>
      <w:r w:rsidRPr="004479F9">
        <w:rPr>
          <w:rFonts w:asciiTheme="minorBidi" w:hAnsiTheme="minorBidi" w:cstheme="minorBidi"/>
          <w:lang w:val="en-US"/>
        </w:rPr>
        <w:t>etwork</w:t>
      </w:r>
    </w:p>
    <w:p w14:paraId="15512E24" w14:textId="407855FA" w:rsidR="00A633B0" w:rsidRDefault="00757AA7" w:rsidP="008D3328">
      <w:pPr>
        <w:spacing w:line="360" w:lineRule="auto"/>
        <w:ind w:left="548"/>
        <w:rPr>
          <w:rFonts w:asciiTheme="minorBidi" w:hAnsiTheme="minorBidi" w:cstheme="minorBidi"/>
          <w:lang w:val="en-US"/>
        </w:rPr>
      </w:pPr>
      <w:r>
        <w:rPr>
          <w:rFonts w:asciiTheme="minorBidi" w:hAnsiTheme="minorBidi" w:cstheme="minorBidi"/>
          <w:lang w:val="en-US"/>
        </w:rPr>
        <w:t xml:space="preserve">POS                    </w:t>
      </w:r>
      <w:r w:rsidRPr="00757AA7">
        <w:rPr>
          <w:rFonts w:asciiTheme="minorBidi" w:hAnsiTheme="minorBidi" w:cstheme="minorBidi"/>
          <w:lang w:val="en-US"/>
        </w:rPr>
        <w:t xml:space="preserve">Particle </w:t>
      </w:r>
      <w:r w:rsidR="004479F9">
        <w:rPr>
          <w:rFonts w:asciiTheme="minorBidi" w:hAnsiTheme="minorBidi" w:cstheme="minorBidi"/>
          <w:lang w:val="en-US"/>
        </w:rPr>
        <w:t>S</w:t>
      </w:r>
      <w:r w:rsidRPr="00757AA7">
        <w:rPr>
          <w:rFonts w:asciiTheme="minorBidi" w:hAnsiTheme="minorBidi" w:cstheme="minorBidi"/>
          <w:lang w:val="en-US"/>
        </w:rPr>
        <w:t xml:space="preserve">warm </w:t>
      </w:r>
      <w:r w:rsidR="004479F9">
        <w:rPr>
          <w:rFonts w:asciiTheme="minorBidi" w:hAnsiTheme="minorBidi" w:cstheme="minorBidi"/>
          <w:lang w:val="en-US"/>
        </w:rPr>
        <w:t>O</w:t>
      </w:r>
      <w:r w:rsidRPr="00757AA7">
        <w:rPr>
          <w:rFonts w:asciiTheme="minorBidi" w:hAnsiTheme="minorBidi" w:cstheme="minorBidi"/>
          <w:lang w:val="en-US"/>
        </w:rPr>
        <w:t>ptimization</w:t>
      </w:r>
      <w:r w:rsidR="007250CF">
        <w:rPr>
          <w:rFonts w:asciiTheme="minorBidi" w:hAnsiTheme="minorBidi" w:cstheme="minorBidi"/>
          <w:lang w:val="en-US"/>
        </w:rPr>
        <w:t xml:space="preserve">                                                                                                                                                                                            </w:t>
      </w:r>
      <w:r w:rsidR="003F1D36">
        <w:rPr>
          <w:rFonts w:asciiTheme="minorBidi" w:hAnsiTheme="minorBidi" w:cstheme="minorBidi"/>
          <w:lang w:val="en-US"/>
        </w:rPr>
        <w:t xml:space="preserve">          </w:t>
      </w:r>
      <w:r w:rsidR="001B555F" w:rsidRPr="001B555F">
        <w:rPr>
          <w:rFonts w:asciiTheme="minorBidi" w:hAnsiTheme="minorBidi" w:cstheme="minorBidi"/>
          <w:lang w:val="en-US"/>
        </w:rPr>
        <w:t>DAN2</w:t>
      </w:r>
      <w:r w:rsidR="008D3328">
        <w:rPr>
          <w:rFonts w:asciiTheme="minorBidi" w:hAnsiTheme="minorBidi" w:cstheme="minorBidi"/>
          <w:lang w:val="en-US"/>
        </w:rPr>
        <w:tab/>
      </w:r>
      <w:r w:rsidR="008D3328">
        <w:rPr>
          <w:rFonts w:asciiTheme="minorBidi" w:hAnsiTheme="minorBidi" w:cstheme="minorBidi"/>
          <w:lang w:val="en-US"/>
        </w:rPr>
        <w:tab/>
        <w:t>D</w:t>
      </w:r>
      <w:r w:rsidR="008D3328" w:rsidRPr="001B555F">
        <w:rPr>
          <w:rFonts w:asciiTheme="minorBidi" w:hAnsiTheme="minorBidi" w:cstheme="minorBidi"/>
          <w:lang w:val="en-US"/>
        </w:rPr>
        <w:t xml:space="preserve">ynamic </w:t>
      </w:r>
      <w:r w:rsidR="008D3328">
        <w:rPr>
          <w:rFonts w:asciiTheme="minorBidi" w:hAnsiTheme="minorBidi" w:cstheme="minorBidi"/>
          <w:lang w:val="en-US"/>
        </w:rPr>
        <w:t>A</w:t>
      </w:r>
      <w:r w:rsidR="008D3328" w:rsidRPr="001B555F">
        <w:rPr>
          <w:rFonts w:asciiTheme="minorBidi" w:hAnsiTheme="minorBidi" w:cstheme="minorBidi"/>
          <w:lang w:val="en-US"/>
        </w:rPr>
        <w:t xml:space="preserve">rtificial </w:t>
      </w:r>
      <w:r w:rsidR="008D3328">
        <w:rPr>
          <w:rFonts w:asciiTheme="minorBidi" w:hAnsiTheme="minorBidi" w:cstheme="minorBidi"/>
          <w:lang w:val="en-US"/>
        </w:rPr>
        <w:t>N</w:t>
      </w:r>
      <w:r w:rsidR="008D3328" w:rsidRPr="001B555F">
        <w:rPr>
          <w:rFonts w:asciiTheme="minorBidi" w:hAnsiTheme="minorBidi" w:cstheme="minorBidi"/>
          <w:lang w:val="en-US"/>
        </w:rPr>
        <w:t xml:space="preserve">eural </w:t>
      </w:r>
      <w:r w:rsidR="008D3328">
        <w:rPr>
          <w:rFonts w:asciiTheme="minorBidi" w:hAnsiTheme="minorBidi" w:cstheme="minorBidi"/>
          <w:lang w:val="en-US"/>
        </w:rPr>
        <w:t>N</w:t>
      </w:r>
      <w:r w:rsidR="008D3328" w:rsidRPr="001B555F">
        <w:rPr>
          <w:rFonts w:asciiTheme="minorBidi" w:hAnsiTheme="minorBidi" w:cstheme="minorBidi"/>
          <w:lang w:val="en-US"/>
        </w:rPr>
        <w:t>etworks</w:t>
      </w:r>
      <w:r w:rsidR="008D3328">
        <w:rPr>
          <w:rFonts w:asciiTheme="minorBidi" w:hAnsiTheme="minorBidi" w:cstheme="minorBidi"/>
          <w:lang w:val="en-US"/>
        </w:rPr>
        <w:t xml:space="preserve">                                                          </w:t>
      </w:r>
      <w:r w:rsidR="007250CF">
        <w:rPr>
          <w:rFonts w:asciiTheme="minorBidi" w:hAnsiTheme="minorBidi" w:cstheme="minorBidi"/>
          <w:lang w:val="en-US"/>
        </w:rPr>
        <w:t xml:space="preserve"> </w:t>
      </w:r>
      <w:r w:rsidR="001B555F">
        <w:rPr>
          <w:rFonts w:asciiTheme="minorBidi" w:hAnsiTheme="minorBidi" w:cstheme="minorBidi"/>
          <w:lang w:val="en-US"/>
        </w:rPr>
        <w:t xml:space="preserve">              </w:t>
      </w:r>
      <w:r w:rsidR="003F1D36">
        <w:rPr>
          <w:rFonts w:asciiTheme="minorBidi" w:hAnsiTheme="minorBidi" w:cstheme="minorBidi"/>
          <w:lang w:val="en-US"/>
        </w:rPr>
        <w:t xml:space="preserve"> </w:t>
      </w:r>
      <w:r w:rsidR="007250CF">
        <w:rPr>
          <w:rFonts w:asciiTheme="minorBidi" w:hAnsiTheme="minorBidi" w:cstheme="minorBidi"/>
          <w:lang w:val="en-US"/>
        </w:rPr>
        <w:t xml:space="preserve"> </w:t>
      </w:r>
      <w:r w:rsidR="00A633B0">
        <w:rPr>
          <w:rFonts w:asciiTheme="minorBidi" w:hAnsiTheme="minorBidi" w:cstheme="minorBidi"/>
          <w:lang w:val="en-US"/>
        </w:rPr>
        <w:tab/>
        <w:t>ML</w:t>
      </w:r>
      <w:r w:rsidR="007250CF">
        <w:rPr>
          <w:rFonts w:asciiTheme="minorBidi" w:hAnsiTheme="minorBidi" w:cstheme="minorBidi"/>
          <w:lang w:val="en-US"/>
        </w:rPr>
        <w:t xml:space="preserve">                       </w:t>
      </w:r>
      <w:r w:rsidR="00A633B0" w:rsidRPr="00A633B0">
        <w:rPr>
          <w:rFonts w:asciiTheme="minorBidi" w:hAnsiTheme="minorBidi" w:cstheme="minorBidi"/>
          <w:lang w:val="en-US"/>
        </w:rPr>
        <w:t>Multi-Layer Perceptron</w:t>
      </w:r>
    </w:p>
    <w:p w14:paraId="372E36AC" w14:textId="07705054" w:rsidR="00EC7720" w:rsidRDefault="00EC7720" w:rsidP="00745E1C">
      <w:pPr>
        <w:spacing w:line="360" w:lineRule="auto"/>
        <w:rPr>
          <w:rFonts w:asciiTheme="minorBidi" w:hAnsiTheme="minorBidi" w:cstheme="minorBidi"/>
          <w:lang w:val="en-US"/>
        </w:rPr>
      </w:pPr>
      <w:r>
        <w:rPr>
          <w:rFonts w:asciiTheme="minorBidi" w:hAnsiTheme="minorBidi" w:cstheme="minorBidi"/>
          <w:lang w:val="en-US"/>
        </w:rPr>
        <w:t xml:space="preserve">         </w:t>
      </w:r>
      <w:r w:rsidRPr="00EC7720">
        <w:rPr>
          <w:rFonts w:asciiTheme="minorBidi" w:hAnsiTheme="minorBidi" w:cstheme="minorBidi"/>
          <w:lang w:val="en-US"/>
        </w:rPr>
        <w:t>GARCH</w:t>
      </w:r>
      <w:r>
        <w:rPr>
          <w:rFonts w:asciiTheme="minorBidi" w:hAnsiTheme="minorBidi" w:cstheme="minorBidi"/>
          <w:lang w:val="en-US"/>
        </w:rPr>
        <w:t xml:space="preserve">               </w:t>
      </w:r>
      <w:r w:rsidR="00F74620">
        <w:rPr>
          <w:rFonts w:asciiTheme="minorBidi" w:hAnsiTheme="minorBidi" w:cstheme="minorBidi"/>
          <w:lang w:val="en-US"/>
        </w:rPr>
        <w:t>G</w:t>
      </w:r>
      <w:r w:rsidR="007F2D53" w:rsidRPr="007F2D53">
        <w:rPr>
          <w:rFonts w:asciiTheme="minorBidi" w:hAnsiTheme="minorBidi" w:cstheme="minorBidi"/>
          <w:lang w:val="en-US"/>
        </w:rPr>
        <w:t xml:space="preserve">eneralized </w:t>
      </w:r>
      <w:r w:rsidR="00A85146">
        <w:rPr>
          <w:rFonts w:asciiTheme="minorBidi" w:hAnsiTheme="minorBidi" w:cstheme="minorBidi"/>
          <w:lang w:val="en-US"/>
        </w:rPr>
        <w:t>A</w:t>
      </w:r>
      <w:r w:rsidR="007F2D53" w:rsidRPr="007F2D53">
        <w:rPr>
          <w:rFonts w:asciiTheme="minorBidi" w:hAnsiTheme="minorBidi" w:cstheme="minorBidi"/>
          <w:lang w:val="en-US"/>
        </w:rPr>
        <w:t xml:space="preserve">utoregressive </w:t>
      </w:r>
      <w:r w:rsidR="00A85146">
        <w:rPr>
          <w:rFonts w:asciiTheme="minorBidi" w:hAnsiTheme="minorBidi" w:cstheme="minorBidi"/>
          <w:lang w:val="en-US"/>
        </w:rPr>
        <w:t>C</w:t>
      </w:r>
      <w:r w:rsidR="007F2D53" w:rsidRPr="007F2D53">
        <w:rPr>
          <w:rFonts w:asciiTheme="minorBidi" w:hAnsiTheme="minorBidi" w:cstheme="minorBidi"/>
          <w:lang w:val="en-US"/>
        </w:rPr>
        <w:t xml:space="preserve">onditional </w:t>
      </w:r>
      <w:r w:rsidR="00A85146">
        <w:rPr>
          <w:rFonts w:asciiTheme="minorBidi" w:hAnsiTheme="minorBidi" w:cstheme="minorBidi"/>
          <w:lang w:val="en-US"/>
        </w:rPr>
        <w:t>H</w:t>
      </w:r>
      <w:r w:rsidR="007F2D53" w:rsidRPr="007F2D53">
        <w:rPr>
          <w:rFonts w:asciiTheme="minorBidi" w:hAnsiTheme="minorBidi" w:cstheme="minorBidi"/>
          <w:lang w:val="en-US"/>
        </w:rPr>
        <w:t>eteroskedasticity</w:t>
      </w:r>
    </w:p>
    <w:p w14:paraId="3050670B" w14:textId="65C221DF" w:rsidR="0008315C" w:rsidRDefault="00F74620" w:rsidP="00745E1C">
      <w:pPr>
        <w:spacing w:line="360" w:lineRule="auto"/>
        <w:rPr>
          <w:rFonts w:asciiTheme="minorBidi" w:hAnsiTheme="minorBidi" w:cstheme="minorBidi"/>
          <w:lang w:val="en-US"/>
        </w:rPr>
      </w:pPr>
      <w:r>
        <w:rPr>
          <w:rFonts w:asciiTheme="minorBidi" w:hAnsiTheme="minorBidi" w:cstheme="minorBidi"/>
          <w:lang w:val="en-US"/>
        </w:rPr>
        <w:t xml:space="preserve">         </w:t>
      </w:r>
      <w:r w:rsidRPr="00F74620">
        <w:rPr>
          <w:rFonts w:asciiTheme="minorBidi" w:hAnsiTheme="minorBidi" w:cstheme="minorBidi"/>
          <w:lang w:val="en-US"/>
        </w:rPr>
        <w:t>TWSE</w:t>
      </w:r>
      <w:r>
        <w:rPr>
          <w:rFonts w:asciiTheme="minorBidi" w:hAnsiTheme="minorBidi" w:cstheme="minorBidi"/>
          <w:lang w:val="en-US"/>
        </w:rPr>
        <w:t xml:space="preserve">                 </w:t>
      </w:r>
      <w:r w:rsidR="0008315C" w:rsidRPr="0008315C">
        <w:rPr>
          <w:rFonts w:asciiTheme="minorBidi" w:hAnsiTheme="minorBidi" w:cstheme="minorBidi"/>
          <w:lang w:val="en-US"/>
        </w:rPr>
        <w:t>Taiwan Stock Exchange</w:t>
      </w:r>
    </w:p>
    <w:p w14:paraId="5366B61D" w14:textId="29F9BBA9" w:rsidR="00F74620" w:rsidRDefault="0008315C" w:rsidP="00745E1C">
      <w:pPr>
        <w:spacing w:line="360" w:lineRule="auto"/>
        <w:rPr>
          <w:rFonts w:asciiTheme="minorBidi" w:hAnsiTheme="minorBidi" w:cstheme="minorBidi"/>
          <w:lang w:val="en-US"/>
        </w:rPr>
      </w:pPr>
      <w:r>
        <w:rPr>
          <w:rFonts w:asciiTheme="minorBidi" w:hAnsiTheme="minorBidi" w:cstheme="minorBidi"/>
          <w:lang w:val="en-US"/>
        </w:rPr>
        <w:t xml:space="preserve">        </w:t>
      </w:r>
      <w:r w:rsidR="008710B7">
        <w:rPr>
          <w:rFonts w:asciiTheme="minorBidi" w:hAnsiTheme="minorBidi" w:cstheme="minorBidi"/>
          <w:lang w:val="en-US"/>
        </w:rPr>
        <w:t xml:space="preserve"> </w:t>
      </w:r>
      <w:r w:rsidR="008710B7" w:rsidRPr="008710B7">
        <w:rPr>
          <w:rFonts w:asciiTheme="minorBidi" w:hAnsiTheme="minorBidi" w:cstheme="minorBidi"/>
          <w:lang w:val="en-US"/>
        </w:rPr>
        <w:t>SSE</w:t>
      </w:r>
      <w:r>
        <w:rPr>
          <w:rFonts w:asciiTheme="minorBidi" w:hAnsiTheme="minorBidi" w:cstheme="minorBidi"/>
          <w:lang w:val="en-US"/>
        </w:rPr>
        <w:t xml:space="preserve"> </w:t>
      </w:r>
      <w:r w:rsidR="00F74620">
        <w:rPr>
          <w:rFonts w:asciiTheme="minorBidi" w:hAnsiTheme="minorBidi" w:cstheme="minorBidi"/>
          <w:lang w:val="en-US"/>
        </w:rPr>
        <w:t xml:space="preserve">  </w:t>
      </w:r>
      <w:r w:rsidR="008710B7">
        <w:rPr>
          <w:rFonts w:asciiTheme="minorBidi" w:hAnsiTheme="minorBidi" w:cstheme="minorBidi"/>
          <w:lang w:val="en-US"/>
        </w:rPr>
        <w:t xml:space="preserve">                 </w:t>
      </w:r>
      <w:r w:rsidR="00DF5CDE" w:rsidRPr="00DF5CDE">
        <w:rPr>
          <w:rFonts w:asciiTheme="minorBidi" w:hAnsiTheme="minorBidi" w:cstheme="minorBidi"/>
          <w:lang w:val="en-US"/>
        </w:rPr>
        <w:t>Shanghai Stock Exchange</w:t>
      </w:r>
    </w:p>
    <w:p w14:paraId="51BD021D" w14:textId="3700322A" w:rsidR="00DF5CDE" w:rsidRDefault="00DF5CDE" w:rsidP="00745E1C">
      <w:pPr>
        <w:spacing w:line="360" w:lineRule="auto"/>
        <w:rPr>
          <w:rFonts w:asciiTheme="minorBidi" w:hAnsiTheme="minorBidi" w:cstheme="minorBidi"/>
          <w:lang w:val="en-US"/>
        </w:rPr>
      </w:pPr>
      <w:r>
        <w:rPr>
          <w:rFonts w:asciiTheme="minorBidi" w:hAnsiTheme="minorBidi" w:cstheme="minorBidi"/>
          <w:lang w:val="en-US"/>
        </w:rPr>
        <w:t xml:space="preserve">         </w:t>
      </w:r>
      <w:r w:rsidR="00FF1C77" w:rsidRPr="00FF1C77">
        <w:rPr>
          <w:rFonts w:asciiTheme="minorBidi" w:hAnsiTheme="minorBidi" w:cstheme="minorBidi"/>
          <w:lang w:val="en-US"/>
        </w:rPr>
        <w:t>KOSPI</w:t>
      </w:r>
      <w:r w:rsidR="00FF1C77">
        <w:rPr>
          <w:rFonts w:asciiTheme="minorBidi" w:hAnsiTheme="minorBidi" w:cstheme="minorBidi"/>
          <w:lang w:val="en-US"/>
        </w:rPr>
        <w:t xml:space="preserve">               </w:t>
      </w:r>
      <w:r w:rsidR="00E867F9" w:rsidRPr="00E867F9">
        <w:rPr>
          <w:rFonts w:asciiTheme="minorBidi" w:hAnsiTheme="minorBidi" w:cstheme="minorBidi"/>
          <w:lang w:val="en-US"/>
        </w:rPr>
        <w:t xml:space="preserve"> Korea Composite Stock Price Index</w:t>
      </w:r>
    </w:p>
    <w:p w14:paraId="1205F853" w14:textId="43E30B0A" w:rsidR="00E867F9" w:rsidRPr="001C372A" w:rsidRDefault="00E867F9" w:rsidP="00745E1C">
      <w:pPr>
        <w:spacing w:line="360" w:lineRule="auto"/>
        <w:rPr>
          <w:rFonts w:asciiTheme="minorBidi" w:hAnsiTheme="minorBidi" w:cstheme="minorBidi"/>
          <w:lang w:val="en-US"/>
        </w:rPr>
      </w:pPr>
      <w:r>
        <w:rPr>
          <w:rFonts w:asciiTheme="minorBidi" w:hAnsiTheme="minorBidi" w:cstheme="minorBidi"/>
          <w:lang w:val="en-US"/>
        </w:rPr>
        <w:t xml:space="preserve">         </w:t>
      </w:r>
      <w:r w:rsidR="00CA2798" w:rsidRPr="00CA2798">
        <w:rPr>
          <w:rFonts w:asciiTheme="minorBidi" w:hAnsiTheme="minorBidi" w:cstheme="minorBidi"/>
          <w:lang w:val="en-US"/>
        </w:rPr>
        <w:t>Nikkei225</w:t>
      </w:r>
      <w:r w:rsidR="00CA2798">
        <w:rPr>
          <w:rFonts w:asciiTheme="minorBidi" w:hAnsiTheme="minorBidi" w:cstheme="minorBidi"/>
          <w:lang w:val="en-US"/>
        </w:rPr>
        <w:t xml:space="preserve">        </w:t>
      </w:r>
      <w:r w:rsidR="002C4AD8">
        <w:rPr>
          <w:rFonts w:asciiTheme="minorBidi" w:hAnsiTheme="minorBidi" w:cstheme="minorBidi"/>
          <w:lang w:val="en-US"/>
        </w:rPr>
        <w:t xml:space="preserve">   </w:t>
      </w:r>
      <w:r w:rsidR="00974411" w:rsidRPr="00974411">
        <w:rPr>
          <w:rFonts w:asciiTheme="minorBidi" w:hAnsiTheme="minorBidi" w:cstheme="minorBidi"/>
          <w:lang w:val="en-US"/>
        </w:rPr>
        <w:t>Nihon Keizai Shimbun</w:t>
      </w:r>
      <w:r w:rsidR="00CA2798">
        <w:rPr>
          <w:rFonts w:asciiTheme="minorBidi" w:hAnsiTheme="minorBidi" w:cstheme="minorBidi"/>
          <w:lang w:val="en-US"/>
        </w:rPr>
        <w:t xml:space="preserve"> </w:t>
      </w:r>
    </w:p>
    <w:p w14:paraId="1A172535" w14:textId="422E3941" w:rsidR="002363BA" w:rsidRDefault="002363BA" w:rsidP="00745E1C">
      <w:pPr>
        <w:spacing w:line="360" w:lineRule="auto"/>
        <w:rPr>
          <w:rFonts w:asciiTheme="minorBidi" w:hAnsiTheme="minorBidi" w:cstheme="minorBidi"/>
          <w:b/>
          <w:bCs/>
          <w:kern w:val="28"/>
          <w:sz w:val="32"/>
          <w:szCs w:val="32"/>
          <w:lang w:val="en-US"/>
        </w:rPr>
      </w:pPr>
    </w:p>
    <w:p w14:paraId="2C3D9594" w14:textId="77777777" w:rsidR="002363BA" w:rsidRPr="00745E1C" w:rsidRDefault="002363BA" w:rsidP="00745E1C">
      <w:pPr>
        <w:spacing w:line="360" w:lineRule="auto"/>
        <w:rPr>
          <w:rFonts w:asciiTheme="minorBidi" w:hAnsiTheme="minorBidi" w:cstheme="minorBidi"/>
          <w:b/>
          <w:bCs/>
          <w:kern w:val="28"/>
          <w:sz w:val="32"/>
          <w:szCs w:val="32"/>
          <w:lang w:val="en-US"/>
        </w:rPr>
      </w:pPr>
    </w:p>
    <w:p w14:paraId="5F43710A" w14:textId="5BC73820" w:rsidR="000D4187" w:rsidRPr="00406C17" w:rsidRDefault="000D4187" w:rsidP="00406C17">
      <w:pPr>
        <w:spacing w:line="360" w:lineRule="auto"/>
        <w:rPr>
          <w:rFonts w:asciiTheme="minorBidi" w:hAnsiTheme="minorBidi" w:cstheme="minorBidi"/>
          <w:b/>
          <w:bCs/>
          <w:kern w:val="28"/>
          <w:sz w:val="32"/>
          <w:szCs w:val="32"/>
        </w:rPr>
      </w:pPr>
      <w:r>
        <w:br w:type="page"/>
      </w:r>
    </w:p>
    <w:p w14:paraId="3B0EDC80" w14:textId="2A9F2857" w:rsidR="008F2A58" w:rsidRPr="00CC5A84" w:rsidRDefault="008F2A58" w:rsidP="00CC5A84">
      <w:pPr>
        <w:rPr>
          <w:rFonts w:asciiTheme="minorBidi" w:hAnsiTheme="minorBidi" w:cstheme="minorBidi"/>
          <w:b/>
          <w:bCs/>
          <w:sz w:val="32"/>
          <w:szCs w:val="32"/>
        </w:rPr>
      </w:pPr>
      <w:r w:rsidRPr="00CC5A84">
        <w:rPr>
          <w:rFonts w:asciiTheme="minorBidi" w:hAnsiTheme="minorBidi" w:cstheme="minorBidi"/>
          <w:b/>
          <w:bCs/>
          <w:sz w:val="32"/>
          <w:szCs w:val="32"/>
        </w:rPr>
        <w:lastRenderedPageBreak/>
        <w:t>Acknowledgements</w:t>
      </w:r>
      <w:bookmarkEnd w:id="7"/>
    </w:p>
    <w:p w14:paraId="442DF0D1" w14:textId="77777777" w:rsidR="008F2A58" w:rsidRDefault="008F2A58"/>
    <w:p w14:paraId="01612417" w14:textId="59905C09" w:rsidR="00D03F78" w:rsidRDefault="00D03F78" w:rsidP="00D03F78">
      <w:pPr>
        <w:spacing w:line="360" w:lineRule="auto"/>
        <w:jc w:val="both"/>
        <w:rPr>
          <w:lang w:val="en-US"/>
        </w:rPr>
      </w:pPr>
    </w:p>
    <w:p w14:paraId="3D730206" w14:textId="4E7E8277" w:rsidR="00D03F78" w:rsidRDefault="00D03F78" w:rsidP="00731431">
      <w:pPr>
        <w:spacing w:line="360" w:lineRule="auto"/>
        <w:jc w:val="both"/>
        <w:rPr>
          <w:lang w:val="en-US"/>
        </w:rPr>
      </w:pPr>
    </w:p>
    <w:p w14:paraId="7BE24397" w14:textId="2BA44139" w:rsidR="009F41D2" w:rsidRDefault="009F41D2" w:rsidP="009F41D2">
      <w:pPr>
        <w:spacing w:line="360" w:lineRule="auto"/>
        <w:jc w:val="both"/>
        <w:rPr>
          <w:lang w:val="en-US"/>
        </w:rPr>
      </w:pPr>
      <w:r>
        <w:rPr>
          <w:lang w:val="en-US"/>
        </w:rPr>
        <w:t>W</w:t>
      </w:r>
      <w:r w:rsidR="00D03F78">
        <w:rPr>
          <w:lang w:val="en-US"/>
        </w:rPr>
        <w:t>e would</w:t>
      </w:r>
      <w:r w:rsidR="00D03F78" w:rsidRPr="00B10AAF">
        <w:rPr>
          <w:lang w:val="en-US"/>
        </w:rPr>
        <w:t xml:space="preserve"> </w:t>
      </w:r>
      <w:r w:rsidR="00D03F78">
        <w:rPr>
          <w:lang w:val="en-US"/>
        </w:rPr>
        <w:t xml:space="preserve">like to </w:t>
      </w:r>
      <w:r w:rsidR="00B10AAF" w:rsidRPr="00B10AAF">
        <w:rPr>
          <w:lang w:val="en-US"/>
        </w:rPr>
        <w:t xml:space="preserve">thank our parents </w:t>
      </w:r>
      <w:r w:rsidR="00D03F78">
        <w:rPr>
          <w:lang w:val="en-US"/>
        </w:rPr>
        <w:t>for</w:t>
      </w:r>
      <w:r w:rsidR="00D03F78" w:rsidRPr="00B10AAF">
        <w:rPr>
          <w:lang w:val="en-US"/>
        </w:rPr>
        <w:t xml:space="preserve"> </w:t>
      </w:r>
      <w:r w:rsidR="00D03F78" w:rsidRPr="00D03F78">
        <w:rPr>
          <w:lang w:val="en-US"/>
        </w:rPr>
        <w:t xml:space="preserve">their </w:t>
      </w:r>
      <w:r w:rsidR="00D03F78">
        <w:rPr>
          <w:lang w:val="en-US"/>
        </w:rPr>
        <w:t>encouragement</w:t>
      </w:r>
      <w:r w:rsidR="00B10AAF" w:rsidRPr="00B10AAF">
        <w:rPr>
          <w:lang w:val="en-US"/>
        </w:rPr>
        <w:t xml:space="preserve"> and </w:t>
      </w:r>
      <w:r w:rsidR="00D03F78">
        <w:rPr>
          <w:lang w:val="en-US"/>
        </w:rPr>
        <w:t>support</w:t>
      </w:r>
      <w:r w:rsidR="00D03F78" w:rsidRPr="00B10AAF">
        <w:rPr>
          <w:lang w:val="en-US"/>
        </w:rPr>
        <w:t xml:space="preserve"> </w:t>
      </w:r>
      <w:r w:rsidR="00821069">
        <w:rPr>
          <w:lang w:val="en-US"/>
        </w:rPr>
        <w:t>in</w:t>
      </w:r>
      <w:r w:rsidR="00D03F78">
        <w:rPr>
          <w:lang w:val="en-US"/>
        </w:rPr>
        <w:t xml:space="preserve"> achiev</w:t>
      </w:r>
      <w:r w:rsidR="00821069">
        <w:rPr>
          <w:lang w:val="en-US"/>
        </w:rPr>
        <w:t>ing</w:t>
      </w:r>
      <w:r w:rsidR="00B10AAF" w:rsidRPr="00B10AAF">
        <w:rPr>
          <w:lang w:val="en-US"/>
        </w:rPr>
        <w:t xml:space="preserve"> our </w:t>
      </w:r>
      <w:r w:rsidR="00D03F78">
        <w:rPr>
          <w:lang w:val="en-US"/>
        </w:rPr>
        <w:t>postgraduate study</w:t>
      </w:r>
      <w:r w:rsidR="00B10AAF" w:rsidRPr="00B10AAF">
        <w:rPr>
          <w:lang w:val="en-US"/>
        </w:rPr>
        <w:t>.</w:t>
      </w:r>
      <w:r w:rsidR="00821069">
        <w:rPr>
          <w:lang w:val="en-US"/>
        </w:rPr>
        <w:t xml:space="preserve"> </w:t>
      </w:r>
      <w:r w:rsidR="00D03F78">
        <w:rPr>
          <w:lang w:val="en-US"/>
        </w:rPr>
        <w:t>A</w:t>
      </w:r>
      <w:r w:rsidR="00821069">
        <w:rPr>
          <w:lang w:val="en-US"/>
        </w:rPr>
        <w:t>dditionally,</w:t>
      </w:r>
      <w:r w:rsidR="00D03F78">
        <w:rPr>
          <w:lang w:val="en-US"/>
        </w:rPr>
        <w:t xml:space="preserve"> we </w:t>
      </w:r>
      <w:r w:rsidR="00D03F78" w:rsidRPr="00D03F78">
        <w:rPr>
          <w:lang w:val="en-US"/>
        </w:rPr>
        <w:t xml:space="preserve">would like to thank </w:t>
      </w:r>
      <w:r w:rsidR="00D03F78">
        <w:rPr>
          <w:lang w:val="en-US"/>
        </w:rPr>
        <w:t>our</w:t>
      </w:r>
      <w:r w:rsidR="00D03F78" w:rsidRPr="00D03F78">
        <w:rPr>
          <w:lang w:val="en-US"/>
        </w:rPr>
        <w:t xml:space="preserve"> supervisor, </w:t>
      </w:r>
      <w:r w:rsidR="00D03F78">
        <w:rPr>
          <w:lang w:val="en-US"/>
        </w:rPr>
        <w:t>Dr</w:t>
      </w:r>
      <w:r w:rsidR="00821069">
        <w:rPr>
          <w:lang w:val="en-US"/>
        </w:rPr>
        <w:t>.</w:t>
      </w:r>
      <w:r w:rsidR="00D03F78" w:rsidRPr="00D03F78">
        <w:rPr>
          <w:lang w:val="en-US"/>
        </w:rPr>
        <w:t xml:space="preserve"> </w:t>
      </w:r>
      <w:r w:rsidR="00D03F78">
        <w:rPr>
          <w:lang w:val="en-US"/>
        </w:rPr>
        <w:t>Mohammad Hijji</w:t>
      </w:r>
      <w:r w:rsidR="00D03F78" w:rsidRPr="00D03F78">
        <w:rPr>
          <w:lang w:val="en-US"/>
        </w:rPr>
        <w:t xml:space="preserve">, </w:t>
      </w:r>
      <w:r w:rsidR="00D03F78">
        <w:rPr>
          <w:lang w:val="en-US"/>
        </w:rPr>
        <w:t xml:space="preserve">for his support and </w:t>
      </w:r>
      <w:r w:rsidRPr="009F41D2">
        <w:rPr>
          <w:lang w:val="en-US"/>
        </w:rPr>
        <w:t>guidance</w:t>
      </w:r>
      <w:r w:rsidR="00821069">
        <w:rPr>
          <w:lang w:val="en-US"/>
        </w:rPr>
        <w:t>, which ultimately allowed us</w:t>
      </w:r>
      <w:r w:rsidRPr="009F41D2">
        <w:rPr>
          <w:lang w:val="en-US"/>
        </w:rPr>
        <w:t xml:space="preserve"> </w:t>
      </w:r>
      <w:r>
        <w:rPr>
          <w:lang w:val="en-US"/>
        </w:rPr>
        <w:t xml:space="preserve">to </w:t>
      </w:r>
      <w:r w:rsidR="00821069">
        <w:rPr>
          <w:lang w:val="en-US"/>
        </w:rPr>
        <w:t>accomplish</w:t>
      </w:r>
      <w:r>
        <w:rPr>
          <w:lang w:val="en-US"/>
        </w:rPr>
        <w:t xml:space="preserve"> this project.</w:t>
      </w:r>
    </w:p>
    <w:p w14:paraId="6EA93FC4" w14:textId="77777777" w:rsidR="008F2A58" w:rsidRDefault="008F2A58">
      <w:r>
        <w:br w:type="page"/>
      </w:r>
    </w:p>
    <w:p w14:paraId="72BE3206" w14:textId="1491619D" w:rsidR="008F2A58" w:rsidRDefault="008F2A58" w:rsidP="00347971">
      <w:pPr>
        <w:pStyle w:val="Heading1"/>
        <w:numPr>
          <w:ilvl w:val="0"/>
          <w:numId w:val="42"/>
        </w:numPr>
        <w:rPr>
          <w:lang w:val="en-US"/>
        </w:rPr>
      </w:pPr>
      <w:bookmarkStart w:id="8" w:name="_Toc128649604"/>
      <w:bookmarkStart w:id="9" w:name="_Toc89710282"/>
      <w:bookmarkStart w:id="10" w:name="_Toc89712913"/>
      <w:bookmarkStart w:id="11" w:name="_Toc90421220"/>
      <w:r>
        <w:lastRenderedPageBreak/>
        <w:t>Introduction</w:t>
      </w:r>
      <w:bookmarkEnd w:id="8"/>
      <w:bookmarkEnd w:id="9"/>
      <w:bookmarkEnd w:id="10"/>
      <w:bookmarkEnd w:id="11"/>
    </w:p>
    <w:p w14:paraId="4430940D" w14:textId="3E0B0215" w:rsidR="00E2559C" w:rsidRPr="00E2559C" w:rsidRDefault="00451861" w:rsidP="00E2559C">
      <w:pPr>
        <w:rPr>
          <w:lang w:val="en-US"/>
        </w:rPr>
      </w:pPr>
      <w:r>
        <w:rPr>
          <w:lang w:val="en-US"/>
        </w:rPr>
        <w:t xml:space="preserve"> </w:t>
      </w:r>
      <w:r w:rsidR="004B5F22">
        <w:rPr>
          <w:lang w:val="en-US"/>
        </w:rPr>
        <w:t>This</w:t>
      </w:r>
      <w:r w:rsidR="00E2559C" w:rsidRPr="00E2559C">
        <w:rPr>
          <w:lang w:val="en-US"/>
        </w:rPr>
        <w:t xml:space="preserve"> chapter aims to provide a background on the project and objectives that were developed to reach the project goal and </w:t>
      </w:r>
      <w:r w:rsidR="004B5F22">
        <w:rPr>
          <w:lang w:val="en-US"/>
        </w:rPr>
        <w:t>will</w:t>
      </w:r>
      <w:r w:rsidR="00E2559C" w:rsidRPr="00E2559C">
        <w:rPr>
          <w:lang w:val="en-US"/>
        </w:rPr>
        <w:t xml:space="preserve"> provide a report on each chapter</w:t>
      </w:r>
      <w:r>
        <w:rPr>
          <w:lang w:val="en-US"/>
        </w:rPr>
        <w:t>.</w:t>
      </w:r>
    </w:p>
    <w:p w14:paraId="05921089" w14:textId="2C37EA95" w:rsidR="008F2A58" w:rsidRDefault="00B71140" w:rsidP="00A1039B">
      <w:pPr>
        <w:pStyle w:val="Heading2"/>
      </w:pPr>
      <w:bookmarkStart w:id="12" w:name="_Toc128649605"/>
      <w:bookmarkStart w:id="13" w:name="_Toc89710283"/>
      <w:bookmarkStart w:id="14" w:name="_Toc89712914"/>
      <w:bookmarkStart w:id="15" w:name="_Toc90421221"/>
      <w:r>
        <w:t xml:space="preserve">1.1 </w:t>
      </w:r>
      <w:r w:rsidR="008F2A58">
        <w:t xml:space="preserve">Background </w:t>
      </w:r>
      <w:r w:rsidR="00E35C51">
        <w:t>of</w:t>
      </w:r>
      <w:r w:rsidR="008F2A58">
        <w:t xml:space="preserve"> the Project</w:t>
      </w:r>
      <w:bookmarkEnd w:id="12"/>
      <w:bookmarkEnd w:id="13"/>
      <w:bookmarkEnd w:id="14"/>
      <w:bookmarkEnd w:id="15"/>
    </w:p>
    <w:p w14:paraId="283965FB" w14:textId="0266FC7A" w:rsidR="002B40C2" w:rsidRPr="00340128" w:rsidRDefault="002B40C2" w:rsidP="002B40C2">
      <w:pPr>
        <w:spacing w:line="360" w:lineRule="auto"/>
        <w:jc w:val="both"/>
        <w:rPr>
          <w:b/>
          <w:bCs/>
          <w:rtl/>
          <w:lang w:val="en-US"/>
        </w:rPr>
      </w:pPr>
      <w:r w:rsidRPr="003B7B79">
        <w:t>The stock exchange in Saudi Arabia is a cornerstone for the kingdom</w:t>
      </w:r>
      <w:r w:rsidR="00E35C51">
        <w:t>’s</w:t>
      </w:r>
      <w:r w:rsidRPr="003B7B79">
        <w:t xml:space="preserve"> economy and a major player in the </w:t>
      </w:r>
      <w:r w:rsidR="00E35C51">
        <w:t>M</w:t>
      </w:r>
      <w:r w:rsidRPr="003B7B79">
        <w:t xml:space="preserve">iddle </w:t>
      </w:r>
      <w:r w:rsidR="00E35C51">
        <w:t>E</w:t>
      </w:r>
      <w:r w:rsidRPr="003B7B79">
        <w:t xml:space="preserve">ast and </w:t>
      </w:r>
      <w:r w:rsidR="000C5513">
        <w:t xml:space="preserve">around </w:t>
      </w:r>
      <w:r w:rsidRPr="003B7B79">
        <w:t>the world. Therefore, accurate prediction</w:t>
      </w:r>
      <w:r w:rsidR="000C5513">
        <w:t>s</w:t>
      </w:r>
      <w:r w:rsidRPr="003B7B79">
        <w:t xml:space="preserve"> for the different share prices can help investors profit from trading in that important sector. A predictor model with </w:t>
      </w:r>
      <w:r w:rsidR="000C5513">
        <w:t>the</w:t>
      </w:r>
      <w:r w:rsidRPr="003B7B79">
        <w:t xml:space="preserve"> proper performance assessment strategy can be considered the main component in any Intelligent Recommendation system in that regard. The proposed methodology is based on a technique that proved to be useful in similar datasets</w:t>
      </w:r>
      <w:r w:rsidR="000C5513">
        <w:t>; it showed improved</w:t>
      </w:r>
      <w:r w:rsidRPr="003B7B79">
        <w:t xml:space="preserve"> performance metrics compared to other comparable machine learning techniques</w:t>
      </w:r>
      <w:r w:rsidR="000C5513">
        <w:t xml:space="preserve"> </w:t>
      </w:r>
      <w:r w:rsidR="003B7B79" w:rsidRPr="00340128">
        <w:rPr>
          <w:b/>
          <w:bCs/>
        </w:rPr>
        <w:fldChar w:fldCharType="begin"/>
      </w:r>
      <w:r w:rsidR="004F1B4B">
        <w:rPr>
          <w:b/>
          <w:bCs/>
        </w:rPr>
        <w:instrText xml:space="preserve"> ADDIN EN.CITE &lt;EndNote&gt;&lt;Cite&gt;&lt;Author&gt;Khan&lt;/Author&gt;&lt;Year&gt;2011&lt;/Year&gt;&lt;RecNum&gt;92&lt;/RecNum&gt;&lt;DisplayText&gt;(Khan, Alin et al. 2011, Olatunji, Al-Ahmadi et al. 2011)&lt;/DisplayText&gt;&lt;record&gt;&lt;rec-number&gt;92&lt;/rec-number&gt;&lt;foreign-keys&gt;&lt;key app="EN" db-id="0af05r5rysppa4eew9cptd5wdp2vsv5era0v" timestamp="1639601572"&gt;92&lt;/key&gt;&lt;/foreign-keys&gt;&lt;ref-type name="Journal Article"&gt;17&lt;/ref-type&gt;&lt;contributors&gt;&lt;authors&gt;&lt;author&gt;Khan, Zabir Haider&lt;/author&gt;&lt;author&gt;Alin, Tasnim Sharmin&lt;/author&gt;&lt;author&gt;Hussain, Md Akter&lt;/author&gt;&lt;/authors&gt;&lt;/contributors&gt;&lt;titles&gt;&lt;title&gt;Price prediction of share market using artificial neural network (ANN)&lt;/title&gt;&lt;secondary-title&gt;International Journal of Computer Applications&lt;/secondary-title&gt;&lt;/titles&gt;&lt;pages&gt;42-47&lt;/pages&gt;&lt;volume&gt;22&lt;/volume&gt;&lt;number&gt;2&lt;/number&gt;&lt;dates&gt;&lt;year&gt;2011&lt;/year&gt;&lt;/dates&gt;&lt;urls&gt;&lt;/urls&gt;&lt;/record&gt;&lt;/Cite&gt;&lt;Cite&gt;&lt;Author&gt;Olatunji&lt;/Author&gt;&lt;Year&gt;2011&lt;/Year&gt;&lt;RecNum&gt;93&lt;/RecNum&gt;&lt;record&gt;&lt;rec-number&gt;93&lt;/rec-number&gt;&lt;foreign-keys&gt;&lt;key app="EN" db-id="aeprveer3zdt0jed00pvwevkp2dfttvrz0wx" timestamp="1639603062"&gt;93&lt;/key&gt;&lt;/foreign-keys&gt;&lt;ref-type name="Conference Proceedings"&gt;10&lt;/ref-type&gt;&lt;contributors&gt;&lt;authors&gt;&lt;author&gt;Olatunji, Sunday Olusanya&lt;/author&gt;&lt;author&gt;Al-Ahmadi, Mohammad Saad&lt;/author&gt;&lt;author&gt;Elshafei, Moustafa&lt;/author&gt;&lt;author&gt;Fallatah, Yaser Ahmed&lt;/author&gt;&lt;/authors&gt;&lt;/contributors&gt;&lt;titles&gt;&lt;title&gt;Saudi Arabia stock prices forecasting using artificial neural networks&lt;/title&gt;&lt;secondary-title&gt;Fourth International Conference on the Applications of Digital Information and Web Technologies (ICADIWT 2011)&lt;/secondary-title&gt;&lt;/titles&gt;&lt;pages&gt;81-86&lt;/pages&gt;&lt;dates&gt;&lt;year&gt;2011&lt;/year&gt;&lt;/dates&gt;&lt;publisher&gt;IEEE&lt;/publisher&gt;&lt;isbn&gt;1424498252&lt;/isbn&gt;&lt;urls&gt;&lt;/urls&gt;&lt;/record&gt;&lt;/Cite&gt;&lt;/EndNote&gt;</w:instrText>
      </w:r>
      <w:r w:rsidR="003B7B79" w:rsidRPr="00340128">
        <w:rPr>
          <w:b/>
          <w:bCs/>
        </w:rPr>
        <w:fldChar w:fldCharType="separate"/>
      </w:r>
      <w:r w:rsidR="00340128" w:rsidRPr="00340128">
        <w:rPr>
          <w:b/>
          <w:bCs/>
          <w:noProof/>
        </w:rPr>
        <w:t>(Khan, Alin</w:t>
      </w:r>
      <w:r w:rsidR="0005580B">
        <w:rPr>
          <w:b/>
          <w:bCs/>
          <w:noProof/>
        </w:rPr>
        <w:t>,</w:t>
      </w:r>
      <w:r w:rsidR="00340128" w:rsidRPr="00340128">
        <w:rPr>
          <w:b/>
          <w:bCs/>
          <w:noProof/>
        </w:rPr>
        <w:t xml:space="preserve"> et al. 2011, Olatunji, Al-Ahmadi</w:t>
      </w:r>
      <w:r w:rsidR="0005580B">
        <w:rPr>
          <w:b/>
          <w:bCs/>
          <w:noProof/>
        </w:rPr>
        <w:t>,</w:t>
      </w:r>
      <w:r w:rsidR="00340128" w:rsidRPr="00340128">
        <w:rPr>
          <w:b/>
          <w:bCs/>
          <w:noProof/>
        </w:rPr>
        <w:t xml:space="preserve"> et al. 2011)</w:t>
      </w:r>
      <w:r w:rsidR="003B7B79" w:rsidRPr="00340128">
        <w:rPr>
          <w:b/>
          <w:bCs/>
        </w:rPr>
        <w:fldChar w:fldCharType="end"/>
      </w:r>
      <w:r w:rsidRPr="004E2809">
        <w:t>.</w:t>
      </w:r>
    </w:p>
    <w:p w14:paraId="55C7E93E" w14:textId="5374032F" w:rsidR="005A4C88" w:rsidRPr="000949C1" w:rsidRDefault="005A4C88" w:rsidP="002B40C2">
      <w:pPr>
        <w:spacing w:line="360" w:lineRule="auto"/>
        <w:jc w:val="both"/>
        <w:rPr>
          <w:b/>
          <w:bCs/>
          <w:lang w:val="en-US"/>
        </w:rPr>
      </w:pPr>
      <w:r w:rsidRPr="00DC4A02">
        <w:t>Saudi Arabia's financial system has grown in recent years, becoming stronger and more efficient</w:t>
      </w:r>
      <w:r w:rsidR="008D2EFC">
        <w:t>. The</w:t>
      </w:r>
      <w:r w:rsidRPr="00DC4A02">
        <w:t xml:space="preserve"> quality of services provided by financial institutions has improved significantly as part of Vision 2030's financial developments</w:t>
      </w:r>
      <w:r w:rsidR="008D2EFC">
        <w:t>,</w:t>
      </w:r>
      <w:r w:rsidRPr="00DC4A02">
        <w:t xml:space="preserve"> and the Saudi market's capabilities contribute significantly to economic growth</w:t>
      </w:r>
      <w:r w:rsidR="004D02CA">
        <w:rPr>
          <w:b/>
          <w:bCs/>
        </w:rPr>
        <w:t xml:space="preserve"> </w:t>
      </w:r>
      <w:r w:rsidR="000949C1" w:rsidRPr="000949C1">
        <w:rPr>
          <w:b/>
          <w:bCs/>
          <w:lang w:val="en-US"/>
        </w:rPr>
        <w:fldChar w:fldCharType="begin"/>
      </w:r>
      <w:r w:rsidR="004F1B4B">
        <w:rPr>
          <w:b/>
          <w:bCs/>
          <w:lang w:val="en-US"/>
        </w:rPr>
        <w:instrText xml:space="preserve"> ADDIN EN.CITE &lt;EndNote&gt;&lt;Cite&gt;&lt;Author&gt;Alghamedi&lt;/Author&gt;&lt;Year&gt;2012&lt;/Year&gt;&lt;RecNum&gt;13&lt;/RecNum&gt;&lt;DisplayText&gt;(Alghamedi and Misfer 2012)&lt;/DisplayText&gt;&lt;record&gt;&lt;rec-number&gt;13&lt;/rec-number&gt;&lt;foreign-keys&gt;&lt;key app="EN" db-id="0af05r5rysppa4eew9cptd5wdp2vsv5era0v" timestamp="1639093501"&gt;13&lt;/key&gt;&lt;/foreign-keys&gt;&lt;ref-type name="Thesis"&gt;32&lt;/ref-type&gt;&lt;contributors&gt;&lt;authors&gt;&lt;author&gt;Alghamedi, Ahmed&lt;/author&gt;&lt;author&gt;Misfer, A&lt;/author&gt;&lt;/authors&gt;&lt;/contributors&gt;&lt;titles&gt;&lt;title&gt;Assessing the impact of stock market development on economic growth in Saudi Arabia: An Empirical Analysis&lt;/title&gt;&lt;/titles&gt;&lt;dates&gt;&lt;year&gt;2012&lt;/year&gt;&lt;/dates&gt;&lt;publisher&gt;Durham University&lt;/publisher&gt;&lt;urls&gt;&lt;/urls&gt;&lt;/record&gt;&lt;/Cite&gt;&lt;/EndNote&gt;</w:instrText>
      </w:r>
      <w:r w:rsidR="000949C1" w:rsidRPr="000949C1">
        <w:rPr>
          <w:b/>
          <w:bCs/>
          <w:lang w:val="en-US"/>
        </w:rPr>
        <w:fldChar w:fldCharType="separate"/>
      </w:r>
      <w:r w:rsidR="000949C1" w:rsidRPr="000949C1">
        <w:rPr>
          <w:b/>
          <w:bCs/>
          <w:noProof/>
          <w:lang w:val="en-US"/>
        </w:rPr>
        <w:t>(Alghamedi and Misfer 2012)</w:t>
      </w:r>
      <w:r w:rsidR="000949C1" w:rsidRPr="000949C1">
        <w:rPr>
          <w:b/>
          <w:bCs/>
          <w:lang w:val="en-US"/>
        </w:rPr>
        <w:fldChar w:fldCharType="end"/>
      </w:r>
      <w:r w:rsidR="004D02CA" w:rsidRPr="004E2809">
        <w:rPr>
          <w:rFonts w:hint="cs"/>
          <w:rtl/>
          <w:lang w:val="en-US"/>
        </w:rPr>
        <w:t>.</w:t>
      </w:r>
    </w:p>
    <w:p w14:paraId="714BD533" w14:textId="24241C85" w:rsidR="005A4C88" w:rsidRPr="0034606C" w:rsidRDefault="005A4C88" w:rsidP="002B40C2">
      <w:pPr>
        <w:spacing w:line="360" w:lineRule="auto"/>
        <w:jc w:val="both"/>
        <w:rPr>
          <w:rtl/>
        </w:rPr>
      </w:pPr>
      <w:r w:rsidRPr="0034606C">
        <w:t>Previous research has indicated that the capital market performs well in terms of volume and liquidity, and as a result, the Saudi stock market is regarded as one of the major financial markets in the developed world. Furthermore, Saudi Arabia's economy is heavily reliant on oil as a significant source of revenue, and the stock market is predicted to be volatile when oil prices fluctuate</w:t>
      </w:r>
      <w:r w:rsidRPr="00F944D5">
        <w:rPr>
          <w:rFonts w:ascii="Arial" w:hAnsi="Arial" w:cs="Arial"/>
          <w:b/>
          <w:bCs/>
          <w:color w:val="222222"/>
          <w:sz w:val="20"/>
          <w:szCs w:val="20"/>
          <w:shd w:val="clear" w:color="auto" w:fill="FFFFFF"/>
          <w:rtl/>
        </w:rPr>
        <w:t xml:space="preserve"> ‏</w:t>
      </w:r>
      <w:r w:rsidR="000949C1" w:rsidRPr="000949C1">
        <w:rPr>
          <w:b/>
          <w:bCs/>
        </w:rPr>
        <w:fldChar w:fldCharType="begin"/>
      </w:r>
      <w:r w:rsidR="004F1B4B">
        <w:rPr>
          <w:b/>
          <w:bCs/>
        </w:rPr>
        <w:instrText xml:space="preserve"> ADDIN EN.CITE &lt;EndNote&gt;&lt;Cite&gt;&lt;Author&gt;Alghamedi&lt;/Author&gt;&lt;Year&gt;2012&lt;/Year&gt;&lt;RecNum&gt;13&lt;/RecNum&gt;&lt;DisplayText&gt;(Alghamedi and Misfer 2012)&lt;/DisplayText&gt;&lt;record&gt;&lt;rec-number&gt;13&lt;/rec-number&gt;&lt;foreign-keys&gt;&lt;key app="EN" db-id="0af05r5rysppa4eew9cptd5wdp2vsv5era0v" timestamp="1639093501"&gt;13&lt;/key&gt;&lt;/foreign-keys&gt;&lt;ref-type name="Thesis"&gt;32&lt;/ref-type&gt;&lt;contributors&gt;&lt;authors&gt;&lt;author&gt;Alghamedi, Ahmed&lt;/author&gt;&lt;author&gt;Misfer, A&lt;/author&gt;&lt;/authors&gt;&lt;/contributors&gt;&lt;titles&gt;&lt;title&gt;Assessing the impact of stock market development on economic growth in Saudi Arabia: An Empirical Analysis&lt;/title&gt;&lt;/titles&gt;&lt;dates&gt;&lt;year&gt;2012&lt;/year&gt;&lt;/dates&gt;&lt;publisher&gt;Durham University&lt;/publisher&gt;&lt;urls&gt;&lt;/urls&gt;&lt;/record&gt;&lt;/Cite&gt;&lt;/EndNote&gt;</w:instrText>
      </w:r>
      <w:r w:rsidR="000949C1" w:rsidRPr="000949C1">
        <w:rPr>
          <w:b/>
          <w:bCs/>
        </w:rPr>
        <w:fldChar w:fldCharType="separate"/>
      </w:r>
      <w:r w:rsidR="000949C1" w:rsidRPr="000949C1">
        <w:rPr>
          <w:b/>
          <w:bCs/>
          <w:noProof/>
        </w:rPr>
        <w:t>(Alghamedi and Misfer 2012)</w:t>
      </w:r>
      <w:r w:rsidR="000949C1" w:rsidRPr="000949C1">
        <w:rPr>
          <w:b/>
          <w:bCs/>
        </w:rPr>
        <w:fldChar w:fldCharType="end"/>
      </w:r>
      <w:r w:rsidR="004D02CA" w:rsidRPr="004E2809">
        <w:t>.</w:t>
      </w:r>
    </w:p>
    <w:p w14:paraId="6C926FD8" w14:textId="2F00133E" w:rsidR="004D02CA" w:rsidRPr="002B40C2" w:rsidRDefault="005A4C88" w:rsidP="004D02CA">
      <w:pPr>
        <w:spacing w:line="360" w:lineRule="auto"/>
        <w:jc w:val="both"/>
        <w:rPr>
          <w:b/>
          <w:bCs/>
        </w:rPr>
      </w:pPr>
      <w:r w:rsidRPr="0034606C">
        <w:t xml:space="preserve"> Saudi Arabia is also a member of the Group of Twenty (G20), an international economic cooperation group comprised of leaders from 19 countries. Together, the G20 members represent about 80% of the global economy, two-thirds of the world's population, and three-quarters of global trade. Moreover, Saudi Arabia is currently co</w:t>
      </w:r>
      <w:r w:rsidR="00283C1D">
        <w:t>mpiling</w:t>
      </w:r>
      <w:r w:rsidRPr="0034606C">
        <w:t xml:space="preserve"> a package of economic reforms and </w:t>
      </w:r>
      <w:r w:rsidR="00D55D9F" w:rsidRPr="0034606C">
        <w:t>opening</w:t>
      </w:r>
      <w:r w:rsidRPr="0034606C">
        <w:t xml:space="preserve"> to the world. Finally, the Saudi stock market suffers from severe fluctuations during different periods due to its exposure to external crises</w:t>
      </w:r>
      <w:r w:rsidR="00283C1D">
        <w:t>,</w:t>
      </w:r>
      <w:r w:rsidRPr="0034606C">
        <w:t xml:space="preserve"> such as the C</w:t>
      </w:r>
      <w:r w:rsidR="00283C1D">
        <w:t>OVID-19 pandemic</w:t>
      </w:r>
      <w:r w:rsidR="00CF3022" w:rsidRPr="00CF3022">
        <w:t xml:space="preserve"> if a pandemic or a similar crisis were to cause the economy to decline</w:t>
      </w:r>
      <w:r w:rsidRPr="0034606C">
        <w:t xml:space="preserve">, the economist </w:t>
      </w:r>
      <w:r w:rsidR="00283C1D">
        <w:t xml:space="preserve">would need </w:t>
      </w:r>
      <w:r w:rsidRPr="0034606C">
        <w:t>to rein in excessive volatility to ensure financial and macroeconomic stability</w:t>
      </w:r>
      <w:r w:rsidRPr="00F944D5">
        <w:rPr>
          <w:rFonts w:ascii="Arial" w:hAnsi="Arial" w:cs="Arial"/>
          <w:color w:val="222222"/>
          <w:sz w:val="20"/>
          <w:szCs w:val="20"/>
          <w:shd w:val="clear" w:color="auto" w:fill="FFFFFF"/>
          <w:rtl/>
        </w:rPr>
        <w:t xml:space="preserve"> </w:t>
      </w:r>
      <w:r w:rsidR="000949C1">
        <w:rPr>
          <w:b/>
          <w:bCs/>
        </w:rPr>
        <w:fldChar w:fldCharType="begin"/>
      </w:r>
      <w:r w:rsidR="004F1B4B">
        <w:rPr>
          <w:b/>
          <w:bCs/>
        </w:rPr>
        <w:instrText xml:space="preserve"> ADDIN EN.CITE &lt;EndNote&gt;&lt;Cite&gt;&lt;Author&gt;Alghamedi&lt;/Author&gt;&lt;Year&gt;2012&lt;/Year&gt;&lt;RecNum&gt;13&lt;/RecNum&gt;&lt;DisplayText&gt;(Alghamedi and Misfer 2012)&lt;/DisplayText&gt;&lt;record&gt;&lt;rec-number&gt;13&lt;/rec-number&gt;&lt;foreign-keys&gt;&lt;key app="EN" db-id="0af05r5rysppa4eew9cptd5wdp2vsv5era0v" timestamp="1639093501"&gt;13&lt;/key&gt;&lt;/foreign-keys&gt;&lt;ref-type name="Thesis"&gt;32&lt;/ref-type&gt;&lt;contributors&gt;&lt;authors&gt;&lt;author&gt;Alghamedi, Ahmed&lt;/author&gt;&lt;author&gt;Misfer, A&lt;/author&gt;&lt;/authors&gt;&lt;/contributors&gt;&lt;titles&gt;&lt;title&gt;Assessing the impact of stock market development on economic growth in Saudi Arabia: An Empirical Analysis&lt;/title&gt;&lt;/titles&gt;&lt;dates&gt;&lt;year&gt;2012&lt;/year&gt;&lt;/dates&gt;&lt;publisher&gt;Durham University&lt;/publisher&gt;&lt;urls&gt;&lt;/urls&gt;&lt;/record&gt;&lt;/Cite&gt;&lt;/EndNote&gt;</w:instrText>
      </w:r>
      <w:r w:rsidR="000949C1">
        <w:rPr>
          <w:b/>
          <w:bCs/>
        </w:rPr>
        <w:fldChar w:fldCharType="separate"/>
      </w:r>
      <w:r w:rsidR="000949C1">
        <w:rPr>
          <w:b/>
          <w:bCs/>
          <w:noProof/>
        </w:rPr>
        <w:t>(Alghamedi and Misfer 2012)</w:t>
      </w:r>
      <w:r w:rsidR="000949C1">
        <w:rPr>
          <w:b/>
          <w:bCs/>
        </w:rPr>
        <w:fldChar w:fldCharType="end"/>
      </w:r>
      <w:bookmarkStart w:id="16" w:name="_Toc128649606"/>
      <w:r w:rsidR="004D02CA" w:rsidRPr="004E2809">
        <w:t>.</w:t>
      </w:r>
    </w:p>
    <w:p w14:paraId="240ABCCF" w14:textId="64EEBA01" w:rsidR="00C4020B" w:rsidRDefault="00C564E0" w:rsidP="00A1039B">
      <w:pPr>
        <w:pStyle w:val="Heading2"/>
      </w:pPr>
      <w:bookmarkStart w:id="17" w:name="_Toc89712915"/>
      <w:bookmarkStart w:id="18" w:name="_Toc90421222"/>
      <w:bookmarkStart w:id="19" w:name="_Toc89710284"/>
      <w:r>
        <w:t xml:space="preserve">1.3 </w:t>
      </w:r>
      <w:r w:rsidR="00C4020B">
        <w:t>Project Aim</w:t>
      </w:r>
      <w:bookmarkEnd w:id="17"/>
      <w:bookmarkEnd w:id="18"/>
    </w:p>
    <w:p w14:paraId="1E89FEFF" w14:textId="04CB88E5" w:rsidR="005A4C88" w:rsidRDefault="0005580B" w:rsidP="00A5445B">
      <w:pPr>
        <w:spacing w:line="360" w:lineRule="auto"/>
      </w:pPr>
      <w:bookmarkStart w:id="20" w:name="_Toc89712916"/>
      <w:r>
        <w:t>This project aims</w:t>
      </w:r>
      <w:r w:rsidR="005A4C88">
        <w:t xml:space="preserve"> </w:t>
      </w:r>
      <w:r w:rsidR="005A4C88" w:rsidRPr="00603EC4">
        <w:t>to</w:t>
      </w:r>
      <w:r w:rsidR="005A4C88">
        <w:t>:</w:t>
      </w:r>
    </w:p>
    <w:p w14:paraId="2F084EE9" w14:textId="6DE4F06E" w:rsidR="005A4C88" w:rsidRPr="002B40C2" w:rsidRDefault="005A4C88" w:rsidP="002B40C2">
      <w:pPr>
        <w:spacing w:line="360" w:lineRule="auto"/>
        <w:jc w:val="center"/>
      </w:pPr>
      <w:bookmarkStart w:id="21" w:name="_Hlk91072068"/>
      <w:r w:rsidRPr="002B40C2">
        <w:t>“</w:t>
      </w:r>
      <w:r w:rsidR="00A367F9" w:rsidRPr="00A367F9">
        <w:t>Develop a</w:t>
      </w:r>
      <w:r w:rsidR="00283C1D">
        <w:t>n</w:t>
      </w:r>
      <w:r w:rsidR="00A367F9" w:rsidRPr="00A367F9">
        <w:t xml:space="preserve"> </w:t>
      </w:r>
      <w:r w:rsidR="00235AFB">
        <w:t>artificial neural network (</w:t>
      </w:r>
      <w:r w:rsidR="00A367F9" w:rsidRPr="00A367F9">
        <w:t>ANN</w:t>
      </w:r>
      <w:r w:rsidR="00235AFB">
        <w:t>)</w:t>
      </w:r>
      <w:r w:rsidR="00A367F9" w:rsidRPr="00A367F9">
        <w:t xml:space="preserve"> </w:t>
      </w:r>
      <w:r w:rsidR="00A476B1">
        <w:t>m</w:t>
      </w:r>
      <w:r w:rsidR="00A367F9" w:rsidRPr="00A367F9">
        <w:t>odel to predict the trends of the stock market in Saudi Arabia</w:t>
      </w:r>
      <w:r w:rsidRPr="002B40C2">
        <w:t>.”</w:t>
      </w:r>
    </w:p>
    <w:p w14:paraId="65A674E9" w14:textId="4D8F7E49" w:rsidR="008F2A58" w:rsidRDefault="00C564E0" w:rsidP="00A1039B">
      <w:pPr>
        <w:pStyle w:val="Heading2"/>
      </w:pPr>
      <w:bookmarkStart w:id="22" w:name="_Toc90421223"/>
      <w:bookmarkEnd w:id="21"/>
      <w:r>
        <w:t xml:space="preserve">1.4 </w:t>
      </w:r>
      <w:r w:rsidR="008F2A58">
        <w:t>Project Objectives</w:t>
      </w:r>
      <w:bookmarkEnd w:id="16"/>
      <w:bookmarkEnd w:id="19"/>
      <w:bookmarkEnd w:id="20"/>
      <w:bookmarkEnd w:id="22"/>
    </w:p>
    <w:p w14:paraId="42D3DC59" w14:textId="77777777" w:rsidR="005A4C88" w:rsidRPr="00603EC4" w:rsidRDefault="005A4C88" w:rsidP="005A4C88">
      <w:r w:rsidRPr="00603EC4">
        <w:t xml:space="preserve">To reach this </w:t>
      </w:r>
      <w:r>
        <w:t>aim</w:t>
      </w:r>
      <w:r w:rsidRPr="00603EC4">
        <w:t>, the following objectives have been developed:</w:t>
      </w:r>
    </w:p>
    <w:p w14:paraId="54B92BFB" w14:textId="74BD946B" w:rsidR="005A4C88" w:rsidRDefault="002F34E0" w:rsidP="005A4C88">
      <w:pPr>
        <w:pStyle w:val="ListParagraph"/>
        <w:numPr>
          <w:ilvl w:val="0"/>
          <w:numId w:val="25"/>
        </w:numPr>
        <w:spacing w:after="160" w:line="360" w:lineRule="auto"/>
        <w:jc w:val="both"/>
      </w:pPr>
      <w:bookmarkStart w:id="23" w:name="_Hlk90111616"/>
      <w:r>
        <w:t>C</w:t>
      </w:r>
      <w:r w:rsidR="005A4C88" w:rsidRPr="00603EC4">
        <w:t>onduct a theoretical review of the available literature on the subject of the stock market</w:t>
      </w:r>
      <w:r w:rsidR="005A4C88">
        <w:t xml:space="preserve"> in </w:t>
      </w:r>
      <w:r w:rsidR="005A4C88" w:rsidRPr="00910085">
        <w:t>Saudi</w:t>
      </w:r>
      <w:r w:rsidR="005A4C88">
        <w:t xml:space="preserve"> </w:t>
      </w:r>
      <w:r w:rsidR="005A4C88" w:rsidRPr="00A35652">
        <w:t>Arabia</w:t>
      </w:r>
      <w:r w:rsidR="005A4C88" w:rsidRPr="00910085">
        <w:t xml:space="preserve"> </w:t>
      </w:r>
      <w:r w:rsidR="005A4C88" w:rsidRPr="00603EC4">
        <w:t>and develop</w:t>
      </w:r>
      <w:r w:rsidR="005A4C88" w:rsidRPr="00026062">
        <w:t xml:space="preserve"> </w:t>
      </w:r>
      <w:r>
        <w:t xml:space="preserve">an </w:t>
      </w:r>
      <w:r w:rsidR="005A4C88">
        <w:t>A</w:t>
      </w:r>
      <w:r w:rsidR="008C3025">
        <w:t>NN</w:t>
      </w:r>
      <w:r w:rsidR="005A4C88" w:rsidRPr="00603EC4">
        <w:t xml:space="preserve"> model.</w:t>
      </w:r>
    </w:p>
    <w:p w14:paraId="5ED91A5E" w14:textId="4E208E4F" w:rsidR="005A4C88" w:rsidRPr="00A35652" w:rsidRDefault="002F34E0" w:rsidP="005A4C88">
      <w:pPr>
        <w:pStyle w:val="ListParagraph"/>
        <w:numPr>
          <w:ilvl w:val="0"/>
          <w:numId w:val="25"/>
        </w:numPr>
        <w:spacing w:after="160" w:line="360" w:lineRule="auto"/>
        <w:jc w:val="both"/>
      </w:pPr>
      <w:r>
        <w:lastRenderedPageBreak/>
        <w:t>D</w:t>
      </w:r>
      <w:r w:rsidR="005A4C88" w:rsidRPr="00A35652">
        <w:t>etermine the suitable parameters for proper accuracy in the develop</w:t>
      </w:r>
      <w:r w:rsidR="009C5141">
        <w:t>ed</w:t>
      </w:r>
      <w:r w:rsidR="005A4C88" w:rsidRPr="00026062">
        <w:t xml:space="preserve"> </w:t>
      </w:r>
      <w:r w:rsidR="008C3025">
        <w:t>ANN</w:t>
      </w:r>
      <w:r w:rsidR="005A4C88" w:rsidRPr="00A35652">
        <w:t xml:space="preserve"> </w:t>
      </w:r>
      <w:r w:rsidR="009C5141">
        <w:t>m</w:t>
      </w:r>
      <w:r w:rsidR="005A4C88" w:rsidRPr="00A35652">
        <w:t>odel for the case of the Stock market in Saudi</w:t>
      </w:r>
      <w:r w:rsidR="002B40C2">
        <w:t xml:space="preserve"> </w:t>
      </w:r>
      <w:r w:rsidR="002B40C2" w:rsidRPr="00A35652">
        <w:t>Arabia</w:t>
      </w:r>
      <w:r w:rsidR="005A4C88" w:rsidRPr="00A35652">
        <w:t>.</w:t>
      </w:r>
    </w:p>
    <w:p w14:paraId="49D56E5A" w14:textId="6F121424" w:rsidR="005A4C88" w:rsidRPr="00A35652" w:rsidRDefault="002F34E0" w:rsidP="005A4C88">
      <w:pPr>
        <w:pStyle w:val="ListParagraph"/>
        <w:numPr>
          <w:ilvl w:val="0"/>
          <w:numId w:val="25"/>
        </w:numPr>
        <w:spacing w:after="160" w:line="360" w:lineRule="auto"/>
        <w:jc w:val="both"/>
      </w:pPr>
      <w:r>
        <w:t>D</w:t>
      </w:r>
      <w:r w:rsidR="005A4C88" w:rsidRPr="00A35652">
        <w:t xml:space="preserve">evelop </w:t>
      </w:r>
      <w:r w:rsidR="009C5141">
        <w:t xml:space="preserve">an effective </w:t>
      </w:r>
      <w:r w:rsidR="005A4C88">
        <w:t>A</w:t>
      </w:r>
      <w:r w:rsidR="008C3025">
        <w:t>NN</w:t>
      </w:r>
      <w:r w:rsidR="005A4C88" w:rsidRPr="00A35652">
        <w:t xml:space="preserve"> </w:t>
      </w:r>
      <w:r w:rsidR="009C5141">
        <w:t xml:space="preserve">model </w:t>
      </w:r>
      <w:r w:rsidR="005A4C88" w:rsidRPr="00A35652">
        <w:t xml:space="preserve">for </w:t>
      </w:r>
      <w:r w:rsidR="009C5141">
        <w:t>p</w:t>
      </w:r>
      <w:r w:rsidR="005A4C88" w:rsidRPr="00A35652">
        <w:t xml:space="preserve">redicting the trends of the </w:t>
      </w:r>
      <w:r>
        <w:t>s</w:t>
      </w:r>
      <w:r w:rsidR="005A4C88" w:rsidRPr="00A35652">
        <w:t>tock market in Saudi</w:t>
      </w:r>
      <w:r w:rsidR="002B40C2">
        <w:t xml:space="preserve"> </w:t>
      </w:r>
      <w:r w:rsidR="002B40C2" w:rsidRPr="00A35652">
        <w:t>Arabia</w:t>
      </w:r>
      <w:r w:rsidR="005A4C88" w:rsidRPr="00A35652">
        <w:t>.</w:t>
      </w:r>
    </w:p>
    <w:p w14:paraId="1BF7433F" w14:textId="7CA0984E" w:rsidR="005A4C88" w:rsidRPr="00603EC4" w:rsidRDefault="002F34E0" w:rsidP="005A4C88">
      <w:pPr>
        <w:pStyle w:val="ListParagraph"/>
        <w:numPr>
          <w:ilvl w:val="0"/>
          <w:numId w:val="25"/>
        </w:numPr>
        <w:spacing w:after="160" w:line="360" w:lineRule="auto"/>
        <w:jc w:val="both"/>
      </w:pPr>
      <w:r>
        <w:t>R</w:t>
      </w:r>
      <w:r w:rsidR="005A4C88" w:rsidRPr="00603EC4">
        <w:t xml:space="preserve">educe the prediction time by using adequate </w:t>
      </w:r>
      <w:r w:rsidR="00DB3358">
        <w:t>a</w:t>
      </w:r>
      <w:r w:rsidR="005A4C88" w:rsidRPr="00603EC4">
        <w:t xml:space="preserve">rtificial </w:t>
      </w:r>
      <w:r w:rsidR="00DB3358">
        <w:t>i</w:t>
      </w:r>
      <w:r w:rsidR="005A4C88" w:rsidRPr="00603EC4">
        <w:t>ntelligence</w:t>
      </w:r>
      <w:r w:rsidR="00DB3358">
        <w:t xml:space="preserve"> (</w:t>
      </w:r>
      <w:bookmarkStart w:id="24" w:name="_Hlk91247620"/>
      <w:r w:rsidR="00DB3358">
        <w:t>AI</w:t>
      </w:r>
      <w:bookmarkEnd w:id="24"/>
      <w:r w:rsidR="00DB3358">
        <w:t>)</w:t>
      </w:r>
      <w:r w:rsidR="005A4C88" w:rsidRPr="00603EC4">
        <w:t xml:space="preserve"> </w:t>
      </w:r>
      <w:r w:rsidR="009C5141">
        <w:t>a</w:t>
      </w:r>
      <w:r w:rsidR="009C5141" w:rsidRPr="00603EC4">
        <w:t>lgorithms</w:t>
      </w:r>
      <w:r w:rsidR="005A4C88" w:rsidRPr="00603EC4">
        <w:t>.</w:t>
      </w:r>
    </w:p>
    <w:p w14:paraId="77DB857A" w14:textId="3C33FF03" w:rsidR="005A4C88" w:rsidRPr="001E2292" w:rsidRDefault="002F34E0" w:rsidP="005A4C88">
      <w:pPr>
        <w:pStyle w:val="ListParagraph"/>
        <w:numPr>
          <w:ilvl w:val="0"/>
          <w:numId w:val="25"/>
        </w:numPr>
        <w:spacing w:after="160" w:line="360" w:lineRule="auto"/>
        <w:jc w:val="both"/>
      </w:pPr>
      <w:r>
        <w:t>S</w:t>
      </w:r>
      <w:r w:rsidR="005A4C88" w:rsidRPr="001E2292">
        <w:t>upport end-user</w:t>
      </w:r>
      <w:r>
        <w:t>s</w:t>
      </w:r>
      <w:r w:rsidR="005A4C88" w:rsidRPr="001E2292">
        <w:t xml:space="preserve"> in decision</w:t>
      </w:r>
      <w:r w:rsidR="009C5141">
        <w:t>-</w:t>
      </w:r>
      <w:r w:rsidR="005A4C88" w:rsidRPr="001E2292">
        <w:t>making related to the most profitable stock market in Saudi</w:t>
      </w:r>
      <w:r w:rsidR="002B40C2">
        <w:t xml:space="preserve"> </w:t>
      </w:r>
      <w:r w:rsidR="002B40C2" w:rsidRPr="00A35652">
        <w:t>Arabia</w:t>
      </w:r>
      <w:r w:rsidR="005A4C88" w:rsidRPr="001E2292">
        <w:t>.</w:t>
      </w:r>
    </w:p>
    <w:bookmarkEnd w:id="23"/>
    <w:p w14:paraId="3B9C7F00" w14:textId="54ECEAA5" w:rsidR="005A4C88" w:rsidRPr="00A35652" w:rsidRDefault="002F34E0" w:rsidP="005A4C88">
      <w:pPr>
        <w:pStyle w:val="ListParagraph"/>
        <w:numPr>
          <w:ilvl w:val="0"/>
          <w:numId w:val="25"/>
        </w:numPr>
        <w:spacing w:after="160" w:line="360" w:lineRule="auto"/>
        <w:jc w:val="both"/>
      </w:pPr>
      <w:r>
        <w:t>E</w:t>
      </w:r>
      <w:r w:rsidR="005A4C88" w:rsidRPr="00A35652">
        <w:t>valuate the developed</w:t>
      </w:r>
      <w:r w:rsidR="005A4C88">
        <w:t xml:space="preserve"> A</w:t>
      </w:r>
      <w:r w:rsidR="008C3025">
        <w:t>NN</w:t>
      </w:r>
      <w:r w:rsidR="005A4C88" w:rsidRPr="00A35652">
        <w:t xml:space="preserve"> </w:t>
      </w:r>
      <w:r w:rsidR="009C5141">
        <w:t>m</w:t>
      </w:r>
      <w:r w:rsidR="005A4C88" w:rsidRPr="00A35652">
        <w:t xml:space="preserve">odel </w:t>
      </w:r>
      <w:r>
        <w:t>to</w:t>
      </w:r>
      <w:r w:rsidR="005A4C88" w:rsidRPr="00A35652">
        <w:t xml:space="preserve"> predict the trends of the </w:t>
      </w:r>
      <w:r>
        <w:t>s</w:t>
      </w:r>
      <w:r w:rsidR="005A4C88" w:rsidRPr="00A35652">
        <w:t xml:space="preserve">tock </w:t>
      </w:r>
      <w:r>
        <w:t>m</w:t>
      </w:r>
      <w:r w:rsidR="005A4C88" w:rsidRPr="00A35652">
        <w:t xml:space="preserve">arket in Saudi </w:t>
      </w:r>
      <w:bookmarkStart w:id="25" w:name="_Hlk89563637"/>
      <w:r w:rsidR="005A4C88" w:rsidRPr="00A35652">
        <w:t>Arabia</w:t>
      </w:r>
      <w:bookmarkEnd w:id="25"/>
      <w:r w:rsidR="005A4C88" w:rsidRPr="00A35652">
        <w:t xml:space="preserve"> based on the set parameters.</w:t>
      </w:r>
    </w:p>
    <w:p w14:paraId="731CB0BA" w14:textId="3AFB5A70" w:rsidR="008F2A58" w:rsidRDefault="00AA1386" w:rsidP="00A1039B">
      <w:pPr>
        <w:pStyle w:val="Heading2"/>
      </w:pPr>
      <w:bookmarkStart w:id="26" w:name="_Toc89712917"/>
      <w:bookmarkStart w:id="27" w:name="_Toc90421224"/>
      <w:r>
        <w:t>1.5 Report</w:t>
      </w:r>
      <w:r w:rsidR="00C4020B">
        <w:t xml:space="preserve"> S</w:t>
      </w:r>
      <w:r w:rsidR="00C4020B" w:rsidRPr="00C4020B">
        <w:t>tructure</w:t>
      </w:r>
      <w:bookmarkStart w:id="28" w:name="_Toc90421225"/>
      <w:bookmarkEnd w:id="26"/>
      <w:bookmarkEnd w:id="27"/>
      <w:bookmarkEnd w:id="28"/>
    </w:p>
    <w:p w14:paraId="0D2FE9C4" w14:textId="37E5F33F" w:rsidR="00745E1C" w:rsidRPr="00745E1C" w:rsidRDefault="00745E1C" w:rsidP="00745E1C">
      <w:pPr>
        <w:spacing w:line="480" w:lineRule="auto"/>
        <w:jc w:val="both"/>
        <w:rPr>
          <w:rFonts w:cstheme="majorBidi"/>
        </w:rPr>
      </w:pPr>
      <w:r>
        <w:rPr>
          <w:rFonts w:cstheme="majorBidi"/>
        </w:rPr>
        <w:t xml:space="preserve"> </w:t>
      </w:r>
      <w:r w:rsidRPr="00745E1C">
        <w:rPr>
          <w:rFonts w:cstheme="majorBidi"/>
        </w:rPr>
        <w:t xml:space="preserve">The structure of this report </w:t>
      </w:r>
      <w:r w:rsidR="0015727D" w:rsidRPr="00745E1C">
        <w:rPr>
          <w:rFonts w:cstheme="majorBidi"/>
        </w:rPr>
        <w:t>consists</w:t>
      </w:r>
      <w:r w:rsidRPr="00745E1C">
        <w:rPr>
          <w:rFonts w:cstheme="majorBidi"/>
        </w:rPr>
        <w:t xml:space="preserve"> of </w:t>
      </w:r>
      <w:r>
        <w:rPr>
          <w:rFonts w:cstheme="majorBidi"/>
        </w:rPr>
        <w:t xml:space="preserve">four </w:t>
      </w:r>
      <w:r w:rsidRPr="00745E1C">
        <w:rPr>
          <w:rFonts w:cstheme="majorBidi"/>
        </w:rPr>
        <w:t>chapters</w:t>
      </w:r>
      <w:r w:rsidR="002F34E0">
        <w:rPr>
          <w:rFonts w:cstheme="majorBidi"/>
        </w:rPr>
        <w:t xml:space="preserve"> that are outlined as follows</w:t>
      </w:r>
      <w:r w:rsidRPr="00745E1C">
        <w:rPr>
          <w:rFonts w:cstheme="majorBidi"/>
        </w:rPr>
        <w:t>:</w:t>
      </w:r>
    </w:p>
    <w:p w14:paraId="3F94BE59" w14:textId="654DB220" w:rsidR="00210FF1" w:rsidRDefault="00745E1C" w:rsidP="00745E1C">
      <w:pPr>
        <w:pStyle w:val="ListParagraph"/>
        <w:numPr>
          <w:ilvl w:val="0"/>
          <w:numId w:val="11"/>
        </w:numPr>
        <w:spacing w:line="480" w:lineRule="auto"/>
        <w:jc w:val="both"/>
        <w:rPr>
          <w:rFonts w:cstheme="majorBidi"/>
          <w:b/>
          <w:bCs/>
        </w:rPr>
      </w:pPr>
      <w:r w:rsidRPr="00745E1C">
        <w:rPr>
          <w:rFonts w:cstheme="majorBidi"/>
          <w:b/>
          <w:bCs/>
        </w:rPr>
        <w:t xml:space="preserve">Chapter </w:t>
      </w:r>
      <w:r w:rsidR="00210FF1">
        <w:rPr>
          <w:rFonts w:cstheme="majorBidi"/>
          <w:b/>
          <w:bCs/>
        </w:rPr>
        <w:t>2</w:t>
      </w:r>
      <w:r w:rsidRPr="00745E1C">
        <w:rPr>
          <w:rFonts w:cstheme="majorBidi"/>
          <w:b/>
          <w:bCs/>
        </w:rPr>
        <w:t>:</w:t>
      </w:r>
      <w:r w:rsidR="00D91B0E">
        <w:rPr>
          <w:rFonts w:cstheme="majorBidi"/>
          <w:b/>
          <w:bCs/>
        </w:rPr>
        <w:t xml:space="preserve"> </w:t>
      </w:r>
      <w:r w:rsidR="00210FF1">
        <w:rPr>
          <w:rFonts w:cstheme="majorBidi"/>
          <w:b/>
          <w:bCs/>
        </w:rPr>
        <w:t xml:space="preserve"> Investigation</w:t>
      </w:r>
    </w:p>
    <w:p w14:paraId="70B757EE" w14:textId="7B30BA6C" w:rsidR="00186DEA" w:rsidRPr="00186DEA" w:rsidRDefault="00186DEA" w:rsidP="00186DEA">
      <w:pPr>
        <w:spacing w:line="480" w:lineRule="auto"/>
        <w:ind w:left="360"/>
        <w:jc w:val="both"/>
        <w:rPr>
          <w:rFonts w:cstheme="majorBidi"/>
        </w:rPr>
      </w:pPr>
      <w:r w:rsidRPr="00186DEA">
        <w:rPr>
          <w:rFonts w:cstheme="majorBidi"/>
        </w:rPr>
        <w:t xml:space="preserve">In this chapter, we will speak about the history and emergence of the Saudi </w:t>
      </w:r>
      <w:r w:rsidR="002F34E0">
        <w:rPr>
          <w:rFonts w:cstheme="majorBidi"/>
        </w:rPr>
        <w:t>s</w:t>
      </w:r>
      <w:r w:rsidRPr="00186DEA">
        <w:rPr>
          <w:rFonts w:cstheme="majorBidi"/>
        </w:rPr>
        <w:t xml:space="preserve">tock </w:t>
      </w:r>
      <w:r w:rsidR="002F34E0">
        <w:rPr>
          <w:rFonts w:cstheme="majorBidi"/>
        </w:rPr>
        <w:t>m</w:t>
      </w:r>
      <w:r w:rsidRPr="00186DEA">
        <w:rPr>
          <w:rFonts w:cstheme="majorBidi"/>
        </w:rPr>
        <w:t xml:space="preserve">arket, as it presents the most important companies trading in the Saudi </w:t>
      </w:r>
      <w:r w:rsidR="002F34E0">
        <w:rPr>
          <w:rFonts w:cstheme="majorBidi"/>
        </w:rPr>
        <w:t>s</w:t>
      </w:r>
      <w:r w:rsidRPr="00186DEA">
        <w:rPr>
          <w:rFonts w:cstheme="majorBidi"/>
        </w:rPr>
        <w:t xml:space="preserve">tock </w:t>
      </w:r>
      <w:r w:rsidR="002F34E0">
        <w:rPr>
          <w:rFonts w:cstheme="majorBidi"/>
        </w:rPr>
        <w:t>m</w:t>
      </w:r>
      <w:r w:rsidRPr="00186DEA">
        <w:rPr>
          <w:rFonts w:cstheme="majorBidi"/>
        </w:rPr>
        <w:t>arket</w:t>
      </w:r>
      <w:r w:rsidR="002E5325">
        <w:rPr>
          <w:rFonts w:cstheme="majorBidi"/>
        </w:rPr>
        <w:t>;</w:t>
      </w:r>
      <w:r w:rsidRPr="00186DEA">
        <w:rPr>
          <w:rFonts w:cstheme="majorBidi"/>
        </w:rPr>
        <w:t xml:space="preserve"> the most important terms used and the challenges</w:t>
      </w:r>
      <w:r w:rsidR="002E5325">
        <w:rPr>
          <w:rFonts w:cstheme="majorBidi"/>
        </w:rPr>
        <w:t>; and will discuss</w:t>
      </w:r>
      <w:r w:rsidRPr="00186DEA">
        <w:rPr>
          <w:rFonts w:cstheme="majorBidi"/>
        </w:rPr>
        <w:t xml:space="preserve"> the background </w:t>
      </w:r>
      <w:r w:rsidR="002E5325">
        <w:rPr>
          <w:rFonts w:cstheme="majorBidi"/>
        </w:rPr>
        <w:t>of the</w:t>
      </w:r>
      <w:r w:rsidRPr="00186DEA">
        <w:rPr>
          <w:rFonts w:cstheme="majorBidi"/>
        </w:rPr>
        <w:t xml:space="preserve"> ANN algorithm and</w:t>
      </w:r>
      <w:r w:rsidR="00235AFB">
        <w:rPr>
          <w:rFonts w:cstheme="majorBidi"/>
        </w:rPr>
        <w:t xml:space="preserve"> </w:t>
      </w:r>
      <w:r w:rsidR="00235AFB" w:rsidRPr="00235AFB">
        <w:rPr>
          <w:rFonts w:cstheme="majorBidi"/>
        </w:rPr>
        <w:t>Radial Basis Function Neural Network</w:t>
      </w:r>
      <w:r w:rsidRPr="00186DEA">
        <w:rPr>
          <w:rFonts w:cstheme="majorBidi"/>
        </w:rPr>
        <w:t xml:space="preserve"> </w:t>
      </w:r>
      <w:r w:rsidR="00235AFB">
        <w:rPr>
          <w:rFonts w:cstheme="majorBidi"/>
        </w:rPr>
        <w:t>(</w:t>
      </w:r>
      <w:r w:rsidR="008C3025" w:rsidRPr="00C91382">
        <w:t>RBFNN</w:t>
      </w:r>
      <w:r w:rsidR="00235AFB">
        <w:t>)</w:t>
      </w:r>
      <w:r w:rsidRPr="00186DEA">
        <w:rPr>
          <w:rFonts w:cstheme="majorBidi"/>
        </w:rPr>
        <w:t xml:space="preserve">. </w:t>
      </w:r>
      <w:r w:rsidR="002E5325">
        <w:rPr>
          <w:rFonts w:cstheme="majorBidi"/>
        </w:rPr>
        <w:t>This chapter will also mention</w:t>
      </w:r>
      <w:r w:rsidRPr="00186DEA">
        <w:rPr>
          <w:rFonts w:cstheme="majorBidi"/>
        </w:rPr>
        <w:t xml:space="preserve"> previous studies that use a</w:t>
      </w:r>
      <w:r w:rsidR="002E5325">
        <w:rPr>
          <w:rFonts w:cstheme="majorBidi"/>
        </w:rPr>
        <w:t>n</w:t>
      </w:r>
      <w:r w:rsidRPr="00186DEA">
        <w:rPr>
          <w:rFonts w:cstheme="majorBidi"/>
        </w:rPr>
        <w:t xml:space="preserve"> ANN algorithm to predict the stock market.</w:t>
      </w:r>
    </w:p>
    <w:p w14:paraId="77F78876" w14:textId="2D62A437" w:rsidR="00745E1C" w:rsidRDefault="00745E1C" w:rsidP="00745E1C">
      <w:pPr>
        <w:pStyle w:val="ListParagraph"/>
        <w:numPr>
          <w:ilvl w:val="0"/>
          <w:numId w:val="11"/>
        </w:numPr>
        <w:spacing w:line="480" w:lineRule="auto"/>
        <w:jc w:val="both"/>
        <w:rPr>
          <w:rFonts w:cstheme="majorBidi"/>
          <w:b/>
          <w:bCs/>
        </w:rPr>
      </w:pPr>
      <w:r w:rsidRPr="00745E1C">
        <w:rPr>
          <w:rFonts w:cstheme="majorBidi"/>
          <w:b/>
          <w:bCs/>
        </w:rPr>
        <w:t xml:space="preserve">Chapter </w:t>
      </w:r>
      <w:r w:rsidR="00210FF1">
        <w:rPr>
          <w:rFonts w:cstheme="majorBidi"/>
          <w:b/>
          <w:bCs/>
        </w:rPr>
        <w:t>3</w:t>
      </w:r>
      <w:r w:rsidRPr="00745E1C">
        <w:rPr>
          <w:rFonts w:cstheme="majorBidi"/>
          <w:b/>
          <w:bCs/>
        </w:rPr>
        <w:t>:</w:t>
      </w:r>
      <w:r w:rsidR="00D91B0E">
        <w:rPr>
          <w:rFonts w:cstheme="majorBidi"/>
          <w:b/>
          <w:bCs/>
        </w:rPr>
        <w:t xml:space="preserve"> </w:t>
      </w:r>
      <w:r w:rsidRPr="00745E1C">
        <w:rPr>
          <w:rFonts w:cstheme="majorBidi"/>
          <w:b/>
          <w:bCs/>
        </w:rPr>
        <w:t>Methodology</w:t>
      </w:r>
    </w:p>
    <w:p w14:paraId="3C429F02" w14:textId="697B6DBB" w:rsidR="00186DEA" w:rsidRPr="00186DEA" w:rsidRDefault="00186DEA" w:rsidP="00186DEA">
      <w:pPr>
        <w:spacing w:line="480" w:lineRule="auto"/>
        <w:ind w:left="360"/>
        <w:jc w:val="both"/>
        <w:rPr>
          <w:rFonts w:cstheme="majorBidi"/>
        </w:rPr>
      </w:pPr>
      <w:r w:rsidRPr="00186DEA">
        <w:rPr>
          <w:rFonts w:cstheme="majorBidi"/>
        </w:rPr>
        <w:t>In this chapter, we will speak about the methodology focuse</w:t>
      </w:r>
      <w:r w:rsidR="002E5325">
        <w:rPr>
          <w:rFonts w:cstheme="majorBidi"/>
        </w:rPr>
        <w:t>d</w:t>
      </w:r>
      <w:r w:rsidRPr="00186DEA">
        <w:rPr>
          <w:rFonts w:cstheme="majorBidi"/>
        </w:rPr>
        <w:t xml:space="preserve"> on the use</w:t>
      </w:r>
      <w:r w:rsidR="002E5325">
        <w:rPr>
          <w:rFonts w:cstheme="majorBidi"/>
        </w:rPr>
        <w:t xml:space="preserve"> of</w:t>
      </w:r>
      <w:r w:rsidRPr="00186DEA">
        <w:rPr>
          <w:rFonts w:cstheme="majorBidi"/>
        </w:rPr>
        <w:t xml:space="preserve"> Machine Learning to predict </w:t>
      </w:r>
      <w:r w:rsidR="002E5325">
        <w:rPr>
          <w:rFonts w:cstheme="majorBidi"/>
        </w:rPr>
        <w:t>the Saudi s</w:t>
      </w:r>
      <w:r w:rsidRPr="00186DEA">
        <w:rPr>
          <w:rFonts w:cstheme="majorBidi"/>
        </w:rPr>
        <w:t xml:space="preserve">tock </w:t>
      </w:r>
      <w:r w:rsidR="002E5325">
        <w:rPr>
          <w:rFonts w:cstheme="majorBidi"/>
        </w:rPr>
        <w:t>m</w:t>
      </w:r>
      <w:r w:rsidRPr="00186DEA">
        <w:rPr>
          <w:rFonts w:cstheme="majorBidi"/>
        </w:rPr>
        <w:t>arket.</w:t>
      </w:r>
    </w:p>
    <w:p w14:paraId="11FD2A19" w14:textId="7B18E08E" w:rsidR="00222213" w:rsidRDefault="004D02CA" w:rsidP="004D02CA">
      <w:pPr>
        <w:pStyle w:val="ListParagraph"/>
        <w:numPr>
          <w:ilvl w:val="0"/>
          <w:numId w:val="11"/>
        </w:numPr>
        <w:spacing w:line="480" w:lineRule="auto"/>
        <w:jc w:val="both"/>
        <w:rPr>
          <w:rFonts w:cstheme="majorBidi"/>
          <w:b/>
          <w:bCs/>
        </w:rPr>
      </w:pPr>
      <w:r w:rsidRPr="00445D73">
        <w:rPr>
          <w:rFonts w:cstheme="majorBidi"/>
          <w:b/>
          <w:bCs/>
        </w:rPr>
        <w:t>Chapter</w:t>
      </w:r>
      <w:r w:rsidR="00B73F88">
        <w:rPr>
          <w:rFonts w:cstheme="majorBidi"/>
          <w:b/>
          <w:bCs/>
        </w:rPr>
        <w:t xml:space="preserve"> </w:t>
      </w:r>
      <w:r w:rsidR="00AA1386">
        <w:rPr>
          <w:rFonts w:cstheme="majorBidi"/>
          <w:b/>
          <w:bCs/>
        </w:rPr>
        <w:t>4</w:t>
      </w:r>
      <w:r w:rsidRPr="00445D73">
        <w:rPr>
          <w:rFonts w:cstheme="majorBidi"/>
          <w:b/>
          <w:bCs/>
        </w:rPr>
        <w:t>:</w:t>
      </w:r>
      <w:r w:rsidR="00344A81" w:rsidRPr="00344A81">
        <w:t xml:space="preserve"> </w:t>
      </w:r>
      <w:r w:rsidR="00AA1386" w:rsidRPr="00AA1386">
        <w:rPr>
          <w:rFonts w:cstheme="majorBidi"/>
          <w:b/>
          <w:bCs/>
        </w:rPr>
        <w:t>The Designed RBFNN Model</w:t>
      </w:r>
      <w:r w:rsidR="00AA1386" w:rsidRPr="00AA1386">
        <w:t xml:space="preserve">  </w:t>
      </w:r>
    </w:p>
    <w:p w14:paraId="557BB25F" w14:textId="75038DF2" w:rsidR="0097205B" w:rsidRPr="00642570" w:rsidRDefault="0097205B" w:rsidP="0097205B">
      <w:pPr>
        <w:spacing w:line="480" w:lineRule="auto"/>
        <w:ind w:left="360"/>
        <w:rPr>
          <w:rFonts w:cstheme="majorBidi"/>
        </w:rPr>
      </w:pPr>
      <w:r w:rsidRPr="00642570">
        <w:rPr>
          <w:rFonts w:cstheme="majorBidi"/>
        </w:rPr>
        <w:t xml:space="preserve">In this chapter, </w:t>
      </w:r>
      <w:r w:rsidR="00AA1386">
        <w:rPr>
          <w:rFonts w:cstheme="majorBidi"/>
        </w:rPr>
        <w:t>we will illustrate our RBF Network architecture and its advantages over the other Neural Networks.</w:t>
      </w:r>
    </w:p>
    <w:p w14:paraId="31539C19" w14:textId="4F0DFF5D" w:rsidR="00222213" w:rsidRDefault="00222213" w:rsidP="00222213">
      <w:pPr>
        <w:pStyle w:val="ListParagraph"/>
        <w:numPr>
          <w:ilvl w:val="0"/>
          <w:numId w:val="11"/>
        </w:numPr>
        <w:spacing w:line="480" w:lineRule="auto"/>
        <w:jc w:val="both"/>
        <w:rPr>
          <w:rFonts w:cstheme="majorBidi"/>
          <w:b/>
          <w:bCs/>
        </w:rPr>
      </w:pPr>
      <w:r w:rsidRPr="00445D73">
        <w:rPr>
          <w:rFonts w:cstheme="majorBidi"/>
          <w:b/>
          <w:bCs/>
        </w:rPr>
        <w:t>Chapter</w:t>
      </w:r>
      <w:r w:rsidR="00344A81">
        <w:rPr>
          <w:rFonts w:cstheme="majorBidi"/>
          <w:b/>
          <w:bCs/>
        </w:rPr>
        <w:t xml:space="preserve"> </w:t>
      </w:r>
      <w:r w:rsidR="00AA1386">
        <w:rPr>
          <w:rFonts w:cstheme="majorBidi"/>
          <w:b/>
          <w:bCs/>
        </w:rPr>
        <w:t>5</w:t>
      </w:r>
      <w:r w:rsidRPr="00445D73">
        <w:rPr>
          <w:rFonts w:cstheme="majorBidi"/>
          <w:b/>
          <w:bCs/>
        </w:rPr>
        <w:t xml:space="preserve">: </w:t>
      </w:r>
      <w:r w:rsidR="00D80666" w:rsidRPr="00D80666">
        <w:rPr>
          <w:rFonts w:cstheme="majorBidi"/>
          <w:b/>
          <w:bCs/>
        </w:rPr>
        <w:t>Implementation</w:t>
      </w:r>
      <w:r w:rsidRPr="00445D73">
        <w:rPr>
          <w:rFonts w:cstheme="majorBidi"/>
          <w:b/>
          <w:bCs/>
        </w:rPr>
        <w:t xml:space="preserve"> </w:t>
      </w:r>
      <w:r w:rsidR="00AA1386">
        <w:rPr>
          <w:rFonts w:cstheme="majorBidi"/>
          <w:b/>
          <w:bCs/>
        </w:rPr>
        <w:t>&amp; Testing</w:t>
      </w:r>
    </w:p>
    <w:p w14:paraId="2FAAF6E4" w14:textId="15692DD0" w:rsidR="007D4252" w:rsidRPr="007D4252" w:rsidRDefault="007D4252" w:rsidP="007D4252">
      <w:pPr>
        <w:spacing w:line="480" w:lineRule="auto"/>
        <w:ind w:left="360"/>
        <w:rPr>
          <w:rFonts w:cstheme="majorBidi"/>
        </w:rPr>
      </w:pPr>
      <w:r w:rsidRPr="007D4252">
        <w:rPr>
          <w:rFonts w:cstheme="majorBidi"/>
        </w:rPr>
        <w:t>In this chapter, the implementation</w:t>
      </w:r>
      <w:r w:rsidR="002E5325">
        <w:rPr>
          <w:rFonts w:cstheme="majorBidi"/>
        </w:rPr>
        <w:t xml:space="preserve"> will be described via</w:t>
      </w:r>
      <w:r w:rsidRPr="007D4252">
        <w:rPr>
          <w:rFonts w:cstheme="majorBidi"/>
        </w:rPr>
        <w:t xml:space="preserve"> the language</w:t>
      </w:r>
      <w:r w:rsidR="002E5325">
        <w:rPr>
          <w:rFonts w:cstheme="majorBidi"/>
        </w:rPr>
        <w:t xml:space="preserve"> and tools</w:t>
      </w:r>
      <w:r w:rsidRPr="007D4252">
        <w:rPr>
          <w:rFonts w:cstheme="majorBidi"/>
        </w:rPr>
        <w:t xml:space="preserve"> used for the implementation, algorithms</w:t>
      </w:r>
      <w:r w:rsidR="0005580B">
        <w:rPr>
          <w:rFonts w:cstheme="majorBidi"/>
        </w:rPr>
        <w:t>,</w:t>
      </w:r>
      <w:r w:rsidRPr="007D4252">
        <w:rPr>
          <w:rFonts w:cstheme="majorBidi"/>
        </w:rPr>
        <w:t xml:space="preserve"> and libraries in the implementation</w:t>
      </w:r>
      <w:r w:rsidR="0005580B">
        <w:rPr>
          <w:rFonts w:cstheme="majorBidi"/>
        </w:rPr>
        <w:t>,</w:t>
      </w:r>
      <w:r w:rsidRPr="007D4252">
        <w:rPr>
          <w:rFonts w:cstheme="majorBidi"/>
        </w:rPr>
        <w:t xml:space="preserve"> and the work of cleaning data</w:t>
      </w:r>
      <w:r w:rsidR="002E5325">
        <w:rPr>
          <w:rFonts w:cstheme="majorBidi"/>
        </w:rPr>
        <w:t>.</w:t>
      </w:r>
    </w:p>
    <w:p w14:paraId="52FB6ABF" w14:textId="17C2B585" w:rsidR="00222213" w:rsidRDefault="004D02CA" w:rsidP="00222213">
      <w:pPr>
        <w:pStyle w:val="ListParagraph"/>
        <w:numPr>
          <w:ilvl w:val="0"/>
          <w:numId w:val="11"/>
        </w:numPr>
        <w:spacing w:line="480" w:lineRule="auto"/>
        <w:jc w:val="both"/>
        <w:rPr>
          <w:rFonts w:cstheme="majorBidi"/>
          <w:b/>
          <w:bCs/>
        </w:rPr>
      </w:pPr>
      <w:r w:rsidRPr="00445D73">
        <w:rPr>
          <w:rFonts w:cstheme="majorBidi"/>
          <w:b/>
          <w:bCs/>
        </w:rPr>
        <w:t xml:space="preserve"> </w:t>
      </w:r>
      <w:bookmarkStart w:id="29" w:name="_Hlk90519159"/>
      <w:r w:rsidR="00222213" w:rsidRPr="00445D73">
        <w:rPr>
          <w:rFonts w:cstheme="majorBidi"/>
          <w:b/>
          <w:bCs/>
        </w:rPr>
        <w:t>Chapter</w:t>
      </w:r>
      <w:r w:rsidR="001F0082">
        <w:rPr>
          <w:rFonts w:cstheme="majorBidi"/>
          <w:b/>
          <w:bCs/>
        </w:rPr>
        <w:t xml:space="preserve"> </w:t>
      </w:r>
      <w:r w:rsidR="00AA1386">
        <w:rPr>
          <w:rFonts w:cstheme="majorBidi"/>
          <w:b/>
          <w:bCs/>
        </w:rPr>
        <w:t>6</w:t>
      </w:r>
      <w:r w:rsidR="00222213" w:rsidRPr="00445D73">
        <w:rPr>
          <w:rFonts w:cstheme="majorBidi"/>
          <w:b/>
          <w:bCs/>
        </w:rPr>
        <w:t xml:space="preserve">:  </w:t>
      </w:r>
      <w:bookmarkEnd w:id="29"/>
      <w:r w:rsidR="00AA1386">
        <w:rPr>
          <w:rFonts w:cstheme="majorBidi"/>
          <w:b/>
          <w:bCs/>
        </w:rPr>
        <w:t>Results</w:t>
      </w:r>
    </w:p>
    <w:p w14:paraId="4EC55DA2" w14:textId="0B5ADFDC" w:rsidR="00EC5831" w:rsidRPr="00EC5831" w:rsidRDefault="00EC5831" w:rsidP="00EC5831">
      <w:pPr>
        <w:spacing w:line="480" w:lineRule="auto"/>
        <w:ind w:left="360"/>
        <w:jc w:val="both"/>
        <w:rPr>
          <w:rFonts w:cstheme="majorBidi"/>
        </w:rPr>
      </w:pPr>
      <w:r w:rsidRPr="00EC5831">
        <w:rPr>
          <w:rFonts w:cstheme="majorBidi"/>
        </w:rPr>
        <w:t>In this chapter,</w:t>
      </w:r>
      <w:r w:rsidR="00AA1386">
        <w:rPr>
          <w:rFonts w:cstheme="majorBidi"/>
        </w:rPr>
        <w:t xml:space="preserve"> we will discuss the results that we have found and also compare between the different machine learning model and our main model which is the RBF Network</w:t>
      </w:r>
      <w:r w:rsidRPr="00EC5831">
        <w:rPr>
          <w:rFonts w:cstheme="majorBidi"/>
        </w:rPr>
        <w:t>.</w:t>
      </w:r>
    </w:p>
    <w:p w14:paraId="2639F81A" w14:textId="289E405D" w:rsidR="00D80666" w:rsidRDefault="00D80666" w:rsidP="004D02CA">
      <w:pPr>
        <w:pStyle w:val="ListParagraph"/>
        <w:numPr>
          <w:ilvl w:val="0"/>
          <w:numId w:val="11"/>
        </w:numPr>
        <w:spacing w:line="480" w:lineRule="auto"/>
        <w:jc w:val="both"/>
        <w:rPr>
          <w:rFonts w:cstheme="majorBidi"/>
          <w:b/>
          <w:bCs/>
        </w:rPr>
      </w:pPr>
      <w:r w:rsidRPr="00445D73">
        <w:rPr>
          <w:rFonts w:cstheme="majorBidi"/>
          <w:b/>
          <w:bCs/>
        </w:rPr>
        <w:t>Chapter</w:t>
      </w:r>
      <w:r w:rsidR="001F0082">
        <w:rPr>
          <w:rFonts w:cstheme="majorBidi"/>
          <w:b/>
          <w:bCs/>
        </w:rPr>
        <w:t xml:space="preserve"> </w:t>
      </w:r>
      <w:r w:rsidR="00AA1386">
        <w:rPr>
          <w:rFonts w:cstheme="majorBidi"/>
          <w:b/>
          <w:bCs/>
        </w:rPr>
        <w:t>7</w:t>
      </w:r>
      <w:r w:rsidRPr="00445D73">
        <w:rPr>
          <w:rFonts w:cstheme="majorBidi"/>
          <w:b/>
          <w:bCs/>
        </w:rPr>
        <w:t xml:space="preserve">:  </w:t>
      </w:r>
      <w:r w:rsidR="00441B27" w:rsidRPr="00441B27">
        <w:rPr>
          <w:rFonts w:cstheme="majorBidi"/>
          <w:b/>
          <w:bCs/>
        </w:rPr>
        <w:t>Conclusions</w:t>
      </w:r>
    </w:p>
    <w:p w14:paraId="0B9A8623" w14:textId="7CB04724" w:rsidR="004D4367" w:rsidRPr="004D4367" w:rsidRDefault="004D4367" w:rsidP="004D4367">
      <w:pPr>
        <w:spacing w:line="480" w:lineRule="auto"/>
        <w:ind w:left="360"/>
        <w:rPr>
          <w:rFonts w:cstheme="majorBidi"/>
        </w:rPr>
      </w:pPr>
      <w:r w:rsidRPr="004D4367">
        <w:rPr>
          <w:rFonts w:cstheme="majorBidi"/>
        </w:rPr>
        <w:lastRenderedPageBreak/>
        <w:t xml:space="preserve">In this chapter, the achievements made to </w:t>
      </w:r>
      <w:r w:rsidR="00C15935">
        <w:rPr>
          <w:rFonts w:cstheme="majorBidi"/>
        </w:rPr>
        <w:t>accomplish</w:t>
      </w:r>
      <w:r w:rsidR="00C15935" w:rsidRPr="004D4367">
        <w:rPr>
          <w:rFonts w:cstheme="majorBidi"/>
        </w:rPr>
        <w:t xml:space="preserve"> </w:t>
      </w:r>
      <w:r w:rsidRPr="004D4367">
        <w:rPr>
          <w:rFonts w:cstheme="majorBidi"/>
        </w:rPr>
        <w:t>the project objectives and future proposals related to the development of the work will be presented</w:t>
      </w:r>
      <w:r w:rsidR="00AA1386">
        <w:rPr>
          <w:rFonts w:cstheme="majorBidi"/>
        </w:rPr>
        <w:t xml:space="preserve"> also, we will describe the limitations that we faced during our work. Is addition to the project management</w:t>
      </w:r>
      <w:r w:rsidRPr="004D4367">
        <w:rPr>
          <w:rFonts w:cstheme="majorBidi"/>
        </w:rPr>
        <w:t>.</w:t>
      </w:r>
    </w:p>
    <w:p w14:paraId="22D07E57" w14:textId="77777777" w:rsidR="004D02CA" w:rsidRPr="00186DEA" w:rsidRDefault="004D02CA" w:rsidP="004D02CA">
      <w:pPr>
        <w:spacing w:line="480" w:lineRule="auto"/>
        <w:ind w:left="360"/>
        <w:jc w:val="both"/>
        <w:rPr>
          <w:rFonts w:cstheme="majorBidi"/>
        </w:rPr>
      </w:pPr>
    </w:p>
    <w:p w14:paraId="1FB310B8" w14:textId="77777777" w:rsidR="004D02CA" w:rsidRPr="00186DEA" w:rsidRDefault="004D02CA" w:rsidP="004D02CA">
      <w:pPr>
        <w:spacing w:line="480" w:lineRule="auto"/>
        <w:ind w:left="360"/>
        <w:jc w:val="both"/>
        <w:rPr>
          <w:rFonts w:cstheme="majorBidi"/>
        </w:rPr>
      </w:pPr>
    </w:p>
    <w:p w14:paraId="004153F4" w14:textId="77777777" w:rsidR="004D02CA" w:rsidRPr="00745E1C" w:rsidRDefault="004D02CA" w:rsidP="00745E1C">
      <w:pPr>
        <w:spacing w:line="480" w:lineRule="auto"/>
        <w:jc w:val="both"/>
        <w:rPr>
          <w:rFonts w:cstheme="majorBidi"/>
          <w:b/>
          <w:bCs/>
        </w:rPr>
      </w:pPr>
    </w:p>
    <w:p w14:paraId="684EDF5D" w14:textId="77777777" w:rsidR="008F2A58" w:rsidRPr="00442DB9" w:rsidRDefault="008F2A58">
      <w:pPr>
        <w:rPr>
          <w:rFonts w:cstheme="majorBidi"/>
        </w:rPr>
      </w:pPr>
    </w:p>
    <w:p w14:paraId="34DBDF6F" w14:textId="77777777" w:rsidR="008F2A58" w:rsidRPr="00442DB9" w:rsidRDefault="008F2A58">
      <w:pPr>
        <w:rPr>
          <w:rFonts w:cstheme="majorBidi"/>
        </w:rPr>
      </w:pPr>
    </w:p>
    <w:p w14:paraId="7A07DD9E" w14:textId="77F2D7A9" w:rsidR="008F2A58" w:rsidRPr="00442DB9" w:rsidRDefault="00C4020B">
      <w:pPr>
        <w:rPr>
          <w:rFonts w:cstheme="majorBidi"/>
        </w:rPr>
      </w:pPr>
      <w:r>
        <w:rPr>
          <w:rFonts w:cstheme="majorBidi"/>
        </w:rPr>
        <w:t xml:space="preserve"> </w:t>
      </w:r>
    </w:p>
    <w:p w14:paraId="1ACDE6F1" w14:textId="77777777" w:rsidR="008F2A58" w:rsidRPr="00442DB9" w:rsidRDefault="008F2A58">
      <w:pPr>
        <w:rPr>
          <w:rFonts w:cstheme="majorBidi"/>
        </w:rPr>
      </w:pPr>
    </w:p>
    <w:p w14:paraId="68217ECB" w14:textId="77777777" w:rsidR="008F2A58" w:rsidRDefault="008F2A58">
      <w:r>
        <w:br w:type="page"/>
      </w:r>
    </w:p>
    <w:p w14:paraId="6908B602" w14:textId="43D68EF5" w:rsidR="008F2A58" w:rsidRPr="0029339F" w:rsidRDefault="008F2A58" w:rsidP="00347971">
      <w:pPr>
        <w:pStyle w:val="Heading1"/>
        <w:numPr>
          <w:ilvl w:val="0"/>
          <w:numId w:val="42"/>
        </w:numPr>
      </w:pPr>
      <w:bookmarkStart w:id="30" w:name="_Toc89710289"/>
      <w:bookmarkStart w:id="31" w:name="_Toc89712918"/>
      <w:bookmarkStart w:id="32" w:name="_Toc90421226"/>
      <w:r>
        <w:lastRenderedPageBreak/>
        <w:t>Investigation</w:t>
      </w:r>
      <w:bookmarkEnd w:id="30"/>
      <w:bookmarkEnd w:id="31"/>
      <w:bookmarkEnd w:id="32"/>
    </w:p>
    <w:p w14:paraId="0E3B64B7" w14:textId="508E8D50" w:rsidR="008F2A58" w:rsidRDefault="00A1039B" w:rsidP="00A1039B">
      <w:pPr>
        <w:pStyle w:val="Heading2"/>
      </w:pPr>
      <w:bookmarkStart w:id="33" w:name="_Toc89712919"/>
      <w:bookmarkStart w:id="34" w:name="_Toc90421227"/>
      <w:bookmarkStart w:id="35" w:name="_Hlk90252286"/>
      <w:r>
        <w:t xml:space="preserve">2.1 </w:t>
      </w:r>
      <w:r w:rsidR="0029339F">
        <w:t>Introduction</w:t>
      </w:r>
      <w:bookmarkEnd w:id="33"/>
      <w:bookmarkEnd w:id="34"/>
    </w:p>
    <w:bookmarkEnd w:id="35"/>
    <w:p w14:paraId="31BAA25B" w14:textId="32B706CF" w:rsidR="00444DC7" w:rsidRPr="00444DC7" w:rsidRDefault="00D77E20" w:rsidP="00884DA1">
      <w:pPr>
        <w:spacing w:line="360" w:lineRule="auto"/>
      </w:pPr>
      <w:r>
        <w:t>This</w:t>
      </w:r>
      <w:r w:rsidR="00444DC7" w:rsidRPr="00444DC7">
        <w:t xml:space="preserve"> chapter aims to provide a background for </w:t>
      </w:r>
      <w:r>
        <w:t>the s</w:t>
      </w:r>
      <w:r w:rsidR="00444DC7" w:rsidRPr="00444DC7">
        <w:t xml:space="preserve">tock </w:t>
      </w:r>
      <w:r>
        <w:t>m</w:t>
      </w:r>
      <w:r w:rsidR="00444DC7" w:rsidRPr="00444DC7">
        <w:t xml:space="preserve">arket in Saudi Arabia and </w:t>
      </w:r>
      <w:r w:rsidR="00BD67F7">
        <w:t>the related</w:t>
      </w:r>
      <w:r w:rsidR="00444DC7" w:rsidRPr="00444DC7">
        <w:t xml:space="preserve"> ANN</w:t>
      </w:r>
      <w:r w:rsidR="00BD67F7">
        <w:t xml:space="preserve"> and</w:t>
      </w:r>
      <w:r w:rsidR="00444DC7" w:rsidRPr="00444DC7">
        <w:t xml:space="preserve"> </w:t>
      </w:r>
      <w:r w:rsidR="00502AE2" w:rsidRPr="00C91382">
        <w:t>RBFNN</w:t>
      </w:r>
      <w:r w:rsidR="00BD67F7">
        <w:t xml:space="preserve"> models, and will include</w:t>
      </w:r>
      <w:r w:rsidR="00444DC7" w:rsidRPr="00444DC7">
        <w:t xml:space="preserve"> some related work to ANN</w:t>
      </w:r>
      <w:r w:rsidR="00BD67F7">
        <w:t xml:space="preserve"> models</w:t>
      </w:r>
      <w:r w:rsidR="00444DC7" w:rsidRPr="00444DC7">
        <w:t xml:space="preserve"> in </w:t>
      </w:r>
      <w:r w:rsidR="00BD67F7">
        <w:t>p</w:t>
      </w:r>
      <w:r w:rsidR="00444DC7" w:rsidRPr="00444DC7">
        <w:t xml:space="preserve">redicting the </w:t>
      </w:r>
      <w:r w:rsidR="00BD67F7">
        <w:t>s</w:t>
      </w:r>
      <w:r w:rsidR="00444DC7" w:rsidRPr="00444DC7">
        <w:t xml:space="preserve">tock </w:t>
      </w:r>
      <w:r w:rsidR="00BD67F7">
        <w:t>m</w:t>
      </w:r>
      <w:r w:rsidR="00444DC7" w:rsidRPr="00444DC7">
        <w:t>arket.</w:t>
      </w:r>
    </w:p>
    <w:p w14:paraId="6FCB2896" w14:textId="15BD5929" w:rsidR="0029339F" w:rsidRDefault="00A1039B" w:rsidP="00A1039B">
      <w:pPr>
        <w:pStyle w:val="Heading2"/>
        <w:rPr>
          <w:rtl/>
        </w:rPr>
      </w:pPr>
      <w:bookmarkStart w:id="36" w:name="_Toc89344919"/>
      <w:bookmarkStart w:id="37" w:name="_Toc89565609"/>
      <w:bookmarkStart w:id="38" w:name="_Toc89712920"/>
      <w:bookmarkStart w:id="39" w:name="_Toc90421228"/>
      <w:bookmarkStart w:id="40" w:name="_Hlk89568027"/>
      <w:r>
        <w:t>2</w:t>
      </w:r>
      <w:r w:rsidR="00957818">
        <w:t xml:space="preserve">.2 </w:t>
      </w:r>
      <w:r w:rsidR="0029339F">
        <w:t>Background to</w:t>
      </w:r>
      <w:r w:rsidR="00BD67F7">
        <w:t xml:space="preserve"> the</w:t>
      </w:r>
      <w:r w:rsidR="0029339F">
        <w:t xml:space="preserve"> S</w:t>
      </w:r>
      <w:r w:rsidR="0029339F" w:rsidRPr="00865C05">
        <w:t xml:space="preserve">tock </w:t>
      </w:r>
      <w:r w:rsidR="0029339F">
        <w:t>M</w:t>
      </w:r>
      <w:r w:rsidR="0029339F" w:rsidRPr="00865C05">
        <w:t>arket</w:t>
      </w:r>
      <w:bookmarkEnd w:id="36"/>
      <w:r w:rsidR="0029339F">
        <w:t xml:space="preserve"> in </w:t>
      </w:r>
      <w:r w:rsidR="0029339F" w:rsidRPr="00865C05">
        <w:t>Saudi</w:t>
      </w:r>
      <w:r w:rsidR="0029339F">
        <w:t xml:space="preserve"> Arabia</w:t>
      </w:r>
      <w:bookmarkEnd w:id="37"/>
      <w:bookmarkEnd w:id="38"/>
      <w:bookmarkEnd w:id="39"/>
    </w:p>
    <w:p w14:paraId="62F24157" w14:textId="211F2009" w:rsidR="0029339F" w:rsidRPr="00B049B3" w:rsidRDefault="00C87197" w:rsidP="00610A2E">
      <w:pPr>
        <w:pStyle w:val="Heading3"/>
      </w:pPr>
      <w:bookmarkStart w:id="41" w:name="_Toc89565611"/>
      <w:bookmarkStart w:id="42" w:name="_Toc89712921"/>
      <w:bookmarkStart w:id="43" w:name="_Toc90421229"/>
      <w:bookmarkStart w:id="44" w:name="_Hlk89568126"/>
      <w:bookmarkEnd w:id="40"/>
      <w:r>
        <w:t>2.2</w:t>
      </w:r>
      <w:r w:rsidR="00B95CF8">
        <w:t xml:space="preserve">1 </w:t>
      </w:r>
      <w:r w:rsidR="0029339F" w:rsidRPr="00B049B3">
        <w:t>History of</w:t>
      </w:r>
      <w:r w:rsidR="0029339F">
        <w:t xml:space="preserve"> </w:t>
      </w:r>
      <w:r w:rsidR="005006FD">
        <w:t xml:space="preserve">the </w:t>
      </w:r>
      <w:r w:rsidR="0029339F" w:rsidRPr="0037070A">
        <w:t xml:space="preserve">Saudi </w:t>
      </w:r>
      <w:r w:rsidR="0029339F">
        <w:t>S</w:t>
      </w:r>
      <w:r w:rsidR="0029339F" w:rsidRPr="0037070A">
        <w:t xml:space="preserve">tock </w:t>
      </w:r>
      <w:r w:rsidR="0029339F">
        <w:t>M</w:t>
      </w:r>
      <w:r w:rsidR="0029339F" w:rsidRPr="0037070A">
        <w:t>arket</w:t>
      </w:r>
      <w:bookmarkEnd w:id="41"/>
      <w:bookmarkEnd w:id="42"/>
      <w:bookmarkEnd w:id="43"/>
    </w:p>
    <w:bookmarkEnd w:id="44"/>
    <w:p w14:paraId="02C183BF" w14:textId="70501B71" w:rsidR="0029339F" w:rsidRPr="00513D7B" w:rsidRDefault="0029339F" w:rsidP="00513D7B">
      <w:pPr>
        <w:spacing w:line="360" w:lineRule="auto"/>
        <w:jc w:val="both"/>
        <w:rPr>
          <w:rFonts w:cstheme="majorBidi"/>
          <w:b/>
          <w:bCs/>
          <w:rtl/>
        </w:rPr>
      </w:pPr>
      <w:r w:rsidRPr="00513D7B">
        <w:rPr>
          <w:rFonts w:cstheme="majorBidi"/>
        </w:rPr>
        <w:t xml:space="preserve">The Saudi </w:t>
      </w:r>
      <w:r w:rsidR="005006FD">
        <w:rPr>
          <w:rFonts w:cstheme="majorBidi"/>
        </w:rPr>
        <w:t>s</w:t>
      </w:r>
      <w:r w:rsidRPr="00513D7B">
        <w:rPr>
          <w:rFonts w:cstheme="majorBidi"/>
        </w:rPr>
        <w:t xml:space="preserve">tock </w:t>
      </w:r>
      <w:r w:rsidR="005006FD">
        <w:rPr>
          <w:rFonts w:cstheme="majorBidi"/>
        </w:rPr>
        <w:t>m</w:t>
      </w:r>
      <w:r w:rsidRPr="00513D7B">
        <w:rPr>
          <w:rFonts w:cstheme="majorBidi"/>
        </w:rPr>
        <w:t>arket is one of the largest financial markets in developed countries. Oil is the main source of the</w:t>
      </w:r>
      <w:r w:rsidR="005006FD">
        <w:rPr>
          <w:rFonts w:cstheme="majorBidi"/>
        </w:rPr>
        <w:t xml:space="preserve"> Saudi</w:t>
      </w:r>
      <w:r w:rsidRPr="00513D7B">
        <w:rPr>
          <w:rFonts w:cstheme="majorBidi"/>
        </w:rPr>
        <w:t xml:space="preserve"> economy, and the fluctuations of the </w:t>
      </w:r>
      <w:r w:rsidR="00F37EDE">
        <w:rPr>
          <w:rFonts w:cstheme="majorBidi"/>
        </w:rPr>
        <w:t>s</w:t>
      </w:r>
      <w:r w:rsidRPr="00513D7B">
        <w:rPr>
          <w:rFonts w:cstheme="majorBidi"/>
        </w:rPr>
        <w:t xml:space="preserve">tock </w:t>
      </w:r>
      <w:r w:rsidR="00F37EDE">
        <w:rPr>
          <w:rFonts w:cstheme="majorBidi"/>
        </w:rPr>
        <w:t>m</w:t>
      </w:r>
      <w:r w:rsidRPr="00513D7B">
        <w:rPr>
          <w:rFonts w:cstheme="majorBidi"/>
        </w:rPr>
        <w:t>arket are likely to be based on fluctuations in oil prices</w:t>
      </w:r>
      <w:r w:rsidR="005006FD">
        <w:rPr>
          <w:rFonts w:cstheme="majorBidi"/>
        </w:rPr>
        <w:t xml:space="preserve"> </w:t>
      </w:r>
      <w:r w:rsidR="000949C1">
        <w:rPr>
          <w:rFonts w:cstheme="majorBidi"/>
          <w:b/>
          <w:bCs/>
        </w:rPr>
        <w:fldChar w:fldCharType="begin"/>
      </w:r>
      <w:r w:rsidR="004F1B4B">
        <w:rPr>
          <w:rFonts w:cstheme="majorBidi"/>
          <w:b/>
          <w:bCs/>
        </w:rPr>
        <w:instrText xml:space="preserve"> ADDIN EN.CITE &lt;EndNote&gt;&lt;Cite&gt;&lt;Author&gt;Alshammari&lt;/Author&gt;&lt;Year&gt;2020&lt;/Year&gt;&lt;RecNum&gt;14&lt;/RecNum&gt;&lt;DisplayText&gt;(Alshammari, Ismail et al. 2020)&lt;/DisplayText&gt;&lt;record&gt;&lt;rec-number&gt;14&lt;/rec-number&gt;&lt;foreign-keys&gt;&lt;key app="EN" db-id="0af05r5rysppa4eew9cptd5wdp2vsv5era0v" timestamp="1639093578"&gt;14&lt;/key&gt;&lt;/foreign-keys&gt;&lt;ref-type name="Journal Article"&gt;17&lt;/ref-type&gt;&lt;contributors&gt;&lt;authors&gt;&lt;author&gt;Alshammari, Tariq S&lt;/author&gt;&lt;author&gt;Ismail, Mohd T&lt;/author&gt;&lt;author&gt;AL-WADI, Sadam&lt;/author&gt;&lt;author&gt;SALEH, Mohammad H&lt;/author&gt;&lt;author&gt;JABER, Jamil J&lt;/author&gt;&lt;/authors&gt;&lt;/contributors&gt;&lt;titles&gt;&lt;title&gt;Modeling and forecasting saudi stock market volatility using wavelet methods&lt;/title&gt;&lt;secondary-title&gt;The Journal of Asian Finance, Economics, and Business&lt;/secondary-title&gt;&lt;/titles&gt;&lt;pages&gt;83-93&lt;/pages&gt;&lt;volume&gt;7&lt;/volume&gt;&lt;number&gt;11&lt;/number&gt;&lt;dates&gt;&lt;year&gt;2020&lt;/year&gt;&lt;/dates&gt;&lt;isbn&gt;2288-4637&lt;/isbn&gt;&lt;urls&gt;&lt;/urls&gt;&lt;/record&gt;&lt;/Cite&gt;&lt;/EndNote&gt;</w:instrText>
      </w:r>
      <w:r w:rsidR="000949C1">
        <w:rPr>
          <w:rFonts w:cstheme="majorBidi"/>
          <w:b/>
          <w:bCs/>
        </w:rPr>
        <w:fldChar w:fldCharType="separate"/>
      </w:r>
      <w:r w:rsidR="000949C1">
        <w:rPr>
          <w:rFonts w:cstheme="majorBidi"/>
          <w:b/>
          <w:bCs/>
          <w:noProof/>
        </w:rPr>
        <w:t>(Alshammari, Ismail</w:t>
      </w:r>
      <w:r w:rsidR="0005580B">
        <w:rPr>
          <w:rFonts w:cstheme="majorBidi"/>
          <w:b/>
          <w:bCs/>
          <w:noProof/>
        </w:rPr>
        <w:t>,</w:t>
      </w:r>
      <w:r w:rsidR="000949C1">
        <w:rPr>
          <w:rFonts w:cstheme="majorBidi"/>
          <w:b/>
          <w:bCs/>
          <w:noProof/>
        </w:rPr>
        <w:t xml:space="preserve"> et al. 2020)</w:t>
      </w:r>
      <w:r w:rsidR="000949C1">
        <w:rPr>
          <w:rFonts w:cstheme="majorBidi"/>
          <w:b/>
          <w:bCs/>
        </w:rPr>
        <w:fldChar w:fldCharType="end"/>
      </w:r>
      <w:r w:rsidR="00BE6BFF" w:rsidRPr="004E2809">
        <w:rPr>
          <w:rFonts w:cstheme="majorBidi"/>
        </w:rPr>
        <w:t>.</w:t>
      </w:r>
    </w:p>
    <w:p w14:paraId="54E7E165" w14:textId="20BBAF64" w:rsidR="0029339F" w:rsidRPr="00513D7B" w:rsidRDefault="0029339F" w:rsidP="00513D7B">
      <w:pPr>
        <w:spacing w:line="360" w:lineRule="auto"/>
        <w:jc w:val="both"/>
        <w:rPr>
          <w:rFonts w:cstheme="majorBidi"/>
          <w:b/>
          <w:bCs/>
        </w:rPr>
      </w:pPr>
      <w:r w:rsidRPr="00513D7B">
        <w:rPr>
          <w:rFonts w:cstheme="majorBidi"/>
        </w:rPr>
        <w:t xml:space="preserve">The </w:t>
      </w:r>
      <w:r w:rsidR="005006FD">
        <w:rPr>
          <w:rFonts w:cstheme="majorBidi"/>
        </w:rPr>
        <w:t>s</w:t>
      </w:r>
      <w:r w:rsidRPr="00513D7B">
        <w:rPr>
          <w:rFonts w:cstheme="majorBidi"/>
        </w:rPr>
        <w:t xml:space="preserve">tock </w:t>
      </w:r>
      <w:r w:rsidR="005006FD">
        <w:rPr>
          <w:rFonts w:cstheme="majorBidi"/>
        </w:rPr>
        <w:t>m</w:t>
      </w:r>
      <w:r w:rsidRPr="00513D7B">
        <w:rPr>
          <w:rFonts w:cstheme="majorBidi"/>
        </w:rPr>
        <w:t xml:space="preserve">arket is </w:t>
      </w:r>
      <w:r w:rsidR="005006FD">
        <w:rPr>
          <w:rFonts w:cstheme="majorBidi"/>
        </w:rPr>
        <w:t xml:space="preserve">comprised of </w:t>
      </w:r>
      <w:r w:rsidRPr="00513D7B">
        <w:rPr>
          <w:rFonts w:cstheme="majorBidi"/>
        </w:rPr>
        <w:t>the investors</w:t>
      </w:r>
      <w:r w:rsidR="005006FD">
        <w:rPr>
          <w:rFonts w:cstheme="majorBidi"/>
        </w:rPr>
        <w:t xml:space="preserve"> who</w:t>
      </w:r>
      <w:r w:rsidRPr="00513D7B">
        <w:rPr>
          <w:rFonts w:cstheme="majorBidi"/>
        </w:rPr>
        <w:t xml:space="preserve"> own shares of a company. The share price depends on the company and rises when the company is doing well. The stock also rises when the economy is high</w:t>
      </w:r>
      <w:r w:rsidRPr="00513D7B">
        <w:rPr>
          <w:rFonts w:cstheme="majorBidi"/>
          <w:color w:val="222222"/>
          <w:sz w:val="20"/>
          <w:szCs w:val="20"/>
          <w:shd w:val="clear" w:color="auto" w:fill="FFFFFF"/>
        </w:rPr>
        <w:t xml:space="preserve"> </w:t>
      </w:r>
      <w:bookmarkStart w:id="45" w:name="_Hlk89537990"/>
      <w:r w:rsidR="00E8240C" w:rsidRPr="004E2809">
        <w:rPr>
          <w:rFonts w:cstheme="majorBidi"/>
          <w:b/>
          <w:bCs/>
          <w:color w:val="222222"/>
          <w:szCs w:val="22"/>
          <w:shd w:val="clear" w:color="auto" w:fill="FFFFFF"/>
        </w:rPr>
        <w:fldChar w:fldCharType="begin"/>
      </w:r>
      <w:r w:rsidR="004F1B4B">
        <w:rPr>
          <w:rFonts w:cstheme="majorBidi"/>
          <w:b/>
          <w:bCs/>
          <w:color w:val="222222"/>
          <w:szCs w:val="22"/>
          <w:shd w:val="clear" w:color="auto" w:fill="FFFFFF"/>
        </w:rPr>
        <w:instrText xml:space="preserve"> ADDIN EN.CITE &lt;EndNote&gt;&lt;Cite&gt;&lt;Author&gt;Market&lt;/Author&gt;&lt;Year&gt;2018&lt;/Year&gt;&lt;RecNum&gt;31&lt;/RecNum&gt;&lt;DisplayText&gt;(Market 2018)&lt;/DisplayText&gt;&lt;record&gt;&lt;rec-number&gt;31&lt;/rec-number&gt;&lt;foreign-keys&gt;&lt;key app="EN" db-id="0af05r5rysppa4eew9cptd5wdp2vsv5era0v" timestamp="1639097674"&gt;31&lt;/key&gt;&lt;/foreign-keys&gt;&lt;ref-type name="Web Page"&gt;12&lt;/ref-type&gt;&lt;contributors&gt;&lt;authors&gt;&lt;author&gt;What is the Stock Market&lt;/author&gt;&lt;/authors&gt;&lt;/contributors&gt;&lt;titles&gt;&lt;title&gt;stok market ksa&lt;/title&gt;&lt;/titles&gt;&lt;volume&gt;2021&lt;/volume&gt;&lt;number&gt;24 NOV&lt;/number&gt;&lt;dates&gt;&lt;year&gt;2018&lt;/year&gt;&lt;/dates&gt;&lt;urls&gt;&lt;related-urls&gt;&lt;url&gt;Stock Market - What is the Stock Market and How it Works (corporatefinanceinstitute.com)&lt;/url&gt;&lt;/related-urls&gt;&lt;/urls&gt;&lt;/record&gt;&lt;/Cite&gt;&lt;/EndNote&gt;</w:instrText>
      </w:r>
      <w:r w:rsidR="00E8240C" w:rsidRPr="004E2809">
        <w:rPr>
          <w:rFonts w:cstheme="majorBidi"/>
          <w:b/>
          <w:bCs/>
          <w:color w:val="222222"/>
          <w:szCs w:val="22"/>
          <w:shd w:val="clear" w:color="auto" w:fill="FFFFFF"/>
        </w:rPr>
        <w:fldChar w:fldCharType="separate"/>
      </w:r>
      <w:r w:rsidR="00E8240C" w:rsidRPr="004E2809">
        <w:rPr>
          <w:rFonts w:cstheme="majorBidi"/>
          <w:b/>
          <w:bCs/>
          <w:noProof/>
          <w:color w:val="222222"/>
          <w:szCs w:val="22"/>
          <w:shd w:val="clear" w:color="auto" w:fill="FFFFFF"/>
        </w:rPr>
        <w:t>(Market 2018)</w:t>
      </w:r>
      <w:r w:rsidR="00E8240C" w:rsidRPr="004E2809">
        <w:rPr>
          <w:rFonts w:cstheme="majorBidi"/>
          <w:b/>
          <w:bCs/>
          <w:color w:val="222222"/>
          <w:szCs w:val="22"/>
          <w:shd w:val="clear" w:color="auto" w:fill="FFFFFF"/>
        </w:rPr>
        <w:fldChar w:fldCharType="end"/>
      </w:r>
      <w:r w:rsidR="009A599B" w:rsidRPr="005006FD">
        <w:rPr>
          <w:rFonts w:cstheme="majorBidi"/>
          <w:szCs w:val="22"/>
        </w:rPr>
        <w:t>.</w:t>
      </w:r>
    </w:p>
    <w:bookmarkEnd w:id="45"/>
    <w:p w14:paraId="5EBEC392" w14:textId="2AEDEA4F" w:rsidR="0029339F" w:rsidRPr="00884DA1" w:rsidRDefault="0029339F" w:rsidP="00513D7B">
      <w:pPr>
        <w:spacing w:line="360" w:lineRule="auto"/>
        <w:jc w:val="both"/>
        <w:rPr>
          <w:rFonts w:cstheme="majorBidi"/>
          <w:szCs w:val="22"/>
        </w:rPr>
      </w:pPr>
      <w:r w:rsidRPr="00513D7B">
        <w:rPr>
          <w:rFonts w:cstheme="majorBidi"/>
        </w:rPr>
        <w:t>Saudi</w:t>
      </w:r>
      <w:r w:rsidR="005006FD">
        <w:rPr>
          <w:rFonts w:cstheme="majorBidi"/>
        </w:rPr>
        <w:t xml:space="preserve"> Arabia</w:t>
      </w:r>
      <w:r w:rsidRPr="00513D7B">
        <w:rPr>
          <w:rFonts w:cstheme="majorBidi"/>
        </w:rPr>
        <w:t xml:space="preserve"> is </w:t>
      </w:r>
      <w:r w:rsidR="005006FD">
        <w:rPr>
          <w:rFonts w:cstheme="majorBidi"/>
        </w:rPr>
        <w:t xml:space="preserve">also </w:t>
      </w:r>
      <w:r w:rsidRPr="00513D7B">
        <w:rPr>
          <w:rFonts w:cstheme="majorBidi"/>
        </w:rPr>
        <w:t xml:space="preserve">a de facto member of the Organization of Petroleum Exporting Countries, as it plays an important role in the oil market, owning billions of barrels </w:t>
      </w:r>
      <w:r w:rsidRPr="00884DA1">
        <w:rPr>
          <w:rFonts w:cstheme="majorBidi"/>
          <w:szCs w:val="22"/>
        </w:rPr>
        <w:t>of oil</w:t>
      </w:r>
      <w:r w:rsidR="005006FD">
        <w:rPr>
          <w:rFonts w:cstheme="majorBidi"/>
          <w:szCs w:val="22"/>
        </w:rPr>
        <w:t>. However,</w:t>
      </w:r>
      <w:r w:rsidRPr="00884DA1">
        <w:rPr>
          <w:rFonts w:cstheme="majorBidi"/>
          <w:szCs w:val="22"/>
        </w:rPr>
        <w:t xml:space="preserve"> in 2016, Saudi</w:t>
      </w:r>
      <w:r w:rsidR="005006FD">
        <w:rPr>
          <w:rFonts w:cstheme="majorBidi"/>
          <w:szCs w:val="22"/>
        </w:rPr>
        <w:t xml:space="preserve"> Arabia</w:t>
      </w:r>
      <w:r w:rsidRPr="00884DA1">
        <w:rPr>
          <w:rFonts w:cstheme="majorBidi"/>
          <w:szCs w:val="22"/>
        </w:rPr>
        <w:t xml:space="preserve"> took measures to reduce</w:t>
      </w:r>
      <w:r w:rsidR="005006FD">
        <w:rPr>
          <w:rFonts w:cstheme="majorBidi"/>
          <w:szCs w:val="22"/>
        </w:rPr>
        <w:t xml:space="preserve"> its</w:t>
      </w:r>
      <w:r w:rsidRPr="00884DA1">
        <w:rPr>
          <w:rFonts w:cstheme="majorBidi"/>
          <w:szCs w:val="22"/>
        </w:rPr>
        <w:t xml:space="preserve"> dependence on oil as a major activity for the economy, </w:t>
      </w:r>
      <w:r w:rsidR="005006FD">
        <w:rPr>
          <w:rFonts w:cstheme="majorBidi"/>
          <w:szCs w:val="22"/>
        </w:rPr>
        <w:t>and</w:t>
      </w:r>
      <w:r w:rsidRPr="00884DA1">
        <w:rPr>
          <w:rFonts w:cstheme="majorBidi"/>
          <w:szCs w:val="22"/>
        </w:rPr>
        <w:t xml:space="preserve"> developed strategies to reduce</w:t>
      </w:r>
      <w:r w:rsidR="005006FD">
        <w:rPr>
          <w:rFonts w:cstheme="majorBidi"/>
          <w:szCs w:val="22"/>
        </w:rPr>
        <w:t xml:space="preserve"> its</w:t>
      </w:r>
      <w:r w:rsidRPr="00884DA1">
        <w:rPr>
          <w:rFonts w:cstheme="majorBidi"/>
          <w:szCs w:val="22"/>
        </w:rPr>
        <w:t xml:space="preserve"> dependence and diversify non-oil sources of income</w:t>
      </w:r>
      <w:r w:rsidR="005006FD">
        <w:rPr>
          <w:rFonts w:cstheme="majorBidi"/>
          <w:szCs w:val="22"/>
        </w:rPr>
        <w:t>;</w:t>
      </w:r>
      <w:r w:rsidRPr="00884DA1">
        <w:rPr>
          <w:rFonts w:cstheme="majorBidi"/>
          <w:szCs w:val="22"/>
        </w:rPr>
        <w:t xml:space="preserve"> this is</w:t>
      </w:r>
      <w:r w:rsidR="005006FD">
        <w:rPr>
          <w:rFonts w:cstheme="majorBidi"/>
          <w:szCs w:val="22"/>
        </w:rPr>
        <w:t xml:space="preserve"> referred to as</w:t>
      </w:r>
      <w:r w:rsidRPr="00884DA1">
        <w:rPr>
          <w:rFonts w:cstheme="majorBidi"/>
          <w:szCs w:val="22"/>
        </w:rPr>
        <w:t xml:space="preserve"> Vision </w:t>
      </w:r>
      <w:r w:rsidR="0015727D" w:rsidRPr="00884DA1">
        <w:rPr>
          <w:rFonts w:cstheme="majorBidi"/>
          <w:szCs w:val="22"/>
        </w:rPr>
        <w:t>2030</w:t>
      </w:r>
      <w:r w:rsidR="00884DA1" w:rsidRPr="00884DA1">
        <w:rPr>
          <w:rFonts w:cstheme="majorBidi"/>
          <w:b/>
          <w:bCs/>
          <w:color w:val="222222"/>
          <w:szCs w:val="22"/>
          <w:shd w:val="clear" w:color="auto" w:fill="FFFFFF"/>
        </w:rPr>
        <w:t xml:space="preserve"> </w:t>
      </w:r>
      <w:r w:rsidR="00DE64AC" w:rsidRPr="00884DA1">
        <w:rPr>
          <w:rFonts w:cstheme="majorBidi"/>
          <w:b/>
          <w:bCs/>
          <w:color w:val="222222"/>
          <w:szCs w:val="22"/>
          <w:shd w:val="clear" w:color="auto" w:fill="FFFFFF"/>
        </w:rPr>
        <w:fldChar w:fldCharType="begin"/>
      </w:r>
      <w:r w:rsidR="004F1B4B">
        <w:rPr>
          <w:rFonts w:cstheme="majorBidi"/>
          <w:b/>
          <w:bCs/>
          <w:color w:val="222222"/>
          <w:szCs w:val="22"/>
          <w:shd w:val="clear" w:color="auto" w:fill="FFFFFF"/>
        </w:rPr>
        <w:instrText xml:space="preserve"> ADDIN EN.CITE &lt;EndNote&gt;&lt;Cite&gt;&lt;Author&gt;Khashan&lt;/Author&gt;&lt;Year&gt;2017&lt;/Year&gt;&lt;RecNum&gt;15&lt;/RecNum&gt;&lt;DisplayText&gt;(Khashan 2017)&lt;/DisplayText&gt;&lt;record&gt;&lt;rec-number&gt;15&lt;/rec-number&gt;&lt;foreign-keys&gt;&lt;key app="EN" db-id="0af05r5rysppa4eew9cptd5wdp2vsv5era0v" timestamp="1639093678"&gt;15&lt;/key&gt;&lt;/foreign-keys&gt;&lt;ref-type name="Journal Article"&gt;17&lt;/ref-type&gt;&lt;contributors&gt;&lt;authors&gt;&lt;author&gt;Khashan, Hilal&lt;/author&gt;&lt;/authors&gt;&lt;/contributors&gt;&lt;titles&gt;&lt;title&gt;Saudi Arabia&amp;apos;s Flawed&amp;quot; Vision 2030&amp;quot;&lt;/title&gt;&lt;secondary-title&gt;Middle East Quarterly&lt;/secondary-title&gt;&lt;/titles&gt;&lt;dates&gt;&lt;year&gt;2017&lt;/year&gt;&lt;/dates&gt;&lt;urls&gt;&lt;/urls&gt;&lt;/record&gt;&lt;/Cite&gt;&lt;/EndNote&gt;</w:instrText>
      </w:r>
      <w:r w:rsidR="00DE64AC" w:rsidRPr="00884DA1">
        <w:rPr>
          <w:rFonts w:cstheme="majorBidi"/>
          <w:b/>
          <w:bCs/>
          <w:color w:val="222222"/>
          <w:szCs w:val="22"/>
          <w:shd w:val="clear" w:color="auto" w:fill="FFFFFF"/>
        </w:rPr>
        <w:fldChar w:fldCharType="separate"/>
      </w:r>
      <w:r w:rsidR="00DE64AC" w:rsidRPr="00884DA1">
        <w:rPr>
          <w:rFonts w:cstheme="majorBidi"/>
          <w:b/>
          <w:bCs/>
          <w:noProof/>
          <w:color w:val="222222"/>
          <w:szCs w:val="22"/>
          <w:shd w:val="clear" w:color="auto" w:fill="FFFFFF"/>
        </w:rPr>
        <w:t>(Khashan 2017)</w:t>
      </w:r>
      <w:r w:rsidR="00DE64AC" w:rsidRPr="00884DA1">
        <w:rPr>
          <w:rFonts w:cstheme="majorBidi"/>
          <w:b/>
          <w:bCs/>
          <w:color w:val="222222"/>
          <w:szCs w:val="22"/>
          <w:shd w:val="clear" w:color="auto" w:fill="FFFFFF"/>
        </w:rPr>
        <w:fldChar w:fldCharType="end"/>
      </w:r>
      <w:r w:rsidRPr="004E2809">
        <w:rPr>
          <w:rFonts w:cstheme="majorBidi"/>
          <w:color w:val="222222"/>
          <w:szCs w:val="22"/>
          <w:shd w:val="clear" w:color="auto" w:fill="FFFFFF"/>
        </w:rPr>
        <w:t>.</w:t>
      </w:r>
    </w:p>
    <w:p w14:paraId="5953864D" w14:textId="08C13C30" w:rsidR="0029339F" w:rsidRPr="00513D7B" w:rsidRDefault="0029339F" w:rsidP="00513D7B">
      <w:pPr>
        <w:spacing w:line="360" w:lineRule="auto"/>
        <w:jc w:val="both"/>
        <w:rPr>
          <w:rFonts w:cstheme="majorBidi"/>
          <w:b/>
          <w:bCs/>
        </w:rPr>
      </w:pPr>
      <w:r w:rsidRPr="00884DA1">
        <w:rPr>
          <w:rFonts w:cstheme="majorBidi"/>
          <w:szCs w:val="22"/>
        </w:rPr>
        <w:t xml:space="preserve">The Saudi </w:t>
      </w:r>
      <w:r w:rsidR="005006FD">
        <w:rPr>
          <w:rFonts w:cstheme="majorBidi"/>
          <w:szCs w:val="22"/>
        </w:rPr>
        <w:t>s</w:t>
      </w:r>
      <w:r w:rsidRPr="00884DA1">
        <w:rPr>
          <w:rFonts w:cstheme="majorBidi"/>
          <w:szCs w:val="22"/>
        </w:rPr>
        <w:t xml:space="preserve">tock </w:t>
      </w:r>
      <w:r w:rsidR="005006FD">
        <w:rPr>
          <w:rFonts w:cstheme="majorBidi"/>
          <w:szCs w:val="22"/>
        </w:rPr>
        <w:t>m</w:t>
      </w:r>
      <w:r w:rsidRPr="00884DA1">
        <w:rPr>
          <w:rFonts w:cstheme="majorBidi"/>
          <w:szCs w:val="22"/>
        </w:rPr>
        <w:t>arket, known as Tadawul, is a Saudi company that deals with trading and depositing securities</w:t>
      </w:r>
      <w:bookmarkStart w:id="46" w:name="_Hlk89473216"/>
      <w:r w:rsidR="003113AF" w:rsidRPr="00884DA1">
        <w:rPr>
          <w:rFonts w:cstheme="majorBidi"/>
          <w:b/>
          <w:bCs/>
          <w:szCs w:val="22"/>
        </w:rPr>
        <w:t xml:space="preserve"> </w:t>
      </w:r>
      <w:r w:rsidRPr="00884DA1">
        <w:rPr>
          <w:rFonts w:cstheme="majorBidi"/>
          <w:b/>
          <w:bCs/>
          <w:szCs w:val="22"/>
        </w:rPr>
        <w:t>(Alghamedi, A. (2012)</w:t>
      </w:r>
      <w:bookmarkEnd w:id="46"/>
      <w:r w:rsidRPr="00884DA1">
        <w:rPr>
          <w:rFonts w:cstheme="majorBidi"/>
          <w:b/>
          <w:bCs/>
          <w:szCs w:val="22"/>
        </w:rPr>
        <w:t>)</w:t>
      </w:r>
      <w:r w:rsidR="00DE64AC" w:rsidRPr="00884DA1">
        <w:rPr>
          <w:rFonts w:cstheme="majorBidi"/>
          <w:b/>
          <w:bCs/>
          <w:szCs w:val="22"/>
        </w:rPr>
        <w:fldChar w:fldCharType="begin"/>
      </w:r>
      <w:r w:rsidR="004F1B4B">
        <w:rPr>
          <w:rFonts w:cstheme="majorBidi"/>
          <w:b/>
          <w:bCs/>
          <w:szCs w:val="22"/>
        </w:rPr>
        <w:instrText xml:space="preserve"> ADDIN EN.CITE &lt;EndNote&gt;&lt;Cite&gt;&lt;Author&gt;Alshogeathri&lt;/Author&gt;&lt;Year&gt;2011&lt;/Year&gt;&lt;RecNum&gt;10&lt;/RecNum&gt;&lt;DisplayText&gt;(Alshogeathri 2011)&lt;/DisplayText&gt;&lt;record&gt;&lt;rec-number&gt;10&lt;/rec-number&gt;&lt;foreign-keys&gt;&lt;key app="EN" db-id="0af05r5rysppa4eew9cptd5wdp2vsv5era0v" timestamp="1639093422"&gt;10&lt;/key&gt;&lt;/foreign-keys&gt;&lt;ref-type name="Book"&gt;6&lt;/ref-type&gt;&lt;contributors&gt;&lt;authors&gt;&lt;author&gt;Alshogeathri, Mofleh Ali Mofleh&lt;/author&gt;&lt;/authors&gt;&lt;/contributors&gt;&lt;titles&gt;&lt;title&gt;Macroeconomic determinants of the stock market movements: empirical evidence from the Saudi stock market&lt;/title&gt;&lt;/titles&gt;&lt;dates&gt;&lt;year&gt;2011&lt;/year&gt;&lt;/dates&gt;&lt;publisher&gt;Kansas State University&lt;/publisher&gt;&lt;isbn&gt;1124877290&lt;/isbn&gt;&lt;urls&gt;&lt;/urls&gt;&lt;/record&gt;&lt;/Cite&gt;&lt;/EndNote&gt;</w:instrText>
      </w:r>
      <w:r w:rsidR="00DE64AC" w:rsidRPr="00884DA1">
        <w:rPr>
          <w:rFonts w:cstheme="majorBidi"/>
          <w:b/>
          <w:bCs/>
          <w:szCs w:val="22"/>
        </w:rPr>
        <w:fldChar w:fldCharType="separate"/>
      </w:r>
      <w:r w:rsidR="00DE64AC" w:rsidRPr="00884DA1">
        <w:rPr>
          <w:rFonts w:cstheme="majorBidi"/>
          <w:b/>
          <w:bCs/>
          <w:noProof/>
          <w:szCs w:val="22"/>
        </w:rPr>
        <w:t>(Alshogeathri 2011)</w:t>
      </w:r>
      <w:r w:rsidR="00DE64AC" w:rsidRPr="00884DA1">
        <w:rPr>
          <w:rFonts w:cstheme="majorBidi"/>
          <w:b/>
          <w:bCs/>
          <w:szCs w:val="22"/>
        </w:rPr>
        <w:fldChar w:fldCharType="end"/>
      </w:r>
      <w:r w:rsidR="005006FD">
        <w:rPr>
          <w:rFonts w:cstheme="majorBidi"/>
        </w:rPr>
        <w:t xml:space="preserve">. </w:t>
      </w:r>
      <w:r w:rsidRPr="00513D7B">
        <w:rPr>
          <w:rFonts w:cstheme="majorBidi"/>
        </w:rPr>
        <w:t xml:space="preserve">The Tadawul offers values, Islamic securities, trade exchanged assets and shared assets. As of now, the Tadawul has almost 200 organizations recorded for trading. The Tadawul All Share Index is the significant financial exchange list </w:t>
      </w:r>
      <w:r w:rsidR="004F08F8">
        <w:rPr>
          <w:rFonts w:cstheme="majorBidi"/>
        </w:rPr>
        <w:t>that</w:t>
      </w:r>
      <w:r w:rsidR="004F08F8" w:rsidRPr="00513D7B">
        <w:rPr>
          <w:rFonts w:cstheme="majorBidi"/>
        </w:rPr>
        <w:t xml:space="preserve"> </w:t>
      </w:r>
      <w:r w:rsidRPr="00513D7B">
        <w:rPr>
          <w:rFonts w:cstheme="majorBidi"/>
        </w:rPr>
        <w:t xml:space="preserve">tracks the exhibition of all organizations recorded on the Saudi </w:t>
      </w:r>
      <w:r w:rsidR="004F08F8">
        <w:rPr>
          <w:rFonts w:cstheme="majorBidi"/>
        </w:rPr>
        <w:t>s</w:t>
      </w:r>
      <w:r w:rsidRPr="00513D7B">
        <w:rPr>
          <w:rFonts w:cstheme="majorBidi"/>
        </w:rPr>
        <w:t xml:space="preserve">tock </w:t>
      </w:r>
      <w:r w:rsidR="004F08F8">
        <w:rPr>
          <w:rFonts w:cstheme="majorBidi"/>
        </w:rPr>
        <w:t>e</w:t>
      </w:r>
      <w:r w:rsidR="0015727D" w:rsidRPr="00513D7B">
        <w:rPr>
          <w:rFonts w:cstheme="majorBidi"/>
        </w:rPr>
        <w:t>xchange</w:t>
      </w:r>
      <w:r w:rsidR="0015727D" w:rsidRPr="00513D7B">
        <w:rPr>
          <w:rFonts w:cstheme="majorBidi"/>
          <w:b/>
          <w:bCs/>
        </w:rPr>
        <w:t xml:space="preserve"> </w:t>
      </w:r>
      <w:r w:rsidR="00594808">
        <w:rPr>
          <w:rFonts w:cstheme="majorBidi"/>
          <w:b/>
          <w:bCs/>
        </w:rPr>
        <w:fldChar w:fldCharType="begin"/>
      </w:r>
      <w:r w:rsidR="004F1B4B">
        <w:rPr>
          <w:rFonts w:cstheme="majorBidi"/>
          <w:b/>
          <w:bCs/>
        </w:rPr>
        <w:instrText xml:space="preserve"> ADDIN EN.CITE &lt;EndNote&gt;&lt;Cite&gt;&lt;Author&gt;Alshogeathri&lt;/Author&gt;&lt;Year&gt;2011&lt;/Year&gt;&lt;RecNum&gt;10&lt;/RecNum&gt;&lt;DisplayText&gt;(Alshogeathri 2011, Alghamedi and Misfer 2012)&lt;/DisplayText&gt;&lt;record&gt;&lt;rec-number&gt;10&lt;/rec-number&gt;&lt;foreign-keys&gt;&lt;key app="EN" db-id="0af05r5rysppa4eew9cptd5wdp2vsv5era0v" timestamp="1639093422"&gt;10&lt;/key&gt;&lt;/foreign-keys&gt;&lt;ref-type name="Book"&gt;6&lt;/ref-type&gt;&lt;contributors&gt;&lt;authors&gt;&lt;author&gt;Alshogeathri, Mofleh Ali Mofleh&lt;/author&gt;&lt;/authors&gt;&lt;/contributors&gt;&lt;titles&gt;&lt;title&gt;Macroeconomic determinants of the stock market movements: empirical evidence from the Saudi stock market&lt;/title&gt;&lt;/titles&gt;&lt;dates&gt;&lt;year&gt;2011&lt;/year&gt;&lt;/dates&gt;&lt;publisher&gt;Kansas State University&lt;/publisher&gt;&lt;isbn&gt;1124877290&lt;/isbn&gt;&lt;urls&gt;&lt;/urls&gt;&lt;/record&gt;&lt;/Cite&gt;&lt;Cite&gt;&lt;Author&gt;Alghamedi&lt;/Author&gt;&lt;Year&gt;2012&lt;/Year&gt;&lt;RecNum&gt;13&lt;/RecNum&gt;&lt;record&gt;&lt;rec-number&gt;13&lt;/rec-number&gt;&lt;foreign-keys&gt;&lt;key app="EN" db-id="0af05r5rysppa4eew9cptd5wdp2vsv5era0v" timestamp="1639093501"&gt;13&lt;/key&gt;&lt;/foreign-keys&gt;&lt;ref-type name="Thesis"&gt;32&lt;/ref-type&gt;&lt;contributors&gt;&lt;authors&gt;&lt;author&gt;Alghamedi, Ahmed&lt;/author&gt;&lt;author&gt;Misfer, A&lt;/author&gt;&lt;/authors&gt;&lt;/contributors&gt;&lt;titles&gt;&lt;title&gt;Assessing the impact of stock market development on economic growth in Saudi Arabia: An Empirical Analysis&lt;/title&gt;&lt;/titles&gt;&lt;dates&gt;&lt;year&gt;2012&lt;/year&gt;&lt;/dates&gt;&lt;publisher&gt;Durham University&lt;/publisher&gt;&lt;urls&gt;&lt;/urls&gt;&lt;/record&gt;&lt;/Cite&gt;&lt;/EndNote&gt;</w:instrText>
      </w:r>
      <w:r w:rsidR="00594808">
        <w:rPr>
          <w:rFonts w:cstheme="majorBidi"/>
          <w:b/>
          <w:bCs/>
        </w:rPr>
        <w:fldChar w:fldCharType="separate"/>
      </w:r>
      <w:r w:rsidR="00594808">
        <w:rPr>
          <w:rFonts w:cstheme="majorBidi"/>
          <w:b/>
          <w:bCs/>
          <w:noProof/>
        </w:rPr>
        <w:t>(Alshogeathri 2011, Alghamedi and Misfer 2012)</w:t>
      </w:r>
      <w:r w:rsidR="00594808">
        <w:rPr>
          <w:rFonts w:cstheme="majorBidi"/>
          <w:b/>
          <w:bCs/>
        </w:rPr>
        <w:fldChar w:fldCharType="end"/>
      </w:r>
      <w:r w:rsidR="004F08F8">
        <w:rPr>
          <w:rFonts w:cstheme="majorBidi"/>
          <w:b/>
          <w:bCs/>
        </w:rPr>
        <w:t>.</w:t>
      </w:r>
    </w:p>
    <w:p w14:paraId="5864686C" w14:textId="02AECB69" w:rsidR="0029339F" w:rsidRPr="00513D7B" w:rsidRDefault="0029339F" w:rsidP="00513D7B">
      <w:pPr>
        <w:spacing w:line="360" w:lineRule="auto"/>
        <w:jc w:val="both"/>
        <w:rPr>
          <w:rFonts w:cstheme="majorBidi"/>
          <w:b/>
          <w:bCs/>
        </w:rPr>
      </w:pPr>
      <w:r w:rsidRPr="00513D7B">
        <w:rPr>
          <w:rFonts w:cstheme="majorBidi"/>
        </w:rPr>
        <w:t>In this section</w:t>
      </w:r>
      <w:r w:rsidR="004F08F8">
        <w:rPr>
          <w:rFonts w:cstheme="majorBidi"/>
        </w:rPr>
        <w:t>,</w:t>
      </w:r>
      <w:r w:rsidRPr="00513D7B">
        <w:rPr>
          <w:rFonts w:cstheme="majorBidi"/>
        </w:rPr>
        <w:t xml:space="preserve"> we</w:t>
      </w:r>
      <w:r w:rsidR="004F08F8">
        <w:rPr>
          <w:rFonts w:cstheme="majorBidi"/>
        </w:rPr>
        <w:t xml:space="preserve"> will</w:t>
      </w:r>
      <w:r w:rsidRPr="00513D7B">
        <w:rPr>
          <w:rFonts w:cstheme="majorBidi"/>
        </w:rPr>
        <w:t xml:space="preserve"> talk about the emergence of the Saudi financial </w:t>
      </w:r>
      <w:r w:rsidR="004F08F8">
        <w:rPr>
          <w:rFonts w:cstheme="majorBidi"/>
        </w:rPr>
        <w:t>m</w:t>
      </w:r>
      <w:r w:rsidRPr="00513D7B">
        <w:rPr>
          <w:rFonts w:cstheme="majorBidi"/>
        </w:rPr>
        <w:t>arket</w:t>
      </w:r>
      <w:r w:rsidR="004F08F8">
        <w:rPr>
          <w:rFonts w:cstheme="majorBidi"/>
        </w:rPr>
        <w:t>; it began as an</w:t>
      </w:r>
      <w:r w:rsidRPr="00513D7B">
        <w:rPr>
          <w:rFonts w:cstheme="majorBidi"/>
        </w:rPr>
        <w:t xml:space="preserve"> informal </w:t>
      </w:r>
      <w:r w:rsidR="004F08F8">
        <w:rPr>
          <w:rFonts w:cstheme="majorBidi"/>
        </w:rPr>
        <w:t xml:space="preserve">market </w:t>
      </w:r>
      <w:r w:rsidRPr="00513D7B">
        <w:rPr>
          <w:rFonts w:cstheme="majorBidi"/>
        </w:rPr>
        <w:t xml:space="preserve">in the fifties and </w:t>
      </w:r>
      <w:r w:rsidR="0015727D" w:rsidRPr="00513D7B">
        <w:rPr>
          <w:rFonts w:cstheme="majorBidi"/>
        </w:rPr>
        <w:t>continued</w:t>
      </w:r>
      <w:r w:rsidRPr="00513D7B">
        <w:rPr>
          <w:rFonts w:cstheme="majorBidi"/>
        </w:rPr>
        <w:t xml:space="preserve"> until the eighties, </w:t>
      </w:r>
      <w:r w:rsidR="0005580B">
        <w:rPr>
          <w:rFonts w:cstheme="majorBidi"/>
        </w:rPr>
        <w:t>when</w:t>
      </w:r>
      <w:r w:rsidRPr="00513D7B">
        <w:rPr>
          <w:rFonts w:cstheme="majorBidi"/>
        </w:rPr>
        <w:t xml:space="preserve"> the government of the Kingdom of Saudi Arabia </w:t>
      </w:r>
      <w:r w:rsidR="004F08F8">
        <w:rPr>
          <w:rFonts w:cstheme="majorBidi"/>
        </w:rPr>
        <w:t xml:space="preserve">stepped in and </w:t>
      </w:r>
      <w:r w:rsidRPr="00513D7B">
        <w:rPr>
          <w:rFonts w:cstheme="majorBidi"/>
        </w:rPr>
        <w:t>established the</w:t>
      </w:r>
      <w:r w:rsidR="00235AFB">
        <w:rPr>
          <w:rFonts w:cstheme="majorBidi"/>
        </w:rPr>
        <w:t xml:space="preserve"> Capital Market Authority</w:t>
      </w:r>
      <w:r w:rsidRPr="00513D7B">
        <w:rPr>
          <w:rFonts w:cstheme="majorBidi"/>
        </w:rPr>
        <w:t xml:space="preserve"> </w:t>
      </w:r>
      <w:r w:rsidR="00235AFB">
        <w:rPr>
          <w:rFonts w:cstheme="majorBidi"/>
        </w:rPr>
        <w:t>(</w:t>
      </w:r>
      <w:r w:rsidRPr="00513D7B">
        <w:rPr>
          <w:rFonts w:cstheme="majorBidi"/>
        </w:rPr>
        <w:t>C</w:t>
      </w:r>
      <w:r w:rsidR="00E61FCA">
        <w:rPr>
          <w:rFonts w:cstheme="majorBidi"/>
        </w:rPr>
        <w:t>MA</w:t>
      </w:r>
      <w:r w:rsidR="00235AFB">
        <w:rPr>
          <w:rFonts w:cstheme="majorBidi"/>
        </w:rPr>
        <w:t>)</w:t>
      </w:r>
      <w:r w:rsidRPr="00513D7B">
        <w:rPr>
          <w:rFonts w:cstheme="majorBidi"/>
        </w:rPr>
        <w:t xml:space="preserve"> in 2003, where it was entrusted with the tasks of developing the financial </w:t>
      </w:r>
      <w:r w:rsidR="0015727D" w:rsidRPr="00513D7B">
        <w:rPr>
          <w:rFonts w:cstheme="majorBidi"/>
        </w:rPr>
        <w:t>market</w:t>
      </w:r>
      <w:r w:rsidR="0015727D" w:rsidRPr="00513D7B">
        <w:rPr>
          <w:rFonts w:cstheme="majorBidi"/>
          <w:b/>
          <w:bCs/>
          <w:color w:val="222222"/>
          <w:sz w:val="20"/>
          <w:szCs w:val="20"/>
          <w:shd w:val="clear" w:color="auto" w:fill="FFFFFF"/>
        </w:rPr>
        <w:t xml:space="preserve"> </w:t>
      </w:r>
      <w:r w:rsidR="00594808">
        <w:rPr>
          <w:rFonts w:cstheme="majorBidi"/>
          <w:b/>
          <w:bCs/>
          <w:color w:val="222222"/>
          <w:sz w:val="20"/>
          <w:szCs w:val="20"/>
          <w:shd w:val="clear" w:color="auto" w:fill="FFFFFF"/>
        </w:rPr>
        <w:fldChar w:fldCharType="begin"/>
      </w:r>
      <w:r w:rsidR="004F1B4B">
        <w:rPr>
          <w:rFonts w:cstheme="majorBidi"/>
          <w:b/>
          <w:bCs/>
          <w:color w:val="222222"/>
          <w:sz w:val="20"/>
          <w:szCs w:val="20"/>
          <w:shd w:val="clear" w:color="auto" w:fill="FFFFFF"/>
        </w:rPr>
        <w:instrText xml:space="preserve"> ADDIN EN.CITE &lt;EndNote&gt;&lt;Cite&gt;&lt;Author&gt;Alshogeathri&lt;/Author&gt;&lt;Year&gt;2011&lt;/Year&gt;&lt;RecNum&gt;10&lt;/RecNum&gt;&lt;DisplayText&gt;(Alshogeathri 2011)&lt;/DisplayText&gt;&lt;record&gt;&lt;rec-number&gt;10&lt;/rec-number&gt;&lt;foreign-keys&gt;&lt;key app="EN" db-id="0af05r5rysppa4eew9cptd5wdp2vsv5era0v" timestamp="1639093422"&gt;10&lt;/key&gt;&lt;/foreign-keys&gt;&lt;ref-type name="Book"&gt;6&lt;/ref-type&gt;&lt;contributors&gt;&lt;authors&gt;&lt;author&gt;Alshogeathri, Mofleh Ali Mofleh&lt;/author&gt;&lt;/authors&gt;&lt;/contributors&gt;&lt;titles&gt;&lt;title&gt;Macroeconomic determinants of the stock market movements: empirical evidence from the Saudi stock market&lt;/title&gt;&lt;/titles&gt;&lt;dates&gt;&lt;year&gt;2011&lt;/year&gt;&lt;/dates&gt;&lt;publisher&gt;Kansas State University&lt;/publisher&gt;&lt;isbn&gt;1124877290&lt;/isbn&gt;&lt;urls&gt;&lt;/urls&gt;&lt;/record&gt;&lt;/Cite&gt;&lt;/EndNote&gt;</w:instrText>
      </w:r>
      <w:r w:rsidR="00594808">
        <w:rPr>
          <w:rFonts w:cstheme="majorBidi"/>
          <w:b/>
          <w:bCs/>
          <w:color w:val="222222"/>
          <w:sz w:val="20"/>
          <w:szCs w:val="20"/>
          <w:shd w:val="clear" w:color="auto" w:fill="FFFFFF"/>
        </w:rPr>
        <w:fldChar w:fldCharType="separate"/>
      </w:r>
      <w:r w:rsidR="00594808">
        <w:rPr>
          <w:rFonts w:cstheme="majorBidi"/>
          <w:b/>
          <w:bCs/>
          <w:noProof/>
          <w:color w:val="222222"/>
          <w:sz w:val="20"/>
          <w:szCs w:val="20"/>
          <w:shd w:val="clear" w:color="auto" w:fill="FFFFFF"/>
        </w:rPr>
        <w:t>(Alshogeathri 2011)</w:t>
      </w:r>
      <w:r w:rsidR="00594808">
        <w:rPr>
          <w:rFonts w:cstheme="majorBidi"/>
          <w:b/>
          <w:bCs/>
          <w:color w:val="222222"/>
          <w:sz w:val="20"/>
          <w:szCs w:val="20"/>
          <w:shd w:val="clear" w:color="auto" w:fill="FFFFFF"/>
        </w:rPr>
        <w:fldChar w:fldCharType="end"/>
      </w:r>
      <w:r w:rsidR="004F08F8">
        <w:rPr>
          <w:rFonts w:cstheme="majorBidi"/>
          <w:b/>
          <w:bCs/>
        </w:rPr>
        <w:t>.</w:t>
      </w:r>
      <w:r w:rsidR="00EF2CC3">
        <w:rPr>
          <w:rFonts w:cstheme="majorBidi"/>
        </w:rPr>
        <w:t xml:space="preserve"> </w:t>
      </w:r>
      <w:r w:rsidRPr="00513D7B">
        <w:rPr>
          <w:rFonts w:cstheme="majorBidi"/>
        </w:rPr>
        <w:t xml:space="preserve">The Saudi </w:t>
      </w:r>
      <w:r w:rsidR="00ED3FA9">
        <w:rPr>
          <w:rFonts w:cstheme="majorBidi"/>
        </w:rPr>
        <w:t>stock m</w:t>
      </w:r>
      <w:r w:rsidRPr="00513D7B">
        <w:rPr>
          <w:rFonts w:cstheme="majorBidi"/>
        </w:rPr>
        <w:t>arket witnessed a development, as authority was transferred to the C</w:t>
      </w:r>
      <w:r w:rsidR="00E61FCA">
        <w:rPr>
          <w:rFonts w:cstheme="majorBidi"/>
        </w:rPr>
        <w:t>MA</w:t>
      </w:r>
      <w:r w:rsidRPr="00513D7B">
        <w:rPr>
          <w:rFonts w:cstheme="majorBidi"/>
        </w:rPr>
        <w:t>, where it became the regulator of shares in Saudi Arabia, and trading at that time was limited to Saudis only</w:t>
      </w:r>
      <w:r w:rsidR="00EF2CC3">
        <w:rPr>
          <w:rFonts w:cstheme="majorBidi"/>
        </w:rPr>
        <w:t>;</w:t>
      </w:r>
      <w:r w:rsidRPr="00513D7B">
        <w:rPr>
          <w:rFonts w:cstheme="majorBidi"/>
        </w:rPr>
        <w:t xml:space="preserve"> trading was</w:t>
      </w:r>
      <w:r w:rsidR="00EF2CC3">
        <w:rPr>
          <w:rFonts w:cstheme="majorBidi"/>
        </w:rPr>
        <w:t xml:space="preserve"> eventually</w:t>
      </w:r>
      <w:r w:rsidRPr="00513D7B">
        <w:rPr>
          <w:rFonts w:cstheme="majorBidi"/>
        </w:rPr>
        <w:t xml:space="preserve"> allowed and opened in the Gulf Cooperation Council in 2008, and the Market Authority also provided approval for Saudi shares </w:t>
      </w:r>
      <w:r w:rsidR="00EF2CC3">
        <w:rPr>
          <w:rFonts w:cstheme="majorBidi"/>
        </w:rPr>
        <w:t>to</w:t>
      </w:r>
      <w:r w:rsidRPr="00513D7B">
        <w:rPr>
          <w:rFonts w:cstheme="majorBidi"/>
        </w:rPr>
        <w:t xml:space="preserve"> foreign investors to participate in trading</w:t>
      </w:r>
      <w:r w:rsidR="00EF2CC3">
        <w:rPr>
          <w:rFonts w:cstheme="majorBidi"/>
        </w:rPr>
        <w:t xml:space="preserve">. </w:t>
      </w:r>
      <w:bookmarkStart w:id="47" w:name="_Hlk91248433"/>
      <w:r w:rsidR="00EF2CC3">
        <w:rPr>
          <w:rFonts w:cstheme="majorBidi"/>
        </w:rPr>
        <w:t>Then, the</w:t>
      </w:r>
      <w:r w:rsidRPr="00513D7B">
        <w:rPr>
          <w:rFonts w:cstheme="majorBidi"/>
        </w:rPr>
        <w:t xml:space="preserve"> Saudi </w:t>
      </w:r>
      <w:r w:rsidR="00E61FCA">
        <w:rPr>
          <w:rFonts w:cstheme="majorBidi"/>
        </w:rPr>
        <w:t xml:space="preserve">CMA </w:t>
      </w:r>
      <w:r w:rsidRPr="00513D7B">
        <w:rPr>
          <w:rFonts w:cstheme="majorBidi"/>
        </w:rPr>
        <w:t xml:space="preserve">was allowed to open the way for foreign institutions to invest in 2015. Several measures have been taken by the </w:t>
      </w:r>
      <w:r w:rsidR="00EF2CC3">
        <w:rPr>
          <w:rFonts w:cstheme="majorBidi"/>
        </w:rPr>
        <w:t>CMA</w:t>
      </w:r>
      <w:r w:rsidR="00EF2CC3" w:rsidRPr="00513D7B">
        <w:rPr>
          <w:rFonts w:cstheme="majorBidi"/>
        </w:rPr>
        <w:t xml:space="preserve"> </w:t>
      </w:r>
      <w:r w:rsidR="00C648F3">
        <w:rPr>
          <w:rFonts w:cstheme="majorBidi"/>
        </w:rPr>
        <w:t>P</w:t>
      </w:r>
      <w:r w:rsidR="00C648F3" w:rsidRPr="00513D7B">
        <w:rPr>
          <w:rFonts w:cstheme="majorBidi"/>
        </w:rPr>
        <w:t>ot</w:t>
      </w:r>
      <w:r w:rsidRPr="00513D7B">
        <w:rPr>
          <w:rFonts w:cstheme="majorBidi"/>
        </w:rPr>
        <w:t xml:space="preserve"> allow foreign investors to own up to 49% of the </w:t>
      </w:r>
      <w:r w:rsidR="0015727D" w:rsidRPr="00513D7B">
        <w:rPr>
          <w:rFonts w:cstheme="majorBidi"/>
        </w:rPr>
        <w:t>shares</w:t>
      </w:r>
      <w:r w:rsidR="0015727D" w:rsidRPr="00513D7B">
        <w:rPr>
          <w:rFonts w:cstheme="majorBidi"/>
          <w:b/>
          <w:bCs/>
        </w:rPr>
        <w:t xml:space="preserve"> </w:t>
      </w:r>
      <w:r w:rsidR="00594808">
        <w:rPr>
          <w:rFonts w:cstheme="majorBidi"/>
          <w:b/>
          <w:bCs/>
        </w:rPr>
        <w:fldChar w:fldCharType="begin"/>
      </w:r>
      <w:r w:rsidR="004F1B4B">
        <w:rPr>
          <w:rFonts w:cstheme="majorBidi"/>
          <w:b/>
          <w:bCs/>
        </w:rPr>
        <w:instrText xml:space="preserve"> ADDIN EN.CITE &lt;EndNote&gt;&lt;Cite&gt;&lt;Author&gt;Lerner&lt;/Author&gt;&lt;Year&gt;2017&lt;/Year&gt;&lt;RecNum&gt;16&lt;/RecNum&gt;&lt;DisplayText&gt;(Lerner, Leamon et al. 2017)&lt;/DisplayText&gt;&lt;record&gt;&lt;rec-number&gt;16&lt;/rec-number&gt;&lt;foreign-keys&gt;&lt;key app="EN" db-id="0af05r5rysppa4eew9cptd5wdp2vsv5era0v" timestamp="1639093728"&gt;16&lt;/key&gt;&lt;/foreign-keys&gt;&lt;ref-type name="Journal Article"&gt;17&lt;/ref-type&gt;&lt;contributors&gt;&lt;authors&gt;&lt;author&gt;Lerner, JOSH&lt;/author&gt;&lt;author&gt;Leamon, A&lt;/author&gt;&lt;author&gt;Dew, STEVE&lt;/author&gt;&lt;/authors&gt;&lt;/contributors&gt;&lt;titles&gt;&lt;title&gt;The CMA and the Saudi stock market crash of 2006&lt;/title&gt;&lt;secondary-title&gt;BELLA Research Group and Saudi Capital Market Authority (CMA)&lt;/secondary-title&gt;&lt;/titles&gt;&lt;dates&gt;&lt;year&gt;2017&lt;/year&gt;&lt;/dates&gt;&lt;urls&gt;&lt;/urls&gt;&lt;/record&gt;&lt;/Cite&gt;&lt;/EndNote&gt;</w:instrText>
      </w:r>
      <w:r w:rsidR="00594808">
        <w:rPr>
          <w:rFonts w:cstheme="majorBidi"/>
          <w:b/>
          <w:bCs/>
        </w:rPr>
        <w:fldChar w:fldCharType="separate"/>
      </w:r>
      <w:r w:rsidR="00594808">
        <w:rPr>
          <w:rFonts w:cstheme="majorBidi"/>
          <w:b/>
          <w:bCs/>
          <w:noProof/>
        </w:rPr>
        <w:t>(Lerner, Leamon et al. 2017)</w:t>
      </w:r>
      <w:r w:rsidR="00594808">
        <w:rPr>
          <w:rFonts w:cstheme="majorBidi"/>
          <w:b/>
          <w:bCs/>
        </w:rPr>
        <w:fldChar w:fldCharType="end"/>
      </w:r>
      <w:r w:rsidR="009A599B" w:rsidRPr="00513D7B">
        <w:rPr>
          <w:rFonts w:cstheme="majorBidi"/>
          <w:b/>
          <w:bCs/>
        </w:rPr>
        <w:t>.</w:t>
      </w:r>
    </w:p>
    <w:bookmarkEnd w:id="47"/>
    <w:p w14:paraId="38F485EA" w14:textId="241B8B39" w:rsidR="00415531" w:rsidRPr="00415531" w:rsidRDefault="00EF2CC3" w:rsidP="00B75B84">
      <w:pPr>
        <w:spacing w:line="360" w:lineRule="auto"/>
        <w:jc w:val="both"/>
        <w:rPr>
          <w:rFonts w:cstheme="majorBidi"/>
          <w:b/>
          <w:bCs/>
          <w:lang w:val="en-US"/>
        </w:rPr>
      </w:pPr>
      <w:r>
        <w:rPr>
          <w:rFonts w:cstheme="majorBidi"/>
        </w:rPr>
        <w:t>By</w:t>
      </w:r>
      <w:r w:rsidR="0029339F" w:rsidRPr="00513D7B">
        <w:rPr>
          <w:rFonts w:cstheme="majorBidi"/>
        </w:rPr>
        <w:t xml:space="preserve"> the </w:t>
      </w:r>
      <w:r>
        <w:rPr>
          <w:rFonts w:cstheme="majorBidi"/>
        </w:rPr>
        <w:t>end</w:t>
      </w:r>
      <w:r w:rsidR="0029339F" w:rsidRPr="00513D7B">
        <w:rPr>
          <w:rFonts w:cstheme="majorBidi"/>
        </w:rPr>
        <w:t xml:space="preserve"> of 2017, Nasdaq and Tadawul consented to an arrangement to change Tadawul's post-exchange innovation infrastructure. Now </w:t>
      </w:r>
      <w:r>
        <w:rPr>
          <w:rFonts w:cstheme="majorBidi"/>
        </w:rPr>
        <w:t>complete</w:t>
      </w:r>
      <w:r w:rsidR="0029339F" w:rsidRPr="00513D7B">
        <w:rPr>
          <w:rFonts w:cstheme="majorBidi"/>
        </w:rPr>
        <w:t xml:space="preserve">, it permits the Saudi bourse to present new resource classes, like </w:t>
      </w:r>
      <w:r w:rsidR="0029339F" w:rsidRPr="00513D7B">
        <w:rPr>
          <w:rFonts w:cstheme="majorBidi"/>
        </w:rPr>
        <w:lastRenderedPageBreak/>
        <w:t xml:space="preserve">subsidiaries, to the market. The connection between securities exchange improvement and financial development has for some time been a huge subject of discussion. The dominant parts of exact examinations on this theme </w:t>
      </w:r>
      <w:r w:rsidR="007250CF">
        <w:rPr>
          <w:rFonts w:cstheme="majorBidi"/>
        </w:rPr>
        <w:t>cantered</w:t>
      </w:r>
      <w:r w:rsidR="0029339F" w:rsidRPr="00513D7B">
        <w:rPr>
          <w:rFonts w:cstheme="majorBidi"/>
        </w:rPr>
        <w:t xml:space="preserve"> on progressed showcases and created developing business sectors, and no significant review exists for business sectors in </w:t>
      </w:r>
      <w:r w:rsidR="00BE6BFF" w:rsidRPr="00513D7B">
        <w:rPr>
          <w:rFonts w:cstheme="majorBidi"/>
        </w:rPr>
        <w:t>oil-based</w:t>
      </w:r>
      <w:r w:rsidR="0029339F" w:rsidRPr="00513D7B">
        <w:rPr>
          <w:rFonts w:cstheme="majorBidi"/>
        </w:rPr>
        <w:t xml:space="preserve"> economies. To reach the results, we have to use various blended techniques, </w:t>
      </w:r>
      <w:r w:rsidR="00EC7818">
        <w:rPr>
          <w:rFonts w:cstheme="majorBidi"/>
        </w:rPr>
        <w:t xml:space="preserve">such as </w:t>
      </w:r>
      <w:r w:rsidR="0029339F" w:rsidRPr="00513D7B">
        <w:rPr>
          <w:rFonts w:cstheme="majorBidi"/>
        </w:rPr>
        <w:t>consolidating quantitative and subjective techniques</w:t>
      </w:r>
      <w:r w:rsidR="00EC7818">
        <w:rPr>
          <w:rFonts w:cstheme="majorBidi"/>
        </w:rPr>
        <w:t>,</w:t>
      </w:r>
      <w:r w:rsidR="0029339F" w:rsidRPr="00513D7B">
        <w:rPr>
          <w:rFonts w:cstheme="majorBidi"/>
        </w:rPr>
        <w:t xml:space="preserve"> to improve the review's legitimacy and unwavering quality</w:t>
      </w:r>
      <w:r w:rsidR="0029339F" w:rsidRPr="00513D7B">
        <w:rPr>
          <w:rFonts w:cstheme="majorBidi"/>
          <w:b/>
          <w:bCs/>
          <w:color w:val="222222"/>
          <w:sz w:val="20"/>
          <w:szCs w:val="20"/>
          <w:shd w:val="clear" w:color="auto" w:fill="FFFFFF"/>
        </w:rPr>
        <w:t xml:space="preserve"> </w:t>
      </w:r>
      <w:r w:rsidR="00415531">
        <w:rPr>
          <w:rFonts w:cstheme="majorBidi"/>
          <w:b/>
          <w:bCs/>
          <w:lang w:val="en-US"/>
        </w:rPr>
        <w:fldChar w:fldCharType="begin"/>
      </w:r>
      <w:r w:rsidR="004F1B4B">
        <w:rPr>
          <w:rFonts w:cstheme="majorBidi"/>
          <w:b/>
          <w:bCs/>
          <w:lang w:val="en-US"/>
        </w:rPr>
        <w:instrText xml:space="preserve"> ADDIN EN.CITE &lt;EndNote&gt;&lt;Cite&gt;&lt;Author&gt;Alghamedi&lt;/Author&gt;&lt;Year&gt;2012&lt;/Year&gt;&lt;RecNum&gt;13&lt;/RecNum&gt;&lt;DisplayText&gt;(Alghamedi and Misfer 2012, Lerner, Leamon et al. 2017)&lt;/DisplayText&gt;&lt;record&gt;&lt;rec-number&gt;13&lt;/rec-number&gt;&lt;foreign-keys&gt;&lt;key app="EN" db-id="0af05r5rysppa4eew9cptd5wdp2vsv5era0v" timestamp="1639093501"&gt;13&lt;/key&gt;&lt;/foreign-keys&gt;&lt;ref-type name="Thesis"&gt;32&lt;/ref-type&gt;&lt;contributors&gt;&lt;authors&gt;&lt;author&gt;Alghamedi, Ahmed&lt;/author&gt;&lt;author&gt;Misfer, A&lt;/author&gt;&lt;/authors&gt;&lt;/contributors&gt;&lt;titles&gt;&lt;title&gt;Assessing the impact of stock market development on economic growth in Saudi Arabia: An Empirical Analysis&lt;/title&gt;&lt;/titles&gt;&lt;dates&gt;&lt;year&gt;2012&lt;/year&gt;&lt;/dates&gt;&lt;publisher&gt;Durham University&lt;/publisher&gt;&lt;urls&gt;&lt;/urls&gt;&lt;/record&gt;&lt;/Cite&gt;&lt;Cite&gt;&lt;Author&gt;Lerner&lt;/Author&gt;&lt;Year&gt;2017&lt;/Year&gt;&lt;RecNum&gt;16&lt;/RecNum&gt;&lt;record&gt;&lt;rec-number&gt;16&lt;/rec-number&gt;&lt;foreign-keys&gt;&lt;key app="EN" db-id="0af05r5rysppa4eew9cptd5wdp2vsv5era0v" timestamp="1639093728"&gt;16&lt;/key&gt;&lt;/foreign-keys&gt;&lt;ref-type name="Journal Article"&gt;17&lt;/ref-type&gt;&lt;contributors&gt;&lt;authors&gt;&lt;author&gt;Lerner, JOSH&lt;/author&gt;&lt;author&gt;Leamon, A&lt;/author&gt;&lt;author&gt;Dew, STEVE&lt;/author&gt;&lt;/authors&gt;&lt;/contributors&gt;&lt;titles&gt;&lt;title&gt;The CMA and the Saudi stock market crash of 2006&lt;/title&gt;&lt;secondary-title&gt;BELLA Research Group and Saudi Capital Market Authority (CMA)&lt;/secondary-title&gt;&lt;/titles&gt;&lt;dates&gt;&lt;year&gt;2017&lt;/year&gt;&lt;/dates&gt;&lt;urls&gt;&lt;/urls&gt;&lt;/record&gt;&lt;/Cite&gt;&lt;/EndNote&gt;</w:instrText>
      </w:r>
      <w:r w:rsidR="00415531">
        <w:rPr>
          <w:rFonts w:cstheme="majorBidi"/>
          <w:b/>
          <w:bCs/>
          <w:lang w:val="en-US"/>
        </w:rPr>
        <w:fldChar w:fldCharType="separate"/>
      </w:r>
      <w:r w:rsidR="00415531">
        <w:rPr>
          <w:rFonts w:cstheme="majorBidi"/>
          <w:b/>
          <w:bCs/>
          <w:noProof/>
          <w:lang w:val="en-US"/>
        </w:rPr>
        <w:t>(Alghamedi and Misfer 2012, Lerner, Leamon et al. 2017)</w:t>
      </w:r>
      <w:r w:rsidR="00415531">
        <w:rPr>
          <w:rFonts w:cstheme="majorBidi"/>
          <w:b/>
          <w:bCs/>
          <w:lang w:val="en-US"/>
        </w:rPr>
        <w:fldChar w:fldCharType="end"/>
      </w:r>
      <w:r w:rsidR="00884DA1" w:rsidRPr="004E2809">
        <w:rPr>
          <w:rFonts w:cstheme="majorBidi"/>
          <w:lang w:val="en-US"/>
        </w:rPr>
        <w:t>.</w:t>
      </w:r>
    </w:p>
    <w:p w14:paraId="66587780" w14:textId="04BD3E1F" w:rsidR="0029339F" w:rsidRPr="00190CC9" w:rsidRDefault="00B95CF8" w:rsidP="00610A2E">
      <w:pPr>
        <w:pStyle w:val="Heading3"/>
        <w:rPr>
          <w:rtl/>
        </w:rPr>
      </w:pPr>
      <w:bookmarkStart w:id="48" w:name="_Toc89344921"/>
      <w:bookmarkStart w:id="49" w:name="_Toc89565612"/>
      <w:bookmarkStart w:id="50" w:name="_Toc89712922"/>
      <w:bookmarkStart w:id="51" w:name="_Toc90421230"/>
      <w:bookmarkStart w:id="52" w:name="_Hlk89568167"/>
      <w:r>
        <w:t>2.2.</w:t>
      </w:r>
      <w:r w:rsidR="00C36C0E">
        <w:t xml:space="preserve">2 </w:t>
      </w:r>
      <w:r w:rsidR="0029339F" w:rsidRPr="00190CC9">
        <w:t xml:space="preserve">Terms Used </w:t>
      </w:r>
      <w:r w:rsidR="00871DC8" w:rsidRPr="00190CC9">
        <w:t>in</w:t>
      </w:r>
      <w:r w:rsidR="0029339F" w:rsidRPr="00190CC9">
        <w:t xml:space="preserve"> </w:t>
      </w:r>
      <w:r w:rsidR="00871DC8" w:rsidRPr="00190CC9">
        <w:t>t</w:t>
      </w:r>
      <w:r w:rsidR="0029339F" w:rsidRPr="00190CC9">
        <w:t>he Saudi Stock Market</w:t>
      </w:r>
      <w:bookmarkEnd w:id="48"/>
      <w:bookmarkEnd w:id="49"/>
      <w:bookmarkEnd w:id="50"/>
      <w:bookmarkEnd w:id="51"/>
    </w:p>
    <w:p w14:paraId="35993BCB" w14:textId="5ABD07B6" w:rsidR="00190CC9" w:rsidRPr="000A6FE8" w:rsidRDefault="00190CC9" w:rsidP="00190CC9">
      <w:pPr>
        <w:spacing w:line="360" w:lineRule="auto"/>
        <w:jc w:val="both"/>
      </w:pPr>
      <w:bookmarkStart w:id="53" w:name="_Toc89565613"/>
      <w:bookmarkStart w:id="54" w:name="_Toc89712923"/>
      <w:bookmarkStart w:id="55" w:name="_Hlk89568209"/>
      <w:bookmarkEnd w:id="52"/>
      <w:r>
        <w:t>In t</w:t>
      </w:r>
      <w:r w:rsidRPr="000A6FE8">
        <w:t xml:space="preserve">he Saudi </w:t>
      </w:r>
      <w:r w:rsidR="00EC7818">
        <w:t>s</w:t>
      </w:r>
      <w:r w:rsidRPr="000A6FE8">
        <w:t xml:space="preserve">tock </w:t>
      </w:r>
      <w:r w:rsidR="00EC7818">
        <w:t>m</w:t>
      </w:r>
      <w:r w:rsidRPr="000A6FE8">
        <w:t>arket</w:t>
      </w:r>
      <w:r>
        <w:t>, there are some t</w:t>
      </w:r>
      <w:r w:rsidRPr="000A6FE8">
        <w:t>erms used</w:t>
      </w:r>
      <w:r>
        <w:t xml:space="preserve"> related to </w:t>
      </w:r>
      <w:r w:rsidRPr="000A6FE8">
        <w:t>financial</w:t>
      </w:r>
      <w:r>
        <w:t>, policy</w:t>
      </w:r>
      <w:r w:rsidR="00EC7818">
        <w:t>,</w:t>
      </w:r>
      <w:r>
        <w:t xml:space="preserve"> or platform for </w:t>
      </w:r>
      <w:r w:rsidRPr="000A6FE8">
        <w:t>trading</w:t>
      </w:r>
      <w:r>
        <w:t xml:space="preserve">. In this section, the </w:t>
      </w:r>
      <w:r w:rsidRPr="00B049B3">
        <w:t>definitions and the differences between all terms will be explained</w:t>
      </w:r>
      <w:r>
        <w:t xml:space="preserve"> </w:t>
      </w:r>
      <w:r w:rsidRPr="00B049B3">
        <w:t>as follow</w:t>
      </w:r>
      <w:r w:rsidR="00EC7818">
        <w:t>s</w:t>
      </w:r>
      <w:r>
        <w:t>:</w:t>
      </w:r>
    </w:p>
    <w:p w14:paraId="5297AFCA" w14:textId="663A8531" w:rsidR="00190CC9" w:rsidRPr="00513D7B" w:rsidRDefault="00190CC9" w:rsidP="00190CC9">
      <w:pPr>
        <w:pStyle w:val="ListParagraph"/>
        <w:numPr>
          <w:ilvl w:val="0"/>
          <w:numId w:val="13"/>
        </w:numPr>
        <w:spacing w:after="160" w:line="360" w:lineRule="auto"/>
        <w:jc w:val="both"/>
        <w:rPr>
          <w:b/>
          <w:bCs/>
        </w:rPr>
      </w:pPr>
      <w:bookmarkStart w:id="56" w:name="_Hlk89540856"/>
      <w:r w:rsidRPr="00513D7B">
        <w:rPr>
          <w:i/>
          <w:iCs/>
        </w:rPr>
        <w:t xml:space="preserve"> </w:t>
      </w:r>
      <w:r w:rsidRPr="00513D7B">
        <w:rPr>
          <w:b/>
          <w:bCs/>
          <w:i/>
          <w:iCs/>
        </w:rPr>
        <w:t>CMA:</w:t>
      </w:r>
      <w:bookmarkEnd w:id="56"/>
      <w:r>
        <w:rPr>
          <w:b/>
          <w:bCs/>
        </w:rPr>
        <w:t xml:space="preserve"> </w:t>
      </w:r>
      <w:r w:rsidRPr="000A6FE8">
        <w:t xml:space="preserve">It is an organized body </w:t>
      </w:r>
      <w:r w:rsidR="00EC7818">
        <w:t>that</w:t>
      </w:r>
      <w:r w:rsidR="00EC7818" w:rsidRPr="000A6FE8">
        <w:t xml:space="preserve"> </w:t>
      </w:r>
      <w:r w:rsidRPr="000A6FE8">
        <w:t>monitor</w:t>
      </w:r>
      <w:r w:rsidR="00EC7818">
        <w:t>s</w:t>
      </w:r>
      <w:r w:rsidRPr="000A6FE8">
        <w:t xml:space="preserve"> the Saudi financial </w:t>
      </w:r>
      <w:r w:rsidR="00EC7818">
        <w:t>m</w:t>
      </w:r>
      <w:r w:rsidRPr="000A6FE8">
        <w:t>arket and make</w:t>
      </w:r>
      <w:r w:rsidR="00EC7818">
        <w:t>s</w:t>
      </w:r>
      <w:r w:rsidRPr="000A6FE8">
        <w:t xml:space="preserve"> regulations and laws that aim to protect investor</w:t>
      </w:r>
      <w:r w:rsidR="00EC7818">
        <w:t xml:space="preserve">s </w:t>
      </w:r>
      <w:r>
        <w:rPr>
          <w:b/>
          <w:bCs/>
        </w:rPr>
        <w:fldChar w:fldCharType="begin"/>
      </w:r>
      <w:r w:rsidR="004F1B4B">
        <w:rPr>
          <w:b/>
          <w:bCs/>
        </w:rPr>
        <w:instrText xml:space="preserve"> ADDIN EN.CITE &lt;EndNote&gt;&lt;Cite&gt;&lt;Author&gt;ksa&lt;/Author&gt;&lt;Year&gt;2021&lt;/Year&gt;&lt;RecNum&gt;48&lt;/RecNum&gt;&lt;DisplayText&gt;(ksa 2021)&lt;/DisplayText&gt;&lt;record&gt;&lt;rec-number&gt;48&lt;/rec-number&gt;&lt;foreign-keys&gt;&lt;key app="EN" db-id="0af05r5rysppa4eew9cptd5wdp2vsv5era0v" timestamp="1639105622"&gt;48&lt;/key&gt;&lt;/foreign-keys&gt;&lt;ref-type name="Report"&gt;27&lt;/ref-type&gt;&lt;contributors&gt;&lt;authors&gt;&lt;author&gt;cam ksa&lt;/author&gt;&lt;/authors&gt;&lt;/contributors&gt;&lt;titles&gt;&lt;title&gt;3 Guide for Investment Terminology&amp;#xD;&lt;/title&gt;&lt;/titles&gt;&lt;dates&gt;&lt;year&gt;2021&lt;/year&gt;&lt;/dates&gt;&lt;urls&gt;&lt;related-urls&gt;&lt;url&gt;https://cma.org.sa/en/Awareness/Publications/booklets/Booklet_10.pdf&lt;/url&gt;&lt;/related-urls&gt;&lt;/urls&gt;&lt;/record&gt;&lt;/Cite&gt;&lt;/EndNote&gt;</w:instrText>
      </w:r>
      <w:r>
        <w:rPr>
          <w:b/>
          <w:bCs/>
        </w:rPr>
        <w:fldChar w:fldCharType="separate"/>
      </w:r>
      <w:r>
        <w:rPr>
          <w:b/>
          <w:bCs/>
          <w:noProof/>
        </w:rPr>
        <w:t>(ksa 2021)</w:t>
      </w:r>
      <w:r>
        <w:rPr>
          <w:b/>
          <w:bCs/>
        </w:rPr>
        <w:fldChar w:fldCharType="end"/>
      </w:r>
      <w:r w:rsidR="00C956E6" w:rsidRPr="004E2809">
        <w:t>.</w:t>
      </w:r>
    </w:p>
    <w:p w14:paraId="203FB871" w14:textId="7CB909CC" w:rsidR="00190CC9" w:rsidRPr="00513D7B" w:rsidRDefault="00190CC9" w:rsidP="00190CC9">
      <w:pPr>
        <w:pStyle w:val="ListParagraph"/>
        <w:numPr>
          <w:ilvl w:val="0"/>
          <w:numId w:val="13"/>
        </w:numPr>
        <w:spacing w:after="160" w:line="360" w:lineRule="auto"/>
        <w:jc w:val="both"/>
        <w:rPr>
          <w:b/>
          <w:bCs/>
        </w:rPr>
      </w:pPr>
      <w:r w:rsidRPr="00513D7B">
        <w:rPr>
          <w:b/>
          <w:bCs/>
          <w:i/>
          <w:iCs/>
        </w:rPr>
        <w:t>Stocks:</w:t>
      </w:r>
      <w:r>
        <w:rPr>
          <w:b/>
          <w:bCs/>
        </w:rPr>
        <w:t xml:space="preserve"> </w:t>
      </w:r>
      <w:r w:rsidRPr="000A6FE8">
        <w:t>A financial value of the shareholder’s share in the company’s capital</w:t>
      </w:r>
      <w:r w:rsidR="00EC7818">
        <w:t>.</w:t>
      </w:r>
      <w:r w:rsidRPr="000A6FE8">
        <w:t xml:space="preserve"> </w:t>
      </w:r>
      <w:r w:rsidR="00EC7818">
        <w:t>It</w:t>
      </w:r>
      <w:r w:rsidRPr="000A6FE8">
        <w:t xml:space="preserve"> is considered a document </w:t>
      </w:r>
      <w:r w:rsidR="00EC7818">
        <w:t>that</w:t>
      </w:r>
      <w:r w:rsidRPr="000A6FE8">
        <w:t xml:space="preserve"> establish</w:t>
      </w:r>
      <w:r w:rsidR="00EC7818">
        <w:t>es</w:t>
      </w:r>
      <w:r w:rsidRPr="000A6FE8">
        <w:t xml:space="preserve"> the right of the shareholder</w:t>
      </w:r>
      <w:r w:rsidR="00EC7818">
        <w:t>s</w:t>
      </w:r>
      <w:r w:rsidRPr="000A6FE8">
        <w:t xml:space="preserve"> in the company. The decrease and rise in share price</w:t>
      </w:r>
      <w:r w:rsidR="00EC7818">
        <w:t>s</w:t>
      </w:r>
      <w:r w:rsidRPr="000A6FE8">
        <w:t xml:space="preserve"> depend on the company’s strength in the financial trading market</w:t>
      </w:r>
      <w:r>
        <w:t xml:space="preserve"> </w:t>
      </w:r>
      <w:r>
        <w:rPr>
          <w:b/>
          <w:bCs/>
        </w:rPr>
        <w:fldChar w:fldCharType="begin"/>
      </w:r>
      <w:r w:rsidR="004F1B4B">
        <w:rPr>
          <w:b/>
          <w:bCs/>
        </w:rPr>
        <w:instrText xml:space="preserve"> ADDIN EN.CITE &lt;EndNote&gt;&lt;Cite&gt;&lt;Author&gt;terms&lt;/Author&gt;&lt;Year&gt;2021&lt;/Year&gt;&lt;RecNum&gt;35&lt;/RecNum&gt;&lt;DisplayText&gt;(terms 2021)&lt;/DisplayText&gt;&lt;record&gt;&lt;rec-number&gt;35&lt;/rec-number&gt;&lt;foreign-keys&gt;&lt;key app="EN" db-id="0af05r5rysppa4eew9cptd5wdp2vsv5era0v" timestamp="1639099559"&gt;35&lt;/key&gt;&lt;/foreign-keys&gt;&lt;ref-type name="Web Page"&gt;12&lt;/ref-type&gt;&lt;contributors&gt;&lt;authors&gt;&lt;author&gt;cma terms&lt;/author&gt;&lt;/authors&gt;&lt;/contributors&gt;&lt;titles&gt;&lt;title&gt;terms of the capital market authority&lt;/title&gt;&lt;/titles&gt;&lt;volume&gt;2021&lt;/volume&gt;&lt;number&gt;24 NOV&lt;/number&gt;&lt;dates&gt;&lt;year&gt;2021&lt;/year&gt;&lt;/dates&gt;&lt;urls&gt;&lt;related-urls&gt;&lt;url&gt;https://cma.org.sa/Awareness/Pages/Glossary.aspx&lt;/url&gt;&lt;/related-urls&gt;&lt;/urls&gt;&lt;/record&gt;&lt;/Cite&gt;&lt;/EndNote&gt;</w:instrText>
      </w:r>
      <w:r>
        <w:rPr>
          <w:b/>
          <w:bCs/>
        </w:rPr>
        <w:fldChar w:fldCharType="separate"/>
      </w:r>
      <w:r>
        <w:rPr>
          <w:b/>
          <w:bCs/>
          <w:noProof/>
        </w:rPr>
        <w:t>(terms 2021)</w:t>
      </w:r>
      <w:r>
        <w:rPr>
          <w:b/>
          <w:bCs/>
        </w:rPr>
        <w:fldChar w:fldCharType="end"/>
      </w:r>
      <w:r w:rsidR="0026274B">
        <w:rPr>
          <w:b/>
          <w:bCs/>
        </w:rPr>
        <w:t>.</w:t>
      </w:r>
    </w:p>
    <w:p w14:paraId="47939BA5" w14:textId="610D37F3" w:rsidR="00190CC9" w:rsidRPr="00513D7B" w:rsidRDefault="00190CC9" w:rsidP="00190CC9">
      <w:pPr>
        <w:pStyle w:val="ListParagraph"/>
        <w:numPr>
          <w:ilvl w:val="0"/>
          <w:numId w:val="13"/>
        </w:numPr>
        <w:spacing w:after="160" w:line="360" w:lineRule="auto"/>
        <w:jc w:val="both"/>
        <w:rPr>
          <w:b/>
          <w:bCs/>
        </w:rPr>
      </w:pPr>
      <w:r w:rsidRPr="00513D7B">
        <w:rPr>
          <w:b/>
          <w:bCs/>
          <w:i/>
          <w:iCs/>
        </w:rPr>
        <w:t>Money bills:</w:t>
      </w:r>
      <w:r>
        <w:rPr>
          <w:b/>
          <w:bCs/>
        </w:rPr>
        <w:t xml:space="preserve"> </w:t>
      </w:r>
      <w:r w:rsidRPr="002A172C">
        <w:t xml:space="preserve">A legal document of the investor's ownership of </w:t>
      </w:r>
      <w:r w:rsidR="00EC7818">
        <w:t>s</w:t>
      </w:r>
      <w:r w:rsidRPr="002A172C">
        <w:t>tocks in the company</w:t>
      </w:r>
      <w:r w:rsidRPr="00513D7B">
        <w:rPr>
          <w:b/>
          <w:bCs/>
        </w:rPr>
        <w:t xml:space="preserve"> </w:t>
      </w:r>
      <w:r>
        <w:rPr>
          <w:b/>
          <w:bCs/>
        </w:rPr>
        <w:fldChar w:fldCharType="begin"/>
      </w:r>
      <w:r w:rsidR="004F1B4B">
        <w:rPr>
          <w:b/>
          <w:bCs/>
        </w:rPr>
        <w:instrText xml:space="preserve"> ADDIN EN.CITE &lt;EndNote&gt;&lt;Cite&gt;&lt;Author&gt;terms&lt;/Author&gt;&lt;Year&gt;2021&lt;/Year&gt;&lt;RecNum&gt;35&lt;/RecNum&gt;&lt;DisplayText&gt;(terms 2021)&lt;/DisplayText&gt;&lt;record&gt;&lt;rec-number&gt;35&lt;/rec-number&gt;&lt;foreign-keys&gt;&lt;key app="EN" db-id="0af05r5rysppa4eew9cptd5wdp2vsv5era0v" timestamp="1639099559"&gt;35&lt;/key&gt;&lt;/foreign-keys&gt;&lt;ref-type name="Web Page"&gt;12&lt;/ref-type&gt;&lt;contributors&gt;&lt;authors&gt;&lt;author&gt;cma terms&lt;/author&gt;&lt;/authors&gt;&lt;/contributors&gt;&lt;titles&gt;&lt;title&gt;terms of the capital market authority&lt;/title&gt;&lt;/titles&gt;&lt;volume&gt;2021&lt;/volume&gt;&lt;number&gt;24 NOV&lt;/number&gt;&lt;dates&gt;&lt;year&gt;2021&lt;/year&gt;&lt;/dates&gt;&lt;urls&gt;&lt;related-urls&gt;&lt;url&gt;https://cma.org.sa/Awareness/Pages/Glossary.aspx&lt;/url&gt;&lt;/related-urls&gt;&lt;/urls&gt;&lt;/record&gt;&lt;/Cite&gt;&lt;/EndNote&gt;</w:instrText>
      </w:r>
      <w:r>
        <w:rPr>
          <w:b/>
          <w:bCs/>
        </w:rPr>
        <w:fldChar w:fldCharType="separate"/>
      </w:r>
      <w:r>
        <w:rPr>
          <w:b/>
          <w:bCs/>
          <w:noProof/>
        </w:rPr>
        <w:t>(terms 2021)</w:t>
      </w:r>
      <w:r>
        <w:rPr>
          <w:b/>
          <w:bCs/>
        </w:rPr>
        <w:fldChar w:fldCharType="end"/>
      </w:r>
      <w:r w:rsidR="0026274B" w:rsidRPr="004E2809">
        <w:t>.</w:t>
      </w:r>
    </w:p>
    <w:p w14:paraId="04C6E58F" w14:textId="14BF1232" w:rsidR="00190CC9" w:rsidRPr="00513D7B" w:rsidRDefault="00190CC9" w:rsidP="00190CC9">
      <w:pPr>
        <w:pStyle w:val="ListParagraph"/>
        <w:numPr>
          <w:ilvl w:val="0"/>
          <w:numId w:val="13"/>
        </w:numPr>
        <w:spacing w:after="160" w:line="360" w:lineRule="auto"/>
        <w:jc w:val="both"/>
        <w:rPr>
          <w:b/>
          <w:bCs/>
        </w:rPr>
      </w:pPr>
      <w:r w:rsidRPr="00513D7B">
        <w:rPr>
          <w:b/>
          <w:bCs/>
          <w:i/>
          <w:iCs/>
        </w:rPr>
        <w:t xml:space="preserve">Money </w:t>
      </w:r>
      <w:r>
        <w:rPr>
          <w:b/>
          <w:bCs/>
          <w:i/>
          <w:iCs/>
        </w:rPr>
        <w:t>M</w:t>
      </w:r>
      <w:r w:rsidRPr="00513D7B">
        <w:rPr>
          <w:b/>
          <w:bCs/>
          <w:i/>
          <w:iCs/>
        </w:rPr>
        <w:t>arket:</w:t>
      </w:r>
      <w:r>
        <w:rPr>
          <w:b/>
          <w:bCs/>
        </w:rPr>
        <w:t xml:space="preserve"> </w:t>
      </w:r>
      <w:r w:rsidRPr="000A6FE8">
        <w:t>The place where securities are traded</w:t>
      </w:r>
      <w:r>
        <w:t xml:space="preserve"> </w:t>
      </w:r>
      <w:r>
        <w:rPr>
          <w:b/>
          <w:bCs/>
        </w:rPr>
        <w:fldChar w:fldCharType="begin"/>
      </w:r>
      <w:r w:rsidR="004F1B4B">
        <w:rPr>
          <w:b/>
          <w:bCs/>
        </w:rPr>
        <w:instrText xml:space="preserve"> ADDIN EN.CITE &lt;EndNote&gt;&lt;Cite&gt;&lt;Author&gt;Market&lt;/Author&gt;&lt;Year&gt;2017&lt;/Year&gt;&lt;RecNum&gt;33&lt;/RecNum&gt;&lt;DisplayText&gt;(Market 2017)&lt;/DisplayText&gt;&lt;record&gt;&lt;rec-number&gt;33&lt;/rec-number&gt;&lt;foreign-keys&gt;&lt;key app="EN" db-id="0af05r5rysppa4eew9cptd5wdp2vsv5era0v" timestamp="1639098795"&gt;33&lt;/key&gt;&lt;/foreign-keys&gt;&lt;ref-type name="Web Page"&gt;12&lt;/ref-type&gt;&lt;contributors&gt;&lt;authors&gt;&lt;author&gt;Money Market&lt;/author&gt;&lt;/authors&gt;&lt;/contributors&gt;&lt;titles&gt;&lt;title&gt;What is the Money Market&lt;/title&gt;&lt;/titles&gt;&lt;volume&gt;2021&lt;/volume&gt;&lt;number&gt;25 NOV&lt;/number&gt;&lt;dates&gt;&lt;year&gt;2017&lt;/year&gt;&lt;/dates&gt;&lt;urls&gt;&lt;related-urls&gt;&lt;url&gt;https://corporatefinanceinstitute.com/resources/knowledge/trading-investing/what-is-money-market/&lt;/url&gt;&lt;/related-urls&gt;&lt;/urls&gt;&lt;/record&gt;&lt;/Cite&gt;&lt;/EndNote&gt;</w:instrText>
      </w:r>
      <w:r>
        <w:rPr>
          <w:b/>
          <w:bCs/>
        </w:rPr>
        <w:fldChar w:fldCharType="separate"/>
      </w:r>
      <w:r>
        <w:rPr>
          <w:b/>
          <w:bCs/>
          <w:noProof/>
        </w:rPr>
        <w:t>(Market 2017)</w:t>
      </w:r>
      <w:r>
        <w:rPr>
          <w:b/>
          <w:bCs/>
        </w:rPr>
        <w:fldChar w:fldCharType="end"/>
      </w:r>
      <w:r w:rsidR="0026274B" w:rsidRPr="004E2809">
        <w:t>.</w:t>
      </w:r>
    </w:p>
    <w:p w14:paraId="5D613F8B" w14:textId="1FD8C41B" w:rsidR="00190CC9" w:rsidRPr="00513D7B" w:rsidRDefault="00190CC9" w:rsidP="00190CC9">
      <w:pPr>
        <w:pStyle w:val="ListParagraph"/>
        <w:numPr>
          <w:ilvl w:val="0"/>
          <w:numId w:val="13"/>
        </w:numPr>
        <w:spacing w:after="160" w:line="360" w:lineRule="auto"/>
        <w:jc w:val="both"/>
        <w:rPr>
          <w:b/>
          <w:bCs/>
        </w:rPr>
      </w:pPr>
      <w:r w:rsidRPr="00513D7B">
        <w:rPr>
          <w:b/>
          <w:bCs/>
          <w:i/>
          <w:iCs/>
        </w:rPr>
        <w:t>Tadawul:</w:t>
      </w:r>
      <w:r>
        <w:rPr>
          <w:b/>
          <w:bCs/>
        </w:rPr>
        <w:t xml:space="preserve"> </w:t>
      </w:r>
      <w:r w:rsidR="00EC7818">
        <w:t>A</w:t>
      </w:r>
      <w:r>
        <w:t xml:space="preserve"> platform for </w:t>
      </w:r>
      <w:r w:rsidRPr="000A6FE8">
        <w:t>the stock trading market in Saudi</w:t>
      </w:r>
      <w:r w:rsidR="00EC7818">
        <w:t xml:space="preserve"> Arabia</w:t>
      </w:r>
      <w:r w:rsidRPr="000A6FE8">
        <w:t xml:space="preserve">, where the value of shares for companies in </w:t>
      </w:r>
      <w:r w:rsidRPr="00480534">
        <w:t xml:space="preserve">the </w:t>
      </w:r>
      <w:r w:rsidR="00EC7818">
        <w:t>stock market</w:t>
      </w:r>
      <w:r w:rsidR="00EC7818" w:rsidRPr="000A6FE8">
        <w:t xml:space="preserve"> </w:t>
      </w:r>
      <w:r w:rsidRPr="000A6FE8">
        <w:t>is estimated at 8.9 trillion Saudi riyals</w:t>
      </w:r>
      <w:r w:rsidR="00EC7818">
        <w:t xml:space="preserve"> </w:t>
      </w:r>
      <w:r>
        <w:rPr>
          <w:b/>
          <w:bCs/>
        </w:rPr>
        <w:fldChar w:fldCharType="begin"/>
      </w:r>
      <w:r w:rsidR="004F1B4B">
        <w:rPr>
          <w:b/>
          <w:bCs/>
        </w:rPr>
        <w:instrText xml:space="preserve"> ADDIN EN.CITE &lt;EndNote&gt;&lt;Cite&gt;&lt;Author&gt;tadawul&lt;/Author&gt;&lt;Year&gt;2021&lt;/Year&gt;&lt;RecNum&gt;36&lt;/RecNum&gt;&lt;DisplayText&gt;(ksa 2021, tadawul 2021)&lt;/DisplayText&gt;&lt;record&gt;&lt;rec-number&gt;36&lt;/rec-number&gt;&lt;foreign-keys&gt;&lt;key app="EN" db-id="0af05r5rysppa4eew9cptd5wdp2vsv5era0v" timestamp="1639099882"&gt;36&lt;/key&gt;&lt;/foreign-keys&gt;&lt;ref-type name="Web Page"&gt;12&lt;/ref-type&gt;&lt;contributors&gt;&lt;authors&gt;&lt;author&gt;&lt;style face="normal" font="default" size="100%"&gt;tadawul&lt;/style&gt;&lt;style face="normal" font="default" charset="178" size="100%"&gt; &lt;/style&gt;&lt;/author&gt;&lt;/authors&gt;&lt;/contributors&gt;&lt;titles&gt;&lt;title&gt;tadawul KSA&lt;/title&gt;&lt;/titles&gt;&lt;volume&gt;2021&lt;/volume&gt;&lt;number&gt;22 NOV&lt;/number&gt;&lt;dates&gt;&lt;year&gt;2021&lt;/year&gt;&lt;/dates&gt;&lt;urls&gt;&lt;related-urls&gt;&lt;url&gt;https://ar.wikipedia.org/wiki/%D8%A7%D9%84%D8%B3%D9%88%D9%82_%D8%A7%D9%84%D9%85%D8%A7%D9%84%D9%8A%D8%A9_%D8%A7%D9%84%D8%B3%D8%B9%D9%88%D8%AF%D9%8A%D8%A9_(%D8%AA%D8%AF%D8%A7%D9%88%D9%84)&lt;/url&gt;&lt;/related-urls&gt;&lt;/urls&gt;&lt;/record&gt;&lt;/Cite&gt;&lt;Cite&gt;&lt;Author&gt;ksa&lt;/Author&gt;&lt;Year&gt;2021&lt;/Year&gt;&lt;RecNum&gt;48&lt;/RecNum&gt;&lt;record&gt;&lt;rec-number&gt;48&lt;/rec-number&gt;&lt;foreign-keys&gt;&lt;key app="EN" db-id="0af05r5rysppa4eew9cptd5wdp2vsv5era0v" timestamp="1639105622"&gt;48&lt;/key&gt;&lt;/foreign-keys&gt;&lt;ref-type name="Report"&gt;27&lt;/ref-type&gt;&lt;contributors&gt;&lt;authors&gt;&lt;author&gt;cam ksa&lt;/author&gt;&lt;/authors&gt;&lt;/contributors&gt;&lt;titles&gt;&lt;title&gt;3 Guide for Investment Terminology&amp;#xD;&lt;/title&gt;&lt;/titles&gt;&lt;dates&gt;&lt;year&gt;2021&lt;/year&gt;&lt;/dates&gt;&lt;urls&gt;&lt;related-urls&gt;&lt;url&gt;https://cma.org.sa/en/Awareness/Publications/booklets/Booklet_10.pdf&lt;/url&gt;&lt;/related-urls&gt;&lt;/urls&gt;&lt;/record&gt;&lt;/Cite&gt;&lt;/EndNote&gt;</w:instrText>
      </w:r>
      <w:r>
        <w:rPr>
          <w:b/>
          <w:bCs/>
        </w:rPr>
        <w:fldChar w:fldCharType="separate"/>
      </w:r>
      <w:r>
        <w:rPr>
          <w:b/>
          <w:bCs/>
          <w:noProof/>
        </w:rPr>
        <w:t>(ksa 2021, tadawul 2021)</w:t>
      </w:r>
      <w:r>
        <w:rPr>
          <w:b/>
          <w:bCs/>
        </w:rPr>
        <w:fldChar w:fldCharType="end"/>
      </w:r>
      <w:r w:rsidR="0026274B" w:rsidRPr="004E2809">
        <w:t>.</w:t>
      </w:r>
    </w:p>
    <w:p w14:paraId="76CF91DB" w14:textId="389374ED" w:rsidR="00190CC9" w:rsidRPr="00E3786D" w:rsidRDefault="00190CC9" w:rsidP="00190CC9">
      <w:pPr>
        <w:pStyle w:val="ListParagraph"/>
        <w:numPr>
          <w:ilvl w:val="0"/>
          <w:numId w:val="13"/>
        </w:numPr>
        <w:spacing w:after="160" w:line="360" w:lineRule="auto"/>
        <w:jc w:val="both"/>
        <w:rPr>
          <w:b/>
          <w:bCs/>
          <w:color w:val="FF0000"/>
        </w:rPr>
      </w:pPr>
      <w:r w:rsidRPr="00513D7B">
        <w:rPr>
          <w:b/>
          <w:bCs/>
          <w:i/>
          <w:iCs/>
        </w:rPr>
        <w:t>Portfolio:</w:t>
      </w:r>
      <w:r>
        <w:rPr>
          <w:b/>
          <w:bCs/>
        </w:rPr>
        <w:t xml:space="preserve"> </w:t>
      </w:r>
      <w:r w:rsidRPr="000A6FE8">
        <w:t>It considers all the securities owned by the investor and completes this portfolio based on the purchase of shares and added investments</w:t>
      </w:r>
      <w:r w:rsidR="00EC7818">
        <w:t xml:space="preserve"> </w:t>
      </w:r>
      <w:r w:rsidRPr="00E3786D">
        <w:rPr>
          <w:b/>
          <w:bCs/>
        </w:rPr>
        <w:fldChar w:fldCharType="begin"/>
      </w:r>
      <w:r w:rsidR="004F1B4B">
        <w:rPr>
          <w:b/>
          <w:bCs/>
        </w:rPr>
        <w:instrText xml:space="preserve"> ADDIN EN.CITE &lt;EndNote&gt;&lt;Cite&gt;&lt;Author&gt;Terms&lt;/Author&gt;&lt;Year&gt;2020&lt;/Year&gt;&lt;RecNum&gt;80&lt;/RecNum&gt;&lt;DisplayText&gt;(Terms 2020)&lt;/DisplayText&gt;&lt;record&gt;&lt;rec-number&gt;80&lt;/rec-number&gt;&lt;foreign-keys&gt;&lt;key app="EN" db-id="0af05r5rysppa4eew9cptd5wdp2vsv5era0v" timestamp="1639456165"&gt;80&lt;/key&gt;&lt;/foreign-keys&gt;&lt;ref-type name="Web Page"&gt;12&lt;/ref-type&gt;&lt;contributors&gt;&lt;authors&gt;&lt;author&gt;Terms&lt;/author&gt;&lt;/authors&gt;&lt;/contributors&gt;&lt;titles&gt;&lt;title&gt;&lt;style face="normal" font="default" size="100%"&gt;5 &lt;/style&gt;&lt;style face="normal" font="default" charset="178" size="100%"&gt;</w:instrText>
      </w:r>
      <w:r w:rsidR="004F1B4B">
        <w:rPr>
          <w:b/>
          <w:bCs/>
          <w:rtl/>
        </w:rPr>
        <w:instrText>اهم المصطلحات في السوق السعودي</w:instrText>
      </w:r>
      <w:r w:rsidR="004F1B4B">
        <w:rPr>
          <w:b/>
          <w:bCs/>
        </w:rPr>
        <w:instrText xml:space="preserve"> &lt;/style&gt;&lt;/title&gt;&lt;/titles&gt;&lt;volume&gt;2021&lt;/volume&gt;&lt;number&gt;14 Nov&lt;/number&gt;&lt;dates&gt;&lt;year&gt;2020&lt;/year&gt;&lt;/dates&gt;&lt;urls&gt;&lt;related-urls&gt;&lt;url&gt;https://fintechwall.com/investment/stock-market-terms-that-every-beginner-should-know/&lt;/url&gt;&lt;/related-urls&gt;&lt;/urls&gt;&lt;/record&gt;&lt;/Cite&gt;&lt;/EndNote&gt;</w:instrText>
      </w:r>
      <w:r w:rsidRPr="00E3786D">
        <w:rPr>
          <w:b/>
          <w:bCs/>
        </w:rPr>
        <w:fldChar w:fldCharType="separate"/>
      </w:r>
      <w:r w:rsidRPr="00E3786D">
        <w:rPr>
          <w:b/>
          <w:bCs/>
          <w:noProof/>
        </w:rPr>
        <w:t>(Terms 2020)</w:t>
      </w:r>
      <w:r w:rsidRPr="00E3786D">
        <w:rPr>
          <w:b/>
          <w:bCs/>
        </w:rPr>
        <w:fldChar w:fldCharType="end"/>
      </w:r>
      <w:r w:rsidR="0026274B" w:rsidRPr="004E2809">
        <w:t>.</w:t>
      </w:r>
    </w:p>
    <w:p w14:paraId="5AB591A3" w14:textId="1192AFBC" w:rsidR="00190CC9" w:rsidRDefault="00C36C0E" w:rsidP="00610A2E">
      <w:pPr>
        <w:pStyle w:val="Heading3"/>
      </w:pPr>
      <w:bookmarkStart w:id="57" w:name="_Toc90421231"/>
      <w:bookmarkEnd w:id="53"/>
      <w:bookmarkEnd w:id="54"/>
      <w:bookmarkEnd w:id="55"/>
      <w:r>
        <w:t xml:space="preserve">2.2.3 </w:t>
      </w:r>
      <w:r w:rsidR="00190CC9">
        <w:t xml:space="preserve">Companies </w:t>
      </w:r>
      <w:r w:rsidR="00190CC9" w:rsidRPr="0037070A">
        <w:t xml:space="preserve">in the Saudi </w:t>
      </w:r>
      <w:r w:rsidR="00190CC9">
        <w:t>S</w:t>
      </w:r>
      <w:r w:rsidR="00190CC9" w:rsidRPr="0037070A">
        <w:t xml:space="preserve">tock </w:t>
      </w:r>
      <w:r w:rsidR="00190CC9">
        <w:t>M</w:t>
      </w:r>
      <w:r w:rsidR="00190CC9" w:rsidRPr="0037070A">
        <w:t>arket</w:t>
      </w:r>
      <w:bookmarkEnd w:id="57"/>
    </w:p>
    <w:p w14:paraId="6B7EA83D" w14:textId="6B0CB7B2" w:rsidR="0029339F" w:rsidRPr="00F50B05" w:rsidRDefault="0029339F" w:rsidP="00756293">
      <w:pPr>
        <w:spacing w:line="360" w:lineRule="auto"/>
        <w:jc w:val="both"/>
        <w:rPr>
          <w:b/>
          <w:bCs/>
          <w:lang w:val="en-US"/>
        </w:rPr>
      </w:pPr>
      <w:r>
        <w:t>Saudi Arabia is one of the largest economies in the Gulf, as Saudi Arabia includes the largest energy and electricity companies in the Middle East</w:t>
      </w:r>
      <w:r w:rsidR="009C5141">
        <w:t xml:space="preserve"> </w:t>
      </w:r>
      <w:r w:rsidR="00F50B05">
        <w:rPr>
          <w:b/>
          <w:bCs/>
          <w:lang w:val="en-US"/>
        </w:rPr>
        <w:fldChar w:fldCharType="begin"/>
      </w:r>
      <w:r w:rsidR="004F1B4B">
        <w:rPr>
          <w:b/>
          <w:bCs/>
          <w:lang w:val="en-US"/>
        </w:rPr>
        <w:instrText xml:space="preserve"> ADDIN EN.CITE &lt;EndNote&gt;&lt;Cite&gt;&lt;Author&gt;KSA&lt;/Author&gt;&lt;Year&gt;2015&lt;/Year&gt;&lt;RecNum&gt;37&lt;/RecNum&gt;&lt;DisplayText&gt;(KSA 2015)&lt;/DisplayText&gt;&lt;record&gt;&lt;rec-number&gt;37&lt;/rec-number&gt;&lt;foreign-keys&gt;&lt;key app="EN" db-id="0af05r5rysppa4eew9cptd5wdp2vsv5era0v" timestamp="1639100550"&gt;37&lt;/key&gt;&lt;/foreign-keys&gt;&lt;ref-type name="Web Page"&gt;12&lt;/ref-type&gt;&lt;contributors&gt;&lt;authors&gt;&lt;author&gt;Companies KSA&lt;/author&gt;&lt;/authors&gt;&lt;/contributors&gt;&lt;titles&gt;&lt;title&gt;Companies in Saudi Arabia&lt;/title&gt;&lt;/titles&gt;&lt;volume&gt;2021&lt;/volume&gt;&lt;number&gt;29 NOV&lt;/number&gt;&lt;dates&gt;&lt;year&gt;2015&lt;/year&gt;&lt;/dates&gt;&lt;urls&gt;&lt;related-urls&gt;&lt;url&gt;https://marcopolis.net/top-10-companies-in-saudi-arabia.htm&lt;/url&gt;&lt;/related-urls&gt;&lt;/urls&gt;&lt;/record&gt;&lt;/Cite&gt;&lt;/EndNote&gt;</w:instrText>
      </w:r>
      <w:r w:rsidR="00F50B05">
        <w:rPr>
          <w:b/>
          <w:bCs/>
          <w:lang w:val="en-US"/>
        </w:rPr>
        <w:fldChar w:fldCharType="separate"/>
      </w:r>
      <w:r w:rsidR="00F50B05">
        <w:rPr>
          <w:b/>
          <w:bCs/>
          <w:noProof/>
          <w:lang w:val="en-US"/>
        </w:rPr>
        <w:t>(KSA 2015)</w:t>
      </w:r>
      <w:r w:rsidR="00F50B05">
        <w:rPr>
          <w:b/>
          <w:bCs/>
          <w:lang w:val="en-US"/>
        </w:rPr>
        <w:fldChar w:fldCharType="end"/>
      </w:r>
      <w:r w:rsidR="009C5141">
        <w:rPr>
          <w:b/>
          <w:bCs/>
          <w:lang w:val="en-US"/>
        </w:rPr>
        <w:t>.</w:t>
      </w:r>
      <w:r w:rsidR="0093710C">
        <w:t xml:space="preserve"> </w:t>
      </w:r>
      <w:r>
        <w:t>Saudi Arabia also includes the second largest petrochemical company</w:t>
      </w:r>
      <w:r w:rsidR="00235AFB">
        <w:t xml:space="preserve">, </w:t>
      </w:r>
      <w:r w:rsidR="00235AFB" w:rsidRPr="004E2809">
        <w:rPr>
          <w:rFonts w:ascii="Times New Roman" w:hAnsi="Times New Roman"/>
        </w:rPr>
        <w:t>Saudi Basic Industries Corporation</w:t>
      </w:r>
      <w:r>
        <w:t xml:space="preserve"> (SABIC), which is one of the largest oil companies in the world. SABIC is the best company to distribute profits in the Saudi stock market, as it achieved profits for the first quarter of 2021 with a rate of 24% in revenues</w:t>
      </w:r>
      <w:r w:rsidR="009A599B">
        <w:t xml:space="preserve"> </w:t>
      </w:r>
      <w:r w:rsidR="00F50B05" w:rsidRPr="00F50B05">
        <w:rPr>
          <w:b/>
          <w:bCs/>
          <w:lang w:val="en-US"/>
        </w:rPr>
        <w:fldChar w:fldCharType="begin"/>
      </w:r>
      <w:r w:rsidR="004F1B4B">
        <w:rPr>
          <w:b/>
          <w:bCs/>
          <w:lang w:val="en-US"/>
        </w:rPr>
        <w:instrText xml:space="preserve"> ADDIN EN.CITE &lt;EndNote&gt;&lt;Cite&gt;&lt;Author&gt;KSA&lt;/Author&gt;&lt;Year&gt;2015&lt;/Year&gt;&lt;RecNum&gt;37&lt;/RecNum&gt;&lt;DisplayText&gt;(KSA 2015, market 2021)&lt;/DisplayText&gt;&lt;record&gt;&lt;rec-number&gt;37&lt;/rec-number&gt;&lt;foreign-keys&gt;&lt;key app="EN" db-id="0af05r5rysppa4eew9cptd5wdp2vsv5era0v" timestamp="1639100550"&gt;37&lt;/key&gt;&lt;/foreign-keys&gt;&lt;ref-type name="Web Page"&gt;12&lt;/ref-type&gt;&lt;contributors&gt;&lt;authors&gt;&lt;author&gt;Companies KSA&lt;/author&gt;&lt;/authors&gt;&lt;/contributors&gt;&lt;titles&gt;&lt;title&gt;Companies in Saudi Arabia&lt;/title&gt;&lt;/titles&gt;&lt;volume&gt;2021&lt;/volume&gt;&lt;number&gt;29 NOV&lt;/number&gt;&lt;dates&gt;&lt;year&gt;2015&lt;/year&gt;&lt;/dates&gt;&lt;urls&gt;&lt;related-urls&gt;&lt;url&gt;https://marcopolis.net/top-10-companies-in-saudi-arabia.htm&lt;/url&gt;&lt;/related-urls&gt;&lt;/urls&gt;&lt;/record&gt;&lt;/Cite&gt;&lt;Cite&gt;&lt;Author&gt;market&lt;/Author&gt;&lt;Year&gt;2021&lt;/Year&gt;&lt;RecNum&gt;38&lt;/RecNum&gt;&lt;record&gt;&lt;rec-number&gt;38&lt;/rec-number&gt;&lt;foreign-keys&gt;&lt;key app="EN" db-id="0af05r5rysppa4eew9cptd5wdp2vsv5era0v" timestamp="1639101644"&gt;38&lt;/key&gt;&lt;/foreign-keys&gt;&lt;ref-type name="Web Page"&gt;12&lt;/ref-type&gt;&lt;contributors&gt;&lt;authors&gt;&lt;author&gt;company Saudi market&lt;/author&gt;&lt;/authors&gt;&lt;/contributors&gt;&lt;titles&gt;&lt;title&gt;A company that distributes profits in the Saudi market&lt;/title&gt;&lt;/titles&gt;&lt;volume&gt;2021&lt;/volume&gt;&lt;number&gt;29 NOV&lt;/number&gt;&lt;dates&gt;&lt;year&gt;2021&lt;/year&gt;&lt;/dates&gt;&lt;urls&gt;&lt;related-urls&gt;&lt;url&gt;https://saeadat.com/saudi-stocks/best-dividends-stocks-in-the-saudi-market/&lt;/url&gt;&lt;/related-urls&gt;&lt;/urls&gt;&lt;/record&gt;&lt;/Cite&gt;&lt;/EndNote&gt;</w:instrText>
      </w:r>
      <w:r w:rsidR="00F50B05" w:rsidRPr="00F50B05">
        <w:rPr>
          <w:b/>
          <w:bCs/>
          <w:lang w:val="en-US"/>
        </w:rPr>
        <w:fldChar w:fldCharType="separate"/>
      </w:r>
      <w:r w:rsidR="00F50B05" w:rsidRPr="00F50B05">
        <w:rPr>
          <w:b/>
          <w:bCs/>
          <w:noProof/>
          <w:lang w:val="en-US"/>
        </w:rPr>
        <w:t>(KSA 2015, market 2021)</w:t>
      </w:r>
      <w:r w:rsidR="00F50B05" w:rsidRPr="00F50B05">
        <w:rPr>
          <w:b/>
          <w:bCs/>
          <w:lang w:val="en-US"/>
        </w:rPr>
        <w:fldChar w:fldCharType="end"/>
      </w:r>
      <w:r w:rsidR="009C5141" w:rsidRPr="004E2809">
        <w:rPr>
          <w:lang w:val="en-US"/>
        </w:rPr>
        <w:t>.</w:t>
      </w:r>
    </w:p>
    <w:p w14:paraId="75091C8D" w14:textId="0F6EE265" w:rsidR="0029339F" w:rsidRPr="00F50B05" w:rsidRDefault="0029339F" w:rsidP="00756293">
      <w:pPr>
        <w:spacing w:line="360" w:lineRule="auto"/>
        <w:jc w:val="both"/>
        <w:rPr>
          <w:lang w:val="en-US"/>
        </w:rPr>
      </w:pPr>
      <w:r>
        <w:t>Saudi banks</w:t>
      </w:r>
      <w:r w:rsidR="00933D9D">
        <w:t>, such as Al-Ahly Bank and Al-Rajhi Bank,</w:t>
      </w:r>
      <w:r>
        <w:t xml:space="preserve"> are among the largest government investments in project financing</w:t>
      </w:r>
      <w:r w:rsidR="00933D9D">
        <w:t>;</w:t>
      </w:r>
      <w:r>
        <w:t xml:space="preserve"> </w:t>
      </w:r>
      <w:r w:rsidR="00933D9D">
        <w:t xml:space="preserve">the former </w:t>
      </w:r>
      <w:r>
        <w:t xml:space="preserve">has a long history in the Saudi </w:t>
      </w:r>
      <w:r w:rsidR="002363BA">
        <w:t>S</w:t>
      </w:r>
      <w:r>
        <w:t xml:space="preserve">tock </w:t>
      </w:r>
      <w:r w:rsidR="002363BA">
        <w:t>M</w:t>
      </w:r>
      <w:r>
        <w:t xml:space="preserve">arket, </w:t>
      </w:r>
      <w:r w:rsidR="00933D9D">
        <w:t xml:space="preserve">whereas the latter </w:t>
      </w:r>
      <w:r>
        <w:t xml:space="preserve"> provides banking services that comply with Islamic law and provides investment services in the Investment </w:t>
      </w:r>
      <w:r w:rsidR="009A599B">
        <w:t>Fund</w:t>
      </w:r>
      <w:r w:rsidR="009A599B" w:rsidRPr="00D83D0F">
        <w:rPr>
          <w:b/>
          <w:bCs/>
        </w:rPr>
        <w:t xml:space="preserve"> </w:t>
      </w:r>
      <w:r w:rsidR="00F50B05">
        <w:rPr>
          <w:b/>
          <w:bCs/>
        </w:rPr>
        <w:fldChar w:fldCharType="begin"/>
      </w:r>
      <w:r w:rsidR="004F1B4B">
        <w:rPr>
          <w:b/>
          <w:bCs/>
        </w:rPr>
        <w:instrText xml:space="preserve"> ADDIN EN.CITE &lt;EndNote&gt;&lt;Cite&gt;&lt;Author&gt;KSA&lt;/Author&gt;&lt;Year&gt;2015&lt;/Year&gt;&lt;RecNum&gt;37&lt;/RecNum&gt;&lt;DisplayText&gt;(KSA 2015, stocks 2021)&lt;/DisplayText&gt;&lt;record&gt;&lt;rec-number&gt;37&lt;/rec-number&gt;&lt;foreign-keys&gt;&lt;key app="EN" db-id="0af05r5rysppa4eew9cptd5wdp2vsv5era0v" timestamp="1639100550"&gt;37&lt;/key&gt;&lt;/foreign-keys&gt;&lt;ref-type name="Web Page"&gt;12&lt;/ref-type&gt;&lt;contributors&gt;&lt;authors&gt;&lt;author&gt;Companies KSA&lt;/author&gt;&lt;/authors&gt;&lt;/contributors&gt;&lt;titles&gt;&lt;title&gt;Companies in Saudi Arabia&lt;/title&gt;&lt;/titles&gt;&lt;volume&gt;2021&lt;/volume&gt;&lt;number&gt;29 NOV&lt;/number&gt;&lt;dates&gt;&lt;year&gt;2015&lt;/year&gt;&lt;/dates&gt;&lt;urls&gt;&lt;related-urls&gt;&lt;url&gt;https://marcopolis.net/top-10-companies-in-saudi-arabia.htm&lt;/url&gt;&lt;/related-urls&gt;&lt;/urls&gt;&lt;/record&gt;&lt;/Cite&gt;&lt;Cite&gt;&lt;Author&gt;stocks&lt;/Author&gt;&lt;Year&gt;2021&lt;/Year&gt;&lt;RecNum&gt;39&lt;/RecNum&gt;&lt;record&gt;&lt;rec-number&gt;39&lt;/rec-number&gt;&lt;foreign-keys&gt;&lt;key app="EN" db-id="0af05r5rysppa4eew9cptd5wdp2vsv5era0v" timestamp="1639102393"&gt;39&lt;/key&gt;&lt;/foreign-keys&gt;&lt;ref-type name="Web Page"&gt;12&lt;/ref-type&gt;&lt;contributors&gt;&lt;authors&gt;&lt;author&gt;investment stocks &lt;/author&gt;&lt;/authors&gt;&lt;/contributors&gt;&lt;titles&gt;&lt;title&gt;Investment stocks in the Saudi market&lt;/title&gt;&lt;/titles&gt;&lt;volume&gt;2021&lt;/volume&gt;&lt;number&gt;23 NOV&lt;/number&gt;&lt;dates&gt;&lt;year&gt;2021&lt;/year&gt;&lt;/dates&gt;&lt;urls&gt;&lt;related-urls&gt;&lt;url&gt;https://www.almaal.org/investment-shares-in-the-saudi-market&lt;/url&gt;&lt;/related-urls&gt;&lt;/urls&gt;&lt;/record&gt;&lt;/Cite&gt;&lt;/EndNote&gt;</w:instrText>
      </w:r>
      <w:r w:rsidR="00F50B05">
        <w:rPr>
          <w:b/>
          <w:bCs/>
        </w:rPr>
        <w:fldChar w:fldCharType="separate"/>
      </w:r>
      <w:r w:rsidR="00F50B05">
        <w:rPr>
          <w:b/>
          <w:bCs/>
          <w:noProof/>
        </w:rPr>
        <w:t>(KSA 2015, stocks 2021)</w:t>
      </w:r>
      <w:r w:rsidR="00F50B05">
        <w:rPr>
          <w:b/>
          <w:bCs/>
        </w:rPr>
        <w:fldChar w:fldCharType="end"/>
      </w:r>
      <w:r w:rsidR="0026274B">
        <w:rPr>
          <w:lang w:val="en-US"/>
        </w:rPr>
        <w:t>.</w:t>
      </w:r>
    </w:p>
    <w:p w14:paraId="799938BE" w14:textId="6FF0B3B1" w:rsidR="0029339F" w:rsidRPr="00CD5601" w:rsidRDefault="0029339F" w:rsidP="00756293">
      <w:pPr>
        <w:spacing w:line="360" w:lineRule="auto"/>
        <w:jc w:val="both"/>
        <w:rPr>
          <w:b/>
          <w:bCs/>
          <w:lang w:val="en-US"/>
        </w:rPr>
      </w:pPr>
      <w:r>
        <w:t xml:space="preserve">Telecom is one of the most important telecommunications companies </w:t>
      </w:r>
      <w:r w:rsidR="00933D9D">
        <w:t>with</w:t>
      </w:r>
      <w:r>
        <w:t xml:space="preserve"> diversified services. The first national company is the </w:t>
      </w:r>
      <w:r w:rsidR="00235AFB">
        <w:t>Saudi Telecom Company (</w:t>
      </w:r>
      <w:r>
        <w:t>STC</w:t>
      </w:r>
      <w:r w:rsidR="00235AFB">
        <w:t>)</w:t>
      </w:r>
      <w:r>
        <w:t xml:space="preserve">, where 30% of the company's shares were sold to the private sector, where 70% shares are distributed to the Saudi Investment Fund, 16.16% </w:t>
      </w:r>
      <w:r w:rsidR="00933D9D">
        <w:t xml:space="preserve">are </w:t>
      </w:r>
      <w:r>
        <w:t xml:space="preserve">free shares, and 7% </w:t>
      </w:r>
      <w:r w:rsidR="00933D9D">
        <w:t xml:space="preserve">are </w:t>
      </w:r>
      <w:r>
        <w:t>owned by the General Insurance Corporation. Social and 76.7% pension institution</w:t>
      </w:r>
      <w:r w:rsidR="00AA1FD1" w:rsidRPr="00AA1FD1">
        <w:t xml:space="preserve"> It is considered one of the most important and reliable Saudi investments, and it has proven its effectiveness during the Covid-19 pandemic</w:t>
      </w:r>
      <w:r w:rsidR="00AA1FD1">
        <w:t xml:space="preserve"> </w:t>
      </w:r>
      <w:r>
        <w:t xml:space="preserve"> </w:t>
      </w:r>
      <w:r w:rsidR="00CD5601" w:rsidRPr="00CD5601">
        <w:rPr>
          <w:b/>
          <w:bCs/>
          <w:lang w:val="en-US"/>
        </w:rPr>
        <w:fldChar w:fldCharType="begin"/>
      </w:r>
      <w:r w:rsidR="004F1B4B">
        <w:rPr>
          <w:b/>
          <w:bCs/>
          <w:lang w:val="en-US"/>
        </w:rPr>
        <w:instrText xml:space="preserve"> ADDIN EN.CITE &lt;EndNote&gt;&lt;Cite&gt;&lt;Author&gt;KSA&lt;/Author&gt;&lt;Year&gt;2015&lt;/Year&gt;&lt;RecNum&gt;37&lt;/RecNum&gt;&lt;DisplayText&gt;(KSA 2015, STC 2021)&lt;/DisplayText&gt;&lt;record&gt;&lt;rec-number&gt;37&lt;/rec-number&gt;&lt;foreign-keys&gt;&lt;key app="EN" db-id="0af05r5rysppa4eew9cptd5wdp2vsv5era0v" timestamp="1639100550"&gt;37&lt;/key&gt;&lt;/foreign-keys&gt;&lt;ref-type name="Web Page"&gt;12&lt;/ref-type&gt;&lt;contributors&gt;&lt;authors&gt;&lt;author&gt;Companies KSA&lt;/author&gt;&lt;/authors&gt;&lt;/contributors&gt;&lt;titles&gt;&lt;title&gt;Companies in Saudi Arabia&lt;/title&gt;&lt;/titles&gt;&lt;volume&gt;2021&lt;/volume&gt;&lt;number&gt;29 NOV&lt;/number&gt;&lt;dates&gt;&lt;year&gt;2015&lt;/year&gt;&lt;/dates&gt;&lt;urls&gt;&lt;related-urls&gt;&lt;url&gt;https://marcopolis.net/top-10-companies-in-saudi-arabia.htm&lt;/url&gt;&lt;/related-urls&gt;&lt;/urls&gt;&lt;/record&gt;&lt;/Cite&gt;&lt;Cite&gt;&lt;Author&gt;STC&lt;/Author&gt;&lt;Year&gt;2021&lt;/Year&gt;&lt;RecNum&gt;40&lt;/RecNum&gt;&lt;record&gt;&lt;rec-number&gt;40&lt;/rec-number&gt;&lt;foreign-keys&gt;&lt;key app="EN" db-id="0af05r5rysppa4eew9cptd5wdp2vsv5era0v" timestamp="1639102728"&gt;40&lt;/key&gt;&lt;/foreign-keys&gt;&lt;ref-type name="Web Page"&gt;12&lt;/ref-type&gt;&lt;contributors&gt;&lt;authors&gt;&lt;author&gt;&lt;style face="normal" font="default" size="100%"&gt; company&lt;/style&gt;&lt;style face="normal" font="default" charset="178" size="100%"&gt; &lt;/style&gt;&lt;style face="normal" font="default" size="100%"&gt;STC&lt;/style&gt;&lt;/author&gt;&lt;/authors&gt;&lt;/contributors&gt;&lt;titles&gt;&lt;title&gt;Names of telecom companies in Saudi Arabia&lt;/title&gt;&lt;/titles&gt;&lt;dates&gt;&lt;year&gt;2021&lt;/year&gt;&lt;/dates&gt;&lt;urls&gt;&lt;related-urls&gt;&lt;url&gt;https://mhtwyat.com/%d8%a3%d8%b3%d9%85%d8%a7%d8%a1-%d8%b4%d8%b1%d9%83%d8%a7%d8%aa-%d8%a7%d9%84%d8%a7%d8%aa%d8%b5%d8%a7%d9%84%d8%a7%d8%aa-%d9%81%d9%8a-%d8%a7%d9%84%d8%b3%d8%b9%d9%88%d8%af%d9%8a%d8%a9/&lt;/url&gt;&lt;/related-urls&gt;&lt;/urls&gt;&lt;/record&gt;&lt;/Cite&gt;&lt;/EndNote&gt;</w:instrText>
      </w:r>
      <w:r w:rsidR="00CD5601" w:rsidRPr="00CD5601">
        <w:rPr>
          <w:b/>
          <w:bCs/>
          <w:lang w:val="en-US"/>
        </w:rPr>
        <w:fldChar w:fldCharType="separate"/>
      </w:r>
      <w:r w:rsidR="00CD5601" w:rsidRPr="00CD5601">
        <w:rPr>
          <w:b/>
          <w:bCs/>
          <w:noProof/>
          <w:lang w:val="en-US"/>
        </w:rPr>
        <w:t>(KSA 2015, STC 2021)</w:t>
      </w:r>
      <w:r w:rsidR="00CD5601" w:rsidRPr="00CD5601">
        <w:rPr>
          <w:b/>
          <w:bCs/>
          <w:lang w:val="en-US"/>
        </w:rPr>
        <w:fldChar w:fldCharType="end"/>
      </w:r>
      <w:r w:rsidR="0026274B">
        <w:rPr>
          <w:b/>
          <w:bCs/>
          <w:lang w:val="en-US"/>
        </w:rPr>
        <w:t>.</w:t>
      </w:r>
    </w:p>
    <w:p w14:paraId="7EC78693" w14:textId="340E654B" w:rsidR="0029339F" w:rsidRDefault="0029339F" w:rsidP="00513D7B">
      <w:pPr>
        <w:spacing w:line="360" w:lineRule="auto"/>
        <w:jc w:val="both"/>
      </w:pPr>
      <w:r>
        <w:lastRenderedPageBreak/>
        <w:t>There are also other companies that are considered the best in the Saudi stock market, such as</w:t>
      </w:r>
      <w:r w:rsidR="00933D9D">
        <w:t xml:space="preserve"> the</w:t>
      </w:r>
      <w:r>
        <w:t xml:space="preserve"> Kingdom Holding Company, which is the largest investment company in the world, </w:t>
      </w:r>
      <w:r w:rsidR="00933D9D">
        <w:t xml:space="preserve">and </w:t>
      </w:r>
      <w:r>
        <w:t>Samba, SAP, Almarai</w:t>
      </w:r>
      <w:r w:rsidR="00933D9D">
        <w:t>,</w:t>
      </w:r>
      <w:r>
        <w:t xml:space="preserve"> and the Saudi Electricity Company</w:t>
      </w:r>
      <w:r w:rsidR="00933D9D">
        <w:t xml:space="preserve"> </w:t>
      </w:r>
      <w:r w:rsidR="00240A82" w:rsidRPr="00240A82">
        <w:rPr>
          <w:b/>
          <w:bCs/>
        </w:rPr>
        <w:fldChar w:fldCharType="begin"/>
      </w:r>
      <w:r w:rsidR="004F1B4B">
        <w:rPr>
          <w:b/>
          <w:bCs/>
        </w:rPr>
        <w:instrText xml:space="preserve"> ADDIN EN.CITE &lt;EndNote&gt;&lt;Cite&gt;&lt;Author&gt;companies&lt;/Author&gt;&lt;Year&gt;2016&lt;/Year&gt;&lt;RecNum&gt;94&lt;/RecNum&gt;&lt;DisplayText&gt;(companies 2016)&lt;/DisplayText&gt;&lt;record&gt;&lt;rec-number&gt;94&lt;/rec-number&gt;&lt;foreign-keys&gt;&lt;key app="EN" db-id="0af05r5rysppa4eew9cptd5wdp2vsv5era0v" timestamp="1639604213"&gt;94&lt;/key&gt;&lt;/foreign-keys&gt;&lt;ref-type name="Web Page"&gt;12&lt;/ref-type&gt;&lt;contributors&gt;&lt;authors&gt;&lt;author&gt;stock companies&lt;/author&gt;&lt;/authors&gt;&lt;/contributors&gt;&lt;titles&gt;&lt;title&gt;The 10 largest companies in Saudi Arabia by market capitalization&lt;/title&gt;&lt;/titles&gt;&lt;volume&gt;2021&lt;/volume&gt;&lt;number&gt;25 Nov&lt;/number&gt;&lt;dates&gt;&lt;year&gt;2016&lt;/year&gt;&lt;/dates&gt;&lt;urls&gt;&lt;related-urls&gt;&lt;url&gt;https://makkahnewspaper.com/article/586627/%D8%A3%D8%B9%D9%85%D8%A7%D9%84/%D8%A3%D9%83%D8%A8%D8%B1-10-%D8%B4%D8%B1%D9%83%D8%A7%D8%AA-%D9%81%D9%8A-%D8%A7%D9%84%D8%B3%D8%B9%D9%88%D8%AF%D9%8A%D8%A9-%D9%85%D9%86-%D8%AD%D9%8A%D8%AB-%D8%A7%D9%84%D9%82%D9%8A%D9%85%D8%A9-%D8%A7%D9%84%D8%B3%D9%88%D9%82%D9%8A%D8%A9&lt;/url&gt;&lt;/related-urls&gt;&lt;/urls&gt;&lt;/record&gt;&lt;/Cite&gt;&lt;/EndNote&gt;</w:instrText>
      </w:r>
      <w:r w:rsidR="00240A82" w:rsidRPr="00240A82">
        <w:rPr>
          <w:b/>
          <w:bCs/>
        </w:rPr>
        <w:fldChar w:fldCharType="separate"/>
      </w:r>
      <w:r w:rsidR="00240A82" w:rsidRPr="00240A82">
        <w:rPr>
          <w:b/>
          <w:bCs/>
          <w:noProof/>
        </w:rPr>
        <w:t>(companies 2016)</w:t>
      </w:r>
      <w:r w:rsidR="00240A82" w:rsidRPr="00240A82">
        <w:rPr>
          <w:b/>
          <w:bCs/>
        </w:rPr>
        <w:fldChar w:fldCharType="end"/>
      </w:r>
      <w:r>
        <w:t>.</w:t>
      </w:r>
    </w:p>
    <w:p w14:paraId="4782B887" w14:textId="61153987" w:rsidR="0029339F" w:rsidRDefault="00C36C0E" w:rsidP="00610A2E">
      <w:pPr>
        <w:pStyle w:val="Heading3"/>
      </w:pPr>
      <w:bookmarkStart w:id="58" w:name="_Toc89565614"/>
      <w:bookmarkStart w:id="59" w:name="_Toc89712924"/>
      <w:bookmarkStart w:id="60" w:name="_Toc90421232"/>
      <w:r>
        <w:t xml:space="preserve">2.2.4 </w:t>
      </w:r>
      <w:r w:rsidR="0029339F">
        <w:t>Challenge</w:t>
      </w:r>
      <w:r w:rsidR="00933D9D">
        <w:t>s</w:t>
      </w:r>
      <w:r w:rsidR="0029339F">
        <w:t xml:space="preserve"> in the </w:t>
      </w:r>
      <w:r w:rsidR="0029339F" w:rsidRPr="0037070A">
        <w:t xml:space="preserve">Saudi </w:t>
      </w:r>
      <w:r w:rsidR="0029339F">
        <w:t>S</w:t>
      </w:r>
      <w:r w:rsidR="0029339F" w:rsidRPr="0037070A">
        <w:t xml:space="preserve">tock </w:t>
      </w:r>
      <w:r w:rsidR="0029339F">
        <w:t>M</w:t>
      </w:r>
      <w:r w:rsidR="0029339F" w:rsidRPr="0037070A">
        <w:t>arket</w:t>
      </w:r>
      <w:bookmarkEnd w:id="58"/>
      <w:bookmarkEnd w:id="59"/>
      <w:bookmarkEnd w:id="60"/>
    </w:p>
    <w:p w14:paraId="4740ABB1" w14:textId="6C69EEDC" w:rsidR="00B55257" w:rsidRDefault="00B55257" w:rsidP="00884DA1">
      <w:pPr>
        <w:spacing w:line="360" w:lineRule="auto"/>
        <w:jc w:val="both"/>
      </w:pPr>
      <w:r>
        <w:t>The Kingdom of Saudi Arabia</w:t>
      </w:r>
      <w:r w:rsidR="008A2AC2">
        <w:t xml:space="preserve"> has</w:t>
      </w:r>
      <w:r>
        <w:t xml:space="preserve"> faced many challenges in the stock market and the economy in general in 2020, as the Saudi financial market was exposed to fluctuations that negatively affected the performance of the stock market from several factors, </w:t>
      </w:r>
      <w:r w:rsidR="008A2AC2">
        <w:t xml:space="preserve">such as </w:t>
      </w:r>
      <w:r>
        <w:t>the C</w:t>
      </w:r>
      <w:r w:rsidR="008A2AC2">
        <w:t>OVID</w:t>
      </w:r>
      <w:r>
        <w:t>-19 pandemic and the judiciary in Syria and Yemen, where the oil price fell</w:t>
      </w:r>
      <w:r w:rsidR="008A2AC2">
        <w:t>. However,</w:t>
      </w:r>
      <w:r>
        <w:t xml:space="preserve"> with the developments that we are witnessing today in the country and the decisions of the Saudi government to mitigate these repercussions</w:t>
      </w:r>
      <w:r w:rsidR="00516E20">
        <w:t xml:space="preserve"> </w:t>
      </w:r>
      <w:r w:rsidR="004A1291" w:rsidRPr="004A1291">
        <w:rPr>
          <w:b/>
          <w:bCs/>
        </w:rPr>
        <w:fldChar w:fldCharType="begin"/>
      </w:r>
      <w:r w:rsidR="004F1B4B">
        <w:rPr>
          <w:b/>
          <w:bCs/>
        </w:rPr>
        <w:instrText xml:space="preserve"> ADDIN EN.CITE &lt;EndNote&gt;&lt;Cite&gt;&lt;Author&gt;challenges&lt;/Author&gt;&lt;Year&gt;2021&lt;/Year&gt;&lt;RecNum&gt;103&lt;/RecNum&gt;&lt;DisplayText&gt;(challenges 2021)&lt;/DisplayText&gt;&lt;record&gt;&lt;rec-number&gt;103&lt;/rec-number&gt;&lt;foreign-keys&gt;&lt;key app="EN" db-id="0af05r5rysppa4eew9cptd5wdp2vsv5era0v" timestamp="1639623032"&gt;103&lt;/key&gt;&lt;/foreign-keys&gt;&lt;ref-type name="Web Page"&gt;12&lt;/ref-type&gt;&lt;contributors&gt;&lt;authors&gt;&lt;author&gt;challenges&lt;/author&gt;&lt;/authors&gt;&lt;/contributors&gt;&lt;titles&gt;&lt;title&gt;The fluctuations and challenges of the Saudi stock market&lt;/title&gt;&lt;/titles&gt;&lt;volume&gt;2021&lt;/volume&gt;&lt;number&gt;18 Nov&lt;/number&gt;&lt;dates&gt;&lt;year&gt;2021&lt;/year&gt;&lt;/dates&gt;&lt;urls&gt;&lt;related-urls&gt;&lt;url&gt;https://www.mubasher.info/news/3742097/%D8%B3%D9%88%D9%82-%D8%A7%D9%84%D8%A3%D8%B3%D9%87%D9%85-%D8%A7%D9%84%D8%B3%D8%B9%D9%88%D8%AF%D9%8A%D8%A9-%D8%A8%D8%A7%D9%84%D8%B9%D8%A7%D9%85-2020-%D8%AA%D9%82%D9%84%D8%A8%D8%A7%D8%AA-%D9%88%D8%AA%D8%AD%D8%AF%D9%8A%D8%A7%D8%AA-%D9%88%D9%86%D9%87%D8%A7%D9%8A%D8%A9-%D8%A5%D9%8A%D8%AC%D8%A7%D8%A8%D9%8A%D8%A9&lt;/url&gt;&lt;/related-urls&gt;&lt;/urls&gt;&lt;/record&gt;&lt;/Cite&gt;&lt;/EndNote&gt;</w:instrText>
      </w:r>
      <w:r w:rsidR="004A1291" w:rsidRPr="004A1291">
        <w:rPr>
          <w:b/>
          <w:bCs/>
        </w:rPr>
        <w:fldChar w:fldCharType="separate"/>
      </w:r>
      <w:r w:rsidR="004A1291" w:rsidRPr="004A1291">
        <w:rPr>
          <w:b/>
          <w:bCs/>
          <w:noProof/>
        </w:rPr>
        <w:t>(challenges 2021)</w:t>
      </w:r>
      <w:r w:rsidR="004A1291" w:rsidRPr="004A1291">
        <w:rPr>
          <w:b/>
          <w:bCs/>
        </w:rPr>
        <w:fldChar w:fldCharType="end"/>
      </w:r>
      <w:r w:rsidR="00516E20">
        <w:t>,</w:t>
      </w:r>
      <w:r>
        <w:t xml:space="preserve"> </w:t>
      </w:r>
      <w:r w:rsidR="00516E20">
        <w:t>d</w:t>
      </w:r>
      <w:r>
        <w:t>iversifying the sources of economic income in the Kingdom of Saudi Arabia has the right to restore the Saudi stock market, the total output,</w:t>
      </w:r>
      <w:r w:rsidR="00516E20">
        <w:t xml:space="preserve"> and</w:t>
      </w:r>
      <w:r>
        <w:t xml:space="preserve"> the decline of the Saudi economy by</w:t>
      </w:r>
      <w:r w:rsidR="00516E20">
        <w:t xml:space="preserve"> </w:t>
      </w:r>
      <w:r>
        <w:t>3.7 % during the year 2020 for the oil and non-oil sectors, despite the decline in the economy in Saudi Arabia</w:t>
      </w:r>
      <w:r w:rsidR="00516E20">
        <w:t>. Although, the stock market</w:t>
      </w:r>
      <w:r>
        <w:t xml:space="preserve"> deviated from the expectations of the International Monetary Fund by 4.5%</w:t>
      </w:r>
      <w:r w:rsidR="009C5141">
        <w:t xml:space="preserve"> </w:t>
      </w:r>
      <w:r w:rsidRPr="00E3786D">
        <w:rPr>
          <w:b/>
          <w:bCs/>
        </w:rPr>
        <w:fldChar w:fldCharType="begin"/>
      </w:r>
      <w:r w:rsidR="004F1B4B">
        <w:rPr>
          <w:b/>
          <w:bCs/>
        </w:rPr>
        <w:instrText xml:space="preserve"> ADDIN EN.CITE &lt;EndNote&gt;&lt;Cite&gt;&lt;Author&gt;economy&lt;/Author&gt;&lt;Year&gt;2020&lt;/Year&gt;&lt;RecNum&gt;78&lt;/RecNum&gt;&lt;DisplayText&gt;(economy 2020)&lt;/DisplayText&gt;&lt;record&gt;&lt;rec-number&gt;78&lt;/rec-number&gt;&lt;foreign-keys&gt;&lt;key app="EN" db-id="0af05r5rysppa4eew9cptd5wdp2vsv5era0v" timestamp="1639436093"&gt;78&lt;/key&gt;&lt;/foreign-keys&gt;&lt;ref-type name="Web Page"&gt;12&lt;/ref-type&gt;&lt;contributors&gt;&lt;authors&gt;&lt;author&gt;Saudi economy&lt;/author&gt;&lt;/authors&gt;&lt;/contributors&gt;&lt;titles&gt;&lt;title&gt;130 Saudi economy&lt;/title&gt;&lt;/titles&gt;&lt;volume&gt;2021&lt;/volume&gt;&lt;number&gt;13 Nov&lt;/number&gt;&lt;dates&gt;&lt;year&gt;2020&lt;/year&gt;&lt;/dates&gt;&lt;urls&gt;&lt;related-urls&gt;&lt;url&gt;https://www.aleqt.com/2020/12/30/article_2002761.html&lt;/url&gt;&lt;/related-urls&gt;&lt;/urls&gt;&lt;/record&gt;&lt;/Cite&gt;&lt;/EndNote&gt;</w:instrText>
      </w:r>
      <w:r w:rsidRPr="00E3786D">
        <w:rPr>
          <w:b/>
          <w:bCs/>
        </w:rPr>
        <w:fldChar w:fldCharType="separate"/>
      </w:r>
      <w:r w:rsidRPr="00E3786D">
        <w:rPr>
          <w:b/>
          <w:bCs/>
          <w:noProof/>
        </w:rPr>
        <w:t>(economy 2020)</w:t>
      </w:r>
      <w:r w:rsidRPr="00E3786D">
        <w:rPr>
          <w:b/>
          <w:bCs/>
        </w:rPr>
        <w:fldChar w:fldCharType="end"/>
      </w:r>
      <w:r w:rsidR="009C5141" w:rsidRPr="004E2809">
        <w:t>.</w:t>
      </w:r>
    </w:p>
    <w:p w14:paraId="4DED740D" w14:textId="0FCACFBB" w:rsidR="0029339F" w:rsidRDefault="00B55257" w:rsidP="00884DA1">
      <w:pPr>
        <w:spacing w:line="360" w:lineRule="auto"/>
      </w:pPr>
      <w:r>
        <w:t xml:space="preserve">One of the challenges facing researchers and investors is </w:t>
      </w:r>
      <w:r w:rsidR="004501C9">
        <w:t>the</w:t>
      </w:r>
      <w:r>
        <w:t xml:space="preserve"> predict</w:t>
      </w:r>
      <w:r w:rsidR="004501C9">
        <w:t>ion of</w:t>
      </w:r>
      <w:r>
        <w:t xml:space="preserve"> stock market prices</w:t>
      </w:r>
      <w:r w:rsidR="004501C9">
        <w:t>,</w:t>
      </w:r>
      <w:r>
        <w:t xml:space="preserve"> </w:t>
      </w:r>
      <w:r w:rsidR="004501C9">
        <w:t>as</w:t>
      </w:r>
      <w:r>
        <w:t xml:space="preserve"> there is no full awareness of the fluctuations of the financial market </w:t>
      </w:r>
      <w:r w:rsidRPr="007D5B20">
        <w:rPr>
          <w:b/>
          <w:bCs/>
        </w:rPr>
        <w:fldChar w:fldCharType="begin"/>
      </w:r>
      <w:r w:rsidR="004F1B4B">
        <w:rPr>
          <w:b/>
          <w:bCs/>
        </w:rPr>
        <w:instrText xml:space="preserve"> ADDIN EN.CITE &lt;EndNote&gt;&lt;Cite&gt;&lt;Author&gt;Sharma&lt;/Author&gt;&lt;Year&gt;2018&lt;/Year&gt;&lt;RecNum&gt;81&lt;/RecNum&gt;&lt;DisplayText&gt;(Sharma and Kaushik 2018)&lt;/DisplayText&gt;&lt;record&gt;&lt;rec-number&gt;81&lt;/rec-number&gt;&lt;foreign-keys&gt;&lt;key app="EN" db-id="0af05r5rysppa4eew9cptd5wdp2vsv5era0v" timestamp="1639458929"&gt;81&lt;/key&gt;&lt;/foreign-keys&gt;&lt;ref-type name="Journal Article"&gt;17&lt;/ref-type&gt;&lt;contributors&gt;&lt;authors&gt;&lt;author&gt;Sharma, Surbhi&lt;/author&gt;&lt;author&gt;Kaushik, Baijnath&lt;/author&gt;&lt;/authors&gt;&lt;/contributors&gt;&lt;titles&gt;&lt;title&gt;Quantitative analysis of stock market prediction for accurate investment decisions in future&lt;/title&gt;&lt;secondary-title&gt;Journal of Artificial Intelligence&lt;/secondary-title&gt;&lt;/titles&gt;&lt;pages&gt;48-54&lt;/pages&gt;&lt;volume&gt;11&lt;/volume&gt;&lt;number&gt;1&lt;/number&gt;&lt;dates&gt;&lt;year&gt;2018&lt;/year&gt;&lt;/dates&gt;&lt;urls&gt;&lt;/urls&gt;&lt;/record&gt;&lt;/Cite&gt;&lt;/EndNote&gt;</w:instrText>
      </w:r>
      <w:r w:rsidRPr="007D5B20">
        <w:rPr>
          <w:b/>
          <w:bCs/>
        </w:rPr>
        <w:fldChar w:fldCharType="separate"/>
      </w:r>
      <w:r w:rsidRPr="007D5B20">
        <w:rPr>
          <w:b/>
          <w:bCs/>
          <w:noProof/>
        </w:rPr>
        <w:t>(Sharma and Kaushik 2018)</w:t>
      </w:r>
      <w:r w:rsidRPr="007D5B20">
        <w:rPr>
          <w:b/>
          <w:bCs/>
        </w:rPr>
        <w:fldChar w:fldCharType="end"/>
      </w:r>
      <w:r>
        <w:t>.</w:t>
      </w:r>
    </w:p>
    <w:p w14:paraId="45EBC037" w14:textId="3784036B" w:rsidR="0029339F" w:rsidRDefault="00C36C0E" w:rsidP="00A1039B">
      <w:pPr>
        <w:pStyle w:val="Heading2"/>
        <w:rPr>
          <w:rtl/>
        </w:rPr>
      </w:pPr>
      <w:bookmarkStart w:id="61" w:name="_Toc89344923"/>
      <w:bookmarkStart w:id="62" w:name="_Toc89565616"/>
      <w:bookmarkStart w:id="63" w:name="_Toc89712925"/>
      <w:bookmarkStart w:id="64" w:name="_Toc90421233"/>
      <w:bookmarkStart w:id="65" w:name="_Hlk89568494"/>
      <w:r>
        <w:t xml:space="preserve">2.3 </w:t>
      </w:r>
      <w:r w:rsidR="0029339F">
        <w:t>Background to</w:t>
      </w:r>
      <w:bookmarkStart w:id="66" w:name="_Hlk89541059"/>
      <w:r w:rsidR="0029339F">
        <w:t xml:space="preserve"> </w:t>
      </w:r>
      <w:bookmarkEnd w:id="66"/>
      <w:r w:rsidR="0029339F">
        <w:t>ANN</w:t>
      </w:r>
      <w:r w:rsidR="0029339F" w:rsidRPr="00B63DDF">
        <w:t xml:space="preserve"> Model</w:t>
      </w:r>
      <w:r w:rsidR="004501C9">
        <w:t>s</w:t>
      </w:r>
      <w:r w:rsidR="0029339F">
        <w:t xml:space="preserve"> for</w:t>
      </w:r>
      <w:r w:rsidR="0029339F" w:rsidRPr="00B63DDF">
        <w:t xml:space="preserve"> Predict</w:t>
      </w:r>
      <w:r w:rsidR="0029339F">
        <w:t>ing</w:t>
      </w:r>
      <w:r w:rsidR="0029339F" w:rsidRPr="00B63DDF">
        <w:t xml:space="preserve"> the Stock </w:t>
      </w:r>
      <w:r w:rsidR="0029339F">
        <w:t>M</w:t>
      </w:r>
      <w:r w:rsidR="0029339F" w:rsidRPr="00B63DDF">
        <w:t>arket</w:t>
      </w:r>
      <w:bookmarkEnd w:id="61"/>
      <w:bookmarkEnd w:id="62"/>
      <w:bookmarkEnd w:id="63"/>
      <w:bookmarkEnd w:id="64"/>
    </w:p>
    <w:p w14:paraId="7E64E1FF" w14:textId="21E028FD" w:rsidR="0029339F" w:rsidRDefault="00B71140" w:rsidP="00610A2E">
      <w:pPr>
        <w:pStyle w:val="Heading3"/>
      </w:pPr>
      <w:bookmarkStart w:id="67" w:name="_Toc89565618"/>
      <w:bookmarkStart w:id="68" w:name="_Toc89712926"/>
      <w:bookmarkStart w:id="69" w:name="_Toc90421234"/>
      <w:bookmarkStart w:id="70" w:name="_Hlk89568615"/>
      <w:bookmarkEnd w:id="65"/>
      <w:r>
        <w:t xml:space="preserve">2.3.1 </w:t>
      </w:r>
      <w:r w:rsidR="0029339F">
        <w:t>What is</w:t>
      </w:r>
      <w:r w:rsidR="0029339F" w:rsidRPr="002D48ED">
        <w:t xml:space="preserve"> </w:t>
      </w:r>
      <w:r w:rsidR="0029339F">
        <w:t>ANN?</w:t>
      </w:r>
      <w:bookmarkEnd w:id="67"/>
      <w:bookmarkEnd w:id="68"/>
      <w:bookmarkEnd w:id="69"/>
    </w:p>
    <w:bookmarkEnd w:id="70"/>
    <w:p w14:paraId="5640A84A" w14:textId="7F3A8BB7" w:rsidR="00C133E2" w:rsidRPr="00F57C6E" w:rsidRDefault="00C133E2" w:rsidP="00C133E2">
      <w:pPr>
        <w:spacing w:line="360" w:lineRule="auto"/>
        <w:jc w:val="both"/>
        <w:rPr>
          <w:rFonts w:ascii="Times New Roman" w:hAnsi="Times New Roman"/>
          <w:lang w:val="en-US"/>
        </w:rPr>
      </w:pPr>
      <w:r w:rsidRPr="00756293">
        <w:rPr>
          <w:rFonts w:ascii="Times New Roman" w:hAnsi="Times New Roman"/>
        </w:rPr>
        <w:t xml:space="preserve">Nowadays, the use of automated learning algorithms has become increasingly popular </w:t>
      </w:r>
      <w:r w:rsidR="004501C9">
        <w:rPr>
          <w:rFonts w:ascii="Times New Roman" w:hAnsi="Times New Roman"/>
        </w:rPr>
        <w:t>due to</w:t>
      </w:r>
      <w:r w:rsidRPr="00756293">
        <w:rPr>
          <w:rFonts w:ascii="Times New Roman" w:hAnsi="Times New Roman"/>
        </w:rPr>
        <w:t xml:space="preserve"> their ease of use and high results, </w:t>
      </w:r>
      <w:r w:rsidR="004501C9">
        <w:rPr>
          <w:rFonts w:ascii="Times New Roman" w:hAnsi="Times New Roman"/>
        </w:rPr>
        <w:t>and there are</w:t>
      </w:r>
      <w:r w:rsidRPr="00756293">
        <w:rPr>
          <w:rFonts w:ascii="Times New Roman" w:hAnsi="Times New Roman"/>
        </w:rPr>
        <w:t xml:space="preserve"> many algorithms that have proven effective, </w:t>
      </w:r>
      <w:r w:rsidR="004501C9">
        <w:rPr>
          <w:rFonts w:ascii="Times New Roman" w:hAnsi="Times New Roman"/>
        </w:rPr>
        <w:t>such as</w:t>
      </w:r>
      <w:r w:rsidRPr="00756293">
        <w:rPr>
          <w:rFonts w:ascii="Times New Roman" w:hAnsi="Times New Roman"/>
        </w:rPr>
        <w:t xml:space="preserve"> the neural network algorithm, as many researchers prefer to use the ANN algorithm because it </w:t>
      </w:r>
      <w:r w:rsidR="004501C9">
        <w:rPr>
          <w:rFonts w:ascii="Times New Roman" w:hAnsi="Times New Roman"/>
        </w:rPr>
        <w:t>provides</w:t>
      </w:r>
      <w:r w:rsidRPr="00756293">
        <w:rPr>
          <w:rFonts w:ascii="Times New Roman" w:hAnsi="Times New Roman"/>
        </w:rPr>
        <w:t xml:space="preserve"> high-accuracy results. A neural network is known as an ANN or a</w:t>
      </w:r>
      <w:r w:rsidR="004501C9">
        <w:rPr>
          <w:rFonts w:ascii="Times New Roman" w:hAnsi="Times New Roman"/>
        </w:rPr>
        <w:t>n</w:t>
      </w:r>
      <w:r w:rsidRPr="00756293">
        <w:rPr>
          <w:rFonts w:ascii="Times New Roman" w:hAnsi="Times New Roman"/>
        </w:rPr>
        <w:t xml:space="preserve"> SNN. </w:t>
      </w:r>
      <w:r>
        <w:rPr>
          <w:rFonts w:ascii="Times New Roman" w:hAnsi="Times New Roman"/>
        </w:rPr>
        <w:t xml:space="preserve">ANN </w:t>
      </w:r>
      <w:r w:rsidRPr="00756293">
        <w:rPr>
          <w:rFonts w:ascii="Times New Roman" w:hAnsi="Times New Roman"/>
        </w:rPr>
        <w:t>is a supervised learning</w:t>
      </w:r>
      <w:r w:rsidR="004501C9">
        <w:rPr>
          <w:rFonts w:ascii="Times New Roman" w:hAnsi="Times New Roman"/>
        </w:rPr>
        <w:t xml:space="preserve"> algorithm that</w:t>
      </w:r>
      <w:r w:rsidRPr="00756293">
        <w:rPr>
          <w:rFonts w:ascii="Times New Roman" w:hAnsi="Times New Roman"/>
        </w:rPr>
        <w:t xml:space="preserve"> shows us the basic relationships in </w:t>
      </w:r>
      <w:r w:rsidR="004501C9">
        <w:rPr>
          <w:rFonts w:ascii="Times New Roman" w:hAnsi="Times New Roman"/>
        </w:rPr>
        <w:t>a</w:t>
      </w:r>
      <w:r w:rsidR="004501C9" w:rsidRPr="00756293">
        <w:rPr>
          <w:rFonts w:ascii="Times New Roman" w:hAnsi="Times New Roman"/>
        </w:rPr>
        <w:t xml:space="preserve"> </w:t>
      </w:r>
      <w:r w:rsidRPr="00756293">
        <w:rPr>
          <w:rFonts w:ascii="Times New Roman" w:hAnsi="Times New Roman"/>
        </w:rPr>
        <w:t xml:space="preserve">dataset through a model inspired by how the brain works. </w:t>
      </w:r>
      <w:r w:rsidR="004501C9">
        <w:rPr>
          <w:rFonts w:ascii="Times New Roman" w:hAnsi="Times New Roman"/>
        </w:rPr>
        <w:t>It solves</w:t>
      </w:r>
      <w:r w:rsidRPr="00756293">
        <w:rPr>
          <w:rFonts w:ascii="Times New Roman" w:hAnsi="Times New Roman"/>
        </w:rPr>
        <w:t xml:space="preserve"> the problems that occur in the field of </w:t>
      </w:r>
      <w:r w:rsidR="00F67C44">
        <w:rPr>
          <w:rFonts w:ascii="Times New Roman" w:hAnsi="Times New Roman"/>
        </w:rPr>
        <w:t>AI</w:t>
      </w:r>
      <w:r w:rsidRPr="00756293">
        <w:rPr>
          <w:rFonts w:ascii="Times New Roman" w:hAnsi="Times New Roman"/>
        </w:rPr>
        <w:t>, the field of machine learning, and the field of deep learning. ANN is a very powerful and flexible model that works well with unstructured inputs</w:t>
      </w:r>
      <w:r w:rsidR="004501C9">
        <w:rPr>
          <w:rFonts w:ascii="Times New Roman" w:hAnsi="Times New Roman"/>
        </w:rPr>
        <w:t>,</w:t>
      </w:r>
      <w:r w:rsidRPr="00756293">
        <w:rPr>
          <w:rFonts w:ascii="Times New Roman" w:hAnsi="Times New Roman"/>
        </w:rPr>
        <w:t xml:space="preserve"> such as audio, video</w:t>
      </w:r>
      <w:r w:rsidR="004501C9">
        <w:rPr>
          <w:rFonts w:ascii="Times New Roman" w:hAnsi="Times New Roman"/>
        </w:rPr>
        <w:t>,</w:t>
      </w:r>
      <w:r w:rsidRPr="00756293">
        <w:rPr>
          <w:rFonts w:ascii="Times New Roman" w:hAnsi="Times New Roman"/>
        </w:rPr>
        <w:t xml:space="preserve"> and other. ANN </w:t>
      </w:r>
      <w:r w:rsidR="004501C9">
        <w:rPr>
          <w:rFonts w:ascii="Times New Roman" w:hAnsi="Times New Roman"/>
        </w:rPr>
        <w:t>can</w:t>
      </w:r>
      <w:r w:rsidR="004501C9" w:rsidRPr="00756293">
        <w:rPr>
          <w:rFonts w:ascii="Times New Roman" w:hAnsi="Times New Roman"/>
        </w:rPr>
        <w:t xml:space="preserve"> </w:t>
      </w:r>
      <w:r w:rsidRPr="00756293">
        <w:rPr>
          <w:rFonts w:ascii="Times New Roman" w:hAnsi="Times New Roman"/>
        </w:rPr>
        <w:t>achiev</w:t>
      </w:r>
      <w:r w:rsidR="004501C9">
        <w:rPr>
          <w:rFonts w:ascii="Times New Roman" w:hAnsi="Times New Roman"/>
        </w:rPr>
        <w:t>e</w:t>
      </w:r>
      <w:r w:rsidRPr="00756293">
        <w:rPr>
          <w:rFonts w:ascii="Times New Roman" w:hAnsi="Times New Roman"/>
        </w:rPr>
        <w:t xml:space="preserve"> high performance</w:t>
      </w:r>
      <w:r w:rsidR="004501C9">
        <w:rPr>
          <w:rFonts w:ascii="Times New Roman" w:hAnsi="Times New Roman"/>
        </w:rPr>
        <w:t>, and n</w:t>
      </w:r>
      <w:r w:rsidRPr="00756293">
        <w:rPr>
          <w:rFonts w:ascii="Times New Roman" w:hAnsi="Times New Roman"/>
        </w:rPr>
        <w:t>etworks are typically organized in layers. There are three types of neural network layers</w:t>
      </w:r>
      <w:r w:rsidR="004501C9">
        <w:rPr>
          <w:rFonts w:ascii="Times New Roman" w:hAnsi="Times New Roman"/>
        </w:rPr>
        <w:t>:</w:t>
      </w:r>
      <w:r w:rsidRPr="00756293">
        <w:rPr>
          <w:rFonts w:ascii="Times New Roman" w:hAnsi="Times New Roman"/>
        </w:rPr>
        <w:t xml:space="preserve"> </w:t>
      </w:r>
      <w:r w:rsidR="004501C9">
        <w:rPr>
          <w:rFonts w:ascii="Times New Roman" w:hAnsi="Times New Roman"/>
        </w:rPr>
        <w:t>the</w:t>
      </w:r>
      <w:r w:rsidRPr="00756293">
        <w:rPr>
          <w:rFonts w:ascii="Times New Roman" w:hAnsi="Times New Roman"/>
        </w:rPr>
        <w:t xml:space="preserve"> first layer is</w:t>
      </w:r>
      <w:r w:rsidR="004501C9">
        <w:rPr>
          <w:rFonts w:ascii="Times New Roman" w:hAnsi="Times New Roman"/>
        </w:rPr>
        <w:t xml:space="preserve"> the</w:t>
      </w:r>
      <w:r w:rsidRPr="00756293">
        <w:rPr>
          <w:rFonts w:ascii="Times New Roman" w:hAnsi="Times New Roman"/>
        </w:rPr>
        <w:t xml:space="preserve"> Input layer containing Input variables</w:t>
      </w:r>
      <w:r w:rsidR="004501C9">
        <w:rPr>
          <w:rFonts w:ascii="Times New Roman" w:hAnsi="Times New Roman"/>
        </w:rPr>
        <w:t>,</w:t>
      </w:r>
      <w:r w:rsidRPr="00756293">
        <w:rPr>
          <w:rFonts w:ascii="Times New Roman" w:hAnsi="Times New Roman"/>
        </w:rPr>
        <w:t xml:space="preserve"> </w:t>
      </w:r>
      <w:r w:rsidR="004501C9">
        <w:rPr>
          <w:rFonts w:ascii="Times New Roman" w:hAnsi="Times New Roman"/>
        </w:rPr>
        <w:t>t</w:t>
      </w:r>
      <w:r w:rsidRPr="00756293">
        <w:rPr>
          <w:rFonts w:ascii="Times New Roman" w:hAnsi="Times New Roman"/>
        </w:rPr>
        <w:t xml:space="preserve">he second layer is </w:t>
      </w:r>
      <w:r w:rsidR="004501C9">
        <w:rPr>
          <w:rFonts w:ascii="Times New Roman" w:hAnsi="Times New Roman"/>
        </w:rPr>
        <w:t xml:space="preserve">the </w:t>
      </w:r>
      <w:r w:rsidRPr="00756293">
        <w:rPr>
          <w:rFonts w:ascii="Times New Roman" w:hAnsi="Times New Roman"/>
        </w:rPr>
        <w:t xml:space="preserve">hidden layer containing any layer between </w:t>
      </w:r>
      <w:r w:rsidR="004501C9">
        <w:rPr>
          <w:rFonts w:ascii="Times New Roman" w:hAnsi="Times New Roman"/>
        </w:rPr>
        <w:t>the I</w:t>
      </w:r>
      <w:r w:rsidRPr="00756293">
        <w:rPr>
          <w:rFonts w:ascii="Times New Roman" w:hAnsi="Times New Roman"/>
        </w:rPr>
        <w:t xml:space="preserve">nput and </w:t>
      </w:r>
      <w:r w:rsidR="004501C9">
        <w:rPr>
          <w:rFonts w:ascii="Times New Roman" w:hAnsi="Times New Roman"/>
        </w:rPr>
        <w:t>O</w:t>
      </w:r>
      <w:r w:rsidRPr="00756293">
        <w:rPr>
          <w:rFonts w:ascii="Times New Roman" w:hAnsi="Times New Roman"/>
        </w:rPr>
        <w:t>utput layers</w:t>
      </w:r>
      <w:r w:rsidR="004501C9">
        <w:rPr>
          <w:rFonts w:ascii="Times New Roman" w:hAnsi="Times New Roman"/>
        </w:rPr>
        <w:t>, and the</w:t>
      </w:r>
      <w:r w:rsidRPr="00756293">
        <w:rPr>
          <w:rFonts w:ascii="Times New Roman" w:hAnsi="Times New Roman"/>
        </w:rPr>
        <w:t xml:space="preserve"> third layer is </w:t>
      </w:r>
      <w:r w:rsidR="004501C9">
        <w:rPr>
          <w:rFonts w:ascii="Times New Roman" w:hAnsi="Times New Roman"/>
        </w:rPr>
        <w:t>O</w:t>
      </w:r>
      <w:r w:rsidRPr="00756293">
        <w:rPr>
          <w:rFonts w:ascii="Times New Roman" w:hAnsi="Times New Roman"/>
        </w:rPr>
        <w:t>utput layer containing generate</w:t>
      </w:r>
      <w:r w:rsidR="004501C9">
        <w:rPr>
          <w:rFonts w:ascii="Times New Roman" w:hAnsi="Times New Roman"/>
        </w:rPr>
        <w:t>d</w:t>
      </w:r>
      <w:r w:rsidRPr="00756293">
        <w:rPr>
          <w:rFonts w:ascii="Times New Roman" w:hAnsi="Times New Roman"/>
        </w:rPr>
        <w:t xml:space="preserve"> predictions for classification or regression</w:t>
      </w:r>
      <w:r w:rsidR="004501C9">
        <w:rPr>
          <w:rFonts w:ascii="Times New Roman" w:hAnsi="Times New Roman"/>
        </w:rPr>
        <w:t>, as</w:t>
      </w:r>
      <w:r w:rsidR="00A1533D" w:rsidRPr="00A1533D">
        <w:rPr>
          <w:rFonts w:ascii="Times New Roman" w:hAnsi="Times New Roman"/>
        </w:rPr>
        <w:t xml:space="preserve"> </w:t>
      </w:r>
      <w:r w:rsidR="00A1533D" w:rsidRPr="00CD4C5C">
        <w:rPr>
          <w:rFonts w:ascii="Times New Roman" w:hAnsi="Times New Roman"/>
        </w:rPr>
        <w:t xml:space="preserve">shown in Figure </w:t>
      </w:r>
      <w:r w:rsidR="00A1533D">
        <w:rPr>
          <w:rFonts w:ascii="Times New Roman" w:hAnsi="Times New Roman"/>
        </w:rPr>
        <w:t>3</w:t>
      </w:r>
      <w:r w:rsidR="00A1533D" w:rsidRPr="00CD4C5C">
        <w:rPr>
          <w:rFonts w:ascii="Times New Roman" w:hAnsi="Times New Roman"/>
        </w:rPr>
        <w:t xml:space="preserve"> below</w:t>
      </w:r>
      <w:r w:rsidR="004501C9">
        <w:rPr>
          <w:rFonts w:ascii="Times New Roman" w:hAnsi="Times New Roman"/>
        </w:rPr>
        <w:t xml:space="preserve"> </w:t>
      </w:r>
      <w:r w:rsidR="00A1533D" w:rsidRPr="00E913E0">
        <w:rPr>
          <w:rFonts w:ascii="Times New Roman" w:hAnsi="Times New Roman"/>
          <w:b/>
          <w:bCs/>
        </w:rPr>
        <w:fldChar w:fldCharType="begin"/>
      </w:r>
      <w:r w:rsidR="004F1B4B">
        <w:rPr>
          <w:rFonts w:ascii="Times New Roman" w:hAnsi="Times New Roman"/>
          <w:b/>
          <w:bCs/>
        </w:rPr>
        <w:instrText xml:space="preserve"> ADDIN EN.CITE &lt;EndNote&gt;&lt;Cite&gt;&lt;Author&gt;NN&lt;/Author&gt;&lt;Year&gt;2021&lt;/Year&gt;&lt;RecNum&gt;44&lt;/RecNum&gt;&lt;DisplayText&gt;(NN 2021)&lt;/DisplayText&gt;&lt;record&gt;&lt;rec-number&gt;44&lt;/rec-number&gt;&lt;foreign-keys&gt;&lt;key app="EN" db-id="0af05r5rysppa4eew9cptd5wdp2vsv5era0v" timestamp="1639103827"&gt;44&lt;/key&gt;&lt;/foreign-keys&gt;&lt;ref-type name="Web Page"&gt;12&lt;/ref-type&gt;&lt;contributors&gt;&lt;authors&gt;&lt;author&gt;Introduction NN&lt;/author&gt;&lt;/authors&gt;&lt;/contributors&gt;&lt;titles&gt;&lt;title&gt;5 A Friendly Introduction to [Deep] Neural Networks&lt;/title&gt;&lt;/titles&gt;&lt;dates&gt;&lt;year&gt;2021&lt;/year&gt;&lt;/dates&gt;&lt;urls&gt;&lt;related-urls&gt;&lt;url&gt;https://www.knime.com/blog/a-friendly-introduction-to-deep-neural-networks&lt;/url&gt;&lt;/related-urls&gt;&lt;/urls&gt;&lt;/record&gt;&lt;/Cite&gt;&lt;/EndNote&gt;</w:instrText>
      </w:r>
      <w:r w:rsidR="00A1533D" w:rsidRPr="00E913E0">
        <w:rPr>
          <w:rFonts w:ascii="Times New Roman" w:hAnsi="Times New Roman"/>
          <w:b/>
          <w:bCs/>
        </w:rPr>
        <w:fldChar w:fldCharType="separate"/>
      </w:r>
      <w:r w:rsidR="00A1533D" w:rsidRPr="00E913E0">
        <w:rPr>
          <w:rFonts w:ascii="Times New Roman" w:hAnsi="Times New Roman"/>
          <w:b/>
          <w:bCs/>
          <w:noProof/>
        </w:rPr>
        <w:t>(NN 2021)</w:t>
      </w:r>
      <w:r w:rsidR="00A1533D" w:rsidRPr="00E913E0">
        <w:rPr>
          <w:rFonts w:ascii="Times New Roman" w:hAnsi="Times New Roman"/>
          <w:b/>
          <w:bCs/>
        </w:rPr>
        <w:fldChar w:fldCharType="end"/>
      </w:r>
      <w:r w:rsidRPr="00756293">
        <w:rPr>
          <w:rFonts w:ascii="Times New Roman" w:hAnsi="Times New Roman"/>
        </w:rPr>
        <w:t xml:space="preserve">. </w:t>
      </w:r>
      <w:r w:rsidR="00F92765">
        <w:rPr>
          <w:rFonts w:ascii="Times New Roman" w:hAnsi="Times New Roman"/>
        </w:rPr>
        <w:t>ANN</w:t>
      </w:r>
      <w:r w:rsidR="00F92765" w:rsidRPr="00756293">
        <w:rPr>
          <w:rFonts w:ascii="Times New Roman" w:hAnsi="Times New Roman"/>
        </w:rPr>
        <w:t xml:space="preserve"> </w:t>
      </w:r>
      <w:r w:rsidRPr="00756293">
        <w:rPr>
          <w:rFonts w:ascii="Times New Roman" w:hAnsi="Times New Roman"/>
        </w:rPr>
        <w:t xml:space="preserve">has two main phases: </w:t>
      </w:r>
      <w:r w:rsidR="000319EF">
        <w:rPr>
          <w:rFonts w:ascii="Times New Roman" w:hAnsi="Times New Roman"/>
        </w:rPr>
        <w:t>the f</w:t>
      </w:r>
      <w:r w:rsidRPr="00756293">
        <w:rPr>
          <w:rFonts w:ascii="Times New Roman" w:hAnsi="Times New Roman"/>
        </w:rPr>
        <w:t>eedforward</w:t>
      </w:r>
      <w:r w:rsidR="000319EF">
        <w:rPr>
          <w:rFonts w:ascii="Times New Roman" w:hAnsi="Times New Roman"/>
        </w:rPr>
        <w:t xml:space="preserve"> phase</w:t>
      </w:r>
      <w:r w:rsidRPr="00756293">
        <w:rPr>
          <w:rFonts w:ascii="Times New Roman" w:hAnsi="Times New Roman"/>
        </w:rPr>
        <w:t xml:space="preserve"> computes values from inputs to output</w:t>
      </w:r>
      <w:r w:rsidR="000319EF">
        <w:rPr>
          <w:rFonts w:ascii="Times New Roman" w:hAnsi="Times New Roman"/>
        </w:rPr>
        <w:t>s</w:t>
      </w:r>
      <w:r w:rsidR="00226FF5">
        <w:rPr>
          <w:rFonts w:ascii="Times New Roman" w:hAnsi="Times New Roman"/>
        </w:rPr>
        <w:t>,</w:t>
      </w:r>
      <w:r w:rsidRPr="00756293">
        <w:rPr>
          <w:rFonts w:ascii="Times New Roman" w:hAnsi="Times New Roman"/>
        </w:rPr>
        <w:t xml:space="preserve"> and</w:t>
      </w:r>
      <w:r w:rsidR="00226FF5">
        <w:rPr>
          <w:rFonts w:ascii="Times New Roman" w:hAnsi="Times New Roman"/>
        </w:rPr>
        <w:t xml:space="preserve"> the</w:t>
      </w:r>
      <w:r w:rsidRPr="00756293">
        <w:rPr>
          <w:rFonts w:ascii="Times New Roman" w:hAnsi="Times New Roman"/>
        </w:rPr>
        <w:t xml:space="preserve"> backpropagation </w:t>
      </w:r>
      <w:r w:rsidR="00226FF5">
        <w:rPr>
          <w:rFonts w:ascii="Times New Roman" w:hAnsi="Times New Roman"/>
        </w:rPr>
        <w:t>phase</w:t>
      </w:r>
      <w:r w:rsidRPr="00756293">
        <w:rPr>
          <w:rFonts w:ascii="Times New Roman" w:hAnsi="Times New Roman"/>
        </w:rPr>
        <w:t xml:space="preserve"> adjust</w:t>
      </w:r>
      <w:r w:rsidR="00226FF5">
        <w:rPr>
          <w:rFonts w:ascii="Times New Roman" w:hAnsi="Times New Roman"/>
        </w:rPr>
        <w:t>s</w:t>
      </w:r>
      <w:r w:rsidRPr="00756293">
        <w:rPr>
          <w:rFonts w:ascii="Times New Roman" w:hAnsi="Times New Roman"/>
        </w:rPr>
        <w:t xml:space="preserve"> the weights to minimize the loss function</w:t>
      </w:r>
      <w:r>
        <w:rPr>
          <w:rFonts w:ascii="Times New Roman" w:hAnsi="Times New Roman"/>
        </w:rPr>
        <w:t xml:space="preserve"> </w:t>
      </w:r>
      <w:r w:rsidRPr="00F57C6E">
        <w:rPr>
          <w:rFonts w:ascii="Times New Roman" w:hAnsi="Times New Roman"/>
          <w:b/>
          <w:bCs/>
          <w:lang w:val="en-US"/>
        </w:rPr>
        <w:fldChar w:fldCharType="begin"/>
      </w:r>
      <w:r w:rsidR="004F1B4B">
        <w:rPr>
          <w:rFonts w:ascii="Times New Roman" w:hAnsi="Times New Roman"/>
          <w:b/>
          <w:bCs/>
          <w:lang w:val="en-US"/>
        </w:rPr>
        <w:instrText xml:space="preserve"> ADDIN EN.CITE &lt;EndNote&gt;&lt;Cite&gt;&lt;Author&gt;algorithm&lt;/Author&gt;&lt;Year&gt;2021&lt;/Year&gt;&lt;RecNum&gt;41&lt;/RecNum&gt;&lt;DisplayText&gt;(algorithm 2021)&lt;/DisplayText&gt;&lt;record&gt;&lt;rec-number&gt;41&lt;/rec-number&gt;&lt;foreign-keys&gt;&lt;key app="EN" db-id="0af05r5rysppa4eew9cptd5wdp2vsv5era0v" timestamp="1639103012"&gt;41&lt;/key&gt;&lt;/foreign-keys&gt;&lt;ref-type name="Web Page"&gt;12&lt;/ref-type&gt;&lt;contributors&gt;&lt;authors&gt;&lt;author&gt;NN algorithm&lt;/author&gt;&lt;/authors&gt;&lt;/contributors&gt;&lt;titles&gt;&lt;title&gt;1 Neural Network &lt;/title&gt;&lt;/titles&gt;&lt;volume&gt;2021&lt;/volume&gt;&lt;number&gt;24 NOV&lt;/number&gt;&lt;dates&gt;&lt;year&gt;2021&lt;/year&gt;&lt;/dates&gt;&lt;urls&gt;&lt;related-urls&gt;&lt;url&gt;https://www.investopedia.com/terms/n/neuralnetwork.asp&lt;/url&gt;&lt;/related-urls&gt;&lt;/urls&gt;&lt;/record&gt;&lt;/Cite&gt;&lt;/EndNote&gt;</w:instrText>
      </w:r>
      <w:r w:rsidRPr="00F57C6E">
        <w:rPr>
          <w:rFonts w:ascii="Times New Roman" w:hAnsi="Times New Roman"/>
          <w:b/>
          <w:bCs/>
          <w:lang w:val="en-US"/>
        </w:rPr>
        <w:fldChar w:fldCharType="separate"/>
      </w:r>
      <w:r w:rsidRPr="00F57C6E">
        <w:rPr>
          <w:rFonts w:ascii="Times New Roman" w:hAnsi="Times New Roman"/>
          <w:b/>
          <w:bCs/>
          <w:noProof/>
          <w:lang w:val="en-US"/>
        </w:rPr>
        <w:t>(algorithm 2021)</w:t>
      </w:r>
      <w:r w:rsidRPr="00F57C6E">
        <w:rPr>
          <w:rFonts w:ascii="Times New Roman" w:hAnsi="Times New Roman"/>
          <w:b/>
          <w:bCs/>
          <w:lang w:val="en-US"/>
        </w:rPr>
        <w:fldChar w:fldCharType="end"/>
      </w:r>
      <w:r w:rsidR="00226FF5">
        <w:rPr>
          <w:rFonts w:ascii="Times New Roman" w:hAnsi="Times New Roman"/>
          <w:b/>
          <w:bCs/>
          <w:lang w:val="en-US"/>
        </w:rPr>
        <w:t xml:space="preserve"> </w:t>
      </w:r>
      <w:r w:rsidR="00377533" w:rsidRPr="00377533">
        <w:rPr>
          <w:rFonts w:ascii="Times New Roman" w:hAnsi="Times New Roman"/>
          <w:b/>
          <w:bCs/>
          <w:lang w:val="en-US"/>
        </w:rPr>
        <w:fldChar w:fldCharType="begin"/>
      </w:r>
      <w:r w:rsidR="004F1B4B">
        <w:rPr>
          <w:rFonts w:ascii="Times New Roman" w:hAnsi="Times New Roman"/>
          <w:b/>
          <w:bCs/>
          <w:lang w:val="en-US"/>
        </w:rPr>
        <w:instrText xml:space="preserve"> ADDIN EN.CITE &lt;EndNote&gt;&lt;Cite&gt;&lt;Author&gt;Wanjawa&lt;/Author&gt;&lt;Year&gt;2014&lt;/Year&gt;&lt;RecNum&gt;100&lt;/RecNum&gt;&lt;DisplayText&gt;(Wanjawa and Muchemi 2014, ANNML 2020)&lt;/DisplayText&gt;&lt;record&gt;&lt;rec-number&gt;100&lt;/rec-number&gt;&lt;foreign-keys&gt;&lt;key app="EN" db-id="0af05r5rysppa4eew9cptd5wdp2vsv5era0v" timestamp="1639614000"&gt;100&lt;/key&gt;&lt;/foreign-keys&gt;&lt;ref-type name="Journal Article"&gt;17&lt;/ref-type&gt;&lt;contributors&gt;&lt;authors&gt;&lt;author&gt;Wanjawa, Barack Wamkaya&lt;/author&gt;&lt;author&gt;Muchemi, Lawrence&lt;/author&gt;&lt;/authors&gt;&lt;/contributors&gt;&lt;titles&gt;&lt;title&gt;ANN model to predict stock prices at stock exchange markets&lt;/title&gt;&lt;secondary-title&gt;arXiv preprint arXiv:1502.06434&lt;/secondary-title&gt;&lt;/titles&gt;&lt;dates&gt;&lt;year&gt;2014&lt;/year&gt;&lt;/dates&gt;&lt;urls&gt;&lt;/urls&gt;&lt;/record&gt;&lt;/Cite&gt;&lt;Cite&gt;&lt;Author&gt;ANNML&lt;/Author&gt;&lt;Year&gt;2020&lt;/Year&gt;&lt;RecNum&gt;101&lt;/RecNum&gt;&lt;record&gt;&lt;rec-number&gt;101&lt;/rec-number&gt;&lt;foreign-keys&gt;&lt;key app="EN" db-id="0af05r5rysppa4eew9cptd5wdp2vsv5era0v" timestamp="1639614745"&gt;101&lt;/key&gt;&lt;/foreign-keys&gt;&lt;ref-type name="Web Page"&gt;12&lt;/ref-type&gt;&lt;contributors&gt;&lt;authors&gt;&lt;author&gt;ANNML&lt;/author&gt;&lt;/authors&gt;&lt;/contributors&gt;&lt;titles&gt;&lt;title&gt;What is a Neural Network in Machine Learning&lt;/title&gt;&lt;/titles&gt;&lt;volume&gt;2021&lt;/volume&gt;&lt;number&gt;14 Nov&lt;/number&gt;&lt;dates&gt;&lt;year&gt;2020&lt;/year&gt;&lt;/dates&gt;&lt;urls&gt;&lt;related-urls&gt;&lt;url&gt;https://www.tutorialspoint.com/what-is-a-neural-network-in-machine-learning&lt;/url&gt;&lt;/related-urls&gt;&lt;/urls&gt;&lt;/record&gt;&lt;/Cite&gt;&lt;/EndNote&gt;</w:instrText>
      </w:r>
      <w:r w:rsidR="00377533" w:rsidRPr="00377533">
        <w:rPr>
          <w:rFonts w:ascii="Times New Roman" w:hAnsi="Times New Roman"/>
          <w:b/>
          <w:bCs/>
          <w:lang w:val="en-US"/>
        </w:rPr>
        <w:fldChar w:fldCharType="separate"/>
      </w:r>
      <w:r w:rsidR="000D5BB8">
        <w:rPr>
          <w:rFonts w:ascii="Times New Roman" w:hAnsi="Times New Roman"/>
          <w:b/>
          <w:bCs/>
          <w:noProof/>
          <w:lang w:val="en-US"/>
        </w:rPr>
        <w:t>(Wanjawa and Muchemi 2014, ANNML 2020)</w:t>
      </w:r>
      <w:r w:rsidR="00377533" w:rsidRPr="00377533">
        <w:rPr>
          <w:rFonts w:ascii="Times New Roman" w:hAnsi="Times New Roman"/>
          <w:b/>
          <w:bCs/>
          <w:lang w:val="en-US"/>
        </w:rPr>
        <w:fldChar w:fldCharType="end"/>
      </w:r>
      <w:r w:rsidR="00240A82" w:rsidRPr="004E2809">
        <w:rPr>
          <w:rFonts w:ascii="Times New Roman" w:hAnsi="Times New Roman"/>
          <w:lang w:val="en-US"/>
        </w:rPr>
        <w:t>.</w:t>
      </w:r>
    </w:p>
    <w:p w14:paraId="0984F3DB" w14:textId="23A71077" w:rsidR="00C133E2" w:rsidRPr="00E3535C" w:rsidRDefault="00C133E2" w:rsidP="00C133E2">
      <w:pPr>
        <w:spacing w:line="360" w:lineRule="auto"/>
        <w:jc w:val="both"/>
        <w:rPr>
          <w:rFonts w:ascii="Times New Roman" w:hAnsi="Times New Roman"/>
          <w:b/>
          <w:bCs/>
          <w:lang w:val="en-US"/>
        </w:rPr>
      </w:pPr>
      <w:r w:rsidRPr="00756293">
        <w:rPr>
          <w:rFonts w:ascii="Times New Roman" w:hAnsi="Times New Roman"/>
        </w:rPr>
        <w:t>There are</w:t>
      </w:r>
      <w:r w:rsidR="00226FF5">
        <w:rPr>
          <w:rFonts w:ascii="Times New Roman" w:hAnsi="Times New Roman"/>
        </w:rPr>
        <w:t xml:space="preserve"> various</w:t>
      </w:r>
      <w:r w:rsidRPr="00756293">
        <w:rPr>
          <w:rFonts w:ascii="Times New Roman" w:hAnsi="Times New Roman"/>
        </w:rPr>
        <w:t xml:space="preserve"> types of ANN</w:t>
      </w:r>
      <w:r w:rsidR="00226FF5">
        <w:rPr>
          <w:rFonts w:ascii="Times New Roman" w:hAnsi="Times New Roman"/>
        </w:rPr>
        <w:t>s,</w:t>
      </w:r>
      <w:r w:rsidRPr="00756293">
        <w:rPr>
          <w:rFonts w:ascii="Times New Roman" w:hAnsi="Times New Roman"/>
        </w:rPr>
        <w:t xml:space="preserve"> such as </w:t>
      </w:r>
      <w:r>
        <w:rPr>
          <w:rFonts w:ascii="Times New Roman" w:hAnsi="Times New Roman"/>
        </w:rPr>
        <w:t>RBFNN</w:t>
      </w:r>
      <w:r w:rsidR="00226FF5">
        <w:rPr>
          <w:rFonts w:ascii="Times New Roman" w:hAnsi="Times New Roman"/>
        </w:rPr>
        <w:t>,</w:t>
      </w:r>
      <w:r w:rsidRPr="00756293">
        <w:rPr>
          <w:rFonts w:ascii="Times New Roman" w:hAnsi="Times New Roman"/>
        </w:rPr>
        <w:t xml:space="preserve"> which </w:t>
      </w:r>
      <w:r w:rsidR="00226FF5">
        <w:rPr>
          <w:rFonts w:ascii="Times New Roman" w:hAnsi="Times New Roman"/>
        </w:rPr>
        <w:t>is</w:t>
      </w:r>
      <w:r w:rsidRPr="00756293">
        <w:rPr>
          <w:rFonts w:ascii="Times New Roman" w:hAnsi="Times New Roman"/>
        </w:rPr>
        <w:t xml:space="preserve"> considered </w:t>
      </w:r>
      <w:r w:rsidR="00226FF5">
        <w:rPr>
          <w:rFonts w:ascii="Times New Roman" w:hAnsi="Times New Roman"/>
        </w:rPr>
        <w:t>an</w:t>
      </w:r>
      <w:r w:rsidRPr="00756293">
        <w:rPr>
          <w:rFonts w:ascii="Times New Roman" w:hAnsi="Times New Roman"/>
        </w:rPr>
        <w:t xml:space="preserve"> important type in the ANN because it </w:t>
      </w:r>
      <w:r w:rsidR="00226FF5">
        <w:rPr>
          <w:rFonts w:ascii="Times New Roman" w:hAnsi="Times New Roman"/>
        </w:rPr>
        <w:t>learns</w:t>
      </w:r>
      <w:r w:rsidRPr="00756293">
        <w:rPr>
          <w:rFonts w:ascii="Times New Roman" w:hAnsi="Times New Roman"/>
        </w:rPr>
        <w:t xml:space="preserve"> fast and </w:t>
      </w:r>
      <w:r w:rsidR="00226FF5">
        <w:rPr>
          <w:rFonts w:ascii="Times New Roman" w:hAnsi="Times New Roman"/>
        </w:rPr>
        <w:t>its</w:t>
      </w:r>
      <w:r w:rsidRPr="00756293">
        <w:rPr>
          <w:rFonts w:ascii="Times New Roman" w:hAnsi="Times New Roman"/>
        </w:rPr>
        <w:t xml:space="preserve"> idea</w:t>
      </w:r>
      <w:r w:rsidR="00226FF5">
        <w:rPr>
          <w:rFonts w:ascii="Times New Roman" w:hAnsi="Times New Roman"/>
        </w:rPr>
        <w:t>s are</w:t>
      </w:r>
      <w:r w:rsidRPr="00756293">
        <w:rPr>
          <w:rFonts w:ascii="Times New Roman" w:hAnsi="Times New Roman"/>
        </w:rPr>
        <w:t xml:space="preserve"> </w:t>
      </w:r>
      <w:r w:rsidR="00226FF5">
        <w:rPr>
          <w:rFonts w:ascii="Times New Roman" w:hAnsi="Times New Roman"/>
        </w:rPr>
        <w:t>comparable to</w:t>
      </w:r>
      <w:r w:rsidRPr="00756293">
        <w:rPr>
          <w:rFonts w:ascii="Times New Roman" w:hAnsi="Times New Roman"/>
        </w:rPr>
        <w:t xml:space="preserve"> the theory of approximation function</w:t>
      </w:r>
      <w:r w:rsidRPr="00F57C6E">
        <w:rPr>
          <w:rFonts w:ascii="Times New Roman" w:hAnsi="Times New Roman"/>
          <w:b/>
          <w:bCs/>
        </w:rPr>
        <w:fldChar w:fldCharType="begin"/>
      </w:r>
      <w:r w:rsidR="004F1B4B">
        <w:rPr>
          <w:rFonts w:ascii="Times New Roman" w:hAnsi="Times New Roman"/>
          <w:b/>
          <w:bCs/>
        </w:rPr>
        <w:instrText xml:space="preserve"> ADDIN EN.CITE &lt;EndNote&gt;&lt;Cite&gt;&lt;Author&gt;John A. Bullinaria&lt;/Author&gt;&lt;Year&gt;2004&lt;/Year&gt;&lt;RecNum&gt;46&lt;/RecNum&gt;&lt;DisplayText&gt;(John A. Bullinaria 2004)&lt;/DisplayText&gt;&lt;record&gt;&lt;rec-number&gt;46&lt;/rec-number&gt;&lt;foreign-keys&gt;&lt;key app="EN" db-id="0af05r5rysppa4eew9cptd5wdp2vsv5era0v" timestamp="1639104792"&gt;46&lt;/key&gt;&lt;/foreign-keys&gt;&lt;ref-type name="Report"&gt;27&lt;/ref-type&gt;&lt;contributors&gt;&lt;authors&gt;&lt;author&gt;John A. Bullinaria,&lt;/author&gt;&lt;/authors&gt;&lt;/contributors&gt;&lt;titles&gt;&lt;title&gt;22Radial Basis Function Networks&lt;/title&gt;&lt;/titles&gt;&lt;dates&gt;&lt;year&gt;2004&lt;/year&gt;&lt;/dates&gt;&lt;urls&gt;&lt;related-urls&gt;&lt;url&gt;https://www.cs.bham.ac.uk/~jxb/NN/l12.pdf&lt;/url&gt;&lt;/related-urls&gt;&lt;/urls&gt;&lt;/record&gt;&lt;/Cite&gt;&lt;/EndNote&gt;</w:instrText>
      </w:r>
      <w:r w:rsidRPr="00F57C6E">
        <w:rPr>
          <w:rFonts w:ascii="Times New Roman" w:hAnsi="Times New Roman"/>
          <w:b/>
          <w:bCs/>
        </w:rPr>
        <w:fldChar w:fldCharType="separate"/>
      </w:r>
      <w:r w:rsidRPr="00F57C6E">
        <w:rPr>
          <w:rFonts w:ascii="Times New Roman" w:hAnsi="Times New Roman"/>
          <w:b/>
          <w:bCs/>
          <w:noProof/>
        </w:rPr>
        <w:t>(John A. Bullinaria 2004)</w:t>
      </w:r>
      <w:r w:rsidRPr="00F57C6E">
        <w:rPr>
          <w:rFonts w:ascii="Times New Roman" w:hAnsi="Times New Roman"/>
          <w:b/>
          <w:bCs/>
        </w:rPr>
        <w:fldChar w:fldCharType="end"/>
      </w:r>
      <w:r w:rsidR="00226FF5">
        <w:rPr>
          <w:rFonts w:ascii="Times New Roman" w:hAnsi="Times New Roman"/>
          <w:b/>
          <w:bCs/>
        </w:rPr>
        <w:t>.</w:t>
      </w:r>
      <w:r w:rsidRPr="00756293">
        <w:rPr>
          <w:rFonts w:ascii="Times New Roman" w:hAnsi="Times New Roman"/>
        </w:rPr>
        <w:t xml:space="preserve"> ANN techniques are divided into</w:t>
      </w:r>
      <w:r w:rsidR="00226FF5">
        <w:rPr>
          <w:rFonts w:ascii="Times New Roman" w:hAnsi="Times New Roman"/>
        </w:rPr>
        <w:t xml:space="preserve"> several categories</w:t>
      </w:r>
      <w:r w:rsidRPr="00756293">
        <w:rPr>
          <w:rFonts w:ascii="Times New Roman" w:hAnsi="Times New Roman"/>
        </w:rPr>
        <w:t xml:space="preserve">: </w:t>
      </w:r>
      <w:r w:rsidR="0022779E">
        <w:rPr>
          <w:rFonts w:ascii="Times New Roman" w:hAnsi="Times New Roman"/>
        </w:rPr>
        <w:t xml:space="preserve">a </w:t>
      </w:r>
      <w:r w:rsidRPr="00756293">
        <w:rPr>
          <w:rFonts w:ascii="Times New Roman" w:hAnsi="Times New Roman"/>
        </w:rPr>
        <w:t>classification neural network is train</w:t>
      </w:r>
      <w:r w:rsidR="0022779E">
        <w:rPr>
          <w:rFonts w:ascii="Times New Roman" w:hAnsi="Times New Roman"/>
        </w:rPr>
        <w:t>ed</w:t>
      </w:r>
      <w:r w:rsidRPr="00756293">
        <w:rPr>
          <w:rFonts w:ascii="Times New Roman" w:hAnsi="Times New Roman"/>
        </w:rPr>
        <w:t xml:space="preserve"> in classifying a set of data into a specific category, prediction ANN is train</w:t>
      </w:r>
      <w:r w:rsidR="0022779E">
        <w:rPr>
          <w:rFonts w:ascii="Times New Roman" w:hAnsi="Times New Roman"/>
        </w:rPr>
        <w:t>ed</w:t>
      </w:r>
      <w:r w:rsidRPr="00756293">
        <w:rPr>
          <w:rFonts w:ascii="Times New Roman" w:hAnsi="Times New Roman"/>
        </w:rPr>
        <w:t xml:space="preserve"> to produce expected outputs from specific inputs, clustering ANN is train</w:t>
      </w:r>
      <w:r w:rsidR="0022779E">
        <w:rPr>
          <w:rFonts w:ascii="Times New Roman" w:hAnsi="Times New Roman"/>
        </w:rPr>
        <w:t>ed</w:t>
      </w:r>
      <w:r w:rsidRPr="00756293">
        <w:rPr>
          <w:rFonts w:ascii="Times New Roman" w:hAnsi="Times New Roman"/>
        </w:rPr>
        <w:t xml:space="preserve"> in identifying a unique feature of data and </w:t>
      </w:r>
      <w:r w:rsidRPr="00756293">
        <w:rPr>
          <w:rFonts w:ascii="Times New Roman" w:hAnsi="Times New Roman"/>
        </w:rPr>
        <w:lastRenderedPageBreak/>
        <w:t xml:space="preserve">classifying it into different </w:t>
      </w:r>
      <w:r w:rsidRPr="0022779E">
        <w:rPr>
          <w:rFonts w:ascii="Times New Roman" w:hAnsi="Times New Roman"/>
        </w:rPr>
        <w:t>categories</w:t>
      </w:r>
      <w:r w:rsidRPr="004E2809">
        <w:rPr>
          <w:rFonts w:ascii="Times New Roman" w:hAnsi="Times New Roman"/>
        </w:rPr>
        <w:t>,</w:t>
      </w:r>
      <w:r w:rsidR="0022779E" w:rsidRPr="004E2809">
        <w:rPr>
          <w:rFonts w:ascii="Times New Roman" w:hAnsi="Times New Roman"/>
        </w:rPr>
        <w:t xml:space="preserve"> and</w:t>
      </w:r>
      <w:r w:rsidRPr="00756293">
        <w:rPr>
          <w:rFonts w:ascii="Times New Roman" w:hAnsi="Times New Roman"/>
        </w:rPr>
        <w:t xml:space="preserve"> association ANN is train</w:t>
      </w:r>
      <w:r w:rsidR="0022779E">
        <w:rPr>
          <w:rFonts w:ascii="Times New Roman" w:hAnsi="Times New Roman"/>
        </w:rPr>
        <w:t>ed</w:t>
      </w:r>
      <w:r w:rsidRPr="00756293">
        <w:rPr>
          <w:rFonts w:ascii="Times New Roman" w:hAnsi="Times New Roman"/>
        </w:rPr>
        <w:t xml:space="preserve"> in remembering a certain pattern </w:t>
      </w:r>
      <w:r w:rsidRPr="00E3535C">
        <w:rPr>
          <w:rFonts w:ascii="Times New Roman" w:hAnsi="Times New Roman"/>
          <w:b/>
          <w:bCs/>
          <w:lang w:val="en-US"/>
        </w:rPr>
        <w:fldChar w:fldCharType="begin"/>
      </w:r>
      <w:r w:rsidR="004F1B4B">
        <w:rPr>
          <w:rFonts w:ascii="Times New Roman" w:hAnsi="Times New Roman"/>
          <w:b/>
          <w:bCs/>
          <w:lang w:val="en-US"/>
        </w:rPr>
        <w:instrText xml:space="preserve"> ADDIN EN.CITE &lt;EndNote&gt;&lt;Cite&gt;&lt;Author&gt;ANN&lt;/Author&gt;&lt;Year&gt;2021&lt;/Year&gt;&lt;RecNum&gt;42&lt;/RecNum&gt;&lt;DisplayText&gt;(AI 2021, ANN 2021)&lt;/DisplayText&gt;&lt;record&gt;&lt;rec-number&gt;42&lt;/rec-number&gt;&lt;foreign-keys&gt;&lt;key app="EN" db-id="0af05r5rysppa4eew9cptd5wdp2vsv5era0v" timestamp="1639103323"&gt;42&lt;/key&gt;&lt;/foreign-keys&gt;&lt;ref-type name="Web Page"&gt;12&lt;/ref-type&gt;&lt;contributors&gt;&lt;authors&gt;&lt;author&gt;ANN&lt;/author&gt;&lt;/authors&gt;&lt;/contributors&gt;&lt;titles&gt;&lt;title&gt;2 Artificial Neural Networks&lt;/title&gt;&lt;/titles&gt;&lt;volume&gt;2021&lt;/volume&gt;&lt;number&gt;1 DEC&lt;/number&gt;&lt;dates&gt;&lt;year&gt;2021&lt;/year&gt;&lt;/dates&gt;&lt;urls&gt;&lt;related-urls&gt;&lt;url&gt;https://www.xenonstack.com/blog/artificial-neural-network-applications&lt;/url&gt;&lt;/related-urls&gt;&lt;/urls&gt;&lt;/record&gt;&lt;/Cite&gt;&lt;Cite&gt;&lt;Author&gt;AI&lt;/Author&gt;&lt;Year&gt;2021&lt;/Year&gt;&lt;RecNum&gt;74&lt;/RecNum&gt;&lt;record&gt;&lt;rec-number&gt;74&lt;/rec-number&gt;&lt;foreign-keys&gt;&lt;key app="EN" db-id="0af05r5rysppa4eew9cptd5wdp2vsv5era0v" timestamp="1639429785"&gt;74&lt;/key&gt;&lt;/foreign-keys&gt;&lt;ref-type name="Web Page"&gt;12&lt;/ref-type&gt;&lt;contributors&gt;&lt;authors&gt;&lt;author&gt;AI &lt;/author&gt;&lt;/authors&gt;&lt;/contributors&gt;&lt;titles&gt;&lt;title&gt;&lt;style face="normal" font="default" size="100%"&gt;30&lt;/style&gt;&lt;style face="normal" font="default" charset="178" size="100%"&gt; &lt;/style&gt;&lt;style face="normal" font="default" size="100%"&gt;Artificial intelligence in the stock market&lt;/style&gt;&lt;/title&gt;&lt;/titles&gt;&lt;volume&gt;2021&lt;/volume&gt;&lt;number&gt;3 Dec&lt;/number&gt;&lt;dates&gt;&lt;year&gt;2021&lt;/year&gt;&lt;/dates&gt;&lt;urls&gt;&lt;related-urls&gt;&lt;url&gt;https://www.arab-cio.org/%D8%A7%D9%84%D8%B0%D9%83%D8%A7%D8%A1-%D8%A7%D9%84%D8%A7%D8%B5%D8%B7%D9%86%D8%A7%D8%B9%D9%8A-%D9%88%D8%A3%D9%87%D9%85%D9%8A%D8%AA%D9%87-%D9%81%D9%8A-%D8%B3%D9%88%D9%82-%D8%A7%D9%84%D8%A3%D9%88%D8%B1&lt;/url&gt;&lt;/related-urls&gt;&lt;/urls&gt;&lt;/record&gt;&lt;/Cite&gt;&lt;/EndNote&gt;</w:instrText>
      </w:r>
      <w:r w:rsidRPr="00E3535C">
        <w:rPr>
          <w:rFonts w:ascii="Times New Roman" w:hAnsi="Times New Roman"/>
          <w:b/>
          <w:bCs/>
          <w:lang w:val="en-US"/>
        </w:rPr>
        <w:fldChar w:fldCharType="separate"/>
      </w:r>
      <w:r w:rsidRPr="00E3535C">
        <w:rPr>
          <w:rFonts w:ascii="Times New Roman" w:hAnsi="Times New Roman"/>
          <w:b/>
          <w:bCs/>
          <w:noProof/>
          <w:lang w:val="en-US"/>
        </w:rPr>
        <w:t>(AI 2021, ANN 2021)</w:t>
      </w:r>
      <w:r w:rsidRPr="00E3535C">
        <w:rPr>
          <w:rFonts w:ascii="Times New Roman" w:hAnsi="Times New Roman"/>
          <w:b/>
          <w:bCs/>
          <w:lang w:val="en-US"/>
        </w:rPr>
        <w:fldChar w:fldCharType="end"/>
      </w:r>
      <w:r w:rsidR="00715B4D">
        <w:rPr>
          <w:rFonts w:ascii="Times New Roman" w:hAnsi="Times New Roman"/>
          <w:b/>
          <w:bCs/>
          <w:lang w:val="en-US"/>
        </w:rPr>
        <w:t>.</w:t>
      </w:r>
    </w:p>
    <w:p w14:paraId="4C8BCB49" w14:textId="79D8F364" w:rsidR="00C133E2" w:rsidRPr="00584369" w:rsidRDefault="00C133E2" w:rsidP="00C133E2">
      <w:pPr>
        <w:spacing w:line="360" w:lineRule="auto"/>
        <w:jc w:val="both"/>
        <w:rPr>
          <w:rFonts w:ascii="Times New Roman" w:hAnsi="Times New Roman"/>
          <w:b/>
          <w:bCs/>
        </w:rPr>
      </w:pPr>
      <w:r w:rsidRPr="00756293">
        <w:rPr>
          <w:rFonts w:ascii="Times New Roman" w:hAnsi="Times New Roman"/>
        </w:rPr>
        <w:t>Thus, the ANN algorithm has many different advantages, including th</w:t>
      </w:r>
      <w:r w:rsidR="0022779E">
        <w:rPr>
          <w:rFonts w:ascii="Times New Roman" w:hAnsi="Times New Roman"/>
        </w:rPr>
        <w:t>e ability to be</w:t>
      </w:r>
      <w:r w:rsidRPr="00756293">
        <w:rPr>
          <w:rFonts w:ascii="Times New Roman" w:hAnsi="Times New Roman"/>
        </w:rPr>
        <w:t xml:space="preserve"> used in classification and aggregation, and</w:t>
      </w:r>
      <w:r>
        <w:rPr>
          <w:rFonts w:ascii="Times New Roman" w:hAnsi="Times New Roman"/>
        </w:rPr>
        <w:t xml:space="preserve"> </w:t>
      </w:r>
      <w:r w:rsidR="0022779E">
        <w:rPr>
          <w:rFonts w:ascii="Times New Roman" w:hAnsi="Times New Roman"/>
        </w:rPr>
        <w:t xml:space="preserve">it </w:t>
      </w:r>
      <w:r w:rsidRPr="00756293">
        <w:rPr>
          <w:rFonts w:ascii="Times New Roman" w:hAnsi="Times New Roman"/>
        </w:rPr>
        <w:t xml:space="preserve">also has </w:t>
      </w:r>
      <w:r w:rsidR="0022779E">
        <w:rPr>
          <w:rFonts w:ascii="Times New Roman" w:hAnsi="Times New Roman"/>
        </w:rPr>
        <w:t>the</w:t>
      </w:r>
      <w:r w:rsidRPr="00756293">
        <w:rPr>
          <w:rFonts w:ascii="Times New Roman" w:hAnsi="Times New Roman"/>
        </w:rPr>
        <w:t xml:space="preserve"> ability to process in a balanced manner, as it does more than one important </w:t>
      </w:r>
      <w:r w:rsidR="0022779E">
        <w:rPr>
          <w:rFonts w:ascii="Times New Roman" w:hAnsi="Times New Roman"/>
        </w:rPr>
        <w:t>job</w:t>
      </w:r>
      <w:r w:rsidR="0022779E" w:rsidRPr="00756293">
        <w:rPr>
          <w:rFonts w:ascii="Times New Roman" w:hAnsi="Times New Roman"/>
        </w:rPr>
        <w:t xml:space="preserve"> </w:t>
      </w:r>
      <w:r w:rsidRPr="00756293">
        <w:rPr>
          <w:rFonts w:ascii="Times New Roman" w:hAnsi="Times New Roman"/>
        </w:rPr>
        <w:t xml:space="preserve">at </w:t>
      </w:r>
      <w:r w:rsidR="0022779E">
        <w:rPr>
          <w:rFonts w:ascii="Times New Roman" w:hAnsi="Times New Roman"/>
        </w:rPr>
        <w:t>a</w:t>
      </w:r>
      <w:r w:rsidR="0022779E" w:rsidRPr="00756293">
        <w:rPr>
          <w:rFonts w:ascii="Times New Roman" w:hAnsi="Times New Roman"/>
        </w:rPr>
        <w:t xml:space="preserve"> </w:t>
      </w:r>
      <w:r w:rsidRPr="00756293">
        <w:rPr>
          <w:rFonts w:ascii="Times New Roman" w:hAnsi="Times New Roman"/>
        </w:rPr>
        <w:t>time</w:t>
      </w:r>
      <w:r w:rsidR="0022779E">
        <w:rPr>
          <w:rFonts w:ascii="Times New Roman" w:hAnsi="Times New Roman"/>
        </w:rPr>
        <w:t>. It</w:t>
      </w:r>
      <w:r w:rsidRPr="00756293">
        <w:rPr>
          <w:rFonts w:ascii="Times New Roman" w:hAnsi="Times New Roman"/>
        </w:rPr>
        <w:t xml:space="preserve"> also has </w:t>
      </w:r>
      <w:r w:rsidR="0022779E">
        <w:rPr>
          <w:rFonts w:ascii="Times New Roman" w:hAnsi="Times New Roman"/>
        </w:rPr>
        <w:t xml:space="preserve">the </w:t>
      </w:r>
      <w:r w:rsidRPr="00756293">
        <w:rPr>
          <w:rFonts w:ascii="Times New Roman" w:hAnsi="Times New Roman"/>
        </w:rPr>
        <w:t>ability to train a machine quickly and make decisions, and store</w:t>
      </w:r>
      <w:r w:rsidR="0022779E">
        <w:rPr>
          <w:rFonts w:ascii="Times New Roman" w:hAnsi="Times New Roman"/>
        </w:rPr>
        <w:t>s</w:t>
      </w:r>
      <w:r w:rsidRPr="00756293">
        <w:rPr>
          <w:rFonts w:ascii="Times New Roman" w:hAnsi="Times New Roman"/>
        </w:rPr>
        <w:t xml:space="preserve"> information on</w:t>
      </w:r>
      <w:r w:rsidR="0022779E">
        <w:rPr>
          <w:rFonts w:ascii="Times New Roman" w:hAnsi="Times New Roman"/>
        </w:rPr>
        <w:t xml:space="preserve"> the</w:t>
      </w:r>
      <w:r w:rsidRPr="00756293">
        <w:rPr>
          <w:rFonts w:ascii="Times New Roman" w:hAnsi="Times New Roman"/>
        </w:rPr>
        <w:t xml:space="preserve"> entire ANN</w:t>
      </w:r>
      <w:r w:rsidR="0022779E">
        <w:rPr>
          <w:rFonts w:ascii="Times New Roman" w:hAnsi="Times New Roman"/>
        </w:rPr>
        <w:t xml:space="preserve"> algorithm. Therefore,</w:t>
      </w:r>
      <w:r w:rsidRPr="00756293">
        <w:rPr>
          <w:rFonts w:ascii="Times New Roman" w:hAnsi="Times New Roman"/>
        </w:rPr>
        <w:t xml:space="preserve"> if some </w:t>
      </w:r>
      <w:r w:rsidR="0022779E">
        <w:rPr>
          <w:rFonts w:ascii="Times New Roman" w:hAnsi="Times New Roman"/>
        </w:rPr>
        <w:t xml:space="preserve">information is </w:t>
      </w:r>
      <w:r w:rsidRPr="00756293">
        <w:rPr>
          <w:rFonts w:ascii="Times New Roman" w:hAnsi="Times New Roman"/>
        </w:rPr>
        <w:t xml:space="preserve">lost, it would not affect </w:t>
      </w:r>
      <w:r w:rsidR="0022779E">
        <w:rPr>
          <w:rFonts w:ascii="Times New Roman" w:hAnsi="Times New Roman"/>
        </w:rPr>
        <w:t xml:space="preserve">the </w:t>
      </w:r>
      <w:r w:rsidRPr="00756293">
        <w:rPr>
          <w:rFonts w:ascii="Times New Roman" w:hAnsi="Times New Roman"/>
        </w:rPr>
        <w:t>performance</w:t>
      </w:r>
      <w:r w:rsidR="0022779E">
        <w:rPr>
          <w:rFonts w:ascii="Times New Roman" w:hAnsi="Times New Roman"/>
        </w:rPr>
        <w:t xml:space="preserve"> of the algorithm </w:t>
      </w:r>
      <w:r w:rsidRPr="00584369">
        <w:rPr>
          <w:rFonts w:ascii="Times New Roman" w:hAnsi="Times New Roman"/>
          <w:b/>
          <w:bCs/>
        </w:rPr>
        <w:fldChar w:fldCharType="begin"/>
      </w:r>
      <w:r w:rsidR="004F1B4B">
        <w:rPr>
          <w:rFonts w:ascii="Times New Roman" w:hAnsi="Times New Roman"/>
          <w:b/>
          <w:bCs/>
        </w:rPr>
        <w:instrText xml:space="preserve"> ADDIN EN.CITE &lt;EndNote&gt;&lt;Cite&gt;&lt;Author&gt;Wu&lt;/Author&gt;&lt;Year&gt;1993&lt;/Year&gt;&lt;RecNum&gt;61&lt;/RecNum&gt;&lt;DisplayText&gt;(Wu and Lu 1993)&lt;/DisplayText&gt;&lt;record&gt;&lt;rec-number&gt;61&lt;/rec-number&gt;&lt;foreign-keys&gt;&lt;key app="EN" db-id="0af05r5rysppa4eew9cptd5wdp2vsv5era0v" timestamp="1639405546"&gt;61&lt;/key&gt;&lt;/foreign-keys&gt;&lt;ref-type name="Conference Proceedings"&gt;10&lt;/ref-type&gt;&lt;contributors&gt;&lt;authors&gt;&lt;author&gt;Wu, Shaun-Inn&lt;/author&gt;&lt;author&gt;Lu, Ruey-Pyng&lt;/author&gt;&lt;/authors&gt;&lt;/contributors&gt;&lt;titles&gt;&lt;title&gt;Combining artificial neural networks and statistics for stock-market forecasting&lt;/title&gt;&lt;secondary-title&gt;Proceedings of the 1993 ACM conference on Computer science&lt;/secondary-title&gt;&lt;/titles&gt;&lt;pages&gt;257-264&lt;/pages&gt;&lt;dates&gt;&lt;year&gt;1993&lt;/year&gt;&lt;/dates&gt;&lt;urls&gt;&lt;/urls&gt;&lt;/record&gt;&lt;/Cite&gt;&lt;/EndNote&gt;</w:instrText>
      </w:r>
      <w:r w:rsidRPr="00584369">
        <w:rPr>
          <w:rFonts w:ascii="Times New Roman" w:hAnsi="Times New Roman"/>
          <w:b/>
          <w:bCs/>
        </w:rPr>
        <w:fldChar w:fldCharType="separate"/>
      </w:r>
      <w:r w:rsidRPr="00584369">
        <w:rPr>
          <w:rFonts w:ascii="Times New Roman" w:hAnsi="Times New Roman"/>
          <w:b/>
          <w:bCs/>
          <w:noProof/>
        </w:rPr>
        <w:t>(Wu and Lu 1993)</w:t>
      </w:r>
      <w:r w:rsidRPr="00584369">
        <w:rPr>
          <w:rFonts w:ascii="Times New Roman" w:hAnsi="Times New Roman"/>
          <w:b/>
          <w:bCs/>
        </w:rPr>
        <w:fldChar w:fldCharType="end"/>
      </w:r>
      <w:r w:rsidR="009C5141">
        <w:rPr>
          <w:rFonts w:ascii="Times New Roman" w:hAnsi="Times New Roman"/>
          <w:b/>
          <w:bCs/>
        </w:rPr>
        <w:t>.</w:t>
      </w:r>
    </w:p>
    <w:p w14:paraId="050CAD07" w14:textId="77777777" w:rsidR="00756293" w:rsidRDefault="0029339F" w:rsidP="003113AF">
      <w:pPr>
        <w:keepNext/>
        <w:spacing w:line="360" w:lineRule="auto"/>
        <w:jc w:val="center"/>
      </w:pPr>
      <w:r>
        <w:rPr>
          <w:noProof/>
        </w:rPr>
        <w:drawing>
          <wp:inline distT="0" distB="0" distL="0" distR="0" wp14:anchorId="4C55EECB" wp14:editId="17B6B54B">
            <wp:extent cx="4791075" cy="2905125"/>
            <wp:effectExtent l="0" t="0" r="9525" b="9525"/>
            <wp:docPr id="6" name="صورة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1" descr="Diagram&#10;&#10;Description automatically generated"/>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2905125"/>
                    </a:xfrm>
                    <a:prstGeom prst="rect">
                      <a:avLst/>
                    </a:prstGeom>
                    <a:noFill/>
                  </pic:spPr>
                </pic:pic>
              </a:graphicData>
            </a:graphic>
          </wp:inline>
        </w:drawing>
      </w:r>
    </w:p>
    <w:p w14:paraId="299C7934" w14:textId="70FB7EA3" w:rsidR="0029339F" w:rsidRPr="005B2082" w:rsidRDefault="00756293" w:rsidP="003113AF">
      <w:pPr>
        <w:pStyle w:val="Caption"/>
        <w:jc w:val="center"/>
        <w:rPr>
          <w:rFonts w:asciiTheme="minorBidi" w:hAnsiTheme="minorBidi" w:cstheme="minorBidi"/>
          <w:lang w:val="en-US"/>
        </w:rPr>
      </w:pPr>
      <w:bookmarkStart w:id="71" w:name="_Toc89713939"/>
      <w:bookmarkStart w:id="72" w:name="_Toc90418697"/>
      <w:r>
        <w:t xml:space="preserve">Figure </w:t>
      </w:r>
      <w:r w:rsidR="00DD2FF4">
        <w:rPr>
          <w:noProof/>
        </w:rPr>
        <w:fldChar w:fldCharType="begin"/>
      </w:r>
      <w:r w:rsidR="00DD2FF4">
        <w:rPr>
          <w:noProof/>
        </w:rPr>
        <w:instrText xml:space="preserve"> SEQ Figure \* ARABIC </w:instrText>
      </w:r>
      <w:r w:rsidR="00DD2FF4">
        <w:rPr>
          <w:noProof/>
        </w:rPr>
        <w:fldChar w:fldCharType="separate"/>
      </w:r>
      <w:r w:rsidR="00BF55AC">
        <w:rPr>
          <w:noProof/>
        </w:rPr>
        <w:t>1</w:t>
      </w:r>
      <w:r w:rsidR="00DD2FF4">
        <w:rPr>
          <w:noProof/>
        </w:rPr>
        <w:fldChar w:fldCharType="end"/>
      </w:r>
      <w:r>
        <w:rPr>
          <w:lang w:val="en-US"/>
        </w:rPr>
        <w:t xml:space="preserve">: </w:t>
      </w:r>
      <w:r w:rsidRPr="009C08C7">
        <w:rPr>
          <w:lang w:val="en-US"/>
        </w:rPr>
        <w:t>ANN</w:t>
      </w:r>
      <w:r>
        <w:rPr>
          <w:lang w:val="en-US"/>
        </w:rPr>
        <w:t xml:space="preserve"> </w:t>
      </w:r>
      <w:r w:rsidR="003113AF">
        <w:rPr>
          <w:lang w:val="en-US"/>
        </w:rPr>
        <w:t xml:space="preserve">architecture </w:t>
      </w:r>
      <w:bookmarkEnd w:id="71"/>
      <w:r w:rsidR="005B2082">
        <w:rPr>
          <w:rFonts w:asciiTheme="minorBidi" w:hAnsiTheme="minorBidi" w:cstheme="minorBidi"/>
          <w:lang w:val="en-US"/>
        </w:rPr>
        <w:fldChar w:fldCharType="begin"/>
      </w:r>
      <w:r w:rsidR="004F1B4B">
        <w:rPr>
          <w:rFonts w:asciiTheme="minorBidi" w:hAnsiTheme="minorBidi" w:cstheme="minorBidi"/>
          <w:lang w:val="en-US"/>
        </w:rPr>
        <w:instrText xml:space="preserve"> ADDIN EN.CITE &lt;EndNote&gt;&lt;Cite&gt;&lt;Author&gt;NN&lt;/Author&gt;&lt;Year&gt;2021&lt;/Year&gt;&lt;RecNum&gt;44&lt;/RecNum&gt;&lt;DisplayText&gt;(NN 2021)&lt;/DisplayText&gt;&lt;record&gt;&lt;rec-number&gt;44&lt;/rec-number&gt;&lt;foreign-keys&gt;&lt;key app="EN" db-id="0af05r5rysppa4eew9cptd5wdp2vsv5era0v" timestamp="1639103827"&gt;44&lt;/key&gt;&lt;/foreign-keys&gt;&lt;ref-type name="Web Page"&gt;12&lt;/ref-type&gt;&lt;contributors&gt;&lt;authors&gt;&lt;author&gt;Introduction NN&lt;/author&gt;&lt;/authors&gt;&lt;/contributors&gt;&lt;titles&gt;&lt;title&gt;5 A Friendly Introduction to [Deep] Neural Networks&lt;/title&gt;&lt;/titles&gt;&lt;dates&gt;&lt;year&gt;2021&lt;/year&gt;&lt;/dates&gt;&lt;urls&gt;&lt;related-urls&gt;&lt;url&gt;https://www.knime.com/blog/a-friendly-introduction-to-deep-neural-networks&lt;/url&gt;&lt;/related-urls&gt;&lt;/urls&gt;&lt;/record&gt;&lt;/Cite&gt;&lt;/EndNote&gt;</w:instrText>
      </w:r>
      <w:r w:rsidR="005B2082">
        <w:rPr>
          <w:rFonts w:asciiTheme="minorBidi" w:hAnsiTheme="minorBidi" w:cstheme="minorBidi"/>
          <w:lang w:val="en-US"/>
        </w:rPr>
        <w:fldChar w:fldCharType="separate"/>
      </w:r>
      <w:r w:rsidR="005B2082">
        <w:rPr>
          <w:rFonts w:asciiTheme="minorBidi" w:hAnsiTheme="minorBidi" w:cstheme="minorBidi"/>
          <w:noProof/>
          <w:lang w:val="en-US"/>
        </w:rPr>
        <w:t>(NN 2021)</w:t>
      </w:r>
      <w:bookmarkEnd w:id="72"/>
      <w:r w:rsidR="005B2082">
        <w:rPr>
          <w:rFonts w:asciiTheme="minorBidi" w:hAnsiTheme="minorBidi" w:cstheme="minorBidi"/>
          <w:lang w:val="en-US"/>
        </w:rPr>
        <w:fldChar w:fldCharType="end"/>
      </w:r>
      <w:r w:rsidR="00E913E0">
        <w:rPr>
          <w:rFonts w:asciiTheme="minorBidi" w:hAnsiTheme="minorBidi" w:cstheme="minorBidi"/>
          <w:lang w:val="en-US"/>
        </w:rPr>
        <w:t>.</w:t>
      </w:r>
    </w:p>
    <w:p w14:paraId="1D6BE397" w14:textId="77777777" w:rsidR="00C133E2" w:rsidRDefault="00C133E2">
      <w:pPr>
        <w:spacing w:line="240" w:lineRule="auto"/>
        <w:rPr>
          <w:rFonts w:asciiTheme="minorBidi" w:hAnsiTheme="minorBidi" w:cstheme="minorBidi"/>
        </w:rPr>
      </w:pPr>
      <w:bookmarkStart w:id="73" w:name="_Toc89712927"/>
      <w:r>
        <w:rPr>
          <w:rFonts w:cstheme="minorBidi"/>
          <w:b/>
          <w:bCs/>
        </w:rPr>
        <w:br w:type="page"/>
      </w:r>
    </w:p>
    <w:p w14:paraId="128F7E9B" w14:textId="5F48EF39" w:rsidR="0029339F" w:rsidRPr="00884DA1" w:rsidRDefault="00347971" w:rsidP="00610A2E">
      <w:pPr>
        <w:pStyle w:val="Heading3"/>
      </w:pPr>
      <w:bookmarkStart w:id="74" w:name="_Toc89565619"/>
      <w:bookmarkStart w:id="75" w:name="_Toc89712928"/>
      <w:bookmarkStart w:id="76" w:name="_Hlk89568669"/>
      <w:bookmarkStart w:id="77" w:name="_Toc90421236"/>
      <w:bookmarkEnd w:id="73"/>
      <w:r>
        <w:lastRenderedPageBreak/>
        <w:t>2.3.</w:t>
      </w:r>
      <w:r w:rsidR="00AF756D">
        <w:t>2</w:t>
      </w:r>
      <w:r>
        <w:t xml:space="preserve"> </w:t>
      </w:r>
      <w:r w:rsidR="0029339F" w:rsidRPr="00884DA1">
        <w:t xml:space="preserve">Related </w:t>
      </w:r>
      <w:r w:rsidR="008949AC">
        <w:t>W</w:t>
      </w:r>
      <w:r w:rsidR="0029339F" w:rsidRPr="00884DA1">
        <w:t>ork</w:t>
      </w:r>
      <w:r w:rsidR="008949AC">
        <w:t>s</w:t>
      </w:r>
      <w:r w:rsidR="0029339F" w:rsidRPr="00884DA1">
        <w:t xml:space="preserve"> to ANN in Predicting the Stock Market</w:t>
      </w:r>
      <w:bookmarkEnd w:id="74"/>
      <w:bookmarkEnd w:id="75"/>
      <w:bookmarkEnd w:id="77"/>
    </w:p>
    <w:p w14:paraId="2BF78157" w14:textId="38C2A003" w:rsidR="00713E43" w:rsidRPr="005B2082" w:rsidRDefault="00BE18E1" w:rsidP="008905BA">
      <w:pPr>
        <w:spacing w:line="360" w:lineRule="auto"/>
        <w:jc w:val="both"/>
        <w:rPr>
          <w:rFonts w:ascii="Times New Roman" w:hAnsi="Times New Roman"/>
          <w:lang w:val="en-US"/>
        </w:rPr>
      </w:pPr>
      <w:bookmarkStart w:id="78" w:name="_Toc89565620"/>
      <w:bookmarkEnd w:id="76"/>
      <w:r w:rsidRPr="00F418C2">
        <w:rPr>
          <w:rStyle w:val="markedcontent"/>
          <w:rFonts w:ascii="Times New Roman" w:hAnsi="Times New Roman"/>
          <w:b/>
          <w:bCs/>
          <w:sz w:val="24"/>
        </w:rPr>
        <w:t>{Liang, 2021 #47}</w:t>
      </w:r>
      <w:r w:rsidR="00DD4FD6">
        <w:rPr>
          <w:rFonts w:ascii="Times New Roman" w:hAnsi="Times New Roman"/>
        </w:rPr>
        <w:t xml:space="preserve"> </w:t>
      </w:r>
      <w:r w:rsidR="00713E43" w:rsidRPr="0029339F">
        <w:rPr>
          <w:rFonts w:ascii="Times New Roman" w:hAnsi="Times New Roman"/>
        </w:rPr>
        <w:t>propose</w:t>
      </w:r>
      <w:r w:rsidR="00713E43">
        <w:rPr>
          <w:rFonts w:ascii="Times New Roman" w:hAnsi="Times New Roman"/>
        </w:rPr>
        <w:t>d</w:t>
      </w:r>
      <w:r w:rsidR="00713E43" w:rsidRPr="0029339F">
        <w:rPr>
          <w:rFonts w:ascii="Times New Roman" w:hAnsi="Times New Roman"/>
        </w:rPr>
        <w:t xml:space="preserve"> a system to use </w:t>
      </w:r>
      <w:r w:rsidR="00F67C44">
        <w:rPr>
          <w:rFonts w:ascii="Times New Roman" w:hAnsi="Times New Roman"/>
        </w:rPr>
        <w:t>AI</w:t>
      </w:r>
      <w:r w:rsidR="00713E43" w:rsidRPr="0029339F">
        <w:rPr>
          <w:rFonts w:ascii="Times New Roman" w:hAnsi="Times New Roman"/>
        </w:rPr>
        <w:t xml:space="preserve"> techniques to predict the stock market and analyse stock market data using a</w:t>
      </w:r>
      <w:r w:rsidR="00C2587E">
        <w:rPr>
          <w:rFonts w:ascii="Times New Roman" w:hAnsi="Times New Roman"/>
        </w:rPr>
        <w:t>n</w:t>
      </w:r>
      <w:r w:rsidR="00713E43" w:rsidRPr="0029339F">
        <w:rPr>
          <w:rFonts w:ascii="Times New Roman" w:hAnsi="Times New Roman"/>
        </w:rPr>
        <w:t xml:space="preserve"> </w:t>
      </w:r>
      <w:r w:rsidR="00C2587E">
        <w:rPr>
          <w:rFonts w:ascii="Times New Roman" w:hAnsi="Times New Roman"/>
        </w:rPr>
        <w:t>RBFNN</w:t>
      </w:r>
      <w:r w:rsidR="00713E43" w:rsidRPr="0029339F">
        <w:rPr>
          <w:rFonts w:ascii="Times New Roman" w:hAnsi="Times New Roman"/>
        </w:rPr>
        <w:t xml:space="preserve"> because it is a new and effective neural network and has a high computing speed and a high ability to generalize</w:t>
      </w:r>
      <w:r w:rsidR="00C2587E">
        <w:rPr>
          <w:rFonts w:ascii="Times New Roman" w:hAnsi="Times New Roman"/>
        </w:rPr>
        <w:t>; therefore,</w:t>
      </w:r>
      <w:r w:rsidR="00713E43" w:rsidRPr="0029339F">
        <w:rPr>
          <w:rFonts w:ascii="Times New Roman" w:hAnsi="Times New Roman"/>
        </w:rPr>
        <w:t xml:space="preserve"> it uses a non-linear planning function, which is very suitable for forecasting in the stock market. By comparing data processing between the </w:t>
      </w:r>
      <w:r w:rsidR="00C2587E">
        <w:rPr>
          <w:rFonts w:ascii="Times New Roman" w:hAnsi="Times New Roman"/>
        </w:rPr>
        <w:t>RBFNN</w:t>
      </w:r>
      <w:r w:rsidR="00713E43" w:rsidRPr="0029339F">
        <w:rPr>
          <w:rFonts w:ascii="Times New Roman" w:hAnsi="Times New Roman"/>
        </w:rPr>
        <w:t xml:space="preserve"> and the feedforward neural network, it was proved that the radial network is much better based on the proven results. Also, it </w:t>
      </w:r>
      <w:r w:rsidR="00C2587E">
        <w:rPr>
          <w:rFonts w:ascii="Times New Roman" w:hAnsi="Times New Roman"/>
        </w:rPr>
        <w:t>provides better</w:t>
      </w:r>
      <w:r w:rsidR="00713E43" w:rsidRPr="0029339F">
        <w:rPr>
          <w:rFonts w:ascii="Times New Roman" w:hAnsi="Times New Roman"/>
        </w:rPr>
        <w:t xml:space="preserve"> predict</w:t>
      </w:r>
      <w:r w:rsidR="00C2587E">
        <w:rPr>
          <w:rFonts w:ascii="Times New Roman" w:hAnsi="Times New Roman"/>
        </w:rPr>
        <w:t>ions for</w:t>
      </w:r>
      <w:r w:rsidR="00713E43" w:rsidRPr="0029339F">
        <w:rPr>
          <w:rFonts w:ascii="Times New Roman" w:hAnsi="Times New Roman"/>
        </w:rPr>
        <w:t xml:space="preserve"> stock prices </w:t>
      </w:r>
      <w:r w:rsidR="00C2587E">
        <w:rPr>
          <w:rFonts w:ascii="Times New Roman" w:hAnsi="Times New Roman"/>
        </w:rPr>
        <w:t>when</w:t>
      </w:r>
      <w:r w:rsidR="00713E43" w:rsidRPr="0029339F">
        <w:rPr>
          <w:rFonts w:ascii="Times New Roman" w:hAnsi="Times New Roman"/>
        </w:rPr>
        <w:t xml:space="preserve"> compared </w:t>
      </w:r>
      <w:r w:rsidR="00C2587E">
        <w:rPr>
          <w:rFonts w:ascii="Times New Roman" w:hAnsi="Times New Roman"/>
        </w:rPr>
        <w:t>to</w:t>
      </w:r>
      <w:r w:rsidR="00C2587E" w:rsidRPr="0029339F">
        <w:rPr>
          <w:rFonts w:ascii="Times New Roman" w:hAnsi="Times New Roman"/>
        </w:rPr>
        <w:t xml:space="preserve"> </w:t>
      </w:r>
      <w:r w:rsidR="00713E43" w:rsidRPr="0029339F">
        <w:rPr>
          <w:rFonts w:ascii="Times New Roman" w:hAnsi="Times New Roman"/>
        </w:rPr>
        <w:t>40 other predict</w:t>
      </w:r>
      <w:r w:rsidR="00C2587E">
        <w:rPr>
          <w:rFonts w:ascii="Times New Roman" w:hAnsi="Times New Roman"/>
        </w:rPr>
        <w:t>ion models</w:t>
      </w:r>
      <w:r w:rsidR="00713E43">
        <w:rPr>
          <w:rFonts w:ascii="Times New Roman" w:hAnsi="Times New Roman"/>
        </w:rPr>
        <w:t xml:space="preserve"> </w:t>
      </w:r>
      <w:bookmarkEnd w:id="78"/>
      <w:r>
        <w:rPr>
          <w:rFonts w:ascii="Times New Roman" w:hAnsi="Times New Roman"/>
          <w:b/>
          <w:bCs/>
          <w:lang w:val="en-US"/>
        </w:rPr>
        <w:t>.</w:t>
      </w:r>
    </w:p>
    <w:p w14:paraId="5129AC70" w14:textId="78524DD4" w:rsidR="00713E43" w:rsidRPr="009D4885" w:rsidRDefault="00BE18E1" w:rsidP="00713E43">
      <w:pPr>
        <w:spacing w:line="360" w:lineRule="auto"/>
        <w:jc w:val="both"/>
        <w:rPr>
          <w:rFonts w:ascii="Times New Roman" w:hAnsi="Times New Roman"/>
          <w:b/>
          <w:bCs/>
          <w:lang w:val="en-US"/>
        </w:rPr>
      </w:pPr>
      <w:bookmarkStart w:id="79" w:name="_Toc89565621"/>
      <w:r w:rsidRPr="00F418C2">
        <w:rPr>
          <w:rStyle w:val="markedcontent"/>
          <w:rFonts w:ascii="Times New Roman" w:hAnsi="Times New Roman"/>
          <w:b/>
          <w:bCs/>
          <w:sz w:val="24"/>
        </w:rPr>
        <w:t>{Alotaibi, 2018 #45}</w:t>
      </w:r>
      <w:r>
        <w:rPr>
          <w:rStyle w:val="markedcontent"/>
          <w:rFonts w:ascii="Times New Roman" w:hAnsi="Times New Roman"/>
          <w:sz w:val="24"/>
        </w:rPr>
        <w:t xml:space="preserve"> </w:t>
      </w:r>
      <w:r w:rsidR="00713E43" w:rsidRPr="0029339F">
        <w:rPr>
          <w:rFonts w:ascii="Times New Roman" w:hAnsi="Times New Roman"/>
        </w:rPr>
        <w:t>propose</w:t>
      </w:r>
      <w:r w:rsidR="00C2587E">
        <w:rPr>
          <w:rFonts w:ascii="Times New Roman" w:hAnsi="Times New Roman"/>
        </w:rPr>
        <w:t>d</w:t>
      </w:r>
      <w:r w:rsidR="00713E43" w:rsidRPr="0029339F">
        <w:rPr>
          <w:rFonts w:ascii="Times New Roman" w:hAnsi="Times New Roman"/>
        </w:rPr>
        <w:t xml:space="preserve"> a system </w:t>
      </w:r>
      <w:r w:rsidR="00C2587E">
        <w:rPr>
          <w:rFonts w:ascii="Times New Roman" w:hAnsi="Times New Roman"/>
        </w:rPr>
        <w:t xml:space="preserve">wherein </w:t>
      </w:r>
      <w:r w:rsidR="00713E43">
        <w:rPr>
          <w:rFonts w:ascii="Times New Roman" w:hAnsi="Times New Roman"/>
        </w:rPr>
        <w:t>ANN</w:t>
      </w:r>
      <w:r w:rsidR="00C2587E">
        <w:rPr>
          <w:rFonts w:ascii="Times New Roman" w:hAnsi="Times New Roman"/>
        </w:rPr>
        <w:t>s</w:t>
      </w:r>
      <w:r w:rsidR="00713E43" w:rsidRPr="0029339F">
        <w:rPr>
          <w:rFonts w:ascii="Times New Roman" w:hAnsi="Times New Roman"/>
        </w:rPr>
        <w:t xml:space="preserve"> used the reverse propagation algorithm to predict the movement of the Saudi stock market. As the dataset was chosen from real data from the Saudi </w:t>
      </w:r>
      <w:r w:rsidR="00C2587E">
        <w:rPr>
          <w:rFonts w:ascii="Times New Roman" w:hAnsi="Times New Roman"/>
        </w:rPr>
        <w:t>s</w:t>
      </w:r>
      <w:r w:rsidR="00713E43" w:rsidRPr="0029339F">
        <w:rPr>
          <w:rFonts w:ascii="Times New Roman" w:hAnsi="Times New Roman"/>
        </w:rPr>
        <w:t xml:space="preserve">tock </w:t>
      </w:r>
      <w:r w:rsidR="00C2587E">
        <w:rPr>
          <w:rFonts w:ascii="Times New Roman" w:hAnsi="Times New Roman"/>
        </w:rPr>
        <w:t>e</w:t>
      </w:r>
      <w:r w:rsidR="00713E43" w:rsidRPr="0029339F">
        <w:rPr>
          <w:rFonts w:ascii="Times New Roman" w:hAnsi="Times New Roman"/>
        </w:rPr>
        <w:t>xchange (TADAWUL stock market exchange)</w:t>
      </w:r>
      <w:r w:rsidR="00C2587E">
        <w:rPr>
          <w:rFonts w:ascii="Times New Roman" w:hAnsi="Times New Roman"/>
        </w:rPr>
        <w:t>,</w:t>
      </w:r>
      <w:r w:rsidR="00713E43" w:rsidRPr="0029339F">
        <w:rPr>
          <w:rFonts w:ascii="Times New Roman" w:hAnsi="Times New Roman"/>
        </w:rPr>
        <w:t xml:space="preserve"> where was used 2 futures in the dataset, which is the average price and the closing price, and they were trained and then the data was tested, where it proved that the </w:t>
      </w:r>
      <w:r w:rsidR="00713E43">
        <w:rPr>
          <w:rFonts w:ascii="Times New Roman" w:hAnsi="Times New Roman"/>
        </w:rPr>
        <w:t>ANN</w:t>
      </w:r>
      <w:r w:rsidR="00713E43" w:rsidRPr="0029339F">
        <w:rPr>
          <w:rFonts w:ascii="Times New Roman" w:hAnsi="Times New Roman"/>
        </w:rPr>
        <w:t xml:space="preserve"> using the back propagation algorithm has a high capacity and accuracy for predictions in the stock market</w:t>
      </w:r>
      <w:bookmarkEnd w:id="79"/>
      <w:r w:rsidR="00884DA1">
        <w:rPr>
          <w:rFonts w:ascii="Times New Roman" w:hAnsi="Times New Roman"/>
          <w:b/>
          <w:bCs/>
          <w:lang w:val="en-US"/>
        </w:rPr>
        <w:t>.</w:t>
      </w:r>
    </w:p>
    <w:p w14:paraId="46C9299E" w14:textId="76DBE8BA" w:rsidR="00713E43" w:rsidRPr="0029339F" w:rsidRDefault="009D141E" w:rsidP="00713E43">
      <w:pPr>
        <w:spacing w:line="360" w:lineRule="auto"/>
        <w:jc w:val="both"/>
        <w:rPr>
          <w:rFonts w:ascii="Times New Roman" w:hAnsi="Times New Roman"/>
        </w:rPr>
      </w:pPr>
      <w:r w:rsidRPr="00F418C2">
        <w:rPr>
          <w:rStyle w:val="markedcontent"/>
          <w:rFonts w:ascii="Times New Roman" w:hAnsi="Times New Roman"/>
          <w:b/>
          <w:bCs/>
        </w:rPr>
        <w:t>{Vrbka, 2017 #17</w:t>
      </w:r>
      <w:r>
        <w:rPr>
          <w:rStyle w:val="markedcontent"/>
          <w:rFonts w:ascii="Times New Roman" w:hAnsi="Times New Roman"/>
        </w:rPr>
        <w:t>}</w:t>
      </w:r>
      <w:r w:rsidR="00713E43" w:rsidRPr="0029339F">
        <w:rPr>
          <w:rFonts w:ascii="Times New Roman" w:hAnsi="Times New Roman"/>
        </w:rPr>
        <w:t>The capacity to precisely anticipate share value advancement is critical for financial backers as far as boosting their riches</w:t>
      </w:r>
      <w:r w:rsidR="00536E6E">
        <w:rPr>
          <w:rFonts w:ascii="Times New Roman" w:hAnsi="Times New Roman"/>
        </w:rPr>
        <w:t xml:space="preserve"> goes</w:t>
      </w:r>
      <w:r w:rsidR="00713E43" w:rsidRPr="0029339F">
        <w:rPr>
          <w:rFonts w:ascii="Times New Roman" w:hAnsi="Times New Roman"/>
        </w:rPr>
        <w:t xml:space="preserve">. </w:t>
      </w:r>
      <w:r w:rsidR="00536E6E">
        <w:rPr>
          <w:rFonts w:ascii="Times New Roman" w:hAnsi="Times New Roman"/>
        </w:rPr>
        <w:t>By u</w:t>
      </w:r>
      <w:r w:rsidR="00713E43" w:rsidRPr="0029339F">
        <w:rPr>
          <w:rFonts w:ascii="Times New Roman" w:hAnsi="Times New Roman"/>
        </w:rPr>
        <w:t>tilizing high accuracy anticipating frameworks, financial backers can create incredible gains</w:t>
      </w:r>
      <w:r w:rsidR="00884DA1">
        <w:rPr>
          <w:rFonts w:ascii="Times New Roman" w:hAnsi="Times New Roman"/>
        </w:rPr>
        <w:t>.</w:t>
      </w:r>
    </w:p>
    <w:p w14:paraId="2E4E5F93" w14:textId="23203075" w:rsidR="00713E43" w:rsidRPr="0029339F" w:rsidRDefault="009D141E" w:rsidP="00713E43">
      <w:pPr>
        <w:spacing w:line="360" w:lineRule="auto"/>
        <w:jc w:val="both"/>
        <w:rPr>
          <w:rFonts w:ascii="Times New Roman" w:hAnsi="Times New Roman"/>
        </w:rPr>
      </w:pPr>
      <w:r w:rsidRPr="00F418C2">
        <w:rPr>
          <w:rStyle w:val="markedcontent"/>
          <w:rFonts w:ascii="Times New Roman" w:hAnsi="Times New Roman"/>
          <w:b/>
          <w:bCs/>
        </w:rPr>
        <w:t>{Loayza, 2021 #18}</w:t>
      </w:r>
      <w:r w:rsidR="00017F05">
        <w:rPr>
          <w:rStyle w:val="markedcontent"/>
          <w:rFonts w:ascii="Times New Roman" w:hAnsi="Times New Roman"/>
          <w:b/>
          <w:bCs/>
        </w:rPr>
        <w:t xml:space="preserve"> </w:t>
      </w:r>
      <w:r w:rsidR="00713E43" w:rsidRPr="0029339F">
        <w:rPr>
          <w:rFonts w:ascii="Times New Roman" w:hAnsi="Times New Roman"/>
        </w:rPr>
        <w:t xml:space="preserve">The considerations  for this model </w:t>
      </w:r>
      <w:r w:rsidR="00536E6E">
        <w:rPr>
          <w:rFonts w:ascii="Times New Roman" w:hAnsi="Times New Roman"/>
        </w:rPr>
        <w:t>refer to</w:t>
      </w:r>
      <w:r w:rsidR="00713E43" w:rsidRPr="0029339F">
        <w:rPr>
          <w:rFonts w:ascii="Times New Roman" w:hAnsi="Times New Roman"/>
        </w:rPr>
        <w:t xml:space="preserve"> the methodological analysis from the point of view of the Peruvian financial environment, as well as the framework conceptualization of neural networks, such as architecture, back propagation algorithm</w:t>
      </w:r>
      <w:r w:rsidR="00536E6E">
        <w:rPr>
          <w:rFonts w:ascii="Times New Roman" w:hAnsi="Times New Roman"/>
        </w:rPr>
        <w:t>s,</w:t>
      </w:r>
      <w:r w:rsidR="00713E43" w:rsidRPr="0029339F">
        <w:rPr>
          <w:rFonts w:ascii="Times New Roman" w:hAnsi="Times New Roman"/>
        </w:rPr>
        <w:t xml:space="preserve"> and analysis </w:t>
      </w:r>
      <w:r w:rsidRPr="0029339F">
        <w:rPr>
          <w:rFonts w:ascii="Times New Roman" w:hAnsi="Times New Roman"/>
        </w:rPr>
        <w:t>parametric</w:t>
      </w:r>
      <w:r w:rsidR="00713E43" w:rsidRPr="0029339F">
        <w:rPr>
          <w:rFonts w:ascii="Times New Roman" w:hAnsi="Times New Roman"/>
        </w:rPr>
        <w:t xml:space="preserve"> of neural networks</w:t>
      </w:r>
      <w:r w:rsidR="00884DA1">
        <w:rPr>
          <w:rFonts w:ascii="Times New Roman" w:hAnsi="Times New Roman"/>
          <w:b/>
          <w:bCs/>
        </w:rPr>
        <w:t>.</w:t>
      </w:r>
    </w:p>
    <w:p w14:paraId="0FB567B1" w14:textId="5D9AFA4B" w:rsidR="00713E43" w:rsidRPr="0029339F" w:rsidRDefault="009D141E" w:rsidP="00713E43">
      <w:pPr>
        <w:spacing w:line="360" w:lineRule="auto"/>
        <w:jc w:val="both"/>
        <w:rPr>
          <w:rFonts w:ascii="Times New Roman" w:hAnsi="Times New Roman"/>
        </w:rPr>
      </w:pPr>
      <w:r w:rsidRPr="00017F05">
        <w:rPr>
          <w:rStyle w:val="markedcontent"/>
          <w:b/>
          <w:bCs/>
        </w:rPr>
        <w:t>{Padhiary, 2011 #19</w:t>
      </w:r>
      <w:r w:rsidR="00017F05">
        <w:rPr>
          <w:rStyle w:val="markedcontent"/>
          <w:b/>
          <w:bCs/>
        </w:rPr>
        <w:t xml:space="preserve"> </w:t>
      </w:r>
      <w:r w:rsidRPr="00017F05">
        <w:rPr>
          <w:rStyle w:val="markedcontent"/>
          <w:b/>
          <w:bCs/>
        </w:rPr>
        <w:t>}</w:t>
      </w:r>
      <w:r w:rsidR="00017F05">
        <w:rPr>
          <w:rFonts w:ascii="Times New Roman" w:hAnsi="Times New Roman"/>
        </w:rPr>
        <w:t xml:space="preserve"> </w:t>
      </w:r>
      <w:r w:rsidR="00713E43" w:rsidRPr="0029339F">
        <w:rPr>
          <w:rFonts w:ascii="Times New Roman" w:hAnsi="Times New Roman"/>
        </w:rPr>
        <w:t>Stock value forecast</w:t>
      </w:r>
      <w:r w:rsidR="00536E6E">
        <w:rPr>
          <w:rFonts w:ascii="Times New Roman" w:hAnsi="Times New Roman"/>
        </w:rPr>
        <w:t>ing</w:t>
      </w:r>
      <w:r w:rsidR="00713E43" w:rsidRPr="0029339F">
        <w:rPr>
          <w:rFonts w:ascii="Times New Roman" w:hAnsi="Times New Roman"/>
        </w:rPr>
        <w:t xml:space="preserve"> is a significant field of examination in finance </w:t>
      </w:r>
      <w:r w:rsidR="00536E6E">
        <w:rPr>
          <w:rFonts w:ascii="Times New Roman" w:hAnsi="Times New Roman"/>
        </w:rPr>
        <w:t>because of the</w:t>
      </w:r>
      <w:r w:rsidR="00713E43" w:rsidRPr="0029339F">
        <w:rPr>
          <w:rFonts w:ascii="Times New Roman" w:hAnsi="Times New Roman"/>
        </w:rPr>
        <w:t xml:space="preserve"> suppos</w:t>
      </w:r>
      <w:r w:rsidR="00536E6E">
        <w:rPr>
          <w:rFonts w:ascii="Times New Roman" w:hAnsi="Times New Roman"/>
        </w:rPr>
        <w:t>ition</w:t>
      </w:r>
      <w:r w:rsidR="00713E43" w:rsidRPr="0029339F">
        <w:rPr>
          <w:rFonts w:ascii="Times New Roman" w:hAnsi="Times New Roman"/>
        </w:rPr>
        <w:t xml:space="preserve"> that the market is effectively anticipated</w:t>
      </w:r>
      <w:r w:rsidR="00536E6E">
        <w:rPr>
          <w:rFonts w:ascii="Times New Roman" w:hAnsi="Times New Roman"/>
        </w:rPr>
        <w:t>. At</w:t>
      </w:r>
      <w:r w:rsidR="00713E43" w:rsidRPr="0029339F">
        <w:rPr>
          <w:rFonts w:ascii="Times New Roman" w:hAnsi="Times New Roman"/>
        </w:rPr>
        <w:t xml:space="preserve"> that point, the financial backers might get</w:t>
      </w:r>
      <w:r w:rsidR="00536E6E">
        <w:rPr>
          <w:rFonts w:ascii="Times New Roman" w:hAnsi="Times New Roman"/>
        </w:rPr>
        <w:t xml:space="preserve"> the</w:t>
      </w:r>
      <w:r w:rsidR="00713E43" w:rsidRPr="0029339F">
        <w:rPr>
          <w:rFonts w:ascii="Times New Roman" w:hAnsi="Times New Roman"/>
        </w:rPr>
        <w:t xml:space="preserve"> greatest returns. The financial exchange or value market is a public market where a</w:t>
      </w:r>
      <w:r w:rsidR="00536E6E">
        <w:rPr>
          <w:rFonts w:ascii="Times New Roman" w:hAnsi="Times New Roman"/>
        </w:rPr>
        <w:t>n</w:t>
      </w:r>
      <w:r w:rsidR="00713E43" w:rsidRPr="0029339F">
        <w:rPr>
          <w:rFonts w:ascii="Times New Roman" w:hAnsi="Times New Roman"/>
        </w:rPr>
        <w:t xml:space="preserve"> enormous measure of capital </w:t>
      </w:r>
      <w:r w:rsidR="00536E6E" w:rsidRPr="0029339F">
        <w:rPr>
          <w:rFonts w:ascii="Times New Roman" w:hAnsi="Times New Roman"/>
        </w:rPr>
        <w:t>is</w:t>
      </w:r>
      <w:r w:rsidR="00713E43" w:rsidRPr="0029339F">
        <w:rPr>
          <w:rFonts w:ascii="Times New Roman" w:hAnsi="Times New Roman"/>
        </w:rPr>
        <w:t xml:space="preserve"> put and exchanged everywhere. Numerous analysts guarantee that the market is dynamic, non-direct, convoluted, and turbulent in nature</w:t>
      </w:r>
      <w:r w:rsidR="00422764">
        <w:rPr>
          <w:rFonts w:ascii="Times New Roman" w:hAnsi="Times New Roman"/>
        </w:rPr>
        <w:t>.</w:t>
      </w:r>
    </w:p>
    <w:p w14:paraId="15D0F6CC" w14:textId="40F3AE4E" w:rsidR="009D141E" w:rsidRDefault="00713E43" w:rsidP="009C5141">
      <w:pPr>
        <w:spacing w:line="360" w:lineRule="auto"/>
        <w:jc w:val="both"/>
        <w:rPr>
          <w:rFonts w:ascii="Times New Roman" w:hAnsi="Times New Roman"/>
        </w:rPr>
      </w:pPr>
      <w:r w:rsidRPr="0029339F">
        <w:rPr>
          <w:rFonts w:ascii="Times New Roman" w:hAnsi="Times New Roman"/>
        </w:rPr>
        <w:t xml:space="preserve"> </w:t>
      </w:r>
      <w:r w:rsidR="00B604E5" w:rsidRPr="00017F05">
        <w:rPr>
          <w:rFonts w:ascii="Times New Roman" w:hAnsi="Times New Roman"/>
          <w:b/>
          <w:bCs/>
        </w:rPr>
        <w:t>{Fallatah, 2011 #95}</w:t>
      </w:r>
      <w:r w:rsidR="00536E6E">
        <w:rPr>
          <w:rFonts w:ascii="Times New Roman" w:hAnsi="Times New Roman"/>
        </w:rPr>
        <w:t xml:space="preserve"> stated that a</w:t>
      </w:r>
      <w:r w:rsidRPr="0029339F">
        <w:rPr>
          <w:rFonts w:ascii="Times New Roman" w:hAnsi="Times New Roman"/>
        </w:rPr>
        <w:t xml:space="preserve">ccuracy was measured through the correlation coefficient, as </w:t>
      </w:r>
      <w:r w:rsidR="00536E6E">
        <w:rPr>
          <w:rFonts w:ascii="Times New Roman" w:hAnsi="Times New Roman"/>
        </w:rPr>
        <w:t>this refers to</w:t>
      </w:r>
      <w:r w:rsidRPr="0029339F">
        <w:rPr>
          <w:rFonts w:ascii="Times New Roman" w:hAnsi="Times New Roman"/>
        </w:rPr>
        <w:t xml:space="preserve"> how close the expected values ​​are in the direction of the actual price values, so that if they recorded low values ​​in the (RMSE error) as the model will become highly predictable, as the result was 99.9%</w:t>
      </w:r>
      <w:r w:rsidR="00884DA1">
        <w:rPr>
          <w:rFonts w:ascii="Times New Roman" w:hAnsi="Times New Roman"/>
          <w:b/>
          <w:bCs/>
        </w:rPr>
        <w:t>.</w:t>
      </w:r>
      <w:r w:rsidR="00C50049">
        <w:rPr>
          <w:rFonts w:ascii="Times New Roman" w:hAnsi="Times New Roman"/>
        </w:rPr>
        <w:t xml:space="preserve"> </w:t>
      </w:r>
    </w:p>
    <w:p w14:paraId="1A646D9C" w14:textId="2C25C8BE" w:rsidR="009D141E" w:rsidRDefault="00F06C74" w:rsidP="009C5141">
      <w:pPr>
        <w:spacing w:line="360" w:lineRule="auto"/>
        <w:jc w:val="both"/>
        <w:rPr>
          <w:rFonts w:ascii="Times New Roman" w:hAnsi="Times New Roman"/>
        </w:rPr>
      </w:pPr>
      <w:r w:rsidRPr="00017F05">
        <w:rPr>
          <w:rFonts w:ascii="Times New Roman" w:hAnsi="Times New Roman"/>
          <w:b/>
          <w:bCs/>
        </w:rPr>
        <w:t>{Sharma, 2021 #20}</w:t>
      </w:r>
      <w:r w:rsidR="00017F05">
        <w:rPr>
          <w:rFonts w:ascii="Times New Roman" w:hAnsi="Times New Roman"/>
          <w:b/>
          <w:bCs/>
        </w:rPr>
        <w:t xml:space="preserve"> </w:t>
      </w:r>
      <w:r w:rsidR="00713E43" w:rsidRPr="002335A0">
        <w:rPr>
          <w:rFonts w:ascii="Times New Roman" w:hAnsi="Times New Roman"/>
        </w:rPr>
        <w:t>proposed</w:t>
      </w:r>
      <w:r w:rsidR="00713E43">
        <w:rPr>
          <w:rFonts w:ascii="Times New Roman" w:hAnsi="Times New Roman"/>
        </w:rPr>
        <w:t xml:space="preserve"> that t</w:t>
      </w:r>
      <w:r w:rsidR="00713E43" w:rsidRPr="0029339F">
        <w:rPr>
          <w:rFonts w:ascii="Times New Roman" w:hAnsi="Times New Roman"/>
        </w:rPr>
        <w:t xml:space="preserve">he irregular conduct of financial exchanges makes estimating </w:t>
      </w:r>
      <w:r w:rsidR="00713E43" w:rsidRPr="003113AF">
        <w:rPr>
          <w:rFonts w:ascii="Times New Roman" w:hAnsi="Times New Roman"/>
        </w:rPr>
        <w:t>difficult</w:t>
      </w:r>
      <w:r w:rsidR="00C50049">
        <w:rPr>
          <w:rFonts w:ascii="Times New Roman" w:hAnsi="Times New Roman"/>
        </w:rPr>
        <w:t>,</w:t>
      </w:r>
      <w:r w:rsidR="00713E43" w:rsidRPr="003113AF">
        <w:rPr>
          <w:rFonts w:ascii="Times New Roman" w:hAnsi="Times New Roman"/>
        </w:rPr>
        <w:t xml:space="preserve"> </w:t>
      </w:r>
      <w:r w:rsidR="00713E43" w:rsidRPr="0029339F">
        <w:rPr>
          <w:rFonts w:ascii="Times New Roman" w:hAnsi="Times New Roman"/>
        </w:rPr>
        <w:t xml:space="preserve">and new ways to deal with gauging models </w:t>
      </w:r>
      <w:r w:rsidR="00C50049">
        <w:rPr>
          <w:rFonts w:ascii="Times New Roman" w:hAnsi="Times New Roman"/>
        </w:rPr>
        <w:t>continues</w:t>
      </w:r>
      <w:r w:rsidR="00C50049" w:rsidRPr="0029339F">
        <w:rPr>
          <w:rFonts w:ascii="Times New Roman" w:hAnsi="Times New Roman"/>
        </w:rPr>
        <w:t xml:space="preserve"> </w:t>
      </w:r>
      <w:r w:rsidR="00713E43" w:rsidRPr="0029339F">
        <w:rPr>
          <w:rFonts w:ascii="Times New Roman" w:hAnsi="Times New Roman"/>
        </w:rPr>
        <w:t>to be looked for</w:t>
      </w:r>
      <w:r w:rsidR="00C50049">
        <w:rPr>
          <w:rFonts w:ascii="Times New Roman" w:hAnsi="Times New Roman"/>
        </w:rPr>
        <w:t>, such as c</w:t>
      </w:r>
      <w:r w:rsidR="00713E43" w:rsidRPr="0029339F">
        <w:rPr>
          <w:rFonts w:ascii="Times New Roman" w:hAnsi="Times New Roman"/>
        </w:rPr>
        <w:t xml:space="preserve">ustomary measurable procedures, </w:t>
      </w:r>
      <w:r w:rsidR="00C50049">
        <w:rPr>
          <w:rFonts w:ascii="Times New Roman" w:hAnsi="Times New Roman"/>
        </w:rPr>
        <w:t>like</w:t>
      </w:r>
      <w:r w:rsidR="00713E43" w:rsidRPr="0029339F">
        <w:rPr>
          <w:rFonts w:ascii="Times New Roman" w:hAnsi="Times New Roman"/>
        </w:rPr>
        <w:t xml:space="preserve"> autoregressive coordinated moving normal</w:t>
      </w:r>
      <w:r w:rsidR="00C50049">
        <w:rPr>
          <w:rFonts w:ascii="Times New Roman" w:hAnsi="Times New Roman"/>
        </w:rPr>
        <w:t>, for example</w:t>
      </w:r>
      <w:r w:rsidR="00422764">
        <w:rPr>
          <w:rFonts w:ascii="Times New Roman" w:hAnsi="Times New Roman"/>
          <w:b/>
          <w:bCs/>
        </w:rPr>
        <w:t>.</w:t>
      </w:r>
      <w:r w:rsidR="00C50049">
        <w:rPr>
          <w:rFonts w:ascii="Times New Roman" w:hAnsi="Times New Roman"/>
        </w:rPr>
        <w:t xml:space="preserve"> </w:t>
      </w:r>
    </w:p>
    <w:p w14:paraId="6C46F1A1" w14:textId="3570C9E2" w:rsidR="009D141E" w:rsidRDefault="00713E43" w:rsidP="009C5141">
      <w:pPr>
        <w:spacing w:line="360" w:lineRule="auto"/>
        <w:jc w:val="both"/>
        <w:rPr>
          <w:rFonts w:ascii="Times New Roman" w:hAnsi="Times New Roman"/>
          <w:szCs w:val="22"/>
        </w:rPr>
      </w:pPr>
      <w:r>
        <w:rPr>
          <w:rFonts w:ascii="Times New Roman" w:hAnsi="Times New Roman"/>
        </w:rPr>
        <w:t xml:space="preserve"> </w:t>
      </w:r>
      <w:r w:rsidR="00F06C74" w:rsidRPr="00017F05">
        <w:rPr>
          <w:rFonts w:ascii="Times New Roman" w:hAnsi="Times New Roman"/>
          <w:b/>
          <w:bCs/>
        </w:rPr>
        <w:t>{Nti, 2021 #22}</w:t>
      </w:r>
      <w:r w:rsidR="00E96764">
        <w:rPr>
          <w:rFonts w:ascii="Times New Roman" w:hAnsi="Times New Roman"/>
          <w:b/>
          <w:bCs/>
        </w:rPr>
        <w:t xml:space="preserve"> </w:t>
      </w:r>
      <w:r>
        <w:rPr>
          <w:rFonts w:ascii="Times New Roman" w:hAnsi="Times New Roman"/>
        </w:rPr>
        <w:t>suggested that</w:t>
      </w:r>
      <w:r w:rsidRPr="0029339F">
        <w:rPr>
          <w:rFonts w:ascii="Times New Roman" w:hAnsi="Times New Roman"/>
        </w:rPr>
        <w:t xml:space="preserve"> </w:t>
      </w:r>
      <w:r w:rsidR="00C50049">
        <w:rPr>
          <w:rFonts w:ascii="Times New Roman" w:hAnsi="Times New Roman"/>
        </w:rPr>
        <w:t xml:space="preserve">a </w:t>
      </w:r>
      <w:r w:rsidRPr="0029339F">
        <w:rPr>
          <w:rFonts w:ascii="Times New Roman" w:hAnsi="Times New Roman"/>
        </w:rPr>
        <w:t xml:space="preserve">few Petabytes of information are created consistently from various sources, which influence the financial exchange. A reasonable and proficient combination of these information sources (factors) </w:t>
      </w:r>
      <w:r w:rsidR="00C50049">
        <w:rPr>
          <w:rFonts w:ascii="Times New Roman" w:hAnsi="Times New Roman"/>
        </w:rPr>
        <w:t>provide</w:t>
      </w:r>
      <w:r w:rsidR="00C50049" w:rsidRPr="0029339F">
        <w:rPr>
          <w:rFonts w:ascii="Times New Roman" w:hAnsi="Times New Roman"/>
        </w:rPr>
        <w:t xml:space="preserve"> </w:t>
      </w:r>
      <w:r w:rsidRPr="0029339F">
        <w:rPr>
          <w:rFonts w:ascii="Times New Roman" w:hAnsi="Times New Roman"/>
        </w:rPr>
        <w:t>insight to offer better pre-phrasing precision on the securities exchange</w:t>
      </w:r>
      <w:r w:rsidR="00422764">
        <w:rPr>
          <w:rFonts w:ascii="Times New Roman" w:hAnsi="Times New Roman"/>
        </w:rPr>
        <w:t>.</w:t>
      </w:r>
      <w:r w:rsidR="00C50049">
        <w:rPr>
          <w:rFonts w:ascii="Times New Roman" w:hAnsi="Times New Roman"/>
          <w:szCs w:val="22"/>
        </w:rPr>
        <w:t xml:space="preserve"> </w:t>
      </w:r>
    </w:p>
    <w:p w14:paraId="7B566AC9" w14:textId="2F7366C3" w:rsidR="00F61555" w:rsidRDefault="00F61555" w:rsidP="009C5141">
      <w:pPr>
        <w:spacing w:line="360" w:lineRule="auto"/>
        <w:jc w:val="both"/>
        <w:rPr>
          <w:rFonts w:ascii="Times New Roman" w:hAnsi="Times New Roman"/>
        </w:rPr>
      </w:pPr>
      <w:r w:rsidRPr="00017F05">
        <w:rPr>
          <w:rFonts w:ascii="Times New Roman" w:hAnsi="Times New Roman"/>
          <w:b/>
          <w:bCs/>
          <w:szCs w:val="22"/>
        </w:rPr>
        <w:t>{Madhu, 2021 #23</w:t>
      </w:r>
      <w:r>
        <w:rPr>
          <w:rFonts w:ascii="Times New Roman" w:hAnsi="Times New Roman"/>
          <w:szCs w:val="22"/>
        </w:rPr>
        <w:t>}</w:t>
      </w:r>
      <w:r w:rsidR="00017F05">
        <w:rPr>
          <w:rFonts w:ascii="Times New Roman" w:hAnsi="Times New Roman"/>
          <w:szCs w:val="22"/>
        </w:rPr>
        <w:t xml:space="preserve"> </w:t>
      </w:r>
      <w:r w:rsidR="00713E43" w:rsidRPr="004E2809">
        <w:rPr>
          <w:rFonts w:ascii="Times New Roman" w:hAnsi="Times New Roman"/>
          <w:szCs w:val="22"/>
        </w:rPr>
        <w:t>explained that d</w:t>
      </w:r>
      <w:r w:rsidR="00713E43" w:rsidRPr="00C50049">
        <w:rPr>
          <w:rFonts w:ascii="Times New Roman" w:hAnsi="Times New Roman"/>
          <w:szCs w:val="22"/>
        </w:rPr>
        <w:t>ifferent</w:t>
      </w:r>
      <w:r w:rsidR="00713E43" w:rsidRPr="0029339F">
        <w:rPr>
          <w:rFonts w:ascii="Times New Roman" w:hAnsi="Times New Roman"/>
        </w:rPr>
        <w:t xml:space="preserve"> AI strategies have been planned and created to manage the issue of foreseeing the future pattern of choice cost</w:t>
      </w:r>
      <w:r w:rsidR="00C50049">
        <w:rPr>
          <w:rFonts w:ascii="Times New Roman" w:hAnsi="Times New Roman"/>
        </w:rPr>
        <w:t>,</w:t>
      </w:r>
      <w:r w:rsidR="00713E43" w:rsidRPr="0029339F">
        <w:rPr>
          <w:rFonts w:ascii="Times New Roman" w:hAnsi="Times New Roman"/>
        </w:rPr>
        <w:t xml:space="preserve"> such as SVM</w:t>
      </w:r>
      <w:r w:rsidR="00422764">
        <w:rPr>
          <w:rFonts w:ascii="Times New Roman" w:hAnsi="Times New Roman"/>
        </w:rPr>
        <w:t>.</w:t>
      </w:r>
      <w:r w:rsidR="00C50049">
        <w:rPr>
          <w:rFonts w:ascii="Times New Roman" w:hAnsi="Times New Roman"/>
        </w:rPr>
        <w:t xml:space="preserve"> </w:t>
      </w:r>
    </w:p>
    <w:p w14:paraId="6EF5001B" w14:textId="48CDC303" w:rsidR="00B604E5" w:rsidRDefault="00F61555" w:rsidP="004479F9">
      <w:pPr>
        <w:spacing w:line="360" w:lineRule="auto"/>
        <w:jc w:val="both"/>
        <w:rPr>
          <w:rFonts w:ascii="Times New Roman" w:hAnsi="Times New Roman"/>
        </w:rPr>
      </w:pPr>
      <w:r w:rsidRPr="00017F05">
        <w:rPr>
          <w:rFonts w:ascii="Times New Roman" w:hAnsi="Times New Roman"/>
          <w:b/>
          <w:bCs/>
        </w:rPr>
        <w:lastRenderedPageBreak/>
        <w:t>{Alturki, 2020 #24}</w:t>
      </w:r>
      <w:r w:rsidR="00713E43">
        <w:rPr>
          <w:rFonts w:ascii="Times New Roman" w:hAnsi="Times New Roman"/>
        </w:rPr>
        <w:t xml:space="preserve"> </w:t>
      </w:r>
      <w:r w:rsidR="004479F9" w:rsidRPr="004479F9">
        <w:rPr>
          <w:rFonts w:ascii="Times New Roman" w:hAnsi="Times New Roman"/>
        </w:rPr>
        <w:t xml:space="preserve">The recurrent neural network </w:t>
      </w:r>
      <w:bookmarkStart w:id="80" w:name="_Hlk91258737"/>
      <w:r w:rsidR="004479F9" w:rsidRPr="004479F9">
        <w:rPr>
          <w:rFonts w:ascii="Times New Roman" w:hAnsi="Times New Roman"/>
        </w:rPr>
        <w:t>RNN</w:t>
      </w:r>
      <w:bookmarkEnd w:id="80"/>
      <w:r w:rsidR="004479F9" w:rsidRPr="004479F9">
        <w:rPr>
          <w:rFonts w:ascii="Times New Roman" w:hAnsi="Times New Roman"/>
        </w:rPr>
        <w:t xml:space="preserve"> was proposed to test the weak shape of the Saudi stock market and produce a trading signal to predict the next day's trading signal for many stocks in the Saudi market. The results showed that RNN achieves trading with an accuracy of 55%.</w:t>
      </w:r>
    </w:p>
    <w:p w14:paraId="2BE627DE" w14:textId="501DD6D7" w:rsidR="0029339F" w:rsidRPr="0029339F" w:rsidRDefault="00E96764" w:rsidP="009C5141">
      <w:pPr>
        <w:spacing w:line="360" w:lineRule="auto"/>
        <w:jc w:val="both"/>
        <w:rPr>
          <w:rFonts w:ascii="Times New Roman" w:hAnsi="Times New Roman"/>
        </w:rPr>
      </w:pPr>
      <w:r w:rsidRPr="00017F05">
        <w:rPr>
          <w:rFonts w:ascii="Times New Roman" w:hAnsi="Times New Roman"/>
          <w:b/>
          <w:bCs/>
        </w:rPr>
        <w:t>{Olatunji, 2013 #25}</w:t>
      </w:r>
      <w:r w:rsidR="00713E43">
        <w:rPr>
          <w:rFonts w:ascii="Times New Roman" w:hAnsi="Times New Roman"/>
        </w:rPr>
        <w:t xml:space="preserve"> mentioned that t</w:t>
      </w:r>
      <w:r w:rsidR="00713E43" w:rsidRPr="0029339F">
        <w:rPr>
          <w:rFonts w:ascii="Times New Roman" w:hAnsi="Times New Roman"/>
        </w:rPr>
        <w:t>he outcomes from the exact work demonstrated that the proposed ANN model predicts the following day shutting value financial exchange esteem with an exceptionally low RMSE down to 1.817</w:t>
      </w:r>
      <w:r w:rsidR="00884DA1">
        <w:rPr>
          <w:rFonts w:ascii="Times New Roman" w:hAnsi="Times New Roman"/>
        </w:rPr>
        <w:t>.</w:t>
      </w:r>
    </w:p>
    <w:p w14:paraId="53D08B8E" w14:textId="176E20D1" w:rsidR="0029339F" w:rsidRPr="00884DA1" w:rsidRDefault="00347971" w:rsidP="00610A2E">
      <w:pPr>
        <w:pStyle w:val="Heading3"/>
      </w:pPr>
      <w:bookmarkStart w:id="81" w:name="_Toc89565622"/>
      <w:bookmarkStart w:id="82" w:name="_Toc89712929"/>
      <w:bookmarkStart w:id="83" w:name="_Toc90421237"/>
      <w:r>
        <w:t xml:space="preserve">2.3.4 </w:t>
      </w:r>
      <w:r w:rsidR="0029339F" w:rsidRPr="006746A2">
        <w:t>Background to Algorithm</w:t>
      </w:r>
      <w:r w:rsidR="00116CB4">
        <w:t>s</w:t>
      </w:r>
      <w:r w:rsidR="0029339F" w:rsidRPr="006746A2">
        <w:t xml:space="preserve"> used in ANN in Predicting the Stock Market</w:t>
      </w:r>
      <w:bookmarkEnd w:id="81"/>
      <w:bookmarkEnd w:id="82"/>
      <w:bookmarkEnd w:id="83"/>
    </w:p>
    <w:p w14:paraId="1B1C2A5E" w14:textId="4EAC5820" w:rsidR="00576D46" w:rsidRDefault="007862E0" w:rsidP="0070086E">
      <w:pPr>
        <w:spacing w:after="160" w:line="360" w:lineRule="auto"/>
        <w:jc w:val="both"/>
      </w:pPr>
      <w:bookmarkStart w:id="84" w:name="_Hlk90518268"/>
      <w:r w:rsidRPr="00361A4A">
        <w:t>The movement of a stock index is the consequence of numerous conceivable elements</w:t>
      </w:r>
      <w:r w:rsidR="006C1BF1">
        <w:t>,</w:t>
      </w:r>
      <w:r w:rsidRPr="00361A4A">
        <w:t xml:space="preserve"> such as a company's growth and profit-making capacity, local econom</w:t>
      </w:r>
      <w:r w:rsidR="006C1BF1">
        <w:t>y</w:t>
      </w:r>
      <w:r w:rsidRPr="00361A4A">
        <w:t xml:space="preserve">, social and political situations, and the global economic position, making </w:t>
      </w:r>
      <w:r w:rsidR="006C1BF1">
        <w:t xml:space="preserve">the </w:t>
      </w:r>
      <w:r w:rsidRPr="00361A4A">
        <w:t>stock index, trend, and market predictions a difficult assignment for academics.</w:t>
      </w:r>
    </w:p>
    <w:p w14:paraId="198BDE77" w14:textId="141F817F" w:rsidR="006A21D1" w:rsidRDefault="007862E0" w:rsidP="0070086E">
      <w:pPr>
        <w:spacing w:after="160" w:line="360" w:lineRule="auto"/>
        <w:jc w:val="both"/>
      </w:pPr>
      <w:r w:rsidRPr="00361A4A">
        <w:t xml:space="preserve"> </w:t>
      </w:r>
      <w:r w:rsidR="006C1BF1">
        <w:t>To</w:t>
      </w:r>
      <w:r w:rsidRPr="00361A4A">
        <w:t xml:space="preserve"> avoiding financial risk and maximi</w:t>
      </w:r>
      <w:r w:rsidR="006C1BF1">
        <w:t>ze</w:t>
      </w:r>
      <w:r w:rsidRPr="00361A4A">
        <w:t xml:space="preserve"> return</w:t>
      </w:r>
      <w:r w:rsidR="006C1BF1">
        <w:t>s</w:t>
      </w:r>
      <w:r w:rsidRPr="00361A4A">
        <w:t>, accurate projections are essential. Fundamental and technical stock analysis are the two types of stock analyses. The first is an examination of a stock's intrinsic value based on basic variables</w:t>
      </w:r>
      <w:r w:rsidR="006C1BF1">
        <w:t>,</w:t>
      </w:r>
      <w:r w:rsidRPr="00361A4A">
        <w:t xml:space="preserve"> such as a company's development and profit-making capacity, the growth of its industry group, and the overall economic trend. The second is a mathematical study based on historical stock index records. The most basic type of analysis is to generate a prediction based on the trend of stock movement in a graph. Complex statistical methods and machine learning algorithms are used in more advanced investigations</w:t>
      </w:r>
      <w:r w:rsidR="006C1BF1">
        <w:t xml:space="preserve"> </w:t>
      </w:r>
      <w:r w:rsidR="00323AC1" w:rsidRPr="00323AC1">
        <w:rPr>
          <w:b/>
          <w:bCs/>
        </w:rPr>
        <w:fldChar w:fldCharType="begin"/>
      </w:r>
      <w:r w:rsidR="004F1B4B">
        <w:rPr>
          <w:b/>
          <w:bCs/>
        </w:rPr>
        <w:instrText xml:space="preserve"> ADDIN EN.CITE &lt;EndNote&gt;&lt;Cite&gt;&lt;Author&gt;Analysis&lt;/Author&gt;&lt;Year&gt;2021&lt;/Year&gt;&lt;RecNum&gt;105&lt;/RecNum&gt;&lt;DisplayText&gt;(Analysis 2021)&lt;/DisplayText&gt;&lt;record&gt;&lt;rec-number&gt;105&lt;/rec-number&gt;&lt;foreign-keys&gt;&lt;key app="EN" db-id="0af05r5rysppa4eew9cptd5wdp2vsv5era0v" timestamp="1639624846"&gt;105&lt;/key&gt;&lt;/foreign-keys&gt;&lt;ref-type name="Web Page"&gt;12&lt;/ref-type&gt;&lt;contributors&gt;&lt;authors&gt;&lt;author&gt;Analysis&lt;/author&gt;&lt;/authors&gt;&lt;/contributors&gt;&lt;titles&gt;&lt;title&gt;Technical Analysis&lt;/title&gt;&lt;/titles&gt;&lt;volume&gt;2021&lt;/volume&gt;&lt;number&gt;15 Nov&lt;/number&gt;&lt;dates&gt;&lt;year&gt;2021&lt;/year&gt;&lt;/dates&gt;&lt;urls&gt;&lt;related-urls&gt;&lt;url&gt;https://www.investopedia.com/ask/answers/difference-between-fundamental-and-technical-analysis/&lt;/url&gt;&lt;/related-urls&gt;&lt;/urls&gt;&lt;/record&gt;&lt;/Cite&gt;&lt;/EndNote&gt;</w:instrText>
      </w:r>
      <w:r w:rsidR="00323AC1" w:rsidRPr="00323AC1">
        <w:rPr>
          <w:b/>
          <w:bCs/>
        </w:rPr>
        <w:fldChar w:fldCharType="separate"/>
      </w:r>
      <w:r w:rsidR="00323AC1" w:rsidRPr="00323AC1">
        <w:rPr>
          <w:b/>
          <w:bCs/>
          <w:noProof/>
        </w:rPr>
        <w:t>(Analysis 2021)</w:t>
      </w:r>
      <w:r w:rsidR="00323AC1" w:rsidRPr="00323AC1">
        <w:rPr>
          <w:b/>
          <w:bCs/>
        </w:rPr>
        <w:fldChar w:fldCharType="end"/>
      </w:r>
      <w:r w:rsidRPr="00361A4A">
        <w:t>.</w:t>
      </w:r>
      <w:r>
        <w:t xml:space="preserve"> </w:t>
      </w:r>
    </w:p>
    <w:p w14:paraId="360EA1D8" w14:textId="70A75843" w:rsidR="000E0080" w:rsidRDefault="007862E0" w:rsidP="00761ABB">
      <w:pPr>
        <w:spacing w:after="160" w:line="360" w:lineRule="auto"/>
        <w:jc w:val="both"/>
      </w:pPr>
      <w:r w:rsidRPr="00C32C74">
        <w:t xml:space="preserve">To estimate the Dow Jones index, Bollen et al. </w:t>
      </w:r>
      <w:r>
        <w:fldChar w:fldCharType="begin"/>
      </w:r>
      <w:r w:rsidR="004F1B4B">
        <w:instrText xml:space="preserve"> ADDIN EN.CITE &lt;EndNote&gt;&lt;Cite&gt;&lt;Author&gt;Dickinson&lt;/Author&gt;&lt;Year&gt;2015&lt;/Year&gt;&lt;RecNum&gt;82&lt;/RecNum&gt;&lt;DisplayText&gt;(Dickinson, Ganger et al. 2015)&lt;/DisplayText&gt;&lt;record&gt;&lt;rec-number&gt;82&lt;/rec-number&gt;&lt;foreign-keys&gt;&lt;key app="EN" db-id="0af05r5rysppa4eew9cptd5wdp2vsv5era0v" timestamp="1639459711"&gt;82&lt;/key&gt;&lt;/foreign-keys&gt;&lt;ref-type name="Journal Article"&gt;17&lt;/ref-type&gt;&lt;contributors&gt;&lt;authors&gt;&lt;author&gt;Dickinson, Brian&lt;/author&gt;&lt;author&gt;Ganger, Michael&lt;/author&gt;&lt;author&gt;Hu, Wei&lt;/author&gt;&lt;/authors&gt;&lt;/contributors&gt;&lt;titles&gt;&lt;title&gt;Dimensionality reduction of distributed vector word representations and emoticon stemming for sentiment analysis&lt;/title&gt;&lt;secondary-title&gt;Journal of Data Analysis and Information Processing&lt;/secondary-title&gt;&lt;/titles&gt;&lt;pages&gt;153&lt;/pages&gt;&lt;volume&gt;3&lt;/volume&gt;&lt;number&gt;04&lt;/number&gt;&lt;dates&gt;&lt;year&gt;2015&lt;/year&gt;&lt;/dates&gt;&lt;urls&gt;&lt;/urls&gt;&lt;/record&gt;&lt;/Cite&gt;&lt;/EndNote&gt;</w:instrText>
      </w:r>
      <w:r>
        <w:fldChar w:fldCharType="separate"/>
      </w:r>
      <w:r>
        <w:rPr>
          <w:noProof/>
        </w:rPr>
        <w:t>(</w:t>
      </w:r>
      <w:r w:rsidRPr="00934983">
        <w:rPr>
          <w:b/>
          <w:bCs/>
          <w:noProof/>
        </w:rPr>
        <w:t>Dickinson, Ganger et al. 2015)</w:t>
      </w:r>
      <w:r>
        <w:fldChar w:fldCharType="end"/>
      </w:r>
      <w:r w:rsidRPr="00C32C74">
        <w:t xml:space="preserve"> analy</w:t>
      </w:r>
      <w:r w:rsidR="006C1BF1">
        <w:t>z</w:t>
      </w:r>
      <w:r w:rsidRPr="00C32C74">
        <w:t xml:space="preserve">ed data from Twitter. Guresen et al. </w:t>
      </w:r>
      <w:r w:rsidRPr="00934983">
        <w:rPr>
          <w:b/>
          <w:bCs/>
        </w:rPr>
        <w:fldChar w:fldCharType="begin"/>
      </w:r>
      <w:r w:rsidR="004F1B4B">
        <w:rPr>
          <w:b/>
          <w:bCs/>
        </w:rPr>
        <w:instrText xml:space="preserve"> ADDIN EN.CITE &lt;EndNote&gt;&lt;Cite&gt;&lt;Author&gt;Guresen&lt;/Author&gt;&lt;Year&gt;2011&lt;/Year&gt;&lt;RecNum&gt;65&lt;/RecNum&gt;&lt;DisplayText&gt;(Guresen, Kayakutlu et al. 2011)&lt;/DisplayText&gt;&lt;record&gt;&lt;rec-number&gt;65&lt;/rec-number&gt;&lt;foreign-keys&gt;&lt;key app="EN" db-id="0af05r5rysppa4eew9cptd5wdp2vsv5era0v" timestamp="1639406058"&gt;65&lt;/key&gt;&lt;/foreign-keys&gt;&lt;ref-type name="Journal Article"&gt;17&lt;/ref-type&gt;&lt;contributors&gt;&lt;authors&gt;&lt;author&gt;Guresen, Erkam&lt;/author&gt;&lt;author&gt;Kayakutlu, Gulgun&lt;/author&gt;&lt;author&gt;Daim, Tugrul U&lt;/author&gt;&lt;/authors&gt;&lt;/contributors&gt;&lt;titles&gt;&lt;title&gt;Using artificial neural network models in stock market index prediction&lt;/title&gt;&lt;secondary-title&gt;Expert Systems with Applications&lt;/secondary-title&gt;&lt;/titles&gt;&lt;pages&gt;10389-10397&lt;/pages&gt;&lt;volume&gt;38&lt;/volume&gt;&lt;number&gt;8&lt;/number&gt;&lt;dates&gt;&lt;year&gt;2011&lt;/year&gt;&lt;/dates&gt;&lt;isbn&gt;0957-4174&lt;/isbn&gt;&lt;urls&gt;&lt;/urls&gt;&lt;/record&gt;&lt;/Cite&gt;&lt;/EndNote&gt;</w:instrText>
      </w:r>
      <w:r w:rsidRPr="00934983">
        <w:rPr>
          <w:b/>
          <w:bCs/>
        </w:rPr>
        <w:fldChar w:fldCharType="separate"/>
      </w:r>
      <w:r w:rsidR="004F1B4B">
        <w:rPr>
          <w:b/>
          <w:bCs/>
          <w:noProof/>
        </w:rPr>
        <w:t>(Guresen, Kayakutlu et al. 2011)</w:t>
      </w:r>
      <w:r w:rsidRPr="00934983">
        <w:rPr>
          <w:b/>
          <w:bCs/>
        </w:rPr>
        <w:fldChar w:fldCharType="end"/>
      </w:r>
      <w:r w:rsidRPr="00C32C74">
        <w:t xml:space="preserve"> utilised four models to predict the NASDAQ index: ANN Multilayer Perceptron (MLP), Dynamic </w:t>
      </w:r>
      <w:r w:rsidRPr="00FB3478">
        <w:t>Architecture</w:t>
      </w:r>
      <w:r w:rsidRPr="00C32C74">
        <w:t xml:space="preserve"> for Artificial Neural Network (DAN2), GARCH-MLP, and GARCH-DAN2. To predict SSE, TWSE, KOSPI, and Nikkei225, Wang et al. </w:t>
      </w:r>
      <w:r w:rsidR="00425819" w:rsidRPr="00C32C74">
        <w:t>used Elman recurrent neural networks paired with a stochastic time effective function. ANN has been used to anticipate both established and fledgling stock markets.</w:t>
      </w:r>
      <w:r w:rsidR="00425819">
        <w:t xml:space="preserve"> Kara et al</w:t>
      </w:r>
      <w:r w:rsidR="006C1BF1">
        <w:t>.</w:t>
      </w:r>
      <w:r w:rsidR="00425819" w:rsidRPr="00934983">
        <w:rPr>
          <w:b/>
          <w:bCs/>
        </w:rPr>
        <w:t xml:space="preserve"> </w:t>
      </w:r>
      <w:r w:rsidRPr="00934983">
        <w:rPr>
          <w:b/>
          <w:bCs/>
        </w:rPr>
        <w:fldChar w:fldCharType="begin"/>
      </w:r>
      <w:r w:rsidR="004F1B4B">
        <w:rPr>
          <w:b/>
          <w:bCs/>
        </w:rPr>
        <w:instrText xml:space="preserve"> ADDIN EN.CITE &lt;EndNote&gt;&lt;Cite&gt;&lt;Author&gt;Wang&lt;/Author&gt;&lt;Year&gt;2016&lt;/Year&gt;&lt;RecNum&gt;66&lt;/RecNum&gt;&lt;DisplayText&gt;(Wang, Wang et al. 2016)&lt;/DisplayText&gt;&lt;record&gt;&lt;rec-number&gt;66&lt;/rec-number&gt;&lt;foreign-keys&gt;&lt;key app="EN" db-id="0af05r5rysppa4eew9cptd5wdp2vsv5era0v" timestamp="1639406268"&gt;66&lt;/key&gt;&lt;/foreign-keys&gt;&lt;ref-type name="Journal Article"&gt;17&lt;/ref-type&gt;&lt;contributors&gt;&lt;authors&gt;&lt;author&gt;Wang, Jie&lt;/author&gt;&lt;author&gt;Wang, Jun&lt;/author&gt;&lt;author&gt;Fang, Wen&lt;/author&gt;&lt;author&gt;Niu, Hongli&lt;/author&gt;&lt;/authors&gt;&lt;/contributors&gt;&lt;titles&gt;&lt;title&gt;Financial time series prediction using elman recurrent random neural networks&lt;/title&gt;&lt;secondary-title&gt;Computational intelligence and neuroscience&lt;/secondary-title&gt;&lt;/titles&gt;&lt;volume&gt;2016&lt;/volume&gt;&lt;dates&gt;&lt;year&gt;2016&lt;/year&gt;&lt;/dates&gt;&lt;isbn&gt;1687-5265&lt;/isbn&gt;&lt;urls&gt;&lt;/urls&gt;&lt;/record&gt;&lt;/Cite&gt;&lt;/EndNote&gt;</w:instrText>
      </w:r>
      <w:r w:rsidRPr="00934983">
        <w:rPr>
          <w:b/>
          <w:bCs/>
        </w:rPr>
        <w:fldChar w:fldCharType="separate"/>
      </w:r>
      <w:r w:rsidRPr="00934983">
        <w:rPr>
          <w:b/>
          <w:bCs/>
          <w:noProof/>
        </w:rPr>
        <w:t>(Wang, Wang et al. 2016)</w:t>
      </w:r>
      <w:r w:rsidRPr="00934983">
        <w:rPr>
          <w:b/>
          <w:bCs/>
        </w:rPr>
        <w:fldChar w:fldCharType="end"/>
      </w:r>
      <w:r w:rsidR="006C1BF1">
        <w:t>,</w:t>
      </w:r>
      <w:r>
        <w:t xml:space="preserve"> </w:t>
      </w:r>
      <w:r w:rsidR="007A684B">
        <w:t>for example, employed ANN and SVM to predict the movement of the Turkish ISE 100 index by importing many technical indicators, and discovered that ANN's predictions were correct</w:t>
      </w:r>
      <w:r w:rsidR="006C1BF1">
        <w:t xml:space="preserve"> </w:t>
      </w:r>
      <w:r>
        <w:fldChar w:fldCharType="begin"/>
      </w:r>
      <w:r w:rsidR="004F1B4B">
        <w:instrText xml:space="preserve"> ADDIN EN.CITE &lt;EndNote&gt;&lt;Cite&gt;&lt;Author&gt;Kara&lt;/Author&gt;&lt;Year&gt;2011&lt;/Year&gt;&lt;RecNum&gt;59&lt;/RecNum&gt;&lt;DisplayText&gt;(Kara, Boyacioglu et al. 2011)&lt;/DisplayText&gt;&lt;record&gt;&lt;rec-number&gt;59&lt;/rec-number&gt;&lt;foreign-keys&gt;&lt;key app="EN" db-id="0af05r5rysppa4eew9cptd5wdp2vsv5era0v" timestamp="1639405310"&gt;59&lt;/key&gt;&lt;/foreign-keys&gt;&lt;ref-type name="Journal Article"&gt;17&lt;/ref-type&gt;&lt;contributors&gt;&lt;authors&gt;&lt;author&gt;Kara, Yakup&lt;/author&gt;&lt;author&gt;Boyacioglu, Melek Acar&lt;/author&gt;&lt;author&gt;Baykan, Ömer Kaan&lt;/author&gt;&lt;/authors&gt;&lt;/contributors&gt;&lt;titles&gt;&lt;title&gt;Predicting direction of stock price index movement using artificial neural networks and support vector machines: The sample of the Istanbul Stock Exchange&lt;/title&gt;&lt;secondary-title&gt;Expert systems with Applications&lt;/secondary-title&gt;&lt;/titles&gt;&lt;pages&gt;5311-5319&lt;/pages&gt;&lt;volume&gt;38&lt;/volume&gt;&lt;number&gt;5&lt;/number&gt;&lt;dates&gt;&lt;year&gt;2011&lt;/year&gt;&lt;/dates&gt;&lt;isbn&gt;0957-4174&lt;/isbn&gt;&lt;urls&gt;&lt;/urls&gt;&lt;/record&gt;&lt;/Cite&gt;&lt;/EndNote&gt;</w:instrText>
      </w:r>
      <w:r>
        <w:fldChar w:fldCharType="separate"/>
      </w:r>
      <w:r w:rsidRPr="002170E4">
        <w:rPr>
          <w:b/>
          <w:bCs/>
          <w:noProof/>
        </w:rPr>
        <w:t>(Kara, Boyacioglu et al. 2011</w:t>
      </w:r>
      <w:r>
        <w:rPr>
          <w:noProof/>
        </w:rPr>
        <w:t>)</w:t>
      </w:r>
      <w:r>
        <w:fldChar w:fldCharType="end"/>
      </w:r>
      <w:r>
        <w:t xml:space="preserve">  </w:t>
      </w:r>
    </w:p>
    <w:p w14:paraId="3E13D010" w14:textId="2A1BDC7B" w:rsidR="00C32C74" w:rsidRDefault="007862E0" w:rsidP="0070086E">
      <w:pPr>
        <w:spacing w:after="160" w:line="360" w:lineRule="auto"/>
        <w:jc w:val="both"/>
      </w:pPr>
      <w:r>
        <w:t xml:space="preserve"> When the indicators were imported into four models—ANN, SVM, Random Forest, and Nave-Bayes classifier models—Patel et al. proposed preparing</w:t>
      </w:r>
      <w:r w:rsidR="006C1BF1">
        <w:t xml:space="preserve"> a</w:t>
      </w:r>
      <w:r>
        <w:t xml:space="preserve"> trend</w:t>
      </w:r>
      <w:r w:rsidR="006C1BF1">
        <w:t xml:space="preserve"> to</w:t>
      </w:r>
      <w:r>
        <w:t xml:space="preserve"> determin</w:t>
      </w:r>
      <w:r w:rsidR="006C1BF1">
        <w:t>e</w:t>
      </w:r>
      <w:r>
        <w:t xml:space="preserve"> </w:t>
      </w:r>
      <w:r w:rsidR="006C1BF1">
        <w:t xml:space="preserve">the </w:t>
      </w:r>
      <w:r>
        <w:t>data of technical indicators prior to import</w:t>
      </w:r>
      <w:r w:rsidR="006C1BF1">
        <w:t>ing them</w:t>
      </w:r>
      <w:r>
        <w:t xml:space="preserve"> into models and found that it </w:t>
      </w:r>
      <w:r w:rsidR="006C1BF1">
        <w:t xml:space="preserve">provided improved </w:t>
      </w:r>
      <w:r>
        <w:t>prediction results than a conventional import procedure when the indicators were imported into CNX Nifty and S&amp;P Bombay Stock Exchange markets</w:t>
      </w:r>
      <w:r w:rsidRPr="008174D8">
        <w:t xml:space="preserve"> </w:t>
      </w:r>
      <w:r>
        <w:fldChar w:fldCharType="begin"/>
      </w:r>
      <w:r w:rsidR="004F1B4B">
        <w:instrText xml:space="preserve"> ADDIN EN.CITE &lt;EndNote&gt;&lt;Cite&gt;&lt;Author&gt;Patel&lt;/Author&gt;&lt;Year&gt;2015&lt;/Year&gt;&lt;RecNum&gt;83&lt;/RecNum&gt;&lt;DisplayText&gt;(Patel, Shah et al. 2015)&lt;/DisplayText&gt;&lt;record&gt;&lt;rec-number&gt;83&lt;/rec-number&gt;&lt;foreign-keys&gt;&lt;key app="EN" db-id="0af05r5rysppa4eew9cptd5wdp2vsv5era0v" timestamp="1639460338"&gt;83&lt;/key&gt;&lt;/foreign-keys&gt;&lt;ref-type name="Journal Article"&gt;17&lt;/ref-type&gt;&lt;contributors&gt;&lt;authors&gt;&lt;author&gt;Patel, Jigar&lt;/author&gt;&lt;author&gt;Shah, Sahil&lt;/author&gt;&lt;author&gt;Thakkar, Priyank&lt;/author&gt;&lt;author&gt;Kotecha, Ketan&lt;/author&gt;&lt;/authors&gt;&lt;/contributors&gt;&lt;titles&gt;&lt;title&gt;Predicting stock and stock price index movement using trend deterministic data preparation and machine learning techniques&lt;/title&gt;&lt;secondary-title&gt;Expert systems with applications&lt;/secondary-title&gt;&lt;/titles&gt;&lt;pages&gt;259-268&lt;/pages&gt;&lt;volume&gt;42&lt;/volume&gt;&lt;number&gt;1&lt;/number&gt;&lt;dates&gt;&lt;year&gt;2015&lt;/year&gt;&lt;/dates&gt;&lt;isbn&gt;0957-4174&lt;/isbn&gt;&lt;urls&gt;&lt;/urls&gt;&lt;/record&gt;&lt;/Cite&gt;&lt;/EndNote&gt;</w:instrText>
      </w:r>
      <w:r>
        <w:fldChar w:fldCharType="separate"/>
      </w:r>
      <w:r>
        <w:rPr>
          <w:noProof/>
        </w:rPr>
        <w:t>(</w:t>
      </w:r>
      <w:r w:rsidRPr="009F5B9E">
        <w:rPr>
          <w:b/>
          <w:bCs/>
          <w:noProof/>
        </w:rPr>
        <w:t>Patel, Shah et al. 2015)</w:t>
      </w:r>
      <w:r>
        <w:fldChar w:fldCharType="end"/>
      </w:r>
      <w:r>
        <w:t xml:space="preserve">. </w:t>
      </w:r>
      <w:r w:rsidRPr="00FB3478">
        <w:t>Manish and Thenmozhi employed ANN, SVM, logit, and Random Forest to forecast the daily direction of the S&amp;P CNX NIFTY Index and discovered that SVM beat the others. In all the studies mentioned above, either ANN or SVM came out on top</w:t>
      </w:r>
      <w:r w:rsidR="001C4FD9">
        <w:t xml:space="preserve"> </w:t>
      </w:r>
      <w:r w:rsidRPr="008174D8">
        <w:rPr>
          <w:b/>
          <w:bCs/>
        </w:rPr>
        <w:fldChar w:fldCharType="begin"/>
      </w:r>
      <w:r w:rsidR="004F1B4B">
        <w:rPr>
          <w:b/>
          <w:bCs/>
        </w:rPr>
        <w:instrText xml:space="preserve"> ADDIN EN.CITE &lt;EndNote&gt;&lt;Cite&gt;&lt;Author&gt;Manish&lt;/Author&gt;&lt;Year&gt;2005&lt;/Year&gt;&lt;RecNum&gt;84&lt;/RecNum&gt;&lt;DisplayText&gt;(Manish and Thenmozhi 2005)&lt;/DisplayText&gt;&lt;record&gt;&lt;rec-number&gt;84&lt;/rec-number&gt;&lt;foreign-keys&gt;&lt;key app="EN" db-id="0af05r5rysppa4eew9cptd5wdp2vsv5era0v" timestamp="1639460715"&gt;84&lt;/key&gt;&lt;/foreign-keys&gt;&lt;ref-type name="Conference Proceedings"&gt;10&lt;/ref-type&gt;&lt;contributors&gt;&lt;authors&gt;&lt;author&gt;Manish, Kumar&lt;/author&gt;&lt;author&gt;Thenmozhi, M&lt;/author&gt;&lt;/authors&gt;&lt;/contributors&gt;&lt;titles&gt;&lt;title&gt;Forecasting stock index movement: A comparison of support vector machines and random forest&lt;/title&gt;&lt;secondary-title&gt;Proceedings of ninth Indian institute of capital markets conference, Mumbai, India&lt;/secondary-title&gt;&lt;/titles&gt;&lt;dates&gt;&lt;year&gt;2005&lt;/year&gt;&lt;/dates&gt;&lt;urls&gt;&lt;/urls&gt;&lt;/record&gt;&lt;/Cite&gt;&lt;/EndNote&gt;</w:instrText>
      </w:r>
      <w:r w:rsidRPr="008174D8">
        <w:rPr>
          <w:b/>
          <w:bCs/>
        </w:rPr>
        <w:fldChar w:fldCharType="separate"/>
      </w:r>
      <w:r w:rsidRPr="008174D8">
        <w:rPr>
          <w:b/>
          <w:bCs/>
          <w:noProof/>
        </w:rPr>
        <w:t>(Manish and Thenmozhi 2005)</w:t>
      </w:r>
      <w:r w:rsidRPr="008174D8">
        <w:rPr>
          <w:b/>
          <w:bCs/>
        </w:rPr>
        <w:fldChar w:fldCharType="end"/>
      </w:r>
      <w:r w:rsidR="005077E0">
        <w:t>.</w:t>
      </w:r>
    </w:p>
    <w:p w14:paraId="2D6271D7" w14:textId="29891856" w:rsidR="0029339F" w:rsidRDefault="00347971" w:rsidP="00A1039B">
      <w:pPr>
        <w:pStyle w:val="Heading2"/>
      </w:pPr>
      <w:bookmarkStart w:id="85" w:name="_Toc89565615"/>
      <w:bookmarkStart w:id="86" w:name="_Toc89712930"/>
      <w:bookmarkStart w:id="87" w:name="_Toc90421238"/>
      <w:bookmarkStart w:id="88" w:name="_Hlk89568411"/>
      <w:bookmarkEnd w:id="84"/>
      <w:r>
        <w:t xml:space="preserve">2.4 </w:t>
      </w:r>
      <w:r w:rsidR="0029339F">
        <w:t>Summary</w:t>
      </w:r>
      <w:bookmarkEnd w:id="85"/>
      <w:bookmarkEnd w:id="86"/>
      <w:bookmarkEnd w:id="87"/>
    </w:p>
    <w:bookmarkEnd w:id="88"/>
    <w:p w14:paraId="0ECDE832" w14:textId="5EB4ED5F" w:rsidR="0029339F" w:rsidRPr="00D83D0F" w:rsidRDefault="00444DC7" w:rsidP="0070086E">
      <w:pPr>
        <w:spacing w:line="360" w:lineRule="auto"/>
        <w:jc w:val="both"/>
      </w:pPr>
      <w:r w:rsidRPr="00444DC7">
        <w:t xml:space="preserve">In this chapter, we talked about the development and establishment of the Saudi stock market, as the Saudi market is one of the most important and largest markets in the developed </w:t>
      </w:r>
      <w:r w:rsidR="002F06F7">
        <w:t>world</w:t>
      </w:r>
      <w:r w:rsidRPr="00444DC7">
        <w:t xml:space="preserve">, and we got acquainted </w:t>
      </w:r>
      <w:r w:rsidRPr="00444DC7">
        <w:lastRenderedPageBreak/>
        <w:t xml:space="preserve">with the most important terms </w:t>
      </w:r>
      <w:r w:rsidR="002F06F7">
        <w:t>of</w:t>
      </w:r>
      <w:r w:rsidR="002F06F7" w:rsidRPr="00444DC7">
        <w:t xml:space="preserve"> </w:t>
      </w:r>
      <w:r w:rsidRPr="00444DC7">
        <w:t xml:space="preserve">the Saudi stock market. </w:t>
      </w:r>
      <w:r w:rsidR="002F06F7">
        <w:t>The</w:t>
      </w:r>
      <w:r w:rsidRPr="00444DC7">
        <w:t xml:space="preserve"> best companies affiliated with </w:t>
      </w:r>
      <w:r w:rsidR="00E753FD" w:rsidRPr="00444DC7">
        <w:t>Saudi</w:t>
      </w:r>
      <w:r w:rsidRPr="00444DC7">
        <w:t xml:space="preserve"> Arabia</w:t>
      </w:r>
      <w:r w:rsidR="002F06F7">
        <w:t>, such as the</w:t>
      </w:r>
      <w:r w:rsidRPr="00444DC7">
        <w:t xml:space="preserve"> </w:t>
      </w:r>
      <w:r w:rsidR="002F06F7">
        <w:t>e</w:t>
      </w:r>
      <w:r w:rsidRPr="00444DC7">
        <w:t xml:space="preserve">nergy and </w:t>
      </w:r>
      <w:r w:rsidR="002F06F7">
        <w:t>e</w:t>
      </w:r>
      <w:r w:rsidRPr="00444DC7">
        <w:t xml:space="preserve">lectricity </w:t>
      </w:r>
      <w:r w:rsidR="002F06F7">
        <w:t>c</w:t>
      </w:r>
      <w:r w:rsidRPr="00444DC7">
        <w:t xml:space="preserve">ompanies, SABIC, Saudi </w:t>
      </w:r>
      <w:r w:rsidR="002F06F7">
        <w:t>b</w:t>
      </w:r>
      <w:r w:rsidR="00E753FD" w:rsidRPr="00444DC7">
        <w:t>anks, Telecom</w:t>
      </w:r>
      <w:r w:rsidRPr="00444DC7">
        <w:t xml:space="preserve"> and other</w:t>
      </w:r>
      <w:r w:rsidR="002F06F7">
        <w:t>s</w:t>
      </w:r>
      <w:r w:rsidRPr="00444DC7">
        <w:t>, a</w:t>
      </w:r>
      <w:r w:rsidR="002F06F7">
        <w:t>s well as</w:t>
      </w:r>
      <w:r w:rsidRPr="00444DC7">
        <w:t xml:space="preserve"> the challenges that the Kingdom of Saudi Arabia faced in the Saudi stock market, </w:t>
      </w:r>
      <w:r w:rsidR="002F06F7">
        <w:t>i</w:t>
      </w:r>
      <w:r w:rsidRPr="00444DC7">
        <w:t>mpact of the country's economy. A</w:t>
      </w:r>
      <w:r w:rsidR="002F06F7">
        <w:t>dditionally,</w:t>
      </w:r>
      <w:r w:rsidRPr="00444DC7">
        <w:t xml:space="preserve"> the ANN algorithm is considered one of the most important algorithms and</w:t>
      </w:r>
      <w:r w:rsidR="002F06F7">
        <w:t xml:space="preserve"> is</w:t>
      </w:r>
      <w:r w:rsidRPr="00444DC7">
        <w:t xml:space="preserve"> preferred by many researchers for its accuracy and ease of </w:t>
      </w:r>
      <w:r w:rsidR="002F06F7">
        <w:t>use</w:t>
      </w:r>
      <w:r w:rsidRPr="00444DC7">
        <w:t>, and</w:t>
      </w:r>
      <w:r w:rsidR="002F06F7">
        <w:t xml:space="preserve"> because of</w:t>
      </w:r>
      <w:r w:rsidRPr="00444DC7">
        <w:t xml:space="preserve"> how neural network</w:t>
      </w:r>
      <w:r w:rsidR="002F06F7">
        <w:t>s</w:t>
      </w:r>
      <w:r w:rsidRPr="00444DC7">
        <w:t xml:space="preserve"> and </w:t>
      </w:r>
      <w:r w:rsidR="002F06F7">
        <w:t xml:space="preserve">RBFNNs </w:t>
      </w:r>
      <w:r w:rsidRPr="00444DC7">
        <w:t xml:space="preserve">work </w:t>
      </w:r>
      <w:r w:rsidR="002F06F7">
        <w:t>with regard to</w:t>
      </w:r>
      <w:r w:rsidRPr="00444DC7">
        <w:t xml:space="preserve">  </w:t>
      </w:r>
      <w:r w:rsidR="002F06F7">
        <w:t>the</w:t>
      </w:r>
      <w:r w:rsidR="002F06F7" w:rsidRPr="00444DC7">
        <w:t xml:space="preserve"> </w:t>
      </w:r>
      <w:r w:rsidRPr="00444DC7">
        <w:t xml:space="preserve">previous research was that used </w:t>
      </w:r>
      <w:r w:rsidR="002F06F7">
        <w:t>pertaining to the</w:t>
      </w:r>
      <w:r w:rsidR="002F06F7" w:rsidRPr="00444DC7">
        <w:t xml:space="preserve"> </w:t>
      </w:r>
      <w:r w:rsidRPr="00444DC7">
        <w:t>ANN algorithm and to predict the stock market</w:t>
      </w:r>
      <w:r w:rsidR="002F06F7">
        <w:t>; this ultimately</w:t>
      </w:r>
      <w:r w:rsidRPr="00444DC7">
        <w:t xml:space="preserve"> prove</w:t>
      </w:r>
      <w:r w:rsidR="002F06F7">
        <w:t>d</w:t>
      </w:r>
      <w:r w:rsidRPr="00444DC7">
        <w:t xml:space="preserve"> that it is an accurate algorithm </w:t>
      </w:r>
      <w:r w:rsidR="002F06F7">
        <w:t>that produces accurate</w:t>
      </w:r>
      <w:r w:rsidRPr="00444DC7">
        <w:t xml:space="preserve"> results.</w:t>
      </w:r>
    </w:p>
    <w:p w14:paraId="51990E3F" w14:textId="77777777" w:rsidR="0029339F" w:rsidRDefault="0029339F" w:rsidP="0029339F">
      <w:pPr>
        <w:spacing w:line="360" w:lineRule="auto"/>
      </w:pPr>
    </w:p>
    <w:p w14:paraId="35044663" w14:textId="611F5F99" w:rsidR="00A426D6" w:rsidRDefault="00A426D6" w:rsidP="0029339F">
      <w:pPr>
        <w:spacing w:line="360" w:lineRule="auto"/>
      </w:pPr>
    </w:p>
    <w:p w14:paraId="0BA3566A" w14:textId="1E18AFF7" w:rsidR="00A426D6" w:rsidRDefault="00A426D6" w:rsidP="0029339F">
      <w:pPr>
        <w:spacing w:line="360" w:lineRule="auto"/>
      </w:pPr>
    </w:p>
    <w:p w14:paraId="01E7378D" w14:textId="67999906" w:rsidR="00A426D6" w:rsidRDefault="00CF278D" w:rsidP="0029339F">
      <w:pPr>
        <w:bidi/>
        <w:spacing w:line="360" w:lineRule="auto"/>
        <w:rPr>
          <w:b/>
          <w:bCs/>
          <w:rtl/>
          <w:lang w:val="en-US"/>
        </w:rPr>
      </w:pPr>
      <w:r>
        <w:rPr>
          <w:rFonts w:hint="cs"/>
          <w:b/>
          <w:bCs/>
          <w:rtl/>
        </w:rPr>
        <w:t xml:space="preserve"> </w:t>
      </w:r>
    </w:p>
    <w:p w14:paraId="2D1F9BB8" w14:textId="0457600F" w:rsidR="00A426D6" w:rsidRDefault="00A426D6" w:rsidP="0029339F">
      <w:pPr>
        <w:bidi/>
        <w:spacing w:line="360" w:lineRule="auto"/>
        <w:rPr>
          <w:b/>
          <w:bCs/>
          <w:rtl/>
          <w:lang w:val="en-US"/>
        </w:rPr>
      </w:pPr>
    </w:p>
    <w:p w14:paraId="270CE476" w14:textId="3CD20563" w:rsidR="00A426D6" w:rsidRDefault="00A426D6" w:rsidP="0029339F">
      <w:pPr>
        <w:spacing w:line="360" w:lineRule="auto"/>
        <w:rPr>
          <w:b/>
          <w:bCs/>
          <w:lang w:val="en-US"/>
        </w:rPr>
      </w:pPr>
    </w:p>
    <w:p w14:paraId="6025702B" w14:textId="30120BCC" w:rsidR="00A426D6" w:rsidRPr="00A426D6" w:rsidRDefault="00CF278D" w:rsidP="0029339F">
      <w:pPr>
        <w:spacing w:line="360" w:lineRule="auto"/>
        <w:rPr>
          <w:b/>
          <w:bCs/>
          <w:lang w:val="en-US"/>
        </w:rPr>
      </w:pPr>
      <w:r>
        <w:rPr>
          <w:rFonts w:hint="cs"/>
          <w:b/>
          <w:bCs/>
          <w:rtl/>
          <w:lang w:val="en-US"/>
        </w:rPr>
        <w:t xml:space="preserve"> </w:t>
      </w:r>
    </w:p>
    <w:p w14:paraId="51419979" w14:textId="77777777" w:rsidR="00A426D6" w:rsidRPr="00A426D6" w:rsidRDefault="00A426D6" w:rsidP="0029339F">
      <w:pPr>
        <w:bidi/>
        <w:spacing w:line="360" w:lineRule="auto"/>
        <w:rPr>
          <w:rtl/>
          <w:lang w:val="en-US"/>
        </w:rPr>
      </w:pPr>
    </w:p>
    <w:p w14:paraId="414C416B" w14:textId="77777777" w:rsidR="008F2A58" w:rsidRDefault="008F2A58"/>
    <w:p w14:paraId="25768961" w14:textId="77777777" w:rsidR="008F2A58" w:rsidRPr="0016424B" w:rsidRDefault="008F2A58">
      <w:pPr>
        <w:rPr>
          <w:lang w:val="en-US"/>
        </w:rPr>
      </w:pPr>
      <w:r>
        <w:rPr>
          <w:color w:val="0000FF"/>
        </w:rPr>
        <w:br w:type="page"/>
      </w:r>
    </w:p>
    <w:p w14:paraId="4F810A1B" w14:textId="17507EBA" w:rsidR="008F2A58" w:rsidRDefault="008F2A58" w:rsidP="00347971">
      <w:pPr>
        <w:pStyle w:val="Heading1"/>
      </w:pPr>
      <w:bookmarkStart w:id="89" w:name="_Toc89710290"/>
      <w:bookmarkStart w:id="90" w:name="_Toc89712931"/>
      <w:bookmarkStart w:id="91" w:name="_Toc90421239"/>
      <w:r>
        <w:lastRenderedPageBreak/>
        <w:t>Methodology</w:t>
      </w:r>
      <w:bookmarkEnd w:id="89"/>
      <w:bookmarkEnd w:id="90"/>
      <w:bookmarkEnd w:id="91"/>
    </w:p>
    <w:p w14:paraId="446ECDE4" w14:textId="138C9CC8" w:rsidR="00CC5A84" w:rsidRDefault="00347971" w:rsidP="00A1039B">
      <w:pPr>
        <w:pStyle w:val="Heading2"/>
      </w:pPr>
      <w:bookmarkStart w:id="92" w:name="_Toc90421240"/>
      <w:r>
        <w:t xml:space="preserve">3.1 </w:t>
      </w:r>
      <w:r w:rsidR="00F816C8">
        <w:t>Introduction</w:t>
      </w:r>
      <w:bookmarkEnd w:id="92"/>
    </w:p>
    <w:p w14:paraId="2D4458EE" w14:textId="1AE84A17" w:rsidR="0025607F" w:rsidRDefault="002F06F7" w:rsidP="0070086E">
      <w:pPr>
        <w:spacing w:line="360" w:lineRule="auto"/>
        <w:jc w:val="both"/>
      </w:pPr>
      <w:r>
        <w:t>This</w:t>
      </w:r>
      <w:r w:rsidR="0025607F" w:rsidRPr="0025607F">
        <w:t xml:space="preserve"> chapter aims </w:t>
      </w:r>
      <w:r w:rsidR="00E71D55" w:rsidRPr="0025607F">
        <w:t xml:space="preserve">to </w:t>
      </w:r>
      <w:r w:rsidR="009C5141">
        <w:t xml:space="preserve">demonstrate the </w:t>
      </w:r>
      <w:r w:rsidR="00E71D55" w:rsidRPr="0025607F">
        <w:t>adopted</w:t>
      </w:r>
      <w:r w:rsidR="0025607F" w:rsidRPr="0025607F">
        <w:t xml:space="preserve"> methodology </w:t>
      </w:r>
      <w:r>
        <w:t>that was</w:t>
      </w:r>
      <w:r w:rsidRPr="0025607F">
        <w:t xml:space="preserve"> </w:t>
      </w:r>
      <w:r w:rsidR="009C5141">
        <w:t xml:space="preserve">designed </w:t>
      </w:r>
      <w:r w:rsidR="0025607F" w:rsidRPr="0025607F">
        <w:t>based on</w:t>
      </w:r>
      <w:r>
        <w:t xml:space="preserve"> the</w:t>
      </w:r>
      <w:r w:rsidR="0025607F" w:rsidRPr="0025607F">
        <w:t xml:space="preserve"> "Waterfall methodology</w:t>
      </w:r>
      <w:r>
        <w:t>,</w:t>
      </w:r>
      <w:r w:rsidR="0025607F" w:rsidRPr="0025607F">
        <w:t>"</w:t>
      </w:r>
      <w:r>
        <w:t xml:space="preserve"> as shown in</w:t>
      </w:r>
      <w:r w:rsidR="0025607F" w:rsidRPr="0025607F">
        <w:t xml:space="preserve"> </w:t>
      </w:r>
      <w:r w:rsidR="009C5141">
        <w:t>F</w:t>
      </w:r>
      <w:r w:rsidR="0025607F" w:rsidRPr="0025607F">
        <w:t>igure 3 below</w:t>
      </w:r>
      <w:r w:rsidR="009C5141">
        <w:t xml:space="preserve"> </w:t>
      </w:r>
      <w:r w:rsidR="00A06EB0" w:rsidRPr="00A06EB0">
        <w:rPr>
          <w:b/>
          <w:bCs/>
        </w:rPr>
        <w:fldChar w:fldCharType="begin"/>
      </w:r>
      <w:r w:rsidR="004F1B4B">
        <w:rPr>
          <w:b/>
          <w:bCs/>
        </w:rPr>
        <w:instrText xml:space="preserve"> ADDIN EN.CITE &lt;EndNote&gt;&lt;Cite&gt;&lt;Author&gt;Model&lt;/Author&gt;&lt;Year&gt;20211&lt;/Year&gt;&lt;RecNum&gt;104&lt;/RecNum&gt;&lt;DisplayText&gt;(Model 20211)&lt;/DisplayText&gt;&lt;record&gt;&lt;rec-number&gt;104&lt;/rec-number&gt;&lt;foreign-keys&gt;&lt;key app="EN" db-id="0af05r5rysppa4eew9cptd5wdp2vsv5era0v" timestamp="1639623628"&gt;104&lt;/key&gt;&lt;/foreign-keys&gt;&lt;ref-type name="Web Page"&gt;12&lt;/ref-type&gt;&lt;contributors&gt;&lt;authors&gt;&lt;author&gt;Waterfall Model&lt;/author&gt;&lt;/authors&gt;&lt;/contributors&gt;&lt;titles&gt;&lt;title&gt;Software Development Life Cycle(SDLC) &amp;amp; All models&lt;/title&gt;&lt;/titles&gt;&lt;volume&gt;2021&lt;/volume&gt;&lt;number&gt;1Dec&lt;/number&gt;&lt;dates&gt;&lt;year&gt;20211&lt;/year&gt;&lt;/dates&gt;&lt;urls&gt;&lt;related-urls&gt;&lt;url&gt;https://gkmaurya.blogspot.com/2011/04/software-development-life-cyclesdlc-all.html&lt;/url&gt;&lt;/related-urls&gt;&lt;/urls&gt;&lt;/record&gt;&lt;/Cite&gt;&lt;/EndNote&gt;</w:instrText>
      </w:r>
      <w:r w:rsidR="00A06EB0" w:rsidRPr="00A06EB0">
        <w:rPr>
          <w:b/>
          <w:bCs/>
        </w:rPr>
        <w:fldChar w:fldCharType="separate"/>
      </w:r>
      <w:r w:rsidR="00A06EB0" w:rsidRPr="00A06EB0">
        <w:rPr>
          <w:b/>
          <w:bCs/>
          <w:noProof/>
        </w:rPr>
        <w:t>(Model 20211)</w:t>
      </w:r>
      <w:r w:rsidR="00A06EB0" w:rsidRPr="00A06EB0">
        <w:rPr>
          <w:b/>
          <w:bCs/>
        </w:rPr>
        <w:fldChar w:fldCharType="end"/>
      </w:r>
      <w:r w:rsidR="009C5141" w:rsidRPr="00A06EB0">
        <w:rPr>
          <w:b/>
          <w:bCs/>
        </w:rPr>
        <w:t>.</w:t>
      </w:r>
    </w:p>
    <w:p w14:paraId="0E22B29F" w14:textId="406286CB" w:rsidR="00B312E4" w:rsidRDefault="00B312E4" w:rsidP="00B312E4">
      <w:r>
        <w:rPr>
          <w:noProof/>
        </w:rPr>
        <w:drawing>
          <wp:anchor distT="0" distB="0" distL="114300" distR="114300" simplePos="0" relativeHeight="251657216" behindDoc="0" locked="0" layoutInCell="1" allowOverlap="1" wp14:anchorId="2C4F229E" wp14:editId="24A3E93F">
            <wp:simplePos x="0" y="0"/>
            <wp:positionH relativeFrom="column">
              <wp:posOffset>30480</wp:posOffset>
            </wp:positionH>
            <wp:positionV relativeFrom="paragraph">
              <wp:posOffset>88265</wp:posOffset>
            </wp:positionV>
            <wp:extent cx="4904105" cy="6115685"/>
            <wp:effectExtent l="0" t="0" r="0" b="18415"/>
            <wp:wrapSquare wrapText="bothSides"/>
            <wp:docPr id="7" name="رسم تخطيطي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004479F9">
        <w:rPr>
          <w:noProof/>
        </w:rPr>
        <mc:AlternateContent>
          <mc:Choice Requires="wps">
            <w:drawing>
              <wp:anchor distT="0" distB="0" distL="114300" distR="114300" simplePos="0" relativeHeight="251659264" behindDoc="0" locked="0" layoutInCell="1" allowOverlap="1" wp14:anchorId="0A3AA5D1" wp14:editId="2E09933E">
                <wp:simplePos x="0" y="0"/>
                <wp:positionH relativeFrom="column">
                  <wp:posOffset>27940</wp:posOffset>
                </wp:positionH>
                <wp:positionV relativeFrom="paragraph">
                  <wp:posOffset>6261735</wp:posOffset>
                </wp:positionV>
                <wp:extent cx="4696460" cy="258445"/>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6460" cy="258445"/>
                        </a:xfrm>
                        <a:prstGeom prst="rect">
                          <a:avLst/>
                        </a:prstGeom>
                        <a:solidFill>
                          <a:prstClr val="white"/>
                        </a:solidFill>
                        <a:ln>
                          <a:noFill/>
                        </a:ln>
                      </wps:spPr>
                      <wps:txbx>
                        <w:txbxContent>
                          <w:p w14:paraId="4B303B9D" w14:textId="755B918B" w:rsidR="00BE41F3" w:rsidRPr="00B312E4" w:rsidRDefault="00BE41F3" w:rsidP="00973055">
                            <w:pPr>
                              <w:pStyle w:val="Caption"/>
                              <w:jc w:val="center"/>
                              <w:rPr>
                                <w:noProof/>
                                <w:color w:val="000000" w:themeColor="text1"/>
                                <w:sz w:val="22"/>
                              </w:rPr>
                            </w:pPr>
                            <w:bookmarkStart w:id="93" w:name="_Toc89713941"/>
                            <w:bookmarkStart w:id="94" w:name="_Toc90418699"/>
                            <w:r w:rsidRPr="008054DC">
                              <w:t>Figure</w:t>
                            </w:r>
                            <w:r w:rsidRPr="00B312E4">
                              <w:rPr>
                                <w:color w:val="000000" w:themeColor="text1"/>
                              </w:rPr>
                              <w:t xml:space="preserv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rsidRPr="008054DC">
                              <w:t>: The adopted project methodology</w:t>
                            </w:r>
                            <w:bookmarkEnd w:id="93"/>
                            <w:r>
                              <w:t xml:space="preserve"> </w:t>
                            </w:r>
                            <w:r>
                              <w:fldChar w:fldCharType="begin"/>
                            </w:r>
                            <w:r>
                              <w:instrText xml:space="preserve"> ADDIN EN.CITE &lt;EndNote&gt;&lt;Cite&gt;&lt;Author&gt;Model&lt;/Author&gt;&lt;Year&gt;20211&lt;/Year&gt;&lt;RecNum&gt;104&lt;/RecNum&gt;&lt;DisplayText&gt;(Model 20211)&lt;/DisplayText&gt;&lt;record&gt;&lt;rec-number&gt;104&lt;/rec-number&gt;&lt;foreign-keys&gt;&lt;key app="EN" db-id="0af05r5rysppa4eew9cptd5wdp2vsv5era0v" timestamp="1639623628"&gt;104&lt;/key&gt;&lt;/foreign-keys&gt;&lt;ref-type name="Web Page"&gt;12&lt;/ref-type&gt;&lt;contributors&gt;&lt;authors&gt;&lt;author&gt;Waterfall Model&lt;/author&gt;&lt;/authors&gt;&lt;/contributors&gt;&lt;titles&gt;&lt;title&gt;Software Development Life Cycle(SDLC) &amp;amp; All models&lt;/title&gt;&lt;/titles&gt;&lt;volume&gt;2021&lt;/volume&gt;&lt;number&gt;1Dec&lt;/number&gt;&lt;dates&gt;&lt;year&gt;20211&lt;/year&gt;&lt;/dates&gt;&lt;urls&gt;&lt;related-urls&gt;&lt;url&gt;https://gkmaurya.blogspot.com/2011/04/software-development-life-cyclesdlc-all.html&lt;/url&gt;&lt;/related-urls&gt;&lt;/urls&gt;&lt;/record&gt;&lt;/Cite&gt;&lt;/EndNote&gt;</w:instrText>
                            </w:r>
                            <w:r>
                              <w:fldChar w:fldCharType="separate"/>
                            </w:r>
                            <w:r>
                              <w:rPr>
                                <w:noProof/>
                              </w:rPr>
                              <w:t>(Model 20211)</w:t>
                            </w:r>
                            <w:r>
                              <w:fldChar w:fldCharType="end"/>
                            </w:r>
                            <w:r w:rsidRPr="008054DC">
                              <w:t>.</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A3AA5D1" id="Text Box 1" o:spid="_x0000_s1028" type="#_x0000_t202" style="position:absolute;margin-left:2.2pt;margin-top:493.05pt;width:369.8pt;height:2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" stroked="f">
                <v:textbox style="mso-fit-shape-to-text:t" inset="0,0,0,0">
                  <w:txbxContent>
                    <w:p w14:paraId="4B303B9D" w14:textId="755B918B" w:rsidR="00BE41F3" w:rsidRPr="00B312E4" w:rsidRDefault="00BE41F3" w:rsidP="00973055">
                      <w:pPr>
                        <w:pStyle w:val="Caption"/>
                        <w:jc w:val="center"/>
                        <w:rPr>
                          <w:noProof/>
                          <w:color w:val="000000" w:themeColor="text1"/>
                          <w:sz w:val="22"/>
                        </w:rPr>
                      </w:pPr>
                      <w:bookmarkStart w:id="95" w:name="_Toc89713941"/>
                      <w:bookmarkStart w:id="96" w:name="_Toc90418699"/>
                      <w:r w:rsidRPr="008054DC">
                        <w:t>Figure</w:t>
                      </w:r>
                      <w:r w:rsidRPr="00B312E4">
                        <w:rPr>
                          <w:color w:val="000000" w:themeColor="text1"/>
                        </w:rPr>
                        <w:t xml:space="preserv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rsidRPr="008054DC">
                        <w:t>: The adopted project methodology</w:t>
                      </w:r>
                      <w:bookmarkEnd w:id="95"/>
                      <w:r>
                        <w:t xml:space="preserve"> </w:t>
                      </w:r>
                      <w:r>
                        <w:fldChar w:fldCharType="begin"/>
                      </w:r>
                      <w:r>
                        <w:instrText xml:space="preserve"> ADDIN EN.CITE &lt;EndNote&gt;&lt;Cite&gt;&lt;Author&gt;Model&lt;/Author&gt;&lt;Year&gt;20211&lt;/Year&gt;&lt;RecNum&gt;104&lt;/RecNum&gt;&lt;DisplayText&gt;(Model 20211)&lt;/DisplayText&gt;&lt;record&gt;&lt;rec-number&gt;104&lt;/rec-number&gt;&lt;foreign-keys&gt;&lt;key app="EN" db-id="0af05r5rysppa4eew9cptd5wdp2vsv5era0v" timestamp="1639623628"&gt;104&lt;/key&gt;&lt;/foreign-keys&gt;&lt;ref-type name="Web Page"&gt;12&lt;/ref-type&gt;&lt;contributors&gt;&lt;authors&gt;&lt;author&gt;Waterfall Model&lt;/author&gt;&lt;/authors&gt;&lt;/contributors&gt;&lt;titles&gt;&lt;title&gt;Software Development Life Cycle(SDLC) &amp;amp; All models&lt;/title&gt;&lt;/titles&gt;&lt;volume&gt;2021&lt;/volume&gt;&lt;number&gt;1Dec&lt;/number&gt;&lt;dates&gt;&lt;year&gt;20211&lt;/year&gt;&lt;/dates&gt;&lt;urls&gt;&lt;related-urls&gt;&lt;url&gt;https://gkmaurya.blogspot.com/2011/04/software-development-life-cyclesdlc-all.html&lt;/url&gt;&lt;/related-urls&gt;&lt;/urls&gt;&lt;/record&gt;&lt;/Cite&gt;&lt;/EndNote&gt;</w:instrText>
                      </w:r>
                      <w:r>
                        <w:fldChar w:fldCharType="separate"/>
                      </w:r>
                      <w:r>
                        <w:rPr>
                          <w:noProof/>
                        </w:rPr>
                        <w:t>(Model 20211)</w:t>
                      </w:r>
                      <w:r>
                        <w:fldChar w:fldCharType="end"/>
                      </w:r>
                      <w:r w:rsidRPr="008054DC">
                        <w:t>.</w:t>
                      </w:r>
                      <w:bookmarkEnd w:id="96"/>
                    </w:p>
                  </w:txbxContent>
                </v:textbox>
                <w10:wrap type="square"/>
              </v:shape>
            </w:pict>
          </mc:Fallback>
        </mc:AlternateContent>
      </w:r>
      <w:r>
        <w:br w:type="textWrapping" w:clear="all"/>
      </w:r>
    </w:p>
    <w:p w14:paraId="642B368E" w14:textId="77777777" w:rsidR="00B312E4" w:rsidRDefault="00B312E4" w:rsidP="00B312E4"/>
    <w:p w14:paraId="68D8D9A6" w14:textId="77777777" w:rsidR="00B312E4" w:rsidRDefault="00B312E4" w:rsidP="00B312E4"/>
    <w:p w14:paraId="62229D01" w14:textId="77777777" w:rsidR="00B312E4" w:rsidRDefault="00B312E4" w:rsidP="00B312E4"/>
    <w:p w14:paraId="64EE1830" w14:textId="77777777" w:rsidR="00B312E4" w:rsidRDefault="00B312E4" w:rsidP="00B312E4">
      <w:pPr>
        <w:spacing w:line="259" w:lineRule="auto"/>
        <w:rPr>
          <w:rFonts w:asciiTheme="minorBidi" w:eastAsiaTheme="majorEastAsia" w:hAnsiTheme="minorBidi"/>
          <w:color w:val="000000" w:themeColor="text1"/>
          <w:sz w:val="32"/>
          <w:szCs w:val="32"/>
        </w:rPr>
      </w:pPr>
      <w:bookmarkStart w:id="97" w:name="_Toc89344926"/>
      <w:r>
        <w:br w:type="page"/>
      </w:r>
    </w:p>
    <w:p w14:paraId="1D22C7B3" w14:textId="6B14D065" w:rsidR="00B312E4" w:rsidRPr="00B50667" w:rsidRDefault="00A248D1" w:rsidP="00A1039B">
      <w:pPr>
        <w:pStyle w:val="Heading2"/>
      </w:pPr>
      <w:bookmarkStart w:id="98" w:name="_Toc89565627"/>
      <w:bookmarkStart w:id="99" w:name="_Toc89712932"/>
      <w:bookmarkStart w:id="100" w:name="_Toc90421241"/>
      <w:r>
        <w:lastRenderedPageBreak/>
        <w:t xml:space="preserve">3.2 </w:t>
      </w:r>
      <w:r w:rsidR="00B312E4" w:rsidRPr="00B50667">
        <w:t>Determin</w:t>
      </w:r>
      <w:r w:rsidR="00116CB4">
        <w:t>ing</w:t>
      </w:r>
      <w:r w:rsidR="00B312E4" w:rsidRPr="00B50667">
        <w:t xml:space="preserve"> the </w:t>
      </w:r>
      <w:r w:rsidR="003D4EA3">
        <w:t>G</w:t>
      </w:r>
      <w:r w:rsidR="00B312E4" w:rsidRPr="00B50667">
        <w:t xml:space="preserve">eneral </w:t>
      </w:r>
      <w:r w:rsidR="003D4EA3">
        <w:t>I</w:t>
      </w:r>
      <w:r w:rsidR="00B312E4" w:rsidRPr="00B50667">
        <w:t>dea of ​​the project</w:t>
      </w:r>
      <w:bookmarkEnd w:id="97"/>
      <w:bookmarkEnd w:id="98"/>
      <w:bookmarkEnd w:id="99"/>
      <w:bookmarkEnd w:id="100"/>
    </w:p>
    <w:p w14:paraId="5326404E" w14:textId="5CC037DD" w:rsidR="00B35C37" w:rsidRDefault="00227E09" w:rsidP="0070086E">
      <w:pPr>
        <w:spacing w:line="360" w:lineRule="auto"/>
        <w:jc w:val="both"/>
      </w:pPr>
      <w:r>
        <w:t>This phase refers to the d</w:t>
      </w:r>
      <w:r w:rsidR="00B312E4" w:rsidRPr="00B50667">
        <w:t>etermin</w:t>
      </w:r>
      <w:r>
        <w:t>ation of</w:t>
      </w:r>
      <w:r w:rsidR="00B312E4" w:rsidRPr="00B50667">
        <w:t xml:space="preserve"> the initial lines of the project and choose</w:t>
      </w:r>
      <w:r>
        <w:t>s</w:t>
      </w:r>
      <w:r w:rsidR="00B312E4" w:rsidRPr="00B50667">
        <w:t xml:space="preserve"> an accurate idea of ​​​​the forecast and the field of forecasting.</w:t>
      </w:r>
      <w:r w:rsidR="009C5141">
        <w:t xml:space="preserve"> </w:t>
      </w:r>
      <w:r w:rsidR="00B35C37">
        <w:t xml:space="preserve">According to </w:t>
      </w:r>
      <w:r>
        <w:t>Vision 2030</w:t>
      </w:r>
      <w:r w:rsidR="00B35C37">
        <w:t xml:space="preserve">, </w:t>
      </w:r>
      <w:r>
        <w:t xml:space="preserve">the </w:t>
      </w:r>
      <w:r w:rsidR="00B35C37">
        <w:t>economy is a key player in the success of the country. Therefore, stock market prediction</w:t>
      </w:r>
      <w:r>
        <w:t>s</w:t>
      </w:r>
      <w:r w:rsidR="00B35C37">
        <w:t xml:space="preserve"> and how to incorporate </w:t>
      </w:r>
      <w:r>
        <w:t>m</w:t>
      </w:r>
      <w:r w:rsidR="00B35C37">
        <w:t>achine learning techniques</w:t>
      </w:r>
      <w:r>
        <w:t xml:space="preserve"> in these predictions is necessary</w:t>
      </w:r>
      <w:r w:rsidR="00B35C37">
        <w:t xml:space="preserve"> to build an efficient predictive model</w:t>
      </w:r>
      <w:r>
        <w:t xml:space="preserve"> </w:t>
      </w:r>
      <w:r w:rsidR="00177EBC">
        <w:fldChar w:fldCharType="begin"/>
      </w:r>
      <w:r w:rsidR="004F1B4B">
        <w:instrText xml:space="preserve"> ADDIN EN.CITE &lt;EndNote&gt;&lt;Cite&gt;&lt;Author&gt;Vasudevan&lt;/Author&gt;&lt;Year&gt;2021&lt;/Year&gt;&lt;RecNum&gt;98&lt;/RecNum&gt;&lt;DisplayText&gt;(Vasudevan 2021)&lt;/DisplayText&gt;&lt;record&gt;&lt;rec-number&gt;98&lt;/rec-number&gt;&lt;foreign-keys&gt;&lt;key app="EN" db-id="0af05r5rysppa4eew9cptd5wdp2vsv5era0v" timestamp="1639612976"&gt;98&lt;/key&gt;&lt;/foreign-keys&gt;&lt;ref-type name="Conference Proceedings"&gt;10&lt;/ref-type&gt;&lt;contributors&gt;&lt;authors&gt;&lt;author&gt;Vasudevan, B&lt;/author&gt;&lt;/authors&gt;&lt;/contributors&gt;&lt;titles&gt;&lt;title&gt;Effective Implementation of Neural Network Model with Tune Parameter for Stock Market Predictions&lt;/title&gt;&lt;secondary-title&gt;2021 2nd International Conference on Smart Electronics and Communication (ICOSEC)&lt;/secondary-title&gt;&lt;/titles&gt;&lt;pages&gt;1038-1042&lt;/pages&gt;&lt;dates&gt;&lt;year&gt;2021&lt;/year&gt;&lt;/dates&gt;&lt;publisher&gt;IEEE&lt;/publisher&gt;&lt;isbn&gt;166543368X&lt;/isbn&gt;&lt;urls&gt;&lt;/urls&gt;&lt;/record&gt;&lt;/Cite&gt;&lt;/EndNote&gt;</w:instrText>
      </w:r>
      <w:r w:rsidR="00177EBC">
        <w:fldChar w:fldCharType="separate"/>
      </w:r>
      <w:r w:rsidR="00177EBC" w:rsidRPr="00177EBC">
        <w:rPr>
          <w:b/>
          <w:bCs/>
          <w:noProof/>
        </w:rPr>
        <w:t>(Vasudevan 2021</w:t>
      </w:r>
      <w:r w:rsidR="00177EBC">
        <w:rPr>
          <w:noProof/>
        </w:rPr>
        <w:t>)</w:t>
      </w:r>
      <w:r w:rsidR="00177EBC">
        <w:fldChar w:fldCharType="end"/>
      </w:r>
      <w:r w:rsidR="00B35C37">
        <w:t xml:space="preserve">. </w:t>
      </w:r>
    </w:p>
    <w:p w14:paraId="5F7EB22B" w14:textId="45986DE2" w:rsidR="00B312E4" w:rsidRDefault="00A248D1" w:rsidP="00A1039B">
      <w:pPr>
        <w:pStyle w:val="Heading2"/>
      </w:pPr>
      <w:bookmarkStart w:id="101" w:name="_Toc89565628"/>
      <w:bookmarkStart w:id="102" w:name="_Toc89712933"/>
      <w:bookmarkStart w:id="103" w:name="_Toc90421242"/>
      <w:bookmarkStart w:id="104" w:name="_Toc89344927"/>
      <w:r>
        <w:t xml:space="preserve">3.3 </w:t>
      </w:r>
      <w:bookmarkEnd w:id="101"/>
      <w:r w:rsidR="00B312E4" w:rsidRPr="00D92DE4">
        <w:rPr>
          <w:rFonts w:hint="cs"/>
        </w:rPr>
        <w:t xml:space="preserve">Literature Review on the Project </w:t>
      </w:r>
      <w:r w:rsidR="00B312E4" w:rsidRPr="00D92DE4">
        <w:t>Doma</w:t>
      </w:r>
      <w:r w:rsidR="00973055">
        <w:t>i</w:t>
      </w:r>
      <w:r w:rsidR="00B312E4" w:rsidRPr="00D92DE4">
        <w:t>n</w:t>
      </w:r>
      <w:bookmarkEnd w:id="102"/>
      <w:bookmarkEnd w:id="103"/>
    </w:p>
    <w:p w14:paraId="287AC26C" w14:textId="29E0135D" w:rsidR="009C5141" w:rsidRDefault="009C5141" w:rsidP="0070086E">
      <w:pPr>
        <w:spacing w:line="360" w:lineRule="auto"/>
        <w:jc w:val="both"/>
      </w:pPr>
      <w:r>
        <w:t xml:space="preserve">The research idea </w:t>
      </w:r>
      <w:r w:rsidR="00227E09">
        <w:t xml:space="preserve">began </w:t>
      </w:r>
      <w:r>
        <w:t xml:space="preserve">by reviewing the Saudi </w:t>
      </w:r>
      <w:r w:rsidR="00227E09">
        <w:t>s</w:t>
      </w:r>
      <w:r>
        <w:t>tock market and</w:t>
      </w:r>
      <w:r w:rsidR="00227E09">
        <w:t>,</w:t>
      </w:r>
      <w:r>
        <w:t xml:space="preserve"> stock market research in general</w:t>
      </w:r>
      <w:r w:rsidR="00227E09">
        <w:t>,</w:t>
      </w:r>
      <w:r>
        <w:t xml:space="preserve"> to understand the different techniques used in such an important sector. Similar use cases have been  plan</w:t>
      </w:r>
      <w:r w:rsidR="00227E09">
        <w:t>ned</w:t>
      </w:r>
      <w:r>
        <w:t xml:space="preserve"> the research methodology</w:t>
      </w:r>
      <w:r w:rsidR="00227E09">
        <w:t xml:space="preserve"> very carefully</w:t>
      </w:r>
      <w:r>
        <w:t>.</w:t>
      </w:r>
      <w:r w:rsidRPr="009C5141">
        <w:t xml:space="preserve"> </w:t>
      </w:r>
      <w:r w:rsidRPr="00F73441">
        <w:t>The research was conducted through research related to the project through the two scopes of the desired research (</w:t>
      </w:r>
      <w:r>
        <w:t>ANN</w:t>
      </w:r>
      <w:r w:rsidRPr="00F73441">
        <w:t xml:space="preserve"> prediction</w:t>
      </w:r>
      <w:r w:rsidR="00227E09">
        <w:t xml:space="preserve"> of the</w:t>
      </w:r>
      <w:r w:rsidRPr="00F73441">
        <w:t xml:space="preserve"> stock market</w:t>
      </w:r>
      <w:r w:rsidR="0070086E">
        <w:t>)</w:t>
      </w:r>
      <w:r w:rsidR="00227E09">
        <w:t>.</w:t>
      </w:r>
    </w:p>
    <w:p w14:paraId="27041AF6" w14:textId="77777777" w:rsidR="004C4901" w:rsidRPr="009C5141" w:rsidRDefault="004C4901" w:rsidP="0070086E"/>
    <w:p w14:paraId="78689463" w14:textId="77777777" w:rsidR="00BF55AC" w:rsidRDefault="00B60563" w:rsidP="00BF55AC">
      <w:pPr>
        <w:keepNext/>
        <w:spacing w:line="360" w:lineRule="auto"/>
        <w:jc w:val="both"/>
      </w:pPr>
      <w:r>
        <w:rPr>
          <w:noProof/>
        </w:rPr>
        <w:drawing>
          <wp:inline distT="0" distB="0" distL="0" distR="0" wp14:anchorId="57A95AD4" wp14:editId="0503612E">
            <wp:extent cx="5486400" cy="1900518"/>
            <wp:effectExtent l="0" t="0" r="0" b="2413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6E65E6F" w14:textId="3A72F1DC" w:rsidR="00B60563" w:rsidRDefault="00BF55AC" w:rsidP="00BF55AC">
      <w:pPr>
        <w:pStyle w:val="Caption"/>
        <w:jc w:val="center"/>
      </w:pPr>
      <w:bookmarkStart w:id="105" w:name="_Toc90418700"/>
      <w:r>
        <w:t xml:space="preserve">Figure </w:t>
      </w:r>
      <w:r w:rsidR="00DD2FF4">
        <w:rPr>
          <w:noProof/>
        </w:rPr>
        <w:fldChar w:fldCharType="begin"/>
      </w:r>
      <w:r w:rsidR="00DD2FF4">
        <w:rPr>
          <w:noProof/>
        </w:rPr>
        <w:instrText xml:space="preserve"> SEQ Figure \* ARABIC </w:instrText>
      </w:r>
      <w:r w:rsidR="00DD2FF4">
        <w:rPr>
          <w:noProof/>
        </w:rPr>
        <w:fldChar w:fldCharType="separate"/>
      </w:r>
      <w:r>
        <w:rPr>
          <w:noProof/>
        </w:rPr>
        <w:t>4</w:t>
      </w:r>
      <w:r w:rsidR="00DD2FF4">
        <w:rPr>
          <w:noProof/>
        </w:rPr>
        <w:fldChar w:fldCharType="end"/>
      </w:r>
      <w:r>
        <w:rPr>
          <w:noProof/>
        </w:rPr>
        <w:t>:</w:t>
      </w:r>
      <w:r w:rsidR="00227E09">
        <w:rPr>
          <w:noProof/>
        </w:rPr>
        <w:t xml:space="preserve"> </w:t>
      </w:r>
      <w:r w:rsidRPr="00CD1A8A">
        <w:rPr>
          <w:noProof/>
        </w:rPr>
        <w:t>Domain</w:t>
      </w:r>
      <w:bookmarkEnd w:id="105"/>
      <w:r w:rsidR="004C4901">
        <w:rPr>
          <w:noProof/>
        </w:rPr>
        <w:t>s of the c</w:t>
      </w:r>
      <w:r w:rsidR="004C4901" w:rsidRPr="004C4901">
        <w:rPr>
          <w:noProof/>
        </w:rPr>
        <w:t xml:space="preserve">onducted </w:t>
      </w:r>
      <w:r w:rsidR="004C4901">
        <w:rPr>
          <w:noProof/>
        </w:rPr>
        <w:t>l</w:t>
      </w:r>
      <w:r w:rsidR="004C4901" w:rsidRPr="004C4901">
        <w:rPr>
          <w:noProof/>
        </w:rPr>
        <w:t xml:space="preserve">iterature </w:t>
      </w:r>
      <w:r w:rsidR="004C4901">
        <w:rPr>
          <w:noProof/>
        </w:rPr>
        <w:t>r</w:t>
      </w:r>
      <w:r w:rsidR="004C4901" w:rsidRPr="004C4901">
        <w:rPr>
          <w:noProof/>
        </w:rPr>
        <w:t>eview</w:t>
      </w:r>
      <w:r w:rsidR="00227E09">
        <w:rPr>
          <w:noProof/>
        </w:rPr>
        <w:t>.</w:t>
      </w:r>
    </w:p>
    <w:p w14:paraId="7E7A3D45" w14:textId="51C54D73" w:rsidR="002C7B62" w:rsidRPr="002C7B62" w:rsidRDefault="002C7B62" w:rsidP="00431B4B">
      <w:pPr>
        <w:tabs>
          <w:tab w:val="left" w:pos="3510"/>
        </w:tabs>
        <w:spacing w:line="360" w:lineRule="auto"/>
        <w:rPr>
          <w:lang w:val="en-US"/>
        </w:rPr>
      </w:pPr>
      <w:r>
        <w:tab/>
        <w:t xml:space="preserve"> </w:t>
      </w:r>
    </w:p>
    <w:p w14:paraId="36840CA4" w14:textId="1453A10B" w:rsidR="00F73441" w:rsidRDefault="00F73441" w:rsidP="005A0778">
      <w:pPr>
        <w:spacing w:line="360" w:lineRule="auto"/>
        <w:jc w:val="both"/>
      </w:pPr>
      <w:r w:rsidRPr="00F73441">
        <w:t xml:space="preserve">The scientific papers and research specialized in the field of stock market prediction through machine learning algorithms were searched and nearly 10 research </w:t>
      </w:r>
      <w:r w:rsidR="00520BE5">
        <w:t xml:space="preserve">articles </w:t>
      </w:r>
      <w:r w:rsidRPr="00F73441">
        <w:t xml:space="preserve">related to </w:t>
      </w:r>
      <w:r w:rsidR="00520BE5">
        <w:t>what was</w:t>
      </w:r>
      <w:r w:rsidRPr="00F73441">
        <w:t xml:space="preserve"> searched</w:t>
      </w:r>
      <w:r w:rsidR="00520BE5">
        <w:t xml:space="preserve"> were found</w:t>
      </w:r>
      <w:r w:rsidRPr="00F73441">
        <w:t>.</w:t>
      </w:r>
      <w:r w:rsidR="004C4901">
        <w:t xml:space="preserve"> Table </w:t>
      </w:r>
      <w:r w:rsidR="00660E3A">
        <w:t>1</w:t>
      </w:r>
      <w:r w:rsidR="004C4901">
        <w:t xml:space="preserve"> below provide</w:t>
      </w:r>
      <w:r w:rsidR="00520BE5">
        <w:t>s</w:t>
      </w:r>
      <w:r w:rsidR="004C4901">
        <w:t xml:space="preserve"> an overview of the used </w:t>
      </w:r>
      <w:r w:rsidR="0070086E">
        <w:t xml:space="preserve">references </w:t>
      </w:r>
      <w:r w:rsidR="004C4901">
        <w:t>in this project.</w:t>
      </w:r>
    </w:p>
    <w:p w14:paraId="378BE7E3" w14:textId="77777777" w:rsidR="00C117FA" w:rsidRDefault="00C117FA" w:rsidP="00C117FA">
      <w:pPr>
        <w:pStyle w:val="Caption"/>
      </w:pPr>
    </w:p>
    <w:p w14:paraId="4FC968A0" w14:textId="72A15F42" w:rsidR="00C117FA" w:rsidRDefault="00C117FA" w:rsidP="00C117FA">
      <w:pPr>
        <w:pStyle w:val="Caption"/>
      </w:pPr>
      <w:r>
        <w:t>Table 1</w:t>
      </w:r>
      <w:r>
        <w:rPr>
          <w:noProof/>
          <w:lang w:val="en-US"/>
        </w:rPr>
        <w:t>:</w:t>
      </w:r>
      <w:r w:rsidR="002E2A42" w:rsidRPr="002E2A42">
        <w:t xml:space="preserve"> References in the project</w:t>
      </w:r>
    </w:p>
    <w:tbl>
      <w:tblPr>
        <w:tblStyle w:val="TableGrid"/>
        <w:tblW w:w="0" w:type="auto"/>
        <w:tblLook w:val="04A0" w:firstRow="1" w:lastRow="0" w:firstColumn="1" w:lastColumn="0" w:noHBand="0" w:noVBand="1"/>
      </w:tblPr>
      <w:tblGrid>
        <w:gridCol w:w="4672"/>
        <w:gridCol w:w="4673"/>
      </w:tblGrid>
      <w:tr w:rsidR="004C4901" w14:paraId="196338D0" w14:textId="77777777" w:rsidTr="00431B4B">
        <w:tc>
          <w:tcPr>
            <w:tcW w:w="4672" w:type="dxa"/>
            <w:shd w:val="clear" w:color="auto" w:fill="F2F2F2" w:themeFill="background1" w:themeFillShade="F2"/>
          </w:tcPr>
          <w:p w14:paraId="5CB41F95" w14:textId="79C44CFB" w:rsidR="004C4901" w:rsidRPr="00017F05" w:rsidRDefault="004C4901" w:rsidP="005A0778">
            <w:pPr>
              <w:spacing w:line="360" w:lineRule="auto"/>
              <w:jc w:val="both"/>
            </w:pPr>
            <w:r w:rsidRPr="00017F05">
              <w:t>Years</w:t>
            </w:r>
          </w:p>
        </w:tc>
        <w:tc>
          <w:tcPr>
            <w:tcW w:w="4673" w:type="dxa"/>
          </w:tcPr>
          <w:p w14:paraId="052C8E7E" w14:textId="2666F1A0" w:rsidR="004C4901" w:rsidRDefault="004C4901" w:rsidP="005A0778">
            <w:pPr>
              <w:spacing w:line="360" w:lineRule="auto"/>
              <w:jc w:val="both"/>
            </w:pPr>
            <w:r>
              <w:t xml:space="preserve">From </w:t>
            </w:r>
            <w:r w:rsidR="0070086E">
              <w:t>2011</w:t>
            </w:r>
            <w:r>
              <w:t xml:space="preserve"> to 2021</w:t>
            </w:r>
          </w:p>
        </w:tc>
      </w:tr>
      <w:tr w:rsidR="004C4901" w14:paraId="499BC88D" w14:textId="77777777" w:rsidTr="00431B4B">
        <w:tc>
          <w:tcPr>
            <w:tcW w:w="4672" w:type="dxa"/>
            <w:shd w:val="clear" w:color="auto" w:fill="F2F2F2" w:themeFill="background1" w:themeFillShade="F2"/>
          </w:tcPr>
          <w:p w14:paraId="0E875084" w14:textId="6755D6B2" w:rsidR="004C4901" w:rsidRPr="00017F05" w:rsidRDefault="004C4901" w:rsidP="005A0778">
            <w:pPr>
              <w:spacing w:line="360" w:lineRule="auto"/>
              <w:jc w:val="both"/>
            </w:pPr>
            <w:r w:rsidRPr="00017F05">
              <w:t>Journal Papers</w:t>
            </w:r>
          </w:p>
        </w:tc>
        <w:tc>
          <w:tcPr>
            <w:tcW w:w="4673" w:type="dxa"/>
          </w:tcPr>
          <w:p w14:paraId="7828A055" w14:textId="0ED3214F" w:rsidR="004C4901" w:rsidRDefault="0089000E" w:rsidP="005A0778">
            <w:pPr>
              <w:spacing w:line="360" w:lineRule="auto"/>
              <w:jc w:val="both"/>
            </w:pPr>
            <w:r>
              <w:t>8</w:t>
            </w:r>
          </w:p>
        </w:tc>
      </w:tr>
      <w:tr w:rsidR="004C4901" w14:paraId="25D88758" w14:textId="77777777" w:rsidTr="00431B4B">
        <w:tc>
          <w:tcPr>
            <w:tcW w:w="4672" w:type="dxa"/>
            <w:shd w:val="clear" w:color="auto" w:fill="F2F2F2" w:themeFill="background1" w:themeFillShade="F2"/>
          </w:tcPr>
          <w:p w14:paraId="7869A3CF" w14:textId="631A513D" w:rsidR="004C4901" w:rsidRPr="00017F05" w:rsidRDefault="004C4901" w:rsidP="005A0778">
            <w:pPr>
              <w:spacing w:line="360" w:lineRule="auto"/>
              <w:jc w:val="both"/>
            </w:pPr>
            <w:r w:rsidRPr="00017F05">
              <w:t>Conferences Papers</w:t>
            </w:r>
          </w:p>
        </w:tc>
        <w:tc>
          <w:tcPr>
            <w:tcW w:w="4673" w:type="dxa"/>
          </w:tcPr>
          <w:p w14:paraId="07BE2D32" w14:textId="59A5D3C5" w:rsidR="004C4901" w:rsidRDefault="0089000E" w:rsidP="005A0778">
            <w:pPr>
              <w:spacing w:line="360" w:lineRule="auto"/>
              <w:jc w:val="both"/>
            </w:pPr>
            <w:r>
              <w:t>13</w:t>
            </w:r>
          </w:p>
        </w:tc>
      </w:tr>
      <w:tr w:rsidR="004C4901" w14:paraId="23C647F5" w14:textId="77777777" w:rsidTr="00431B4B">
        <w:tc>
          <w:tcPr>
            <w:tcW w:w="4672" w:type="dxa"/>
            <w:shd w:val="clear" w:color="auto" w:fill="F2F2F2" w:themeFill="background1" w:themeFillShade="F2"/>
          </w:tcPr>
          <w:p w14:paraId="7ECD0CF0" w14:textId="554BFBDD" w:rsidR="004C4901" w:rsidRPr="00017F05" w:rsidRDefault="004C4901" w:rsidP="005A0778">
            <w:pPr>
              <w:spacing w:line="360" w:lineRule="auto"/>
              <w:jc w:val="both"/>
            </w:pPr>
            <w:r w:rsidRPr="00017F05">
              <w:t>Books</w:t>
            </w:r>
          </w:p>
        </w:tc>
        <w:tc>
          <w:tcPr>
            <w:tcW w:w="4673" w:type="dxa"/>
          </w:tcPr>
          <w:p w14:paraId="1B764874" w14:textId="1B6F8A4C" w:rsidR="004C4901" w:rsidRDefault="00207D93" w:rsidP="005A0778">
            <w:pPr>
              <w:spacing w:line="360" w:lineRule="auto"/>
              <w:jc w:val="both"/>
            </w:pPr>
            <w:r>
              <w:t>3</w:t>
            </w:r>
          </w:p>
        </w:tc>
      </w:tr>
      <w:tr w:rsidR="004C4901" w14:paraId="304B9A4D" w14:textId="77777777" w:rsidTr="00431B4B">
        <w:tc>
          <w:tcPr>
            <w:tcW w:w="4672" w:type="dxa"/>
            <w:shd w:val="clear" w:color="auto" w:fill="F2F2F2" w:themeFill="background1" w:themeFillShade="F2"/>
          </w:tcPr>
          <w:p w14:paraId="518D2C22" w14:textId="5267F882" w:rsidR="004C4901" w:rsidRPr="00017F05" w:rsidRDefault="004C4901" w:rsidP="005A0778">
            <w:pPr>
              <w:spacing w:line="360" w:lineRule="auto"/>
              <w:jc w:val="both"/>
            </w:pPr>
            <w:r w:rsidRPr="00017F05">
              <w:t>Ph</w:t>
            </w:r>
            <w:r w:rsidR="00520BE5" w:rsidRPr="00017F05">
              <w:t>.</w:t>
            </w:r>
            <w:r w:rsidRPr="00017F05">
              <w:t>D</w:t>
            </w:r>
            <w:r w:rsidR="00520BE5" w:rsidRPr="00017F05">
              <w:t>.</w:t>
            </w:r>
            <w:r w:rsidRPr="00017F05">
              <w:t xml:space="preserve"> thesis</w:t>
            </w:r>
          </w:p>
        </w:tc>
        <w:tc>
          <w:tcPr>
            <w:tcW w:w="4673" w:type="dxa"/>
          </w:tcPr>
          <w:p w14:paraId="2FE2F130" w14:textId="51BF7562" w:rsidR="004C4901" w:rsidRDefault="0089000E" w:rsidP="005A0778">
            <w:pPr>
              <w:spacing w:line="360" w:lineRule="auto"/>
              <w:jc w:val="both"/>
            </w:pPr>
            <w:r>
              <w:t>1</w:t>
            </w:r>
          </w:p>
        </w:tc>
      </w:tr>
      <w:tr w:rsidR="004C4901" w14:paraId="0BAF4AFC" w14:textId="77777777" w:rsidTr="00431B4B">
        <w:tc>
          <w:tcPr>
            <w:tcW w:w="4672" w:type="dxa"/>
            <w:shd w:val="clear" w:color="auto" w:fill="F2F2F2" w:themeFill="background1" w:themeFillShade="F2"/>
          </w:tcPr>
          <w:p w14:paraId="36C63E8A" w14:textId="210E34E8" w:rsidR="004C4901" w:rsidRPr="00017F05" w:rsidRDefault="004C4901" w:rsidP="005A0778">
            <w:pPr>
              <w:spacing w:line="360" w:lineRule="auto"/>
              <w:jc w:val="both"/>
            </w:pPr>
            <w:r w:rsidRPr="00017F05">
              <w:t>MSc report</w:t>
            </w:r>
          </w:p>
        </w:tc>
        <w:tc>
          <w:tcPr>
            <w:tcW w:w="4673" w:type="dxa"/>
          </w:tcPr>
          <w:p w14:paraId="6E59F23F" w14:textId="50AF555D" w:rsidR="004C4901" w:rsidRDefault="00713A5B" w:rsidP="005A0778">
            <w:pPr>
              <w:spacing w:line="360" w:lineRule="auto"/>
              <w:jc w:val="both"/>
            </w:pPr>
            <w:r>
              <w:t>1</w:t>
            </w:r>
          </w:p>
        </w:tc>
      </w:tr>
    </w:tbl>
    <w:p w14:paraId="06FA282D" w14:textId="77777777" w:rsidR="004C4901" w:rsidRDefault="004C4901" w:rsidP="005A0778">
      <w:pPr>
        <w:spacing w:line="360" w:lineRule="auto"/>
        <w:jc w:val="both"/>
      </w:pPr>
    </w:p>
    <w:p w14:paraId="1976C0A9" w14:textId="3404ADC0" w:rsidR="00632B75" w:rsidRDefault="00632B75" w:rsidP="005A0778">
      <w:pPr>
        <w:spacing w:line="360" w:lineRule="auto"/>
        <w:jc w:val="both"/>
      </w:pPr>
    </w:p>
    <w:p w14:paraId="1600B200" w14:textId="77777777" w:rsidR="00632B75" w:rsidRDefault="00632B75" w:rsidP="005A0778">
      <w:pPr>
        <w:spacing w:line="360" w:lineRule="auto"/>
        <w:jc w:val="both"/>
      </w:pPr>
    </w:p>
    <w:p w14:paraId="21B8EF70" w14:textId="4B0CCFF9" w:rsidR="00B312E4" w:rsidRDefault="00A248D1" w:rsidP="00A1039B">
      <w:pPr>
        <w:pStyle w:val="Heading2"/>
      </w:pPr>
      <w:bookmarkStart w:id="106" w:name="_Toc90421243"/>
      <w:bookmarkStart w:id="107" w:name="_Toc90421244"/>
      <w:bookmarkStart w:id="108" w:name="_Toc90421245"/>
      <w:bookmarkStart w:id="109" w:name="_Toc90421246"/>
      <w:bookmarkStart w:id="110" w:name="_Toc90421247"/>
      <w:bookmarkStart w:id="111" w:name="_Toc89565629"/>
      <w:bookmarkStart w:id="112" w:name="_Toc89712934"/>
      <w:bookmarkStart w:id="113" w:name="_Toc90421248"/>
      <w:bookmarkEnd w:id="106"/>
      <w:bookmarkEnd w:id="107"/>
      <w:bookmarkEnd w:id="108"/>
      <w:bookmarkEnd w:id="109"/>
      <w:bookmarkEnd w:id="110"/>
      <w:r>
        <w:lastRenderedPageBreak/>
        <w:t>3.4</w:t>
      </w:r>
      <w:r w:rsidR="00B312E4" w:rsidRPr="00D92DE4">
        <w:t xml:space="preserve"> </w:t>
      </w:r>
      <w:bookmarkEnd w:id="104"/>
      <w:bookmarkEnd w:id="111"/>
      <w:r w:rsidR="00B312E4" w:rsidRPr="00D92DE4">
        <w:rPr>
          <w:rFonts w:hint="cs"/>
        </w:rPr>
        <w:t>Requirement Analysis</w:t>
      </w:r>
      <w:bookmarkEnd w:id="112"/>
      <w:bookmarkEnd w:id="113"/>
    </w:p>
    <w:p w14:paraId="77FEF664" w14:textId="4FA4BC13" w:rsidR="00B312E4" w:rsidRPr="00C8038E" w:rsidRDefault="00B312E4" w:rsidP="00F82C63">
      <w:pPr>
        <w:spacing w:line="360" w:lineRule="auto"/>
        <w:jc w:val="both"/>
        <w:rPr>
          <w:lang w:val="en"/>
        </w:rPr>
      </w:pPr>
      <w:bookmarkStart w:id="114" w:name="_Hlk91254569"/>
      <w:r w:rsidRPr="00B50667">
        <w:rPr>
          <w:lang w:val="en"/>
        </w:rPr>
        <w:t xml:space="preserve">Based on the chosen research trends, and the selection of a sequential procedure methodology, the Saudi open-source data platform was </w:t>
      </w:r>
      <w:r w:rsidR="00E71D55">
        <w:rPr>
          <w:lang w:val="en"/>
        </w:rPr>
        <w:t xml:space="preserve">used </w:t>
      </w:r>
      <w:r w:rsidRPr="00B50667">
        <w:rPr>
          <w:lang w:val="en"/>
        </w:rPr>
        <w:t xml:space="preserve">and a dataset was selected from it via the </w:t>
      </w:r>
      <w:r w:rsidR="00E71D55" w:rsidRPr="00B50667">
        <w:rPr>
          <w:lang w:val="en"/>
        </w:rPr>
        <w:t>website</w:t>
      </w:r>
      <w:r w:rsidR="008A3AB1">
        <w:rPr>
          <w:lang w:val="en"/>
        </w:rPr>
        <w:t xml:space="preserve"> </w:t>
      </w:r>
      <w:r w:rsidR="00C8038E" w:rsidRPr="00C8038E">
        <w:rPr>
          <w:b/>
          <w:bCs/>
          <w:lang w:val="en"/>
        </w:rPr>
        <w:fldChar w:fldCharType="begin"/>
      </w:r>
      <w:r w:rsidR="004F1B4B">
        <w:rPr>
          <w:b/>
          <w:bCs/>
          <w:lang w:val="en"/>
        </w:rPr>
        <w:instrText xml:space="preserve"> ADDIN EN.CITE &lt;EndNote&gt;&lt;Cite&gt;&lt;Author&gt;dataset&lt;/Author&gt;&lt;RecNum&gt;97&lt;/RecNum&gt;&lt;DisplayText&gt;(dataset)&lt;/DisplayText&gt;&lt;record&gt;&lt;rec-number&gt;97&lt;/rec-number&gt;&lt;foreign-keys&gt;&lt;key app="EN" db-id="0af05r5rysppa4eew9cptd5wdp2vsv5era0v" timestamp="1639612720"&gt;97&lt;/key&gt;&lt;/foreign-keys&gt;&lt;ref-type name="Dataset"&gt;59&lt;/ref-type&gt;&lt;contributors&gt;&lt;authors&gt;&lt;author&gt;dataset&lt;/author&gt;&lt;/authors&gt;&lt;/contributors&gt;&lt;titles&gt;&lt;title&gt;Saudi open-source data &lt;/title&gt;&lt;/titles&gt;&lt;dates&gt;&lt;/dates&gt;&lt;urls&gt;&lt;related-urls&gt;&lt;url&gt;https://data.gov.sa/&lt;/url&gt;&lt;/related-urls&gt;&lt;/urls&gt;&lt;/record&gt;&lt;/Cite&gt;&lt;/EndNote&gt;</w:instrText>
      </w:r>
      <w:r w:rsidR="00C8038E" w:rsidRPr="00C8038E">
        <w:rPr>
          <w:b/>
          <w:bCs/>
          <w:lang w:val="en"/>
        </w:rPr>
        <w:fldChar w:fldCharType="separate"/>
      </w:r>
      <w:r w:rsidR="00C8038E" w:rsidRPr="00C8038E">
        <w:rPr>
          <w:b/>
          <w:bCs/>
          <w:noProof/>
          <w:lang w:val="en"/>
        </w:rPr>
        <w:t>(dataset)</w:t>
      </w:r>
      <w:r w:rsidR="00C8038E" w:rsidRPr="00C8038E">
        <w:rPr>
          <w:b/>
          <w:bCs/>
          <w:lang w:val="en"/>
        </w:rPr>
        <w:fldChar w:fldCharType="end"/>
      </w:r>
      <w:r w:rsidR="008A3AB1">
        <w:rPr>
          <w:b/>
          <w:bCs/>
          <w:lang w:val="en"/>
        </w:rPr>
        <w:t>.</w:t>
      </w:r>
    </w:p>
    <w:p w14:paraId="7ADD4655" w14:textId="0C488D84" w:rsidR="004565C1" w:rsidRDefault="00B312E4" w:rsidP="00AF756D">
      <w:pPr>
        <w:spacing w:line="360" w:lineRule="auto"/>
        <w:jc w:val="both"/>
      </w:pPr>
      <w:r w:rsidRPr="00B50667">
        <w:t>The dataset was chosen for a group of companies that were selected according to the</w:t>
      </w:r>
      <w:r w:rsidR="008A3AB1">
        <w:t>ir successive</w:t>
      </w:r>
      <w:r w:rsidRPr="00B50667">
        <w:t xml:space="preserve"> net income over a period of three years </w:t>
      </w:r>
      <w:r w:rsidR="008A3AB1">
        <w:t>(</w:t>
      </w:r>
      <w:r w:rsidRPr="00B50667">
        <w:t>2017</w:t>
      </w:r>
      <w:r w:rsidR="008A3AB1">
        <w:t>–</w:t>
      </w:r>
      <w:r w:rsidRPr="00B50667">
        <w:t>2019</w:t>
      </w:r>
      <w:r w:rsidR="008A3AB1">
        <w:t>) were</w:t>
      </w:r>
      <w:r w:rsidRPr="00B50667">
        <w:t xml:space="preserve"> divided into four sections, where </w:t>
      </w:r>
      <w:r w:rsidR="008A3AB1">
        <w:t>a</w:t>
      </w:r>
      <w:r w:rsidRPr="00B50667">
        <w:t xml:space="preserve"> period of every three months is a separate period from which the net income is determined</w:t>
      </w:r>
      <w:r w:rsidR="008A3AB1">
        <w:t>;</w:t>
      </w:r>
      <w:r w:rsidRPr="00B50667">
        <w:t xml:space="preserve"> the figures are set in the million</w:t>
      </w:r>
      <w:r w:rsidR="008A3AB1">
        <w:t>s</w:t>
      </w:r>
      <w:r w:rsidRPr="00B50667">
        <w:t>.</w:t>
      </w:r>
      <w:r w:rsidR="00E9078E">
        <w:t xml:space="preserve"> After dataset selection, a predictive model using RBFNN is implemented, </w:t>
      </w:r>
      <w:r w:rsidR="00962E6C">
        <w:t>validated,</w:t>
      </w:r>
      <w:r w:rsidR="00E9078E">
        <w:t xml:space="preserve"> and tested using the collected set of data.</w:t>
      </w:r>
      <w:bookmarkEnd w:id="114"/>
    </w:p>
    <w:p w14:paraId="333A8B34" w14:textId="3256648B" w:rsidR="001A0B92" w:rsidRPr="00B50667" w:rsidRDefault="002C7AE0" w:rsidP="001A0B92">
      <w:pPr>
        <w:pStyle w:val="Heading3"/>
        <w:ind w:left="567"/>
      </w:pPr>
      <w:bookmarkStart w:id="115" w:name="_Toc89344931"/>
      <w:bookmarkStart w:id="116" w:name="_Toc89565634"/>
      <w:bookmarkStart w:id="117" w:name="_Toc89712939"/>
      <w:bookmarkStart w:id="118" w:name="_Toc90421251"/>
      <w:r>
        <w:t>–––</w:t>
      </w:r>
      <w:bookmarkStart w:id="119" w:name="_GoBack"/>
      <w:bookmarkEnd w:id="119"/>
      <w:r w:rsidR="001A0B92">
        <w:t xml:space="preserve">3.4.1 </w:t>
      </w:r>
      <w:r w:rsidR="001A0B92" w:rsidRPr="00B50667">
        <w:t>Study</w:t>
      </w:r>
      <w:r w:rsidR="001A0B92">
        <w:t xml:space="preserve"> of</w:t>
      </w:r>
      <w:r w:rsidR="001A0B92" w:rsidRPr="00B50667">
        <w:t xml:space="preserve"> </w:t>
      </w:r>
      <w:r w:rsidR="001A0B92">
        <w:t>t</w:t>
      </w:r>
      <w:r w:rsidR="001A0B92" w:rsidRPr="00B50667">
        <w:t xml:space="preserve">he </w:t>
      </w:r>
      <w:r w:rsidR="001A0B92">
        <w:t>B</w:t>
      </w:r>
      <w:r w:rsidR="001A0B92" w:rsidRPr="00B50667">
        <w:t>ehaviour Pattern</w:t>
      </w:r>
      <w:r w:rsidR="001A0B92">
        <w:t>s</w:t>
      </w:r>
      <w:r w:rsidR="001A0B92" w:rsidRPr="00B50667">
        <w:t xml:space="preserve"> </w:t>
      </w:r>
      <w:r w:rsidR="001A0B92">
        <w:t>o</w:t>
      </w:r>
      <w:r w:rsidR="001A0B92" w:rsidRPr="00B50667">
        <w:t xml:space="preserve">f </w:t>
      </w:r>
      <w:r w:rsidR="001A0B92">
        <w:t xml:space="preserve">the </w:t>
      </w:r>
      <w:r w:rsidR="001A0B92" w:rsidRPr="00B50667">
        <w:t>Data</w:t>
      </w:r>
      <w:bookmarkEnd w:id="115"/>
      <w:bookmarkEnd w:id="116"/>
      <w:bookmarkEnd w:id="117"/>
      <w:bookmarkEnd w:id="118"/>
    </w:p>
    <w:p w14:paraId="5669BF5E" w14:textId="49437D69" w:rsidR="001A0B92" w:rsidRPr="00AF756D" w:rsidRDefault="001A0B92" w:rsidP="001A0B92">
      <w:pPr>
        <w:spacing w:line="360" w:lineRule="auto"/>
        <w:ind w:left="567"/>
        <w:jc w:val="both"/>
      </w:pPr>
      <w:r w:rsidRPr="00B50667">
        <w:t>Before teaching the machine and apply</w:t>
      </w:r>
      <w:r>
        <w:t>ing</w:t>
      </w:r>
      <w:r w:rsidRPr="00B50667">
        <w:t xml:space="preserve"> the algorithm, it is necessary to study the behaviour of the shares (rise </w:t>
      </w:r>
      <w:r>
        <w:t>or</w:t>
      </w:r>
      <w:r w:rsidRPr="00B50667">
        <w:t xml:space="preserve"> decrease) of the income of the joint-stock company and note the direction of the curve during the existing division.</w:t>
      </w:r>
    </w:p>
    <w:p w14:paraId="14382540" w14:textId="5DC744E5" w:rsidR="004A0BB0" w:rsidRPr="001A0B92" w:rsidRDefault="001A0B92" w:rsidP="001A0B92">
      <w:pPr>
        <w:pStyle w:val="Heading2"/>
      </w:pPr>
      <w:r>
        <w:t>3.5 Network Architecture Overview</w:t>
      </w:r>
    </w:p>
    <w:p w14:paraId="50BB9B6D" w14:textId="45735C0F" w:rsidR="00E9078E" w:rsidRPr="002770FB" w:rsidRDefault="008A3AB1" w:rsidP="003D2376">
      <w:pPr>
        <w:spacing w:line="360" w:lineRule="auto"/>
        <w:rPr>
          <w:b/>
          <w:bCs/>
        </w:rPr>
      </w:pPr>
      <w:r>
        <w:t>Multi-layers</w:t>
      </w:r>
      <w:r w:rsidR="000704DB" w:rsidRPr="000704DB">
        <w:t xml:space="preserve"> are made up of numerous layers that are connected to each other. Each unit's factors are independent of the factors of the other units in the layer in a fully connected layer, implying that each unit has its own set of weights. </w:t>
      </w:r>
      <w:r w:rsidR="00340ACB">
        <w:t xml:space="preserve">The model will be designed using </w:t>
      </w:r>
      <w:r w:rsidR="00D168AF">
        <w:t xml:space="preserve">the </w:t>
      </w:r>
      <w:r w:rsidR="00340ACB">
        <w:t>necessary Python code snippets</w:t>
      </w:r>
      <w:r w:rsidR="004F1B4B" w:rsidRPr="002770FB">
        <w:rPr>
          <w:b/>
          <w:bCs/>
        </w:rPr>
        <w:fldChar w:fldCharType="begin">
          <w:fldData xml:space="preserve">PEVuZE5vdGU+PENpdGU+PEF1dGhvcj5NdWx0aS1sYXllcnM8L0F1dGhvcj48WWVhcj4xOTk3PC9Z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</w:fldData>
        </w:fldChar>
      </w:r>
      <w:r w:rsidR="00D274BA">
        <w:rPr>
          <w:b/>
          <w:bCs/>
        </w:rPr>
        <w:instrText xml:space="preserve"> ADDIN EN.CITE </w:instrText>
      </w:r>
      <w:r w:rsidR="00D274BA">
        <w:rPr>
          <w:b/>
          <w:bCs/>
        </w:rPr>
        <w:fldChar w:fldCharType="begin">
          <w:fldData xml:space="preserve">PEVuZE5vdGU+PENpdGU+PEF1dGhvcj5NdWx0aS1sYXllcnM8L0F1dGhvcj48WWVhcj4xOTk3PC9Z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</w:fldData>
        </w:fldChar>
      </w:r>
      <w:r w:rsidR="00D274BA">
        <w:rPr>
          <w:b/>
          <w:bCs/>
        </w:rPr>
        <w:instrText xml:space="preserve"> ADDIN EN.CITE.DATA </w:instrText>
      </w:r>
      <w:r w:rsidR="00D274BA">
        <w:rPr>
          <w:b/>
          <w:bCs/>
        </w:rPr>
      </w:r>
      <w:r w:rsidR="00D274BA">
        <w:rPr>
          <w:b/>
          <w:bCs/>
        </w:rPr>
        <w:fldChar w:fldCharType="end"/>
      </w:r>
      <w:r w:rsidR="004F1B4B" w:rsidRPr="002770FB">
        <w:rPr>
          <w:b/>
          <w:bCs/>
        </w:rPr>
      </w:r>
      <w:r w:rsidR="004F1B4B" w:rsidRPr="002770FB">
        <w:rPr>
          <w:b/>
          <w:bCs/>
        </w:rPr>
        <w:fldChar w:fldCharType="separate"/>
      </w:r>
      <w:r w:rsidR="00D274BA">
        <w:rPr>
          <w:b/>
          <w:bCs/>
          <w:noProof/>
        </w:rPr>
        <w:t>(Multi-layers 1997, Kumar and Yadav 2011, MLP 2020)</w:t>
      </w:r>
      <w:r w:rsidR="004F1B4B" w:rsidRPr="002770FB">
        <w:rPr>
          <w:b/>
          <w:bCs/>
        </w:rPr>
        <w:fldChar w:fldCharType="end"/>
      </w:r>
      <w:r w:rsidR="00D168AF" w:rsidRPr="002770FB">
        <w:rPr>
          <w:b/>
          <w:bCs/>
        </w:rPr>
        <w:t>.</w:t>
      </w:r>
    </w:p>
    <w:p w14:paraId="2F8B5E14" w14:textId="77777777" w:rsidR="00BF55AC" w:rsidRDefault="00B312E4" w:rsidP="00BF55AC">
      <w:pPr>
        <w:keepNext/>
        <w:spacing w:line="360" w:lineRule="auto"/>
        <w:jc w:val="both"/>
      </w:pPr>
      <w:r>
        <w:rPr>
          <w:noProof/>
        </w:rPr>
        <w:drawing>
          <wp:inline distT="0" distB="0" distL="0" distR="0" wp14:anchorId="0CE36BD3" wp14:editId="39994DBC">
            <wp:extent cx="5435270" cy="2968977"/>
            <wp:effectExtent l="0" t="0" r="635" b="3175"/>
            <wp:docPr id="8" name="صورة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صورة 3"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66192" cy="2985868"/>
                    </a:xfrm>
                    <a:prstGeom prst="rect">
                      <a:avLst/>
                    </a:prstGeom>
                    <a:noFill/>
                  </pic:spPr>
                </pic:pic>
              </a:graphicData>
            </a:graphic>
          </wp:inline>
        </w:drawing>
      </w:r>
    </w:p>
    <w:p w14:paraId="7C94C2FB" w14:textId="5D7F711C" w:rsidR="00D62C2B" w:rsidRDefault="00BF55AC" w:rsidP="00BF55AC">
      <w:pPr>
        <w:pStyle w:val="Caption"/>
        <w:jc w:val="center"/>
      </w:pPr>
      <w:bookmarkStart w:id="120" w:name="_Toc90418701"/>
      <w:r>
        <w:t xml:space="preserve">Figure </w:t>
      </w:r>
      <w:r w:rsidR="00DD2FF4">
        <w:rPr>
          <w:noProof/>
        </w:rPr>
        <w:fldChar w:fldCharType="begin"/>
      </w:r>
      <w:r w:rsidR="00DD2FF4">
        <w:rPr>
          <w:noProof/>
        </w:rPr>
        <w:instrText xml:space="preserve"> SEQ Figure \* ARABIC </w:instrText>
      </w:r>
      <w:r w:rsidR="00DD2FF4">
        <w:rPr>
          <w:noProof/>
        </w:rPr>
        <w:fldChar w:fldCharType="separate"/>
      </w:r>
      <w:r>
        <w:rPr>
          <w:noProof/>
        </w:rPr>
        <w:t>5</w:t>
      </w:r>
      <w:r w:rsidR="00DD2FF4">
        <w:rPr>
          <w:noProof/>
        </w:rPr>
        <w:fldChar w:fldCharType="end"/>
      </w:r>
      <w:r>
        <w:rPr>
          <w:noProof/>
          <w:lang w:val="en-US"/>
        </w:rPr>
        <w:t>:</w:t>
      </w:r>
      <w:r w:rsidR="00810A59">
        <w:rPr>
          <w:noProof/>
          <w:lang w:val="en-US"/>
        </w:rPr>
        <w:t xml:space="preserve"> RBFNN </w:t>
      </w:r>
      <w:bookmarkEnd w:id="120"/>
      <w:r w:rsidR="003702D7">
        <w:fldChar w:fldCharType="begin"/>
      </w:r>
      <w:r w:rsidR="004F1B4B">
        <w:instrText xml:space="preserve"> ADDIN EN.CITE &lt;EndNote&gt;&lt;Cite&gt;&lt;Author&gt;He&lt;/Author&gt;&lt;Year&gt;2019&lt;/Year&gt;&lt;RecNum&gt;91&lt;/RecNum&gt;&lt;DisplayText&gt;(He, Yan et al. 2019)&lt;/DisplayText&gt;&lt;record&gt;&lt;rec-number&gt;91&lt;/rec-number&gt;&lt;foreign-keys&gt;&lt;key app="EN" db-id="0af05r5rysppa4eew9cptd5wdp2vsv5era0v" timestamp="1639470037"&gt;91&lt;/key&gt;&lt;/foreign-keys&gt;&lt;ref-type name="Journal Article"&gt;17&lt;/ref-type&gt;&lt;contributors&gt;&lt;authors&gt;&lt;author&gt;He, Haiqing&lt;/author&gt;&lt;author&gt;Yan, Yeli&lt;/author&gt;&lt;author&gt;Chen, Ting&lt;/author&gt;&lt;author&gt;Cheng, Penggen&lt;/author&gt;&lt;/authors&gt;&lt;/contributors&gt;&lt;titles&gt;&lt;title&gt;Tree height estimation of forest plantation in mountainous terrain from bare-earth points using a DoG-coupled radial basis function neural network&lt;/title&gt;&lt;secondary-title&gt;Remote sensing&lt;/secondary-title&gt;&lt;/titles&gt;&lt;pages&gt;1271&lt;/pages&gt;&lt;volume&gt;11&lt;/volume&gt;&lt;number&gt;11&lt;/number&gt;&lt;dates&gt;&lt;year&gt;2019&lt;/year&gt;&lt;/dates&gt;&lt;urls&gt;&lt;/urls&gt;&lt;/record&gt;&lt;/Cite&gt;&lt;/EndNote&gt;</w:instrText>
      </w:r>
      <w:r w:rsidR="003702D7">
        <w:fldChar w:fldCharType="separate"/>
      </w:r>
      <w:r w:rsidR="003702D7">
        <w:rPr>
          <w:noProof/>
        </w:rPr>
        <w:t>(He, Yan et al. 2019)</w:t>
      </w:r>
      <w:r w:rsidR="003702D7">
        <w:fldChar w:fldCharType="end"/>
      </w:r>
      <w:r w:rsidR="00810A59">
        <w:t>.</w:t>
      </w:r>
    </w:p>
    <w:p w14:paraId="7D232BF7" w14:textId="5ACAD415" w:rsidR="001A0B92" w:rsidRDefault="001A0B92" w:rsidP="001A0B92"/>
    <w:p w14:paraId="331A2CE5" w14:textId="0967382D" w:rsidR="001A0B92" w:rsidRDefault="00F80826" w:rsidP="00F80826">
      <w:pPr>
        <w:pStyle w:val="Heading2"/>
      </w:pPr>
      <w:bookmarkStart w:id="121" w:name="_Toc89344932"/>
      <w:bookmarkStart w:id="122" w:name="_Toc89565635"/>
      <w:bookmarkStart w:id="123" w:name="_Toc89712940"/>
      <w:bookmarkStart w:id="124" w:name="_Toc90421253"/>
      <w:r>
        <w:t>3.6</w:t>
      </w:r>
      <w:r w:rsidR="001A0B92">
        <w:t xml:space="preserve"> </w:t>
      </w:r>
      <w:bookmarkEnd w:id="121"/>
      <w:bookmarkEnd w:id="122"/>
      <w:bookmarkEnd w:id="123"/>
      <w:bookmarkEnd w:id="124"/>
      <w:r w:rsidR="001A0B92">
        <w:t>Choosing the RBFNN over the Other NN</w:t>
      </w:r>
    </w:p>
    <w:p w14:paraId="0E39253C" w14:textId="77777777" w:rsidR="001A0B92" w:rsidRDefault="001A0B92" w:rsidP="001A0B92">
      <w:pPr>
        <w:rPr>
          <w:b/>
          <w:bCs/>
        </w:rPr>
      </w:pPr>
      <w:r w:rsidRPr="00914CED">
        <w:t>To forecast stock prices with accuracy, we need to use a technique that works with small and medium numbers sample</w:t>
      </w:r>
      <w:r>
        <w:t xml:space="preserve"> </w:t>
      </w:r>
      <w:r w:rsidRPr="00914CED">
        <w:t>s</w:t>
      </w:r>
      <w:r>
        <w:t>izes</w:t>
      </w:r>
      <w:r w:rsidRPr="00914CED">
        <w:t xml:space="preserve"> with high variance. It may, like RBFNN, be suitable for our case study. According </w:t>
      </w:r>
      <w:r w:rsidRPr="00914CED">
        <w:lastRenderedPageBreak/>
        <w:t>to the literature, RBFNN with</w:t>
      </w:r>
      <w:r>
        <w:t xml:space="preserve"> the</w:t>
      </w:r>
      <w:r w:rsidRPr="00914CED">
        <w:t xml:space="preserve"> </w:t>
      </w:r>
      <w:r>
        <w:t>G</w:t>
      </w:r>
      <w:r w:rsidRPr="00914CED">
        <w:t xml:space="preserve">aussian activation function </w:t>
      </w:r>
      <w:r>
        <w:t>may</w:t>
      </w:r>
      <w:r w:rsidRPr="00914CED">
        <w:t xml:space="preserve"> be the best</w:t>
      </w:r>
      <w:r>
        <w:t xml:space="preserve"> solution </w:t>
      </w:r>
      <w:r w:rsidRPr="0096078E">
        <w:rPr>
          <w:b/>
          <w:bCs/>
        </w:rPr>
        <w:fldChar w:fldCharType="begin"/>
      </w:r>
      <w:r>
        <w:rPr>
          <w:b/>
          <w:bCs/>
        </w:rPr>
        <w:instrText xml:space="preserve"> ADDIN EN.CITE &lt;EndNote&gt;&lt;Cite&gt;&lt;Author&gt;Madhiarasan&lt;/Author&gt;&lt;Year&gt;2016&lt;/Year&gt;&lt;RecNum&gt;106&lt;/RecNum&gt;&lt;DisplayText&gt;(Madhiarasan and Deepa 2016)&lt;/DisplayText&gt;&lt;record&gt;&lt;rec-number&gt;106&lt;/rec-number&gt;&lt;foreign-keys&gt;&lt;key app="EN" db-id="0af05r5rysppa4eew9cptd5wdp2vsv5era0v" timestamp="1639633628"&gt;106&lt;/key&gt;&lt;/foreign-keys&gt;&lt;ref-type name="Journal Article"&gt;17&lt;/ref-type&gt;&lt;contributors&gt;&lt;authors&gt;&lt;author&gt;Madhiarasan, M&lt;/author&gt;&lt;author&gt;Deepa, SN&lt;/author&gt;&lt;/authors&gt;&lt;/contributors&gt;&lt;titles&gt;&lt;title&gt;New criteria for estimating the hidden layer neuron numbers for recursive radial basis function networks and its application in wind speed forecasting&lt;/title&gt;&lt;secondary-title&gt;Asian Journal of Information Technology&lt;/secondary-title&gt;&lt;/titles&gt;&lt;pages&gt;4377-4391&lt;/pages&gt;&lt;volume&gt;15&lt;/volume&gt;&lt;number&gt;21&lt;/number&gt;&lt;dates&gt;&lt;year&gt;2016&lt;/year&gt;&lt;/dates&gt;&lt;urls&gt;&lt;/urls&gt;&lt;/record&gt;&lt;/Cite&gt;&lt;/EndNote&gt;</w:instrText>
      </w:r>
      <w:r w:rsidRPr="0096078E">
        <w:rPr>
          <w:b/>
          <w:bCs/>
        </w:rPr>
        <w:fldChar w:fldCharType="separate"/>
      </w:r>
      <w:r w:rsidRPr="0096078E">
        <w:rPr>
          <w:b/>
          <w:bCs/>
          <w:noProof/>
        </w:rPr>
        <w:t>(Madhiarasan and Deepa 2016)</w:t>
      </w:r>
      <w:r w:rsidRPr="0096078E">
        <w:rPr>
          <w:b/>
          <w:bCs/>
        </w:rPr>
        <w:fldChar w:fldCharType="end"/>
      </w:r>
      <w:r>
        <w:rPr>
          <w:b/>
          <w:bCs/>
        </w:rPr>
        <w:t>.</w:t>
      </w:r>
    </w:p>
    <w:p w14:paraId="415632AF" w14:textId="77777777" w:rsidR="001A0B92" w:rsidRDefault="001A0B92" w:rsidP="001A0B92">
      <w:r w:rsidRPr="00DD2FF4">
        <w:t>Before we dive into training and testing, we need to understand how RBFNN works and discuss its advantages.</w:t>
      </w:r>
    </w:p>
    <w:p w14:paraId="22E32CC8" w14:textId="77777777" w:rsidR="001A0B92" w:rsidRDefault="001A0B92" w:rsidP="001A0B92">
      <w:r w:rsidRPr="00723540">
        <w:t>Like any neural network, the RBF network has some hidden layers which consist of hidden neurons, the special thing in RBF architecture is the activation function of these neurons is a Gaussian function. The hidden layer generates a signal corresponding to an input vector in the input layer, and corresponding to this signal, the network generates a response.</w:t>
      </w:r>
    </w:p>
    <w:p w14:paraId="0039B9E5" w14:textId="77777777" w:rsidR="001A0B92" w:rsidRDefault="001A0B92" w:rsidP="001A0B92">
      <w:pPr>
        <w:rPr>
          <w:lang w:val="en-US" w:bidi="ar-EG"/>
        </w:rPr>
      </w:pPr>
    </w:p>
    <w:p w14:paraId="419D3360" w14:textId="77777777" w:rsidR="001A0B92" w:rsidRPr="004565C1" w:rsidRDefault="001A0B92" w:rsidP="001A0B92">
      <w:r>
        <w:rPr>
          <w:rFonts w:ascii="Arial" w:hAnsi="Arial" w:cs="Arial"/>
          <w:b/>
          <w:bCs/>
          <w:color w:val="202124"/>
          <w:shd w:val="clear" w:color="auto" w:fill="FFFFFF"/>
        </w:rPr>
        <w:t xml:space="preserve">In-brief, </w:t>
      </w:r>
      <w:r w:rsidRPr="004565C1">
        <w:t>Radial basis function (RBF) networks have the advantages of easy design, good generalization, strong tolerance to input noise, and online learning ability. The properties of RBF networks make them very suitable to design flexible control systems.</w:t>
      </w:r>
    </w:p>
    <w:p w14:paraId="46C8B1A8" w14:textId="77777777" w:rsidR="001A0B92" w:rsidRPr="004565C1" w:rsidRDefault="001A0B92" w:rsidP="001A0B92">
      <w:pPr>
        <w:rPr>
          <w:rtl/>
          <w:lang w:bidi="ar-EG"/>
        </w:rPr>
      </w:pPr>
      <w:r w:rsidRPr="004565C1">
        <w:t>RBF doesn't suffer from local minima in the same way as multi-layer perceptron. RBF networks are also good at modeling nonlinear data</w:t>
      </w:r>
      <w:r>
        <w:t>.</w:t>
      </w:r>
    </w:p>
    <w:p w14:paraId="32371633" w14:textId="77777777" w:rsidR="001A0B92" w:rsidRPr="001A0B92" w:rsidRDefault="001A0B92" w:rsidP="001A0B92"/>
    <w:p w14:paraId="63848421" w14:textId="77777777" w:rsidR="00610A2E" w:rsidRDefault="00610A2E" w:rsidP="00610A2E">
      <w:pPr>
        <w:pStyle w:val="Heading3"/>
        <w:rPr>
          <w:kern w:val="32"/>
          <w:sz w:val="32"/>
          <w:szCs w:val="32"/>
        </w:rPr>
      </w:pPr>
      <w:bookmarkStart w:id="125" w:name="_Toc90421235"/>
    </w:p>
    <w:p w14:paraId="3E5C19FE" w14:textId="7CC66E5B" w:rsidR="00610A2E" w:rsidRDefault="00610A2E" w:rsidP="00610A2E">
      <w:pPr>
        <w:pStyle w:val="Heading3"/>
      </w:pPr>
      <w:r>
        <w:rPr>
          <w:kern w:val="32"/>
          <w:sz w:val="32"/>
          <w:szCs w:val="32"/>
        </w:rPr>
        <w:t xml:space="preserve">4. </w:t>
      </w:r>
      <w:r w:rsidRPr="00610A2E">
        <w:rPr>
          <w:kern w:val="32"/>
          <w:sz w:val="32"/>
          <w:szCs w:val="32"/>
        </w:rPr>
        <w:t>The Designed RBFNN Model</w:t>
      </w:r>
    </w:p>
    <w:p w14:paraId="59BAF34D" w14:textId="4C5BCA89" w:rsidR="00AF756D" w:rsidRPr="002E1CE9" w:rsidRDefault="00610A2E" w:rsidP="00610A2E">
      <w:pPr>
        <w:pStyle w:val="Heading3"/>
      </w:pPr>
      <w:r>
        <w:t>4.1</w:t>
      </w:r>
      <w:r w:rsidR="00AF756D">
        <w:t xml:space="preserve"> </w:t>
      </w:r>
      <w:r w:rsidR="00AF756D" w:rsidRPr="002E1CE9">
        <w:t>Radial Basis Function Neural Network</w:t>
      </w:r>
      <w:bookmarkEnd w:id="125"/>
      <w:r>
        <w:t xml:space="preserve"> history</w:t>
      </w:r>
    </w:p>
    <w:p w14:paraId="7414B5F9" w14:textId="0C20F27D" w:rsidR="00AF756D" w:rsidRDefault="00AF756D" w:rsidP="00AF756D">
      <w:pPr>
        <w:spacing w:line="360" w:lineRule="auto"/>
        <w:jc w:val="both"/>
        <w:rPr>
          <w:b/>
          <w:bCs/>
        </w:rPr>
      </w:pPr>
      <w:r w:rsidRPr="0029339F">
        <w:t>The theory of function approximation</w:t>
      </w:r>
      <w:r>
        <w:t xml:space="preserve"> is</w:t>
      </w:r>
      <w:r w:rsidRPr="0029339F">
        <w:t xml:space="preserve"> inspired </w:t>
      </w:r>
      <w:r>
        <w:t xml:space="preserve">by </w:t>
      </w:r>
      <w:r w:rsidRPr="0029339F">
        <w:t xml:space="preserve">the concept of RBF </w:t>
      </w:r>
      <w:r>
        <w:t>n</w:t>
      </w:r>
      <w:r w:rsidRPr="0029339F">
        <w:t xml:space="preserve">etworks. Multi-Layer Perceptron </w:t>
      </w:r>
      <w:r>
        <w:t>(</w:t>
      </w:r>
      <w:r w:rsidRPr="0029339F">
        <w:t>MLP</w:t>
      </w:r>
      <w:r>
        <w:t>)</w:t>
      </w:r>
      <w:r w:rsidRPr="0029339F">
        <w:t xml:space="preserve"> networks can learn to approximate functions using a hidden layer of sigmoidal units. RBF </w:t>
      </w:r>
      <w:r>
        <w:t>n</w:t>
      </w:r>
      <w:r w:rsidRPr="0029339F">
        <w:t xml:space="preserve">etworks, on the other hand, take a slightly different </w:t>
      </w:r>
      <w:r>
        <w:t>approach,</w:t>
      </w:r>
      <w:r w:rsidRPr="0029339F">
        <w:t xml:space="preserve"> as they have several suitable characteristics</w:t>
      </w:r>
      <w:r w:rsidRPr="00422764">
        <w:t xml:space="preserve"> as shown in Figure 2 below</w:t>
      </w:r>
      <w:r>
        <w:t xml:space="preserve"> </w:t>
      </w:r>
      <w:r w:rsidRPr="00A227B5">
        <w:rPr>
          <w:b/>
          <w:bCs/>
        </w:rPr>
        <w:fldChar w:fldCharType="begin"/>
      </w:r>
      <w:r>
        <w:rPr>
          <w:b/>
          <w:bCs/>
        </w:rPr>
        <w:instrText xml:space="preserve"> ADDIN EN.CITE &lt;EndNote&gt;&lt;Cite&gt;&lt;Author&gt;RBFN&lt;/Author&gt;&lt;Year&gt;2020&lt;/Year&gt;&lt;RecNum&gt;85&lt;/RecNum&gt;&lt;DisplayText&gt;(RBFN 2020)&lt;/DisplayText&gt;&lt;record&gt;&lt;rec-number&gt;85&lt;/rec-number&gt;&lt;foreign-keys&gt;&lt;key app="EN" db-id="0af05r5rysppa4eew9cptd5wdp2vsv5era0v" timestamp="1639461981"&gt;85&lt;/key&gt;&lt;/foreign-keys&gt;&lt;ref-type name="Web Page"&gt;12&lt;/ref-type&gt;&lt;contributors&gt;&lt;authors&gt;&lt;author&gt;RBFN&lt;/author&gt;&lt;/authors&gt;&lt;/contributors&gt;&lt;titles&gt;&lt;title&gt;Radial Basis Function Networks&lt;/title&gt;&lt;/titles&gt;&lt;volume&gt;2021&lt;/volume&gt;&lt;number&gt;15 Nov&lt;/number&gt;&lt;dates&gt;&lt;year&gt;2020&lt;/year&gt;&lt;/dates&gt;&lt;urls&gt;&lt;related-urls&gt;&lt;url&gt;https://pythonmachinelearning.pro/using-neural-networks-for-regression-radial-basis-function-networks/&lt;/url&gt;&lt;/related-urls&gt;&lt;/urls&gt;&lt;/record&gt;&lt;/Cite&gt;&lt;/EndNote&gt;</w:instrText>
      </w:r>
      <w:r w:rsidRPr="00A227B5">
        <w:rPr>
          <w:b/>
          <w:bCs/>
        </w:rPr>
        <w:fldChar w:fldCharType="separate"/>
      </w:r>
      <w:r w:rsidRPr="00A227B5">
        <w:rPr>
          <w:b/>
          <w:bCs/>
          <w:noProof/>
        </w:rPr>
        <w:t>(RBFN 2020)</w:t>
      </w:r>
      <w:r w:rsidRPr="00A227B5">
        <w:rPr>
          <w:b/>
          <w:bCs/>
        </w:rPr>
        <w:fldChar w:fldCharType="end"/>
      </w:r>
      <w:r w:rsidRPr="0029339F">
        <w:t xml:space="preserve">. First, they are </w:t>
      </w:r>
      <w:r>
        <w:t xml:space="preserve">made up of </w:t>
      </w:r>
      <w:r w:rsidRPr="0029339F">
        <w:t>feedforward networks with two layers. Second, a collection of radial basis functions is implemented by the concealed nodes</w:t>
      </w:r>
      <w:r>
        <w:t>,</w:t>
      </w:r>
      <w:r w:rsidRPr="0029339F">
        <w:t xml:space="preserve"> such as Gaussian functions. Third, as in an MLP, the output nodes implement linear summation functions. Fourth, the network is trained in two stages: first, the "weights" from the input to the hidden layer are determined, and then the weights from the hidden to the output layer are determined. Fifth, the training/learning process is quite quick. Finally, interpolation is a strong suit for the networks</w:t>
      </w:r>
      <w:r>
        <w:t xml:space="preserve"> </w:t>
      </w:r>
      <w:r w:rsidRPr="00AF6381">
        <w:rPr>
          <w:b/>
          <w:bCs/>
        </w:rPr>
        <w:fldChar w:fldCharType="begin"/>
      </w:r>
      <w:r>
        <w:rPr>
          <w:b/>
          <w:bCs/>
        </w:rPr>
        <w:instrText xml:space="preserve"> ADDIN EN.CITE &lt;EndNote&gt;&lt;Cite&gt;&lt;Author&gt;Zhao&lt;/Author&gt;&lt;Year&gt;2018&lt;/Year&gt;&lt;RecNum&gt;88&lt;/RecNum&gt;&lt;DisplayText&gt;(Zhao, Liang et al. 2018)&lt;/DisplayText&gt;&lt;record&gt;&lt;rec-number&gt;88&lt;/rec-number&gt;&lt;foreign-keys&gt;&lt;key app="EN" db-id="0af05r5rysppa4eew9cptd5wdp2vsv5era0v" timestamp="1639467367"&gt;88&lt;/key&gt;&lt;/foreign-keys&gt;&lt;ref-type name="Conference Proceedings"&gt;10&lt;/ref-type&gt;&lt;contributors&gt;&lt;authors&gt;&lt;author&gt;Zhao, Bing&lt;/author&gt;&lt;author&gt;Liang, Yue&lt;/author&gt;&lt;author&gt;Gao, Xin&lt;/author&gt;&lt;author&gt;Liu, Xin&lt;/author&gt;&lt;/authors&gt;&lt;/contributors&gt;&lt;titles&gt;&lt;title&gt;Short-term load forecasting based on RBF neural network&lt;/title&gt;&lt;secondary-title&gt;Journal of Physics: Conference Series&lt;/secondary-title&gt;&lt;/titles&gt;&lt;pages&gt;012091&lt;/pages&gt;&lt;volume&gt;1069&lt;/volume&gt;&lt;number&gt;1&lt;/number&gt;&lt;dates&gt;&lt;year&gt;2018&lt;/year&gt;&lt;/dates&gt;&lt;publisher&gt;IOP Publishing&lt;/publisher&gt;&lt;isbn&gt;1742-6596&lt;/isbn&gt;&lt;urls&gt;&lt;/urls&gt;&lt;/record&gt;&lt;/Cite&gt;&lt;/EndNote&gt;</w:instrText>
      </w:r>
      <w:r w:rsidRPr="00AF6381">
        <w:rPr>
          <w:b/>
          <w:bCs/>
        </w:rPr>
        <w:fldChar w:fldCharType="separate"/>
      </w:r>
      <w:r w:rsidRPr="00AF6381">
        <w:rPr>
          <w:b/>
          <w:bCs/>
          <w:noProof/>
        </w:rPr>
        <w:t>(Zhao, Liang et al. 2018)</w:t>
      </w:r>
      <w:r w:rsidRPr="00AF6381">
        <w:rPr>
          <w:b/>
          <w:bCs/>
        </w:rPr>
        <w:fldChar w:fldCharType="end"/>
      </w:r>
      <w:r>
        <w:rPr>
          <w:b/>
          <w:bCs/>
        </w:rPr>
        <w:t>.</w:t>
      </w:r>
    </w:p>
    <w:p w14:paraId="67034FF8" w14:textId="554F07E7" w:rsidR="00610A2E" w:rsidRDefault="00610A2E" w:rsidP="00AF756D">
      <w:pPr>
        <w:spacing w:line="360" w:lineRule="auto"/>
        <w:jc w:val="both"/>
        <w:rPr>
          <w:b/>
          <w:bCs/>
        </w:rPr>
      </w:pPr>
    </w:p>
    <w:p w14:paraId="59960BF7" w14:textId="1AB05291" w:rsidR="00AF756D" w:rsidRPr="001A0B92" w:rsidRDefault="00610A2E" w:rsidP="001A0B92">
      <w:pPr>
        <w:pStyle w:val="Heading3"/>
      </w:pPr>
      <w:r>
        <w:t xml:space="preserve">4.2 </w:t>
      </w:r>
      <w:r w:rsidRPr="002E1CE9">
        <w:t>Radial Basis Function Neural Network</w:t>
      </w:r>
      <w:r>
        <w:t xml:space="preserve"> Architecture</w:t>
      </w:r>
    </w:p>
    <w:p w14:paraId="6C55DBF8" w14:textId="77777777" w:rsidR="00AF756D" w:rsidRPr="002E1CE9" w:rsidRDefault="00AF756D" w:rsidP="00AF756D">
      <w:pPr>
        <w:spacing w:line="360" w:lineRule="auto"/>
        <w:rPr>
          <w:rFonts w:asciiTheme="minorBidi" w:hAnsiTheme="minorBidi" w:cstheme="minorBidi"/>
        </w:rPr>
      </w:pPr>
    </w:p>
    <w:p w14:paraId="34E49FBF" w14:textId="77777777" w:rsidR="00AF756D" w:rsidRDefault="00AF756D" w:rsidP="00AF756D">
      <w:pPr>
        <w:keepNext/>
        <w:spacing w:line="360" w:lineRule="auto"/>
        <w:jc w:val="center"/>
      </w:pPr>
      <w:r w:rsidRPr="002E1CE9">
        <w:rPr>
          <w:rFonts w:asciiTheme="minorBidi" w:hAnsiTheme="minorBidi" w:cstheme="minorBidi"/>
          <w:noProof/>
        </w:rPr>
        <w:lastRenderedPageBreak/>
        <w:drawing>
          <wp:inline distT="0" distB="0" distL="0" distR="0" wp14:anchorId="47819197" wp14:editId="50BB27B2">
            <wp:extent cx="5274310" cy="3837305"/>
            <wp:effectExtent l="0" t="0" r="2540" b="0"/>
            <wp:docPr id="4" name="Picture 3" descr="Using Neural Networks for Regression: Radial Basis Function Networks –  Pytho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Neural Networks for Regression: Radial Basis Function Networks –  Python Machine Learn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837305"/>
                    </a:xfrm>
                    <a:prstGeom prst="rect">
                      <a:avLst/>
                    </a:prstGeom>
                    <a:noFill/>
                    <a:ln>
                      <a:noFill/>
                    </a:ln>
                  </pic:spPr>
                </pic:pic>
              </a:graphicData>
            </a:graphic>
          </wp:inline>
        </w:drawing>
      </w:r>
    </w:p>
    <w:p w14:paraId="41D13688" w14:textId="77777777" w:rsidR="00AF756D" w:rsidRPr="002E1CE9" w:rsidRDefault="00AF756D" w:rsidP="00AF756D">
      <w:pPr>
        <w:pStyle w:val="Caption"/>
        <w:jc w:val="center"/>
        <w:rPr>
          <w:rFonts w:asciiTheme="minorBidi" w:hAnsiTheme="minorBidi" w:cstheme="minorBidi"/>
        </w:rPr>
      </w:pPr>
      <w:bookmarkStart w:id="126" w:name="_Toc89713940"/>
      <w:bookmarkStart w:id="127" w:name="_Toc90418698"/>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rPr>
          <w:lang w:val="en-US"/>
        </w:rPr>
        <w:t xml:space="preserve">: </w:t>
      </w:r>
      <w:r w:rsidRPr="00CE331E">
        <w:rPr>
          <w:lang w:val="en-US"/>
        </w:rPr>
        <w:t>The Radial Basis Function Neural Network Architecture</w:t>
      </w:r>
      <w:r>
        <w:rPr>
          <w:lang w:val="en-US"/>
        </w:rPr>
        <w:t xml:space="preserve"> </w:t>
      </w:r>
      <w:r>
        <w:rPr>
          <w:lang w:val="en-US"/>
        </w:rPr>
        <w:fldChar w:fldCharType="begin"/>
      </w:r>
      <w:r>
        <w:rPr>
          <w:lang w:val="en-US"/>
        </w:rPr>
        <w:instrText xml:space="preserve"> ADDIN EN.CITE &lt;EndNote&gt;&lt;Cite&gt;&lt;Author&gt;RBFN&lt;/Author&gt;&lt;Year&gt;2020&lt;/Year&gt;&lt;RecNum&gt;85&lt;/RecNum&gt;&lt;DisplayText&gt;(RBFN 2020)&lt;/DisplayText&gt;&lt;record&gt;&lt;rec-number&gt;85&lt;/rec-number&gt;&lt;foreign-keys&gt;&lt;key app="EN" db-id="0af05r5rysppa4eew9cptd5wdp2vsv5era0v" timestamp="1639461981"&gt;85&lt;/key&gt;&lt;/foreign-keys&gt;&lt;ref-type name="Web Page"&gt;12&lt;/ref-type&gt;&lt;contributors&gt;&lt;authors&gt;&lt;author&gt;RBFN&lt;/author&gt;&lt;/authors&gt;&lt;/contributors&gt;&lt;titles&gt;&lt;title&gt;Radial Basis Function Networks&lt;/title&gt;&lt;/titles&gt;&lt;volume&gt;2021&lt;/volume&gt;&lt;number&gt;15 Nov&lt;/number&gt;&lt;dates&gt;&lt;year&gt;2020&lt;/year&gt;&lt;/dates&gt;&lt;urls&gt;&lt;related-urls&gt;&lt;url&gt;https://pythonmachinelearning.pro/using-neural-networks-for-regression-radial-basis-function-networks/&lt;/url&gt;&lt;/related-urls&gt;&lt;/urls&gt;&lt;/record&gt;&lt;/Cite&gt;&lt;/EndNote&gt;</w:instrText>
      </w:r>
      <w:r>
        <w:rPr>
          <w:lang w:val="en-US"/>
        </w:rPr>
        <w:fldChar w:fldCharType="separate"/>
      </w:r>
      <w:r>
        <w:rPr>
          <w:noProof/>
          <w:lang w:val="en-US"/>
        </w:rPr>
        <w:t>(RBFN 2020)</w:t>
      </w:r>
      <w:r>
        <w:rPr>
          <w:lang w:val="en-US"/>
        </w:rPr>
        <w:fldChar w:fldCharType="end"/>
      </w:r>
      <w:r w:rsidRPr="00CE331E">
        <w:rPr>
          <w:lang w:val="en-US"/>
        </w:rPr>
        <w:t>.</w:t>
      </w:r>
      <w:bookmarkEnd w:id="126"/>
      <w:bookmarkEnd w:id="127"/>
    </w:p>
    <w:p w14:paraId="1225D893" w14:textId="77777777" w:rsidR="00AF756D" w:rsidRPr="0029339F" w:rsidRDefault="00AF756D" w:rsidP="00AF756D">
      <w:pPr>
        <w:spacing w:line="360" w:lineRule="auto"/>
        <w:jc w:val="both"/>
      </w:pPr>
    </w:p>
    <w:p w14:paraId="50F238B9" w14:textId="77777777" w:rsidR="00AF756D" w:rsidRDefault="00AF756D" w:rsidP="00AF756D">
      <w:pPr>
        <w:spacing w:line="360" w:lineRule="auto"/>
        <w:jc w:val="both"/>
      </w:pPr>
      <w:r w:rsidRPr="0029339F">
        <w:t xml:space="preserve">Moreover, regression or curve fitting refers to the general challenge of detecting an underlying function from a set of noisy training data using </w:t>
      </w:r>
      <w:r>
        <w:t>MLP</w:t>
      </w:r>
      <w:r w:rsidRPr="0029339F">
        <w:t xml:space="preserve"> networks. Exact interpolation is a specific instance in which the output function passes </w:t>
      </w:r>
      <w:r>
        <w:t>through</w:t>
      </w:r>
      <w:r w:rsidRPr="0029339F">
        <w:t xml:space="preserve"> all the data points perfectly.</w:t>
      </w:r>
    </w:p>
    <w:p w14:paraId="7776E952" w14:textId="77777777" w:rsidR="00AF756D" w:rsidRDefault="00AF756D" w:rsidP="00AF756D">
      <w:pPr>
        <w:spacing w:line="360" w:lineRule="auto"/>
        <w:jc w:val="both"/>
      </w:pPr>
    </w:p>
    <w:p w14:paraId="1F5B71E3" w14:textId="40AA5EDF" w:rsidR="00AF756D" w:rsidRPr="0029339F" w:rsidRDefault="001A0B92" w:rsidP="001A0B92">
      <w:pPr>
        <w:pStyle w:val="Heading3"/>
      </w:pPr>
      <w:r>
        <w:t>4.3 Demonstrate the flow of data through RBFNN</w:t>
      </w:r>
    </w:p>
    <w:p w14:paraId="122CDE0B" w14:textId="77777777" w:rsidR="00AF756D" w:rsidRPr="00AF6381" w:rsidRDefault="00AF756D" w:rsidP="00AF756D">
      <w:pPr>
        <w:spacing w:line="360" w:lineRule="auto"/>
        <w:jc w:val="both"/>
        <w:rPr>
          <w:b/>
          <w:bCs/>
        </w:rPr>
      </w:pPr>
      <w:r w:rsidRPr="0029339F">
        <w:t xml:space="preserve">To precisely interpolate a sequence of N data points in a multi-dimensional space, all the D dimensional input vectors </w:t>
      </w:r>
      <m:oMath>
        <m:sSup>
          <m:sSupPr>
            <m:ctrlPr>
              <w:rPr>
                <w:rFonts w:ascii="Cambria Math" w:hAnsi="Cambria Math"/>
              </w:rPr>
            </m:ctrlPr>
          </m:sSupPr>
          <m:e>
            <m:r>
              <m:rPr>
                <m:sty m:val="b"/>
              </m:rPr>
              <w:rPr>
                <w:rFonts w:ascii="Cambria Math" w:hAnsi="Cambria Math"/>
              </w:rPr>
              <m:t>x</m:t>
            </m:r>
          </m:e>
          <m:sup>
            <m:r>
              <w:rPr>
                <w:rFonts w:ascii="Cambria Math" w:hAnsi="Cambria Math"/>
              </w:rPr>
              <m:t>p</m:t>
            </m:r>
          </m:sup>
        </m:sSup>
        <m:r>
          <w:rPr>
            <w:rFonts w:ascii="Cambria Math" w:hAnsi="Cambria Math"/>
          </w:rPr>
          <m:t>=</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p</m:t>
                </m:r>
              </m:sup>
            </m:sSubSup>
            <m:r>
              <w:rPr>
                <w:rFonts w:ascii="Cambria Math" w:hAnsi="Cambria Math"/>
              </w:rPr>
              <m:t>:i=1,…,D</m:t>
            </m:r>
          </m:e>
        </m:d>
      </m:oMath>
      <w:r w:rsidRPr="0029339F">
        <w:t xml:space="preserve"> must be mapped onto the target outputs </w:t>
      </w:r>
      <m:oMath>
        <m:sSup>
          <m:sSupPr>
            <m:ctrlPr>
              <w:rPr>
                <w:rFonts w:ascii="Cambria Math" w:hAnsi="Cambria Math"/>
              </w:rPr>
            </m:ctrlPr>
          </m:sSupPr>
          <m:e>
            <m:r>
              <w:rPr>
                <w:rFonts w:ascii="Cambria Math" w:hAnsi="Cambria Math"/>
              </w:rPr>
              <m:t>t</m:t>
            </m:r>
          </m:e>
          <m:sup>
            <m:r>
              <w:rPr>
                <w:rFonts w:ascii="Cambria Math" w:hAnsi="Cambria Math"/>
              </w:rPr>
              <m:t>p</m:t>
            </m:r>
          </m:sup>
        </m:sSup>
      </m:oMath>
      <w:r w:rsidRPr="0029339F">
        <w:t xml:space="preserve">. The goal is to find a function f(x) </w:t>
      </w:r>
      <w:r w:rsidRPr="00AF6381">
        <w:rPr>
          <w:b/>
          <w:bCs/>
        </w:rPr>
        <w:fldChar w:fldCharType="begin"/>
      </w:r>
      <w:r>
        <w:rPr>
          <w:b/>
          <w:bCs/>
        </w:rPr>
        <w:instrText xml:space="preserve"> ADDIN EN.CITE &lt;EndNote&gt;&lt;Cite&gt;&lt;Author&gt;Zhao&lt;/Author&gt;&lt;Year&gt;2018&lt;/Year&gt;&lt;RecNum&gt;88&lt;/RecNum&gt;&lt;DisplayText&gt;(Zhao, Liang et al. 2018)&lt;/DisplayText&gt;&lt;record&gt;&lt;rec-number&gt;88&lt;/rec-number&gt;&lt;foreign-keys&gt;&lt;key app="EN" db-id="0af05r5rysppa4eew9cptd5wdp2vsv5era0v" timestamp="1639467367"&gt;88&lt;/key&gt;&lt;/foreign-keys&gt;&lt;ref-type name="Conference Proceedings"&gt;10&lt;/ref-type&gt;&lt;contributors&gt;&lt;authors&gt;&lt;author&gt;Zhao, Bing&lt;/author&gt;&lt;author&gt;Liang, Yue&lt;/author&gt;&lt;author&gt;Gao, Xin&lt;/author&gt;&lt;author&gt;Liu, Xin&lt;/author&gt;&lt;/authors&gt;&lt;/contributors&gt;&lt;titles&gt;&lt;title&gt;Short-term load forecasting based on RBF neural network&lt;/title&gt;&lt;secondary-title&gt;Journal of Physics: Conference Series&lt;/secondary-title&gt;&lt;/titles&gt;&lt;pages&gt;012091&lt;/pages&gt;&lt;volume&gt;1069&lt;/volume&gt;&lt;number&gt;1&lt;/number&gt;&lt;dates&gt;&lt;year&gt;2018&lt;/year&gt;&lt;/dates&gt;&lt;publisher&gt;IOP Publishing&lt;/publisher&gt;&lt;isbn&gt;1742-6596&lt;/isbn&gt;&lt;urls&gt;&lt;/urls&gt;&lt;/record&gt;&lt;/Cite&gt;&lt;/EndNote&gt;</w:instrText>
      </w:r>
      <w:r w:rsidRPr="00AF6381">
        <w:rPr>
          <w:b/>
          <w:bCs/>
        </w:rPr>
        <w:fldChar w:fldCharType="separate"/>
      </w:r>
      <w:r w:rsidRPr="00AF6381">
        <w:rPr>
          <w:b/>
          <w:bCs/>
          <w:noProof/>
        </w:rPr>
        <w:t>(Zhao, Liang et al. 2018)</w:t>
      </w:r>
      <w:r w:rsidRPr="00AF6381">
        <w:rPr>
          <w:b/>
          <w:bCs/>
        </w:rPr>
        <w:fldChar w:fldCharType="end"/>
      </w:r>
      <w:r>
        <w:rPr>
          <w:b/>
          <w:bCs/>
        </w:rPr>
        <w:t>.</w:t>
      </w:r>
    </w:p>
    <w:p w14:paraId="5E4F17E6" w14:textId="77777777" w:rsidR="00AF756D" w:rsidRPr="0029339F" w:rsidRDefault="00AF756D" w:rsidP="00AF756D">
      <w:pPr>
        <w:spacing w:line="360" w:lineRule="auto"/>
        <w:jc w:val="both"/>
      </w:pPr>
      <m:oMathPara>
        <m:oMath>
          <m:r>
            <w:rPr>
              <w:rFonts w:ascii="Cambria Math" w:hAnsi="Cambria Math"/>
            </w:rPr>
            <m:t>f</m:t>
          </m:r>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w:rPr>
                      <w:rFonts w:ascii="Cambria Math" w:hAnsi="Cambria Math"/>
                    </w:rPr>
                    <m:t>p</m:t>
                  </m:r>
                </m:sup>
              </m:sSup>
            </m:e>
          </m:d>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p</m:t>
              </m:r>
            </m:sup>
          </m:sSup>
          <m:r>
            <m:rPr>
              <m:sty m:val="p"/>
            </m:rPr>
            <w:rPr>
              <w:rFonts w:ascii="Cambria Math" w:hAnsi="Cambria Math"/>
            </w:rPr>
            <m:t>∀</m:t>
          </m:r>
          <m:r>
            <w:rPr>
              <w:rFonts w:ascii="Cambria Math" w:hAnsi="Cambria Math"/>
            </w:rPr>
            <m:t>p=1,…,N</m:t>
          </m:r>
        </m:oMath>
      </m:oMathPara>
    </w:p>
    <w:p w14:paraId="1B54AC79" w14:textId="77777777" w:rsidR="00AF756D" w:rsidRDefault="00AF756D" w:rsidP="00AF756D">
      <w:pPr>
        <w:spacing w:line="360" w:lineRule="auto"/>
        <w:jc w:val="both"/>
      </w:pPr>
    </w:p>
    <w:p w14:paraId="1A69503D" w14:textId="77777777" w:rsidR="00AF756D" w:rsidRPr="0029339F" w:rsidRDefault="00AF756D" w:rsidP="00AF756D">
      <w:pPr>
        <w:spacing w:line="360" w:lineRule="auto"/>
        <w:jc w:val="both"/>
      </w:pPr>
      <w:r w:rsidRPr="0029339F">
        <w:t xml:space="preserve">The radial basis function method provides a collection of N basis functions, one for each data point q, with the form </w:t>
      </w:r>
      <m:oMath>
        <m:r>
          <w:rPr>
            <w:rFonts w:ascii="Cambria Math" w:hAnsi="Cambria Math"/>
            <w:vertAlign w:val="superscript"/>
          </w:rPr>
          <m:t>ϕ</m:t>
        </m:r>
        <m:d>
          <m:dPr>
            <m:ctrlPr>
              <w:rPr>
                <w:rFonts w:ascii="Cambria Math" w:hAnsi="Cambria Math"/>
                <w:vertAlign w:val="superscript"/>
              </w:rPr>
            </m:ctrlPr>
          </m:dPr>
          <m:e>
            <m:d>
              <m:dPr>
                <m:begChr m:val="∥"/>
                <m:endChr m:val="∥"/>
                <m:ctrlPr>
                  <w:rPr>
                    <w:rFonts w:ascii="Cambria Math" w:hAnsi="Cambria Math"/>
                    <w:vertAlign w:val="superscript"/>
                  </w:rPr>
                </m:ctrlPr>
              </m:dPr>
              <m:e>
                <m:r>
                  <m:rPr>
                    <m:sty m:val="b"/>
                  </m:rPr>
                  <w:rPr>
                    <w:rFonts w:ascii="Cambria Math" w:hAnsi="Cambria Math"/>
                    <w:vertAlign w:val="superscript"/>
                  </w:rPr>
                  <m:t>x</m:t>
                </m:r>
                <m:r>
                  <w:rPr>
                    <w:rFonts w:ascii="Cambria Math" w:hAnsi="Cambria Math"/>
                    <w:vertAlign w:val="superscript"/>
                  </w:rPr>
                  <m:t>-</m:t>
                </m:r>
                <m:sSup>
                  <m:sSupPr>
                    <m:ctrlPr>
                      <w:rPr>
                        <w:rFonts w:ascii="Cambria Math" w:hAnsi="Cambria Math"/>
                        <w:vertAlign w:val="superscript"/>
                      </w:rPr>
                    </m:ctrlPr>
                  </m:sSupPr>
                  <m:e>
                    <m:r>
                      <m:rPr>
                        <m:sty m:val="b"/>
                      </m:rPr>
                      <w:rPr>
                        <w:rFonts w:ascii="Cambria Math" w:hAnsi="Cambria Math"/>
                        <w:vertAlign w:val="superscript"/>
                      </w:rPr>
                      <m:t>x</m:t>
                    </m:r>
                  </m:e>
                  <m:sup>
                    <m:r>
                      <w:rPr>
                        <w:rFonts w:ascii="Cambria Math" w:hAnsi="Cambria Math"/>
                        <w:vertAlign w:val="superscript"/>
                      </w:rPr>
                      <m:t>q</m:t>
                    </m:r>
                  </m:sup>
                </m:sSup>
              </m:e>
            </m:d>
          </m:e>
        </m:d>
        <m:r>
          <w:rPr>
            <w:rFonts w:ascii="Cambria Math" w:hAnsi="Cambria Math"/>
            <w:vertAlign w:val="superscript"/>
          </w:rPr>
          <m:t xml:space="preserve">, </m:t>
        </m:r>
      </m:oMath>
      <w:r w:rsidRPr="0029339F">
        <w:t xml:space="preserve">where </w:t>
      </w:r>
      <m:oMath>
        <m:r>
          <w:rPr>
            <w:rFonts w:ascii="Cambria Math" w:hAnsi="Cambria Math"/>
            <w:vertAlign w:val="superscript"/>
          </w:rPr>
          <m:t>ϕ</m:t>
        </m:r>
        <m:d>
          <m:dPr>
            <m:ctrlPr>
              <w:rPr>
                <w:rFonts w:ascii="Cambria Math" w:hAnsi="Cambria Math"/>
                <w:vertAlign w:val="superscript"/>
              </w:rPr>
            </m:ctrlPr>
          </m:dPr>
          <m:e>
            <m:r>
              <w:rPr>
                <w:rFonts w:ascii="Cambria Math" w:hAnsi="Cambria Math"/>
                <w:vertAlign w:val="superscript"/>
              </w:rPr>
              <m:t>.</m:t>
            </m:r>
          </m:e>
        </m:d>
        <m:r>
          <w:rPr>
            <w:rFonts w:ascii="Cambria Math" w:hAnsi="Cambria Math"/>
            <w:vertAlign w:val="superscript"/>
          </w:rPr>
          <m:t xml:space="preserve"> </m:t>
        </m:r>
      </m:oMath>
      <w:r w:rsidRPr="0029339F">
        <w:t>is a non-linear function whose form will be explored momentarily. Thus, the qth function is determined by the distance</w:t>
      </w:r>
      <m:oMath>
        <m:r>
          <w:rPr>
            <w:rFonts w:ascii="Cambria Math" w:hAnsi="Cambria Math"/>
          </w:rPr>
          <m:t xml:space="preserve"> </m:t>
        </m:r>
        <m:d>
          <m:dPr>
            <m:begChr m:val="∥"/>
            <m:endChr m:val="∥"/>
            <m:ctrlPr>
              <w:rPr>
                <w:rFonts w:ascii="Cambria Math" w:hAnsi="Cambria Math"/>
                <w:vertAlign w:val="superscript"/>
              </w:rPr>
            </m:ctrlPr>
          </m:dPr>
          <m:e>
            <m:r>
              <m:rPr>
                <m:sty m:val="b"/>
              </m:rPr>
              <w:rPr>
                <w:rFonts w:ascii="Cambria Math" w:hAnsi="Cambria Math"/>
                <w:vertAlign w:val="superscript"/>
              </w:rPr>
              <m:t>x</m:t>
            </m:r>
            <m:r>
              <w:rPr>
                <w:rFonts w:ascii="Cambria Math" w:hAnsi="Cambria Math"/>
                <w:vertAlign w:val="superscript"/>
              </w:rPr>
              <m:t>-</m:t>
            </m:r>
            <m:sSup>
              <m:sSupPr>
                <m:ctrlPr>
                  <w:rPr>
                    <w:rFonts w:ascii="Cambria Math" w:hAnsi="Cambria Math"/>
                    <w:vertAlign w:val="superscript"/>
                  </w:rPr>
                </m:ctrlPr>
              </m:sSupPr>
              <m:e>
                <m:r>
                  <m:rPr>
                    <m:sty m:val="b"/>
                  </m:rPr>
                  <w:rPr>
                    <w:rFonts w:ascii="Cambria Math" w:hAnsi="Cambria Math"/>
                    <w:vertAlign w:val="superscript"/>
                  </w:rPr>
                  <m:t>x</m:t>
                </m:r>
              </m:e>
              <m:sup>
                <m:r>
                  <w:rPr>
                    <w:rFonts w:ascii="Cambria Math" w:hAnsi="Cambria Math"/>
                    <w:vertAlign w:val="superscript"/>
                  </w:rPr>
                  <m:t>q</m:t>
                </m:r>
              </m:sup>
            </m:sSup>
          </m:e>
        </m:d>
        <m:r>
          <w:rPr>
            <w:rFonts w:ascii="Cambria Math" w:hAnsi="Cambria Math"/>
            <w:vertAlign w:val="superscript"/>
          </w:rPr>
          <m:t xml:space="preserve"> </m:t>
        </m:r>
      </m:oMath>
      <w:r w:rsidRPr="0029339F">
        <w:t xml:space="preserve"> between </w:t>
      </w:r>
      <m:oMath>
        <m:r>
          <m:rPr>
            <m:sty m:val="b"/>
          </m:rPr>
          <w:rPr>
            <w:rFonts w:ascii="Cambria Math" w:hAnsi="Cambria Math"/>
            <w:vertAlign w:val="superscript"/>
          </w:rPr>
          <m:t>x</m:t>
        </m:r>
      </m:oMath>
      <w:r w:rsidRPr="0029339F">
        <w:t xml:space="preserve"> and </w:t>
      </w:r>
      <m:oMath>
        <m:sSup>
          <m:sSupPr>
            <m:ctrlPr>
              <w:rPr>
                <w:rFonts w:ascii="Cambria Math" w:hAnsi="Cambria Math"/>
                <w:vertAlign w:val="superscript"/>
              </w:rPr>
            </m:ctrlPr>
          </m:sSupPr>
          <m:e>
            <m:r>
              <m:rPr>
                <m:sty m:val="b"/>
              </m:rPr>
              <w:rPr>
                <w:rFonts w:ascii="Cambria Math" w:hAnsi="Cambria Math"/>
                <w:vertAlign w:val="superscript"/>
              </w:rPr>
              <m:t>x</m:t>
            </m:r>
          </m:e>
          <m:sup>
            <m:r>
              <w:rPr>
                <w:rFonts w:ascii="Cambria Math" w:hAnsi="Cambria Math"/>
                <w:vertAlign w:val="superscript"/>
              </w:rPr>
              <m:t>q</m:t>
            </m:r>
          </m:sup>
        </m:sSup>
      </m:oMath>
      <w:r w:rsidRPr="0029339F">
        <w:t>, which is commonly assumed to be Euclidean. The mapping's output is then interpreted as a linear combination of the basis functions, i.e.</w:t>
      </w:r>
      <w:r>
        <w:t xml:space="preserve"> </w:t>
      </w:r>
      <w:r w:rsidRPr="001E43CD">
        <w:rPr>
          <w:b/>
          <w:bCs/>
        </w:rPr>
        <w:fldChar w:fldCharType="begin"/>
      </w:r>
      <w:r>
        <w:rPr>
          <w:b/>
          <w:bCs/>
        </w:rPr>
        <w:instrText xml:space="preserve"> ADDIN EN.CITE &lt;EndNote&gt;&lt;Cite&gt;&lt;Author&gt;Zemouri&lt;/Author&gt;&lt;Year&gt;2003&lt;/Year&gt;&lt;RecNum&gt;86&lt;/RecNum&gt;&lt;DisplayText&gt;(Zemouri, Racoceanu et al. 2003, RBF 2004)&lt;/DisplayText&gt;&lt;record&gt;&lt;rec-number&gt;86&lt;/rec-number&gt;&lt;foreign-keys&gt;&lt;key app="EN" db-id="0af05r5rysppa4eew9cptd5wdp2vsv5era0v" timestamp="1639465961"&gt;86&lt;/key&gt;&lt;/foreign-keys&gt;&lt;ref-type name="Journal Article"&gt;17&lt;/ref-type&gt;&lt;contributors&gt;&lt;authors&gt;&lt;author&gt;Zemouri, Ryad&lt;/author&gt;&lt;author&gt;Racoceanu, Daniel&lt;/author&gt;&lt;author&gt;Zerhouni, Noureddine&lt;/author&gt;&lt;/authors&gt;&lt;/contributors&gt;&lt;titles&gt;&lt;title&gt;Recurrent radial basis function network for time-series prediction&lt;/title&gt;&lt;secondary-title&gt;Engineering Applications of Artificial Intelligence&lt;/secondary-title&gt;&lt;/titles&gt;&lt;pages&gt;453-463&lt;/pages&gt;&lt;volume&gt;16&lt;/volume&gt;&lt;number&gt;5-6&lt;/number&gt;&lt;dates&gt;&lt;year&gt;2003&lt;/year&gt;&lt;/dates&gt;&lt;isbn&gt;0952-1976&lt;/isbn&gt;&lt;urls&gt;&lt;/urls&gt;&lt;/record&gt;&lt;/Cite&gt;&lt;Cite&gt;&lt;Author&gt;RBF&lt;/Author&gt;&lt;Year&gt;2004&lt;/Year&gt;&lt;RecNum&gt;89&lt;/RecNum&gt;&lt;record&gt;&lt;rec-number&gt;89&lt;/rec-number&gt;&lt;foreign-keys&gt;&lt;key app="EN" db-id="0af05r5rysppa4eew9cptd5wdp2vsv5era0v" timestamp="1639468054"&gt;89&lt;/key&gt;&lt;/foreign-keys&gt;&lt;ref-type name="Report"&gt;27&lt;/ref-type&gt;&lt;contributors&gt;&lt;authors&gt;&lt;author&gt;RBF&lt;/author&gt;&lt;/authors&gt;&lt;/contributors&gt;&lt;titles&gt;&lt;title&gt;Radial Basis Function&lt;/title&gt;&lt;/titles&gt;&lt;dates&gt;&lt;year&gt;2004&lt;/year&gt;&lt;/dates&gt;&lt;urls&gt;&lt;related-urls&gt;&lt;url&gt;https://www.csun.edu/~skatz/nn_proj/RBF.pdf&lt;/url&gt;&lt;/related-urls&gt;&lt;/urls&gt;&lt;/record&gt;&lt;/Cite&gt;&lt;/EndNote&gt;</w:instrText>
      </w:r>
      <w:r w:rsidRPr="001E43CD">
        <w:rPr>
          <w:b/>
          <w:bCs/>
        </w:rPr>
        <w:fldChar w:fldCharType="separate"/>
      </w:r>
      <w:r>
        <w:rPr>
          <w:b/>
          <w:bCs/>
          <w:noProof/>
        </w:rPr>
        <w:t>(Zemouri, Racoceanu et al. 2003, RBF 2004)</w:t>
      </w:r>
      <w:r w:rsidRPr="001E43CD">
        <w:rPr>
          <w:b/>
          <w:bCs/>
        </w:rPr>
        <w:fldChar w:fldCharType="end"/>
      </w:r>
      <w:r>
        <w:t>.</w:t>
      </w:r>
    </w:p>
    <w:p w14:paraId="5537E310" w14:textId="77777777" w:rsidR="00AF756D" w:rsidRPr="0029339F" w:rsidRDefault="00AF756D" w:rsidP="00AF756D">
      <w:pPr>
        <w:spacing w:line="360" w:lineRule="auto"/>
        <w:jc w:val="both"/>
      </w:pPr>
      <m:oMathPara>
        <m:oMath>
          <m:r>
            <w:rPr>
              <w:rFonts w:ascii="Cambria Math" w:hAnsi="Cambria Math"/>
            </w:rPr>
            <m:t>f(</m:t>
          </m:r>
          <m:r>
            <m:rPr>
              <m:sty m:val="b"/>
            </m:rPr>
            <w:rPr>
              <w:rFonts w:ascii="Cambria Math" w:hAnsi="Cambria Math"/>
            </w:rPr>
            <m:t>x</m:t>
          </m:r>
          <m:r>
            <w:rPr>
              <w:rFonts w:ascii="Cambria Math" w:hAnsi="Cambria Math"/>
            </w:rPr>
            <m:t>)=</m:t>
          </m:r>
          <m:nary>
            <m:naryPr>
              <m:chr m:val="∑"/>
              <m:limLoc m:val="undOvr"/>
              <m:grow m:val="1"/>
              <m:ctrlPr>
                <w:rPr>
                  <w:rFonts w:ascii="Cambria Math" w:hAnsi="Cambria Math"/>
                </w:rPr>
              </m:ctrlPr>
            </m:naryPr>
            <m:sub>
              <m:r>
                <w:rPr>
                  <w:rFonts w:ascii="Cambria Math" w:hAnsi="Cambria Math"/>
                </w:rPr>
                <m:t>q=1</m:t>
              </m:r>
            </m:sub>
            <m:sup>
              <m:r>
                <w:rPr>
                  <w:rFonts w:ascii="Cambria Math" w:hAnsi="Cambria Math"/>
                </w:rPr>
                <m:t>N</m:t>
              </m:r>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q</m:t>
              </m:r>
            </m:sub>
          </m:sSub>
          <m:r>
            <w:rPr>
              <w:rFonts w:ascii="Cambria Math" w:hAnsi="Cambria Math"/>
            </w:rPr>
            <m:t>ϕ</m:t>
          </m:r>
          <m:d>
            <m:dPr>
              <m:ctrlPr>
                <w:rPr>
                  <w:rFonts w:ascii="Cambria Math" w:hAnsi="Cambria Math"/>
                </w:rPr>
              </m:ctrlPr>
            </m:dPr>
            <m:e>
              <m:d>
                <m:dPr>
                  <m:begChr m:val="∥"/>
                  <m:endChr m:val="∥"/>
                  <m:ctrlPr>
                    <w:rPr>
                      <w:rFonts w:ascii="Cambria Math" w:hAnsi="Cambria Math"/>
                    </w:rPr>
                  </m:ctrlPr>
                </m:dPr>
                <m:e>
                  <m:r>
                    <m:rPr>
                      <m:sty m:val="b"/>
                    </m:rPr>
                    <w:rPr>
                      <w:rFonts w:ascii="Cambria Math" w:hAnsi="Cambria Math"/>
                    </w:rPr>
                    <m:t>x</m:t>
                  </m:r>
                  <m:r>
                    <w:rPr>
                      <w:rFonts w:ascii="Cambria Math" w:hAnsi="Cambria Math"/>
                    </w:rPr>
                    <m:t>-</m:t>
                  </m:r>
                  <m:sSup>
                    <m:sSupPr>
                      <m:ctrlPr>
                        <w:rPr>
                          <w:rFonts w:ascii="Cambria Math" w:hAnsi="Cambria Math"/>
                        </w:rPr>
                      </m:ctrlPr>
                    </m:sSupPr>
                    <m:e>
                      <m:r>
                        <m:rPr>
                          <m:sty m:val="b"/>
                        </m:rPr>
                        <w:rPr>
                          <w:rFonts w:ascii="Cambria Math" w:hAnsi="Cambria Math"/>
                        </w:rPr>
                        <m:t>x</m:t>
                      </m:r>
                    </m:e>
                    <m:sup>
                      <m:r>
                        <w:rPr>
                          <w:rFonts w:ascii="Cambria Math" w:hAnsi="Cambria Math"/>
                        </w:rPr>
                        <m:t>q</m:t>
                      </m:r>
                    </m:sup>
                  </m:sSup>
                </m:e>
              </m:d>
            </m:e>
          </m:d>
        </m:oMath>
      </m:oMathPara>
    </w:p>
    <w:p w14:paraId="5C0ED1C6" w14:textId="77777777" w:rsidR="00AF756D" w:rsidRPr="0029339F" w:rsidRDefault="00AF756D" w:rsidP="00AF756D">
      <w:pPr>
        <w:spacing w:line="360" w:lineRule="auto"/>
        <w:jc w:val="both"/>
      </w:pPr>
    </w:p>
    <w:p w14:paraId="3F928786" w14:textId="77777777" w:rsidR="00AF756D" w:rsidRPr="0029339F" w:rsidRDefault="00AF756D" w:rsidP="00AF756D">
      <w:pPr>
        <w:spacing w:line="360" w:lineRule="auto"/>
        <w:jc w:val="both"/>
      </w:pPr>
      <w:r w:rsidRPr="0029339F">
        <w:lastRenderedPageBreak/>
        <w:t xml:space="preserve">The goal is to discover the "weights" </w:t>
      </w:r>
      <m:oMath>
        <m:sSub>
          <m:sSubPr>
            <m:ctrlPr>
              <w:rPr>
                <w:rFonts w:ascii="Cambria Math" w:hAnsi="Cambria Math"/>
              </w:rPr>
            </m:ctrlPr>
          </m:sSubPr>
          <m:e>
            <m:r>
              <w:rPr>
                <w:rFonts w:ascii="Cambria Math" w:hAnsi="Cambria Math"/>
              </w:rPr>
              <m:t>w</m:t>
            </m:r>
          </m:e>
          <m:sub>
            <m:r>
              <w:rPr>
                <w:rFonts w:ascii="Cambria Math" w:hAnsi="Cambria Math"/>
              </w:rPr>
              <m:t>q</m:t>
            </m:r>
          </m:sub>
        </m:sSub>
      </m:oMath>
      <w:r w:rsidRPr="0029339F">
        <w:t xml:space="preserve"> that allow the function to traverse the data points.</w:t>
      </w:r>
    </w:p>
    <w:p w14:paraId="7365FD6A" w14:textId="77777777" w:rsidR="00AF756D" w:rsidRPr="0029339F" w:rsidRDefault="00AF756D" w:rsidP="00AF756D">
      <w:pPr>
        <w:spacing w:line="360" w:lineRule="auto"/>
        <w:jc w:val="both"/>
      </w:pPr>
      <w:r w:rsidRPr="0029339F">
        <w:t>Combining the preceding equations yields the following weight equations:</w:t>
      </w:r>
    </w:p>
    <w:p w14:paraId="2AB7AE44" w14:textId="77777777" w:rsidR="00AF756D" w:rsidRPr="0029339F" w:rsidRDefault="00AF756D" w:rsidP="00AF756D">
      <w:pPr>
        <w:spacing w:line="360" w:lineRule="auto"/>
        <w:jc w:val="both"/>
      </w:pPr>
      <m:oMathPara>
        <m:oMath>
          <m:r>
            <w:rPr>
              <w:rFonts w:ascii="Cambria Math" w:hAnsi="Cambria Math"/>
            </w:rPr>
            <m:t>f</m:t>
          </m:r>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w:rPr>
                      <w:rFonts w:ascii="Cambria Math" w:hAnsi="Cambria Math"/>
                    </w:rPr>
                    <m:t>p</m:t>
                  </m:r>
                </m:sup>
              </m:sSup>
            </m:e>
          </m:d>
          <m:r>
            <w:rPr>
              <w:rFonts w:ascii="Cambria Math" w:hAnsi="Cambria Math"/>
            </w:rPr>
            <m:t>=</m:t>
          </m:r>
          <m:nary>
            <m:naryPr>
              <m:chr m:val="∑"/>
              <m:limLoc m:val="undOvr"/>
              <m:grow m:val="1"/>
              <m:ctrlPr>
                <w:rPr>
                  <w:rFonts w:ascii="Cambria Math" w:hAnsi="Cambria Math"/>
                </w:rPr>
              </m:ctrlPr>
            </m:naryPr>
            <m:sub>
              <m:r>
                <w:rPr>
                  <w:rFonts w:ascii="Cambria Math" w:hAnsi="Cambria Math"/>
                </w:rPr>
                <m:t>q=1</m:t>
              </m:r>
            </m:sub>
            <m:sup>
              <m:r>
                <w:rPr>
                  <w:rFonts w:ascii="Cambria Math" w:hAnsi="Cambria Math"/>
                </w:rPr>
                <m:t>N</m:t>
              </m:r>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q</m:t>
              </m:r>
            </m:sub>
          </m:sSub>
          <m:r>
            <w:rPr>
              <w:rFonts w:ascii="Cambria Math" w:hAnsi="Cambria Math"/>
            </w:rPr>
            <m:t>ϕ</m:t>
          </m:r>
          <m:d>
            <m:dPr>
              <m:ctrlPr>
                <w:rPr>
                  <w:rFonts w:ascii="Cambria Math" w:hAnsi="Cambria Math"/>
                </w:rPr>
              </m:ctrlPr>
            </m:dPr>
            <m:e>
              <m:d>
                <m:dPr>
                  <m:begChr m:val="∥"/>
                  <m:endChr m:val="∥"/>
                  <m:ctrlPr>
                    <w:rPr>
                      <w:rFonts w:ascii="Cambria Math" w:hAnsi="Cambria Math"/>
                    </w:rPr>
                  </m:ctrlPr>
                </m:dPr>
                <m:e>
                  <m:sSup>
                    <m:sSupPr>
                      <m:ctrlPr>
                        <w:rPr>
                          <w:rFonts w:ascii="Cambria Math" w:hAnsi="Cambria Math"/>
                        </w:rPr>
                      </m:ctrlPr>
                    </m:sSupPr>
                    <m:e>
                      <m:r>
                        <m:rPr>
                          <m:sty m:val="b"/>
                        </m:rPr>
                        <w:rPr>
                          <w:rFonts w:ascii="Cambria Math" w:hAnsi="Cambria Math"/>
                        </w:rPr>
                        <m:t>x</m:t>
                      </m:r>
                    </m:e>
                    <m:sup>
                      <m:r>
                        <w:rPr>
                          <w:rFonts w:ascii="Cambria Math" w:hAnsi="Cambria Math"/>
                        </w:rPr>
                        <m:t>p</m:t>
                      </m:r>
                    </m:sup>
                  </m:sSup>
                  <m:r>
                    <w:rPr>
                      <w:rFonts w:ascii="Cambria Math" w:hAnsi="Cambria Math"/>
                    </w:rPr>
                    <m:t>-</m:t>
                  </m:r>
                  <m:sSup>
                    <m:sSupPr>
                      <m:ctrlPr>
                        <w:rPr>
                          <w:rFonts w:ascii="Cambria Math" w:hAnsi="Cambria Math"/>
                        </w:rPr>
                      </m:ctrlPr>
                    </m:sSupPr>
                    <m:e>
                      <m:r>
                        <m:rPr>
                          <m:sty m:val="b"/>
                        </m:rPr>
                        <w:rPr>
                          <w:rFonts w:ascii="Cambria Math" w:hAnsi="Cambria Math"/>
                        </w:rPr>
                        <m:t>x</m:t>
                      </m:r>
                    </m:e>
                    <m:sup>
                      <m:r>
                        <w:rPr>
                          <w:rFonts w:ascii="Cambria Math" w:hAnsi="Cambria Math"/>
                        </w:rPr>
                        <m:t>q</m:t>
                      </m:r>
                    </m:sup>
                  </m:sSup>
                </m:e>
              </m:d>
            </m:e>
          </m:d>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p</m:t>
              </m:r>
            </m:sup>
          </m:sSup>
        </m:oMath>
      </m:oMathPara>
    </w:p>
    <w:p w14:paraId="63A529C3" w14:textId="77777777" w:rsidR="00AF756D" w:rsidRDefault="00AF756D" w:rsidP="00AF756D">
      <w:pPr>
        <w:spacing w:line="360" w:lineRule="auto"/>
        <w:jc w:val="both"/>
      </w:pPr>
    </w:p>
    <w:p w14:paraId="52400D7B" w14:textId="77777777" w:rsidR="00AF756D" w:rsidRPr="0029339F" w:rsidRDefault="00AF756D" w:rsidP="00AF756D">
      <w:pPr>
        <w:spacing w:line="360" w:lineRule="auto"/>
        <w:jc w:val="both"/>
      </w:pPr>
      <w:r w:rsidRPr="0029339F">
        <w:t xml:space="preserve">The training data determines the distances </w:t>
      </w:r>
      <m:oMath>
        <m:d>
          <m:dPr>
            <m:begChr m:val="∥"/>
            <m:endChr m:val="∥"/>
            <m:ctrlPr>
              <w:rPr>
                <w:rFonts w:ascii="Cambria Math" w:hAnsi="Cambria Math"/>
              </w:rPr>
            </m:ctrlPr>
          </m:dPr>
          <m:e>
            <m:sSup>
              <m:sSupPr>
                <m:ctrlPr>
                  <w:rPr>
                    <w:rFonts w:ascii="Cambria Math" w:hAnsi="Cambria Math"/>
                  </w:rPr>
                </m:ctrlPr>
              </m:sSupPr>
              <m:e>
                <m:r>
                  <m:rPr>
                    <m:sty m:val="b"/>
                  </m:rPr>
                  <w:rPr>
                    <w:rFonts w:ascii="Cambria Math" w:hAnsi="Cambria Math"/>
                  </w:rPr>
                  <m:t>x</m:t>
                </m:r>
              </m:e>
              <m:sup>
                <m:r>
                  <w:rPr>
                    <w:rFonts w:ascii="Cambria Math" w:hAnsi="Cambria Math"/>
                  </w:rPr>
                  <m:t>p</m:t>
                </m:r>
              </m:sup>
            </m:sSup>
            <m:r>
              <w:rPr>
                <w:rFonts w:ascii="Cambria Math" w:hAnsi="Cambria Math"/>
              </w:rPr>
              <m:t>-</m:t>
            </m:r>
            <m:sSup>
              <m:sSupPr>
                <m:ctrlPr>
                  <w:rPr>
                    <w:rFonts w:ascii="Cambria Math" w:hAnsi="Cambria Math"/>
                  </w:rPr>
                </m:ctrlPr>
              </m:sSupPr>
              <m:e>
                <m:r>
                  <m:rPr>
                    <m:sty m:val="b"/>
                  </m:rPr>
                  <w:rPr>
                    <w:rFonts w:ascii="Cambria Math" w:hAnsi="Cambria Math"/>
                  </w:rPr>
                  <m:t>x</m:t>
                </m:r>
              </m:e>
              <m:sup>
                <m:r>
                  <w:rPr>
                    <w:rFonts w:ascii="Cambria Math" w:hAnsi="Cambria Math"/>
                  </w:rPr>
                  <m:t>q</m:t>
                </m:r>
              </m:sup>
            </m:sSup>
          </m:e>
        </m:d>
      </m:oMath>
      <w:r w:rsidRPr="0029339F">
        <w:t xml:space="preserve"> between data points p and q, so</w:t>
      </w:r>
      <w:r>
        <w:t xml:space="preserve"> the </w:t>
      </w:r>
      <w:r w:rsidRPr="0029339F">
        <w:t>Gaussian and Inverse Multi-Quadric Functions are localized in the sense that</w:t>
      </w:r>
      <w:r>
        <w:t>:</w:t>
      </w:r>
      <w:r w:rsidRPr="0029339F">
        <w:t xml:space="preserve"> </w:t>
      </w:r>
    </w:p>
    <w:p w14:paraId="7E521A3F" w14:textId="77777777" w:rsidR="00AF756D" w:rsidRPr="0029339F" w:rsidRDefault="00AF756D" w:rsidP="00AF756D">
      <w:pPr>
        <w:spacing w:line="360" w:lineRule="auto"/>
        <w:jc w:val="both"/>
      </w:pPr>
      <w:r w:rsidRPr="0029339F">
        <w:t xml:space="preserve">                                              </w:t>
      </w:r>
      <m:oMath>
        <m:r>
          <w:rPr>
            <w:rFonts w:ascii="Cambria Math" w:hAnsi="Cambria Math"/>
          </w:rPr>
          <m:t>ϕ(r)→0</m:t>
        </m:r>
        <m:r>
          <m:rPr>
            <m:nor/>
          </m:rPr>
          <m:t xml:space="preserve"> as </m:t>
        </m:r>
        <m:r>
          <w:rPr>
            <w:rFonts w:ascii="Cambria Math" w:hAnsi="Cambria Math"/>
          </w:rPr>
          <m:t>|</m:t>
        </m:r>
        <m:r>
          <m:rPr>
            <m:sty m:val="p"/>
          </m:rPr>
          <w:rPr>
            <w:rFonts w:ascii="Cambria Math" w:hAnsi="Cambria Math"/>
          </w:rPr>
          <m:t>r</m:t>
        </m:r>
        <m:r>
          <w:rPr>
            <w:rFonts w:ascii="Cambria Math" w:hAnsi="Cambria Math"/>
          </w:rPr>
          <m:t>|→</m:t>
        </m:r>
        <m:r>
          <m:rPr>
            <m:sty m:val="p"/>
          </m:rPr>
          <w:rPr>
            <w:rFonts w:ascii="Cambria Math" w:hAnsi="Cambria Math"/>
          </w:rPr>
          <m:t>∞</m:t>
        </m:r>
      </m:oMath>
    </w:p>
    <w:p w14:paraId="2EC5D8AD" w14:textId="77777777" w:rsidR="00AF756D" w:rsidRDefault="00AF756D" w:rsidP="00AF756D">
      <w:pPr>
        <w:spacing w:line="360" w:lineRule="auto"/>
        <w:jc w:val="both"/>
      </w:pPr>
    </w:p>
    <w:p w14:paraId="77162D00" w14:textId="77777777" w:rsidR="00AF756D" w:rsidRPr="00642124" w:rsidRDefault="00AF756D" w:rsidP="00AF756D">
      <w:pPr>
        <w:spacing w:line="360" w:lineRule="auto"/>
        <w:jc w:val="both"/>
        <w:rPr>
          <w:b/>
          <w:bCs/>
        </w:rPr>
      </w:pPr>
      <w:r w:rsidRPr="0029339F">
        <w:t xml:space="preserve">Even the Linear Function </w:t>
      </w:r>
      <m:oMath>
        <m:r>
          <w:rPr>
            <w:rFonts w:ascii="Cambria Math" w:hAnsi="Cambria Math"/>
          </w:rPr>
          <m:t>ϕ</m:t>
        </m:r>
        <m:d>
          <m:dPr>
            <m:ctrlPr>
              <w:rPr>
                <w:rFonts w:ascii="Cambria Math" w:hAnsi="Cambria Math"/>
                <w:i/>
              </w:rPr>
            </m:ctrlPr>
          </m:dPr>
          <m:e>
            <m:r>
              <w:rPr>
                <w:rFonts w:ascii="Cambria Math" w:hAnsi="Cambria Math"/>
              </w:rPr>
              <m:t>r</m:t>
            </m:r>
          </m:e>
        </m:d>
        <m:r>
          <w:rPr>
            <w:rFonts w:ascii="Cambria Math" w:hAnsi="Cambria Math"/>
          </w:rPr>
          <m:t>=r=</m:t>
        </m:r>
        <m:d>
          <m:dPr>
            <m:begChr m:val="∥"/>
            <m:endChr m:val="∥"/>
            <m:ctrlPr>
              <w:rPr>
                <w:rFonts w:ascii="Cambria Math" w:hAnsi="Cambria Math"/>
              </w:rPr>
            </m:ctrlPr>
          </m:dPr>
          <m:e>
            <m:r>
              <m:rPr>
                <m:sty m:val="b"/>
              </m:rPr>
              <w:rPr>
                <w:rFonts w:ascii="Cambria Math" w:hAnsi="Cambria Math"/>
              </w:rPr>
              <m:t>x</m:t>
            </m:r>
            <m:r>
              <w:rPr>
                <w:rFonts w:ascii="Cambria Math" w:hAnsi="Cambria Math"/>
              </w:rPr>
              <m:t>-</m:t>
            </m:r>
            <m:sSup>
              <m:sSupPr>
                <m:ctrlPr>
                  <w:rPr>
                    <w:rFonts w:ascii="Cambria Math" w:hAnsi="Cambria Math"/>
                  </w:rPr>
                </m:ctrlPr>
              </m:sSupPr>
              <m:e>
                <m:r>
                  <m:rPr>
                    <m:sty m:val="b"/>
                  </m:rPr>
                  <w:rPr>
                    <w:rFonts w:ascii="Cambria Math" w:hAnsi="Cambria Math"/>
                  </w:rPr>
                  <m:t>x</m:t>
                </m:r>
              </m:e>
              <m:sup>
                <m:r>
                  <w:rPr>
                    <w:rFonts w:ascii="Cambria Math" w:hAnsi="Cambria Math"/>
                  </w:rPr>
                  <m:t>p</m:t>
                </m:r>
              </m:sup>
            </m:sSup>
          </m:e>
        </m:d>
        <m:r>
          <w:rPr>
            <w:rFonts w:ascii="Cambria Math" w:hAnsi="Cambria Math"/>
          </w:rPr>
          <m:t xml:space="preserve"> </m:t>
        </m:r>
      </m:oMath>
      <w:r w:rsidRPr="0029339F">
        <w:t xml:space="preserve">is non-linear in the components of </w:t>
      </w:r>
      <m:oMath>
        <m:r>
          <m:rPr>
            <m:sty m:val="b"/>
          </m:rPr>
          <w:rPr>
            <w:rFonts w:ascii="Cambria Math" w:hAnsi="Cambria Math"/>
          </w:rPr>
          <m:t>x</m:t>
        </m:r>
      </m:oMath>
      <w:r w:rsidRPr="0029339F">
        <w:t xml:space="preserve"> in two or more dimensions. </w:t>
      </w:r>
      <w:r>
        <w:t>This</w:t>
      </w:r>
      <w:r w:rsidRPr="0029339F">
        <w:t xml:space="preserve"> leads to the piecewise-linear interpolating function in one dimension, which is the simplest form of precise interpolation</w:t>
      </w:r>
      <w:r>
        <w:t xml:space="preserve"> </w:t>
      </w:r>
      <w:r w:rsidRPr="00642124">
        <w:rPr>
          <w:b/>
          <w:bCs/>
        </w:rPr>
        <w:fldChar w:fldCharType="begin"/>
      </w:r>
      <w:r>
        <w:rPr>
          <w:b/>
          <w:bCs/>
        </w:rPr>
        <w:instrText xml:space="preserve"> ADDIN EN.CITE &lt;EndNote&gt;&lt;Cite&gt;&lt;Author&gt;RBNN&lt;/Author&gt;&lt;Year&gt;2015&lt;/Year&gt;&lt;RecNum&gt;90&lt;/RecNum&gt;&lt;DisplayText&gt;(RBNN 2015)&lt;/DisplayText&gt;&lt;record&gt;&lt;rec-number&gt;90&lt;/rec-number&gt;&lt;foreign-keys&gt;&lt;key app="EN" db-id="0af05r5rysppa4eew9cptd5wdp2vsv5era0v" timestamp="1639468556"&gt;90&lt;/key&gt;&lt;/foreign-keys&gt;&lt;ref-type name="Report"&gt;27&lt;/ref-type&gt;&lt;contributors&gt;&lt;authors&gt;&lt;author&gt;RBNN&lt;/author&gt;&lt;/authors&gt;&lt;/contributors&gt;&lt;titles&gt;&lt;title&gt;Radial Basis Function Networks: Algorithms&lt;/title&gt;&lt;/titles&gt;&lt;dates&gt;&lt;year&gt;2015&lt;/year&gt;&lt;/dates&gt;&lt;urls&gt;&lt;related-urls&gt;&lt;url&gt;https://www.cs.bham.ac.uk/~jxb/INC/l14.pdf&lt;/url&gt;&lt;/related-urls&gt;&lt;/urls&gt;&lt;/record&gt;&lt;/Cite&gt;&lt;/EndNote&gt;</w:instrText>
      </w:r>
      <w:r w:rsidRPr="00642124">
        <w:rPr>
          <w:b/>
          <w:bCs/>
        </w:rPr>
        <w:fldChar w:fldCharType="separate"/>
      </w:r>
      <w:r w:rsidRPr="00642124">
        <w:rPr>
          <w:b/>
          <w:bCs/>
          <w:noProof/>
        </w:rPr>
        <w:t>(RBNN 2015)</w:t>
      </w:r>
      <w:r w:rsidRPr="00642124">
        <w:rPr>
          <w:b/>
          <w:bCs/>
        </w:rPr>
        <w:fldChar w:fldCharType="end"/>
      </w:r>
      <w:r>
        <w:rPr>
          <w:b/>
          <w:bCs/>
        </w:rPr>
        <w:t>.</w:t>
      </w:r>
      <w:r>
        <w:t xml:space="preserve"> </w:t>
      </w:r>
      <w:r w:rsidRPr="0029339F">
        <w:t xml:space="preserve">There are good reasons to prefer localized basis functions for neural network mappings. Gaussian basis functions will be the focus of our study since, in addition to being localized, they have several other valuable analytic qualities. We can also see how to set their widths and </w:t>
      </w:r>
      <w:r>
        <w:t xml:space="preserve">naturally </w:t>
      </w:r>
      <w:r w:rsidRPr="0029339F">
        <w:t xml:space="preserve">construct function approximations </w:t>
      </w:r>
      <w:r w:rsidRPr="00642124">
        <w:rPr>
          <w:b/>
          <w:bCs/>
        </w:rPr>
        <w:fldChar w:fldCharType="begin"/>
      </w:r>
      <w:r>
        <w:rPr>
          <w:b/>
          <w:bCs/>
        </w:rPr>
        <w:instrText xml:space="preserve"> ADDIN EN.CITE &lt;EndNote&gt;&lt;Cite&gt;&lt;Author&gt;RBNN&lt;/Author&gt;&lt;Year&gt;2015&lt;/Year&gt;&lt;RecNum&gt;90&lt;/RecNum&gt;&lt;DisplayText&gt;(RBF 2004, RBNN 2015)&lt;/DisplayText&gt;&lt;record&gt;&lt;rec-number&gt;90&lt;/rec-number&gt;&lt;foreign-keys&gt;&lt;key app="EN" db-id="0af05r5rysppa4eew9cptd5wdp2vsv5era0v" timestamp="1639468556"&gt;90&lt;/key&gt;&lt;/foreign-keys&gt;&lt;ref-type name="Report"&gt;27&lt;/ref-type&gt;&lt;contributors&gt;&lt;authors&gt;&lt;author&gt;RBNN&lt;/author&gt;&lt;/authors&gt;&lt;/contributors&gt;&lt;titles&gt;&lt;title&gt;Radial Basis Function Networks: Algorithms&lt;/title&gt;&lt;/titles&gt;&lt;dates&gt;&lt;year&gt;2015&lt;/year&gt;&lt;/dates&gt;&lt;urls&gt;&lt;related-urls&gt;&lt;url&gt;https://www.cs.bham.ac.uk/~jxb/INC/l14.pdf&lt;/url&gt;&lt;/related-urls&gt;&lt;/urls&gt;&lt;/record&gt;&lt;/Cite&gt;&lt;Cite&gt;&lt;Author&gt;RBF&lt;/Author&gt;&lt;Year&gt;2004&lt;/Year&gt;&lt;RecNum&gt;89&lt;/RecNum&gt;&lt;record&gt;&lt;rec-number&gt;89&lt;/rec-number&gt;&lt;foreign-keys&gt;&lt;key app="EN" db-id="0af05r5rysppa4eew9cptd5wdp2vsv5era0v" timestamp="1639468054"&gt;89&lt;/key&gt;&lt;/foreign-keys&gt;&lt;ref-type name="Report"&gt;27&lt;/ref-type&gt;&lt;contributors&gt;&lt;authors&gt;&lt;author&gt;RBF&lt;/author&gt;&lt;/authors&gt;&lt;/contributors&gt;&lt;titles&gt;&lt;title&gt;Radial Basis Function&lt;/title&gt;&lt;/titles&gt;&lt;dates&gt;&lt;year&gt;2004&lt;/year&gt;&lt;/dates&gt;&lt;urls&gt;&lt;related-urls&gt;&lt;url&gt;https://www.csun.edu/~skatz/nn_proj/RBF.pdf&lt;/url&gt;&lt;/related-urls&gt;&lt;/urls&gt;&lt;/record&gt;&lt;/Cite&gt;&lt;/EndNote&gt;</w:instrText>
      </w:r>
      <w:r w:rsidRPr="00642124">
        <w:rPr>
          <w:b/>
          <w:bCs/>
        </w:rPr>
        <w:fldChar w:fldCharType="separate"/>
      </w:r>
      <w:r w:rsidRPr="00642124">
        <w:rPr>
          <w:b/>
          <w:bCs/>
          <w:noProof/>
        </w:rPr>
        <w:t>(RBF 2004, RBNN 2015)</w:t>
      </w:r>
      <w:r w:rsidRPr="00642124">
        <w:rPr>
          <w:b/>
          <w:bCs/>
        </w:rPr>
        <w:fldChar w:fldCharType="end"/>
      </w:r>
      <w:r>
        <w:rPr>
          <w:b/>
          <w:bCs/>
        </w:rPr>
        <w:t>.</w:t>
      </w:r>
    </w:p>
    <w:p w14:paraId="28C95622" w14:textId="77777777" w:rsidR="00AF756D" w:rsidRPr="0029339F" w:rsidRDefault="00AF756D" w:rsidP="00AF756D">
      <w:pPr>
        <w:spacing w:line="360" w:lineRule="auto"/>
        <w:jc w:val="both"/>
      </w:pPr>
      <w:r w:rsidRPr="0029339F">
        <w:t>To improve the predictive model</w:t>
      </w:r>
      <w:r>
        <w:t>s’</w:t>
      </w:r>
      <w:r w:rsidRPr="0029339F">
        <w:t xml:space="preserve"> performance, we start with the RBF networks' basic structure, which performs accurate interpolation, then improve on it in several ways</w:t>
      </w:r>
      <w:r>
        <w:t xml:space="preserve"> </w:t>
      </w:r>
      <w:r w:rsidRPr="0004077E">
        <w:rPr>
          <w:b/>
          <w:bCs/>
        </w:rPr>
        <w:fldChar w:fldCharType="begin"/>
      </w:r>
      <w:r>
        <w:rPr>
          <w:b/>
          <w:bCs/>
        </w:rPr>
        <w:instrText xml:space="preserve"> ADDIN EN.CITE &lt;EndNote&gt;&lt;Cite&gt;&lt;Author&gt;Zhao&lt;/Author&gt;&lt;Year&gt;2018&lt;/Year&gt;&lt;RecNum&gt;88&lt;/RecNum&gt;&lt;DisplayText&gt;(RBNN 2015, Zhao, Liang et al. 2018)&lt;/DisplayText&gt;&lt;record&gt;&lt;rec-number&gt;88&lt;/rec-number&gt;&lt;foreign-keys&gt;&lt;key app="EN" db-id="0af05r5rysppa4eew9cptd5wdp2vsv5era0v" timestamp="1639467367"&gt;88&lt;/key&gt;&lt;/foreign-keys&gt;&lt;ref-type name="Conference Proceedings"&gt;10&lt;/ref-type&gt;&lt;contributors&gt;&lt;authors&gt;&lt;author&gt;Zhao, Bing&lt;/author&gt;&lt;author&gt;Liang, Yue&lt;/author&gt;&lt;author&gt;Gao, Xin&lt;/author&gt;&lt;author&gt;Liu, Xin&lt;/author&gt;&lt;/authors&gt;&lt;/contributors&gt;&lt;titles&gt;&lt;title&gt;Short-term load forecasting based on RBF neural network&lt;/title&gt;&lt;secondary-title&gt;Journal of Physics: Conference Series&lt;/secondary-title&gt;&lt;/titles&gt;&lt;pages&gt;012091&lt;/pages&gt;&lt;volume&gt;1069&lt;/volume&gt;&lt;number&gt;1&lt;/number&gt;&lt;dates&gt;&lt;year&gt;2018&lt;/year&gt;&lt;/dates&gt;&lt;publisher&gt;IOP Publishing&lt;/publisher&gt;&lt;isbn&gt;1742-6596&lt;/isbn&gt;&lt;urls&gt;&lt;/urls&gt;&lt;/record&gt;&lt;/Cite&gt;&lt;Cite&gt;&lt;Author&gt;RBNN&lt;/Author&gt;&lt;Year&gt;2015&lt;/Year&gt;&lt;RecNum&gt;90&lt;/RecNum&gt;&lt;record&gt;&lt;rec-number&gt;90&lt;/rec-number&gt;&lt;foreign-keys&gt;&lt;key app="EN" db-id="0af05r5rysppa4eew9cptd5wdp2vsv5era0v" timestamp="1639468556"&gt;90&lt;/key&gt;&lt;/foreign-keys&gt;&lt;ref-type name="Report"&gt;27&lt;/ref-type&gt;&lt;contributors&gt;&lt;authors&gt;&lt;author&gt;RBNN&lt;/author&gt;&lt;/authors&gt;&lt;/contributors&gt;&lt;titles&gt;&lt;title&gt;Radial Basis Function Networks: Algorithms&lt;/title&gt;&lt;/titles&gt;&lt;dates&gt;&lt;year&gt;2015&lt;/year&gt;&lt;/dates&gt;&lt;urls&gt;&lt;related-urls&gt;&lt;url&gt;https://www.cs.bham.ac.uk/~jxb/INC/l14.pdf&lt;/url&gt;&lt;/related-urls&gt;&lt;/urls&gt;&lt;/record&gt;&lt;/Cite&gt;&lt;/EndNote&gt;</w:instrText>
      </w:r>
      <w:r w:rsidRPr="0004077E">
        <w:rPr>
          <w:b/>
          <w:bCs/>
        </w:rPr>
        <w:fldChar w:fldCharType="separate"/>
      </w:r>
      <w:r w:rsidRPr="0004077E">
        <w:rPr>
          <w:b/>
          <w:bCs/>
          <w:noProof/>
        </w:rPr>
        <w:t>(RBNN 2015, Zhao, Liang et al. 2018)</w:t>
      </w:r>
      <w:r w:rsidRPr="0004077E">
        <w:rPr>
          <w:b/>
          <w:bCs/>
        </w:rPr>
        <w:fldChar w:fldCharType="end"/>
      </w:r>
      <w:r w:rsidRPr="0029339F">
        <w:t xml:space="preserve">: </w:t>
      </w:r>
    </w:p>
    <w:p w14:paraId="4EFA1704" w14:textId="77777777" w:rsidR="00AF756D" w:rsidRPr="0029339F" w:rsidRDefault="00AF756D" w:rsidP="00AF756D">
      <w:pPr>
        <w:pStyle w:val="ListParagraph"/>
        <w:numPr>
          <w:ilvl w:val="0"/>
          <w:numId w:val="19"/>
        </w:numPr>
        <w:spacing w:line="360" w:lineRule="auto"/>
        <w:jc w:val="both"/>
      </w:pPr>
      <w:r w:rsidRPr="0029339F">
        <w:t>The number M of hidden units (basis functions) does not have to equal the number N of training data points. In general, it is preferable to have M significantly less than N.</w:t>
      </w:r>
    </w:p>
    <w:p w14:paraId="6B51C4EC" w14:textId="77777777" w:rsidR="00AF756D" w:rsidRPr="0029339F" w:rsidRDefault="00AF756D" w:rsidP="00AF756D">
      <w:pPr>
        <w:pStyle w:val="ListParagraph"/>
        <w:numPr>
          <w:ilvl w:val="0"/>
          <w:numId w:val="19"/>
        </w:numPr>
        <w:spacing w:line="360" w:lineRule="auto"/>
        <w:jc w:val="both"/>
      </w:pPr>
      <w:r w:rsidRPr="0029339F">
        <w:t>The training data input vectors do not have to be defined as the cent</w:t>
      </w:r>
      <w:r>
        <w:t>ers</w:t>
      </w:r>
      <w:r w:rsidRPr="0029339F">
        <w:t xml:space="preserve"> of the </w:t>
      </w:r>
      <w:r>
        <w:t xml:space="preserve">radial </w:t>
      </w:r>
      <w:r w:rsidRPr="0029339F">
        <w:t>basis functions. Instead, a training algorithm can determine them.</w:t>
      </w:r>
    </w:p>
    <w:p w14:paraId="3AFC9516" w14:textId="77777777" w:rsidR="00AF756D" w:rsidRPr="0029339F" w:rsidRDefault="00AF756D" w:rsidP="00AF756D">
      <w:pPr>
        <w:pStyle w:val="ListParagraph"/>
        <w:numPr>
          <w:ilvl w:val="0"/>
          <w:numId w:val="19"/>
        </w:numPr>
        <w:spacing w:line="360" w:lineRule="auto"/>
        <w:jc w:val="both"/>
      </w:pPr>
      <w:r w:rsidRPr="0029339F">
        <w:t xml:space="preserve">The width parameter does not have to be the same for all the </w:t>
      </w:r>
      <w:r>
        <w:t xml:space="preserve">radial </w:t>
      </w:r>
      <w:r w:rsidRPr="0029339F">
        <w:t>basis functions. A training algorithm can also be used to determine these.</w:t>
      </w:r>
    </w:p>
    <w:p w14:paraId="06F03082" w14:textId="77777777" w:rsidR="00AF756D" w:rsidRPr="0029339F" w:rsidRDefault="00AF756D" w:rsidP="00AF756D">
      <w:pPr>
        <w:pStyle w:val="ListParagraph"/>
        <w:numPr>
          <w:ilvl w:val="0"/>
          <w:numId w:val="19"/>
        </w:numPr>
        <w:spacing w:line="360" w:lineRule="auto"/>
        <w:jc w:val="both"/>
        <w:rPr>
          <w:rFonts w:ascii="Times New Roman" w:hAnsi="Times New Roman"/>
        </w:rPr>
      </w:pPr>
      <w:r w:rsidRPr="0029339F">
        <w:t xml:space="preserve">Like an MLP, bias settings can be added into the linear sum of activations at the output layer. These will make up for the disparity between the average value of the basis function activations over the entire dataset and </w:t>
      </w:r>
      <w:r w:rsidRPr="0029339F">
        <w:rPr>
          <w:rFonts w:ascii="Times New Roman" w:hAnsi="Times New Roman"/>
        </w:rPr>
        <w:t>the actual value</w:t>
      </w:r>
      <w:r>
        <w:rPr>
          <w:rFonts w:ascii="Times New Roman" w:hAnsi="Times New Roman"/>
        </w:rPr>
        <w:t xml:space="preserve"> </w:t>
      </w:r>
      <w:r w:rsidRPr="002877C9">
        <w:rPr>
          <w:rFonts w:ascii="Times New Roman" w:hAnsi="Times New Roman"/>
          <w:b/>
          <w:bCs/>
        </w:rPr>
        <w:fldChar w:fldCharType="begin"/>
      </w:r>
      <w:r>
        <w:rPr>
          <w:rFonts w:ascii="Times New Roman" w:hAnsi="Times New Roman"/>
          <w:b/>
          <w:bCs/>
        </w:rPr>
        <w:instrText xml:space="preserve"> ADDIN EN.CITE &lt;EndNote&gt;&lt;Cite&gt;&lt;Author&gt;Zhao&lt;/Author&gt;&lt;Year&gt;2018&lt;/Year&gt;&lt;RecNum&gt;88&lt;/RecNum&gt;&lt;DisplayText&gt;(Zhao, Liang et al. 2018)&lt;/DisplayText&gt;&lt;record&gt;&lt;rec-number&gt;88&lt;/rec-number&gt;&lt;foreign-keys&gt;&lt;key app="EN" db-id="0af05r5rysppa4eew9cptd5wdp2vsv5era0v" timestamp="1639467367"&gt;88&lt;/key&gt;&lt;/foreign-keys&gt;&lt;ref-type name="Conference Proceedings"&gt;10&lt;/ref-type&gt;&lt;contributors&gt;&lt;authors&gt;&lt;author&gt;Zhao, Bing&lt;/author&gt;&lt;author&gt;Liang, Yue&lt;/author&gt;&lt;author&gt;Gao, Xin&lt;/author&gt;&lt;author&gt;Liu, Xin&lt;/author&gt;&lt;/authors&gt;&lt;/contributors&gt;&lt;titles&gt;&lt;title&gt;Short-term load forecasting based on RBF neural network&lt;/title&gt;&lt;secondary-title&gt;Journal of Physics: Conference Series&lt;/secondary-title&gt;&lt;/titles&gt;&lt;pages&gt;012091&lt;/pages&gt;&lt;volume&gt;1069&lt;/volume&gt;&lt;number&gt;1&lt;/number&gt;&lt;dates&gt;&lt;year&gt;2018&lt;/year&gt;&lt;/dates&gt;&lt;publisher&gt;IOP Publishing&lt;/publisher&gt;&lt;isbn&gt;1742-6596&lt;/isbn&gt;&lt;urls&gt;&lt;/urls&gt;&lt;/record&gt;&lt;/Cite&gt;&lt;/EndNote&gt;</w:instrText>
      </w:r>
      <w:r w:rsidRPr="002877C9">
        <w:rPr>
          <w:rFonts w:ascii="Times New Roman" w:hAnsi="Times New Roman"/>
          <w:b/>
          <w:bCs/>
        </w:rPr>
        <w:fldChar w:fldCharType="separate"/>
      </w:r>
      <w:r w:rsidRPr="002877C9">
        <w:rPr>
          <w:rFonts w:ascii="Times New Roman" w:hAnsi="Times New Roman"/>
          <w:b/>
          <w:bCs/>
          <w:noProof/>
        </w:rPr>
        <w:t>(Zhao, Liang et al. 2018)</w:t>
      </w:r>
      <w:r w:rsidRPr="002877C9">
        <w:rPr>
          <w:rFonts w:ascii="Times New Roman" w:hAnsi="Times New Roman"/>
          <w:b/>
          <w:bCs/>
        </w:rPr>
        <w:fldChar w:fldCharType="end"/>
      </w:r>
      <w:r>
        <w:rPr>
          <w:rFonts w:ascii="Times New Roman" w:hAnsi="Times New Roman"/>
          <w:b/>
          <w:bCs/>
        </w:rPr>
        <w:t>.</w:t>
      </w:r>
    </w:p>
    <w:p w14:paraId="584F65A7" w14:textId="77777777" w:rsidR="00AF756D" w:rsidRPr="00AF756D" w:rsidRDefault="00AF756D" w:rsidP="00AF756D"/>
    <w:p w14:paraId="33FDE9AD" w14:textId="77777777" w:rsidR="00610A2E" w:rsidRDefault="00610A2E" w:rsidP="00610A2E">
      <w:pPr>
        <w:pStyle w:val="Heading2"/>
        <w:ind w:left="0"/>
        <w:rPr>
          <w:rFonts w:asciiTheme="majorBidi" w:hAnsiTheme="majorBidi" w:cs="Times New Roman"/>
          <w:b w:val="0"/>
          <w:bCs w:val="0"/>
          <w:i w:val="0"/>
          <w:iCs w:val="0"/>
          <w:sz w:val="22"/>
          <w:szCs w:val="24"/>
        </w:rPr>
      </w:pPr>
      <w:bookmarkStart w:id="128" w:name="_Toc89344930"/>
      <w:bookmarkStart w:id="129" w:name="_Toc89565633"/>
      <w:bookmarkStart w:id="130" w:name="_Toc89712938"/>
      <w:bookmarkStart w:id="131" w:name="_Toc90421250"/>
    </w:p>
    <w:p w14:paraId="062F90C8" w14:textId="1D417122" w:rsidR="00B312E4" w:rsidRDefault="00610A2E" w:rsidP="00610A2E">
      <w:pPr>
        <w:pStyle w:val="Heading1"/>
        <w:numPr>
          <w:ilvl w:val="0"/>
          <w:numId w:val="0"/>
        </w:numPr>
      </w:pPr>
      <w:r>
        <w:t>5.</w:t>
      </w:r>
      <w:r w:rsidR="00B312E4">
        <w:t xml:space="preserve"> Implementation</w:t>
      </w:r>
      <w:bookmarkEnd w:id="128"/>
      <w:bookmarkEnd w:id="129"/>
      <w:bookmarkEnd w:id="130"/>
      <w:bookmarkEnd w:id="131"/>
      <w:r w:rsidR="00B312E4">
        <w:t xml:space="preserve"> </w:t>
      </w:r>
      <w:r w:rsidR="00417ACE">
        <w:t>&amp; Testing</w:t>
      </w:r>
    </w:p>
    <w:p w14:paraId="57021AA2" w14:textId="0AB620CA" w:rsidR="00AF756D" w:rsidRDefault="00AF756D" w:rsidP="004A0BB0">
      <w:pPr>
        <w:spacing w:line="360" w:lineRule="auto"/>
        <w:jc w:val="both"/>
      </w:pPr>
    </w:p>
    <w:p w14:paraId="4240C27A" w14:textId="2E4DFF77" w:rsidR="00610A2E" w:rsidRDefault="00610A2E" w:rsidP="001A0B92">
      <w:pPr>
        <w:pStyle w:val="Heading3"/>
      </w:pPr>
      <w:r>
        <w:t xml:space="preserve">  </w:t>
      </w:r>
      <w:r w:rsidR="001A0B92">
        <w:t>5.1 Tools and Libraries</w:t>
      </w:r>
    </w:p>
    <w:p w14:paraId="0B13D646" w14:textId="76E23A4E" w:rsidR="00AF756D" w:rsidRDefault="00AF756D" w:rsidP="00AF756D">
      <w:pPr>
        <w:spacing w:line="360" w:lineRule="auto"/>
      </w:pPr>
      <w:r>
        <w:t xml:space="preserve">There are several tools used in the </w:t>
      </w:r>
      <w:r w:rsidR="001A0B92">
        <w:t>implementation</w:t>
      </w:r>
      <w:r>
        <w:t xml:space="preserve"> phase, which are as follows:</w:t>
      </w:r>
    </w:p>
    <w:p w14:paraId="130FE983" w14:textId="77777777" w:rsidR="00AF756D" w:rsidRDefault="00AF756D" w:rsidP="00AF756D">
      <w:pPr>
        <w:pStyle w:val="ListParagraph"/>
        <w:numPr>
          <w:ilvl w:val="0"/>
          <w:numId w:val="39"/>
        </w:numPr>
        <w:spacing w:line="360" w:lineRule="auto"/>
        <w:rPr>
          <w:b/>
          <w:bCs/>
          <w:i/>
          <w:iCs/>
        </w:rPr>
      </w:pPr>
      <w:r w:rsidRPr="003D2376">
        <w:rPr>
          <w:b/>
          <w:bCs/>
          <w:i/>
          <w:iCs/>
        </w:rPr>
        <w:t>Built in libraries in Python Scikit Learn and NumPy:</w:t>
      </w:r>
    </w:p>
    <w:p w14:paraId="647E1543" w14:textId="77777777" w:rsidR="00AF756D" w:rsidRPr="003D2376" w:rsidRDefault="00AF756D" w:rsidP="00AF756D">
      <w:pPr>
        <w:pStyle w:val="ListParagraph"/>
        <w:spacing w:line="360" w:lineRule="auto"/>
        <w:rPr>
          <w:b/>
          <w:bCs/>
          <w:i/>
          <w:iCs/>
        </w:rPr>
      </w:pPr>
      <w:r w:rsidRPr="003D2376">
        <w:t>There serval</w:t>
      </w:r>
      <w:r>
        <w:rPr>
          <w:b/>
          <w:bCs/>
        </w:rPr>
        <w:t xml:space="preserve"> libraries</w:t>
      </w:r>
      <w:r>
        <w:t xml:space="preserve"> used, which are:</w:t>
      </w:r>
    </w:p>
    <w:p w14:paraId="5402A0E7" w14:textId="39D7F870" w:rsidR="00AF756D" w:rsidRDefault="00AF756D" w:rsidP="00AF756D">
      <w:pPr>
        <w:pStyle w:val="ListParagraph"/>
        <w:numPr>
          <w:ilvl w:val="0"/>
          <w:numId w:val="28"/>
        </w:numPr>
        <w:spacing w:line="360" w:lineRule="auto"/>
      </w:pPr>
      <w:r w:rsidRPr="001A0B92">
        <w:rPr>
          <w:b/>
          <w:bCs/>
        </w:rPr>
        <w:lastRenderedPageBreak/>
        <w:t>Scikit</w:t>
      </w:r>
      <w:r>
        <w:t xml:space="preserve">: One of the offices for machine learning specialized in Python. Its contents includes algorithms and methods used in the field of prediction, in addition to its use in the stage of data filtering and the evaluation of prototypes </w:t>
      </w:r>
      <w:r w:rsidRPr="00584369">
        <w:rPr>
          <w:b/>
          <w:bCs/>
        </w:rPr>
        <w:fldChar w:fldCharType="begin"/>
      </w:r>
      <w:r>
        <w:rPr>
          <w:b/>
          <w:bCs/>
        </w:rPr>
        <w:instrText xml:space="preserve"> ADDIN EN.CITE &lt;EndNote&gt;&lt;Cite&gt;&lt;Author&gt;scikit-learn&lt;/Author&gt;&lt;Year&gt;2017&lt;/Year&gt;&lt;RecNum&gt;75&lt;/RecNum&gt;&lt;DisplayText&gt;(scikit-learn 2017)&lt;/DisplayText&gt;&lt;record&gt;&lt;rec-number&gt;75&lt;/rec-number&gt;&lt;foreign-keys&gt;&lt;key app="EN" db-id="0af05r5rysppa4eew9cptd5wdp2vsv5era0v" timestamp="1639430206"&gt;75&lt;/key&gt;&lt;/foreign-keys&gt;&lt;ref-type name="Web Page"&gt;12&lt;/ref-type&gt;&lt;contributors&gt;&lt;authors&gt;&lt;author&gt;scikit-learn&lt;/author&gt;&lt;/authors&gt;&lt;/contributors&gt;&lt;titles&gt;&lt;title&gt;31 ML . Libraries&lt;/title&gt;&lt;/titles&gt;&lt;volume&gt;2021&lt;/volume&gt;&lt;number&gt;10 Dec&lt;/number&gt;&lt;dates&gt;&lt;year&gt;2017&lt;/year&gt;&lt;/dates&gt;&lt;urls&gt;&lt;related-urls&gt;&lt;url&gt;https://pythonat.com/articles/%D9%85%D9%83%D8%AA%D8%A8%D8%A9-scikit-learn-%D9%84%D9%85%D8%AD%D8%A9-%D8%B3%D8%B1%D9%8A%D8%B9%D8%A9-%D8%B9%D9%86-%D9%85%D9%83%D8%AA%D8%A8%D8%A9-%D8%A7%D9%84%D8%A8%D8%A7%D9%8A%D8%AB%D9%88%D9%86&lt;/url&gt;&lt;/related-urls&gt;&lt;/urls&gt;&lt;/record&gt;&lt;/Cite&gt;&lt;/EndNote&gt;</w:instrText>
      </w:r>
      <w:r w:rsidRPr="00584369">
        <w:rPr>
          <w:b/>
          <w:bCs/>
        </w:rPr>
        <w:fldChar w:fldCharType="separate"/>
      </w:r>
      <w:r w:rsidRPr="00584369">
        <w:rPr>
          <w:b/>
          <w:bCs/>
          <w:noProof/>
        </w:rPr>
        <w:t>(scikit-learn 2017)</w:t>
      </w:r>
      <w:r w:rsidRPr="00584369">
        <w:rPr>
          <w:b/>
          <w:bCs/>
        </w:rPr>
        <w:fldChar w:fldCharType="end"/>
      </w:r>
      <w:r>
        <w:rPr>
          <w:b/>
          <w:bCs/>
        </w:rPr>
        <w:t>.</w:t>
      </w:r>
    </w:p>
    <w:p w14:paraId="03E39789" w14:textId="679B04E8" w:rsidR="00AF756D" w:rsidRDefault="00AF756D" w:rsidP="00AF756D">
      <w:pPr>
        <w:pStyle w:val="ListParagraph"/>
        <w:numPr>
          <w:ilvl w:val="0"/>
          <w:numId w:val="28"/>
        </w:numPr>
        <w:spacing w:line="360" w:lineRule="auto"/>
        <w:rPr>
          <w:b/>
          <w:bCs/>
        </w:rPr>
      </w:pPr>
      <w:r w:rsidRPr="001A0B92">
        <w:rPr>
          <w:b/>
          <w:bCs/>
        </w:rPr>
        <w:t>NumPy</w:t>
      </w:r>
      <w:r>
        <w:t xml:space="preserve">: The mother library of Python in data science; the rest of the libraries depend on it mainly for its simplicity, with its wonderful ability to deal with arrays and lists, and it has an amazing ability to quickly read the output </w:t>
      </w:r>
      <w:r w:rsidRPr="00584369">
        <w:rPr>
          <w:b/>
          <w:bCs/>
        </w:rPr>
        <w:fldChar w:fldCharType="begin"/>
      </w:r>
      <w:r>
        <w:rPr>
          <w:b/>
          <w:bCs/>
        </w:rPr>
        <w:instrText xml:space="preserve"> ADDIN EN.CITE &lt;EndNote&gt;&lt;Cite&gt;&lt;Author&gt;Numpy&lt;/Author&gt;&lt;Year&gt;2017&lt;/Year&gt;&lt;RecNum&gt;76&lt;/RecNum&gt;&lt;DisplayText&gt;(Numpy 2017)&lt;/DisplayText&gt;&lt;record&gt;&lt;rec-number&gt;76&lt;/rec-number&gt;&lt;foreign-keys&gt;&lt;key app="EN" db-id="0af05r5rysppa4eew9cptd5wdp2vsv5era0v" timestamp="1639430379"&gt;76&lt;/key&gt;&lt;/foreign-keys&gt;&lt;ref-type name="Web Page"&gt;12&lt;/ref-type&gt;&lt;contributors&gt;&lt;authors&gt;&lt;author&gt; Numpy&lt;/author&gt;&lt;/authors&gt;&lt;/contributors&gt;&lt;titles&gt;&lt;title&gt;32 ML . Libraries0&lt;/title&gt;&lt;/titles&gt;&lt;volume&gt;2021&lt;/volume&gt;&lt;number&gt;10 Dec&lt;/number&gt;&lt;dates&gt;&lt;year&gt;2017&lt;/year&gt;&lt;/dates&gt;&lt;urls&gt;&lt;related-urls&gt;&lt;url&gt;https://pythonat.com/articles/%D9%85%D9%83%D8%AA%D8%A8%D8%A9-numpy-%D8%A7%D9%84%D8%AE%D8%B7%D9%88%D8%A9-%D8%A7%D9%84%D8%A3%D9%88%D9%84%D9%89-%D9%81%D9%8A-%D8%B9%D9%84%D9%85-%D8%A7%D9%84%D8%A8%D9%8A%D8%A7%D9%86%D8%A7%D8%AA-%D8%A8&lt;/url&gt;&lt;/related-urls&gt;&lt;/urls&gt;&lt;/record&gt;&lt;/Cite&gt;&lt;/EndNote&gt;</w:instrText>
      </w:r>
      <w:r w:rsidRPr="00584369">
        <w:rPr>
          <w:b/>
          <w:bCs/>
        </w:rPr>
        <w:fldChar w:fldCharType="separate"/>
      </w:r>
      <w:r>
        <w:rPr>
          <w:b/>
          <w:bCs/>
          <w:noProof/>
        </w:rPr>
        <w:t>(Numpy 2017)</w:t>
      </w:r>
      <w:r w:rsidRPr="00584369">
        <w:rPr>
          <w:b/>
          <w:bCs/>
        </w:rPr>
        <w:fldChar w:fldCharType="end"/>
      </w:r>
      <w:r>
        <w:rPr>
          <w:b/>
          <w:bCs/>
        </w:rPr>
        <w:t>.</w:t>
      </w:r>
    </w:p>
    <w:p w14:paraId="41181FFB" w14:textId="734D6F57" w:rsidR="007D3E58" w:rsidRDefault="007D3E58" w:rsidP="00AF756D">
      <w:pPr>
        <w:pStyle w:val="ListParagraph"/>
        <w:numPr>
          <w:ilvl w:val="0"/>
          <w:numId w:val="28"/>
        </w:numPr>
        <w:spacing w:line="360" w:lineRule="auto"/>
        <w:rPr>
          <w:b/>
          <w:bCs/>
        </w:rPr>
      </w:pPr>
      <w:r>
        <w:rPr>
          <w:b/>
          <w:bCs/>
        </w:rPr>
        <w:t xml:space="preserve">Pandas: </w:t>
      </w:r>
      <w:r w:rsidRPr="007D3E58">
        <w:t>It is one of the most popular packages that used in the field of data science and machine learning. It is built depending on NumPy. It help us to load, save, manipulate, and analyse our dataset.</w:t>
      </w:r>
      <w:r>
        <w:rPr>
          <w:b/>
          <w:bCs/>
        </w:rPr>
        <w:t xml:space="preserve"> </w:t>
      </w:r>
    </w:p>
    <w:p w14:paraId="4D391F89" w14:textId="77777777" w:rsidR="00AF756D" w:rsidRPr="004565C1" w:rsidRDefault="00AF756D" w:rsidP="00AF756D">
      <w:pPr>
        <w:pStyle w:val="ListParagraph"/>
        <w:numPr>
          <w:ilvl w:val="0"/>
          <w:numId w:val="28"/>
        </w:numPr>
        <w:spacing w:line="360" w:lineRule="auto"/>
        <w:rPr>
          <w:b/>
          <w:bCs/>
        </w:rPr>
      </w:pPr>
      <w:r>
        <w:rPr>
          <w:b/>
          <w:bCs/>
        </w:rPr>
        <w:t xml:space="preserve">Matplotlib: </w:t>
      </w:r>
      <w:r w:rsidRPr="004565C1">
        <w:t xml:space="preserve">Matplotlib is a comprehensive library for creating </w:t>
      </w:r>
      <w:r>
        <w:t xml:space="preserve">static and interactive </w:t>
      </w:r>
      <w:r w:rsidRPr="004565C1">
        <w:t>visualizations in Python. Matplotlib</w:t>
      </w:r>
      <w:r>
        <w:t xml:space="preserve"> helps to make the trends in data visible and easy to conclude. </w:t>
      </w:r>
    </w:p>
    <w:p w14:paraId="237BB086" w14:textId="77777777" w:rsidR="00AF756D" w:rsidRPr="004565C1" w:rsidRDefault="00AF756D" w:rsidP="00AF756D">
      <w:pPr>
        <w:pStyle w:val="ListParagraph"/>
        <w:numPr>
          <w:ilvl w:val="0"/>
          <w:numId w:val="28"/>
        </w:numPr>
        <w:spacing w:line="360" w:lineRule="auto"/>
      </w:pPr>
      <w:r w:rsidRPr="004565C1">
        <w:rPr>
          <w:b/>
          <w:bCs/>
        </w:rPr>
        <w:t>Seaborn</w:t>
      </w:r>
      <w:r>
        <w:rPr>
          <w:b/>
          <w:bCs/>
        </w:rPr>
        <w:t xml:space="preserve">: </w:t>
      </w:r>
      <w:r w:rsidRPr="004565C1">
        <w:t xml:space="preserve">is a Python data visualization library based on matplotlib. </w:t>
      </w:r>
      <w:r>
        <w:t>It has the same functionality od Matplotlib but with more advanced interface. We can say the seaborn is the upgraded version of matplotlib in user interface.</w:t>
      </w:r>
    </w:p>
    <w:p w14:paraId="5B2FD1C8" w14:textId="532B8DA2" w:rsidR="00AF756D" w:rsidRPr="001A0B92" w:rsidRDefault="00AF756D" w:rsidP="00AF756D">
      <w:pPr>
        <w:pStyle w:val="ListParagraph"/>
        <w:numPr>
          <w:ilvl w:val="0"/>
          <w:numId w:val="28"/>
        </w:numPr>
        <w:spacing w:line="360" w:lineRule="auto"/>
        <w:rPr>
          <w:b/>
          <w:bCs/>
        </w:rPr>
      </w:pPr>
      <w:r w:rsidRPr="004565C1">
        <w:rPr>
          <w:b/>
          <w:bCs/>
        </w:rPr>
        <w:t>TensorFlow</w:t>
      </w:r>
      <w:r>
        <w:rPr>
          <w:b/>
          <w:bCs/>
          <w:lang w:val="en-US"/>
        </w:rPr>
        <w:t xml:space="preserve">: </w:t>
      </w:r>
      <w:r w:rsidRPr="004565C1">
        <w:t>It</w:t>
      </w:r>
      <w:r>
        <w:t xml:space="preserve"> </w:t>
      </w:r>
      <w:r w:rsidRPr="004565C1">
        <w:t>is an end-to-end open source platform for machine learning. It has a comprehensive, flexible ecosystem of tools, libraries and community resources that lets researchers push the state-of-the-art in ML and developers easily build and deploy ML powered applications.</w:t>
      </w:r>
    </w:p>
    <w:p w14:paraId="48E5539F" w14:textId="1254EE7B" w:rsidR="001A0B92" w:rsidRPr="001A0B92" w:rsidRDefault="001A0B92" w:rsidP="00AF756D">
      <w:pPr>
        <w:pStyle w:val="ListParagraph"/>
        <w:numPr>
          <w:ilvl w:val="0"/>
          <w:numId w:val="28"/>
        </w:numPr>
        <w:spacing w:line="360" w:lineRule="auto"/>
        <w:rPr>
          <w:b/>
          <w:bCs/>
        </w:rPr>
      </w:pPr>
      <w:r>
        <w:rPr>
          <w:b/>
          <w:bCs/>
        </w:rPr>
        <w:t xml:space="preserve">Keras: </w:t>
      </w:r>
      <w:r>
        <w:t>It</w:t>
      </w:r>
      <w:r w:rsidRPr="004565C1">
        <w:t xml:space="preserve"> is an API designed for human beings, not machines. Keras follows best practices for reducing cognitive load: it offers consistent &amp; simple APIs, it minimizes the number of user actions required for common use cases, and it provides clear &amp; actionable error messages. It also has extensive documentation and developer guides</w:t>
      </w:r>
      <w:r>
        <w:t>.</w:t>
      </w:r>
    </w:p>
    <w:p w14:paraId="5F4DAEC9" w14:textId="5D5D7270" w:rsidR="001A0B92" w:rsidRDefault="001A0B92" w:rsidP="001A0B92">
      <w:pPr>
        <w:spacing w:line="360" w:lineRule="auto"/>
        <w:rPr>
          <w:b/>
          <w:bCs/>
        </w:rPr>
      </w:pPr>
    </w:p>
    <w:p w14:paraId="549907C6" w14:textId="77777777" w:rsidR="007D3E58" w:rsidRPr="007D3E58" w:rsidRDefault="007D3E58" w:rsidP="007D3E58">
      <w:pPr>
        <w:spacing w:line="360" w:lineRule="auto"/>
        <w:jc w:val="both"/>
        <w:rPr>
          <w:color w:val="215868" w:themeColor="accent5" w:themeShade="80"/>
        </w:rPr>
      </w:pPr>
      <w:r w:rsidRPr="007D3E58">
        <w:rPr>
          <w:color w:val="215868" w:themeColor="accent5" w:themeShade="80"/>
        </w:rPr>
        <w:t>import pandas as pd</w:t>
      </w:r>
    </w:p>
    <w:p w14:paraId="0DCC28E6" w14:textId="77777777" w:rsidR="007D3E58" w:rsidRPr="007D3E58" w:rsidRDefault="007D3E58" w:rsidP="007D3E58">
      <w:pPr>
        <w:spacing w:line="360" w:lineRule="auto"/>
        <w:jc w:val="both"/>
        <w:rPr>
          <w:color w:val="215868" w:themeColor="accent5" w:themeShade="80"/>
        </w:rPr>
      </w:pPr>
      <w:r w:rsidRPr="007D3E58">
        <w:rPr>
          <w:color w:val="215868" w:themeColor="accent5" w:themeShade="80"/>
        </w:rPr>
        <w:t>import numpy as np</w:t>
      </w:r>
    </w:p>
    <w:p w14:paraId="6C49BD98" w14:textId="77777777" w:rsidR="007D3E58" w:rsidRPr="007D3E58" w:rsidRDefault="007D3E58" w:rsidP="007D3E58">
      <w:pPr>
        <w:spacing w:line="360" w:lineRule="auto"/>
        <w:jc w:val="both"/>
        <w:rPr>
          <w:color w:val="215868" w:themeColor="accent5" w:themeShade="80"/>
        </w:rPr>
      </w:pPr>
      <w:r w:rsidRPr="007D3E58">
        <w:rPr>
          <w:color w:val="215868" w:themeColor="accent5" w:themeShade="80"/>
        </w:rPr>
        <w:t>import matplotlib.pylab as plt</w:t>
      </w:r>
    </w:p>
    <w:p w14:paraId="63FB5957" w14:textId="77777777" w:rsidR="007D3E58" w:rsidRPr="007D3E58" w:rsidRDefault="007D3E58" w:rsidP="007D3E58">
      <w:pPr>
        <w:spacing w:line="360" w:lineRule="auto"/>
        <w:jc w:val="both"/>
        <w:rPr>
          <w:color w:val="215868" w:themeColor="accent5" w:themeShade="80"/>
        </w:rPr>
      </w:pPr>
      <w:r w:rsidRPr="007D3E58">
        <w:rPr>
          <w:color w:val="215868" w:themeColor="accent5" w:themeShade="80"/>
        </w:rPr>
        <w:t>%matplotlib inline</w:t>
      </w:r>
    </w:p>
    <w:p w14:paraId="3C9F58D0" w14:textId="77777777" w:rsidR="007D3E58" w:rsidRPr="007D3E58" w:rsidRDefault="007D3E58" w:rsidP="007D3E58">
      <w:pPr>
        <w:spacing w:line="360" w:lineRule="auto"/>
        <w:jc w:val="both"/>
        <w:rPr>
          <w:color w:val="215868" w:themeColor="accent5" w:themeShade="80"/>
        </w:rPr>
      </w:pPr>
      <w:r w:rsidRPr="007D3E58">
        <w:rPr>
          <w:color w:val="215868" w:themeColor="accent5" w:themeShade="80"/>
        </w:rPr>
        <w:t>from pandas import DataFrame</w:t>
      </w:r>
    </w:p>
    <w:p w14:paraId="481F0738" w14:textId="77777777" w:rsidR="007D3E58" w:rsidRPr="007D3E58" w:rsidRDefault="007D3E58" w:rsidP="007D3E58">
      <w:pPr>
        <w:spacing w:line="360" w:lineRule="auto"/>
        <w:jc w:val="both"/>
        <w:rPr>
          <w:color w:val="215868" w:themeColor="accent5" w:themeShade="80"/>
        </w:rPr>
      </w:pPr>
      <w:r w:rsidRPr="007D3E58">
        <w:rPr>
          <w:color w:val="215868" w:themeColor="accent5" w:themeShade="80"/>
        </w:rPr>
        <w:t>from pandas import concat</w:t>
      </w:r>
    </w:p>
    <w:p w14:paraId="6964B925" w14:textId="77777777" w:rsidR="007D3E58" w:rsidRPr="007D3E58" w:rsidRDefault="007D3E58" w:rsidP="007D3E58">
      <w:pPr>
        <w:spacing w:line="360" w:lineRule="auto"/>
        <w:jc w:val="both"/>
        <w:rPr>
          <w:color w:val="215868" w:themeColor="accent5" w:themeShade="80"/>
        </w:rPr>
      </w:pPr>
      <w:r w:rsidRPr="007D3E58">
        <w:rPr>
          <w:color w:val="215868" w:themeColor="accent5" w:themeShade="80"/>
        </w:rPr>
        <w:t>from matplotlib.pylab import rcParams</w:t>
      </w:r>
    </w:p>
    <w:p w14:paraId="581FBD6C" w14:textId="77777777" w:rsidR="007D3E58" w:rsidRPr="007D3E58" w:rsidRDefault="007D3E58" w:rsidP="007D3E58">
      <w:pPr>
        <w:spacing w:line="360" w:lineRule="auto"/>
        <w:jc w:val="both"/>
        <w:rPr>
          <w:color w:val="215868" w:themeColor="accent5" w:themeShade="80"/>
        </w:rPr>
      </w:pPr>
      <w:r w:rsidRPr="007D3E58">
        <w:rPr>
          <w:color w:val="215868" w:themeColor="accent5" w:themeShade="80"/>
        </w:rPr>
        <w:t>from collections import defaultdict</w:t>
      </w:r>
    </w:p>
    <w:p w14:paraId="54B2B12C" w14:textId="77777777" w:rsidR="007D3E58" w:rsidRPr="007D3E58" w:rsidRDefault="007D3E58" w:rsidP="007D3E58">
      <w:pPr>
        <w:spacing w:line="360" w:lineRule="auto"/>
        <w:jc w:val="both"/>
        <w:rPr>
          <w:color w:val="215868" w:themeColor="accent5" w:themeShade="80"/>
        </w:rPr>
      </w:pPr>
      <w:r w:rsidRPr="007D3E58">
        <w:rPr>
          <w:color w:val="215868" w:themeColor="accent5" w:themeShade="80"/>
        </w:rPr>
        <w:t>from scipy.spatial import distance</w:t>
      </w:r>
    </w:p>
    <w:p w14:paraId="6643D620" w14:textId="77777777" w:rsidR="007D3E58" w:rsidRPr="007D3E58" w:rsidRDefault="007D3E58" w:rsidP="007D3E58">
      <w:pPr>
        <w:spacing w:line="360" w:lineRule="auto"/>
        <w:jc w:val="both"/>
        <w:rPr>
          <w:color w:val="215868" w:themeColor="accent5" w:themeShade="80"/>
        </w:rPr>
      </w:pPr>
      <w:r w:rsidRPr="007D3E58">
        <w:rPr>
          <w:color w:val="215868" w:themeColor="accent5" w:themeShade="80"/>
        </w:rPr>
        <w:t>from sklearn.cluster import KMeans</w:t>
      </w:r>
    </w:p>
    <w:p w14:paraId="537A6E1A" w14:textId="77777777" w:rsidR="007D3E58" w:rsidRPr="007D3E58" w:rsidRDefault="007D3E58" w:rsidP="007D3E58">
      <w:pPr>
        <w:spacing w:line="360" w:lineRule="auto"/>
        <w:jc w:val="both"/>
        <w:rPr>
          <w:color w:val="215868" w:themeColor="accent5" w:themeShade="80"/>
        </w:rPr>
      </w:pPr>
      <w:r w:rsidRPr="007D3E58">
        <w:rPr>
          <w:color w:val="215868" w:themeColor="accent5" w:themeShade="80"/>
        </w:rPr>
        <w:t>from sklearn.model_selection import train_test_split , cross_val_score , KFold</w:t>
      </w:r>
    </w:p>
    <w:p w14:paraId="1ADECB8A" w14:textId="77777777" w:rsidR="007D3E58" w:rsidRPr="007D3E58" w:rsidRDefault="007D3E58" w:rsidP="007D3E58">
      <w:pPr>
        <w:spacing w:line="360" w:lineRule="auto"/>
        <w:jc w:val="both"/>
        <w:rPr>
          <w:color w:val="215868" w:themeColor="accent5" w:themeShade="80"/>
        </w:rPr>
      </w:pPr>
      <w:r w:rsidRPr="007D3E58">
        <w:rPr>
          <w:color w:val="215868" w:themeColor="accent5" w:themeShade="80"/>
        </w:rPr>
        <w:t>from sklearn.metrics import explained_variance_score , mean_absolute_error , mean_squared_error , r2_score</w:t>
      </w:r>
    </w:p>
    <w:p w14:paraId="70333CC7" w14:textId="77777777" w:rsidR="007D3E58" w:rsidRPr="007D3E58" w:rsidRDefault="007D3E58" w:rsidP="007D3E58">
      <w:pPr>
        <w:spacing w:line="360" w:lineRule="auto"/>
        <w:jc w:val="both"/>
        <w:rPr>
          <w:color w:val="215868" w:themeColor="accent5" w:themeShade="80"/>
        </w:rPr>
      </w:pPr>
      <w:r w:rsidRPr="007D3E58">
        <w:rPr>
          <w:color w:val="215868" w:themeColor="accent5" w:themeShade="80"/>
        </w:rPr>
        <w:t>from sklearn.neural_network import MLPRegressor</w:t>
      </w:r>
    </w:p>
    <w:p w14:paraId="78AFA1B7" w14:textId="77777777" w:rsidR="007D3E58" w:rsidRPr="007D3E58" w:rsidRDefault="007D3E58" w:rsidP="007D3E58">
      <w:pPr>
        <w:spacing w:line="360" w:lineRule="auto"/>
        <w:jc w:val="both"/>
        <w:rPr>
          <w:color w:val="215868" w:themeColor="accent5" w:themeShade="80"/>
        </w:rPr>
      </w:pPr>
      <w:r w:rsidRPr="007D3E58">
        <w:rPr>
          <w:color w:val="215868" w:themeColor="accent5" w:themeShade="80"/>
        </w:rPr>
        <w:lastRenderedPageBreak/>
        <w:t>from keras.utils import np_utils</w:t>
      </w:r>
    </w:p>
    <w:p w14:paraId="04DBDA67" w14:textId="77777777" w:rsidR="007D3E58" w:rsidRPr="007D3E58" w:rsidRDefault="007D3E58" w:rsidP="007D3E58">
      <w:pPr>
        <w:spacing w:line="360" w:lineRule="auto"/>
        <w:jc w:val="both"/>
        <w:rPr>
          <w:color w:val="215868" w:themeColor="accent5" w:themeShade="80"/>
        </w:rPr>
      </w:pPr>
      <w:r w:rsidRPr="007D3E58">
        <w:rPr>
          <w:color w:val="215868" w:themeColor="accent5" w:themeShade="80"/>
        </w:rPr>
        <w:t>from keras.models import Sequential</w:t>
      </w:r>
    </w:p>
    <w:p w14:paraId="01564AB5" w14:textId="77777777" w:rsidR="007D3E58" w:rsidRPr="007D3E58" w:rsidRDefault="007D3E58" w:rsidP="007D3E58">
      <w:pPr>
        <w:spacing w:line="360" w:lineRule="auto"/>
        <w:jc w:val="both"/>
        <w:rPr>
          <w:color w:val="215868" w:themeColor="accent5" w:themeShade="80"/>
        </w:rPr>
      </w:pPr>
      <w:r w:rsidRPr="007D3E58">
        <w:rPr>
          <w:color w:val="215868" w:themeColor="accent5" w:themeShade="80"/>
        </w:rPr>
        <w:t>from keras.layers import Dense, Dropout, Activation,LSTM</w:t>
      </w:r>
    </w:p>
    <w:p w14:paraId="667CB873" w14:textId="77777777" w:rsidR="007D3E58" w:rsidRPr="007D3E58" w:rsidRDefault="007D3E58" w:rsidP="007D3E58">
      <w:pPr>
        <w:spacing w:line="360" w:lineRule="auto"/>
        <w:jc w:val="both"/>
        <w:rPr>
          <w:color w:val="215868" w:themeColor="accent5" w:themeShade="80"/>
        </w:rPr>
      </w:pPr>
      <w:r w:rsidRPr="007D3E58">
        <w:rPr>
          <w:color w:val="215868" w:themeColor="accent5" w:themeShade="80"/>
        </w:rPr>
        <w:t>from tensorflow.keras.optimizers import SGD</w:t>
      </w:r>
    </w:p>
    <w:p w14:paraId="59BD048B" w14:textId="77777777" w:rsidR="007D3E58" w:rsidRPr="007D3E58" w:rsidRDefault="007D3E58" w:rsidP="007D3E58">
      <w:pPr>
        <w:spacing w:line="360" w:lineRule="auto"/>
        <w:jc w:val="both"/>
        <w:rPr>
          <w:color w:val="215868" w:themeColor="accent5" w:themeShade="80"/>
        </w:rPr>
      </w:pPr>
      <w:r w:rsidRPr="007D3E58">
        <w:rPr>
          <w:color w:val="215868" w:themeColor="accent5" w:themeShade="80"/>
        </w:rPr>
        <w:t>from keras.wrappers.scikit_learn import KerasRegressor</w:t>
      </w:r>
    </w:p>
    <w:p w14:paraId="43643BF6" w14:textId="77777777" w:rsidR="007D3E58" w:rsidRPr="007D3E58" w:rsidRDefault="007D3E58" w:rsidP="007D3E58">
      <w:pPr>
        <w:spacing w:line="360" w:lineRule="auto"/>
        <w:jc w:val="both"/>
        <w:rPr>
          <w:color w:val="215868" w:themeColor="accent5" w:themeShade="80"/>
        </w:rPr>
      </w:pPr>
      <w:r w:rsidRPr="007D3E58">
        <w:rPr>
          <w:color w:val="215868" w:themeColor="accent5" w:themeShade="80"/>
        </w:rPr>
        <w:t>from sklearn.preprocessing import StandardScaler</w:t>
      </w:r>
    </w:p>
    <w:p w14:paraId="775D22AE" w14:textId="77777777" w:rsidR="007D3E58" w:rsidRPr="007D3E58" w:rsidRDefault="007D3E58" w:rsidP="007D3E58">
      <w:pPr>
        <w:spacing w:line="360" w:lineRule="auto"/>
        <w:jc w:val="both"/>
        <w:rPr>
          <w:color w:val="215868" w:themeColor="accent5" w:themeShade="80"/>
        </w:rPr>
      </w:pPr>
      <w:r w:rsidRPr="007D3E58">
        <w:rPr>
          <w:color w:val="215868" w:themeColor="accent5" w:themeShade="80"/>
        </w:rPr>
        <w:t>from sklearn.pipeline import Pipeline</w:t>
      </w:r>
    </w:p>
    <w:p w14:paraId="081490EB" w14:textId="4B087701" w:rsidR="00AF756D" w:rsidRDefault="007D3E58" w:rsidP="007D3E58">
      <w:pPr>
        <w:spacing w:line="360" w:lineRule="auto"/>
        <w:jc w:val="both"/>
      </w:pPr>
      <w:r w:rsidRPr="007D3E58">
        <w:rPr>
          <w:color w:val="215868" w:themeColor="accent5" w:themeShade="80"/>
        </w:rPr>
        <w:t>from keras import optimizers</w:t>
      </w:r>
      <w:r w:rsidR="00AF756D" w:rsidRPr="004565C1">
        <w:t>.</w:t>
      </w:r>
    </w:p>
    <w:p w14:paraId="32FEBAFD" w14:textId="0F5C6BAF" w:rsidR="00392248" w:rsidRDefault="00417ACE" w:rsidP="00610A2E">
      <w:pPr>
        <w:pStyle w:val="Heading3"/>
      </w:pPr>
      <w:bookmarkStart w:id="132" w:name="_Toc90421252"/>
      <w:r>
        <w:t xml:space="preserve"> </w:t>
      </w:r>
      <w:r w:rsidR="001A0B92">
        <w:t>5.</w:t>
      </w:r>
      <w:r w:rsidR="004565C1">
        <w:t xml:space="preserve">2 </w:t>
      </w:r>
      <w:r w:rsidR="0087324A">
        <w:t xml:space="preserve">Load the </w:t>
      </w:r>
      <w:r w:rsidR="003D2376">
        <w:t>D</w:t>
      </w:r>
      <w:r w:rsidR="007E22C0" w:rsidRPr="005C0775">
        <w:t>ataset</w:t>
      </w:r>
      <w:bookmarkEnd w:id="132"/>
    </w:p>
    <w:p w14:paraId="29320860" w14:textId="77777777" w:rsidR="007D3E58" w:rsidRPr="007D3E58" w:rsidRDefault="007D3E58" w:rsidP="007D3E58">
      <w:pPr>
        <w:spacing w:line="360" w:lineRule="auto"/>
        <w:jc w:val="both"/>
        <w:rPr>
          <w:color w:val="215868" w:themeColor="accent5" w:themeShade="80"/>
        </w:rPr>
      </w:pPr>
      <w:r w:rsidRPr="007D3E58">
        <w:rPr>
          <w:color w:val="215868" w:themeColor="accent5" w:themeShade="80"/>
        </w:rPr>
        <w:t>#Reading the data</w:t>
      </w:r>
    </w:p>
    <w:p w14:paraId="7F780DA2" w14:textId="77777777" w:rsidR="007D3E58" w:rsidRPr="007D3E58" w:rsidRDefault="007D3E58" w:rsidP="007D3E58">
      <w:pPr>
        <w:spacing w:line="360" w:lineRule="auto"/>
        <w:jc w:val="both"/>
        <w:rPr>
          <w:color w:val="215868" w:themeColor="accent5" w:themeShade="80"/>
        </w:rPr>
      </w:pPr>
      <w:r w:rsidRPr="007D3E58">
        <w:rPr>
          <w:color w:val="215868" w:themeColor="accent5" w:themeShade="80"/>
        </w:rPr>
        <w:t>dataframe=pd.read_excel('net-income.xlsx' ,header=None)</w:t>
      </w:r>
    </w:p>
    <w:p w14:paraId="3BAFF9FC" w14:textId="77777777" w:rsidR="007D3E58" w:rsidRPr="007D3E58" w:rsidRDefault="007D3E58" w:rsidP="007D3E58">
      <w:pPr>
        <w:spacing w:line="360" w:lineRule="auto"/>
        <w:jc w:val="both"/>
        <w:rPr>
          <w:color w:val="215868" w:themeColor="accent5" w:themeShade="80"/>
        </w:rPr>
      </w:pPr>
      <w:r w:rsidRPr="007D3E58">
        <w:rPr>
          <w:color w:val="215868" w:themeColor="accent5" w:themeShade="80"/>
        </w:rPr>
        <w:t>dataframe=dataframe.iloc[:,1:]</w:t>
      </w:r>
    </w:p>
    <w:p w14:paraId="2ED3D4A8" w14:textId="39F0343A" w:rsidR="007D3E58" w:rsidRDefault="007D3E58" w:rsidP="007D3E58">
      <w:pPr>
        <w:spacing w:line="360" w:lineRule="auto"/>
        <w:jc w:val="both"/>
        <w:rPr>
          <w:color w:val="215868" w:themeColor="accent5" w:themeShade="80"/>
        </w:rPr>
      </w:pPr>
      <w:r w:rsidRPr="007D3E58">
        <w:rPr>
          <w:color w:val="215868" w:themeColor="accent5" w:themeShade="80"/>
        </w:rPr>
        <w:t>dataframe</w:t>
      </w:r>
    </w:p>
    <w:p w14:paraId="367570CC" w14:textId="60A65D29" w:rsidR="007D3E58" w:rsidRDefault="007D3E58" w:rsidP="007D3E58">
      <w:pPr>
        <w:spacing w:line="360" w:lineRule="auto"/>
        <w:jc w:val="both"/>
        <w:rPr>
          <w:color w:val="215868" w:themeColor="accent5" w:themeShade="80"/>
        </w:rPr>
      </w:pPr>
    </w:p>
    <w:p w14:paraId="6950E720" w14:textId="6C4E9DE4" w:rsidR="007D3E58" w:rsidRPr="007D3E58" w:rsidRDefault="007D3E58" w:rsidP="007D3E58">
      <w:pPr>
        <w:spacing w:line="360" w:lineRule="auto"/>
        <w:jc w:val="both"/>
      </w:pPr>
      <w:r w:rsidRPr="007D3E58">
        <w:t>Load our dataset using read_csv function from pandas library. Select all the records but we dropped the first column as it only contains duplicated index so it isn’t useful. Display a sample of the dataset.</w:t>
      </w:r>
    </w:p>
    <w:p w14:paraId="2618D917" w14:textId="5AD5E15B" w:rsidR="006A4C51" w:rsidRDefault="006A4C51" w:rsidP="006A4C51"/>
    <w:p w14:paraId="5A333553" w14:textId="39676046" w:rsidR="006A4C51" w:rsidRDefault="006A4C51" w:rsidP="006A4C51">
      <w:pPr>
        <w:pStyle w:val="tablehead"/>
        <w:spacing w:line="360" w:lineRule="auto"/>
      </w:pPr>
      <w:r w:rsidRPr="00500E1E">
        <w:t>DATASET OF NET INCOME BY SECTOR(MAIN MARKET) FROM FIRST QUARTER2017-SECOND QUARTER2019</w:t>
      </w:r>
    </w:p>
    <w:p w14:paraId="5C3A4129" w14:textId="5C470FA3" w:rsidR="006A4C51" w:rsidRDefault="006A4C51" w:rsidP="006A4C51">
      <w:r>
        <w:rPr>
          <w:noProof/>
        </w:rPr>
        <w:drawing>
          <wp:inline distT="0" distB="0" distL="0" distR="0" wp14:anchorId="2CDBB9A9" wp14:editId="4F677449">
            <wp:extent cx="5940425" cy="219773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2197735"/>
                    </a:xfrm>
                    <a:prstGeom prst="rect">
                      <a:avLst/>
                    </a:prstGeom>
                  </pic:spPr>
                </pic:pic>
              </a:graphicData>
            </a:graphic>
          </wp:inline>
        </w:drawing>
      </w:r>
    </w:p>
    <w:p w14:paraId="2D2FD82D" w14:textId="77777777" w:rsidR="006A4C51" w:rsidRPr="006A4C51" w:rsidRDefault="006A4C51" w:rsidP="006A4C51"/>
    <w:p w14:paraId="40496CFA" w14:textId="77777777" w:rsidR="004A0BB0" w:rsidRDefault="00D216E0" w:rsidP="003D2376">
      <w:pPr>
        <w:spacing w:line="360" w:lineRule="auto"/>
      </w:pPr>
      <w:r w:rsidRPr="00D216E0">
        <w:t>When there is a dataset that can be analy</w:t>
      </w:r>
      <w:r w:rsidR="00810A59">
        <w:t>z</w:t>
      </w:r>
      <w:r w:rsidRPr="00D216E0">
        <w:t>ed and subject to the possibility of learning and testing through algorithms</w:t>
      </w:r>
      <w:r w:rsidR="004A0BB0">
        <w:t>.</w:t>
      </w:r>
    </w:p>
    <w:p w14:paraId="334801B2" w14:textId="58FB493C" w:rsidR="004A0BB0" w:rsidRDefault="004A0BB0" w:rsidP="003D2376">
      <w:pPr>
        <w:spacing w:line="360" w:lineRule="auto"/>
      </w:pPr>
      <w:r>
        <w:t>We must be sure that our data is clean and in the form that helps the models to reach the best results and capture the most important or relative information in it.</w:t>
      </w:r>
    </w:p>
    <w:p w14:paraId="2F1A6377" w14:textId="290739FE" w:rsidR="00DD2FF4" w:rsidRDefault="00DD2FF4" w:rsidP="00DD2FF4">
      <w:pPr>
        <w:spacing w:line="360" w:lineRule="auto"/>
      </w:pPr>
      <w:r w:rsidRPr="00DD2FF4">
        <w:t>Having</w:t>
      </w:r>
      <w:r w:rsidR="004A0BB0">
        <w:t xml:space="preserve"> </w:t>
      </w:r>
      <w:r w:rsidRPr="00DD2FF4">
        <w:t xml:space="preserve">clean data will increase overall productivity </w:t>
      </w:r>
      <w:r w:rsidR="004A0BB0">
        <w:t>which will help in taking the right decision.</w:t>
      </w:r>
    </w:p>
    <w:p w14:paraId="37A0634C" w14:textId="11B3DA0B" w:rsidR="006A4C51" w:rsidRDefault="006A4C51" w:rsidP="00DD2FF4">
      <w:pPr>
        <w:spacing w:line="360" w:lineRule="auto"/>
      </w:pPr>
    </w:p>
    <w:p w14:paraId="02CCD451" w14:textId="3F27EEAE" w:rsidR="006A4C51" w:rsidRDefault="00417ACE" w:rsidP="00610A2E">
      <w:pPr>
        <w:pStyle w:val="Heading3"/>
      </w:pPr>
      <w:r>
        <w:lastRenderedPageBreak/>
        <w:t xml:space="preserve"> </w:t>
      </w:r>
      <w:r w:rsidR="001A0B92">
        <w:t>5.</w:t>
      </w:r>
      <w:r w:rsidR="006A4C51">
        <w:t>3 D</w:t>
      </w:r>
      <w:r w:rsidR="006A4C51" w:rsidRPr="005C0775">
        <w:t>ata</w:t>
      </w:r>
      <w:r w:rsidR="006A4C51">
        <w:t xml:space="preserve"> Visualization</w:t>
      </w:r>
    </w:p>
    <w:p w14:paraId="64125B8B" w14:textId="2ED769D8" w:rsidR="006A4C51" w:rsidRDefault="006A4C51" w:rsidP="006A4C51">
      <w:r w:rsidRPr="006A4C51">
        <w:t xml:space="preserve">Data visualization allows </w:t>
      </w:r>
      <w:r>
        <w:t>us</w:t>
      </w:r>
      <w:r w:rsidRPr="006A4C51">
        <w:t xml:space="preserve"> to </w:t>
      </w:r>
      <w:r w:rsidR="004A0BB0">
        <w:t>capture</w:t>
      </w:r>
      <w:r w:rsidRPr="006A4C51">
        <w:t xml:space="preserve"> insight</w:t>
      </w:r>
      <w:r>
        <w:t>s</w:t>
      </w:r>
      <w:r w:rsidRPr="006A4C51">
        <w:t xml:space="preserve"> </w:t>
      </w:r>
      <w:r w:rsidR="004A0BB0">
        <w:t>from</w:t>
      </w:r>
      <w:r w:rsidRPr="006A4C51">
        <w:t xml:space="preserve"> </w:t>
      </w:r>
      <w:r>
        <w:t>our</w:t>
      </w:r>
      <w:r w:rsidRPr="006A4C51">
        <w:t xml:space="preserve"> data. It </w:t>
      </w:r>
      <w:r w:rsidR="004A0BB0">
        <w:t>helps</w:t>
      </w:r>
      <w:r w:rsidRPr="006A4C51">
        <w:t xml:space="preserve"> </w:t>
      </w:r>
      <w:r>
        <w:t>us</w:t>
      </w:r>
      <w:r w:rsidRPr="006A4C51">
        <w:t xml:space="preserve"> to recognize new patterns and errors in the data. Making sense of these patterns helps us pay attention to areas that indicate red flags or progress. This process, in turn, drives the business ahead</w:t>
      </w:r>
      <w:r>
        <w:t>.</w:t>
      </w:r>
    </w:p>
    <w:p w14:paraId="37343FA8" w14:textId="3B14566A" w:rsidR="006A4C51" w:rsidRDefault="004A0BB0" w:rsidP="006A4C51">
      <w:r w:rsidRPr="004A0BB0">
        <w:t>We will depend mainly on Matplotlib and Seaborn in data visualization as we mentioned before.</w:t>
      </w:r>
    </w:p>
    <w:p w14:paraId="6CE499F7" w14:textId="771C5EA2" w:rsidR="006A4C51" w:rsidRPr="006A4C51" w:rsidRDefault="006A4C51" w:rsidP="006A4C51">
      <w:r>
        <w:rPr>
          <w:noProof/>
        </w:rPr>
        <w:drawing>
          <wp:inline distT="0" distB="0" distL="0" distR="0" wp14:anchorId="16675322" wp14:editId="23289C14">
            <wp:extent cx="5940425" cy="2739390"/>
            <wp:effectExtent l="0" t="0" r="317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739390"/>
                    </a:xfrm>
                    <a:prstGeom prst="rect">
                      <a:avLst/>
                    </a:prstGeom>
                  </pic:spPr>
                </pic:pic>
              </a:graphicData>
            </a:graphic>
          </wp:inline>
        </w:drawing>
      </w:r>
    </w:p>
    <w:p w14:paraId="3BC08B53" w14:textId="77777777" w:rsidR="006A4C51" w:rsidRDefault="006A4C51" w:rsidP="00DD2FF4">
      <w:pPr>
        <w:spacing w:line="360" w:lineRule="auto"/>
      </w:pPr>
    </w:p>
    <w:p w14:paraId="56CA69A9" w14:textId="61E8678D" w:rsidR="006A4C51" w:rsidRPr="00DB79F3" w:rsidRDefault="006A4C51" w:rsidP="006A4C51">
      <w:pPr>
        <w:pStyle w:val="figurecaption"/>
        <w:numPr>
          <w:ilvl w:val="0"/>
          <w:numId w:val="0"/>
        </w:numPr>
        <w:spacing w:line="360" w:lineRule="auto"/>
        <w:ind w:left="141"/>
      </w:pPr>
      <w:r>
        <w:rPr>
          <w:rFonts w:asciiTheme="majorBidi" w:eastAsia="Times New Roman" w:hAnsiTheme="majorBidi"/>
          <w:b/>
          <w:bCs/>
          <w:noProof w:val="0"/>
          <w:snapToGrid w:val="0"/>
          <w:color w:val="4F81BD" w:themeColor="accent1"/>
          <w:sz w:val="18"/>
          <w:szCs w:val="18"/>
          <w:lang w:val="en-GB"/>
        </w:rPr>
        <w:t xml:space="preserve">Fig.6.  </w:t>
      </w:r>
      <w:r>
        <w:rPr>
          <w:rFonts w:asciiTheme="majorBidi" w:eastAsia="Times New Roman" w:hAnsiTheme="majorBidi"/>
          <w:b/>
          <w:bCs/>
          <w:noProof w:val="0"/>
          <w:snapToGrid w:val="0"/>
          <w:color w:val="4F81BD" w:themeColor="accent1"/>
          <w:sz w:val="18"/>
          <w:szCs w:val="18"/>
          <w:lang w:val="en-GB"/>
        </w:rPr>
        <w:tab/>
        <w:t>T</w:t>
      </w:r>
      <w:r w:rsidRPr="006A4C51">
        <w:rPr>
          <w:rFonts w:asciiTheme="majorBidi" w:eastAsia="Times New Roman" w:hAnsiTheme="majorBidi"/>
          <w:b/>
          <w:bCs/>
          <w:noProof w:val="0"/>
          <w:snapToGrid w:val="0"/>
          <w:color w:val="4F81BD" w:themeColor="accent1"/>
          <w:sz w:val="18"/>
          <w:szCs w:val="18"/>
          <w:lang w:val="en-GB"/>
        </w:rPr>
        <w:t>he autocorrelation function of the Saudi stock market index</w:t>
      </w:r>
      <w:r w:rsidRPr="00DB79F3">
        <w:t>.</w:t>
      </w:r>
    </w:p>
    <w:p w14:paraId="072808B0" w14:textId="43157449" w:rsidR="00D90816" w:rsidRDefault="00417ACE" w:rsidP="00610A2E">
      <w:pPr>
        <w:pStyle w:val="Heading3"/>
        <w:rPr>
          <w:lang w:val="en-US"/>
        </w:rPr>
      </w:pPr>
      <w:r>
        <w:t xml:space="preserve"> </w:t>
      </w:r>
      <w:r w:rsidR="001A0B92">
        <w:t>5</w:t>
      </w:r>
      <w:r w:rsidR="00D90816">
        <w:t xml:space="preserve">.4 Date </w:t>
      </w:r>
      <w:r w:rsidR="0025770C">
        <w:t>Pre</w:t>
      </w:r>
      <w:r w:rsidR="0025770C" w:rsidRPr="0025770C">
        <w:t>-processing</w:t>
      </w:r>
      <w:r w:rsidR="0025770C">
        <w:rPr>
          <w:rFonts w:hint="cs"/>
          <w:rtl/>
        </w:rPr>
        <w:t xml:space="preserve"> </w:t>
      </w:r>
    </w:p>
    <w:p w14:paraId="5352F27E" w14:textId="77777777" w:rsidR="00C24D6A" w:rsidRDefault="0025770C" w:rsidP="0025770C">
      <w:r w:rsidRPr="0025770C">
        <w:t>Good data preparation </w:t>
      </w:r>
      <w:r w:rsidR="004A0BB0">
        <w:t>helps us in reaching</w:t>
      </w:r>
      <w:r w:rsidRPr="0025770C">
        <w:t xml:space="preserve"> efficient analysis, limits errors and inaccuracies that can occur to data during processing, and makes all processed data more accessible to users.</w:t>
      </w:r>
    </w:p>
    <w:p w14:paraId="7C0CAD63" w14:textId="2DC4D4C8" w:rsidR="0025770C" w:rsidRDefault="0025770C" w:rsidP="0025770C">
      <w:pPr>
        <w:rPr>
          <w:rtl/>
        </w:rPr>
      </w:pPr>
    </w:p>
    <w:p w14:paraId="12BAA2A2" w14:textId="77777777" w:rsidR="0025770C" w:rsidRPr="0025770C" w:rsidRDefault="0025770C" w:rsidP="0025770C">
      <w:pPr>
        <w:rPr>
          <w:color w:val="215868" w:themeColor="accent5" w:themeShade="80"/>
        </w:rPr>
      </w:pPr>
      <w:r w:rsidRPr="0025770C">
        <w:rPr>
          <w:color w:val="215868" w:themeColor="accent5" w:themeShade="80"/>
        </w:rPr>
        <w:t>from sklearn.preprocessing import LabelEncoder</w:t>
      </w:r>
    </w:p>
    <w:p w14:paraId="1CFDDF0B" w14:textId="77777777" w:rsidR="0025770C" w:rsidRPr="0025770C" w:rsidRDefault="0025770C" w:rsidP="0025770C">
      <w:pPr>
        <w:rPr>
          <w:color w:val="215868" w:themeColor="accent5" w:themeShade="80"/>
        </w:rPr>
      </w:pPr>
      <w:r w:rsidRPr="0025770C">
        <w:rPr>
          <w:color w:val="215868" w:themeColor="accent5" w:themeShade="80"/>
        </w:rPr>
        <w:t>LE = LabelEncoder()</w:t>
      </w:r>
    </w:p>
    <w:p w14:paraId="7323BA78" w14:textId="0C1E75E1" w:rsidR="0025770C" w:rsidRDefault="0025770C" w:rsidP="0025770C">
      <w:pPr>
        <w:rPr>
          <w:color w:val="215868" w:themeColor="accent5" w:themeShade="80"/>
          <w:rtl/>
        </w:rPr>
      </w:pPr>
      <w:r w:rsidRPr="0025770C">
        <w:rPr>
          <w:color w:val="215868" w:themeColor="accent5" w:themeShade="80"/>
        </w:rPr>
        <w:t>data['type'] = LE.fit_transform(data['type'])</w:t>
      </w:r>
    </w:p>
    <w:p w14:paraId="079CFC41" w14:textId="1A584146" w:rsidR="0025770C" w:rsidRDefault="0025770C" w:rsidP="0025770C">
      <w:pPr>
        <w:rPr>
          <w:color w:val="215868" w:themeColor="accent5" w:themeShade="80"/>
          <w:rtl/>
        </w:rPr>
      </w:pPr>
    </w:p>
    <w:p w14:paraId="46CCC9B6" w14:textId="3CC0219D" w:rsidR="0025770C" w:rsidRDefault="0025770C" w:rsidP="0025770C">
      <w:r w:rsidRPr="0025770C">
        <w:t>in the previous code, we imported the label encoder to use in encoding our type column which means we will convert it from text form (string) to numeric form (numbers) to be passed to the model as the model can only deal with numbers.</w:t>
      </w:r>
    </w:p>
    <w:p w14:paraId="31D658B5" w14:textId="40E7F18F" w:rsidR="0025770C" w:rsidRDefault="0025770C" w:rsidP="0025770C"/>
    <w:p w14:paraId="35D7954D" w14:textId="77777777" w:rsidR="00DD2FF4" w:rsidRPr="00DD2FF4" w:rsidRDefault="00DD2FF4" w:rsidP="00914CED"/>
    <w:p w14:paraId="07EBAAD6" w14:textId="618B1123" w:rsidR="00B312E4" w:rsidRDefault="00417ACE" w:rsidP="00610A2E">
      <w:pPr>
        <w:pStyle w:val="Heading3"/>
      </w:pPr>
      <w:bookmarkStart w:id="133" w:name="_Toc89344934"/>
      <w:bookmarkStart w:id="134" w:name="_Toc89565637"/>
      <w:bookmarkStart w:id="135" w:name="_Toc89712942"/>
      <w:bookmarkStart w:id="136" w:name="_Toc90421255"/>
      <w:r>
        <w:t xml:space="preserve"> </w:t>
      </w:r>
      <w:r w:rsidR="0087324A">
        <w:t>5.5</w:t>
      </w:r>
      <w:r w:rsidR="00683488">
        <w:t xml:space="preserve"> </w:t>
      </w:r>
      <w:bookmarkEnd w:id="133"/>
      <w:bookmarkEnd w:id="134"/>
      <w:bookmarkEnd w:id="135"/>
      <w:bookmarkEnd w:id="136"/>
      <w:r w:rsidR="00754D42">
        <w:t>Split the data</w:t>
      </w:r>
    </w:p>
    <w:p w14:paraId="6774EA8C" w14:textId="7823F10E" w:rsidR="00754D42" w:rsidRDefault="00754D42" w:rsidP="00754D42">
      <w:r w:rsidRPr="00754D42">
        <w:t>We need to split a dataset into train and test sets to evaluate how well our machine learning model performs. The train set is used to fit the model, the statistics of the train set are known. The second set is called the test data set, this set is solely used for predictions</w:t>
      </w:r>
      <w:r>
        <w:t>.</w:t>
      </w:r>
    </w:p>
    <w:p w14:paraId="15E3AD7C" w14:textId="77777777" w:rsidR="00754D42" w:rsidRPr="00754D42" w:rsidRDefault="00754D42" w:rsidP="00754D42"/>
    <w:p w14:paraId="74CB2840" w14:textId="0D5FCAAC" w:rsidR="00D1538A" w:rsidRDefault="00D1538A" w:rsidP="00D57A12">
      <w:pPr>
        <w:spacing w:line="360" w:lineRule="auto"/>
        <w:jc w:val="both"/>
      </w:pPr>
      <w:r>
        <w:t>Training the</w:t>
      </w:r>
      <w:r w:rsidR="00FA3412" w:rsidRPr="00FA3412">
        <w:t xml:space="preserve"> proposed</w:t>
      </w:r>
      <w:r>
        <w:t xml:space="preserve"> model with predefined hyperparameters the </w:t>
      </w:r>
      <w:r w:rsidRPr="00D57A12">
        <w:t xml:space="preserve">80/20 </w:t>
      </w:r>
      <w:r w:rsidRPr="00D57A12">
        <w:rPr>
          <w:i/>
          <w:iCs/>
        </w:rPr>
        <w:t xml:space="preserve">method </w:t>
      </w:r>
      <w:r>
        <w:t xml:space="preserve">is often used for medium and </w:t>
      </w:r>
      <w:r w:rsidRPr="00C42DE6">
        <w:t>small data</w:t>
      </w:r>
      <w:r w:rsidR="00D57A12" w:rsidRPr="00C42DE6">
        <w:t>set</w:t>
      </w:r>
      <w:r w:rsidR="008A32E3">
        <w:t>s,</w:t>
      </w:r>
      <w:r w:rsidRPr="00C42DE6">
        <w:t xml:space="preserve"> or 30/70 for large data</w:t>
      </w:r>
      <w:r w:rsidR="008A32E3">
        <w:t>sets</w:t>
      </w:r>
      <w:r w:rsidRPr="00C42DE6">
        <w:t>.</w:t>
      </w:r>
      <w:r w:rsidR="00D57A12" w:rsidRPr="00C42DE6">
        <w:t xml:space="preserve"> However, the project</w:t>
      </w:r>
      <w:r w:rsidRPr="00C42DE6">
        <w:t xml:space="preserve"> used</w:t>
      </w:r>
      <w:r w:rsidR="00D57A12" w:rsidRPr="00C42DE6">
        <w:t xml:space="preserve"> the 80/20 </w:t>
      </w:r>
      <w:r w:rsidR="00D57A12" w:rsidRPr="00C42DE6">
        <w:rPr>
          <w:i/>
          <w:iCs/>
        </w:rPr>
        <w:t>method</w:t>
      </w:r>
      <w:r w:rsidR="008A32E3">
        <w:rPr>
          <w:i/>
          <w:iCs/>
        </w:rPr>
        <w:t>, which is as follows</w:t>
      </w:r>
      <w:r w:rsidRPr="00C42DE6">
        <w:t>:</w:t>
      </w:r>
    </w:p>
    <w:p w14:paraId="2B0BCF4E" w14:textId="77777777" w:rsidR="00754D42" w:rsidRPr="00754D42" w:rsidRDefault="00754D42" w:rsidP="00754D42">
      <w:pPr>
        <w:rPr>
          <w:color w:val="215868" w:themeColor="accent5" w:themeShade="80"/>
        </w:rPr>
      </w:pPr>
      <w:r w:rsidRPr="00754D42">
        <w:rPr>
          <w:color w:val="215868" w:themeColor="accent5" w:themeShade="80"/>
        </w:rPr>
        <w:t>train_data=data.iloc[:152,:]</w:t>
      </w:r>
    </w:p>
    <w:p w14:paraId="2EEED392" w14:textId="75EFAFCE" w:rsidR="00754D42" w:rsidRDefault="00754D42" w:rsidP="00754D42">
      <w:pPr>
        <w:rPr>
          <w:color w:val="215868" w:themeColor="accent5" w:themeShade="80"/>
        </w:rPr>
      </w:pPr>
      <w:r w:rsidRPr="00754D42">
        <w:rPr>
          <w:color w:val="215868" w:themeColor="accent5" w:themeShade="80"/>
        </w:rPr>
        <w:t>test_data=data.iloc[152:,:]</w:t>
      </w:r>
    </w:p>
    <w:p w14:paraId="0738715E" w14:textId="59488AA0" w:rsidR="0087324A" w:rsidRDefault="0087324A" w:rsidP="00754D42">
      <w:pPr>
        <w:rPr>
          <w:color w:val="215868" w:themeColor="accent5" w:themeShade="80"/>
        </w:rPr>
      </w:pPr>
    </w:p>
    <w:p w14:paraId="16EE2E28" w14:textId="77777777" w:rsidR="0087324A" w:rsidRPr="0087324A" w:rsidRDefault="0087324A" w:rsidP="0087324A">
      <w:pPr>
        <w:rPr>
          <w:color w:val="215868" w:themeColor="accent5" w:themeShade="80"/>
        </w:rPr>
      </w:pPr>
      <w:r w:rsidRPr="0087324A">
        <w:rPr>
          <w:color w:val="215868" w:themeColor="accent5" w:themeShade="80"/>
        </w:rPr>
        <w:lastRenderedPageBreak/>
        <w:t>X_train=train_data.iloc[:,:2]</w:t>
      </w:r>
    </w:p>
    <w:p w14:paraId="4A6D853B" w14:textId="77777777" w:rsidR="0087324A" w:rsidRPr="0087324A" w:rsidRDefault="0087324A" w:rsidP="0087324A">
      <w:pPr>
        <w:rPr>
          <w:color w:val="215868" w:themeColor="accent5" w:themeShade="80"/>
        </w:rPr>
      </w:pPr>
      <w:r w:rsidRPr="0087324A">
        <w:rPr>
          <w:color w:val="215868" w:themeColor="accent5" w:themeShade="80"/>
        </w:rPr>
        <w:t>Y_train=train_data.iloc[:,2:]</w:t>
      </w:r>
    </w:p>
    <w:p w14:paraId="669CF3F6" w14:textId="77777777" w:rsidR="0087324A" w:rsidRPr="0087324A" w:rsidRDefault="0087324A" w:rsidP="0087324A">
      <w:pPr>
        <w:rPr>
          <w:color w:val="215868" w:themeColor="accent5" w:themeShade="80"/>
        </w:rPr>
      </w:pPr>
      <w:r w:rsidRPr="0087324A">
        <w:rPr>
          <w:color w:val="215868" w:themeColor="accent5" w:themeShade="80"/>
        </w:rPr>
        <w:t>X_test=test_data.iloc[:,:2]</w:t>
      </w:r>
    </w:p>
    <w:p w14:paraId="4EFAEFF8" w14:textId="2E4801CE" w:rsidR="0087324A" w:rsidRDefault="0087324A" w:rsidP="0087324A">
      <w:pPr>
        <w:rPr>
          <w:color w:val="215868" w:themeColor="accent5" w:themeShade="80"/>
        </w:rPr>
      </w:pPr>
      <w:r w:rsidRPr="0087324A">
        <w:rPr>
          <w:color w:val="215868" w:themeColor="accent5" w:themeShade="80"/>
        </w:rPr>
        <w:t>Y_test=test_data.iloc[:,2:]</w:t>
      </w:r>
    </w:p>
    <w:p w14:paraId="6E9A2A8A" w14:textId="77777777" w:rsidR="00754D42" w:rsidRPr="00754D42" w:rsidRDefault="00754D42" w:rsidP="00754D42">
      <w:pPr>
        <w:rPr>
          <w:color w:val="215868" w:themeColor="accent5" w:themeShade="80"/>
        </w:rPr>
      </w:pPr>
    </w:p>
    <w:p w14:paraId="30D40813" w14:textId="2E611D99" w:rsidR="00D1538A" w:rsidRPr="00C42DE6" w:rsidRDefault="00D1538A" w:rsidP="00D57A12">
      <w:pPr>
        <w:pStyle w:val="ListParagraph"/>
        <w:numPr>
          <w:ilvl w:val="0"/>
          <w:numId w:val="31"/>
        </w:numPr>
        <w:spacing w:line="360" w:lineRule="auto"/>
      </w:pPr>
      <w:r w:rsidRPr="00C42DE6">
        <w:t>80%</w:t>
      </w:r>
      <w:r w:rsidR="00D57A12" w:rsidRPr="00C42DE6">
        <w:t xml:space="preserve"> of the dataset</w:t>
      </w:r>
      <w:r w:rsidRPr="00C42DE6">
        <w:t xml:space="preserve"> </w:t>
      </w:r>
      <w:r w:rsidR="00D57A12" w:rsidRPr="00C42DE6">
        <w:t>for</w:t>
      </w:r>
      <w:r w:rsidRPr="00C42DE6">
        <w:t xml:space="preserve"> training</w:t>
      </w:r>
      <w:r w:rsidR="00754D42">
        <w:t xml:space="preserve"> which is the samples from 0 to 152.</w:t>
      </w:r>
    </w:p>
    <w:p w14:paraId="42CF61E9" w14:textId="1A16A8AE" w:rsidR="001D38E0" w:rsidRPr="00C42DE6" w:rsidRDefault="00D1538A" w:rsidP="001D38E0">
      <w:pPr>
        <w:pStyle w:val="ListParagraph"/>
        <w:numPr>
          <w:ilvl w:val="0"/>
          <w:numId w:val="31"/>
        </w:numPr>
        <w:spacing w:line="360" w:lineRule="auto"/>
      </w:pPr>
      <w:r w:rsidRPr="00C42DE6">
        <w:t xml:space="preserve">20% </w:t>
      </w:r>
      <w:r w:rsidR="00D57A12" w:rsidRPr="00C42DE6">
        <w:t>of the dataset for</w:t>
      </w:r>
      <w:r w:rsidRPr="00C42DE6">
        <w:t xml:space="preserve"> testing</w:t>
      </w:r>
      <w:r w:rsidR="00754D42">
        <w:t xml:space="preserve"> which is the samples from 152 to the end of data.</w:t>
      </w:r>
    </w:p>
    <w:p w14:paraId="77AD8FF4" w14:textId="78769956" w:rsidR="00D1538A" w:rsidRPr="001D38E0" w:rsidRDefault="00D1538A" w:rsidP="001D38E0">
      <w:pPr>
        <w:pStyle w:val="ListParagraph"/>
        <w:numPr>
          <w:ilvl w:val="0"/>
          <w:numId w:val="31"/>
        </w:numPr>
        <w:spacing w:line="360" w:lineRule="auto"/>
      </w:pPr>
      <w:r>
        <w:t xml:space="preserve">In addition to our use of the </w:t>
      </w:r>
      <w:r w:rsidRPr="001D38E0">
        <w:rPr>
          <w:i/>
          <w:iCs/>
        </w:rPr>
        <w:t>n</w:t>
      </w:r>
      <w:r>
        <w:t xml:space="preserve"> </w:t>
      </w:r>
      <w:r w:rsidRPr="001D38E0">
        <w:rPr>
          <w:i/>
          <w:iCs/>
        </w:rPr>
        <w:t>fold</w:t>
      </w:r>
      <w:r>
        <w:t xml:space="preserve"> cross validation method</w:t>
      </w:r>
      <w:r w:rsidR="001D38E0">
        <w:t xml:space="preserve">, in order to </w:t>
      </w:r>
      <w:r>
        <w:t>adjust hyperparameters without losing data</w:t>
      </w:r>
      <w:r w:rsidR="008A32E3">
        <w:t xml:space="preserve"> </w:t>
      </w:r>
      <w:r w:rsidR="00D6467A">
        <w:fldChar w:fldCharType="begin"/>
      </w:r>
      <w:r w:rsidR="004F1B4B">
        <w:instrText xml:space="preserve"> ADDIN EN.CITE &lt;EndNote&gt;&lt;Cite&gt;&lt;Author&gt;BookAI&lt;/Author&gt;&lt;Year&gt;2020&lt;/Year&gt;&lt;RecNum&gt;102&lt;/RecNum&gt;&lt;DisplayText&gt;(BookAI 2020)&lt;/DisplayText&gt;&lt;record&gt;&lt;rec-number&gt;102&lt;/rec-number&gt;&lt;foreign-keys&gt;&lt;key app="EN" db-id="0af05r5rysppa4eew9cptd5wdp2vsv5era0v" timestamp="1639622355"&gt;102&lt;/key&gt;&lt;/foreign-keys&gt;&lt;ref-type name="Book"&gt;6&lt;/ref-type&gt;&lt;contributors&gt;&lt;authors&gt;&lt;author&gt;BookAI&lt;/author&gt;&lt;/authors&gt;&lt;/contributors&gt;&lt;titles&gt;&lt;title&gt;Artificial intelligence applications and the future of learning technology&lt;/title&gt;&lt;/titles&gt;&lt;dates&gt;&lt;year&gt;2020&lt;/year&gt;&lt;/dates&gt;&lt;urls&gt;&lt;related-urls&gt;&lt;url&gt;https://books.google.com.sa/books/about/%D8%AA%D8%B7%D8%A8%D9%8A%D9%82%D8%A7%D8%AA_%D8%A7%D9%84%D8%B0%D9%83%D8%A7%D8%A1_%D8%A7%D9%84%D8%A7%D8%B5%D8%B7%D9%86.html?id=BMwNEAAAQBAJ&amp;amp;printsec=frontcover&amp;amp;source=kp_read_button&amp;amp;hl=ar&amp;amp;redir_esc=y#v=onepage&amp;amp;q&amp;amp;f=false&lt;/url&gt;&lt;/related-urls&gt;&lt;/urls&gt;&lt;/record&gt;&lt;/Cite&gt;&lt;/EndNote&gt;</w:instrText>
      </w:r>
      <w:r w:rsidR="00D6467A">
        <w:fldChar w:fldCharType="separate"/>
      </w:r>
      <w:r w:rsidR="00D6467A">
        <w:rPr>
          <w:noProof/>
        </w:rPr>
        <w:t>(</w:t>
      </w:r>
      <w:r w:rsidR="00D6467A" w:rsidRPr="00D6467A">
        <w:rPr>
          <w:b/>
          <w:bCs/>
          <w:noProof/>
        </w:rPr>
        <w:t>BookAI 2020)</w:t>
      </w:r>
      <w:r w:rsidR="00D6467A">
        <w:fldChar w:fldCharType="end"/>
      </w:r>
      <w:r w:rsidR="001D38E0">
        <w:t>.</w:t>
      </w:r>
    </w:p>
    <w:p w14:paraId="6269A158" w14:textId="08A7D147" w:rsidR="00B312E4" w:rsidRDefault="001D38E0" w:rsidP="001D38E0">
      <w:pPr>
        <w:spacing w:line="360" w:lineRule="auto"/>
        <w:jc w:val="both"/>
      </w:pPr>
      <w:r>
        <w:t xml:space="preserve">Moreover, in order to have an effective model, the </w:t>
      </w:r>
      <w:r w:rsidR="00D1538A">
        <w:t>hyperparameters</w:t>
      </w:r>
      <w:r>
        <w:t xml:space="preserve"> approach is used, where a</w:t>
      </w:r>
      <w:r w:rsidR="00D1538A">
        <w:t xml:space="preserve">fter </w:t>
      </w:r>
      <w:r w:rsidR="00D1538A" w:rsidRPr="00FA3412">
        <w:t xml:space="preserve">training </w:t>
      </w:r>
      <w:r w:rsidR="008A32E3">
        <w:t xml:space="preserve">the </w:t>
      </w:r>
      <w:r w:rsidR="00FA3412" w:rsidRPr="00FA3412">
        <w:t>proposed</w:t>
      </w:r>
      <w:r w:rsidR="00FA3412">
        <w:t xml:space="preserve"> </w:t>
      </w:r>
      <w:r w:rsidR="00D1538A">
        <w:t xml:space="preserve">model with </w:t>
      </w:r>
      <w:r w:rsidR="008A32E3">
        <w:t xml:space="preserve">the </w:t>
      </w:r>
      <w:r w:rsidR="00D1538A">
        <w:t>predefined hyperparameters, we can have advanced tuning</w:t>
      </w:r>
      <w:r w:rsidR="00941361">
        <w:t xml:space="preserve"> of</w:t>
      </w:r>
      <w:r w:rsidR="00D1538A">
        <w:t xml:space="preserve"> these</w:t>
      </w:r>
      <w:r>
        <w:t xml:space="preserve"> </w:t>
      </w:r>
      <w:r w:rsidR="00D1538A">
        <w:t>hyperparameters using an advanced metaheuristic optimization technique</w:t>
      </w:r>
      <w:r w:rsidR="008A32E3">
        <w:t>,</w:t>
      </w:r>
      <w:r w:rsidR="00D1538A">
        <w:t xml:space="preserve"> such as PSO or any of its variants</w:t>
      </w:r>
      <w:r w:rsidR="00B312E4" w:rsidRPr="00B50667">
        <w:t>.</w:t>
      </w:r>
    </w:p>
    <w:p w14:paraId="29143B47" w14:textId="366431D7" w:rsidR="0087324A" w:rsidRDefault="0087324A" w:rsidP="001D38E0">
      <w:pPr>
        <w:spacing w:line="360" w:lineRule="auto"/>
        <w:jc w:val="both"/>
      </w:pPr>
      <w:r>
        <w:t>After splitting the data into training and testing, it is time to select the input features and the output column for both training and testing datasets.</w:t>
      </w:r>
    </w:p>
    <w:p w14:paraId="3CD8CF96" w14:textId="45F9271C" w:rsidR="0087324A" w:rsidRDefault="0087324A" w:rsidP="001D38E0">
      <w:pPr>
        <w:spacing w:line="360" w:lineRule="auto"/>
        <w:jc w:val="both"/>
      </w:pPr>
    </w:p>
    <w:p w14:paraId="44F32A3C" w14:textId="4233B828" w:rsidR="0087324A" w:rsidRDefault="00417ACE" w:rsidP="0087324A">
      <w:pPr>
        <w:pStyle w:val="Heading3"/>
      </w:pPr>
      <w:r>
        <w:t xml:space="preserve"> </w:t>
      </w:r>
      <w:r w:rsidR="0087324A">
        <w:t>5.6 Model Building</w:t>
      </w:r>
    </w:p>
    <w:p w14:paraId="302BB142" w14:textId="77777777" w:rsidR="0087324A" w:rsidRDefault="0087324A" w:rsidP="0087324A">
      <w:r>
        <w:t>The first step here is to choose the best model that can fit our data well and give the most accurate result. However unfortunately there is a magic model. So, we will implement 3 models and compare the results to find out and compare the score of RBF Network and the other models.</w:t>
      </w:r>
    </w:p>
    <w:p w14:paraId="173C0AD2" w14:textId="77777777" w:rsidR="0087324A" w:rsidRDefault="0087324A" w:rsidP="0087324A">
      <w:r>
        <w:t>We choose to implement three different models that are different in architecture and complexity level.</w:t>
      </w:r>
    </w:p>
    <w:p w14:paraId="7577C598" w14:textId="77777777" w:rsidR="0087324A" w:rsidRDefault="0087324A" w:rsidP="0087324A">
      <w:r>
        <w:t>The three models are:</w:t>
      </w:r>
    </w:p>
    <w:p w14:paraId="0EE457FA" w14:textId="77777777" w:rsidR="0087324A" w:rsidRDefault="0087324A" w:rsidP="0087324A">
      <w:r>
        <w:t>RBF Network which is our main model.</w:t>
      </w:r>
    </w:p>
    <w:p w14:paraId="690FB9C1" w14:textId="77777777" w:rsidR="0087324A" w:rsidRDefault="0087324A" w:rsidP="0087324A">
      <w:r>
        <w:t>ANN is a simple neural network.</w:t>
      </w:r>
    </w:p>
    <w:p w14:paraId="1B561A33" w14:textId="77777777" w:rsidR="0087324A" w:rsidRDefault="0087324A" w:rsidP="0087324A">
      <w:r>
        <w:t>Linear Regression is one of the most straightforward and simplest models.</w:t>
      </w:r>
    </w:p>
    <w:p w14:paraId="4BE263B4" w14:textId="509EDB9A" w:rsidR="0087324A" w:rsidRDefault="0087324A" w:rsidP="0087324A"/>
    <w:p w14:paraId="4B60D1EB" w14:textId="49FA9632" w:rsidR="0087324A" w:rsidRDefault="00417ACE" w:rsidP="0087324A">
      <w:pPr>
        <w:pStyle w:val="Heading3"/>
      </w:pPr>
      <w:r>
        <w:t xml:space="preserve">  </w:t>
      </w:r>
      <w:r w:rsidR="0087324A">
        <w:t xml:space="preserve">5.6.1 Building the RBFNN </w:t>
      </w:r>
      <w:r w:rsidR="00A20BB4">
        <w:t>M</w:t>
      </w:r>
      <w:r w:rsidR="0087324A">
        <w:t>odel</w:t>
      </w:r>
    </w:p>
    <w:p w14:paraId="68B90DC8" w14:textId="77777777" w:rsidR="0087324A" w:rsidRPr="0087324A" w:rsidRDefault="0087324A" w:rsidP="0087324A">
      <w:pPr>
        <w:rPr>
          <w:color w:val="215868" w:themeColor="accent5" w:themeShade="80"/>
        </w:rPr>
      </w:pPr>
      <w:r w:rsidRPr="0087324A">
        <w:rPr>
          <w:color w:val="215868" w:themeColor="accent5" w:themeShade="80"/>
        </w:rPr>
        <w:t># Gaussian function</w:t>
      </w:r>
    </w:p>
    <w:p w14:paraId="1E529636" w14:textId="59BCFD87" w:rsidR="0087324A" w:rsidRPr="0087324A" w:rsidRDefault="00414739" w:rsidP="0087324A">
      <w:pPr>
        <w:rPr>
          <w:color w:val="215868" w:themeColor="accent5" w:themeShade="80"/>
        </w:rPr>
      </w:pPr>
      <w:r>
        <w:rPr>
          <w:color w:val="215868" w:themeColor="accent5" w:themeShade="80"/>
        </w:rPr>
        <w:t>d</w:t>
      </w:r>
      <w:r w:rsidR="0087324A" w:rsidRPr="0087324A">
        <w:rPr>
          <w:color w:val="215868" w:themeColor="accent5" w:themeShade="80"/>
        </w:rPr>
        <w:t>ef</w:t>
      </w:r>
      <w:r>
        <w:rPr>
          <w:color w:val="215868" w:themeColor="accent5" w:themeShade="80"/>
        </w:rPr>
        <w:t xml:space="preserve"> </w:t>
      </w:r>
      <w:r w:rsidR="0087324A" w:rsidRPr="0087324A">
        <w:rPr>
          <w:color w:val="215868" w:themeColor="accent5" w:themeShade="80"/>
        </w:rPr>
        <w:t xml:space="preserve"> RBFunction(r, x,c ):</w:t>
      </w:r>
    </w:p>
    <w:p w14:paraId="3DB6FCF4" w14:textId="680787B4" w:rsidR="0087324A" w:rsidRPr="0087324A" w:rsidRDefault="0087324A" w:rsidP="0087324A">
      <w:pPr>
        <w:rPr>
          <w:color w:val="215868" w:themeColor="accent5" w:themeShade="80"/>
        </w:rPr>
      </w:pPr>
      <w:r w:rsidRPr="0087324A">
        <w:rPr>
          <w:color w:val="215868" w:themeColor="accent5" w:themeShade="80"/>
        </w:rPr>
        <w:t xml:space="preserve">    </w:t>
      </w:r>
      <w:r w:rsidR="00414739" w:rsidRPr="0087324A">
        <w:rPr>
          <w:color w:val="215868" w:themeColor="accent5" w:themeShade="80"/>
        </w:rPr>
        <w:t>return(np.exp</w:t>
      </w:r>
      <w:r w:rsidRPr="0087324A">
        <w:rPr>
          <w:color w:val="215868" w:themeColor="accent5" w:themeShade="80"/>
        </w:rPr>
        <w:t>(- (distance.euclidean(x, c))**2/r**2))</w:t>
      </w:r>
    </w:p>
    <w:p w14:paraId="3012FA14" w14:textId="77777777" w:rsidR="0087324A" w:rsidRPr="0087324A" w:rsidRDefault="0087324A" w:rsidP="0087324A">
      <w:pPr>
        <w:rPr>
          <w:color w:val="215868" w:themeColor="accent5" w:themeShade="80"/>
        </w:rPr>
      </w:pPr>
      <w:r w:rsidRPr="0087324A">
        <w:rPr>
          <w:color w:val="215868" w:themeColor="accent5" w:themeShade="80"/>
        </w:rPr>
        <w:t># Computing radial/spread</w:t>
      </w:r>
    </w:p>
    <w:p w14:paraId="63109825" w14:textId="40329410" w:rsidR="0087324A" w:rsidRPr="0087324A" w:rsidRDefault="00414739" w:rsidP="0087324A">
      <w:pPr>
        <w:rPr>
          <w:color w:val="215868" w:themeColor="accent5" w:themeShade="80"/>
        </w:rPr>
      </w:pPr>
      <w:r>
        <w:rPr>
          <w:color w:val="215868" w:themeColor="accent5" w:themeShade="80"/>
        </w:rPr>
        <w:t>d</w:t>
      </w:r>
      <w:r w:rsidRPr="0087324A">
        <w:rPr>
          <w:color w:val="215868" w:themeColor="accent5" w:themeShade="80"/>
        </w:rPr>
        <w:t>ef</w:t>
      </w:r>
      <w:r>
        <w:rPr>
          <w:color w:val="215868" w:themeColor="accent5" w:themeShade="80"/>
        </w:rPr>
        <w:t xml:space="preserve"> </w:t>
      </w:r>
      <w:r w:rsidRPr="0087324A">
        <w:rPr>
          <w:color w:val="215868" w:themeColor="accent5" w:themeShade="80"/>
        </w:rPr>
        <w:t>radial</w:t>
      </w:r>
      <w:r w:rsidR="0087324A" w:rsidRPr="0087324A">
        <w:rPr>
          <w:color w:val="215868" w:themeColor="accent5" w:themeShade="80"/>
        </w:rPr>
        <w:t xml:space="preserve"> (x,c ):</w:t>
      </w:r>
    </w:p>
    <w:p w14:paraId="0EA9BD34" w14:textId="77777777" w:rsidR="0087324A" w:rsidRPr="0087324A" w:rsidRDefault="0087324A" w:rsidP="0087324A">
      <w:pPr>
        <w:rPr>
          <w:color w:val="215868" w:themeColor="accent5" w:themeShade="80"/>
        </w:rPr>
      </w:pPr>
      <w:r w:rsidRPr="0087324A">
        <w:rPr>
          <w:color w:val="215868" w:themeColor="accent5" w:themeShade="80"/>
        </w:rPr>
        <w:t xml:space="preserve">    r=[]</w:t>
      </w:r>
    </w:p>
    <w:p w14:paraId="20CC2DBD" w14:textId="77777777" w:rsidR="0087324A" w:rsidRPr="0087324A" w:rsidRDefault="0087324A" w:rsidP="0087324A">
      <w:pPr>
        <w:rPr>
          <w:color w:val="215868" w:themeColor="accent5" w:themeShade="80"/>
        </w:rPr>
      </w:pPr>
      <w:r w:rsidRPr="0087324A">
        <w:rPr>
          <w:color w:val="215868" w:themeColor="accent5" w:themeShade="80"/>
        </w:rPr>
        <w:t xml:space="preserve">    for i in range (c.shape[0]):</w:t>
      </w:r>
    </w:p>
    <w:p w14:paraId="540367D4" w14:textId="77777777" w:rsidR="0087324A" w:rsidRPr="0087324A" w:rsidRDefault="0087324A" w:rsidP="0087324A">
      <w:pPr>
        <w:rPr>
          <w:color w:val="215868" w:themeColor="accent5" w:themeShade="80"/>
        </w:rPr>
      </w:pPr>
      <w:r w:rsidRPr="0087324A">
        <w:rPr>
          <w:color w:val="215868" w:themeColor="accent5" w:themeShade="80"/>
        </w:rPr>
        <w:t xml:space="preserve">        k=[]</w:t>
      </w:r>
    </w:p>
    <w:p w14:paraId="21B30463" w14:textId="77777777" w:rsidR="0087324A" w:rsidRPr="0087324A" w:rsidRDefault="0087324A" w:rsidP="0087324A">
      <w:pPr>
        <w:rPr>
          <w:color w:val="215868" w:themeColor="accent5" w:themeShade="80"/>
        </w:rPr>
      </w:pPr>
      <w:r w:rsidRPr="0087324A">
        <w:rPr>
          <w:color w:val="215868" w:themeColor="accent5" w:themeShade="80"/>
        </w:rPr>
        <w:t xml:space="preserve">        for j in range(x.shape[0]) :</w:t>
      </w:r>
    </w:p>
    <w:p w14:paraId="6BBC11AB" w14:textId="77777777" w:rsidR="0087324A" w:rsidRPr="0087324A" w:rsidRDefault="0087324A" w:rsidP="0087324A">
      <w:pPr>
        <w:rPr>
          <w:color w:val="215868" w:themeColor="accent5" w:themeShade="80"/>
        </w:rPr>
      </w:pPr>
      <w:r w:rsidRPr="0087324A">
        <w:rPr>
          <w:color w:val="215868" w:themeColor="accent5" w:themeShade="80"/>
        </w:rPr>
        <w:t xml:space="preserve">            k.append(distance.euclidean(x.iloc[j,:], c[i])) </w:t>
      </w:r>
    </w:p>
    <w:p w14:paraId="28FEC6CE" w14:textId="77777777" w:rsidR="0087324A" w:rsidRPr="0087324A" w:rsidRDefault="0087324A" w:rsidP="0087324A">
      <w:pPr>
        <w:rPr>
          <w:color w:val="215868" w:themeColor="accent5" w:themeShade="80"/>
        </w:rPr>
      </w:pPr>
      <w:r w:rsidRPr="0087324A">
        <w:rPr>
          <w:color w:val="215868" w:themeColor="accent5" w:themeShade="80"/>
        </w:rPr>
        <w:t xml:space="preserve">        m=(sum(k)/len(k))</w:t>
      </w:r>
    </w:p>
    <w:p w14:paraId="511DA613" w14:textId="77777777" w:rsidR="0087324A" w:rsidRPr="0087324A" w:rsidRDefault="0087324A" w:rsidP="0087324A">
      <w:pPr>
        <w:rPr>
          <w:color w:val="215868" w:themeColor="accent5" w:themeShade="80"/>
        </w:rPr>
      </w:pPr>
      <w:r w:rsidRPr="0087324A">
        <w:rPr>
          <w:color w:val="215868" w:themeColor="accent5" w:themeShade="80"/>
        </w:rPr>
        <w:t xml:space="preserve">        r.append(m)</w:t>
      </w:r>
    </w:p>
    <w:p w14:paraId="3409D495" w14:textId="7A059BCA" w:rsidR="0087324A" w:rsidRPr="0087324A" w:rsidRDefault="0087324A" w:rsidP="0087324A">
      <w:pPr>
        <w:rPr>
          <w:color w:val="215868" w:themeColor="accent5" w:themeShade="80"/>
        </w:rPr>
      </w:pPr>
      <w:r w:rsidRPr="0087324A">
        <w:rPr>
          <w:color w:val="215868" w:themeColor="accent5" w:themeShade="80"/>
        </w:rPr>
        <w:t xml:space="preserve">    return(r)</w:t>
      </w:r>
    </w:p>
    <w:p w14:paraId="76B521DA" w14:textId="10CA1082" w:rsidR="0087324A" w:rsidRPr="0087324A" w:rsidRDefault="0087324A" w:rsidP="0087324A">
      <w:pPr>
        <w:rPr>
          <w:color w:val="215868" w:themeColor="accent5" w:themeShade="80"/>
        </w:rPr>
      </w:pPr>
      <w:r w:rsidRPr="0087324A">
        <w:rPr>
          <w:color w:val="215868" w:themeColor="accent5" w:themeShade="80"/>
        </w:rPr>
        <w:t># compute the centers using Kmeans</w:t>
      </w:r>
    </w:p>
    <w:p w14:paraId="1DE0A1CE" w14:textId="77777777" w:rsidR="0087324A" w:rsidRPr="0087324A" w:rsidRDefault="0087324A" w:rsidP="0087324A">
      <w:pPr>
        <w:rPr>
          <w:color w:val="215868" w:themeColor="accent5" w:themeShade="80"/>
        </w:rPr>
      </w:pPr>
      <w:r w:rsidRPr="0087324A">
        <w:rPr>
          <w:color w:val="215868" w:themeColor="accent5" w:themeShade="80"/>
        </w:rPr>
        <w:t>def centers (data,n):</w:t>
      </w:r>
    </w:p>
    <w:p w14:paraId="4DAC2E2E" w14:textId="77777777" w:rsidR="0087324A" w:rsidRPr="0087324A" w:rsidRDefault="0087324A" w:rsidP="0087324A">
      <w:pPr>
        <w:rPr>
          <w:color w:val="215868" w:themeColor="accent5" w:themeShade="80"/>
        </w:rPr>
      </w:pPr>
      <w:r w:rsidRPr="0087324A">
        <w:rPr>
          <w:color w:val="215868" w:themeColor="accent5" w:themeShade="80"/>
        </w:rPr>
        <w:t xml:space="preserve">    kmeans = KMeans(n_clusters=n)</w:t>
      </w:r>
    </w:p>
    <w:p w14:paraId="61748C73" w14:textId="77777777" w:rsidR="0087324A" w:rsidRPr="0087324A" w:rsidRDefault="0087324A" w:rsidP="0087324A">
      <w:pPr>
        <w:rPr>
          <w:color w:val="215868" w:themeColor="accent5" w:themeShade="80"/>
        </w:rPr>
      </w:pPr>
      <w:r w:rsidRPr="0087324A">
        <w:rPr>
          <w:color w:val="215868" w:themeColor="accent5" w:themeShade="80"/>
        </w:rPr>
        <w:t xml:space="preserve">    a = kmeans.fit(data)</w:t>
      </w:r>
    </w:p>
    <w:p w14:paraId="74411BB3" w14:textId="18A99FC2" w:rsidR="0087324A" w:rsidRPr="0087324A" w:rsidRDefault="0087324A" w:rsidP="0087324A">
      <w:pPr>
        <w:rPr>
          <w:color w:val="215868" w:themeColor="accent5" w:themeShade="80"/>
        </w:rPr>
      </w:pPr>
      <w:r w:rsidRPr="0087324A">
        <w:rPr>
          <w:color w:val="215868" w:themeColor="accent5" w:themeShade="80"/>
        </w:rPr>
        <w:t xml:space="preserve">    return(kmeans.cluster_centers_)     </w:t>
      </w:r>
    </w:p>
    <w:p w14:paraId="5DD88F98" w14:textId="5A4952C7" w:rsidR="0087324A" w:rsidRPr="0087324A" w:rsidRDefault="0087324A" w:rsidP="0087324A">
      <w:pPr>
        <w:rPr>
          <w:color w:val="215868" w:themeColor="accent5" w:themeShade="80"/>
        </w:rPr>
      </w:pPr>
      <w:r w:rsidRPr="0087324A">
        <w:rPr>
          <w:color w:val="215868" w:themeColor="accent5" w:themeShade="80"/>
        </w:rPr>
        <w:lastRenderedPageBreak/>
        <w:t>#Preparing the RBF network</w:t>
      </w:r>
    </w:p>
    <w:p w14:paraId="5809A691" w14:textId="6FAF20C9" w:rsidR="0087324A" w:rsidRPr="0087324A" w:rsidRDefault="0087324A" w:rsidP="0087324A">
      <w:pPr>
        <w:rPr>
          <w:color w:val="215868" w:themeColor="accent5" w:themeShade="80"/>
        </w:rPr>
      </w:pPr>
      <w:r w:rsidRPr="0087324A">
        <w:rPr>
          <w:color w:val="215868" w:themeColor="accent5" w:themeShade="80"/>
        </w:rPr>
        <w:t xml:space="preserve">def </w:t>
      </w:r>
      <w:r w:rsidR="00414739">
        <w:rPr>
          <w:color w:val="215868" w:themeColor="accent5" w:themeShade="80"/>
        </w:rPr>
        <w:t xml:space="preserve"> </w:t>
      </w:r>
      <w:r w:rsidRPr="0087324A">
        <w:rPr>
          <w:color w:val="215868" w:themeColor="accent5" w:themeShade="80"/>
        </w:rPr>
        <w:t xml:space="preserve">RBF (centers,radials, X): </w:t>
      </w:r>
    </w:p>
    <w:p w14:paraId="3181D6DC" w14:textId="7308EB83" w:rsidR="0087324A" w:rsidRPr="0087324A" w:rsidRDefault="0087324A" w:rsidP="0087324A">
      <w:pPr>
        <w:rPr>
          <w:color w:val="215868" w:themeColor="accent5" w:themeShade="80"/>
        </w:rPr>
      </w:pPr>
      <w:r w:rsidRPr="0087324A">
        <w:rPr>
          <w:color w:val="215868" w:themeColor="accent5" w:themeShade="80"/>
        </w:rPr>
        <w:t xml:space="preserve">    s=[[]for k in range (centers.shape[0])]</w:t>
      </w:r>
    </w:p>
    <w:p w14:paraId="5D1C833F" w14:textId="77777777" w:rsidR="0087324A" w:rsidRPr="0087324A" w:rsidRDefault="0087324A" w:rsidP="0087324A">
      <w:pPr>
        <w:rPr>
          <w:color w:val="215868" w:themeColor="accent5" w:themeShade="80"/>
        </w:rPr>
      </w:pPr>
      <w:r w:rsidRPr="0087324A">
        <w:rPr>
          <w:color w:val="215868" w:themeColor="accent5" w:themeShade="80"/>
        </w:rPr>
        <w:t xml:space="preserve">    for i in range (centers.shape[0]):</w:t>
      </w:r>
    </w:p>
    <w:p w14:paraId="29E3F31C" w14:textId="77777777" w:rsidR="0087324A" w:rsidRPr="0087324A" w:rsidRDefault="0087324A" w:rsidP="0087324A">
      <w:pPr>
        <w:rPr>
          <w:color w:val="215868" w:themeColor="accent5" w:themeShade="80"/>
        </w:rPr>
      </w:pPr>
      <w:r w:rsidRPr="0087324A">
        <w:rPr>
          <w:color w:val="215868" w:themeColor="accent5" w:themeShade="80"/>
        </w:rPr>
        <w:t xml:space="preserve">        for j in range (X.shape[0]):</w:t>
      </w:r>
    </w:p>
    <w:p w14:paraId="28F2503E" w14:textId="77777777" w:rsidR="0087324A" w:rsidRPr="0087324A" w:rsidRDefault="0087324A" w:rsidP="0087324A">
      <w:pPr>
        <w:rPr>
          <w:color w:val="215868" w:themeColor="accent5" w:themeShade="80"/>
        </w:rPr>
      </w:pPr>
      <w:r w:rsidRPr="0087324A">
        <w:rPr>
          <w:color w:val="215868" w:themeColor="accent5" w:themeShade="80"/>
        </w:rPr>
        <w:t xml:space="preserve">            X=pd.DataFrame(X)</w:t>
      </w:r>
    </w:p>
    <w:p w14:paraId="72FD108B" w14:textId="77777777" w:rsidR="0087324A" w:rsidRPr="0087324A" w:rsidRDefault="0087324A" w:rsidP="0087324A">
      <w:pPr>
        <w:rPr>
          <w:color w:val="215868" w:themeColor="accent5" w:themeShade="80"/>
        </w:rPr>
      </w:pPr>
      <w:r w:rsidRPr="0087324A">
        <w:rPr>
          <w:color w:val="215868" w:themeColor="accent5" w:themeShade="80"/>
        </w:rPr>
        <w:t xml:space="preserve">            s[i] .append(RBFunction(radials[i] ,X.iloc[j,:],centers[i]))</w:t>
      </w:r>
    </w:p>
    <w:p w14:paraId="7170A346" w14:textId="77777777" w:rsidR="0087324A" w:rsidRPr="0087324A" w:rsidRDefault="0087324A" w:rsidP="0087324A">
      <w:pPr>
        <w:rPr>
          <w:color w:val="215868" w:themeColor="accent5" w:themeShade="80"/>
        </w:rPr>
      </w:pPr>
      <w:r w:rsidRPr="0087324A">
        <w:rPr>
          <w:color w:val="215868" w:themeColor="accent5" w:themeShade="80"/>
        </w:rPr>
        <w:t xml:space="preserve">    s=pd.DataFrame(s)</w:t>
      </w:r>
    </w:p>
    <w:p w14:paraId="61F66660" w14:textId="09349B29" w:rsidR="0087324A" w:rsidRPr="0087324A" w:rsidRDefault="0087324A" w:rsidP="0087324A">
      <w:pPr>
        <w:rPr>
          <w:color w:val="215868" w:themeColor="accent5" w:themeShade="80"/>
        </w:rPr>
      </w:pPr>
      <w:r w:rsidRPr="0087324A">
        <w:rPr>
          <w:color w:val="215868" w:themeColor="accent5" w:themeShade="80"/>
        </w:rPr>
        <w:t xml:space="preserve">    return(s.transpose())</w:t>
      </w:r>
    </w:p>
    <w:p w14:paraId="025E3BA9" w14:textId="53840EE0" w:rsidR="0087324A" w:rsidRDefault="0087324A" w:rsidP="001D38E0">
      <w:pPr>
        <w:spacing w:line="360" w:lineRule="auto"/>
        <w:jc w:val="both"/>
      </w:pPr>
    </w:p>
    <w:p w14:paraId="5706836F" w14:textId="77777777" w:rsidR="00414739" w:rsidRPr="00414739" w:rsidRDefault="00414739" w:rsidP="00414739">
      <w:r w:rsidRPr="00414739">
        <w:t>In the above code, we have defined 4 functions which are RBFnction, radial, centers, and RBF.</w:t>
      </w:r>
    </w:p>
    <w:p w14:paraId="2FED2C7E" w14:textId="77777777" w:rsidR="00414739" w:rsidRPr="00414739" w:rsidRDefault="00414739" w:rsidP="00414739">
      <w:r w:rsidRPr="00414739">
        <w:t>The RBFunction function is responsible for applying the gaussian transformation.</w:t>
      </w:r>
    </w:p>
    <w:p w14:paraId="38D09838" w14:textId="77777777" w:rsidR="00414739" w:rsidRPr="00414739" w:rsidRDefault="00414739" w:rsidP="00414739">
      <w:r w:rsidRPr="00414739">
        <w:t>The radial function contains 2 for loops (inner and outer) that are responsible of iterate and computing the radial over spread.</w:t>
      </w:r>
    </w:p>
    <w:p w14:paraId="356C69E5" w14:textId="77777777" w:rsidR="00414739" w:rsidRPr="00414739" w:rsidRDefault="00414739" w:rsidP="00414739">
      <w:r w:rsidRPr="00414739">
        <w:t>The centers function is responsible for computing the centers using the K-means algorithm.</w:t>
      </w:r>
    </w:p>
    <w:p w14:paraId="623E8F91" w14:textId="267239AC" w:rsidR="00414739" w:rsidRDefault="00414739" w:rsidP="00414739">
      <w:r w:rsidRPr="00414739">
        <w:t>RBF function is responsible for preparing the RBF Network. It also contains two loops. Finally, it returns a data frame.</w:t>
      </w:r>
    </w:p>
    <w:p w14:paraId="071B3303" w14:textId="48257217" w:rsidR="00414739" w:rsidRDefault="00414739" w:rsidP="00414739"/>
    <w:p w14:paraId="5F96C541" w14:textId="77777777" w:rsidR="00414739" w:rsidRPr="00414739" w:rsidRDefault="00414739" w:rsidP="00414739"/>
    <w:p w14:paraId="003DE696" w14:textId="1CC6B41B" w:rsidR="00414739" w:rsidRPr="00414739" w:rsidRDefault="00414739" w:rsidP="00414739">
      <w:pPr>
        <w:rPr>
          <w:color w:val="215868" w:themeColor="accent5" w:themeShade="80"/>
        </w:rPr>
      </w:pPr>
      <w:r w:rsidRPr="00414739">
        <w:rPr>
          <w:color w:val="215868" w:themeColor="accent5" w:themeShade="80"/>
        </w:rPr>
        <w:t xml:space="preserve">def </w:t>
      </w:r>
      <w:r>
        <w:rPr>
          <w:color w:val="215868" w:themeColor="accent5" w:themeShade="80"/>
        </w:rPr>
        <w:t xml:space="preserve"> </w:t>
      </w:r>
      <w:r w:rsidRPr="00414739">
        <w:rPr>
          <w:color w:val="215868" w:themeColor="accent5" w:themeShade="80"/>
        </w:rPr>
        <w:t>MAD_MSD(y,pred):</w:t>
      </w:r>
    </w:p>
    <w:p w14:paraId="61C3A9C2" w14:textId="77777777" w:rsidR="00414739" w:rsidRPr="00414739" w:rsidRDefault="00414739" w:rsidP="00414739">
      <w:pPr>
        <w:rPr>
          <w:color w:val="215868" w:themeColor="accent5" w:themeShade="80"/>
        </w:rPr>
      </w:pPr>
      <w:r w:rsidRPr="00414739">
        <w:rPr>
          <w:color w:val="215868" w:themeColor="accent5" w:themeShade="80"/>
        </w:rPr>
        <w:t xml:space="preserve">        madv=[]</w:t>
      </w:r>
    </w:p>
    <w:p w14:paraId="2A546A32" w14:textId="77777777" w:rsidR="00414739" w:rsidRPr="00414739" w:rsidRDefault="00414739" w:rsidP="00414739">
      <w:pPr>
        <w:rPr>
          <w:color w:val="215868" w:themeColor="accent5" w:themeShade="80"/>
        </w:rPr>
      </w:pPr>
      <w:r w:rsidRPr="00414739">
        <w:rPr>
          <w:color w:val="215868" w:themeColor="accent5" w:themeShade="80"/>
        </w:rPr>
        <w:t xml:space="preserve">        mapev=[]</w:t>
      </w:r>
    </w:p>
    <w:p w14:paraId="037AC58D" w14:textId="77777777" w:rsidR="00414739" w:rsidRPr="00414739" w:rsidRDefault="00414739" w:rsidP="00414739">
      <w:pPr>
        <w:rPr>
          <w:color w:val="215868" w:themeColor="accent5" w:themeShade="80"/>
        </w:rPr>
      </w:pPr>
      <w:r w:rsidRPr="00414739">
        <w:rPr>
          <w:color w:val="215868" w:themeColor="accent5" w:themeShade="80"/>
        </w:rPr>
        <w:t xml:space="preserve">        aux1=y.reset_index(drop=True)</w:t>
      </w:r>
    </w:p>
    <w:p w14:paraId="17F96D58" w14:textId="77777777" w:rsidR="00414739" w:rsidRPr="00414739" w:rsidRDefault="00414739" w:rsidP="00414739">
      <w:pPr>
        <w:rPr>
          <w:color w:val="215868" w:themeColor="accent5" w:themeShade="80"/>
        </w:rPr>
      </w:pPr>
      <w:r w:rsidRPr="00414739">
        <w:rPr>
          <w:color w:val="215868" w:themeColor="accent5" w:themeShade="80"/>
        </w:rPr>
        <w:t xml:space="preserve">        aux1=pd.Series(aux1)</w:t>
      </w:r>
    </w:p>
    <w:p w14:paraId="56E48882" w14:textId="77777777" w:rsidR="00414739" w:rsidRPr="00414739" w:rsidRDefault="00414739" w:rsidP="00414739">
      <w:pPr>
        <w:rPr>
          <w:color w:val="215868" w:themeColor="accent5" w:themeShade="80"/>
        </w:rPr>
      </w:pPr>
      <w:r w:rsidRPr="00414739">
        <w:rPr>
          <w:color w:val="215868" w:themeColor="accent5" w:themeShade="80"/>
        </w:rPr>
        <w:t xml:space="preserve">        aux2=pd.Series(pred)</w:t>
      </w:r>
    </w:p>
    <w:p w14:paraId="1855BE44" w14:textId="77777777" w:rsidR="00414739" w:rsidRPr="00414739" w:rsidRDefault="00414739" w:rsidP="00414739">
      <w:pPr>
        <w:rPr>
          <w:color w:val="215868" w:themeColor="accent5" w:themeShade="80"/>
        </w:rPr>
      </w:pPr>
      <w:r w:rsidRPr="00414739">
        <w:rPr>
          <w:color w:val="215868" w:themeColor="accent5" w:themeShade="80"/>
        </w:rPr>
        <w:t xml:space="preserve">        for i in aux1.index:</w:t>
      </w:r>
    </w:p>
    <w:p w14:paraId="2C7104C8" w14:textId="77777777" w:rsidR="00414739" w:rsidRPr="00414739" w:rsidRDefault="00414739" w:rsidP="00414739">
      <w:pPr>
        <w:rPr>
          <w:color w:val="215868" w:themeColor="accent5" w:themeShade="80"/>
        </w:rPr>
      </w:pPr>
      <w:r w:rsidRPr="00414739">
        <w:rPr>
          <w:color w:val="215868" w:themeColor="accent5" w:themeShade="80"/>
        </w:rPr>
        <w:t xml:space="preserve">            if aux1[i]==0:</w:t>
      </w:r>
    </w:p>
    <w:p w14:paraId="06D12A7A" w14:textId="77777777" w:rsidR="00414739" w:rsidRPr="00414739" w:rsidRDefault="00414739" w:rsidP="00414739">
      <w:pPr>
        <w:rPr>
          <w:color w:val="215868" w:themeColor="accent5" w:themeShade="80"/>
        </w:rPr>
      </w:pPr>
      <w:r w:rsidRPr="00414739">
        <w:rPr>
          <w:color w:val="215868" w:themeColor="accent5" w:themeShade="80"/>
        </w:rPr>
        <w:t xml:space="preserve">                mapev.append(0)</w:t>
      </w:r>
    </w:p>
    <w:p w14:paraId="2157382E" w14:textId="77777777" w:rsidR="00414739" w:rsidRPr="00414739" w:rsidRDefault="00414739" w:rsidP="00414739">
      <w:pPr>
        <w:rPr>
          <w:color w:val="215868" w:themeColor="accent5" w:themeShade="80"/>
        </w:rPr>
      </w:pPr>
      <w:r w:rsidRPr="00414739">
        <w:rPr>
          <w:color w:val="215868" w:themeColor="accent5" w:themeShade="80"/>
        </w:rPr>
        <w:t xml:space="preserve">            else:</w:t>
      </w:r>
    </w:p>
    <w:p w14:paraId="2A12F67B" w14:textId="77777777" w:rsidR="00414739" w:rsidRPr="00414739" w:rsidRDefault="00414739" w:rsidP="00414739">
      <w:pPr>
        <w:rPr>
          <w:color w:val="215868" w:themeColor="accent5" w:themeShade="80"/>
        </w:rPr>
      </w:pPr>
      <w:r w:rsidRPr="00414739">
        <w:rPr>
          <w:color w:val="215868" w:themeColor="accent5" w:themeShade="80"/>
        </w:rPr>
        <w:t xml:space="preserve">                mapev.append(abs(aux1[i]-aux2[i])/aux1[i])</w:t>
      </w:r>
    </w:p>
    <w:p w14:paraId="3486A83F" w14:textId="77777777" w:rsidR="00414739" w:rsidRPr="00414739" w:rsidRDefault="00414739" w:rsidP="00414739">
      <w:pPr>
        <w:rPr>
          <w:color w:val="215868" w:themeColor="accent5" w:themeShade="80"/>
        </w:rPr>
      </w:pPr>
      <w:r w:rsidRPr="00414739">
        <w:rPr>
          <w:color w:val="215868" w:themeColor="accent5" w:themeShade="80"/>
        </w:rPr>
        <w:t xml:space="preserve">        for i in aux1.index:</w:t>
      </w:r>
    </w:p>
    <w:p w14:paraId="2CF15161" w14:textId="77777777" w:rsidR="00414739" w:rsidRPr="00414739" w:rsidRDefault="00414739" w:rsidP="00414739">
      <w:pPr>
        <w:rPr>
          <w:color w:val="215868" w:themeColor="accent5" w:themeShade="80"/>
        </w:rPr>
      </w:pPr>
      <w:r w:rsidRPr="00414739">
        <w:rPr>
          <w:color w:val="215868" w:themeColor="accent5" w:themeShade="80"/>
        </w:rPr>
        <w:t xml:space="preserve">            if aux1[i]!=0:</w:t>
      </w:r>
    </w:p>
    <w:p w14:paraId="40CBBD92" w14:textId="77777777" w:rsidR="00414739" w:rsidRPr="00414739" w:rsidRDefault="00414739" w:rsidP="00414739">
      <w:pPr>
        <w:rPr>
          <w:color w:val="215868" w:themeColor="accent5" w:themeShade="80"/>
        </w:rPr>
      </w:pPr>
      <w:r w:rsidRPr="00414739">
        <w:rPr>
          <w:color w:val="215868" w:themeColor="accent5" w:themeShade="80"/>
        </w:rPr>
        <w:t xml:space="preserve">               madv.append(mapev[i]*aux1[i])</w:t>
      </w:r>
    </w:p>
    <w:p w14:paraId="633460E1" w14:textId="77777777" w:rsidR="00414739" w:rsidRPr="00414739" w:rsidRDefault="00414739" w:rsidP="00414739">
      <w:pPr>
        <w:rPr>
          <w:color w:val="215868" w:themeColor="accent5" w:themeShade="80"/>
        </w:rPr>
      </w:pPr>
      <w:r w:rsidRPr="00414739">
        <w:rPr>
          <w:color w:val="215868" w:themeColor="accent5" w:themeShade="80"/>
        </w:rPr>
        <w:t xml:space="preserve">            else:</w:t>
      </w:r>
    </w:p>
    <w:p w14:paraId="6B758595" w14:textId="77777777" w:rsidR="00414739" w:rsidRPr="00414739" w:rsidRDefault="00414739" w:rsidP="00414739">
      <w:pPr>
        <w:rPr>
          <w:color w:val="215868" w:themeColor="accent5" w:themeShade="80"/>
        </w:rPr>
      </w:pPr>
      <w:r w:rsidRPr="00414739">
        <w:rPr>
          <w:color w:val="215868" w:themeColor="accent5" w:themeShade="80"/>
        </w:rPr>
        <w:t xml:space="preserve">               madv.append(0)</w:t>
      </w:r>
    </w:p>
    <w:p w14:paraId="169289E9" w14:textId="77777777" w:rsidR="00414739" w:rsidRPr="00414739" w:rsidRDefault="00414739" w:rsidP="00414739">
      <w:pPr>
        <w:rPr>
          <w:color w:val="215868" w:themeColor="accent5" w:themeShade="80"/>
        </w:rPr>
      </w:pPr>
      <w:r w:rsidRPr="00414739">
        <w:rPr>
          <w:color w:val="215868" w:themeColor="accent5" w:themeShade="80"/>
        </w:rPr>
        <w:t xml:space="preserve">        mad=np.mean(madv)</w:t>
      </w:r>
    </w:p>
    <w:p w14:paraId="0EC16EF6" w14:textId="77777777" w:rsidR="00414739" w:rsidRPr="00414739" w:rsidRDefault="00414739" w:rsidP="00414739">
      <w:pPr>
        <w:rPr>
          <w:color w:val="215868" w:themeColor="accent5" w:themeShade="80"/>
        </w:rPr>
      </w:pPr>
      <w:r w:rsidRPr="00414739">
        <w:rPr>
          <w:color w:val="215868" w:themeColor="accent5" w:themeShade="80"/>
        </w:rPr>
        <w:t xml:space="preserve">        #MSD:Mean squared deviation</w:t>
      </w:r>
    </w:p>
    <w:p w14:paraId="2DCA9980" w14:textId="77777777" w:rsidR="00414739" w:rsidRPr="00414739" w:rsidRDefault="00414739" w:rsidP="00414739">
      <w:pPr>
        <w:rPr>
          <w:color w:val="215868" w:themeColor="accent5" w:themeShade="80"/>
        </w:rPr>
      </w:pPr>
      <w:r w:rsidRPr="00414739">
        <w:rPr>
          <w:color w:val="215868" w:themeColor="accent5" w:themeShade="80"/>
        </w:rPr>
        <w:t xml:space="preserve">        msdv=np.square(madv)</w:t>
      </w:r>
    </w:p>
    <w:p w14:paraId="506F9DF0" w14:textId="77777777" w:rsidR="00414739" w:rsidRPr="00414739" w:rsidRDefault="00414739" w:rsidP="00414739">
      <w:pPr>
        <w:rPr>
          <w:color w:val="215868" w:themeColor="accent5" w:themeShade="80"/>
        </w:rPr>
      </w:pPr>
      <w:r w:rsidRPr="00414739">
        <w:rPr>
          <w:color w:val="215868" w:themeColor="accent5" w:themeShade="80"/>
        </w:rPr>
        <w:t xml:space="preserve">        msd=np.mean(msdv)</w:t>
      </w:r>
    </w:p>
    <w:p w14:paraId="650AE33E" w14:textId="77777777" w:rsidR="00414739" w:rsidRPr="00414739" w:rsidRDefault="00414739" w:rsidP="00414739">
      <w:pPr>
        <w:rPr>
          <w:color w:val="215868" w:themeColor="accent5" w:themeShade="80"/>
        </w:rPr>
      </w:pPr>
      <w:r w:rsidRPr="00414739">
        <w:rPr>
          <w:color w:val="215868" w:themeColor="accent5" w:themeShade="80"/>
        </w:rPr>
        <w:t xml:space="preserve">        return(mad,msd)</w:t>
      </w:r>
    </w:p>
    <w:p w14:paraId="6DBCA04E" w14:textId="1E4286B8" w:rsidR="00414739" w:rsidRPr="00414739" w:rsidRDefault="00414739" w:rsidP="00414739">
      <w:pPr>
        <w:rPr>
          <w:color w:val="215868" w:themeColor="accent5" w:themeShade="80"/>
        </w:rPr>
      </w:pPr>
      <w:r w:rsidRPr="00414739">
        <w:rPr>
          <w:color w:val="215868" w:themeColor="accent5" w:themeShade="80"/>
        </w:rPr>
        <w:t xml:space="preserve">def </w:t>
      </w:r>
      <w:r>
        <w:rPr>
          <w:color w:val="215868" w:themeColor="accent5" w:themeShade="80"/>
        </w:rPr>
        <w:t xml:space="preserve"> </w:t>
      </w:r>
      <w:r w:rsidRPr="00414739">
        <w:rPr>
          <w:color w:val="215868" w:themeColor="accent5" w:themeShade="80"/>
        </w:rPr>
        <w:t>SMAPE(y,pred):</w:t>
      </w:r>
    </w:p>
    <w:p w14:paraId="785EC7EB" w14:textId="77777777" w:rsidR="00414739" w:rsidRPr="00414739" w:rsidRDefault="00414739" w:rsidP="00414739">
      <w:pPr>
        <w:rPr>
          <w:color w:val="215868" w:themeColor="accent5" w:themeShade="80"/>
        </w:rPr>
      </w:pPr>
      <w:r w:rsidRPr="00414739">
        <w:rPr>
          <w:color w:val="215868" w:themeColor="accent5" w:themeShade="80"/>
        </w:rPr>
        <w:t xml:space="preserve">       smapev=[]</w:t>
      </w:r>
    </w:p>
    <w:p w14:paraId="67287EAD" w14:textId="77777777" w:rsidR="00414739" w:rsidRPr="00414739" w:rsidRDefault="00414739" w:rsidP="00414739">
      <w:pPr>
        <w:rPr>
          <w:color w:val="215868" w:themeColor="accent5" w:themeShade="80"/>
        </w:rPr>
      </w:pPr>
      <w:r w:rsidRPr="00414739">
        <w:rPr>
          <w:color w:val="215868" w:themeColor="accent5" w:themeShade="80"/>
        </w:rPr>
        <w:t xml:space="preserve">       smape=0</w:t>
      </w:r>
    </w:p>
    <w:p w14:paraId="179099E0" w14:textId="77777777" w:rsidR="00414739" w:rsidRPr="00414739" w:rsidRDefault="00414739" w:rsidP="00414739">
      <w:pPr>
        <w:rPr>
          <w:color w:val="215868" w:themeColor="accent5" w:themeShade="80"/>
        </w:rPr>
      </w:pPr>
      <w:r w:rsidRPr="00414739">
        <w:rPr>
          <w:color w:val="215868" w:themeColor="accent5" w:themeShade="80"/>
        </w:rPr>
        <w:t xml:space="preserve">       aux1=y.reset_index(drop=True)</w:t>
      </w:r>
    </w:p>
    <w:p w14:paraId="216BF6DA" w14:textId="77777777" w:rsidR="00414739" w:rsidRPr="00414739" w:rsidRDefault="00414739" w:rsidP="00414739">
      <w:pPr>
        <w:rPr>
          <w:color w:val="215868" w:themeColor="accent5" w:themeShade="80"/>
        </w:rPr>
      </w:pPr>
      <w:r w:rsidRPr="00414739">
        <w:rPr>
          <w:color w:val="215868" w:themeColor="accent5" w:themeShade="80"/>
        </w:rPr>
        <w:t xml:space="preserve">       aux1=pd.Series(aux1)</w:t>
      </w:r>
    </w:p>
    <w:p w14:paraId="45E9BFD1" w14:textId="77777777" w:rsidR="00414739" w:rsidRPr="00414739" w:rsidRDefault="00414739" w:rsidP="00414739">
      <w:pPr>
        <w:rPr>
          <w:color w:val="215868" w:themeColor="accent5" w:themeShade="80"/>
        </w:rPr>
      </w:pPr>
      <w:r w:rsidRPr="00414739">
        <w:rPr>
          <w:color w:val="215868" w:themeColor="accent5" w:themeShade="80"/>
        </w:rPr>
        <w:t xml:space="preserve">       aux2=pd.Series(pred)</w:t>
      </w:r>
    </w:p>
    <w:p w14:paraId="33709EBA" w14:textId="77777777" w:rsidR="00414739" w:rsidRPr="00414739" w:rsidRDefault="00414739" w:rsidP="00414739">
      <w:pPr>
        <w:rPr>
          <w:color w:val="215868" w:themeColor="accent5" w:themeShade="80"/>
        </w:rPr>
      </w:pPr>
      <w:r w:rsidRPr="00414739">
        <w:rPr>
          <w:color w:val="215868" w:themeColor="accent5" w:themeShade="80"/>
        </w:rPr>
        <w:t xml:space="preserve">       for i in aux1.index:</w:t>
      </w:r>
    </w:p>
    <w:p w14:paraId="02860B55" w14:textId="77777777" w:rsidR="00414739" w:rsidRPr="00414739" w:rsidRDefault="00414739" w:rsidP="00414739">
      <w:pPr>
        <w:rPr>
          <w:color w:val="215868" w:themeColor="accent5" w:themeShade="80"/>
        </w:rPr>
      </w:pPr>
      <w:r w:rsidRPr="00414739">
        <w:rPr>
          <w:color w:val="215868" w:themeColor="accent5" w:themeShade="80"/>
        </w:rPr>
        <w:t xml:space="preserve">           if aux1[i]==0:</w:t>
      </w:r>
    </w:p>
    <w:p w14:paraId="6B6D7379" w14:textId="77777777" w:rsidR="00414739" w:rsidRPr="00414739" w:rsidRDefault="00414739" w:rsidP="00414739">
      <w:pPr>
        <w:rPr>
          <w:color w:val="215868" w:themeColor="accent5" w:themeShade="80"/>
        </w:rPr>
      </w:pPr>
      <w:r w:rsidRPr="00414739">
        <w:rPr>
          <w:color w:val="215868" w:themeColor="accent5" w:themeShade="80"/>
        </w:rPr>
        <w:t xml:space="preserve">              smapev.append(0)</w:t>
      </w:r>
    </w:p>
    <w:p w14:paraId="60F3E09E" w14:textId="77777777" w:rsidR="00414739" w:rsidRPr="00414739" w:rsidRDefault="00414739" w:rsidP="00414739">
      <w:pPr>
        <w:rPr>
          <w:color w:val="215868" w:themeColor="accent5" w:themeShade="80"/>
        </w:rPr>
      </w:pPr>
      <w:r w:rsidRPr="00414739">
        <w:rPr>
          <w:color w:val="215868" w:themeColor="accent5" w:themeShade="80"/>
        </w:rPr>
        <w:t xml:space="preserve">           else:</w:t>
      </w:r>
    </w:p>
    <w:p w14:paraId="332833D4" w14:textId="759BBBA3" w:rsidR="00414739" w:rsidRPr="00414739" w:rsidRDefault="00414739" w:rsidP="00A20BB4">
      <w:pPr>
        <w:rPr>
          <w:color w:val="215868" w:themeColor="accent5" w:themeShade="80"/>
        </w:rPr>
      </w:pPr>
      <w:r w:rsidRPr="00414739">
        <w:rPr>
          <w:color w:val="215868" w:themeColor="accent5" w:themeShade="80"/>
        </w:rPr>
        <w:t xml:space="preserve">               smapev.append(2*(abs(aux1[i]-aux2[i])/((abs(aux1[i])+abs(aux2[i])))))</w:t>
      </w:r>
    </w:p>
    <w:p w14:paraId="285916B9" w14:textId="77777777" w:rsidR="00414739" w:rsidRPr="00414739" w:rsidRDefault="00414739" w:rsidP="00414739">
      <w:pPr>
        <w:rPr>
          <w:color w:val="215868" w:themeColor="accent5" w:themeShade="80"/>
        </w:rPr>
      </w:pPr>
      <w:r w:rsidRPr="00414739">
        <w:rPr>
          <w:color w:val="215868" w:themeColor="accent5" w:themeShade="80"/>
        </w:rPr>
        <w:lastRenderedPageBreak/>
        <w:t xml:space="preserve">       smape = (np.mean(smapev))*100</w:t>
      </w:r>
    </w:p>
    <w:p w14:paraId="478939B3" w14:textId="352745ED" w:rsidR="0087324A" w:rsidRDefault="00414739" w:rsidP="00414739">
      <w:pPr>
        <w:rPr>
          <w:color w:val="215868" w:themeColor="accent5" w:themeShade="80"/>
        </w:rPr>
      </w:pPr>
      <w:r w:rsidRPr="00414739">
        <w:rPr>
          <w:color w:val="215868" w:themeColor="accent5" w:themeShade="80"/>
        </w:rPr>
        <w:t xml:space="preserve">       return(smape)</w:t>
      </w:r>
    </w:p>
    <w:p w14:paraId="3EB26FE9" w14:textId="469B1F3E" w:rsidR="00414739" w:rsidRDefault="00414739" w:rsidP="00414739">
      <w:pPr>
        <w:rPr>
          <w:color w:val="215868" w:themeColor="accent5" w:themeShade="80"/>
        </w:rPr>
      </w:pPr>
    </w:p>
    <w:p w14:paraId="414E9DAB" w14:textId="12E0CD42" w:rsidR="00A20BB4" w:rsidRPr="00A20BB4" w:rsidRDefault="00414739" w:rsidP="00414739">
      <w:r w:rsidRPr="00A20BB4">
        <w:t>The above code is mainly used in the evaluation step as it creates the mean absolute error</w:t>
      </w:r>
      <w:r w:rsidR="00A20BB4" w:rsidRPr="00A20BB4">
        <w:t xml:space="preserve"> or deviation (MAE)</w:t>
      </w:r>
      <w:r w:rsidRPr="00A20BB4">
        <w:t>,</w:t>
      </w:r>
      <w:r w:rsidR="00A20BB4" w:rsidRPr="00A20BB4">
        <w:t xml:space="preserve"> mean squared error(MSE), and squared mean absolute error(RMAE).</w:t>
      </w:r>
    </w:p>
    <w:p w14:paraId="52939C7D" w14:textId="77777777" w:rsidR="00A20BB4" w:rsidRPr="00A20BB4" w:rsidRDefault="00A20BB4" w:rsidP="00414739"/>
    <w:p w14:paraId="480A747A" w14:textId="110F7AE9" w:rsidR="00414739" w:rsidRDefault="00414739" w:rsidP="00414739">
      <w:pPr>
        <w:rPr>
          <w:color w:val="215868" w:themeColor="accent5" w:themeShade="80"/>
        </w:rPr>
      </w:pPr>
      <w:r w:rsidRPr="00A20BB4">
        <w:t xml:space="preserve"> </w:t>
      </w:r>
      <w:r w:rsidR="00A20BB4" w:rsidRPr="00A20BB4">
        <w:t>The mean absolute error is calculated using the following formula</w:t>
      </w:r>
      <w:r w:rsidR="00A20BB4">
        <w:rPr>
          <w:color w:val="215868" w:themeColor="accent5" w:themeShade="80"/>
        </w:rPr>
        <w:t xml:space="preserve">: </w:t>
      </w:r>
    </w:p>
    <w:p w14:paraId="19EAFF2F" w14:textId="7DBDB6CF" w:rsidR="00A20BB4" w:rsidRPr="00414739" w:rsidRDefault="00A20BB4" w:rsidP="00414739">
      <w:pPr>
        <w:rPr>
          <w:color w:val="215868" w:themeColor="accent5" w:themeShade="80"/>
        </w:rPr>
      </w:pPr>
      <w:r>
        <w:rPr>
          <w:noProof/>
        </w:rPr>
        <w:drawing>
          <wp:inline distT="0" distB="0" distL="0" distR="0" wp14:anchorId="721B146A" wp14:editId="18C36C12">
            <wp:extent cx="2701290" cy="1542948"/>
            <wp:effectExtent l="0" t="0" r="381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06388" cy="1545860"/>
                    </a:xfrm>
                    <a:prstGeom prst="rect">
                      <a:avLst/>
                    </a:prstGeom>
                  </pic:spPr>
                </pic:pic>
              </a:graphicData>
            </a:graphic>
          </wp:inline>
        </w:drawing>
      </w:r>
    </w:p>
    <w:p w14:paraId="481D024A" w14:textId="4923064E" w:rsidR="00754D42" w:rsidRDefault="00754D42" w:rsidP="001D38E0">
      <w:pPr>
        <w:spacing w:line="360" w:lineRule="auto"/>
        <w:jc w:val="both"/>
      </w:pPr>
    </w:p>
    <w:p w14:paraId="2B1C8496" w14:textId="77777777" w:rsidR="00A20BB4" w:rsidRPr="00A20BB4" w:rsidRDefault="00A20BB4" w:rsidP="00A20BB4">
      <w:r w:rsidRPr="00A20BB4">
        <w:t>The mean squared error is calculated using the following formula:</w:t>
      </w:r>
    </w:p>
    <w:p w14:paraId="0D9D40A9" w14:textId="04BDEA25" w:rsidR="00A20BB4" w:rsidRDefault="00A20BB4" w:rsidP="00A20BB4">
      <w:pPr>
        <w:rPr>
          <w:color w:val="215868" w:themeColor="accent5" w:themeShade="80"/>
        </w:rPr>
      </w:pPr>
      <w:r>
        <w:rPr>
          <w:noProof/>
        </w:rPr>
        <w:drawing>
          <wp:inline distT="0" distB="0" distL="0" distR="0" wp14:anchorId="04CC4D6F" wp14:editId="10B09322">
            <wp:extent cx="3042920" cy="1542926"/>
            <wp:effectExtent l="0" t="0" r="508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46842" cy="1544915"/>
                    </a:xfrm>
                    <a:prstGeom prst="rect">
                      <a:avLst/>
                    </a:prstGeom>
                  </pic:spPr>
                </pic:pic>
              </a:graphicData>
            </a:graphic>
          </wp:inline>
        </w:drawing>
      </w:r>
    </w:p>
    <w:p w14:paraId="4452472C" w14:textId="530A02C4" w:rsidR="00A20BB4" w:rsidRDefault="00417ACE" w:rsidP="00417ACE">
      <w:pPr>
        <w:pStyle w:val="Heading3"/>
      </w:pPr>
      <w:r>
        <w:t xml:space="preserve">  </w:t>
      </w:r>
      <w:r w:rsidR="00A20BB4">
        <w:t>5.6.2 RBFNN Model Training</w:t>
      </w:r>
    </w:p>
    <w:p w14:paraId="75D7CD4F" w14:textId="77777777" w:rsidR="00A20BB4" w:rsidRPr="00A20BB4" w:rsidRDefault="00A20BB4" w:rsidP="00A20BB4">
      <w:pPr>
        <w:rPr>
          <w:color w:val="215868" w:themeColor="accent5" w:themeShade="80"/>
        </w:rPr>
      </w:pPr>
      <w:r w:rsidRPr="00A20BB4">
        <w:rPr>
          <w:color w:val="215868" w:themeColor="accent5" w:themeShade="80"/>
        </w:rPr>
        <w:t>nc=20</w:t>
      </w:r>
    </w:p>
    <w:p w14:paraId="6ABD10F6" w14:textId="77777777" w:rsidR="00A20BB4" w:rsidRPr="00A20BB4" w:rsidRDefault="00A20BB4" w:rsidP="00A20BB4">
      <w:pPr>
        <w:rPr>
          <w:color w:val="215868" w:themeColor="accent5" w:themeShade="80"/>
        </w:rPr>
      </w:pPr>
      <w:r w:rsidRPr="00A20BB4">
        <w:rPr>
          <w:color w:val="215868" w:themeColor="accent5" w:themeShade="80"/>
        </w:rPr>
        <w:t>c=centers(X_train , nc)</w:t>
      </w:r>
    </w:p>
    <w:p w14:paraId="72409F55" w14:textId="77777777" w:rsidR="00A20BB4" w:rsidRPr="00A20BB4" w:rsidRDefault="00A20BB4" w:rsidP="00A20BB4">
      <w:pPr>
        <w:rPr>
          <w:color w:val="215868" w:themeColor="accent5" w:themeShade="80"/>
        </w:rPr>
      </w:pPr>
      <w:r w:rsidRPr="00A20BB4">
        <w:rPr>
          <w:color w:val="215868" w:themeColor="accent5" w:themeShade="80"/>
        </w:rPr>
        <w:t>r=radial(X_train,c)</w:t>
      </w:r>
    </w:p>
    <w:p w14:paraId="4C6D0748" w14:textId="328E5D88" w:rsidR="00A20BB4" w:rsidRPr="00A20BB4" w:rsidRDefault="00A20BB4" w:rsidP="00A20BB4">
      <w:pPr>
        <w:rPr>
          <w:color w:val="215868" w:themeColor="accent5" w:themeShade="80"/>
        </w:rPr>
      </w:pPr>
      <w:r w:rsidRPr="00A20BB4">
        <w:rPr>
          <w:color w:val="215868" w:themeColor="accent5" w:themeShade="80"/>
        </w:rPr>
        <w:t>inputs_train= pd.DataFrame(RBF(c,r,X_train))</w:t>
      </w:r>
    </w:p>
    <w:p w14:paraId="0DBD28EE" w14:textId="77777777" w:rsidR="00A20BB4" w:rsidRPr="00A20BB4" w:rsidRDefault="00A20BB4" w:rsidP="00A20BB4">
      <w:pPr>
        <w:rPr>
          <w:color w:val="215868" w:themeColor="accent5" w:themeShade="80"/>
        </w:rPr>
      </w:pPr>
      <w:r w:rsidRPr="00A20BB4">
        <w:rPr>
          <w:color w:val="215868" w:themeColor="accent5" w:themeShade="80"/>
        </w:rPr>
        <w:t>#Test</w:t>
      </w:r>
    </w:p>
    <w:p w14:paraId="36E98D79" w14:textId="540D9F06" w:rsidR="00A20BB4" w:rsidRPr="00A20BB4" w:rsidRDefault="00A20BB4" w:rsidP="00A20BB4">
      <w:pPr>
        <w:rPr>
          <w:color w:val="215868" w:themeColor="accent5" w:themeShade="80"/>
        </w:rPr>
      </w:pPr>
      <w:r w:rsidRPr="00A20BB4">
        <w:rPr>
          <w:color w:val="215868" w:themeColor="accent5" w:themeShade="80"/>
        </w:rPr>
        <w:t>inputs_t= pd.DataFrame(RBF(c,r,X_test))</w:t>
      </w:r>
    </w:p>
    <w:p w14:paraId="5E91AB36" w14:textId="77777777" w:rsidR="00A20BB4" w:rsidRPr="00A20BB4" w:rsidRDefault="00A20BB4" w:rsidP="00A20BB4">
      <w:pPr>
        <w:rPr>
          <w:color w:val="215868" w:themeColor="accent5" w:themeShade="80"/>
        </w:rPr>
      </w:pPr>
      <w:r w:rsidRPr="00A20BB4">
        <w:rPr>
          <w:color w:val="215868" w:themeColor="accent5" w:themeShade="80"/>
        </w:rPr>
        <w:t>model = Sequential()</w:t>
      </w:r>
    </w:p>
    <w:p w14:paraId="1562322D" w14:textId="77777777" w:rsidR="00A20BB4" w:rsidRPr="00A20BB4" w:rsidRDefault="00A20BB4" w:rsidP="00A20BB4">
      <w:pPr>
        <w:rPr>
          <w:color w:val="215868" w:themeColor="accent5" w:themeShade="80"/>
        </w:rPr>
      </w:pPr>
      <w:r w:rsidRPr="00A20BB4">
        <w:rPr>
          <w:color w:val="215868" w:themeColor="accent5" w:themeShade="80"/>
        </w:rPr>
        <w:t>model.add(Dense(1, input_dim=nc, kernel_initializer='normal'))</w:t>
      </w:r>
    </w:p>
    <w:p w14:paraId="732BAFFA" w14:textId="77777777" w:rsidR="00A20BB4" w:rsidRPr="00A20BB4" w:rsidRDefault="00A20BB4" w:rsidP="00A20BB4">
      <w:pPr>
        <w:rPr>
          <w:color w:val="215868" w:themeColor="accent5" w:themeShade="80"/>
        </w:rPr>
      </w:pPr>
      <w:r w:rsidRPr="00A20BB4">
        <w:rPr>
          <w:color w:val="215868" w:themeColor="accent5" w:themeShade="80"/>
        </w:rPr>
        <w:t xml:space="preserve">    # Compile model</w:t>
      </w:r>
    </w:p>
    <w:p w14:paraId="299A9215" w14:textId="4433DCDC" w:rsidR="00A20BB4" w:rsidRPr="00A20BB4" w:rsidRDefault="00A20BB4" w:rsidP="00A20BB4">
      <w:pPr>
        <w:rPr>
          <w:color w:val="215868" w:themeColor="accent5" w:themeShade="80"/>
        </w:rPr>
      </w:pPr>
      <w:r w:rsidRPr="00A20BB4">
        <w:rPr>
          <w:color w:val="215868" w:themeColor="accent5" w:themeShade="80"/>
        </w:rPr>
        <w:t>model.compile(loss='mean_squared_error', optimizer='adam')</w:t>
      </w:r>
    </w:p>
    <w:p w14:paraId="2FEF3F36" w14:textId="77777777" w:rsidR="00A20BB4" w:rsidRPr="00A20BB4" w:rsidRDefault="00A20BB4" w:rsidP="00A20BB4">
      <w:pPr>
        <w:rPr>
          <w:color w:val="215868" w:themeColor="accent5" w:themeShade="80"/>
        </w:rPr>
      </w:pPr>
      <w:r w:rsidRPr="00A20BB4">
        <w:rPr>
          <w:color w:val="215868" w:themeColor="accent5" w:themeShade="80"/>
        </w:rPr>
        <w:t>#data preparation</w:t>
      </w:r>
    </w:p>
    <w:p w14:paraId="0858B465" w14:textId="77777777" w:rsidR="00A20BB4" w:rsidRPr="00A20BB4" w:rsidRDefault="00A20BB4" w:rsidP="00A20BB4">
      <w:pPr>
        <w:rPr>
          <w:color w:val="215868" w:themeColor="accent5" w:themeShade="80"/>
        </w:rPr>
      </w:pPr>
      <w:r w:rsidRPr="00A20BB4">
        <w:rPr>
          <w:color w:val="215868" w:themeColor="accent5" w:themeShade="80"/>
        </w:rPr>
        <w:t>inputs_train_arr=np.array(inputs_train)</w:t>
      </w:r>
    </w:p>
    <w:p w14:paraId="4E0D2C88" w14:textId="77777777" w:rsidR="00A20BB4" w:rsidRPr="00A20BB4" w:rsidRDefault="00A20BB4" w:rsidP="00A20BB4">
      <w:pPr>
        <w:rPr>
          <w:color w:val="215868" w:themeColor="accent5" w:themeShade="80"/>
        </w:rPr>
      </w:pPr>
      <w:r w:rsidRPr="00A20BB4">
        <w:rPr>
          <w:color w:val="215868" w:themeColor="accent5" w:themeShade="80"/>
        </w:rPr>
        <w:t>inputs_t_arr=np.array(inputs_t)</w:t>
      </w:r>
    </w:p>
    <w:p w14:paraId="6A722CD4" w14:textId="77777777" w:rsidR="00A20BB4" w:rsidRPr="00A20BB4" w:rsidRDefault="00A20BB4" w:rsidP="00A20BB4">
      <w:pPr>
        <w:rPr>
          <w:color w:val="215868" w:themeColor="accent5" w:themeShade="80"/>
        </w:rPr>
      </w:pPr>
      <w:r w:rsidRPr="00A20BB4">
        <w:rPr>
          <w:color w:val="215868" w:themeColor="accent5" w:themeShade="80"/>
        </w:rPr>
        <w:t>y_train_arr=np.array(Y_train)</w:t>
      </w:r>
    </w:p>
    <w:p w14:paraId="4F10F189" w14:textId="0F3B5FE5" w:rsidR="00A20BB4" w:rsidRPr="00A20BB4" w:rsidRDefault="00A20BB4" w:rsidP="00A20BB4">
      <w:pPr>
        <w:rPr>
          <w:color w:val="215868" w:themeColor="accent5" w:themeShade="80"/>
        </w:rPr>
      </w:pPr>
      <w:r w:rsidRPr="00A20BB4">
        <w:rPr>
          <w:color w:val="215868" w:themeColor="accent5" w:themeShade="80"/>
        </w:rPr>
        <w:t>y_t_arr=np.array(Y_test)</w:t>
      </w:r>
    </w:p>
    <w:p w14:paraId="580EFBA5" w14:textId="77777777" w:rsidR="00A20BB4" w:rsidRPr="00A20BB4" w:rsidRDefault="00A20BB4" w:rsidP="00A20BB4">
      <w:pPr>
        <w:rPr>
          <w:color w:val="215868" w:themeColor="accent5" w:themeShade="80"/>
        </w:rPr>
      </w:pPr>
      <w:r w:rsidRPr="00A20BB4">
        <w:rPr>
          <w:color w:val="215868" w:themeColor="accent5" w:themeShade="80"/>
        </w:rPr>
        <w:t>#train the model</w:t>
      </w:r>
    </w:p>
    <w:p w14:paraId="31017CBB" w14:textId="50A0B4B5" w:rsidR="00A20BB4" w:rsidRDefault="00A20BB4" w:rsidP="001A47B6">
      <w:pPr>
        <w:rPr>
          <w:color w:val="215868" w:themeColor="accent5" w:themeShade="80"/>
        </w:rPr>
      </w:pPr>
      <w:r w:rsidRPr="00A20BB4">
        <w:rPr>
          <w:color w:val="215868" w:themeColor="accent5" w:themeShade="80"/>
        </w:rPr>
        <w:t>model.fit(inputs_train_arr,y_train_arr, epochs=1000, batch_size=</w:t>
      </w:r>
      <w:r w:rsidR="00383F1A">
        <w:rPr>
          <w:color w:val="215868" w:themeColor="accent5" w:themeShade="80"/>
        </w:rPr>
        <w:t>64</w:t>
      </w:r>
      <w:r w:rsidRPr="00A20BB4">
        <w:rPr>
          <w:color w:val="215868" w:themeColor="accent5" w:themeShade="80"/>
        </w:rPr>
        <w:t>,verbose=1)</w:t>
      </w:r>
    </w:p>
    <w:p w14:paraId="40415CC5" w14:textId="77777777" w:rsidR="001A47B6" w:rsidRPr="001A47B6" w:rsidRDefault="001A47B6" w:rsidP="001A47B6">
      <w:pPr>
        <w:rPr>
          <w:color w:val="215868" w:themeColor="accent5" w:themeShade="80"/>
        </w:rPr>
      </w:pPr>
    </w:p>
    <w:p w14:paraId="798D7C2D" w14:textId="35221EF7" w:rsidR="00383F1A" w:rsidRDefault="00383F1A" w:rsidP="00383F1A">
      <w:r>
        <w:t>After defining the main functions that are responsible for building the RBFNN architecture and the evaluation metrices. It is time call these functions to construct our model.</w:t>
      </w:r>
    </w:p>
    <w:p w14:paraId="0F054574" w14:textId="77777777" w:rsidR="00383F1A" w:rsidRDefault="00383F1A" w:rsidP="00383F1A">
      <w:r>
        <w:t>We called the centers function and passed nc=20 which represents the number of centers. After that, we called the radial function and passed the centers to it. We used the RBF to create our data frame.</w:t>
      </w:r>
    </w:p>
    <w:p w14:paraId="58463B25" w14:textId="77777777" w:rsidR="00383F1A" w:rsidRDefault="00383F1A" w:rsidP="00383F1A">
      <w:r>
        <w:lastRenderedPageBreak/>
        <w:t>We created our sequential model from Keras and added one layer to it which is a dense layer that represents the output layer with only one neuron. We compiled the model using mean squared error as our loss function and adam to be the optimizer.</w:t>
      </w:r>
    </w:p>
    <w:p w14:paraId="7DE86038" w14:textId="0FADAC41" w:rsidR="00383F1A" w:rsidRDefault="00383F1A" w:rsidP="00383F1A">
      <w:r>
        <w:t xml:space="preserve">Finally, we train the RBFNN for 1000 epochs with a batch size </w:t>
      </w:r>
      <w:r w:rsidR="00417ACE">
        <w:t>equalling</w:t>
      </w:r>
      <w:r>
        <w:t xml:space="preserve"> 64.</w:t>
      </w:r>
    </w:p>
    <w:p w14:paraId="4B706690" w14:textId="77777777" w:rsidR="00383F1A" w:rsidRPr="00383F1A" w:rsidRDefault="00383F1A" w:rsidP="00383F1A"/>
    <w:p w14:paraId="79BFF68B" w14:textId="275815A7" w:rsidR="00417ACE" w:rsidRDefault="00417ACE" w:rsidP="00417ACE">
      <w:pPr>
        <w:pStyle w:val="Heading3"/>
      </w:pPr>
      <w:r>
        <w:t xml:space="preserve">  5.6.3 Linear Regression Model </w:t>
      </w:r>
    </w:p>
    <w:p w14:paraId="5C128BF0" w14:textId="77777777" w:rsidR="00417ACE" w:rsidRPr="00417ACE" w:rsidRDefault="00417ACE" w:rsidP="00417ACE">
      <w:pPr>
        <w:rPr>
          <w:color w:val="215868" w:themeColor="accent5" w:themeShade="80"/>
        </w:rPr>
      </w:pPr>
      <w:r w:rsidRPr="00417ACE">
        <w:rPr>
          <w:color w:val="215868" w:themeColor="accent5" w:themeShade="80"/>
        </w:rPr>
        <w:t>from sklearn import linear_model</w:t>
      </w:r>
    </w:p>
    <w:p w14:paraId="4E8F5712" w14:textId="77777777" w:rsidR="00417ACE" w:rsidRPr="00417ACE" w:rsidRDefault="00417ACE" w:rsidP="00417ACE">
      <w:pPr>
        <w:rPr>
          <w:color w:val="215868" w:themeColor="accent5" w:themeShade="80"/>
        </w:rPr>
      </w:pPr>
      <w:r w:rsidRPr="00417ACE">
        <w:rPr>
          <w:color w:val="215868" w:themeColor="accent5" w:themeShade="80"/>
        </w:rPr>
        <w:t># Create linear regression object</w:t>
      </w:r>
    </w:p>
    <w:p w14:paraId="6C0C220E" w14:textId="77777777" w:rsidR="00417ACE" w:rsidRPr="00417ACE" w:rsidRDefault="00417ACE" w:rsidP="00417ACE">
      <w:pPr>
        <w:rPr>
          <w:color w:val="215868" w:themeColor="accent5" w:themeShade="80"/>
        </w:rPr>
      </w:pPr>
      <w:r w:rsidRPr="00417ACE">
        <w:rPr>
          <w:color w:val="215868" w:themeColor="accent5" w:themeShade="80"/>
        </w:rPr>
        <w:t>regr = linear_model.LinearRegression()</w:t>
      </w:r>
    </w:p>
    <w:p w14:paraId="28836F18" w14:textId="77777777" w:rsidR="00417ACE" w:rsidRPr="00417ACE" w:rsidRDefault="00417ACE" w:rsidP="00417ACE">
      <w:pPr>
        <w:rPr>
          <w:rFonts w:hint="cs"/>
          <w:color w:val="215868" w:themeColor="accent5" w:themeShade="80"/>
          <w:rtl/>
          <w:lang w:bidi="ar-EG"/>
        </w:rPr>
      </w:pPr>
    </w:p>
    <w:p w14:paraId="5549B6DF" w14:textId="77777777" w:rsidR="00417ACE" w:rsidRPr="00417ACE" w:rsidRDefault="00417ACE" w:rsidP="00417ACE">
      <w:pPr>
        <w:rPr>
          <w:color w:val="215868" w:themeColor="accent5" w:themeShade="80"/>
        </w:rPr>
      </w:pPr>
      <w:r w:rsidRPr="00417ACE">
        <w:rPr>
          <w:color w:val="215868" w:themeColor="accent5" w:themeShade="80"/>
        </w:rPr>
        <w:t># Train the model using the training sets</w:t>
      </w:r>
    </w:p>
    <w:p w14:paraId="07F969F9" w14:textId="77777777" w:rsidR="00417ACE" w:rsidRPr="00417ACE" w:rsidRDefault="00417ACE" w:rsidP="00417ACE">
      <w:pPr>
        <w:rPr>
          <w:color w:val="215868" w:themeColor="accent5" w:themeShade="80"/>
        </w:rPr>
      </w:pPr>
      <w:r w:rsidRPr="00417ACE">
        <w:rPr>
          <w:color w:val="215868" w:themeColor="accent5" w:themeShade="80"/>
        </w:rPr>
        <w:t>mr=regr.fit(X_train, Y_train)</w:t>
      </w:r>
    </w:p>
    <w:p w14:paraId="06632A96" w14:textId="77777777" w:rsidR="00417ACE" w:rsidRPr="00417ACE" w:rsidRDefault="00417ACE" w:rsidP="00417ACE">
      <w:pPr>
        <w:rPr>
          <w:color w:val="215868" w:themeColor="accent5" w:themeShade="80"/>
        </w:rPr>
      </w:pPr>
    </w:p>
    <w:p w14:paraId="256567A7" w14:textId="77777777" w:rsidR="00417ACE" w:rsidRPr="00417ACE" w:rsidRDefault="00417ACE" w:rsidP="00417ACE">
      <w:pPr>
        <w:rPr>
          <w:color w:val="215868" w:themeColor="accent5" w:themeShade="80"/>
        </w:rPr>
      </w:pPr>
      <w:r w:rsidRPr="00417ACE">
        <w:rPr>
          <w:color w:val="215868" w:themeColor="accent5" w:themeShade="80"/>
        </w:rPr>
        <w:t># Make predictions using the testing set</w:t>
      </w:r>
    </w:p>
    <w:p w14:paraId="47AED471" w14:textId="3EF46180" w:rsidR="00417ACE" w:rsidRDefault="00417ACE" w:rsidP="00417ACE">
      <w:pPr>
        <w:rPr>
          <w:color w:val="215868" w:themeColor="accent5" w:themeShade="80"/>
        </w:rPr>
      </w:pPr>
      <w:r w:rsidRPr="00417ACE">
        <w:rPr>
          <w:color w:val="215868" w:themeColor="accent5" w:themeShade="80"/>
        </w:rPr>
        <w:t>y_pred = regr.predict(X_test)</w:t>
      </w:r>
    </w:p>
    <w:p w14:paraId="404D4783" w14:textId="1035A455" w:rsidR="00DC37D6" w:rsidRDefault="00DC37D6" w:rsidP="00417ACE">
      <w:pPr>
        <w:rPr>
          <w:color w:val="215868" w:themeColor="accent5" w:themeShade="80"/>
        </w:rPr>
      </w:pPr>
    </w:p>
    <w:p w14:paraId="74EE112A" w14:textId="42773F66" w:rsidR="00DC37D6" w:rsidRDefault="00DC37D6" w:rsidP="00417ACE">
      <w:r w:rsidRPr="00DC37D6">
        <w:t>Linear Regression is one of the most straightforward models in machine learning. We imported it from SKlearn library. To make a LR model, we just take an instance from it and fitted or trained it on our train data. Finally, we make our prediction using our test sample data.</w:t>
      </w:r>
    </w:p>
    <w:p w14:paraId="73C80DE8" w14:textId="5657A6A3" w:rsidR="00DC37D6" w:rsidRDefault="00DC37D6" w:rsidP="00417ACE"/>
    <w:p w14:paraId="7BA0B006" w14:textId="77777777" w:rsidR="00DC37D6" w:rsidRPr="00DC37D6" w:rsidRDefault="00DC37D6" w:rsidP="00417ACE"/>
    <w:p w14:paraId="1925FCDC" w14:textId="7D8A3A5F" w:rsidR="00A20BB4" w:rsidRDefault="00DC37D6" w:rsidP="00610A2E">
      <w:pPr>
        <w:pStyle w:val="Heading3"/>
        <w:rPr>
          <w:rtl/>
        </w:rPr>
      </w:pPr>
      <w:r>
        <w:t>5.6.</w:t>
      </w:r>
      <w:r w:rsidR="00900B87">
        <w:t>4</w:t>
      </w:r>
      <w:r>
        <w:t xml:space="preserve"> ANN Model</w:t>
      </w:r>
    </w:p>
    <w:p w14:paraId="3A2293CE" w14:textId="77777777" w:rsidR="00900B87" w:rsidRPr="00900B87" w:rsidRDefault="00900B87" w:rsidP="00900B87">
      <w:pPr>
        <w:rPr>
          <w:color w:val="215868" w:themeColor="accent5" w:themeShade="80"/>
        </w:rPr>
      </w:pPr>
      <w:r w:rsidRPr="00900B87">
        <w:rPr>
          <w:color w:val="215868" w:themeColor="accent5" w:themeShade="80"/>
        </w:rPr>
        <w:t>classifier = Sequential() #we use classification because were going to predict tje tested result</w:t>
      </w:r>
    </w:p>
    <w:p w14:paraId="54D3FCB6" w14:textId="77777777" w:rsidR="00784E50" w:rsidRDefault="00900B87" w:rsidP="00900B87">
      <w:pPr>
        <w:rPr>
          <w:color w:val="215868" w:themeColor="accent5" w:themeShade="80"/>
        </w:rPr>
      </w:pPr>
      <w:r w:rsidRPr="00900B87">
        <w:rPr>
          <w:color w:val="215868" w:themeColor="accent5" w:themeShade="80"/>
        </w:rPr>
        <w:t>classifier.add(Dense(</w:t>
      </w:r>
    </w:p>
    <w:p w14:paraId="02416F75" w14:textId="77777777" w:rsidR="00784E50" w:rsidRDefault="00900B87" w:rsidP="00784E50">
      <w:pPr>
        <w:ind w:left="567" w:firstLine="567"/>
        <w:rPr>
          <w:color w:val="215868" w:themeColor="accent5" w:themeShade="80"/>
        </w:rPr>
      </w:pPr>
      <w:r w:rsidRPr="00900B87">
        <w:rPr>
          <w:color w:val="215868" w:themeColor="accent5" w:themeShade="80"/>
        </w:rPr>
        <w:t>units = 6,</w:t>
      </w:r>
    </w:p>
    <w:p w14:paraId="1B41923F" w14:textId="77777777" w:rsidR="00784E50" w:rsidRDefault="00900B87" w:rsidP="00784E50">
      <w:pPr>
        <w:ind w:left="567" w:firstLine="567"/>
        <w:rPr>
          <w:color w:val="215868" w:themeColor="accent5" w:themeShade="80"/>
        </w:rPr>
      </w:pPr>
      <w:r w:rsidRPr="00900B87">
        <w:rPr>
          <w:color w:val="215868" w:themeColor="accent5" w:themeShade="80"/>
        </w:rPr>
        <w:t>kernel_initializer="uniform",</w:t>
      </w:r>
    </w:p>
    <w:p w14:paraId="070D4536" w14:textId="77777777" w:rsidR="00784E50" w:rsidRDefault="00900B87" w:rsidP="00784E50">
      <w:pPr>
        <w:ind w:left="567" w:firstLine="567"/>
        <w:rPr>
          <w:color w:val="215868" w:themeColor="accent5" w:themeShade="80"/>
        </w:rPr>
      </w:pPr>
      <w:r w:rsidRPr="00900B87">
        <w:rPr>
          <w:color w:val="215868" w:themeColor="accent5" w:themeShade="80"/>
        </w:rPr>
        <w:t>activation="relu",</w:t>
      </w:r>
    </w:p>
    <w:p w14:paraId="042EDB90" w14:textId="4353F5E6" w:rsidR="00784E50" w:rsidRDefault="00900B87" w:rsidP="00784E50">
      <w:pPr>
        <w:ind w:left="567" w:firstLine="567"/>
        <w:rPr>
          <w:color w:val="215868" w:themeColor="accent5" w:themeShade="80"/>
        </w:rPr>
      </w:pPr>
      <w:r w:rsidRPr="00900B87">
        <w:rPr>
          <w:color w:val="215868" w:themeColor="accent5" w:themeShade="80"/>
        </w:rPr>
        <w:t>input_dim = 2</w:t>
      </w:r>
    </w:p>
    <w:p w14:paraId="5B8D10B0" w14:textId="54BD7B45" w:rsidR="00900B87" w:rsidRPr="00900B87" w:rsidRDefault="00900B87" w:rsidP="00784E50">
      <w:pPr>
        <w:ind w:left="567" w:firstLine="567"/>
        <w:rPr>
          <w:color w:val="215868" w:themeColor="accent5" w:themeShade="80"/>
        </w:rPr>
      </w:pPr>
      <w:r w:rsidRPr="00900B87">
        <w:rPr>
          <w:color w:val="215868" w:themeColor="accent5" w:themeShade="80"/>
        </w:rPr>
        <w:t>))</w:t>
      </w:r>
    </w:p>
    <w:p w14:paraId="4DC61B62" w14:textId="77777777" w:rsidR="00900B87" w:rsidRPr="00900B87" w:rsidRDefault="00900B87" w:rsidP="00900B87">
      <w:pPr>
        <w:rPr>
          <w:color w:val="215868" w:themeColor="accent5" w:themeShade="80"/>
        </w:rPr>
      </w:pPr>
      <w:r w:rsidRPr="00900B87">
        <w:rPr>
          <w:color w:val="215868" w:themeColor="accent5" w:themeShade="80"/>
        </w:rPr>
        <w:t>classifier.add(Dense(</w:t>
      </w:r>
    </w:p>
    <w:p w14:paraId="44156A93" w14:textId="77777777" w:rsidR="00900B87" w:rsidRPr="00900B87" w:rsidRDefault="00900B87" w:rsidP="00900B87">
      <w:pPr>
        <w:rPr>
          <w:color w:val="215868" w:themeColor="accent5" w:themeShade="80"/>
        </w:rPr>
      </w:pPr>
      <w:r w:rsidRPr="00900B87">
        <w:rPr>
          <w:color w:val="215868" w:themeColor="accent5" w:themeShade="80"/>
        </w:rPr>
        <w:tab/>
      </w:r>
      <w:r w:rsidRPr="00900B87">
        <w:rPr>
          <w:color w:val="215868" w:themeColor="accent5" w:themeShade="80"/>
        </w:rPr>
        <w:tab/>
        <w:t>units = 6,</w:t>
      </w:r>
    </w:p>
    <w:p w14:paraId="04A6596E" w14:textId="77777777" w:rsidR="00900B87" w:rsidRPr="00900B87" w:rsidRDefault="00900B87" w:rsidP="00900B87">
      <w:pPr>
        <w:rPr>
          <w:color w:val="215868" w:themeColor="accent5" w:themeShade="80"/>
        </w:rPr>
      </w:pPr>
      <w:r w:rsidRPr="00900B87">
        <w:rPr>
          <w:color w:val="215868" w:themeColor="accent5" w:themeShade="80"/>
        </w:rPr>
        <w:tab/>
      </w:r>
      <w:r w:rsidRPr="00900B87">
        <w:rPr>
          <w:color w:val="215868" w:themeColor="accent5" w:themeShade="80"/>
        </w:rPr>
        <w:tab/>
        <w:t>kernel_initializer="uniform",</w:t>
      </w:r>
    </w:p>
    <w:p w14:paraId="7CC18422" w14:textId="77777777" w:rsidR="00900B87" w:rsidRPr="00900B87" w:rsidRDefault="00900B87" w:rsidP="00900B87">
      <w:pPr>
        <w:rPr>
          <w:color w:val="215868" w:themeColor="accent5" w:themeShade="80"/>
        </w:rPr>
      </w:pPr>
      <w:r w:rsidRPr="00900B87">
        <w:rPr>
          <w:color w:val="215868" w:themeColor="accent5" w:themeShade="80"/>
        </w:rPr>
        <w:tab/>
      </w:r>
      <w:r w:rsidRPr="00900B87">
        <w:rPr>
          <w:color w:val="215868" w:themeColor="accent5" w:themeShade="80"/>
        </w:rPr>
        <w:tab/>
        <w:t>activation="relu"</w:t>
      </w:r>
    </w:p>
    <w:p w14:paraId="26F70EE1" w14:textId="77777777" w:rsidR="00900B87" w:rsidRPr="00900B87" w:rsidRDefault="00900B87" w:rsidP="00900B87">
      <w:pPr>
        <w:rPr>
          <w:color w:val="215868" w:themeColor="accent5" w:themeShade="80"/>
        </w:rPr>
      </w:pPr>
      <w:r w:rsidRPr="00900B87">
        <w:rPr>
          <w:color w:val="215868" w:themeColor="accent5" w:themeShade="80"/>
        </w:rPr>
        <w:tab/>
      </w:r>
      <w:r w:rsidRPr="00900B87">
        <w:rPr>
          <w:color w:val="215868" w:themeColor="accent5" w:themeShade="80"/>
        </w:rPr>
        <w:tab/>
        <w:t>))</w:t>
      </w:r>
    </w:p>
    <w:p w14:paraId="6F029165" w14:textId="77777777" w:rsidR="00900B87" w:rsidRPr="00900B87" w:rsidRDefault="00900B87" w:rsidP="00900B87">
      <w:pPr>
        <w:rPr>
          <w:color w:val="215868" w:themeColor="accent5" w:themeShade="80"/>
        </w:rPr>
      </w:pPr>
      <w:r w:rsidRPr="00900B87">
        <w:rPr>
          <w:color w:val="215868" w:themeColor="accent5" w:themeShade="80"/>
        </w:rPr>
        <w:t>#adding output layer (final layer), sum of units is 1 because we just have 1 output</w:t>
      </w:r>
    </w:p>
    <w:p w14:paraId="5090D0B8" w14:textId="77777777" w:rsidR="00900B87" w:rsidRPr="00900B87" w:rsidRDefault="00900B87" w:rsidP="00900B87">
      <w:pPr>
        <w:rPr>
          <w:color w:val="215868" w:themeColor="accent5" w:themeShade="80"/>
        </w:rPr>
      </w:pPr>
      <w:r w:rsidRPr="00900B87">
        <w:rPr>
          <w:color w:val="215868" w:themeColor="accent5" w:themeShade="80"/>
        </w:rPr>
        <w:t>classifier.add(Dense(</w:t>
      </w:r>
    </w:p>
    <w:p w14:paraId="5EA3F497" w14:textId="77777777" w:rsidR="00900B87" w:rsidRPr="00900B87" w:rsidRDefault="00900B87" w:rsidP="00900B87">
      <w:pPr>
        <w:rPr>
          <w:color w:val="215868" w:themeColor="accent5" w:themeShade="80"/>
        </w:rPr>
      </w:pPr>
      <w:r w:rsidRPr="00900B87">
        <w:rPr>
          <w:color w:val="215868" w:themeColor="accent5" w:themeShade="80"/>
        </w:rPr>
        <w:tab/>
      </w:r>
      <w:r w:rsidRPr="00900B87">
        <w:rPr>
          <w:color w:val="215868" w:themeColor="accent5" w:themeShade="80"/>
        </w:rPr>
        <w:tab/>
        <w:t>units = 1,</w:t>
      </w:r>
    </w:p>
    <w:p w14:paraId="52EB2536" w14:textId="77777777" w:rsidR="00900B87" w:rsidRPr="00900B87" w:rsidRDefault="00900B87" w:rsidP="00900B87">
      <w:pPr>
        <w:rPr>
          <w:color w:val="215868" w:themeColor="accent5" w:themeShade="80"/>
        </w:rPr>
      </w:pPr>
      <w:r w:rsidRPr="00900B87">
        <w:rPr>
          <w:color w:val="215868" w:themeColor="accent5" w:themeShade="80"/>
        </w:rPr>
        <w:tab/>
      </w:r>
      <w:r w:rsidRPr="00900B87">
        <w:rPr>
          <w:color w:val="215868" w:themeColor="accent5" w:themeShade="80"/>
        </w:rPr>
        <w:tab/>
        <w:t>kernel_initializer="uniform",</w:t>
      </w:r>
    </w:p>
    <w:p w14:paraId="21FF7916" w14:textId="77777777" w:rsidR="00900B87" w:rsidRPr="00900B87" w:rsidRDefault="00900B87" w:rsidP="00900B87">
      <w:pPr>
        <w:rPr>
          <w:color w:val="215868" w:themeColor="accent5" w:themeShade="80"/>
        </w:rPr>
      </w:pPr>
      <w:r w:rsidRPr="00900B87">
        <w:rPr>
          <w:color w:val="215868" w:themeColor="accent5" w:themeShade="80"/>
        </w:rPr>
        <w:tab/>
      </w:r>
      <w:r w:rsidRPr="00900B87">
        <w:rPr>
          <w:color w:val="215868" w:themeColor="accent5" w:themeShade="80"/>
        </w:rPr>
        <w:tab/>
        <w:t>activation="sigmoid"))</w:t>
      </w:r>
    </w:p>
    <w:p w14:paraId="0927035D" w14:textId="799009EF" w:rsidR="00900B87" w:rsidRPr="00900B87" w:rsidRDefault="00900B87" w:rsidP="00900B87">
      <w:pPr>
        <w:rPr>
          <w:color w:val="215868" w:themeColor="accent5" w:themeShade="80"/>
        </w:rPr>
      </w:pPr>
      <w:r w:rsidRPr="00900B87">
        <w:rPr>
          <w:color w:val="215868" w:themeColor="accent5" w:themeShade="80"/>
        </w:rPr>
        <w:t>classifier.compile(loss='mean_squared_error', optimizer='adam')</w:t>
      </w:r>
    </w:p>
    <w:p w14:paraId="53FC908E" w14:textId="77777777" w:rsidR="00900B87" w:rsidRPr="00900B87" w:rsidRDefault="00900B87" w:rsidP="00900B87">
      <w:pPr>
        <w:rPr>
          <w:color w:val="215868" w:themeColor="accent5" w:themeShade="80"/>
        </w:rPr>
      </w:pPr>
      <w:r w:rsidRPr="00900B87">
        <w:rPr>
          <w:color w:val="215868" w:themeColor="accent5" w:themeShade="80"/>
        </w:rPr>
        <w:t>classifier.fit(</w:t>
      </w:r>
    </w:p>
    <w:p w14:paraId="1B427254" w14:textId="77777777" w:rsidR="00900B87" w:rsidRPr="00900B87" w:rsidRDefault="00900B87" w:rsidP="00900B87">
      <w:pPr>
        <w:rPr>
          <w:color w:val="215868" w:themeColor="accent5" w:themeShade="80"/>
        </w:rPr>
      </w:pPr>
      <w:r w:rsidRPr="00900B87">
        <w:rPr>
          <w:color w:val="215868" w:themeColor="accent5" w:themeShade="80"/>
        </w:rPr>
        <w:tab/>
      </w:r>
      <w:r w:rsidRPr="00900B87">
        <w:rPr>
          <w:color w:val="215868" w:themeColor="accent5" w:themeShade="80"/>
        </w:rPr>
        <w:tab/>
        <w:t>X_train,</w:t>
      </w:r>
    </w:p>
    <w:p w14:paraId="5F28B2B7" w14:textId="77777777" w:rsidR="00900B87" w:rsidRPr="00900B87" w:rsidRDefault="00900B87" w:rsidP="00900B87">
      <w:pPr>
        <w:rPr>
          <w:color w:val="215868" w:themeColor="accent5" w:themeShade="80"/>
        </w:rPr>
      </w:pPr>
      <w:r w:rsidRPr="00900B87">
        <w:rPr>
          <w:color w:val="215868" w:themeColor="accent5" w:themeShade="80"/>
        </w:rPr>
        <w:tab/>
      </w:r>
      <w:r w:rsidRPr="00900B87">
        <w:rPr>
          <w:color w:val="215868" w:themeColor="accent5" w:themeShade="80"/>
        </w:rPr>
        <w:tab/>
        <w:t>Y_train,</w:t>
      </w:r>
    </w:p>
    <w:p w14:paraId="25D9FC67" w14:textId="7464A312" w:rsidR="00900B87" w:rsidRDefault="00900B87" w:rsidP="00900B87">
      <w:pPr>
        <w:rPr>
          <w:color w:val="215868" w:themeColor="accent5" w:themeShade="80"/>
        </w:rPr>
      </w:pPr>
      <w:r w:rsidRPr="00900B87">
        <w:rPr>
          <w:color w:val="215868" w:themeColor="accent5" w:themeShade="80"/>
        </w:rPr>
        <w:tab/>
      </w:r>
      <w:r w:rsidRPr="00900B87">
        <w:rPr>
          <w:color w:val="215868" w:themeColor="accent5" w:themeShade="80"/>
        </w:rPr>
        <w:tab/>
        <w:t>epochs=500, batch_size=64,verbose=1)</w:t>
      </w:r>
    </w:p>
    <w:p w14:paraId="53D0CF97" w14:textId="48190F5C" w:rsidR="00900B87" w:rsidRDefault="00900B87" w:rsidP="00900B87">
      <w:pPr>
        <w:rPr>
          <w:color w:val="215868" w:themeColor="accent5" w:themeShade="80"/>
        </w:rPr>
      </w:pPr>
    </w:p>
    <w:p w14:paraId="6EB20576" w14:textId="77777777" w:rsidR="00784E50" w:rsidRDefault="00784E50" w:rsidP="00784E50">
      <w:r>
        <w:t xml:space="preserve">Building a simple artificial neural network to compare its performance and the RBFNN performance. First, we create our sequential model then we add three dense layers. The first two dense layers have the same properties which are the number of units (6), the kernel initializer (uniform), and the activation </w:t>
      </w:r>
      <w:r>
        <w:lastRenderedPageBreak/>
        <w:t>function (relu). The final dense layer consists of only one neuron and represents the output layer with a sigmoid activation function.</w:t>
      </w:r>
    </w:p>
    <w:p w14:paraId="782C5ED9" w14:textId="3E886B2B" w:rsidR="00DC37D6" w:rsidRPr="00DC37D6" w:rsidRDefault="00784E50" w:rsidP="00784E50">
      <w:r>
        <w:t>After that, we compile the model using mean squared error as our loss function and adam to be the optimizer. Finally, we train the RBFNN for 500 epochs with a batch size equalling 64.</w:t>
      </w:r>
    </w:p>
    <w:p w14:paraId="05932B99" w14:textId="62192148" w:rsidR="00C24D6A" w:rsidRDefault="00C24D6A" w:rsidP="00C24D6A"/>
    <w:p w14:paraId="791EADBB" w14:textId="77777777" w:rsidR="0087324A" w:rsidRDefault="0087324A" w:rsidP="00C24D6A"/>
    <w:p w14:paraId="12BF623A" w14:textId="08699B74" w:rsidR="00784E50" w:rsidRPr="00784E50" w:rsidRDefault="00784E50" w:rsidP="00610A2E">
      <w:pPr>
        <w:pStyle w:val="Heading3"/>
        <w:rPr>
          <w:lang w:val="en-US"/>
        </w:rPr>
      </w:pPr>
      <w:r>
        <w:t>5.</w:t>
      </w:r>
      <w:r>
        <w:rPr>
          <w:rFonts w:hint="cs"/>
          <w:rtl/>
        </w:rPr>
        <w:t>7</w:t>
      </w:r>
      <w:r>
        <w:t xml:space="preserve"> </w:t>
      </w:r>
      <w:r>
        <w:rPr>
          <w:lang w:val="en-US"/>
        </w:rPr>
        <w:t>Testing</w:t>
      </w:r>
    </w:p>
    <w:p w14:paraId="67B8E17E" w14:textId="04CA1E0B" w:rsidR="00C24D6A" w:rsidRDefault="00784E50" w:rsidP="00610A2E">
      <w:pPr>
        <w:pStyle w:val="Heading3"/>
        <w:rPr>
          <w:rtl/>
        </w:rPr>
      </w:pPr>
      <w:r>
        <w:t>5.7.1</w:t>
      </w:r>
      <w:r w:rsidR="00C24D6A">
        <w:t xml:space="preserve"> Real test data preparation</w:t>
      </w:r>
    </w:p>
    <w:p w14:paraId="64C3CE93" w14:textId="77777777" w:rsidR="001C4BC4" w:rsidRPr="001C4BC4" w:rsidRDefault="001C4BC4" w:rsidP="001C4BC4">
      <w:pPr>
        <w:rPr>
          <w:lang w:val="en-US"/>
        </w:rPr>
      </w:pPr>
      <w:r w:rsidRPr="001C4BC4">
        <w:rPr>
          <w:lang w:val="en-US"/>
        </w:rPr>
        <w:t>To accurately test and choose the best model, we got a real dataset for the Saudi Stock Market.</w:t>
      </w:r>
    </w:p>
    <w:p w14:paraId="46D8D331" w14:textId="77777777" w:rsidR="001C4BC4" w:rsidRPr="001C4BC4" w:rsidRDefault="001C4BC4" w:rsidP="001C4BC4">
      <w:pPr>
        <w:rPr>
          <w:lang w:val="en-US"/>
        </w:rPr>
      </w:pPr>
      <w:r w:rsidRPr="001C4BC4">
        <w:rPr>
          <w:lang w:val="en-US"/>
        </w:rPr>
        <w:t>But we faced a problem: the new data format is different from our original(training) data format.</w:t>
      </w:r>
    </w:p>
    <w:p w14:paraId="76AB23B0" w14:textId="1C5146EA" w:rsidR="001C4BC4" w:rsidRDefault="001C4BC4" w:rsidP="001C4BC4">
      <w:pPr>
        <w:rPr>
          <w:lang w:val="en-US"/>
        </w:rPr>
      </w:pPr>
      <w:r w:rsidRPr="001C4BC4">
        <w:rPr>
          <w:lang w:val="en-US"/>
        </w:rPr>
        <w:t>So we need to make some preprocessing steps to make the new data look like the original one.</w:t>
      </w:r>
    </w:p>
    <w:p w14:paraId="751A4BCE" w14:textId="5E16FC8E" w:rsidR="001C4BC4" w:rsidRDefault="001C4BC4" w:rsidP="001C4BC4">
      <w:pPr>
        <w:rPr>
          <w:lang w:val="en-US"/>
        </w:rPr>
      </w:pPr>
    </w:p>
    <w:p w14:paraId="32E3C4A7" w14:textId="2107323B" w:rsidR="001C4BC4" w:rsidRDefault="001C4BC4" w:rsidP="001C4BC4">
      <w:pPr>
        <w:rPr>
          <w:lang w:val="en-US"/>
        </w:rPr>
      </w:pPr>
      <w:r>
        <w:rPr>
          <w:noProof/>
        </w:rPr>
        <w:drawing>
          <wp:inline distT="0" distB="0" distL="0" distR="0" wp14:anchorId="425DBA2B" wp14:editId="20BBE9E7">
            <wp:extent cx="5905500" cy="2190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05500" cy="2190750"/>
                    </a:xfrm>
                    <a:prstGeom prst="rect">
                      <a:avLst/>
                    </a:prstGeom>
                  </pic:spPr>
                </pic:pic>
              </a:graphicData>
            </a:graphic>
          </wp:inline>
        </w:drawing>
      </w:r>
    </w:p>
    <w:p w14:paraId="2C1EB30A" w14:textId="3FBABC0B" w:rsidR="001C4BC4" w:rsidRDefault="001C4BC4" w:rsidP="001C4BC4">
      <w:pPr>
        <w:rPr>
          <w:lang w:val="en-US"/>
        </w:rPr>
      </w:pPr>
      <w:r>
        <w:rPr>
          <w:lang w:val="en-US"/>
        </w:rPr>
        <w:t>First of all as we see, the type column needs to be mapped to the form of training data.</w:t>
      </w:r>
    </w:p>
    <w:p w14:paraId="354602E8" w14:textId="29D93F1C" w:rsidR="001C4BC4" w:rsidRDefault="001C4BC4" w:rsidP="001C4BC4">
      <w:pPr>
        <w:rPr>
          <w:lang w:val="en-US" w:bidi="ar-EG"/>
        </w:rPr>
      </w:pPr>
      <w:r>
        <w:rPr>
          <w:lang w:val="en-US"/>
        </w:rPr>
        <w:t xml:space="preserve">So, we will make a replacer that will replace each value in the new test data with its corresponding in the original date. Ex: </w:t>
      </w:r>
      <w:r>
        <w:rPr>
          <w:lang w:val="en-US" w:bidi="ar-EG"/>
        </w:rPr>
        <w:t>(</w:t>
      </w:r>
      <w:r>
        <w:rPr>
          <w:rFonts w:hint="cs"/>
          <w:rtl/>
          <w:lang w:val="en-US" w:bidi="ar-EG"/>
        </w:rPr>
        <w:t>البنوك</w:t>
      </w:r>
      <w:r>
        <w:rPr>
          <w:lang w:val="en-US" w:bidi="ar-EG"/>
        </w:rPr>
        <w:t>) will be mapped to (Banks)</w:t>
      </w:r>
    </w:p>
    <w:p w14:paraId="0E56E2E0" w14:textId="4DC46C20" w:rsidR="001C4BC4" w:rsidRDefault="001C4BC4" w:rsidP="001C4BC4">
      <w:pPr>
        <w:rPr>
          <w:lang w:val="en-US" w:bidi="ar-EG"/>
        </w:rPr>
      </w:pPr>
    </w:p>
    <w:p w14:paraId="0374D913" w14:textId="34B97A86" w:rsidR="001C4BC4" w:rsidRDefault="001C4BC4" w:rsidP="001C4BC4">
      <w:pPr>
        <w:rPr>
          <w:lang w:val="en-US" w:bidi="ar-EG"/>
        </w:rPr>
      </w:pPr>
      <w:r>
        <w:rPr>
          <w:noProof/>
        </w:rPr>
        <w:drawing>
          <wp:inline distT="0" distB="0" distL="0" distR="0" wp14:anchorId="70587C9A" wp14:editId="0DB11DC1">
            <wp:extent cx="3838575" cy="3638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38575" cy="3638550"/>
                    </a:xfrm>
                    <a:prstGeom prst="rect">
                      <a:avLst/>
                    </a:prstGeom>
                  </pic:spPr>
                </pic:pic>
              </a:graphicData>
            </a:graphic>
          </wp:inline>
        </w:drawing>
      </w:r>
    </w:p>
    <w:p w14:paraId="4A9E2685" w14:textId="71B13394" w:rsidR="001C4BC4" w:rsidRDefault="001C4BC4" w:rsidP="001C4BC4">
      <w:pPr>
        <w:rPr>
          <w:lang w:val="en-US" w:bidi="ar-EG"/>
        </w:rPr>
      </w:pPr>
      <w:r>
        <w:rPr>
          <w:lang w:val="en-US" w:bidi="ar-EG"/>
        </w:rPr>
        <w:lastRenderedPageBreak/>
        <w:t>This is our full replace dictionary.</w:t>
      </w:r>
    </w:p>
    <w:p w14:paraId="3614AB74" w14:textId="3782BAB2" w:rsidR="001C4BC4" w:rsidRDefault="001C4BC4" w:rsidP="001C4BC4">
      <w:pPr>
        <w:rPr>
          <w:lang w:val="en-US" w:bidi="ar-EG"/>
        </w:rPr>
      </w:pPr>
    </w:p>
    <w:p w14:paraId="2D40FD4E" w14:textId="7E0DB404" w:rsidR="001C4BC4" w:rsidRDefault="001C4BC4" w:rsidP="001C4BC4">
      <w:pPr>
        <w:rPr>
          <w:lang w:val="en-US" w:bidi="ar-EG"/>
        </w:rPr>
      </w:pPr>
      <w:r>
        <w:rPr>
          <w:lang w:val="en-US" w:bidi="ar-EG"/>
        </w:rPr>
        <w:t>Secondly, we will extract the month for date column as our year is will be split into four quarters.</w:t>
      </w:r>
    </w:p>
    <w:p w14:paraId="0278C002" w14:textId="3E027BB5" w:rsidR="001C4BC4" w:rsidRDefault="001C4BC4" w:rsidP="001C4BC4">
      <w:pPr>
        <w:rPr>
          <w:lang w:val="en-US" w:bidi="ar-EG"/>
        </w:rPr>
      </w:pPr>
    </w:p>
    <w:p w14:paraId="0050B449" w14:textId="524B6C13" w:rsidR="001C4BC4" w:rsidRDefault="001C4BC4" w:rsidP="001C4BC4">
      <w:pPr>
        <w:rPr>
          <w:lang w:val="en-US" w:bidi="ar-EG"/>
        </w:rPr>
      </w:pPr>
      <w:r>
        <w:rPr>
          <w:noProof/>
        </w:rPr>
        <w:drawing>
          <wp:inline distT="0" distB="0" distL="0" distR="0" wp14:anchorId="1B4BF804" wp14:editId="4C766ED2">
            <wp:extent cx="4895850" cy="2809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95850" cy="2809875"/>
                    </a:xfrm>
                    <a:prstGeom prst="rect">
                      <a:avLst/>
                    </a:prstGeom>
                  </pic:spPr>
                </pic:pic>
              </a:graphicData>
            </a:graphic>
          </wp:inline>
        </w:drawing>
      </w:r>
    </w:p>
    <w:p w14:paraId="327DE36E" w14:textId="77777777" w:rsidR="001C4BC4" w:rsidRDefault="001C4BC4" w:rsidP="001C4BC4">
      <w:pPr>
        <w:rPr>
          <w:lang w:val="en-US" w:bidi="ar-EG"/>
        </w:rPr>
      </w:pPr>
    </w:p>
    <w:p w14:paraId="0A011471" w14:textId="533EA8D1" w:rsidR="001C4BC4" w:rsidRDefault="001C4BC4" w:rsidP="001C4BC4">
      <w:pPr>
        <w:rPr>
          <w:lang w:val="en-US" w:bidi="ar-EG"/>
        </w:rPr>
      </w:pPr>
      <w:r>
        <w:rPr>
          <w:lang w:val="en-US" w:bidi="ar-EG"/>
        </w:rPr>
        <w:t xml:space="preserve">The final </w:t>
      </w:r>
      <w:r w:rsidR="00FA2C12">
        <w:rPr>
          <w:lang w:val="en-US" w:bidi="ar-EG"/>
        </w:rPr>
        <w:t>two steps will be:</w:t>
      </w:r>
    </w:p>
    <w:p w14:paraId="25DF2D53" w14:textId="501FBFA7" w:rsidR="00FA2C12" w:rsidRDefault="00FA2C12" w:rsidP="001C4BC4">
      <w:pPr>
        <w:rPr>
          <w:lang w:val="en-US" w:bidi="ar-EG"/>
        </w:rPr>
      </w:pPr>
      <w:r>
        <w:rPr>
          <w:lang w:val="en-US" w:bidi="ar-EG"/>
        </w:rPr>
        <w:t>Rename the columns.</w:t>
      </w:r>
    </w:p>
    <w:p w14:paraId="6D084C6C" w14:textId="700CC16F" w:rsidR="00FA2C12" w:rsidRDefault="00FA2C12" w:rsidP="001C4BC4">
      <w:pPr>
        <w:rPr>
          <w:lang w:val="en-US" w:bidi="ar-EG"/>
        </w:rPr>
      </w:pPr>
      <w:r>
        <w:rPr>
          <w:lang w:val="en-US" w:bidi="ar-EG"/>
        </w:rPr>
        <w:t>Select only relevant columns.</w:t>
      </w:r>
    </w:p>
    <w:p w14:paraId="3465BFC1" w14:textId="4A0E4825" w:rsidR="00FA2C12" w:rsidRDefault="00FA2C12" w:rsidP="001C4BC4">
      <w:pPr>
        <w:rPr>
          <w:lang w:val="en-US" w:bidi="ar-EG"/>
        </w:rPr>
      </w:pPr>
      <w:r>
        <w:rPr>
          <w:noProof/>
        </w:rPr>
        <w:drawing>
          <wp:inline distT="0" distB="0" distL="0" distR="0" wp14:anchorId="67BC3A1B" wp14:editId="0A4A2139">
            <wp:extent cx="5940425" cy="69469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694690"/>
                    </a:xfrm>
                    <a:prstGeom prst="rect">
                      <a:avLst/>
                    </a:prstGeom>
                  </pic:spPr>
                </pic:pic>
              </a:graphicData>
            </a:graphic>
          </wp:inline>
        </w:drawing>
      </w:r>
    </w:p>
    <w:p w14:paraId="20F2A02A" w14:textId="1CF8B2C9" w:rsidR="00FA2C12" w:rsidRDefault="00FA2C12" w:rsidP="001C4BC4">
      <w:pPr>
        <w:rPr>
          <w:lang w:val="en-US" w:bidi="ar-EG"/>
        </w:rPr>
      </w:pPr>
    </w:p>
    <w:p w14:paraId="0BEF7D66" w14:textId="44D72C3A" w:rsidR="00FA2C12" w:rsidRDefault="00FA2C12" w:rsidP="001C4BC4">
      <w:pPr>
        <w:rPr>
          <w:lang w:val="en-US" w:bidi="ar-EG"/>
        </w:rPr>
      </w:pPr>
      <w:r>
        <w:rPr>
          <w:lang w:val="en-US" w:bidi="ar-EG"/>
        </w:rPr>
        <w:t>And this is the final look of our real testing data</w:t>
      </w:r>
    </w:p>
    <w:p w14:paraId="0DC89766" w14:textId="16D93A04" w:rsidR="00FA2C12" w:rsidRDefault="00FA2C12" w:rsidP="001C4BC4">
      <w:pPr>
        <w:rPr>
          <w:lang w:val="en-US" w:bidi="ar-EG"/>
        </w:rPr>
      </w:pPr>
      <w:r>
        <w:rPr>
          <w:noProof/>
        </w:rPr>
        <w:drawing>
          <wp:inline distT="0" distB="0" distL="0" distR="0" wp14:anchorId="46BF3CB6" wp14:editId="3188FAF1">
            <wp:extent cx="3162300" cy="2266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62300" cy="2266950"/>
                    </a:xfrm>
                    <a:prstGeom prst="rect">
                      <a:avLst/>
                    </a:prstGeom>
                  </pic:spPr>
                </pic:pic>
              </a:graphicData>
            </a:graphic>
          </wp:inline>
        </w:drawing>
      </w:r>
    </w:p>
    <w:p w14:paraId="26936500" w14:textId="5181B127" w:rsidR="00FA2C12" w:rsidRDefault="00FA2C12" w:rsidP="001C4BC4">
      <w:pPr>
        <w:rPr>
          <w:lang w:val="en-US" w:bidi="ar-EG"/>
        </w:rPr>
      </w:pPr>
    </w:p>
    <w:p w14:paraId="7776193B" w14:textId="6EED78F7" w:rsidR="00FA2C12" w:rsidRDefault="00FA2C12" w:rsidP="001C4BC4">
      <w:pPr>
        <w:rPr>
          <w:lang w:val="en-US" w:bidi="ar-EG"/>
        </w:rPr>
      </w:pPr>
      <w:r>
        <w:rPr>
          <w:lang w:val="en-US" w:bidi="ar-EG"/>
        </w:rPr>
        <w:t xml:space="preserve">We will map the type column to numeric format as we have done in training data </w:t>
      </w:r>
    </w:p>
    <w:p w14:paraId="274685C1" w14:textId="1C67AD24" w:rsidR="00FA2C12" w:rsidRDefault="00FA2C12" w:rsidP="001C4BC4">
      <w:pPr>
        <w:rPr>
          <w:lang w:val="en-US" w:bidi="ar-EG"/>
        </w:rPr>
      </w:pPr>
    </w:p>
    <w:p w14:paraId="506A10CC" w14:textId="6D99B74A" w:rsidR="00FA2C12" w:rsidRDefault="00FA2C12" w:rsidP="001C4BC4">
      <w:pPr>
        <w:rPr>
          <w:lang w:val="en-US" w:bidi="ar-EG"/>
        </w:rPr>
      </w:pPr>
      <w:r>
        <w:rPr>
          <w:noProof/>
        </w:rPr>
        <w:lastRenderedPageBreak/>
        <w:drawing>
          <wp:inline distT="0" distB="0" distL="0" distR="0" wp14:anchorId="0EC306FC" wp14:editId="6AEFB295">
            <wp:extent cx="2447925" cy="2181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47925" cy="2181225"/>
                    </a:xfrm>
                    <a:prstGeom prst="rect">
                      <a:avLst/>
                    </a:prstGeom>
                  </pic:spPr>
                </pic:pic>
              </a:graphicData>
            </a:graphic>
          </wp:inline>
        </w:drawing>
      </w:r>
    </w:p>
    <w:p w14:paraId="3D19857F" w14:textId="5A3A555A" w:rsidR="00FA2C12" w:rsidRDefault="00FA2C12" w:rsidP="001C4BC4">
      <w:pPr>
        <w:rPr>
          <w:lang w:val="en-US" w:bidi="ar-EG"/>
        </w:rPr>
      </w:pPr>
    </w:p>
    <w:p w14:paraId="0AE9384A" w14:textId="77777777" w:rsidR="00FA2C12" w:rsidRDefault="00FA2C12" w:rsidP="001C4BC4">
      <w:pPr>
        <w:rPr>
          <w:lang w:val="en-US" w:bidi="ar-EG"/>
        </w:rPr>
      </w:pPr>
    </w:p>
    <w:p w14:paraId="261EE0B9" w14:textId="0D69CED5" w:rsidR="0005774C" w:rsidRDefault="0005774C" w:rsidP="0005774C"/>
    <w:p w14:paraId="43294409" w14:textId="09F4B665" w:rsidR="00932B61" w:rsidRDefault="00784E50" w:rsidP="00610A2E">
      <w:pPr>
        <w:pStyle w:val="Heading3"/>
      </w:pPr>
      <w:r>
        <w:t>5.7.2</w:t>
      </w:r>
      <w:r w:rsidR="00932B61">
        <w:t xml:space="preserve"> Model Evaluation</w:t>
      </w:r>
    </w:p>
    <w:p w14:paraId="2ADE8D36" w14:textId="347F5667" w:rsidR="00932B61" w:rsidRDefault="00932B61" w:rsidP="00932B61">
      <w:r>
        <w:t>As mentioned before, we applied three different models. So for the evaluation the root mean squared error (RMSE) will be our main matrix to decide the best model.</w:t>
      </w:r>
      <w:r w:rsidR="009340EF">
        <w:t xml:space="preserve"> The root mean squared error is defined as </w:t>
      </w:r>
      <w:r w:rsidR="009340EF" w:rsidRPr="009340EF">
        <w:t>the square root of the mean of the square of all of the error</w:t>
      </w:r>
      <w:r w:rsidR="00792A3E">
        <w:t xml:space="preserve">. It is </w:t>
      </w:r>
      <w:r w:rsidR="009340EF">
        <w:t xml:space="preserve">one of the most popular </w:t>
      </w:r>
      <w:r w:rsidR="00792A3E">
        <w:t>evaluation</w:t>
      </w:r>
      <w:r w:rsidR="009340EF">
        <w:t xml:space="preserve"> </w:t>
      </w:r>
      <w:r w:rsidR="00792A3E">
        <w:t>matrices</w:t>
      </w:r>
      <w:r w:rsidR="009340EF">
        <w:t xml:space="preserve"> that is used to measure the difference between the actual values of the dataset and the predicted values by the model.</w:t>
      </w:r>
    </w:p>
    <w:p w14:paraId="05B10337" w14:textId="4BCA618D" w:rsidR="00792A3E" w:rsidRDefault="00792A3E" w:rsidP="00932B61">
      <w:r>
        <w:t>RMSE formula is given as follows:</w:t>
      </w:r>
    </w:p>
    <w:p w14:paraId="223430B0" w14:textId="77777777" w:rsidR="00792A3E" w:rsidRDefault="00792A3E" w:rsidP="00792A3E">
      <w:r>
        <w:rPr>
          <w:noProof/>
        </w:rPr>
        <w:drawing>
          <wp:inline distT="0" distB="0" distL="0" distR="0" wp14:anchorId="4215C999" wp14:editId="58E3BC89">
            <wp:extent cx="3171825" cy="647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71825" cy="647700"/>
                    </a:xfrm>
                    <a:prstGeom prst="rect">
                      <a:avLst/>
                    </a:prstGeom>
                  </pic:spPr>
                </pic:pic>
              </a:graphicData>
            </a:graphic>
          </wp:inline>
        </w:drawing>
      </w:r>
    </w:p>
    <w:p w14:paraId="0A9F6391" w14:textId="69834006" w:rsidR="00792A3E" w:rsidRDefault="00792A3E" w:rsidP="00792A3E">
      <w:pPr>
        <w:pStyle w:val="ListParagraph"/>
        <w:numPr>
          <w:ilvl w:val="0"/>
          <w:numId w:val="48"/>
        </w:numPr>
      </w:pPr>
      <w:r>
        <w:t>n represents the total number of samples.</w:t>
      </w:r>
    </w:p>
    <w:p w14:paraId="1C268AD2" w14:textId="6551E2F9" w:rsidR="00792A3E" w:rsidRDefault="00792A3E" w:rsidP="00792A3E">
      <w:pPr>
        <w:pStyle w:val="ListParagraph"/>
        <w:numPr>
          <w:ilvl w:val="0"/>
          <w:numId w:val="48"/>
        </w:numPr>
      </w:pPr>
      <w:r>
        <w:t>S represents the predicted values by the model.</w:t>
      </w:r>
    </w:p>
    <w:p w14:paraId="117D4965" w14:textId="0D7821F2" w:rsidR="00792A3E" w:rsidRDefault="00792A3E" w:rsidP="00792A3E">
      <w:pPr>
        <w:pStyle w:val="ListParagraph"/>
        <w:numPr>
          <w:ilvl w:val="0"/>
          <w:numId w:val="48"/>
        </w:numPr>
      </w:pPr>
      <w:r>
        <w:t>represents the actual values.</w:t>
      </w:r>
    </w:p>
    <w:p w14:paraId="6154606D" w14:textId="75A51E73" w:rsidR="00932B61" w:rsidRDefault="00932B61" w:rsidP="00932B61">
      <w:r>
        <w:t>For testing we have 2 types of testing data which are:</w:t>
      </w:r>
    </w:p>
    <w:p w14:paraId="60CA5D6B" w14:textId="43139481" w:rsidR="009340EF" w:rsidRDefault="00932B61" w:rsidP="009340EF">
      <w:pPr>
        <w:pStyle w:val="ListParagraph"/>
        <w:numPr>
          <w:ilvl w:val="0"/>
          <w:numId w:val="47"/>
        </w:numPr>
      </w:pPr>
      <w:r>
        <w:t xml:space="preserve">Test sample that came from train test split </w:t>
      </w:r>
    </w:p>
    <w:p w14:paraId="24D51BAD" w14:textId="27437302" w:rsidR="00932B61" w:rsidRDefault="00932B61" w:rsidP="00932B61">
      <w:pPr>
        <w:pStyle w:val="ListParagraph"/>
        <w:numPr>
          <w:ilvl w:val="0"/>
          <w:numId w:val="47"/>
        </w:numPr>
      </w:pPr>
      <w:r>
        <w:t>Real test data</w:t>
      </w:r>
    </w:p>
    <w:p w14:paraId="619FD909" w14:textId="66E96AA3" w:rsidR="001A47B6" w:rsidRDefault="001A47B6" w:rsidP="001A47B6">
      <w:pPr>
        <w:rPr>
          <w:rtl/>
        </w:rPr>
      </w:pPr>
    </w:p>
    <w:p w14:paraId="23ACEED2" w14:textId="77777777" w:rsidR="001A47B6" w:rsidRDefault="001A47B6" w:rsidP="001A47B6"/>
    <w:p w14:paraId="08989974" w14:textId="6A12E985" w:rsidR="001A47B6" w:rsidRDefault="001A47B6" w:rsidP="001A47B6"/>
    <w:p w14:paraId="495850F5" w14:textId="019A1C4B" w:rsidR="001A47B6" w:rsidRPr="001A47B6" w:rsidRDefault="001A47B6" w:rsidP="001A47B6">
      <w:pPr>
        <w:rPr>
          <w:color w:val="215868" w:themeColor="accent5" w:themeShade="80"/>
        </w:rPr>
      </w:pPr>
      <w:r w:rsidRPr="001A47B6">
        <w:rPr>
          <w:color w:val="215868" w:themeColor="accent5" w:themeShade="80"/>
        </w:rPr>
        <w:t>real_predicted = regr.predict(real_x_test)</w:t>
      </w:r>
    </w:p>
    <w:p w14:paraId="5C26ADCE" w14:textId="77777777" w:rsidR="001A47B6" w:rsidRPr="001A47B6" w:rsidRDefault="001A47B6" w:rsidP="001A47B6">
      <w:pPr>
        <w:rPr>
          <w:color w:val="215868" w:themeColor="accent5" w:themeShade="80"/>
        </w:rPr>
      </w:pPr>
      <w:r w:rsidRPr="001A47B6">
        <w:rPr>
          <w:color w:val="215868" w:themeColor="accent5" w:themeShade="80"/>
        </w:rPr>
        <w:t xml:space="preserve">var=explained_variance_score(real_y_test, real_predicted) </w:t>
      </w:r>
    </w:p>
    <w:p w14:paraId="52E699C4" w14:textId="77777777" w:rsidR="001A47B6" w:rsidRPr="001A47B6" w:rsidRDefault="001A47B6" w:rsidP="001A47B6">
      <w:pPr>
        <w:rPr>
          <w:color w:val="215868" w:themeColor="accent5" w:themeShade="80"/>
        </w:rPr>
      </w:pPr>
      <w:r w:rsidRPr="001A47B6">
        <w:rPr>
          <w:color w:val="215868" w:themeColor="accent5" w:themeShade="80"/>
        </w:rPr>
        <w:t>mae=mean_absolute_error(real_y_test, real_predicted)</w:t>
      </w:r>
    </w:p>
    <w:p w14:paraId="73A5DD8D" w14:textId="77777777" w:rsidR="001A47B6" w:rsidRPr="001A47B6" w:rsidRDefault="001A47B6" w:rsidP="001A47B6">
      <w:pPr>
        <w:rPr>
          <w:color w:val="215868" w:themeColor="accent5" w:themeShade="80"/>
        </w:rPr>
      </w:pPr>
      <w:r w:rsidRPr="001A47B6">
        <w:rPr>
          <w:color w:val="215868" w:themeColor="accent5" w:themeShade="80"/>
        </w:rPr>
        <w:t>mse=mean_squared_error(real_y_test, real_predicted)</w:t>
      </w:r>
    </w:p>
    <w:p w14:paraId="3D3152E6" w14:textId="77777777" w:rsidR="001A47B6" w:rsidRPr="001A47B6" w:rsidRDefault="001A47B6" w:rsidP="001A47B6">
      <w:pPr>
        <w:rPr>
          <w:color w:val="215868" w:themeColor="accent5" w:themeShade="80"/>
        </w:rPr>
      </w:pPr>
      <w:r w:rsidRPr="001A47B6">
        <w:rPr>
          <w:color w:val="215868" w:themeColor="accent5" w:themeShade="80"/>
        </w:rPr>
        <w:t>rmse=np.sqrt(mse)</w:t>
      </w:r>
    </w:p>
    <w:p w14:paraId="284611F4" w14:textId="77777777" w:rsidR="001A47B6" w:rsidRPr="001A47B6" w:rsidRDefault="001A47B6" w:rsidP="001A47B6">
      <w:pPr>
        <w:rPr>
          <w:color w:val="215868" w:themeColor="accent5" w:themeShade="80"/>
        </w:rPr>
      </w:pPr>
      <w:r w:rsidRPr="001A47B6">
        <w:rPr>
          <w:color w:val="215868" w:themeColor="accent5" w:themeShade="80"/>
        </w:rPr>
        <w:t xml:space="preserve">r2=r2_score(real_y_test, real_predicted )  </w:t>
      </w:r>
    </w:p>
    <w:p w14:paraId="232B93A9" w14:textId="77777777" w:rsidR="001A47B6" w:rsidRPr="001A47B6" w:rsidRDefault="001A47B6" w:rsidP="001A47B6">
      <w:pPr>
        <w:rPr>
          <w:color w:val="215868" w:themeColor="accent5" w:themeShade="80"/>
        </w:rPr>
      </w:pPr>
      <w:r w:rsidRPr="001A47B6">
        <w:rPr>
          <w:color w:val="215868" w:themeColor="accent5" w:themeShade="80"/>
        </w:rPr>
        <w:t>metric=[mae,mse,rmse]</w:t>
      </w:r>
    </w:p>
    <w:p w14:paraId="59CC81F3" w14:textId="77777777" w:rsidR="001A47B6" w:rsidRPr="001A47B6" w:rsidRDefault="001A47B6" w:rsidP="001A47B6">
      <w:pPr>
        <w:rPr>
          <w:color w:val="215868" w:themeColor="accent5" w:themeShade="80"/>
        </w:rPr>
      </w:pPr>
      <w:r w:rsidRPr="001A47B6">
        <w:rPr>
          <w:color w:val="215868" w:themeColor="accent5" w:themeShade="80"/>
        </w:rPr>
        <w:t>nn=['MAE','MSE','RMSE']</w:t>
      </w:r>
    </w:p>
    <w:p w14:paraId="15A23307" w14:textId="77777777" w:rsidR="001A47B6" w:rsidRPr="001A47B6" w:rsidRDefault="001A47B6" w:rsidP="001A47B6">
      <w:pPr>
        <w:rPr>
          <w:color w:val="215868" w:themeColor="accent5" w:themeShade="80"/>
        </w:rPr>
      </w:pPr>
      <w:r w:rsidRPr="001A47B6">
        <w:rPr>
          <w:color w:val="215868" w:themeColor="accent5" w:themeShade="80"/>
        </w:rPr>
        <w:t>performance=pd.DataFrame([nn,metric])</w:t>
      </w:r>
    </w:p>
    <w:p w14:paraId="745B6073" w14:textId="4F240996" w:rsidR="001A47B6" w:rsidRDefault="001A47B6" w:rsidP="001A47B6">
      <w:pPr>
        <w:rPr>
          <w:rtl/>
        </w:rPr>
      </w:pPr>
    </w:p>
    <w:p w14:paraId="3490A09A" w14:textId="22574CE9" w:rsidR="001A47B6" w:rsidRDefault="001A47B6" w:rsidP="001A47B6">
      <w:pPr>
        <w:rPr>
          <w:lang w:val="en-US"/>
        </w:rPr>
      </w:pPr>
      <w:r>
        <w:rPr>
          <w:lang w:val="en-US"/>
        </w:rPr>
        <w:t>This code sample is used to test the linear regression performance on the real dataset that we prepared in the previous part.</w:t>
      </w:r>
    </w:p>
    <w:p w14:paraId="762E47FD" w14:textId="779DFD36" w:rsidR="001A47B6" w:rsidRDefault="001A47B6" w:rsidP="001A47B6">
      <w:pPr>
        <w:rPr>
          <w:lang w:val="en-US"/>
        </w:rPr>
      </w:pPr>
    </w:p>
    <w:p w14:paraId="6E6B8E9F" w14:textId="07D56D47" w:rsidR="001A47B6" w:rsidRPr="001A47B6" w:rsidRDefault="001A47B6" w:rsidP="001A47B6">
      <w:pPr>
        <w:rPr>
          <w:color w:val="215868" w:themeColor="accent5" w:themeShade="80"/>
        </w:rPr>
      </w:pPr>
      <w:r w:rsidRPr="001A47B6">
        <w:rPr>
          <w:color w:val="215868" w:themeColor="accent5" w:themeShade="80"/>
        </w:rPr>
        <w:t>inputs_t= pd.DataFrame(RBF(c,r,real_x_test))</w:t>
      </w:r>
    </w:p>
    <w:p w14:paraId="2F4B4FBE" w14:textId="77777777" w:rsidR="001A47B6" w:rsidRPr="001A47B6" w:rsidRDefault="001A47B6" w:rsidP="001A47B6">
      <w:pPr>
        <w:rPr>
          <w:color w:val="215868" w:themeColor="accent5" w:themeShade="80"/>
        </w:rPr>
      </w:pPr>
      <w:r w:rsidRPr="001A47B6">
        <w:rPr>
          <w:color w:val="215868" w:themeColor="accent5" w:themeShade="80"/>
        </w:rPr>
        <w:t>inputs_t_arr=np.array(inputs_t)</w:t>
      </w:r>
    </w:p>
    <w:p w14:paraId="799E74BE" w14:textId="773EF347" w:rsidR="001A47B6" w:rsidRPr="001A47B6" w:rsidRDefault="001A47B6" w:rsidP="001A47B6">
      <w:pPr>
        <w:rPr>
          <w:color w:val="215868" w:themeColor="accent5" w:themeShade="80"/>
        </w:rPr>
      </w:pPr>
      <w:r w:rsidRPr="001A47B6">
        <w:rPr>
          <w:color w:val="215868" w:themeColor="accent5" w:themeShade="80"/>
        </w:rPr>
        <w:lastRenderedPageBreak/>
        <w:t>y_t_arr=np.array(real_y_test)</w:t>
      </w:r>
    </w:p>
    <w:p w14:paraId="504BF699" w14:textId="02B52022" w:rsidR="001A47B6" w:rsidRPr="001A47B6" w:rsidRDefault="001A47B6" w:rsidP="001A47B6">
      <w:pPr>
        <w:rPr>
          <w:color w:val="215868" w:themeColor="accent5" w:themeShade="80"/>
        </w:rPr>
      </w:pPr>
      <w:r w:rsidRPr="001A47B6">
        <w:rPr>
          <w:color w:val="215868" w:themeColor="accent5" w:themeShade="80"/>
        </w:rPr>
        <w:t>out=model.predict(inputs_t_arr)</w:t>
      </w:r>
    </w:p>
    <w:p w14:paraId="0D401ADC" w14:textId="77777777" w:rsidR="001A47B6" w:rsidRPr="001A47B6" w:rsidRDefault="001A47B6" w:rsidP="001A47B6">
      <w:pPr>
        <w:rPr>
          <w:color w:val="215868" w:themeColor="accent5" w:themeShade="80"/>
        </w:rPr>
      </w:pPr>
      <w:r w:rsidRPr="001A47B6">
        <w:rPr>
          <w:color w:val="215868" w:themeColor="accent5" w:themeShade="80"/>
        </w:rPr>
        <w:t>mae=mean_absolute_error(real_y_test, out)</w:t>
      </w:r>
    </w:p>
    <w:p w14:paraId="6F532423" w14:textId="77777777" w:rsidR="001A47B6" w:rsidRPr="001A47B6" w:rsidRDefault="001A47B6" w:rsidP="001A47B6">
      <w:pPr>
        <w:rPr>
          <w:color w:val="215868" w:themeColor="accent5" w:themeShade="80"/>
        </w:rPr>
      </w:pPr>
      <w:r w:rsidRPr="001A47B6">
        <w:rPr>
          <w:color w:val="215868" w:themeColor="accent5" w:themeShade="80"/>
        </w:rPr>
        <w:t>mse=mean_squared_error(real_y_test, out)</w:t>
      </w:r>
    </w:p>
    <w:p w14:paraId="639E5816" w14:textId="77777777" w:rsidR="001A47B6" w:rsidRPr="001A47B6" w:rsidRDefault="001A47B6" w:rsidP="001A47B6">
      <w:pPr>
        <w:rPr>
          <w:color w:val="215868" w:themeColor="accent5" w:themeShade="80"/>
        </w:rPr>
      </w:pPr>
      <w:r w:rsidRPr="001A47B6">
        <w:rPr>
          <w:color w:val="215868" w:themeColor="accent5" w:themeShade="80"/>
        </w:rPr>
        <w:t>rmse=np.sqrt(mse)</w:t>
      </w:r>
    </w:p>
    <w:p w14:paraId="4CA62A1E" w14:textId="77777777" w:rsidR="001A47B6" w:rsidRPr="001A47B6" w:rsidRDefault="001A47B6" w:rsidP="001A47B6">
      <w:pPr>
        <w:rPr>
          <w:color w:val="215868" w:themeColor="accent5" w:themeShade="80"/>
        </w:rPr>
      </w:pPr>
      <w:r w:rsidRPr="001A47B6">
        <w:rPr>
          <w:color w:val="215868" w:themeColor="accent5" w:themeShade="80"/>
        </w:rPr>
        <w:t>nn=['MAE','MSE','RMSE']</w:t>
      </w:r>
    </w:p>
    <w:p w14:paraId="1DAAB0D8" w14:textId="77777777" w:rsidR="001A47B6" w:rsidRPr="001A47B6" w:rsidRDefault="001A47B6" w:rsidP="001A47B6">
      <w:pPr>
        <w:rPr>
          <w:color w:val="215868" w:themeColor="accent5" w:themeShade="80"/>
        </w:rPr>
      </w:pPr>
      <w:r w:rsidRPr="001A47B6">
        <w:rPr>
          <w:color w:val="215868" w:themeColor="accent5" w:themeShade="80"/>
        </w:rPr>
        <w:t>metric=[mae,mse,rmse]</w:t>
      </w:r>
    </w:p>
    <w:p w14:paraId="384F102F" w14:textId="77777777" w:rsidR="001A47B6" w:rsidRPr="001A47B6" w:rsidRDefault="001A47B6" w:rsidP="001A47B6">
      <w:pPr>
        <w:rPr>
          <w:color w:val="215868" w:themeColor="accent5" w:themeShade="80"/>
        </w:rPr>
      </w:pPr>
      <w:r w:rsidRPr="001A47B6">
        <w:rPr>
          <w:color w:val="215868" w:themeColor="accent5" w:themeShade="80"/>
        </w:rPr>
        <w:t>performance=pd.DataFrame([nn,metric])</w:t>
      </w:r>
    </w:p>
    <w:p w14:paraId="67AE080F" w14:textId="53E8499D" w:rsidR="001A47B6" w:rsidRDefault="001A47B6" w:rsidP="001A47B6"/>
    <w:p w14:paraId="2E3D03FE" w14:textId="1C040890" w:rsidR="001A47B6" w:rsidRDefault="001A47B6" w:rsidP="001A47B6">
      <w:pPr>
        <w:rPr>
          <w:lang w:val="en-US"/>
        </w:rPr>
      </w:pPr>
      <w:r>
        <w:rPr>
          <w:lang w:val="en-US"/>
        </w:rPr>
        <w:t>This code sample is used to test the RBF Network performance on the real dataset that we prepared in the previous part.</w:t>
      </w:r>
    </w:p>
    <w:p w14:paraId="61C9430B" w14:textId="178B7EA9" w:rsidR="001A47B6" w:rsidRDefault="001A47B6" w:rsidP="001A47B6">
      <w:pPr>
        <w:rPr>
          <w:lang w:val="en-US"/>
        </w:rPr>
      </w:pPr>
    </w:p>
    <w:p w14:paraId="5D86DA0E" w14:textId="320A697B" w:rsidR="001A47B6" w:rsidRDefault="001A47B6" w:rsidP="001A47B6">
      <w:pPr>
        <w:rPr>
          <w:lang w:val="en-US"/>
        </w:rPr>
      </w:pPr>
    </w:p>
    <w:p w14:paraId="57193233" w14:textId="77777777" w:rsidR="001A47B6" w:rsidRPr="001A47B6" w:rsidRDefault="001A47B6" w:rsidP="001A47B6">
      <w:pPr>
        <w:rPr>
          <w:color w:val="215868" w:themeColor="accent5" w:themeShade="80"/>
        </w:rPr>
      </w:pPr>
      <w:r w:rsidRPr="001A47B6">
        <w:rPr>
          <w:color w:val="215868" w:themeColor="accent5" w:themeShade="80"/>
        </w:rPr>
        <w:t>out=classifier.predict(real_x_test)</w:t>
      </w:r>
    </w:p>
    <w:p w14:paraId="7CA7AE35" w14:textId="77777777" w:rsidR="001A47B6" w:rsidRPr="001A47B6" w:rsidRDefault="001A47B6" w:rsidP="001A47B6">
      <w:pPr>
        <w:rPr>
          <w:color w:val="215868" w:themeColor="accent5" w:themeShade="80"/>
        </w:rPr>
      </w:pPr>
      <w:r w:rsidRPr="001A47B6">
        <w:rPr>
          <w:color w:val="215868" w:themeColor="accent5" w:themeShade="80"/>
        </w:rPr>
        <w:t>mae=mean_absolute_error(real_y_test, out)</w:t>
      </w:r>
    </w:p>
    <w:p w14:paraId="47D325BC" w14:textId="77777777" w:rsidR="001A47B6" w:rsidRPr="001A47B6" w:rsidRDefault="001A47B6" w:rsidP="001A47B6">
      <w:pPr>
        <w:rPr>
          <w:color w:val="215868" w:themeColor="accent5" w:themeShade="80"/>
        </w:rPr>
      </w:pPr>
      <w:r w:rsidRPr="001A47B6">
        <w:rPr>
          <w:color w:val="215868" w:themeColor="accent5" w:themeShade="80"/>
        </w:rPr>
        <w:t>mse=mean_squared_error(real_y_test, out)</w:t>
      </w:r>
    </w:p>
    <w:p w14:paraId="0A5B6827" w14:textId="77777777" w:rsidR="001A47B6" w:rsidRPr="001A47B6" w:rsidRDefault="001A47B6" w:rsidP="001A47B6">
      <w:pPr>
        <w:rPr>
          <w:color w:val="215868" w:themeColor="accent5" w:themeShade="80"/>
        </w:rPr>
      </w:pPr>
      <w:r w:rsidRPr="001A47B6">
        <w:rPr>
          <w:color w:val="215868" w:themeColor="accent5" w:themeShade="80"/>
        </w:rPr>
        <w:t>rmse=np.sqrt(mse)</w:t>
      </w:r>
    </w:p>
    <w:p w14:paraId="6FB76540" w14:textId="77777777" w:rsidR="001A47B6" w:rsidRPr="001A47B6" w:rsidRDefault="001A47B6" w:rsidP="001A47B6">
      <w:pPr>
        <w:rPr>
          <w:color w:val="215868" w:themeColor="accent5" w:themeShade="80"/>
        </w:rPr>
      </w:pPr>
      <w:r w:rsidRPr="001A47B6">
        <w:rPr>
          <w:color w:val="215868" w:themeColor="accent5" w:themeShade="80"/>
        </w:rPr>
        <w:t>nn=['MAE','MSE','RMSE']</w:t>
      </w:r>
    </w:p>
    <w:p w14:paraId="69B43438" w14:textId="77777777" w:rsidR="001A47B6" w:rsidRPr="001A47B6" w:rsidRDefault="001A47B6" w:rsidP="001A47B6">
      <w:pPr>
        <w:rPr>
          <w:color w:val="215868" w:themeColor="accent5" w:themeShade="80"/>
        </w:rPr>
      </w:pPr>
      <w:r w:rsidRPr="001A47B6">
        <w:rPr>
          <w:color w:val="215868" w:themeColor="accent5" w:themeShade="80"/>
        </w:rPr>
        <w:t>metric=[mae,mse,rmse]</w:t>
      </w:r>
    </w:p>
    <w:p w14:paraId="41443ECE" w14:textId="77777777" w:rsidR="001A47B6" w:rsidRPr="001A47B6" w:rsidRDefault="001A47B6" w:rsidP="001A47B6">
      <w:pPr>
        <w:rPr>
          <w:color w:val="215868" w:themeColor="accent5" w:themeShade="80"/>
        </w:rPr>
      </w:pPr>
      <w:r w:rsidRPr="001A47B6">
        <w:rPr>
          <w:color w:val="215868" w:themeColor="accent5" w:themeShade="80"/>
        </w:rPr>
        <w:t>performance=pd.DataFrame([nn,metric])</w:t>
      </w:r>
    </w:p>
    <w:p w14:paraId="115CFD11" w14:textId="1167FF92" w:rsidR="001A47B6" w:rsidRDefault="001A47B6" w:rsidP="001A47B6"/>
    <w:p w14:paraId="2D700570" w14:textId="01404DF5" w:rsidR="001A47B6" w:rsidRDefault="001A47B6" w:rsidP="001A47B6">
      <w:pPr>
        <w:rPr>
          <w:lang w:val="en-US"/>
        </w:rPr>
      </w:pPr>
      <w:r>
        <w:rPr>
          <w:lang w:val="en-US"/>
        </w:rPr>
        <w:t>This code sample is used to test the ANN performance on the real dataset that we prepared in the previous part.</w:t>
      </w:r>
    </w:p>
    <w:p w14:paraId="5DC43916" w14:textId="77777777" w:rsidR="001A47B6" w:rsidRDefault="001A47B6" w:rsidP="001A47B6"/>
    <w:p w14:paraId="7D761538" w14:textId="55A92FF5" w:rsidR="001A47B6" w:rsidRDefault="001A47B6" w:rsidP="001A47B6"/>
    <w:p w14:paraId="1CEB12F7" w14:textId="1C93E520" w:rsidR="001A47B6" w:rsidRDefault="001A47B6" w:rsidP="001A47B6">
      <w:pPr>
        <w:pStyle w:val="Heading1"/>
        <w:numPr>
          <w:ilvl w:val="0"/>
          <w:numId w:val="0"/>
        </w:numPr>
      </w:pPr>
      <w:r>
        <w:t>6. Results</w:t>
      </w:r>
    </w:p>
    <w:p w14:paraId="0C1CFAE0" w14:textId="77777777" w:rsidR="001A47B6" w:rsidRDefault="001A47B6" w:rsidP="001A47B6"/>
    <w:p w14:paraId="5C8849C3" w14:textId="3793FE85" w:rsidR="00792A3E" w:rsidRDefault="00792A3E" w:rsidP="00792A3E">
      <w:r>
        <w:t xml:space="preserve">The results of the models were different in training and testing. First of </w:t>
      </w:r>
      <w:r w:rsidR="009E002C">
        <w:t>all,</w:t>
      </w:r>
      <w:r>
        <w:t xml:space="preserve"> the linear regression model managed to reach only 0.901 error on the sample test while it </w:t>
      </w:r>
      <w:r w:rsidR="002E7608">
        <w:t>achieved</w:t>
      </w:r>
      <w:r>
        <w:t xml:space="preserve"> a little higher error on real testing data which is 0.981. ANN has a</w:t>
      </w:r>
      <w:r w:rsidR="002E7608">
        <w:t xml:space="preserve"> good </w:t>
      </w:r>
      <w:r>
        <w:t xml:space="preserve">performance on the sample test with only 0.827 error but </w:t>
      </w:r>
      <w:r w:rsidR="002E7608">
        <w:t>unfortunately</w:t>
      </w:r>
      <w:r>
        <w:t xml:space="preserve"> it had a high error on the real test data which is 1.07. </w:t>
      </w:r>
      <w:r w:rsidR="009E002C">
        <w:t>Finally,</w:t>
      </w:r>
      <w:r>
        <w:t xml:space="preserve"> the RBF Network managed to have an acceptable error on test sample while it had the </w:t>
      </w:r>
      <w:r w:rsidR="002E7608">
        <w:t>least error on real test data achieving only 0.802 error.</w:t>
      </w:r>
    </w:p>
    <w:p w14:paraId="63A78C9D" w14:textId="7C51B2D9" w:rsidR="009340EF" w:rsidRDefault="009340EF" w:rsidP="009340EF"/>
    <w:p w14:paraId="65473241" w14:textId="77777777" w:rsidR="001A47B6" w:rsidRDefault="001A47B6" w:rsidP="009340EF"/>
    <w:p w14:paraId="6E04CB0D" w14:textId="46D1EA7F" w:rsidR="00932B61" w:rsidRDefault="00932B61" w:rsidP="00932B61"/>
    <w:tbl>
      <w:tblPr>
        <w:tblStyle w:val="TableGrid"/>
        <w:tblW w:w="0" w:type="auto"/>
        <w:tblLook w:val="04A0" w:firstRow="1" w:lastRow="0" w:firstColumn="1" w:lastColumn="0" w:noHBand="0" w:noVBand="1"/>
      </w:tblPr>
      <w:tblGrid>
        <w:gridCol w:w="3115"/>
        <w:gridCol w:w="3115"/>
        <w:gridCol w:w="3115"/>
      </w:tblGrid>
      <w:tr w:rsidR="00932B61" w14:paraId="440D642D" w14:textId="77777777" w:rsidTr="00932B61">
        <w:tc>
          <w:tcPr>
            <w:tcW w:w="3115" w:type="dxa"/>
          </w:tcPr>
          <w:p w14:paraId="6748EFFB" w14:textId="52A61087" w:rsidR="00932B61" w:rsidRPr="00932B61" w:rsidRDefault="00932B61" w:rsidP="00932B61">
            <w:pPr>
              <w:rPr>
                <w:sz w:val="24"/>
                <w:szCs w:val="28"/>
              </w:rPr>
            </w:pPr>
            <w:r w:rsidRPr="00932B61">
              <w:rPr>
                <w:sz w:val="24"/>
                <w:szCs w:val="28"/>
              </w:rPr>
              <w:t xml:space="preserve">Model </w:t>
            </w:r>
          </w:p>
        </w:tc>
        <w:tc>
          <w:tcPr>
            <w:tcW w:w="3115" w:type="dxa"/>
          </w:tcPr>
          <w:p w14:paraId="742B5350" w14:textId="65204E6E" w:rsidR="00932B61" w:rsidRPr="00932B61" w:rsidRDefault="00932B61" w:rsidP="00932B61">
            <w:pPr>
              <w:rPr>
                <w:sz w:val="24"/>
                <w:szCs w:val="28"/>
              </w:rPr>
            </w:pPr>
            <w:r w:rsidRPr="00932B61">
              <w:rPr>
                <w:sz w:val="24"/>
                <w:szCs w:val="28"/>
              </w:rPr>
              <w:t>Test on sample data</w:t>
            </w:r>
          </w:p>
        </w:tc>
        <w:tc>
          <w:tcPr>
            <w:tcW w:w="3115" w:type="dxa"/>
          </w:tcPr>
          <w:p w14:paraId="3D2809D1" w14:textId="01310475" w:rsidR="00932B61" w:rsidRPr="00932B61" w:rsidRDefault="00932B61" w:rsidP="00932B61">
            <w:pPr>
              <w:rPr>
                <w:sz w:val="24"/>
                <w:szCs w:val="28"/>
              </w:rPr>
            </w:pPr>
            <w:r w:rsidRPr="00932B61">
              <w:rPr>
                <w:sz w:val="24"/>
                <w:szCs w:val="28"/>
              </w:rPr>
              <w:t>Test on real data</w:t>
            </w:r>
          </w:p>
        </w:tc>
      </w:tr>
      <w:tr w:rsidR="00932B61" w14:paraId="189EE4BA" w14:textId="77777777" w:rsidTr="00932B61">
        <w:tc>
          <w:tcPr>
            <w:tcW w:w="3115" w:type="dxa"/>
          </w:tcPr>
          <w:p w14:paraId="50C8F69A" w14:textId="74E4523F" w:rsidR="00932B61" w:rsidRPr="00932B61" w:rsidRDefault="00932B61" w:rsidP="00932B61">
            <w:pPr>
              <w:rPr>
                <w:sz w:val="24"/>
                <w:szCs w:val="28"/>
              </w:rPr>
            </w:pPr>
            <w:r w:rsidRPr="00932B61">
              <w:rPr>
                <w:sz w:val="24"/>
                <w:szCs w:val="28"/>
              </w:rPr>
              <w:t>RBF Network</w:t>
            </w:r>
          </w:p>
        </w:tc>
        <w:tc>
          <w:tcPr>
            <w:tcW w:w="3115" w:type="dxa"/>
          </w:tcPr>
          <w:p w14:paraId="48A94D22" w14:textId="58709229" w:rsidR="00932B61" w:rsidRPr="00932B61" w:rsidRDefault="00932B61" w:rsidP="00932B61">
            <w:pPr>
              <w:rPr>
                <w:sz w:val="24"/>
                <w:szCs w:val="28"/>
              </w:rPr>
            </w:pPr>
            <w:r w:rsidRPr="00932B61">
              <w:rPr>
                <w:sz w:val="24"/>
                <w:szCs w:val="28"/>
              </w:rPr>
              <w:t>0.841</w:t>
            </w:r>
          </w:p>
        </w:tc>
        <w:tc>
          <w:tcPr>
            <w:tcW w:w="3115" w:type="dxa"/>
          </w:tcPr>
          <w:p w14:paraId="2200ED5E" w14:textId="598A15A2" w:rsidR="00932B61" w:rsidRPr="00932B61" w:rsidRDefault="00932B61" w:rsidP="00932B61">
            <w:pPr>
              <w:rPr>
                <w:sz w:val="24"/>
                <w:szCs w:val="28"/>
              </w:rPr>
            </w:pPr>
            <w:r w:rsidRPr="00932B61">
              <w:rPr>
                <w:sz w:val="24"/>
                <w:szCs w:val="28"/>
              </w:rPr>
              <w:t>0.802</w:t>
            </w:r>
          </w:p>
        </w:tc>
      </w:tr>
      <w:tr w:rsidR="00932B61" w14:paraId="04D141A9" w14:textId="77777777" w:rsidTr="00932B61">
        <w:tc>
          <w:tcPr>
            <w:tcW w:w="3115" w:type="dxa"/>
          </w:tcPr>
          <w:p w14:paraId="22B9622E" w14:textId="788E7D50" w:rsidR="00932B61" w:rsidRPr="00932B61" w:rsidRDefault="00932B61" w:rsidP="00932B61">
            <w:pPr>
              <w:rPr>
                <w:sz w:val="24"/>
                <w:szCs w:val="28"/>
              </w:rPr>
            </w:pPr>
            <w:r w:rsidRPr="00932B61">
              <w:rPr>
                <w:sz w:val="24"/>
                <w:szCs w:val="28"/>
              </w:rPr>
              <w:t>ANN</w:t>
            </w:r>
          </w:p>
        </w:tc>
        <w:tc>
          <w:tcPr>
            <w:tcW w:w="3115" w:type="dxa"/>
          </w:tcPr>
          <w:p w14:paraId="3CF83170" w14:textId="11300B47" w:rsidR="00932B61" w:rsidRPr="00932B61" w:rsidRDefault="00932B61" w:rsidP="00932B61">
            <w:pPr>
              <w:rPr>
                <w:sz w:val="24"/>
                <w:szCs w:val="28"/>
              </w:rPr>
            </w:pPr>
            <w:r w:rsidRPr="00932B61">
              <w:rPr>
                <w:sz w:val="24"/>
                <w:szCs w:val="28"/>
              </w:rPr>
              <w:t>0.827</w:t>
            </w:r>
          </w:p>
        </w:tc>
        <w:tc>
          <w:tcPr>
            <w:tcW w:w="3115" w:type="dxa"/>
          </w:tcPr>
          <w:p w14:paraId="188D6E68" w14:textId="02BD1621" w:rsidR="00932B61" w:rsidRPr="00932B61" w:rsidRDefault="00932B61" w:rsidP="00932B61">
            <w:pPr>
              <w:rPr>
                <w:sz w:val="24"/>
                <w:szCs w:val="28"/>
              </w:rPr>
            </w:pPr>
            <w:r w:rsidRPr="00932B61">
              <w:rPr>
                <w:sz w:val="24"/>
                <w:szCs w:val="28"/>
              </w:rPr>
              <w:t>1.07</w:t>
            </w:r>
          </w:p>
        </w:tc>
      </w:tr>
      <w:tr w:rsidR="00932B61" w14:paraId="4CFA4D42" w14:textId="77777777" w:rsidTr="00932B61">
        <w:tc>
          <w:tcPr>
            <w:tcW w:w="3115" w:type="dxa"/>
          </w:tcPr>
          <w:p w14:paraId="6AD09482" w14:textId="52FDACF9" w:rsidR="00932B61" w:rsidRPr="00932B61" w:rsidRDefault="00932B61" w:rsidP="00932B61">
            <w:pPr>
              <w:rPr>
                <w:sz w:val="24"/>
                <w:szCs w:val="28"/>
              </w:rPr>
            </w:pPr>
            <w:r w:rsidRPr="00932B61">
              <w:rPr>
                <w:sz w:val="24"/>
                <w:szCs w:val="28"/>
              </w:rPr>
              <w:t>Linear Regression</w:t>
            </w:r>
          </w:p>
        </w:tc>
        <w:tc>
          <w:tcPr>
            <w:tcW w:w="3115" w:type="dxa"/>
          </w:tcPr>
          <w:p w14:paraId="5EDE2E32" w14:textId="6541A652" w:rsidR="00932B61" w:rsidRPr="00932B61" w:rsidRDefault="00932B61" w:rsidP="00932B61">
            <w:pPr>
              <w:rPr>
                <w:sz w:val="24"/>
                <w:szCs w:val="28"/>
              </w:rPr>
            </w:pPr>
            <w:r w:rsidRPr="00932B61">
              <w:rPr>
                <w:sz w:val="24"/>
                <w:szCs w:val="28"/>
              </w:rPr>
              <w:t>0.901</w:t>
            </w:r>
          </w:p>
        </w:tc>
        <w:tc>
          <w:tcPr>
            <w:tcW w:w="3115" w:type="dxa"/>
          </w:tcPr>
          <w:p w14:paraId="0C9F0E75" w14:textId="7790D763" w:rsidR="00932B61" w:rsidRPr="00932B61" w:rsidRDefault="00932B61" w:rsidP="00932B61">
            <w:pPr>
              <w:rPr>
                <w:sz w:val="24"/>
                <w:szCs w:val="28"/>
              </w:rPr>
            </w:pPr>
            <w:r w:rsidRPr="00932B61">
              <w:rPr>
                <w:sz w:val="24"/>
                <w:szCs w:val="28"/>
              </w:rPr>
              <w:t>0.981</w:t>
            </w:r>
          </w:p>
        </w:tc>
      </w:tr>
    </w:tbl>
    <w:p w14:paraId="7E1DEB3E" w14:textId="1AA78641" w:rsidR="00932B61" w:rsidRDefault="00932B61" w:rsidP="00932B61"/>
    <w:p w14:paraId="2F3088F0" w14:textId="2B4E11B6" w:rsidR="0005774C" w:rsidRDefault="00FA2C12" w:rsidP="0005774C">
      <w:r w:rsidRPr="00FA2C12">
        <w:t>As we see from the previous table</w:t>
      </w:r>
      <w:r w:rsidR="001A47B6">
        <w:t>, although the linear regression is very simple and straight forward model, it managed to achieve acceptable results.</w:t>
      </w:r>
      <w:r w:rsidRPr="00FA2C12">
        <w:t xml:space="preserve"> </w:t>
      </w:r>
      <w:r w:rsidR="001A47B6">
        <w:t>T</w:t>
      </w:r>
      <w:r w:rsidRPr="00FA2C12">
        <w:t>he RBF Network managed to achieve the least error on the real test data. Also, we can see the ANN has a good performance on the test sample but on the real test data, it has a larger error which can be an indicator of an overfitting problem. And this proves the early mentioned advantage of RBF Network that it can handle and fit well on the small data</w:t>
      </w:r>
      <w:r w:rsidR="001A47B6">
        <w:t>.</w:t>
      </w:r>
    </w:p>
    <w:p w14:paraId="51B5E322" w14:textId="6E41B428" w:rsidR="001A47B6" w:rsidRPr="0005774C" w:rsidRDefault="001A47B6" w:rsidP="001A47B6">
      <w:r>
        <w:t>We tried to increase the number of epochs to more than 1000 epoch and also tried to change the batch size such as 32 or 128 but the results did not improve much.</w:t>
      </w:r>
    </w:p>
    <w:p w14:paraId="5FB5BB65" w14:textId="77777777" w:rsidR="00754D42" w:rsidRPr="004703A3" w:rsidRDefault="00754D42" w:rsidP="001D38E0">
      <w:pPr>
        <w:spacing w:line="360" w:lineRule="auto"/>
        <w:jc w:val="both"/>
      </w:pPr>
    </w:p>
    <w:p w14:paraId="4376B334" w14:textId="77777777" w:rsidR="008F2A58" w:rsidRDefault="008F2A58">
      <w:r>
        <w:br w:type="page"/>
      </w:r>
    </w:p>
    <w:p w14:paraId="23B93537" w14:textId="77777777" w:rsidR="008F2A58" w:rsidRDefault="008F2A58"/>
    <w:p w14:paraId="62A03C4F" w14:textId="45F307C4" w:rsidR="008F2A58" w:rsidRDefault="004B2B30" w:rsidP="004B2B30">
      <w:pPr>
        <w:pStyle w:val="Heading1"/>
        <w:numPr>
          <w:ilvl w:val="0"/>
          <w:numId w:val="0"/>
        </w:numPr>
        <w:ind w:left="870"/>
      </w:pPr>
      <w:bookmarkStart w:id="137" w:name="_Toc128649622"/>
      <w:bookmarkStart w:id="138" w:name="_Toc89710301"/>
      <w:bookmarkStart w:id="139" w:name="_Toc89712956"/>
      <w:bookmarkStart w:id="140" w:name="_Toc90421269"/>
      <w:r>
        <w:rPr>
          <w:lang w:val="en-US"/>
        </w:rPr>
        <w:t xml:space="preserve">7. </w:t>
      </w:r>
      <w:r w:rsidR="008F2A58">
        <w:t>Conclusions</w:t>
      </w:r>
      <w:bookmarkEnd w:id="137"/>
      <w:bookmarkEnd w:id="138"/>
      <w:bookmarkEnd w:id="139"/>
      <w:bookmarkEnd w:id="140"/>
    </w:p>
    <w:p w14:paraId="38369052" w14:textId="4449AD92" w:rsidR="008F2A58" w:rsidRDefault="004B2B30" w:rsidP="00A1039B">
      <w:pPr>
        <w:pStyle w:val="Heading2"/>
      </w:pPr>
      <w:r>
        <w:t>7.1</w:t>
      </w:r>
      <w:r w:rsidR="00D14554">
        <w:t xml:space="preserve"> </w:t>
      </w:r>
      <w:r w:rsidR="00BD7F03">
        <w:t>Introduction</w:t>
      </w:r>
    </w:p>
    <w:p w14:paraId="5AC8C1F7" w14:textId="147B5595" w:rsidR="00036D13" w:rsidRPr="00036D13" w:rsidRDefault="00036D13" w:rsidP="00036D13">
      <w:pPr>
        <w:rPr>
          <w:lang w:val="en-US"/>
        </w:rPr>
      </w:pPr>
      <w:r w:rsidRPr="00036D13">
        <w:rPr>
          <w:lang w:val="en-US"/>
        </w:rPr>
        <w:t xml:space="preserve">In this chapter, the achievements that have been </w:t>
      </w:r>
      <w:r w:rsidR="001B75B7">
        <w:rPr>
          <w:lang w:val="en-US"/>
        </w:rPr>
        <w:t>accomplished</w:t>
      </w:r>
      <w:r w:rsidR="001B75B7" w:rsidRPr="00036D13">
        <w:rPr>
          <w:lang w:val="en-US"/>
        </w:rPr>
        <w:t xml:space="preserve"> </w:t>
      </w:r>
      <w:r w:rsidRPr="00036D13">
        <w:rPr>
          <w:lang w:val="en-US"/>
        </w:rPr>
        <w:t>from the objectives of the project are presented</w:t>
      </w:r>
      <w:r w:rsidR="001B75B7">
        <w:rPr>
          <w:lang w:val="en-US"/>
        </w:rPr>
        <w:t>,</w:t>
      </w:r>
      <w:r w:rsidRPr="00036D13">
        <w:rPr>
          <w:lang w:val="en-US"/>
        </w:rPr>
        <w:t xml:space="preserve"> and suggestions that can be developed from the project </w:t>
      </w:r>
      <w:r w:rsidR="001B75B7">
        <w:rPr>
          <w:lang w:val="en-US"/>
        </w:rPr>
        <w:t>for</w:t>
      </w:r>
      <w:r w:rsidRPr="00036D13">
        <w:rPr>
          <w:lang w:val="en-US"/>
        </w:rPr>
        <w:t xml:space="preserve"> the future</w:t>
      </w:r>
      <w:r w:rsidR="001B75B7">
        <w:rPr>
          <w:lang w:val="en-US"/>
        </w:rPr>
        <w:t xml:space="preserve"> are discussed</w:t>
      </w:r>
      <w:r>
        <w:rPr>
          <w:lang w:val="en-US"/>
        </w:rPr>
        <w:t>.</w:t>
      </w:r>
    </w:p>
    <w:p w14:paraId="08216A5D" w14:textId="41F19207" w:rsidR="008F2A58" w:rsidRPr="005E367B" w:rsidRDefault="004B2B30" w:rsidP="00A1039B">
      <w:pPr>
        <w:pStyle w:val="Heading2"/>
      </w:pPr>
      <w:bookmarkStart w:id="141" w:name="_Toc128649623"/>
      <w:bookmarkStart w:id="142" w:name="_Toc89710302"/>
      <w:bookmarkStart w:id="143" w:name="_Toc89712957"/>
      <w:bookmarkStart w:id="144" w:name="_Toc90421270"/>
      <w:r>
        <w:t>7.2</w:t>
      </w:r>
      <w:r w:rsidR="00D14554">
        <w:t xml:space="preserve"> </w:t>
      </w:r>
      <w:r w:rsidR="008F2A58" w:rsidRPr="005E367B">
        <w:t>Achievements</w:t>
      </w:r>
      <w:bookmarkEnd w:id="141"/>
      <w:bookmarkEnd w:id="142"/>
      <w:bookmarkEnd w:id="143"/>
      <w:bookmarkEnd w:id="144"/>
    </w:p>
    <w:p w14:paraId="1102F760" w14:textId="3B2D1FF3" w:rsidR="004F7EB4" w:rsidRPr="002134C1" w:rsidRDefault="00D6582C" w:rsidP="002134C1">
      <w:pPr>
        <w:pStyle w:val="ListParagraph"/>
        <w:numPr>
          <w:ilvl w:val="0"/>
          <w:numId w:val="39"/>
        </w:numPr>
        <w:jc w:val="both"/>
        <w:rPr>
          <w:b/>
          <w:bCs/>
          <w:lang w:val="en-US"/>
        </w:rPr>
      </w:pPr>
      <w:r w:rsidRPr="002134C1">
        <w:rPr>
          <w:b/>
          <w:bCs/>
          <w:lang w:val="en-US"/>
        </w:rPr>
        <w:t xml:space="preserve">Regarding </w:t>
      </w:r>
      <w:r w:rsidR="004F7EB4" w:rsidRPr="002134C1">
        <w:rPr>
          <w:b/>
          <w:bCs/>
          <w:lang w:val="en-US"/>
        </w:rPr>
        <w:t>O</w:t>
      </w:r>
      <w:r w:rsidRPr="002134C1">
        <w:rPr>
          <w:b/>
          <w:bCs/>
          <w:lang w:val="en-US"/>
        </w:rPr>
        <w:t xml:space="preserve">bjective </w:t>
      </w:r>
      <w:r w:rsidR="004F7EB4" w:rsidRPr="002134C1">
        <w:rPr>
          <w:b/>
          <w:bCs/>
          <w:lang w:val="en-US"/>
        </w:rPr>
        <w:t>1:</w:t>
      </w:r>
    </w:p>
    <w:p w14:paraId="21A7A237" w14:textId="7EA5EAD2" w:rsidR="004F7EB4" w:rsidRPr="004F7EB4" w:rsidRDefault="004F7EB4" w:rsidP="004F7EB4">
      <w:pPr>
        <w:jc w:val="both"/>
        <w:rPr>
          <w:b/>
          <w:bCs/>
          <w:lang w:val="en-US"/>
        </w:rPr>
      </w:pPr>
      <w:r w:rsidRPr="004F7EB4">
        <w:rPr>
          <w:b/>
          <w:bCs/>
          <w:lang w:val="en-US"/>
        </w:rPr>
        <w:t xml:space="preserve"> </w:t>
      </w:r>
      <w:r w:rsidR="00D6582C" w:rsidRPr="004F7EB4">
        <w:rPr>
          <w:b/>
          <w:bCs/>
          <w:lang w:val="en-US"/>
        </w:rPr>
        <w:t xml:space="preserve">To conduct a theoretical review of the available literature on the subject of the stock market in Saudi Arabia and the development of </w:t>
      </w:r>
      <w:r w:rsidR="00E92989" w:rsidRPr="004F7EB4">
        <w:rPr>
          <w:b/>
          <w:bCs/>
          <w:lang w:val="en-US"/>
        </w:rPr>
        <w:t>ANN</w:t>
      </w:r>
      <w:r w:rsidR="00D6582C" w:rsidRPr="004F7EB4">
        <w:rPr>
          <w:b/>
          <w:bCs/>
          <w:lang w:val="en-US"/>
        </w:rPr>
        <w:t xml:space="preserve"> models</w:t>
      </w:r>
      <w:r w:rsidR="001B75B7">
        <w:rPr>
          <w:b/>
          <w:bCs/>
          <w:lang w:val="en-US"/>
        </w:rPr>
        <w:t>.</w:t>
      </w:r>
    </w:p>
    <w:p w14:paraId="76D7C56D" w14:textId="77777777" w:rsidR="004F7EB4" w:rsidRDefault="004F7EB4" w:rsidP="004F7EB4">
      <w:pPr>
        <w:jc w:val="both"/>
        <w:rPr>
          <w:lang w:val="en-US"/>
        </w:rPr>
      </w:pPr>
    </w:p>
    <w:p w14:paraId="6958AEB8" w14:textId="04572475" w:rsidR="004F7EB4" w:rsidRDefault="00D6582C" w:rsidP="002134C1">
      <w:pPr>
        <w:jc w:val="both"/>
        <w:rPr>
          <w:lang w:val="en-US"/>
        </w:rPr>
      </w:pPr>
      <w:r w:rsidRPr="004F7EB4">
        <w:rPr>
          <w:lang w:val="en-US"/>
        </w:rPr>
        <w:t xml:space="preserve">We reviewed </w:t>
      </w:r>
      <w:r w:rsidR="004F7EB4">
        <w:rPr>
          <w:lang w:val="en-US"/>
        </w:rPr>
        <w:t>several</w:t>
      </w:r>
      <w:r w:rsidRPr="004F7EB4">
        <w:rPr>
          <w:lang w:val="en-US"/>
        </w:rPr>
        <w:t xml:space="preserve"> research</w:t>
      </w:r>
      <w:r w:rsidR="001B75B7">
        <w:rPr>
          <w:lang w:val="en-US"/>
        </w:rPr>
        <w:t xml:space="preserve"> articles</w:t>
      </w:r>
      <w:r w:rsidRPr="004F7EB4">
        <w:rPr>
          <w:lang w:val="en-US"/>
        </w:rPr>
        <w:t xml:space="preserve"> and evaluated models related to our field of study, as well as scientific papers on neural network algorithms and the Saudi stock </w:t>
      </w:r>
      <w:r w:rsidR="00E63E5B" w:rsidRPr="004F7EB4">
        <w:rPr>
          <w:lang w:val="en-US"/>
        </w:rPr>
        <w:t>market</w:t>
      </w:r>
      <w:r w:rsidR="001B75B7">
        <w:rPr>
          <w:lang w:val="en-US"/>
        </w:rPr>
        <w:t>,</w:t>
      </w:r>
      <w:r w:rsidR="00E63E5B" w:rsidRPr="004F7EB4">
        <w:rPr>
          <w:lang w:val="en-US"/>
        </w:rPr>
        <w:t xml:space="preserve"> and</w:t>
      </w:r>
      <w:r w:rsidRPr="004F7EB4">
        <w:rPr>
          <w:lang w:val="en-US"/>
        </w:rPr>
        <w:t xml:space="preserve"> summarized the most relevant points.</w:t>
      </w:r>
      <w:r w:rsidR="002134C1">
        <w:rPr>
          <w:lang w:val="en-US"/>
        </w:rPr>
        <w:t xml:space="preserve"> In addition, we found that there </w:t>
      </w:r>
      <w:r w:rsidR="001B75B7">
        <w:rPr>
          <w:lang w:val="en-US"/>
        </w:rPr>
        <w:t>is a</w:t>
      </w:r>
      <w:r w:rsidR="002134C1">
        <w:rPr>
          <w:lang w:val="en-US"/>
        </w:rPr>
        <w:t xml:space="preserve"> lack of research in the </w:t>
      </w:r>
      <w:r w:rsidR="001B75B7">
        <w:rPr>
          <w:lang w:val="en-US"/>
        </w:rPr>
        <w:t>area</w:t>
      </w:r>
      <w:r w:rsidR="002134C1">
        <w:rPr>
          <w:lang w:val="en-US"/>
        </w:rPr>
        <w:t xml:space="preserve"> of</w:t>
      </w:r>
      <w:r w:rsidR="00C6468C">
        <w:rPr>
          <w:lang w:val="en-US"/>
        </w:rPr>
        <w:t xml:space="preserve"> </w:t>
      </w:r>
      <w:r w:rsidR="00C6468C" w:rsidRPr="00C6468C">
        <w:rPr>
          <w:lang w:val="en-US"/>
        </w:rPr>
        <w:t>RBFNN</w:t>
      </w:r>
      <w:r w:rsidR="002134C1">
        <w:rPr>
          <w:lang w:val="en-US"/>
        </w:rPr>
        <w:t xml:space="preserve"> The number of the research that are covered in the </w:t>
      </w:r>
      <w:r w:rsidR="002134C1" w:rsidRPr="002134C1">
        <w:rPr>
          <w:lang w:val="en-US"/>
        </w:rPr>
        <w:t>literature</w:t>
      </w:r>
      <w:r w:rsidR="002134C1">
        <w:rPr>
          <w:lang w:val="en-US"/>
        </w:rPr>
        <w:t xml:space="preserve"> review is</w:t>
      </w:r>
      <w:r w:rsidR="002134C1" w:rsidRPr="002134C1">
        <w:rPr>
          <w:lang w:val="en-US"/>
        </w:rPr>
        <w:t xml:space="preserve"> </w:t>
      </w:r>
      <w:r w:rsidR="004479F9">
        <w:rPr>
          <w:lang w:val="en-US"/>
        </w:rPr>
        <w:t>11.</w:t>
      </w:r>
    </w:p>
    <w:p w14:paraId="6F714419" w14:textId="77777777" w:rsidR="004F7EB4" w:rsidRPr="004F7EB4" w:rsidRDefault="004F7EB4" w:rsidP="004F7EB4">
      <w:pPr>
        <w:jc w:val="both"/>
        <w:rPr>
          <w:lang w:val="en-US"/>
        </w:rPr>
      </w:pPr>
    </w:p>
    <w:p w14:paraId="379FB4CF" w14:textId="77777777" w:rsidR="004F7EB4" w:rsidRPr="002134C1" w:rsidRDefault="00D6582C" w:rsidP="002134C1">
      <w:pPr>
        <w:pStyle w:val="ListParagraph"/>
        <w:numPr>
          <w:ilvl w:val="0"/>
          <w:numId w:val="39"/>
        </w:numPr>
        <w:jc w:val="both"/>
        <w:rPr>
          <w:b/>
          <w:bCs/>
          <w:lang w:val="en-US"/>
        </w:rPr>
      </w:pPr>
      <w:r w:rsidRPr="002134C1">
        <w:rPr>
          <w:b/>
          <w:bCs/>
          <w:lang w:val="en-US"/>
        </w:rPr>
        <w:t xml:space="preserve">Regarding </w:t>
      </w:r>
      <w:r w:rsidR="004F7EB4" w:rsidRPr="002134C1">
        <w:rPr>
          <w:b/>
          <w:bCs/>
          <w:lang w:val="en-US"/>
        </w:rPr>
        <w:t>O</w:t>
      </w:r>
      <w:r w:rsidRPr="002134C1">
        <w:rPr>
          <w:b/>
          <w:bCs/>
          <w:lang w:val="en-US"/>
        </w:rPr>
        <w:t>bjective two</w:t>
      </w:r>
      <w:r w:rsidR="004F7EB4" w:rsidRPr="002134C1">
        <w:rPr>
          <w:b/>
          <w:bCs/>
          <w:lang w:val="en-US"/>
        </w:rPr>
        <w:t>:</w:t>
      </w:r>
    </w:p>
    <w:p w14:paraId="103B7EE4" w14:textId="163FED41" w:rsidR="004F7EB4" w:rsidRPr="004F7EB4" w:rsidRDefault="004F7EB4" w:rsidP="004F7EB4">
      <w:pPr>
        <w:jc w:val="both"/>
        <w:rPr>
          <w:b/>
          <w:bCs/>
          <w:lang w:val="en-US"/>
        </w:rPr>
      </w:pPr>
      <w:r w:rsidRPr="004F7EB4">
        <w:rPr>
          <w:b/>
          <w:bCs/>
          <w:lang w:val="en-US"/>
        </w:rPr>
        <w:t xml:space="preserve">To determine the suitable parameters for proper accuracy in the developed ANN model for the case of the </w:t>
      </w:r>
      <w:r w:rsidR="00395D26">
        <w:rPr>
          <w:b/>
          <w:bCs/>
          <w:lang w:val="en-US"/>
        </w:rPr>
        <w:t>s</w:t>
      </w:r>
      <w:r w:rsidRPr="004F7EB4">
        <w:rPr>
          <w:b/>
          <w:bCs/>
          <w:lang w:val="en-US"/>
        </w:rPr>
        <w:t>tock market in Saudi Arabia.</w:t>
      </w:r>
      <w:r w:rsidR="00D6582C" w:rsidRPr="004F7EB4">
        <w:rPr>
          <w:b/>
          <w:bCs/>
          <w:lang w:val="en-US"/>
        </w:rPr>
        <w:t xml:space="preserve"> </w:t>
      </w:r>
    </w:p>
    <w:p w14:paraId="12EDA069" w14:textId="77777777" w:rsidR="004F7EB4" w:rsidRDefault="004F7EB4" w:rsidP="004F7EB4">
      <w:pPr>
        <w:jc w:val="both"/>
        <w:rPr>
          <w:lang w:val="en-US"/>
        </w:rPr>
      </w:pPr>
    </w:p>
    <w:p w14:paraId="3A405F11" w14:textId="22870125" w:rsidR="00D6582C" w:rsidRDefault="004F7EB4" w:rsidP="004F7EB4">
      <w:pPr>
        <w:jc w:val="both"/>
        <w:rPr>
          <w:strike/>
          <w:lang w:val="en-US"/>
        </w:rPr>
      </w:pPr>
      <w:r>
        <w:rPr>
          <w:lang w:val="en-US"/>
        </w:rPr>
        <w:t>Several</w:t>
      </w:r>
      <w:r w:rsidRPr="004F7EB4">
        <w:rPr>
          <w:lang w:val="en-US"/>
        </w:rPr>
        <w:t xml:space="preserve"> </w:t>
      </w:r>
      <w:r w:rsidR="00D6582C" w:rsidRPr="004F7EB4">
        <w:rPr>
          <w:lang w:val="en-US"/>
        </w:rPr>
        <w:t xml:space="preserve">techniques were </w:t>
      </w:r>
      <w:r w:rsidR="00A17213">
        <w:rPr>
          <w:lang w:val="en-US"/>
        </w:rPr>
        <w:t>used</w:t>
      </w:r>
      <w:r w:rsidR="00A17213" w:rsidRPr="004F7EB4">
        <w:rPr>
          <w:lang w:val="en-US"/>
        </w:rPr>
        <w:t xml:space="preserve"> </w:t>
      </w:r>
      <w:r w:rsidR="00D6582C" w:rsidRPr="004F7EB4">
        <w:rPr>
          <w:lang w:val="en-US"/>
        </w:rPr>
        <w:t xml:space="preserve">to reach the appropriate </w:t>
      </w:r>
      <w:r w:rsidR="00A17213">
        <w:rPr>
          <w:lang w:val="en-US"/>
        </w:rPr>
        <w:t xml:space="preserve">prediction </w:t>
      </w:r>
      <w:r w:rsidR="00D6582C" w:rsidRPr="004F7EB4">
        <w:rPr>
          <w:lang w:val="en-US"/>
        </w:rPr>
        <w:t>accuracy through the model,</w:t>
      </w:r>
      <w:r w:rsidR="00A17213">
        <w:rPr>
          <w:lang w:val="en-US"/>
        </w:rPr>
        <w:t xml:space="preserve"> such as,</w:t>
      </w:r>
      <w:r w:rsidR="00D6582C" w:rsidRPr="004F7EB4">
        <w:rPr>
          <w:lang w:val="en-US"/>
        </w:rPr>
        <w:t xml:space="preserve"> for example, through the testing phase. The N-fold cross validation method was </w:t>
      </w:r>
      <w:r w:rsidR="00A17213">
        <w:rPr>
          <w:lang w:val="en-US"/>
        </w:rPr>
        <w:t>used</w:t>
      </w:r>
      <w:r w:rsidR="00D6582C" w:rsidRPr="004F7EB4">
        <w:rPr>
          <w:lang w:val="en-US"/>
        </w:rPr>
        <w:t>, which is a very powerful technique for modeling super parameter optimization</w:t>
      </w:r>
      <w:r w:rsidR="00A17213">
        <w:rPr>
          <w:lang w:val="en-US"/>
        </w:rPr>
        <w:t>s</w:t>
      </w:r>
      <w:r w:rsidR="00D6582C" w:rsidRPr="004F7EB4">
        <w:rPr>
          <w:lang w:val="en-US"/>
        </w:rPr>
        <w:t xml:space="preserve"> and model</w:t>
      </w:r>
      <w:r w:rsidR="00A17213">
        <w:rPr>
          <w:lang w:val="en-US"/>
        </w:rPr>
        <w:t>ling</w:t>
      </w:r>
      <w:r w:rsidR="00D6582C" w:rsidRPr="004F7EB4">
        <w:rPr>
          <w:lang w:val="en-US"/>
        </w:rPr>
        <w:t xml:space="preserve"> selection</w:t>
      </w:r>
      <w:r w:rsidR="00A17213">
        <w:rPr>
          <w:lang w:val="en-US"/>
        </w:rPr>
        <w:t>s</w:t>
      </w:r>
      <w:r w:rsidR="00D6582C" w:rsidRPr="004F7EB4">
        <w:rPr>
          <w:lang w:val="en-US"/>
        </w:rPr>
        <w:t xml:space="preserve"> that tr</w:t>
      </w:r>
      <w:r w:rsidR="00A17213">
        <w:rPr>
          <w:lang w:val="en-US"/>
        </w:rPr>
        <w:t>y</w:t>
      </w:r>
      <w:r w:rsidR="00D6582C" w:rsidRPr="004F7EB4">
        <w:rPr>
          <w:lang w:val="en-US"/>
        </w:rPr>
        <w:t xml:space="preserve"> to overcome the problem of overfitting the training dataset. </w:t>
      </w:r>
      <w:r w:rsidR="00A17213">
        <w:rPr>
          <w:lang w:val="en-US"/>
        </w:rPr>
        <w:t>Furthermore,</w:t>
      </w:r>
      <w:r w:rsidR="00D6582C" w:rsidRPr="004F7EB4">
        <w:rPr>
          <w:lang w:val="en-US"/>
        </w:rPr>
        <w:t xml:space="preserve"> the RBFNN model was used, which gave us high capabilities in modeling non-linear data.</w:t>
      </w:r>
      <w:r w:rsidR="00D6582C" w:rsidRPr="002134C1">
        <w:rPr>
          <w:strike/>
          <w:lang w:val="en-US"/>
        </w:rPr>
        <w:t xml:space="preserve"> </w:t>
      </w:r>
    </w:p>
    <w:p w14:paraId="726183CE" w14:textId="2C508D31" w:rsidR="002134C1" w:rsidRDefault="002134C1" w:rsidP="004F7EB4">
      <w:pPr>
        <w:jc w:val="both"/>
        <w:rPr>
          <w:lang w:val="en-US"/>
        </w:rPr>
      </w:pPr>
    </w:p>
    <w:p w14:paraId="3398E69D" w14:textId="4D533B7B" w:rsidR="004B2B30" w:rsidRDefault="004B2B30" w:rsidP="004B2B30">
      <w:pPr>
        <w:pStyle w:val="Heading2"/>
        <w:rPr>
          <w:rtl/>
        </w:rPr>
      </w:pPr>
      <w:r>
        <w:t>7.3 Project Management</w:t>
      </w:r>
    </w:p>
    <w:p w14:paraId="33371247" w14:textId="7B3873C0" w:rsidR="004B2B30" w:rsidRDefault="004B2B30" w:rsidP="004B2B30">
      <w:pPr>
        <w:pStyle w:val="Heading2"/>
        <w:rPr>
          <w:lang w:val="en-US"/>
        </w:rPr>
      </w:pPr>
      <w:r>
        <w:t>7.3.1 Introduction</w:t>
      </w:r>
    </w:p>
    <w:p w14:paraId="62C4FD37" w14:textId="4989D57C" w:rsidR="004B2B30" w:rsidRDefault="004B2B30" w:rsidP="004B2B30">
      <w:pPr>
        <w:rPr>
          <w:lang w:val="en-US"/>
        </w:rPr>
      </w:pPr>
      <w:r>
        <w:rPr>
          <w:lang w:val="en-US"/>
        </w:rPr>
        <w:t>This</w:t>
      </w:r>
      <w:r w:rsidRPr="009B496F">
        <w:rPr>
          <w:lang w:val="en-US"/>
        </w:rPr>
        <w:t xml:space="preserve"> chapter aims to break down the tasks</w:t>
      </w:r>
      <w:r>
        <w:rPr>
          <w:lang w:val="en-US"/>
        </w:rPr>
        <w:t xml:space="preserve"> necessary</w:t>
      </w:r>
      <w:r w:rsidRPr="009B496F">
        <w:rPr>
          <w:lang w:val="en-US"/>
        </w:rPr>
        <w:t xml:space="preserve"> to complete the project on time, as well as manage the risks that</w:t>
      </w:r>
      <w:r>
        <w:rPr>
          <w:lang w:val="en-US"/>
        </w:rPr>
        <w:t xml:space="preserve"> may</w:t>
      </w:r>
      <w:r w:rsidRPr="009B496F">
        <w:rPr>
          <w:lang w:val="en-US"/>
        </w:rPr>
        <w:t xml:space="preserve"> arise during the performance of the task and how they can be modified</w:t>
      </w:r>
      <w:r>
        <w:rPr>
          <w:lang w:val="en-US"/>
        </w:rPr>
        <w:t>.</w:t>
      </w:r>
    </w:p>
    <w:p w14:paraId="47CFD92D" w14:textId="52C4135B" w:rsidR="004B2B30" w:rsidRDefault="004B2B30" w:rsidP="004B2B30">
      <w:pPr>
        <w:rPr>
          <w:lang w:val="en-US"/>
        </w:rPr>
      </w:pPr>
    </w:p>
    <w:p w14:paraId="0E874D54" w14:textId="3F044F14" w:rsidR="004B2B30" w:rsidRPr="00F210AE" w:rsidRDefault="004B2B30" w:rsidP="004B2B30">
      <w:pPr>
        <w:pStyle w:val="Heading2"/>
      </w:pPr>
      <w:bookmarkStart w:id="145" w:name="_Toc128649619"/>
      <w:bookmarkStart w:id="146" w:name="_Toc89710297"/>
      <w:bookmarkStart w:id="147" w:name="_Toc89712952"/>
      <w:bookmarkStart w:id="148" w:name="_Toc90421266"/>
      <w:r>
        <w:t xml:space="preserve">7.3.2 </w:t>
      </w:r>
      <w:r w:rsidRPr="00F210AE">
        <w:t>Project Schedule</w:t>
      </w:r>
      <w:bookmarkEnd w:id="145"/>
      <w:bookmarkEnd w:id="146"/>
      <w:bookmarkEnd w:id="147"/>
      <w:bookmarkEnd w:id="148"/>
    </w:p>
    <w:p w14:paraId="77AE3799" w14:textId="77777777" w:rsidR="004B2B30" w:rsidRDefault="004B2B30" w:rsidP="004B2B30">
      <w:pPr>
        <w:rPr>
          <w:lang w:val="en-US"/>
        </w:rPr>
      </w:pPr>
      <w:r w:rsidRPr="006935F9">
        <w:rPr>
          <w:lang w:val="en-US"/>
        </w:rPr>
        <w:t>In the table below, the project tasks and the time of each task are broken down</w:t>
      </w:r>
      <w:r>
        <w:rPr>
          <w:lang w:val="en-US"/>
        </w:rPr>
        <w:t>:</w:t>
      </w:r>
    </w:p>
    <w:p w14:paraId="7197EF9A" w14:textId="77777777" w:rsidR="004B2B30" w:rsidRPr="00F210AE" w:rsidRDefault="004B2B30" w:rsidP="004B2B30">
      <w:pPr>
        <w:rPr>
          <w:highlight w:val="yellow"/>
          <w:lang w:val="en-US"/>
        </w:rPr>
      </w:pPr>
    </w:p>
    <w:p w14:paraId="6CCFCD12" w14:textId="77777777" w:rsidR="004B2B30" w:rsidRPr="00B75B84" w:rsidRDefault="004B2B30" w:rsidP="004B2B30">
      <w:pPr>
        <w:pStyle w:val="Caption"/>
      </w:pPr>
      <w:r>
        <w:t xml:space="preserve">Table </w:t>
      </w:r>
      <w:r>
        <w:rPr>
          <w:b w:val="0"/>
          <w:bCs w:val="0"/>
        </w:rPr>
        <w:t>2</w:t>
      </w:r>
      <w:r>
        <w:rPr>
          <w:noProof/>
          <w:lang w:val="en-US"/>
        </w:rPr>
        <w:t>: Project Schedule</w:t>
      </w:r>
    </w:p>
    <w:tbl>
      <w:tblPr>
        <w:tblStyle w:val="TableGrid"/>
        <w:tblW w:w="0" w:type="auto"/>
        <w:tblLook w:val="04A0" w:firstRow="1" w:lastRow="0" w:firstColumn="1" w:lastColumn="0" w:noHBand="0" w:noVBand="1"/>
      </w:tblPr>
      <w:tblGrid>
        <w:gridCol w:w="797"/>
        <w:gridCol w:w="4103"/>
        <w:gridCol w:w="2222"/>
        <w:gridCol w:w="2223"/>
      </w:tblGrid>
      <w:tr w:rsidR="004B2B30" w:rsidRPr="00FA6169" w14:paraId="16997935" w14:textId="77777777" w:rsidTr="00BE41F3">
        <w:tc>
          <w:tcPr>
            <w:tcW w:w="797" w:type="dxa"/>
            <w:shd w:val="clear" w:color="auto" w:fill="F2F2F2" w:themeFill="background1" w:themeFillShade="F2"/>
          </w:tcPr>
          <w:p w14:paraId="7AFB1B8E" w14:textId="77777777" w:rsidR="004B2B30" w:rsidRPr="00FA6169" w:rsidRDefault="004B2B30" w:rsidP="00BE41F3">
            <w:r w:rsidRPr="00FA6169">
              <w:t>#</w:t>
            </w:r>
          </w:p>
        </w:tc>
        <w:tc>
          <w:tcPr>
            <w:tcW w:w="4103" w:type="dxa"/>
            <w:shd w:val="clear" w:color="auto" w:fill="F2F2F2" w:themeFill="background1" w:themeFillShade="F2"/>
          </w:tcPr>
          <w:p w14:paraId="0E5D05B5" w14:textId="77777777" w:rsidR="004B2B30" w:rsidRPr="00FA6169" w:rsidRDefault="004B2B30" w:rsidP="00BE41F3">
            <w:r w:rsidRPr="00FA6169">
              <w:t>Task</w:t>
            </w:r>
          </w:p>
        </w:tc>
        <w:tc>
          <w:tcPr>
            <w:tcW w:w="2222" w:type="dxa"/>
            <w:shd w:val="clear" w:color="auto" w:fill="F2F2F2" w:themeFill="background1" w:themeFillShade="F2"/>
          </w:tcPr>
          <w:p w14:paraId="21B0B29E" w14:textId="77777777" w:rsidR="004B2B30" w:rsidRPr="00FA6169" w:rsidRDefault="004B2B30" w:rsidP="00BE41F3">
            <w:r w:rsidRPr="00FA6169">
              <w:t xml:space="preserve">Estimated Duration </w:t>
            </w:r>
          </w:p>
        </w:tc>
        <w:tc>
          <w:tcPr>
            <w:tcW w:w="2223" w:type="dxa"/>
            <w:shd w:val="clear" w:color="auto" w:fill="F2F2F2" w:themeFill="background1" w:themeFillShade="F2"/>
          </w:tcPr>
          <w:p w14:paraId="12C12447" w14:textId="77777777" w:rsidR="004B2B30" w:rsidRPr="00FA6169" w:rsidRDefault="004B2B30" w:rsidP="00BE41F3">
            <w:r w:rsidRPr="00FA6169">
              <w:t>Estimated Deadline</w:t>
            </w:r>
          </w:p>
        </w:tc>
      </w:tr>
      <w:tr w:rsidR="004B2B30" w:rsidRPr="00FA6169" w14:paraId="7C5D8C7A" w14:textId="77777777" w:rsidTr="00BE41F3">
        <w:tc>
          <w:tcPr>
            <w:tcW w:w="797" w:type="dxa"/>
          </w:tcPr>
          <w:p w14:paraId="18CBAFB0" w14:textId="77777777" w:rsidR="004B2B30" w:rsidRPr="00FA6169" w:rsidRDefault="004B2B30" w:rsidP="00BE41F3">
            <w:pPr>
              <w:pStyle w:val="ListParagraph"/>
              <w:numPr>
                <w:ilvl w:val="0"/>
                <w:numId w:val="37"/>
              </w:numPr>
            </w:pPr>
          </w:p>
        </w:tc>
        <w:tc>
          <w:tcPr>
            <w:tcW w:w="4103" w:type="dxa"/>
          </w:tcPr>
          <w:p w14:paraId="591FA6B6" w14:textId="77777777" w:rsidR="004B2B30" w:rsidRPr="00FA6169" w:rsidRDefault="004B2B30" w:rsidP="00BE41F3">
            <w:r>
              <w:rPr>
                <w:lang w:val="en-US"/>
              </w:rPr>
              <w:t>D</w:t>
            </w:r>
            <w:r w:rsidRPr="00FA6169">
              <w:rPr>
                <w:lang w:val="en-US"/>
              </w:rPr>
              <w:t>efine project problem</w:t>
            </w:r>
          </w:p>
        </w:tc>
        <w:tc>
          <w:tcPr>
            <w:tcW w:w="2222" w:type="dxa"/>
          </w:tcPr>
          <w:p w14:paraId="2E4B81AA" w14:textId="77777777" w:rsidR="004B2B30" w:rsidRPr="00FA6169" w:rsidRDefault="004B2B30" w:rsidP="00BE41F3">
            <w:r w:rsidRPr="00FA6169">
              <w:t>8 days</w:t>
            </w:r>
          </w:p>
        </w:tc>
        <w:tc>
          <w:tcPr>
            <w:tcW w:w="2223" w:type="dxa"/>
          </w:tcPr>
          <w:p w14:paraId="21BA1FAA" w14:textId="77777777" w:rsidR="004B2B30" w:rsidRPr="00FA6169" w:rsidRDefault="004B2B30" w:rsidP="00BE41F3">
            <w:r w:rsidRPr="00FA6169">
              <w:t>1 Oct 2021</w:t>
            </w:r>
          </w:p>
        </w:tc>
      </w:tr>
      <w:tr w:rsidR="004B2B30" w:rsidRPr="00FA6169" w14:paraId="44F5C48F" w14:textId="77777777" w:rsidTr="00BE41F3">
        <w:tc>
          <w:tcPr>
            <w:tcW w:w="797" w:type="dxa"/>
          </w:tcPr>
          <w:p w14:paraId="2BE32EB7" w14:textId="77777777" w:rsidR="004B2B30" w:rsidRPr="00F210AE" w:rsidRDefault="004B2B30" w:rsidP="00BE41F3">
            <w:pPr>
              <w:pStyle w:val="ListParagraph"/>
              <w:numPr>
                <w:ilvl w:val="0"/>
                <w:numId w:val="37"/>
              </w:numPr>
            </w:pPr>
          </w:p>
        </w:tc>
        <w:tc>
          <w:tcPr>
            <w:tcW w:w="4103" w:type="dxa"/>
          </w:tcPr>
          <w:p w14:paraId="4583E8D7" w14:textId="77777777" w:rsidR="004B2B30" w:rsidRPr="00F210AE" w:rsidRDefault="004B2B30" w:rsidP="00BE41F3">
            <w:r w:rsidRPr="00F210AE">
              <w:rPr>
                <w:lang w:val="en-US"/>
              </w:rPr>
              <w:t>Lecture review</w:t>
            </w:r>
          </w:p>
        </w:tc>
        <w:tc>
          <w:tcPr>
            <w:tcW w:w="2222" w:type="dxa"/>
          </w:tcPr>
          <w:p w14:paraId="70884915" w14:textId="77777777" w:rsidR="004B2B30" w:rsidRPr="00FA6169" w:rsidRDefault="004B2B30" w:rsidP="00BE41F3">
            <w:r w:rsidRPr="00FA6169">
              <w:t xml:space="preserve">13 days </w:t>
            </w:r>
          </w:p>
        </w:tc>
        <w:tc>
          <w:tcPr>
            <w:tcW w:w="2223" w:type="dxa"/>
          </w:tcPr>
          <w:p w14:paraId="3768A7AF" w14:textId="77777777" w:rsidR="004B2B30" w:rsidRPr="00FA6169" w:rsidRDefault="004B2B30" w:rsidP="00BE41F3">
            <w:r w:rsidRPr="00FA6169">
              <w:t>16 Oct 2021</w:t>
            </w:r>
          </w:p>
        </w:tc>
      </w:tr>
      <w:tr w:rsidR="004B2B30" w:rsidRPr="00FA6169" w14:paraId="33808377" w14:textId="77777777" w:rsidTr="00BE41F3">
        <w:tc>
          <w:tcPr>
            <w:tcW w:w="797" w:type="dxa"/>
          </w:tcPr>
          <w:p w14:paraId="23826F94" w14:textId="77777777" w:rsidR="004B2B30" w:rsidRPr="00FA6169" w:rsidRDefault="004B2B30" w:rsidP="00BE41F3">
            <w:pPr>
              <w:pStyle w:val="ListParagraph"/>
              <w:numPr>
                <w:ilvl w:val="0"/>
                <w:numId w:val="37"/>
              </w:numPr>
            </w:pPr>
          </w:p>
        </w:tc>
        <w:tc>
          <w:tcPr>
            <w:tcW w:w="4103" w:type="dxa"/>
          </w:tcPr>
          <w:p w14:paraId="5DFF3B22" w14:textId="77777777" w:rsidR="004B2B30" w:rsidRPr="00FA6169" w:rsidRDefault="004B2B30" w:rsidP="00BE41F3">
            <w:r>
              <w:rPr>
                <w:lang w:val="en-US"/>
              </w:rPr>
              <w:t>D</w:t>
            </w:r>
            <w:r w:rsidRPr="00FA6169">
              <w:rPr>
                <w:lang w:val="en-US"/>
              </w:rPr>
              <w:t>efin</w:t>
            </w:r>
            <w:r>
              <w:rPr>
                <w:lang w:val="en-US"/>
              </w:rPr>
              <w:t>e the</w:t>
            </w:r>
            <w:r w:rsidRPr="00FA6169">
              <w:rPr>
                <w:lang w:val="en-US"/>
              </w:rPr>
              <w:t xml:space="preserve"> aim and objective</w:t>
            </w:r>
          </w:p>
        </w:tc>
        <w:tc>
          <w:tcPr>
            <w:tcW w:w="2222" w:type="dxa"/>
          </w:tcPr>
          <w:p w14:paraId="238C744D" w14:textId="77777777" w:rsidR="004B2B30" w:rsidRPr="00FA6169" w:rsidRDefault="004B2B30" w:rsidP="00BE41F3">
            <w:r w:rsidRPr="00FA6169">
              <w:t>5 days</w:t>
            </w:r>
          </w:p>
        </w:tc>
        <w:tc>
          <w:tcPr>
            <w:tcW w:w="2223" w:type="dxa"/>
          </w:tcPr>
          <w:p w14:paraId="5E56657E" w14:textId="77777777" w:rsidR="004B2B30" w:rsidRPr="00FA6169" w:rsidRDefault="004B2B30" w:rsidP="00BE41F3">
            <w:r w:rsidRPr="00FA6169">
              <w:t>23 Oct 2021</w:t>
            </w:r>
          </w:p>
        </w:tc>
      </w:tr>
      <w:tr w:rsidR="004B2B30" w:rsidRPr="00FA6169" w14:paraId="4C8F84D1" w14:textId="77777777" w:rsidTr="00BE41F3">
        <w:tc>
          <w:tcPr>
            <w:tcW w:w="797" w:type="dxa"/>
          </w:tcPr>
          <w:p w14:paraId="64404D43" w14:textId="77777777" w:rsidR="004B2B30" w:rsidRPr="00FA6169" w:rsidRDefault="004B2B30" w:rsidP="00BE41F3">
            <w:pPr>
              <w:pStyle w:val="ListParagraph"/>
              <w:numPr>
                <w:ilvl w:val="0"/>
                <w:numId w:val="37"/>
              </w:numPr>
            </w:pPr>
          </w:p>
        </w:tc>
        <w:tc>
          <w:tcPr>
            <w:tcW w:w="4103" w:type="dxa"/>
          </w:tcPr>
          <w:p w14:paraId="11E0E5CC" w14:textId="77777777" w:rsidR="004B2B30" w:rsidRPr="00FA6169" w:rsidRDefault="004B2B30" w:rsidP="00BE41F3">
            <w:r>
              <w:rPr>
                <w:lang w:val="en-US"/>
              </w:rPr>
              <w:t>M</w:t>
            </w:r>
            <w:r w:rsidRPr="00FA6169">
              <w:rPr>
                <w:lang w:val="en-US"/>
              </w:rPr>
              <w:t>ethodology</w:t>
            </w:r>
          </w:p>
        </w:tc>
        <w:tc>
          <w:tcPr>
            <w:tcW w:w="2222" w:type="dxa"/>
          </w:tcPr>
          <w:p w14:paraId="7BDC9082" w14:textId="77777777" w:rsidR="004B2B30" w:rsidRPr="00FA6169" w:rsidRDefault="004B2B30" w:rsidP="00BE41F3">
            <w:r w:rsidRPr="00FA6169">
              <w:t xml:space="preserve">2 weeks </w:t>
            </w:r>
          </w:p>
        </w:tc>
        <w:tc>
          <w:tcPr>
            <w:tcW w:w="2223" w:type="dxa"/>
          </w:tcPr>
          <w:p w14:paraId="57A0BD6B" w14:textId="77777777" w:rsidR="004B2B30" w:rsidRPr="00FA6169" w:rsidRDefault="004B2B30" w:rsidP="00BE41F3">
            <w:r w:rsidRPr="00FA6169">
              <w:t>11 Nov 2021</w:t>
            </w:r>
          </w:p>
        </w:tc>
      </w:tr>
      <w:tr w:rsidR="004B2B30" w:rsidRPr="00FA6169" w14:paraId="4FCDE92E" w14:textId="77777777" w:rsidTr="00BE41F3">
        <w:tc>
          <w:tcPr>
            <w:tcW w:w="797" w:type="dxa"/>
          </w:tcPr>
          <w:p w14:paraId="38E722B0" w14:textId="77777777" w:rsidR="004B2B30" w:rsidRPr="00FA6169" w:rsidRDefault="004B2B30" w:rsidP="00BE41F3">
            <w:pPr>
              <w:pStyle w:val="ListParagraph"/>
              <w:numPr>
                <w:ilvl w:val="0"/>
                <w:numId w:val="37"/>
              </w:numPr>
            </w:pPr>
          </w:p>
        </w:tc>
        <w:tc>
          <w:tcPr>
            <w:tcW w:w="4103" w:type="dxa"/>
          </w:tcPr>
          <w:p w14:paraId="162A8ED6" w14:textId="77777777" w:rsidR="004B2B30" w:rsidRPr="00FA6169" w:rsidRDefault="004B2B30" w:rsidP="00BE41F3">
            <w:r w:rsidRPr="00FA6169">
              <w:t xml:space="preserve">Requirement </w:t>
            </w:r>
          </w:p>
        </w:tc>
        <w:tc>
          <w:tcPr>
            <w:tcW w:w="2222" w:type="dxa"/>
          </w:tcPr>
          <w:p w14:paraId="79B6537F" w14:textId="77777777" w:rsidR="004B2B30" w:rsidRPr="00FA6169" w:rsidRDefault="004B2B30" w:rsidP="00BE41F3">
            <w:r w:rsidRPr="00FA6169">
              <w:t xml:space="preserve">4 days </w:t>
            </w:r>
          </w:p>
        </w:tc>
        <w:tc>
          <w:tcPr>
            <w:tcW w:w="2223" w:type="dxa"/>
          </w:tcPr>
          <w:p w14:paraId="62AE3256" w14:textId="77777777" w:rsidR="004B2B30" w:rsidRPr="00FA6169" w:rsidRDefault="004B2B30" w:rsidP="00BE41F3">
            <w:r w:rsidRPr="00FA6169">
              <w:t>2 Dec 2021</w:t>
            </w:r>
          </w:p>
        </w:tc>
      </w:tr>
      <w:tr w:rsidR="004B2B30" w:rsidRPr="00FA6169" w14:paraId="4523A0D4" w14:textId="77777777" w:rsidTr="00BE41F3">
        <w:tc>
          <w:tcPr>
            <w:tcW w:w="797" w:type="dxa"/>
          </w:tcPr>
          <w:p w14:paraId="29775EAE" w14:textId="77777777" w:rsidR="004B2B30" w:rsidRPr="00FA6169" w:rsidRDefault="004B2B30" w:rsidP="00BE41F3">
            <w:pPr>
              <w:pStyle w:val="ListParagraph"/>
              <w:numPr>
                <w:ilvl w:val="0"/>
                <w:numId w:val="37"/>
              </w:numPr>
            </w:pPr>
          </w:p>
        </w:tc>
        <w:tc>
          <w:tcPr>
            <w:tcW w:w="4103" w:type="dxa"/>
          </w:tcPr>
          <w:p w14:paraId="6378124D" w14:textId="77777777" w:rsidR="004B2B30" w:rsidRPr="00FA6169" w:rsidRDefault="004B2B30" w:rsidP="00BE41F3">
            <w:r w:rsidRPr="00FA6169">
              <w:t xml:space="preserve">Analysis </w:t>
            </w:r>
          </w:p>
        </w:tc>
        <w:tc>
          <w:tcPr>
            <w:tcW w:w="2222" w:type="dxa"/>
          </w:tcPr>
          <w:p w14:paraId="1062ECB1" w14:textId="77777777" w:rsidR="004B2B30" w:rsidRPr="00FA6169" w:rsidRDefault="004B2B30" w:rsidP="00BE41F3">
            <w:r w:rsidRPr="00FA6169">
              <w:t>1 week</w:t>
            </w:r>
          </w:p>
        </w:tc>
        <w:tc>
          <w:tcPr>
            <w:tcW w:w="2223" w:type="dxa"/>
          </w:tcPr>
          <w:p w14:paraId="3E1EF82D" w14:textId="77777777" w:rsidR="004B2B30" w:rsidRPr="00FA6169" w:rsidRDefault="004B2B30" w:rsidP="00BE41F3">
            <w:r w:rsidRPr="00FA6169">
              <w:t>18 Dec 2021</w:t>
            </w:r>
          </w:p>
        </w:tc>
      </w:tr>
      <w:tr w:rsidR="004B2B30" w:rsidRPr="00FA6169" w14:paraId="0EF835EC" w14:textId="77777777" w:rsidTr="00BE41F3">
        <w:tc>
          <w:tcPr>
            <w:tcW w:w="797" w:type="dxa"/>
          </w:tcPr>
          <w:p w14:paraId="02DDADA0" w14:textId="77777777" w:rsidR="004B2B30" w:rsidRPr="00FA6169" w:rsidRDefault="004B2B30" w:rsidP="00BE41F3">
            <w:pPr>
              <w:pStyle w:val="ListParagraph"/>
              <w:numPr>
                <w:ilvl w:val="0"/>
                <w:numId w:val="37"/>
              </w:numPr>
            </w:pPr>
          </w:p>
        </w:tc>
        <w:tc>
          <w:tcPr>
            <w:tcW w:w="4103" w:type="dxa"/>
          </w:tcPr>
          <w:p w14:paraId="0D5A86FB" w14:textId="77777777" w:rsidR="004B2B30" w:rsidRPr="00FA6169" w:rsidRDefault="004B2B30" w:rsidP="00BE41F3">
            <w:r w:rsidRPr="00FA6169">
              <w:t xml:space="preserve">Design </w:t>
            </w:r>
          </w:p>
        </w:tc>
        <w:tc>
          <w:tcPr>
            <w:tcW w:w="2222" w:type="dxa"/>
          </w:tcPr>
          <w:p w14:paraId="64F8F2F9" w14:textId="77777777" w:rsidR="004B2B30" w:rsidRPr="00FA6169" w:rsidRDefault="004B2B30" w:rsidP="00BE41F3">
            <w:r w:rsidRPr="00FA6169">
              <w:t>1 week</w:t>
            </w:r>
          </w:p>
        </w:tc>
        <w:tc>
          <w:tcPr>
            <w:tcW w:w="2223" w:type="dxa"/>
          </w:tcPr>
          <w:p w14:paraId="3D8E163F" w14:textId="77777777" w:rsidR="004B2B30" w:rsidRPr="00FA6169" w:rsidRDefault="004B2B30" w:rsidP="00BE41F3">
            <w:r w:rsidRPr="00FA6169">
              <w:t>02 Jan 2022</w:t>
            </w:r>
          </w:p>
        </w:tc>
      </w:tr>
      <w:tr w:rsidR="004B2B30" w:rsidRPr="00FA6169" w14:paraId="3AC847AF" w14:textId="77777777" w:rsidTr="00BE41F3">
        <w:tc>
          <w:tcPr>
            <w:tcW w:w="797" w:type="dxa"/>
          </w:tcPr>
          <w:p w14:paraId="633959B3" w14:textId="77777777" w:rsidR="004B2B30" w:rsidRPr="00FA6169" w:rsidRDefault="004B2B30" w:rsidP="00BE41F3">
            <w:pPr>
              <w:pStyle w:val="ListParagraph"/>
              <w:numPr>
                <w:ilvl w:val="0"/>
                <w:numId w:val="37"/>
              </w:numPr>
            </w:pPr>
          </w:p>
        </w:tc>
        <w:tc>
          <w:tcPr>
            <w:tcW w:w="4103" w:type="dxa"/>
          </w:tcPr>
          <w:p w14:paraId="2A33265C" w14:textId="77777777" w:rsidR="004B2B30" w:rsidRPr="00FA6169" w:rsidRDefault="004B2B30" w:rsidP="00BE41F3">
            <w:pPr>
              <w:rPr>
                <w:lang w:val="en-US"/>
              </w:rPr>
            </w:pPr>
            <w:r w:rsidRPr="00FA6169">
              <w:rPr>
                <w:lang w:val="en-US"/>
              </w:rPr>
              <w:t>Implementation</w:t>
            </w:r>
          </w:p>
        </w:tc>
        <w:tc>
          <w:tcPr>
            <w:tcW w:w="2222" w:type="dxa"/>
          </w:tcPr>
          <w:p w14:paraId="07535458" w14:textId="77777777" w:rsidR="004B2B30" w:rsidRPr="00FA6169" w:rsidRDefault="004B2B30" w:rsidP="00BE41F3">
            <w:r w:rsidRPr="00FA6169">
              <w:t>2 weeks</w:t>
            </w:r>
          </w:p>
        </w:tc>
        <w:tc>
          <w:tcPr>
            <w:tcW w:w="2223" w:type="dxa"/>
          </w:tcPr>
          <w:p w14:paraId="22D75AEF" w14:textId="77777777" w:rsidR="004B2B30" w:rsidRPr="00FA6169" w:rsidRDefault="004B2B30" w:rsidP="00BE41F3">
            <w:r w:rsidRPr="00FA6169">
              <w:t>24 Jan 2022</w:t>
            </w:r>
          </w:p>
        </w:tc>
      </w:tr>
      <w:tr w:rsidR="004B2B30" w:rsidRPr="00FA6169" w14:paraId="62996895" w14:textId="77777777" w:rsidTr="00BE41F3">
        <w:tc>
          <w:tcPr>
            <w:tcW w:w="797" w:type="dxa"/>
          </w:tcPr>
          <w:p w14:paraId="3072DBA4" w14:textId="77777777" w:rsidR="004B2B30" w:rsidRPr="00FA6169" w:rsidRDefault="004B2B30" w:rsidP="00BE41F3">
            <w:pPr>
              <w:pStyle w:val="ListParagraph"/>
              <w:numPr>
                <w:ilvl w:val="0"/>
                <w:numId w:val="37"/>
              </w:numPr>
            </w:pPr>
          </w:p>
        </w:tc>
        <w:tc>
          <w:tcPr>
            <w:tcW w:w="4103" w:type="dxa"/>
          </w:tcPr>
          <w:p w14:paraId="4160FEF7" w14:textId="77777777" w:rsidR="004B2B30" w:rsidRPr="00FA6169" w:rsidRDefault="004B2B30" w:rsidP="00BE41F3">
            <w:r w:rsidRPr="00FA6169">
              <w:t>Testing</w:t>
            </w:r>
            <w:r>
              <w:t xml:space="preserve"> and </w:t>
            </w:r>
            <w:r w:rsidRPr="00FA6169">
              <w:t xml:space="preserve">Training </w:t>
            </w:r>
            <w:r>
              <w:t xml:space="preserve">the </w:t>
            </w:r>
            <w:r w:rsidRPr="00FA6169">
              <w:t>model</w:t>
            </w:r>
            <w:r>
              <w:t>s’</w:t>
            </w:r>
            <w:r w:rsidRPr="00FA6169">
              <w:t xml:space="preserve"> stages</w:t>
            </w:r>
          </w:p>
        </w:tc>
        <w:tc>
          <w:tcPr>
            <w:tcW w:w="2222" w:type="dxa"/>
          </w:tcPr>
          <w:p w14:paraId="41222225" w14:textId="77777777" w:rsidR="004B2B30" w:rsidRPr="00FA6169" w:rsidRDefault="004B2B30" w:rsidP="00BE41F3">
            <w:r w:rsidRPr="00FA6169">
              <w:t>1 month</w:t>
            </w:r>
          </w:p>
        </w:tc>
        <w:tc>
          <w:tcPr>
            <w:tcW w:w="2223" w:type="dxa"/>
          </w:tcPr>
          <w:p w14:paraId="5584CC2B" w14:textId="77777777" w:rsidR="004B2B30" w:rsidRPr="00FA6169" w:rsidRDefault="004B2B30" w:rsidP="00BE41F3">
            <w:r w:rsidRPr="00FA6169">
              <w:t>2 Feb 2022</w:t>
            </w:r>
          </w:p>
        </w:tc>
      </w:tr>
    </w:tbl>
    <w:p w14:paraId="324E099A" w14:textId="06305378" w:rsidR="004B2B30" w:rsidRPr="00F210AE" w:rsidRDefault="004B2B30" w:rsidP="004B2B30">
      <w:pPr>
        <w:pStyle w:val="Heading2"/>
      </w:pPr>
      <w:bookmarkStart w:id="149" w:name="_Toc128649620"/>
      <w:bookmarkStart w:id="150" w:name="_Toc89710298"/>
      <w:bookmarkStart w:id="151" w:name="_Toc89712953"/>
      <w:bookmarkStart w:id="152" w:name="_Toc90421268"/>
      <w:r>
        <w:t xml:space="preserve">7.3.3 </w:t>
      </w:r>
      <w:r w:rsidRPr="00F210AE">
        <w:t>Risk Management</w:t>
      </w:r>
      <w:bookmarkEnd w:id="149"/>
      <w:bookmarkEnd w:id="150"/>
      <w:bookmarkEnd w:id="151"/>
      <w:bookmarkEnd w:id="152"/>
    </w:p>
    <w:p w14:paraId="76D31AE1" w14:textId="77777777" w:rsidR="004B2B30" w:rsidRDefault="004B2B30" w:rsidP="004B2B30">
      <w:r w:rsidRPr="00F210AE">
        <w:t>In the table below, the risks that</w:t>
      </w:r>
      <w:r>
        <w:t xml:space="preserve"> may</w:t>
      </w:r>
      <w:r w:rsidRPr="00F210AE">
        <w:t xml:space="preserve"> arise during </w:t>
      </w:r>
      <w:r>
        <w:t>the research</w:t>
      </w:r>
      <w:r w:rsidRPr="00F210AE">
        <w:t xml:space="preserve"> and how to </w:t>
      </w:r>
      <w:r>
        <w:t>mitigate</w:t>
      </w:r>
      <w:r w:rsidRPr="00F210AE">
        <w:t xml:space="preserve"> the</w:t>
      </w:r>
      <w:r>
        <w:t>se risks</w:t>
      </w:r>
      <w:r w:rsidRPr="00F210AE">
        <w:t xml:space="preserve"> are presented</w:t>
      </w:r>
      <w:r>
        <w:t>:</w:t>
      </w:r>
    </w:p>
    <w:p w14:paraId="1BBB23F3" w14:textId="77777777" w:rsidR="004B2B30" w:rsidRPr="004F7EB4" w:rsidRDefault="004B2B30" w:rsidP="004B2B30">
      <w:pPr>
        <w:pStyle w:val="Caption"/>
      </w:pPr>
      <w:bookmarkStart w:id="153" w:name="_Hlk90531890"/>
      <w:r>
        <w:t>Table 3</w:t>
      </w:r>
      <w:r>
        <w:rPr>
          <w:noProof/>
          <w:lang w:val="en-US"/>
        </w:rPr>
        <w:t>:Risk Management</w:t>
      </w:r>
    </w:p>
    <w:tbl>
      <w:tblPr>
        <w:tblStyle w:val="TableGrid"/>
        <w:tblW w:w="0" w:type="auto"/>
        <w:tblLook w:val="04A0" w:firstRow="1" w:lastRow="0" w:firstColumn="1" w:lastColumn="0" w:noHBand="0" w:noVBand="1"/>
      </w:tblPr>
      <w:tblGrid>
        <w:gridCol w:w="562"/>
        <w:gridCol w:w="4395"/>
        <w:gridCol w:w="4388"/>
      </w:tblGrid>
      <w:tr w:rsidR="004B2B30" w14:paraId="51B045E0" w14:textId="77777777" w:rsidTr="00BE41F3">
        <w:tc>
          <w:tcPr>
            <w:tcW w:w="562" w:type="dxa"/>
          </w:tcPr>
          <w:bookmarkEnd w:id="153"/>
          <w:p w14:paraId="755EDEA4" w14:textId="77777777" w:rsidR="004B2B30" w:rsidRPr="0093400A" w:rsidRDefault="004B2B30" w:rsidP="00BE41F3">
            <w:pPr>
              <w:rPr>
                <w:b/>
                <w:bCs/>
              </w:rPr>
            </w:pPr>
            <w:r>
              <w:rPr>
                <w:b/>
                <w:bCs/>
              </w:rPr>
              <w:t>#</w:t>
            </w:r>
          </w:p>
        </w:tc>
        <w:tc>
          <w:tcPr>
            <w:tcW w:w="4395" w:type="dxa"/>
          </w:tcPr>
          <w:p w14:paraId="539030B7" w14:textId="77777777" w:rsidR="004B2B30" w:rsidRPr="0093400A" w:rsidRDefault="004B2B30" w:rsidP="00BE41F3">
            <w:pPr>
              <w:rPr>
                <w:b/>
                <w:bCs/>
              </w:rPr>
            </w:pPr>
            <w:r w:rsidRPr="0093400A">
              <w:rPr>
                <w:b/>
                <w:bCs/>
              </w:rPr>
              <w:t>Risk</w:t>
            </w:r>
          </w:p>
        </w:tc>
        <w:tc>
          <w:tcPr>
            <w:tcW w:w="4388" w:type="dxa"/>
          </w:tcPr>
          <w:p w14:paraId="5DA9AF20" w14:textId="77777777" w:rsidR="004B2B30" w:rsidRPr="0093400A" w:rsidRDefault="004B2B30" w:rsidP="00BE41F3">
            <w:pPr>
              <w:rPr>
                <w:b/>
                <w:bCs/>
              </w:rPr>
            </w:pPr>
            <w:r>
              <w:rPr>
                <w:b/>
                <w:bCs/>
              </w:rPr>
              <w:t>M</w:t>
            </w:r>
            <w:r w:rsidRPr="0093400A">
              <w:rPr>
                <w:b/>
                <w:bCs/>
              </w:rPr>
              <w:t>itigation</w:t>
            </w:r>
          </w:p>
        </w:tc>
      </w:tr>
      <w:tr w:rsidR="004B2B30" w14:paraId="4CC0DFE6" w14:textId="77777777" w:rsidTr="00BE41F3">
        <w:tc>
          <w:tcPr>
            <w:tcW w:w="562" w:type="dxa"/>
          </w:tcPr>
          <w:p w14:paraId="727587C0" w14:textId="77777777" w:rsidR="004B2B30" w:rsidRDefault="004B2B30" w:rsidP="00BE41F3">
            <w:r>
              <w:t>1</w:t>
            </w:r>
          </w:p>
        </w:tc>
        <w:tc>
          <w:tcPr>
            <w:tcW w:w="4395" w:type="dxa"/>
          </w:tcPr>
          <w:p w14:paraId="21E5C7BD" w14:textId="77777777" w:rsidR="004B2B30" w:rsidRDefault="004B2B30" w:rsidP="00BE41F3">
            <w:r>
              <w:t>Look of the appropriate dataset related to the Saudi s</w:t>
            </w:r>
            <w:r w:rsidRPr="005238E3">
              <w:t xml:space="preserve">tock </w:t>
            </w:r>
            <w:r>
              <w:t>m</w:t>
            </w:r>
            <w:r w:rsidRPr="005238E3">
              <w:t>arket</w:t>
            </w:r>
          </w:p>
        </w:tc>
        <w:tc>
          <w:tcPr>
            <w:tcW w:w="4388" w:type="dxa"/>
          </w:tcPr>
          <w:p w14:paraId="072C6239" w14:textId="77777777" w:rsidR="004B2B30" w:rsidRPr="00A329EE" w:rsidRDefault="004B2B30" w:rsidP="00BE41F3">
            <w:r>
              <w:t>Using another dataset and m</w:t>
            </w:r>
            <w:r w:rsidRPr="001F6A58">
              <w:t>erg</w:t>
            </w:r>
            <w:r>
              <w:t>ing</w:t>
            </w:r>
            <w:r w:rsidRPr="001F6A58">
              <w:t xml:space="preserve"> dataset together</w:t>
            </w:r>
          </w:p>
        </w:tc>
      </w:tr>
      <w:tr w:rsidR="004B2B30" w14:paraId="10D65D14" w14:textId="77777777" w:rsidTr="00BE41F3">
        <w:tc>
          <w:tcPr>
            <w:tcW w:w="562" w:type="dxa"/>
          </w:tcPr>
          <w:p w14:paraId="1E5A676E" w14:textId="77777777" w:rsidR="004B2B30" w:rsidRPr="00A329EE" w:rsidRDefault="004B2B30" w:rsidP="00BE41F3">
            <w:pPr>
              <w:rPr>
                <w:lang w:val="en-US"/>
              </w:rPr>
            </w:pPr>
            <w:r>
              <w:rPr>
                <w:lang w:val="en-US"/>
              </w:rPr>
              <w:t>2</w:t>
            </w:r>
          </w:p>
        </w:tc>
        <w:tc>
          <w:tcPr>
            <w:tcW w:w="4395" w:type="dxa"/>
          </w:tcPr>
          <w:p w14:paraId="0D3E9785" w14:textId="77777777" w:rsidR="004B2B30" w:rsidRDefault="004B2B30" w:rsidP="00BE41F3">
            <w:r>
              <w:t xml:space="preserve">Find the appropriate </w:t>
            </w:r>
            <w:r w:rsidRPr="001F6A58">
              <w:t>papers</w:t>
            </w:r>
            <w:r>
              <w:t xml:space="preserve"> related to Saudi the s</w:t>
            </w:r>
            <w:r w:rsidRPr="005238E3">
              <w:t xml:space="preserve">tock </w:t>
            </w:r>
            <w:r>
              <w:t>m</w:t>
            </w:r>
            <w:r w:rsidRPr="005238E3">
              <w:t>arket</w:t>
            </w:r>
          </w:p>
        </w:tc>
        <w:tc>
          <w:tcPr>
            <w:tcW w:w="4388" w:type="dxa"/>
          </w:tcPr>
          <w:p w14:paraId="35477167" w14:textId="77777777" w:rsidR="004B2B30" w:rsidRDefault="004B2B30" w:rsidP="00BE41F3">
            <w:r w:rsidRPr="0078051E">
              <w:t xml:space="preserve">Using other dataset related to </w:t>
            </w:r>
            <w:r>
              <w:t xml:space="preserve">a </w:t>
            </w:r>
            <w:r w:rsidRPr="0078051E">
              <w:t>different case study</w:t>
            </w:r>
          </w:p>
        </w:tc>
      </w:tr>
      <w:tr w:rsidR="004B2B30" w14:paraId="1071D72A" w14:textId="77777777" w:rsidTr="00BE41F3">
        <w:tc>
          <w:tcPr>
            <w:tcW w:w="562" w:type="dxa"/>
          </w:tcPr>
          <w:p w14:paraId="0ABD87E2" w14:textId="77777777" w:rsidR="004B2B30" w:rsidRDefault="004B2B30" w:rsidP="00BE41F3">
            <w:r>
              <w:t>3</w:t>
            </w:r>
          </w:p>
        </w:tc>
        <w:tc>
          <w:tcPr>
            <w:tcW w:w="4395" w:type="dxa"/>
          </w:tcPr>
          <w:p w14:paraId="2412A4BF" w14:textId="77777777" w:rsidR="004B2B30" w:rsidRPr="00A329EE" w:rsidRDefault="004B2B30" w:rsidP="00BE41F3">
            <w:pPr>
              <w:rPr>
                <w:rtl/>
                <w:lang w:val="en-US"/>
              </w:rPr>
            </w:pPr>
            <w:r>
              <w:rPr>
                <w:rFonts w:hint="cs"/>
                <w:rtl/>
                <w:lang w:val="en-US"/>
              </w:rPr>
              <w:t xml:space="preserve"> </w:t>
            </w:r>
            <w:r w:rsidRPr="005E367B">
              <w:rPr>
                <w:lang w:val="en-US"/>
              </w:rPr>
              <w:t>Find the suitable</w:t>
            </w:r>
            <w:r>
              <w:rPr>
                <w:lang w:val="en-US"/>
              </w:rPr>
              <w:t xml:space="preserve"> m</w:t>
            </w:r>
            <w:r w:rsidRPr="0093400A">
              <w:rPr>
                <w:lang w:val="en-US"/>
              </w:rPr>
              <w:t>odel related to the dataset</w:t>
            </w:r>
          </w:p>
        </w:tc>
        <w:tc>
          <w:tcPr>
            <w:tcW w:w="4388" w:type="dxa"/>
          </w:tcPr>
          <w:p w14:paraId="7A46FD56" w14:textId="77777777" w:rsidR="004B2B30" w:rsidRPr="006B72C9" w:rsidRDefault="004B2B30" w:rsidP="00BE41F3">
            <w:pPr>
              <w:rPr>
                <w:lang w:val="en-US"/>
              </w:rPr>
            </w:pPr>
            <w:r w:rsidRPr="006861C0">
              <w:rPr>
                <w:lang w:val="en-US"/>
              </w:rPr>
              <w:t>Develop</w:t>
            </w:r>
            <w:r>
              <w:rPr>
                <w:lang w:val="en-US"/>
              </w:rPr>
              <w:t>ing</w:t>
            </w:r>
            <w:r w:rsidRPr="006861C0">
              <w:rPr>
                <w:lang w:val="en-US"/>
              </w:rPr>
              <w:t xml:space="preserve"> the model to be compatible with the dataset</w:t>
            </w:r>
          </w:p>
        </w:tc>
      </w:tr>
      <w:tr w:rsidR="004B2B30" w14:paraId="0834C3AF" w14:textId="77777777" w:rsidTr="00BE41F3">
        <w:tc>
          <w:tcPr>
            <w:tcW w:w="562" w:type="dxa"/>
          </w:tcPr>
          <w:p w14:paraId="7A5810BD" w14:textId="77777777" w:rsidR="004B2B30" w:rsidRDefault="004B2B30" w:rsidP="00BE41F3">
            <w:r>
              <w:t>4</w:t>
            </w:r>
          </w:p>
        </w:tc>
        <w:tc>
          <w:tcPr>
            <w:tcW w:w="4395" w:type="dxa"/>
          </w:tcPr>
          <w:p w14:paraId="1F87227D" w14:textId="77777777" w:rsidR="004B2B30" w:rsidRPr="008125D3" w:rsidRDefault="004B2B30" w:rsidP="00BE41F3">
            <w:pPr>
              <w:rPr>
                <w:lang w:val="en-US"/>
              </w:rPr>
            </w:pPr>
            <w:r w:rsidRPr="00112832">
              <w:rPr>
                <w:lang w:val="en-US"/>
              </w:rPr>
              <w:t>The information on the project and document is los</w:t>
            </w:r>
            <w:r>
              <w:rPr>
                <w:lang w:val="en-US"/>
              </w:rPr>
              <w:t>t</w:t>
            </w:r>
            <w:r w:rsidRPr="00112832">
              <w:rPr>
                <w:lang w:val="en-US"/>
              </w:rPr>
              <w:t xml:space="preserve"> or damage</w:t>
            </w:r>
            <w:r>
              <w:rPr>
                <w:lang w:val="en-US"/>
              </w:rPr>
              <w:t>d</w:t>
            </w:r>
          </w:p>
        </w:tc>
        <w:tc>
          <w:tcPr>
            <w:tcW w:w="4388" w:type="dxa"/>
          </w:tcPr>
          <w:p w14:paraId="1E42EAC2" w14:textId="77777777" w:rsidR="004B2B30" w:rsidRDefault="004B2B30" w:rsidP="00BE41F3">
            <w:pPr>
              <w:keepNext/>
              <w:rPr>
                <w:lang w:val="en-US"/>
              </w:rPr>
            </w:pPr>
            <w:r>
              <w:rPr>
                <w:lang w:val="en-US"/>
              </w:rPr>
              <w:t>Using the cloud to store the project document</w:t>
            </w:r>
          </w:p>
        </w:tc>
      </w:tr>
    </w:tbl>
    <w:p w14:paraId="26DF045A" w14:textId="2A480A14" w:rsidR="004B2B30" w:rsidRPr="004B2B30" w:rsidRDefault="004B2B30" w:rsidP="004B2B30">
      <w:r>
        <w:br w:type="page"/>
      </w:r>
    </w:p>
    <w:p w14:paraId="56356D03" w14:textId="7ED37C71" w:rsidR="00BE41F3" w:rsidRDefault="00BE41F3" w:rsidP="00BE41F3">
      <w:pPr>
        <w:pStyle w:val="Heading2"/>
      </w:pPr>
      <w:r>
        <w:lastRenderedPageBreak/>
        <w:t>7.4 Limitations</w:t>
      </w:r>
    </w:p>
    <w:p w14:paraId="125A0931" w14:textId="19785405" w:rsidR="00BE41F3" w:rsidRDefault="00BE41F3" w:rsidP="00BE41F3">
      <w:pPr>
        <w:rPr>
          <w:lang w:val="en-US" w:bidi="ar-EG"/>
        </w:rPr>
      </w:pPr>
      <w:r>
        <w:t>1.</w:t>
      </w:r>
      <w:r>
        <w:rPr>
          <w:rFonts w:hint="cs"/>
          <w:rtl/>
          <w:lang w:bidi="ar-EG"/>
        </w:rPr>
        <w:t xml:space="preserve"> </w:t>
      </w:r>
      <w:r>
        <w:rPr>
          <w:lang w:val="en-US" w:bidi="ar-EG"/>
        </w:rPr>
        <w:t xml:space="preserve">The most common limitation of all deep learning projects is the number of observations </w:t>
      </w:r>
      <w:r w:rsidR="00F80826">
        <w:rPr>
          <w:lang w:val="en-US" w:bidi="ar-EG"/>
        </w:rPr>
        <w:t>(dataset</w:t>
      </w:r>
      <w:r>
        <w:rPr>
          <w:lang w:val="en-US" w:bidi="ar-EG"/>
        </w:rPr>
        <w:t xml:space="preserve"> size)</w:t>
      </w:r>
    </w:p>
    <w:p w14:paraId="2DC5EC0C" w14:textId="117459F9" w:rsidR="00BE41F3" w:rsidRDefault="00BE41F3" w:rsidP="00BE41F3">
      <w:pPr>
        <w:rPr>
          <w:lang w:val="en-US" w:bidi="ar-EG"/>
        </w:rPr>
      </w:pPr>
      <w:r>
        <w:rPr>
          <w:lang w:val="en-US" w:bidi="ar-EG"/>
        </w:rPr>
        <w:t>As the neural network is complex and has a huge number of parameters so it needs a large enough dataset to reach an acceptable performance.</w:t>
      </w:r>
    </w:p>
    <w:p w14:paraId="37AC72B5" w14:textId="43508B7D" w:rsidR="00BE41F3" w:rsidRPr="00BE41F3" w:rsidRDefault="00BE41F3" w:rsidP="00BE41F3">
      <w:pPr>
        <w:rPr>
          <w:lang w:val="en-US" w:bidi="ar-EG"/>
        </w:rPr>
      </w:pPr>
      <w:r>
        <w:rPr>
          <w:lang w:val="en-US" w:bidi="ar-EG"/>
        </w:rPr>
        <w:t>2. Results on the real test data has a larger error than the error on the test sample data</w:t>
      </w:r>
      <w:r w:rsidR="00F80826">
        <w:rPr>
          <w:lang w:val="en-US" w:bidi="ar-EG"/>
        </w:rPr>
        <w:t xml:space="preserve"> and again this could be a result of dataset size</w:t>
      </w:r>
      <w:r>
        <w:rPr>
          <w:lang w:val="en-US" w:bidi="ar-EG"/>
        </w:rPr>
        <w:t>.</w:t>
      </w:r>
    </w:p>
    <w:p w14:paraId="3D552BC5" w14:textId="77777777" w:rsidR="002134C1" w:rsidRPr="00BE41F3" w:rsidRDefault="002134C1" w:rsidP="002134C1">
      <w:pPr>
        <w:jc w:val="both"/>
        <w:rPr>
          <w:b/>
          <w:bCs/>
          <w:lang w:val="en-US"/>
        </w:rPr>
      </w:pPr>
    </w:p>
    <w:p w14:paraId="076D7A81" w14:textId="1D0600F9" w:rsidR="008F2A58" w:rsidRDefault="004B2B30" w:rsidP="00A1039B">
      <w:pPr>
        <w:pStyle w:val="Heading2"/>
      </w:pPr>
      <w:bookmarkStart w:id="154" w:name="_Toc128649624"/>
      <w:bookmarkStart w:id="155" w:name="_Toc89710303"/>
      <w:bookmarkStart w:id="156" w:name="_Toc89712958"/>
      <w:bookmarkStart w:id="157" w:name="_Toc90421271"/>
      <w:r>
        <w:t>7.</w:t>
      </w:r>
      <w:r w:rsidR="00BE41F3">
        <w:t>5</w:t>
      </w:r>
      <w:r w:rsidR="00D14554">
        <w:t xml:space="preserve"> </w:t>
      </w:r>
      <w:r w:rsidR="008F2A58">
        <w:t>Future Work</w:t>
      </w:r>
      <w:bookmarkEnd w:id="154"/>
      <w:bookmarkEnd w:id="155"/>
      <w:bookmarkEnd w:id="156"/>
      <w:bookmarkEnd w:id="157"/>
    </w:p>
    <w:p w14:paraId="3F970C48" w14:textId="77777777" w:rsidR="00F80826" w:rsidRDefault="00F80826" w:rsidP="00F80826">
      <w:pPr>
        <w:spacing w:line="360" w:lineRule="auto"/>
      </w:pPr>
      <w:r>
        <w:t>The suggestions for some ideas that could develop the work in the future are as follows:</w:t>
      </w:r>
    </w:p>
    <w:p w14:paraId="20BF0518" w14:textId="6134FF96" w:rsidR="00F80826" w:rsidRDefault="00F80826" w:rsidP="00F80826">
      <w:pPr>
        <w:spacing w:line="360" w:lineRule="auto"/>
      </w:pPr>
      <w:r>
        <w:t>1.</w:t>
      </w:r>
      <w:r>
        <w:t xml:space="preserve"> Trying to get larger dataset as it will help the model training process</w:t>
      </w:r>
      <w:r>
        <w:t>.</w:t>
      </w:r>
    </w:p>
    <w:p w14:paraId="5B332283" w14:textId="4B939919" w:rsidR="00F80826" w:rsidRDefault="00F80826" w:rsidP="00F80826">
      <w:pPr>
        <w:spacing w:line="360" w:lineRule="auto"/>
      </w:pPr>
      <w:r>
        <w:t>2.</w:t>
      </w:r>
      <w:r>
        <w:t xml:space="preserve"> </w:t>
      </w:r>
      <w:r>
        <w:t>One of the proposed models for its accuracy in predicting stock market prices is LSSVM, working on it and comparing it with RBFNN may improve the study results.</w:t>
      </w:r>
    </w:p>
    <w:p w14:paraId="28172710" w14:textId="74F58382" w:rsidR="003023BD" w:rsidRDefault="00F80826" w:rsidP="00F80826">
      <w:pPr>
        <w:spacing w:line="360" w:lineRule="auto"/>
      </w:pPr>
      <w:r>
        <w:t>3.</w:t>
      </w:r>
      <w:r>
        <w:t xml:space="preserve"> </w:t>
      </w:r>
      <w:r>
        <w:t>Trying to tune the network's hyper-parameters to help the model generalize on unseen data better.</w:t>
      </w:r>
      <w:r w:rsidR="003023BD">
        <w:br w:type="page"/>
      </w:r>
    </w:p>
    <w:p w14:paraId="6C228227" w14:textId="77777777" w:rsidR="00B80446" w:rsidRPr="00B80446" w:rsidRDefault="006F04A7" w:rsidP="00D274BA">
      <w:pPr>
        <w:pStyle w:val="EndNoteBibliography"/>
        <w:rPr>
          <w:rFonts w:asciiTheme="minorBidi" w:hAnsiTheme="minorBidi" w:cstheme="minorBidi"/>
          <w:b/>
          <w:bCs/>
          <w:sz w:val="32"/>
          <w:szCs w:val="32"/>
        </w:rPr>
      </w:pPr>
      <w:bookmarkStart w:id="158" w:name="_Toc89710305"/>
      <w:bookmarkStart w:id="159" w:name="_Toc89712960"/>
      <w:bookmarkStart w:id="160" w:name="_Toc90421272"/>
      <w:r w:rsidRPr="00B80446">
        <w:rPr>
          <w:rFonts w:asciiTheme="minorBidi" w:hAnsiTheme="minorBidi" w:cstheme="minorBidi"/>
          <w:b/>
          <w:bCs/>
          <w:sz w:val="32"/>
          <w:szCs w:val="32"/>
        </w:rPr>
        <w:lastRenderedPageBreak/>
        <w:t>Bibliography and Reference</w:t>
      </w:r>
      <w:bookmarkEnd w:id="158"/>
      <w:bookmarkEnd w:id="159"/>
      <w:bookmarkEnd w:id="160"/>
      <w:r w:rsidR="003129AD" w:rsidRPr="00B80446">
        <w:rPr>
          <w:rFonts w:asciiTheme="minorBidi" w:hAnsiTheme="minorBidi" w:cstheme="minorBidi"/>
          <w:b/>
          <w:bCs/>
          <w:sz w:val="32"/>
          <w:szCs w:val="32"/>
        </w:rPr>
        <w:t>s</w:t>
      </w:r>
    </w:p>
    <w:p w14:paraId="3D1985B0" w14:textId="77777777" w:rsidR="00B80446" w:rsidRDefault="00B80446" w:rsidP="00D274BA">
      <w:pPr>
        <w:pStyle w:val="EndNoteBibliography"/>
      </w:pPr>
    </w:p>
    <w:p w14:paraId="3BB0AE08" w14:textId="77777777" w:rsidR="00B80446" w:rsidRDefault="00B80446" w:rsidP="00D274BA">
      <w:pPr>
        <w:pStyle w:val="EndNoteBibliography"/>
      </w:pPr>
    </w:p>
    <w:p w14:paraId="13E7033A" w14:textId="1DD97D82" w:rsidR="00D274BA" w:rsidRPr="00D274BA" w:rsidRDefault="004F1B4B" w:rsidP="00D274BA">
      <w:pPr>
        <w:pStyle w:val="EndNoteBibliography"/>
      </w:pPr>
      <w:r>
        <w:fldChar w:fldCharType="begin"/>
      </w:r>
      <w:r>
        <w:instrText xml:space="preserve"> ADDIN EN.REFLIST </w:instrText>
      </w:r>
      <w:r>
        <w:fldChar w:fldCharType="separate"/>
      </w:r>
      <w:r w:rsidR="00D274BA" w:rsidRPr="00D274BA">
        <w:t xml:space="preserve">AI (2021). "30 Artificial intelligence in the stock market." Retrieved 3 Dec, 2021, from </w:t>
      </w:r>
      <w:hyperlink r:id="rId36" w:history="1">
        <w:r w:rsidR="00D274BA" w:rsidRPr="00D274BA">
          <w:rPr>
            <w:rStyle w:val="Hyperlink"/>
          </w:rPr>
          <w:t>https://www.arab-cio.org/%D8%A7%D9%84%D8%B0%D9%83%D8%A7%D8%A1-%D8%A7%D9%84%D8%A7%D8%B5%D8%B7%D9%86%D8%A7%D8%B9%D9%8A-%D9%88%D8%A3%D9%87%D9%85%D9%8A%D8%AA%D9%87-%D9%81%D9%8A-%D8%B3%D9%88%D9%82-%D8%A7%D9%84%D8%A3%D9%88%D8%B1</w:t>
        </w:r>
      </w:hyperlink>
      <w:r w:rsidR="00D274BA" w:rsidRPr="00D274BA">
        <w:t>.</w:t>
      </w:r>
    </w:p>
    <w:p w14:paraId="0D766C12" w14:textId="77777777" w:rsidR="00D274BA" w:rsidRPr="00D274BA" w:rsidRDefault="00D274BA" w:rsidP="00D274BA">
      <w:pPr>
        <w:pStyle w:val="EndNoteBibliography"/>
        <w:ind w:left="720" w:hanging="720"/>
      </w:pPr>
      <w:r w:rsidRPr="00D274BA">
        <w:tab/>
      </w:r>
    </w:p>
    <w:p w14:paraId="4FBEFFC0" w14:textId="77777777" w:rsidR="00D274BA" w:rsidRPr="00D274BA" w:rsidRDefault="00D274BA" w:rsidP="00D274BA">
      <w:pPr>
        <w:pStyle w:val="EndNoteBibliography"/>
      </w:pPr>
      <w:r w:rsidRPr="00D274BA">
        <w:t>Alghamedi, A. and A. Misfer (2012). Assessing the impact of stock market development on economic growth in Saudi Arabia: An Empirical Analysis, Durham University.</w:t>
      </w:r>
    </w:p>
    <w:p w14:paraId="06C21048" w14:textId="77777777" w:rsidR="00D274BA" w:rsidRPr="00D274BA" w:rsidRDefault="00D274BA" w:rsidP="00D274BA">
      <w:pPr>
        <w:pStyle w:val="EndNoteBibliography"/>
        <w:ind w:left="720" w:hanging="720"/>
      </w:pPr>
      <w:r w:rsidRPr="00D274BA">
        <w:tab/>
      </w:r>
    </w:p>
    <w:p w14:paraId="0A09712B" w14:textId="5D6B4399" w:rsidR="00D274BA" w:rsidRPr="00D274BA" w:rsidRDefault="00D274BA" w:rsidP="00D274BA">
      <w:pPr>
        <w:pStyle w:val="EndNoteBibliography"/>
      </w:pPr>
      <w:r w:rsidRPr="00D274BA">
        <w:t xml:space="preserve">algorithm, N. (2021). "1 Neural Network ". Retrieved 24 NOV, 2021, from </w:t>
      </w:r>
      <w:hyperlink r:id="rId37" w:history="1">
        <w:r w:rsidRPr="00D274BA">
          <w:rPr>
            <w:rStyle w:val="Hyperlink"/>
          </w:rPr>
          <w:t>https://www.investopedia.com/terms/n/neuralnetwork.asp</w:t>
        </w:r>
      </w:hyperlink>
      <w:r w:rsidRPr="00D274BA">
        <w:t>.</w:t>
      </w:r>
    </w:p>
    <w:p w14:paraId="72A72BC0" w14:textId="77777777" w:rsidR="00D274BA" w:rsidRPr="00D274BA" w:rsidRDefault="00D274BA" w:rsidP="00D274BA">
      <w:pPr>
        <w:pStyle w:val="EndNoteBibliography"/>
        <w:ind w:left="720" w:hanging="720"/>
      </w:pPr>
      <w:r w:rsidRPr="00D274BA">
        <w:tab/>
      </w:r>
    </w:p>
    <w:p w14:paraId="7F20BAC7" w14:textId="77777777" w:rsidR="00D274BA" w:rsidRPr="00D274BA" w:rsidRDefault="00D274BA" w:rsidP="00D274BA">
      <w:pPr>
        <w:pStyle w:val="EndNoteBibliography"/>
      </w:pPr>
      <w:r w:rsidRPr="00D274BA">
        <w:t xml:space="preserve">Alotaibi, T., et al. (2018). "Saudi Arabia stock market prediction using neural network." </w:t>
      </w:r>
      <w:r w:rsidRPr="00D274BA">
        <w:rPr>
          <w:u w:val="single"/>
        </w:rPr>
        <w:t>International Journal on Computer Science and Engineering</w:t>
      </w:r>
      <w:r w:rsidRPr="00D274BA">
        <w:t xml:space="preserve"> </w:t>
      </w:r>
      <w:r w:rsidRPr="00D274BA">
        <w:rPr>
          <w:b/>
        </w:rPr>
        <w:t>9</w:t>
      </w:r>
      <w:r w:rsidRPr="00D274BA">
        <w:t>(2): 62-70.</w:t>
      </w:r>
    </w:p>
    <w:p w14:paraId="162B9EE2" w14:textId="77777777" w:rsidR="00D274BA" w:rsidRPr="00D274BA" w:rsidRDefault="00D274BA" w:rsidP="00D274BA">
      <w:pPr>
        <w:pStyle w:val="EndNoteBibliography"/>
        <w:ind w:left="720" w:hanging="720"/>
      </w:pPr>
      <w:r w:rsidRPr="00D274BA">
        <w:tab/>
      </w:r>
    </w:p>
    <w:p w14:paraId="668C2B7D" w14:textId="77777777" w:rsidR="00D274BA" w:rsidRPr="00D274BA" w:rsidRDefault="00D274BA" w:rsidP="00D274BA">
      <w:pPr>
        <w:pStyle w:val="EndNoteBibliography"/>
      </w:pPr>
      <w:r w:rsidRPr="00D274BA">
        <w:t xml:space="preserve">Alshammari, T. S., et al. (2020). "Modeling and forecasting saudi stock market volatility using wavelet methods." </w:t>
      </w:r>
      <w:r w:rsidRPr="00D274BA">
        <w:rPr>
          <w:u w:val="single"/>
        </w:rPr>
        <w:t>The Journal of Asian Finance, Economics, and Business</w:t>
      </w:r>
      <w:r w:rsidRPr="00D274BA">
        <w:t xml:space="preserve"> </w:t>
      </w:r>
      <w:r w:rsidRPr="00D274BA">
        <w:rPr>
          <w:b/>
        </w:rPr>
        <w:t>7</w:t>
      </w:r>
      <w:r w:rsidRPr="00D274BA">
        <w:t>(11): 83-93.</w:t>
      </w:r>
    </w:p>
    <w:p w14:paraId="40316B18" w14:textId="77777777" w:rsidR="00D274BA" w:rsidRPr="00D274BA" w:rsidRDefault="00D274BA" w:rsidP="00D274BA">
      <w:pPr>
        <w:pStyle w:val="EndNoteBibliography"/>
        <w:ind w:left="720" w:hanging="720"/>
      </w:pPr>
      <w:r w:rsidRPr="00D274BA">
        <w:tab/>
      </w:r>
    </w:p>
    <w:p w14:paraId="094DEDC5" w14:textId="77777777" w:rsidR="00D274BA" w:rsidRPr="00D274BA" w:rsidRDefault="00D274BA" w:rsidP="00D274BA">
      <w:pPr>
        <w:pStyle w:val="EndNoteBibliography"/>
      </w:pPr>
      <w:r w:rsidRPr="00D274BA">
        <w:t xml:space="preserve">Alshogeathri, M. A. M. (2011). </w:t>
      </w:r>
      <w:r w:rsidRPr="00D274BA">
        <w:rPr>
          <w:u w:val="single"/>
        </w:rPr>
        <w:t>Macroeconomic determinants of the stock market movements: empirical evidence from the Saudi stock market</w:t>
      </w:r>
      <w:r w:rsidRPr="00D274BA">
        <w:t>, Kansas State University.</w:t>
      </w:r>
    </w:p>
    <w:p w14:paraId="6873311D" w14:textId="77777777" w:rsidR="00D274BA" w:rsidRPr="00D274BA" w:rsidRDefault="00D274BA" w:rsidP="00D274BA">
      <w:pPr>
        <w:pStyle w:val="EndNoteBibliography"/>
        <w:ind w:left="720" w:hanging="720"/>
      </w:pPr>
      <w:r w:rsidRPr="00D274BA">
        <w:tab/>
      </w:r>
    </w:p>
    <w:p w14:paraId="373C65E9" w14:textId="77777777" w:rsidR="00D274BA" w:rsidRPr="00D274BA" w:rsidRDefault="00D274BA" w:rsidP="00D274BA">
      <w:pPr>
        <w:pStyle w:val="EndNoteBibliography"/>
      </w:pPr>
      <w:r w:rsidRPr="00D274BA">
        <w:t xml:space="preserve">Alturki, F. A. and A. M. Aldughaiyem (2020). "Trading Saudi Stock Market Shares using Multivariate Recurrent Neural Network with a Long Short-term Memory Layer." </w:t>
      </w:r>
      <w:r w:rsidRPr="00D274BA">
        <w:rPr>
          <w:u w:val="single"/>
        </w:rPr>
        <w:t>Machine learning</w:t>
      </w:r>
      <w:r w:rsidRPr="00D274BA">
        <w:t xml:space="preserve"> </w:t>
      </w:r>
      <w:r w:rsidRPr="00D274BA">
        <w:rPr>
          <w:b/>
        </w:rPr>
        <w:t>11</w:t>
      </w:r>
      <w:r w:rsidRPr="00D274BA">
        <w:t>(9).</w:t>
      </w:r>
    </w:p>
    <w:p w14:paraId="61EA0F17" w14:textId="77777777" w:rsidR="00D274BA" w:rsidRPr="00D274BA" w:rsidRDefault="00D274BA" w:rsidP="00D274BA">
      <w:pPr>
        <w:pStyle w:val="EndNoteBibliography"/>
        <w:ind w:left="720" w:hanging="720"/>
      </w:pPr>
      <w:r w:rsidRPr="00D274BA">
        <w:tab/>
      </w:r>
    </w:p>
    <w:p w14:paraId="3AC48B77" w14:textId="48F50FFE" w:rsidR="00D274BA" w:rsidRPr="00D274BA" w:rsidRDefault="00D274BA" w:rsidP="00D274BA">
      <w:pPr>
        <w:pStyle w:val="EndNoteBibliography"/>
      </w:pPr>
      <w:r w:rsidRPr="00D274BA">
        <w:t xml:space="preserve">Analysis (2021). "Technical Analysis." Retrieved 15 Nov, 2021, from </w:t>
      </w:r>
      <w:hyperlink r:id="rId38" w:history="1">
        <w:r w:rsidRPr="00D274BA">
          <w:rPr>
            <w:rStyle w:val="Hyperlink"/>
          </w:rPr>
          <w:t>https://www.investopedia.com/ask/answers/difference-between-fundamental-and-technical-analysis/</w:t>
        </w:r>
      </w:hyperlink>
      <w:r w:rsidRPr="00D274BA">
        <w:t>.</w:t>
      </w:r>
    </w:p>
    <w:p w14:paraId="765BC301" w14:textId="77777777" w:rsidR="00D274BA" w:rsidRPr="00D274BA" w:rsidRDefault="00D274BA" w:rsidP="00D274BA">
      <w:pPr>
        <w:pStyle w:val="EndNoteBibliography"/>
        <w:ind w:left="720" w:hanging="720"/>
      </w:pPr>
      <w:r w:rsidRPr="00D274BA">
        <w:tab/>
      </w:r>
    </w:p>
    <w:p w14:paraId="2D63D42C" w14:textId="427C5843" w:rsidR="00D274BA" w:rsidRPr="00D274BA" w:rsidRDefault="00D274BA" w:rsidP="00D274BA">
      <w:pPr>
        <w:pStyle w:val="EndNoteBibliography"/>
      </w:pPr>
      <w:r w:rsidRPr="00D274BA">
        <w:t xml:space="preserve">ANN (2021). "2 Artificial Neural Networks." Retrieved 1 DEC, 2021, from </w:t>
      </w:r>
      <w:hyperlink r:id="rId39" w:history="1">
        <w:r w:rsidRPr="00D274BA">
          <w:rPr>
            <w:rStyle w:val="Hyperlink"/>
          </w:rPr>
          <w:t>https://www.xenonstack.com/blog/artificial-neural-network-applications</w:t>
        </w:r>
      </w:hyperlink>
      <w:r w:rsidRPr="00D274BA">
        <w:t>.</w:t>
      </w:r>
    </w:p>
    <w:p w14:paraId="57386DB4" w14:textId="77777777" w:rsidR="00D274BA" w:rsidRPr="00D274BA" w:rsidRDefault="00D274BA" w:rsidP="00D274BA">
      <w:pPr>
        <w:pStyle w:val="EndNoteBibliography"/>
        <w:ind w:left="720" w:hanging="720"/>
      </w:pPr>
      <w:r w:rsidRPr="00D274BA">
        <w:tab/>
      </w:r>
    </w:p>
    <w:p w14:paraId="2092F34B" w14:textId="2878D560" w:rsidR="00D274BA" w:rsidRPr="00D274BA" w:rsidRDefault="00D274BA" w:rsidP="00D274BA">
      <w:pPr>
        <w:pStyle w:val="EndNoteBibliography"/>
      </w:pPr>
      <w:r w:rsidRPr="00D274BA">
        <w:t xml:space="preserve">ANNML (2020). "What is a Neural Network in Machine Learning." Retrieved 14 Nov, 2021, from </w:t>
      </w:r>
      <w:hyperlink r:id="rId40" w:history="1">
        <w:r w:rsidRPr="00D274BA">
          <w:rPr>
            <w:rStyle w:val="Hyperlink"/>
          </w:rPr>
          <w:t>https://www.tutorialspoint.com/what-is-a-neural-network-in-machine-learning</w:t>
        </w:r>
      </w:hyperlink>
      <w:r w:rsidRPr="00D274BA">
        <w:t>.</w:t>
      </w:r>
    </w:p>
    <w:p w14:paraId="61B4FE2D" w14:textId="77777777" w:rsidR="00D274BA" w:rsidRPr="00D274BA" w:rsidRDefault="00D274BA" w:rsidP="00D274BA">
      <w:pPr>
        <w:pStyle w:val="EndNoteBibliography"/>
        <w:ind w:left="720" w:hanging="720"/>
      </w:pPr>
      <w:r w:rsidRPr="00D274BA">
        <w:tab/>
      </w:r>
    </w:p>
    <w:p w14:paraId="32720877" w14:textId="77777777" w:rsidR="00D274BA" w:rsidRPr="00D274BA" w:rsidRDefault="00D274BA" w:rsidP="00D274BA">
      <w:pPr>
        <w:pStyle w:val="EndNoteBibliography"/>
      </w:pPr>
      <w:r w:rsidRPr="00D274BA">
        <w:t xml:space="preserve">BookAI (2020). </w:t>
      </w:r>
      <w:r w:rsidRPr="00D274BA">
        <w:rPr>
          <w:u w:val="single"/>
        </w:rPr>
        <w:t>Artificial intelligence applications and the future of learning technology</w:t>
      </w:r>
      <w:r w:rsidRPr="00D274BA">
        <w:t>.</w:t>
      </w:r>
    </w:p>
    <w:p w14:paraId="437A836C" w14:textId="77777777" w:rsidR="00D274BA" w:rsidRPr="00D274BA" w:rsidRDefault="00D274BA" w:rsidP="00D274BA">
      <w:pPr>
        <w:pStyle w:val="EndNoteBibliography"/>
        <w:ind w:left="720" w:hanging="720"/>
      </w:pPr>
      <w:r w:rsidRPr="00D274BA">
        <w:tab/>
      </w:r>
    </w:p>
    <w:p w14:paraId="1D5ADAF1" w14:textId="587EC3C9" w:rsidR="00D274BA" w:rsidRPr="00D274BA" w:rsidRDefault="00D274BA" w:rsidP="00D274BA">
      <w:pPr>
        <w:pStyle w:val="EndNoteBibliography"/>
      </w:pPr>
      <w:r w:rsidRPr="00D274BA">
        <w:t xml:space="preserve">challenges (2021). "The fluctuations and challenges of the Saudi stock market." Retrieved 18 Nov, 2021, from </w:t>
      </w:r>
      <w:hyperlink r:id="rId41" w:history="1">
        <w:r w:rsidRPr="00D274BA">
          <w:rPr>
            <w:rStyle w:val="Hyperlink"/>
          </w:rPr>
          <w:t>https://www.mubasher.info/news/3742097/%D8%B3%D9%88%D9%82-%D8%A7%D9%84%D8%A3%D8%B3%D9%87%D9%85-%D8%A7%D9%84%D8%B3%D8%B9%D9%88%D8%AF%D9%8A%D8%A9-%D8%A8%D8%A7%D9%84%D8%B9%D8%A7%D9%85-2020-%D8%AA%D9%82%D9%84%D8%A8%D8%A7%D8%AA-%D9%88%D8%AA%D8%AD%D8%AF%D9%8A%D8%A7%D8%AA-%D9%88%D9%86%D9%87%D8%A7%D9%8A%D8%A9-%D8%A5%D9%8A%D8%AC%D8%A7%D8%A8%D9%8A%D8%A9</w:t>
        </w:r>
      </w:hyperlink>
      <w:r w:rsidRPr="00D274BA">
        <w:t>.</w:t>
      </w:r>
    </w:p>
    <w:p w14:paraId="0413674F" w14:textId="77777777" w:rsidR="00D274BA" w:rsidRPr="00D274BA" w:rsidRDefault="00D274BA" w:rsidP="00D274BA">
      <w:pPr>
        <w:pStyle w:val="EndNoteBibliography"/>
        <w:ind w:left="720" w:hanging="720"/>
      </w:pPr>
      <w:r w:rsidRPr="00D274BA">
        <w:tab/>
      </w:r>
    </w:p>
    <w:p w14:paraId="05E7407C" w14:textId="61479E09" w:rsidR="00D274BA" w:rsidRPr="00D274BA" w:rsidRDefault="00D274BA" w:rsidP="00D274BA">
      <w:pPr>
        <w:pStyle w:val="EndNoteBibliography"/>
      </w:pPr>
      <w:r w:rsidRPr="00D274BA">
        <w:t xml:space="preserve">companies, s. (2016). "The 10 largest companies in Saudi Arabia by market capitalization." Retrieved 25 Nov, 2021, from </w:t>
      </w:r>
      <w:hyperlink r:id="rId42" w:history="1">
        <w:r w:rsidRPr="00D274BA">
          <w:rPr>
            <w:rStyle w:val="Hyperlink"/>
          </w:rPr>
          <w:t>https://makkahnewspaper.com/article/586627/%D8%A3%D8%B9%D9%85%D8%A7%D9%84/%D8%A3%D9%83%D8%A8%D8%B1-10-%D8%B4%D8%B1%D9%83%D8%A7%D8%AA-%D9%81%D9%8A-%D8%A7%D9%84%D8%B3%D8%B9%D9%88%D8%AF%D9%8A%D8%A9-%D9%85%D9%86-%D8%AD%D9%8A%D8%AB-%D8%A7%D9%84%D9%82%D9%8A%D9%85%D8%A9-%D8%A7%D9%84%D8%B3%D9%88%D9%82%D9%8A%D8%A9</w:t>
        </w:r>
      </w:hyperlink>
      <w:r w:rsidRPr="00D274BA">
        <w:t>.</w:t>
      </w:r>
    </w:p>
    <w:p w14:paraId="37D9C486" w14:textId="77777777" w:rsidR="00D274BA" w:rsidRPr="00D274BA" w:rsidRDefault="00D274BA" w:rsidP="00D274BA">
      <w:pPr>
        <w:pStyle w:val="EndNoteBibliography"/>
        <w:ind w:left="720" w:hanging="720"/>
      </w:pPr>
      <w:r w:rsidRPr="00D274BA">
        <w:tab/>
      </w:r>
    </w:p>
    <w:p w14:paraId="341765A1" w14:textId="77777777" w:rsidR="00D274BA" w:rsidRPr="00D274BA" w:rsidRDefault="00D274BA" w:rsidP="00D274BA">
      <w:pPr>
        <w:pStyle w:val="EndNoteBibliography"/>
      </w:pPr>
      <w:r w:rsidRPr="00D274BA">
        <w:lastRenderedPageBreak/>
        <w:t xml:space="preserve">dataset Saudi open-source data </w:t>
      </w:r>
    </w:p>
    <w:p w14:paraId="79999DF2" w14:textId="77777777" w:rsidR="00D274BA" w:rsidRPr="00D274BA" w:rsidRDefault="00D274BA" w:rsidP="00D274BA">
      <w:pPr>
        <w:pStyle w:val="EndNoteBibliography"/>
        <w:ind w:left="720" w:hanging="720"/>
      </w:pPr>
      <w:r w:rsidRPr="00D274BA">
        <w:tab/>
      </w:r>
    </w:p>
    <w:p w14:paraId="50F91C2B" w14:textId="77777777" w:rsidR="00D274BA" w:rsidRPr="00D274BA" w:rsidRDefault="00D274BA" w:rsidP="00D274BA">
      <w:pPr>
        <w:pStyle w:val="EndNoteBibliography"/>
      </w:pPr>
      <w:r w:rsidRPr="00D274BA">
        <w:t xml:space="preserve">Dickinson, B., et al. (2015). "Dimensionality reduction of distributed vector word representations and emoticon stemming for sentiment analysis." </w:t>
      </w:r>
      <w:r w:rsidRPr="00D274BA">
        <w:rPr>
          <w:u w:val="single"/>
        </w:rPr>
        <w:t>Journal of Data Analysis and Information Processing</w:t>
      </w:r>
      <w:r w:rsidRPr="00D274BA">
        <w:t xml:space="preserve"> </w:t>
      </w:r>
      <w:r w:rsidRPr="00D274BA">
        <w:rPr>
          <w:b/>
        </w:rPr>
        <w:t>3</w:t>
      </w:r>
      <w:r w:rsidRPr="00D274BA">
        <w:t>(04): 153.</w:t>
      </w:r>
    </w:p>
    <w:p w14:paraId="2F325F4A" w14:textId="77777777" w:rsidR="00D274BA" w:rsidRPr="00D274BA" w:rsidRDefault="00D274BA" w:rsidP="00D274BA">
      <w:pPr>
        <w:pStyle w:val="EndNoteBibliography"/>
        <w:ind w:left="720" w:hanging="720"/>
      </w:pPr>
      <w:r w:rsidRPr="00D274BA">
        <w:tab/>
      </w:r>
    </w:p>
    <w:p w14:paraId="556E5439" w14:textId="130BF4E7" w:rsidR="00D274BA" w:rsidRPr="00D274BA" w:rsidRDefault="00D274BA" w:rsidP="00D274BA">
      <w:pPr>
        <w:pStyle w:val="EndNoteBibliography"/>
      </w:pPr>
      <w:r w:rsidRPr="00D274BA">
        <w:t xml:space="preserve">economy, S. (2020). "130 Saudi economy." Retrieved 13 Nov, 2021, from </w:t>
      </w:r>
      <w:hyperlink r:id="rId43" w:history="1">
        <w:r w:rsidRPr="00D274BA">
          <w:rPr>
            <w:rStyle w:val="Hyperlink"/>
          </w:rPr>
          <w:t>https://www.aleqt.com/2020/12/30/article_2002761.html</w:t>
        </w:r>
      </w:hyperlink>
      <w:r w:rsidRPr="00D274BA">
        <w:t>.</w:t>
      </w:r>
    </w:p>
    <w:p w14:paraId="53ADA5A8" w14:textId="77777777" w:rsidR="00D274BA" w:rsidRPr="00D274BA" w:rsidRDefault="00D274BA" w:rsidP="00D274BA">
      <w:pPr>
        <w:pStyle w:val="EndNoteBibliography"/>
        <w:ind w:left="720" w:hanging="720"/>
      </w:pPr>
      <w:r w:rsidRPr="00D274BA">
        <w:tab/>
      </w:r>
    </w:p>
    <w:p w14:paraId="21B02DA8" w14:textId="3106BE2E" w:rsidR="00D274BA" w:rsidRPr="00D274BA" w:rsidRDefault="00D274BA" w:rsidP="00D274BA">
      <w:pPr>
        <w:pStyle w:val="EndNoteBibliography"/>
      </w:pPr>
      <w:r w:rsidRPr="00D274BA">
        <w:t xml:space="preserve">Endnote. "Endnote." Retrieved 12 Nov, 2021, from </w:t>
      </w:r>
      <w:hyperlink r:id="rId44" w:history="1">
        <w:r w:rsidRPr="00D274BA">
          <w:rPr>
            <w:rStyle w:val="Hyperlink"/>
          </w:rPr>
          <w:t>https://endnote.com/</w:t>
        </w:r>
      </w:hyperlink>
      <w:r w:rsidRPr="00D274BA">
        <w:t>.</w:t>
      </w:r>
    </w:p>
    <w:p w14:paraId="2F1F1CDB" w14:textId="77777777" w:rsidR="00D274BA" w:rsidRPr="00D274BA" w:rsidRDefault="00D274BA" w:rsidP="00D274BA">
      <w:pPr>
        <w:pStyle w:val="EndNoteBibliography"/>
        <w:ind w:left="720" w:hanging="720"/>
      </w:pPr>
      <w:r w:rsidRPr="00D274BA">
        <w:tab/>
      </w:r>
    </w:p>
    <w:p w14:paraId="20C1C91D" w14:textId="698A3916" w:rsidR="00D274BA" w:rsidRPr="00D274BA" w:rsidRDefault="00D274BA" w:rsidP="00D274BA">
      <w:pPr>
        <w:pStyle w:val="EndNoteBibliography"/>
      </w:pPr>
      <w:r w:rsidRPr="00D274BA">
        <w:t xml:space="preserve">Fallatah, Y. (2011). "Saudi Arabia stock prices forecasting using artificial neural networks." from </w:t>
      </w:r>
      <w:hyperlink r:id="rId45" w:history="1">
        <w:r w:rsidRPr="00D274BA">
          <w:rPr>
            <w:rStyle w:val="Hyperlink"/>
          </w:rPr>
          <w:t>https://ieeexplore.ieee.org/document/6041425</w:t>
        </w:r>
      </w:hyperlink>
      <w:r w:rsidRPr="00D274BA">
        <w:t>.</w:t>
      </w:r>
    </w:p>
    <w:p w14:paraId="3C9A6356" w14:textId="77777777" w:rsidR="00D274BA" w:rsidRPr="00D274BA" w:rsidRDefault="00D274BA" w:rsidP="00D274BA">
      <w:pPr>
        <w:pStyle w:val="EndNoteBibliography"/>
        <w:ind w:left="720" w:hanging="720"/>
      </w:pPr>
      <w:r w:rsidRPr="00D274BA">
        <w:tab/>
      </w:r>
    </w:p>
    <w:p w14:paraId="2F766174" w14:textId="77777777" w:rsidR="00D274BA" w:rsidRPr="00D274BA" w:rsidRDefault="00D274BA" w:rsidP="00D274BA">
      <w:pPr>
        <w:pStyle w:val="EndNoteBibliography"/>
      </w:pPr>
      <w:r w:rsidRPr="00D274BA">
        <w:t xml:space="preserve">Guresen, E., et al. (2011). "Using artificial neural network models in stock market index prediction." </w:t>
      </w:r>
      <w:r w:rsidRPr="00D274BA">
        <w:rPr>
          <w:u w:val="single"/>
        </w:rPr>
        <w:t>Expert Systems with Applications</w:t>
      </w:r>
      <w:r w:rsidRPr="00D274BA">
        <w:t xml:space="preserve"> </w:t>
      </w:r>
      <w:r w:rsidRPr="00D274BA">
        <w:rPr>
          <w:b/>
        </w:rPr>
        <w:t>38</w:t>
      </w:r>
      <w:r w:rsidRPr="00D274BA">
        <w:t>(8): 10389-10397.</w:t>
      </w:r>
    </w:p>
    <w:p w14:paraId="78A4BC31" w14:textId="77777777" w:rsidR="00D274BA" w:rsidRPr="00D274BA" w:rsidRDefault="00D274BA" w:rsidP="00D274BA">
      <w:pPr>
        <w:pStyle w:val="EndNoteBibliography"/>
        <w:ind w:left="720" w:hanging="720"/>
      </w:pPr>
      <w:r w:rsidRPr="00D274BA">
        <w:tab/>
      </w:r>
    </w:p>
    <w:p w14:paraId="69778A7E" w14:textId="77777777" w:rsidR="00D274BA" w:rsidRPr="00D274BA" w:rsidRDefault="00D274BA" w:rsidP="00D274BA">
      <w:pPr>
        <w:pStyle w:val="EndNoteBibliography"/>
      </w:pPr>
      <w:r w:rsidRPr="00D274BA">
        <w:t xml:space="preserve">He, H., et al. (2019). "Tree height estimation of forest plantation in mountainous terrain from bare-earth points using a DoG-coupled radial basis function neural network." </w:t>
      </w:r>
      <w:r w:rsidRPr="00D274BA">
        <w:rPr>
          <w:u w:val="single"/>
        </w:rPr>
        <w:t>Remote sensing</w:t>
      </w:r>
      <w:r w:rsidRPr="00D274BA">
        <w:t xml:space="preserve"> </w:t>
      </w:r>
      <w:r w:rsidRPr="00D274BA">
        <w:rPr>
          <w:b/>
        </w:rPr>
        <w:t>11</w:t>
      </w:r>
      <w:r w:rsidRPr="00D274BA">
        <w:t>(11): 1271.</w:t>
      </w:r>
    </w:p>
    <w:p w14:paraId="321C16D8" w14:textId="77777777" w:rsidR="00D274BA" w:rsidRPr="00D274BA" w:rsidRDefault="00D274BA" w:rsidP="00D274BA">
      <w:pPr>
        <w:pStyle w:val="EndNoteBibliography"/>
        <w:ind w:left="720" w:hanging="720"/>
      </w:pPr>
      <w:r w:rsidRPr="00D274BA">
        <w:tab/>
      </w:r>
    </w:p>
    <w:p w14:paraId="2EED88B3" w14:textId="77777777" w:rsidR="00D274BA" w:rsidRPr="00D274BA" w:rsidRDefault="00D274BA" w:rsidP="00D274BA">
      <w:pPr>
        <w:pStyle w:val="EndNoteBibliography"/>
      </w:pPr>
      <w:r w:rsidRPr="00D274BA">
        <w:t>John A. Bullinaria (2004). 22Radial Basis Function Networks.</w:t>
      </w:r>
    </w:p>
    <w:p w14:paraId="09945F7F" w14:textId="77777777" w:rsidR="00D274BA" w:rsidRPr="00D274BA" w:rsidRDefault="00D274BA" w:rsidP="00D274BA">
      <w:pPr>
        <w:pStyle w:val="EndNoteBibliography"/>
        <w:ind w:left="720" w:hanging="720"/>
      </w:pPr>
      <w:r w:rsidRPr="00D274BA">
        <w:tab/>
      </w:r>
    </w:p>
    <w:p w14:paraId="65AB032E" w14:textId="77777777" w:rsidR="00D274BA" w:rsidRPr="00D274BA" w:rsidRDefault="00D274BA" w:rsidP="00D274BA">
      <w:pPr>
        <w:pStyle w:val="EndNoteBibliography"/>
      </w:pPr>
      <w:r w:rsidRPr="00D274BA">
        <w:t xml:space="preserve">Kara, Y., et al. (2011). "Predicting direction of stock price index movement using artificial neural networks and support vector machines: The sample of the Istanbul Stock Exchange." </w:t>
      </w:r>
      <w:r w:rsidRPr="00D274BA">
        <w:rPr>
          <w:u w:val="single"/>
        </w:rPr>
        <w:t>Expert systems with Applications</w:t>
      </w:r>
      <w:r w:rsidRPr="00D274BA">
        <w:t xml:space="preserve"> </w:t>
      </w:r>
      <w:r w:rsidRPr="00D274BA">
        <w:rPr>
          <w:b/>
        </w:rPr>
        <w:t>38</w:t>
      </w:r>
      <w:r w:rsidRPr="00D274BA">
        <w:t>(5): 5311-5319.</w:t>
      </w:r>
    </w:p>
    <w:p w14:paraId="31B36BC0" w14:textId="77777777" w:rsidR="00D274BA" w:rsidRPr="00D274BA" w:rsidRDefault="00D274BA" w:rsidP="00D274BA">
      <w:pPr>
        <w:pStyle w:val="EndNoteBibliography"/>
        <w:ind w:left="720" w:hanging="720"/>
      </w:pPr>
      <w:r w:rsidRPr="00D274BA">
        <w:tab/>
      </w:r>
    </w:p>
    <w:p w14:paraId="4C9ECBF3" w14:textId="77777777" w:rsidR="00D274BA" w:rsidRPr="00D274BA" w:rsidRDefault="00D274BA" w:rsidP="00D274BA">
      <w:pPr>
        <w:pStyle w:val="EndNoteBibliography"/>
      </w:pPr>
      <w:r w:rsidRPr="00D274BA">
        <w:t xml:space="preserve">Khan, Z. H., et al. (2011). "Price prediction of share market using artificial neural network (ANN)." </w:t>
      </w:r>
      <w:r w:rsidRPr="00D274BA">
        <w:rPr>
          <w:u w:val="single"/>
        </w:rPr>
        <w:t>International Journal of Computer Applications</w:t>
      </w:r>
      <w:r w:rsidRPr="00D274BA">
        <w:t xml:space="preserve"> </w:t>
      </w:r>
      <w:r w:rsidRPr="00D274BA">
        <w:rPr>
          <w:b/>
        </w:rPr>
        <w:t>22</w:t>
      </w:r>
      <w:r w:rsidRPr="00D274BA">
        <w:t>(2): 42-47.</w:t>
      </w:r>
    </w:p>
    <w:p w14:paraId="248773FD" w14:textId="77777777" w:rsidR="00D274BA" w:rsidRPr="00D274BA" w:rsidRDefault="00D274BA" w:rsidP="00D274BA">
      <w:pPr>
        <w:pStyle w:val="EndNoteBibliography"/>
        <w:ind w:left="720" w:hanging="720"/>
      </w:pPr>
      <w:r w:rsidRPr="00D274BA">
        <w:tab/>
      </w:r>
    </w:p>
    <w:p w14:paraId="7CC7BEB8" w14:textId="77777777" w:rsidR="00D274BA" w:rsidRPr="00D274BA" w:rsidRDefault="00D274BA" w:rsidP="00D274BA">
      <w:pPr>
        <w:pStyle w:val="EndNoteBibliography"/>
      </w:pPr>
      <w:r w:rsidRPr="00D274BA">
        <w:t xml:space="preserve">Khashan, H. (2017). "Saudi Arabia's Flawed" Vision 2030"." </w:t>
      </w:r>
      <w:r w:rsidRPr="00D274BA">
        <w:rPr>
          <w:u w:val="single"/>
        </w:rPr>
        <w:t>Middle East Quarterly</w:t>
      </w:r>
      <w:r w:rsidRPr="00D274BA">
        <w:t>.</w:t>
      </w:r>
    </w:p>
    <w:p w14:paraId="31EEA524" w14:textId="77777777" w:rsidR="00D274BA" w:rsidRPr="00D274BA" w:rsidRDefault="00D274BA" w:rsidP="00D274BA">
      <w:pPr>
        <w:pStyle w:val="EndNoteBibliography"/>
        <w:ind w:left="720" w:hanging="720"/>
      </w:pPr>
      <w:r w:rsidRPr="00D274BA">
        <w:tab/>
      </w:r>
    </w:p>
    <w:p w14:paraId="4EB8418C" w14:textId="6D8F71D8" w:rsidR="00D274BA" w:rsidRPr="00D274BA" w:rsidRDefault="00D274BA" w:rsidP="00D274BA">
      <w:pPr>
        <w:pStyle w:val="EndNoteBibliography"/>
      </w:pPr>
      <w:r w:rsidRPr="00D274BA">
        <w:t xml:space="preserve">KSA, C. (2015). "Companies in Saudi Arabia." Retrieved 29 NOV, 2021, from </w:t>
      </w:r>
      <w:hyperlink r:id="rId46" w:history="1">
        <w:r w:rsidRPr="00D274BA">
          <w:rPr>
            <w:rStyle w:val="Hyperlink"/>
          </w:rPr>
          <w:t>https://marcopolis.net/top-10-companies-in-saudi-arabia.htm</w:t>
        </w:r>
      </w:hyperlink>
      <w:r w:rsidRPr="00D274BA">
        <w:t>.</w:t>
      </w:r>
    </w:p>
    <w:p w14:paraId="54AB0E01" w14:textId="77777777" w:rsidR="00D274BA" w:rsidRPr="00D274BA" w:rsidRDefault="00D274BA" w:rsidP="00D274BA">
      <w:pPr>
        <w:pStyle w:val="EndNoteBibliography"/>
        <w:ind w:left="720" w:hanging="720"/>
      </w:pPr>
      <w:r w:rsidRPr="00D274BA">
        <w:tab/>
      </w:r>
    </w:p>
    <w:p w14:paraId="1465C410" w14:textId="77777777" w:rsidR="00D274BA" w:rsidRPr="00D274BA" w:rsidRDefault="00D274BA" w:rsidP="00D274BA">
      <w:pPr>
        <w:pStyle w:val="EndNoteBibliography"/>
      </w:pPr>
      <w:r w:rsidRPr="00D274BA">
        <w:t>ksa, c. (2021). 3 Guide for Investment Terminology</w:t>
      </w:r>
    </w:p>
    <w:p w14:paraId="1099CDE6" w14:textId="77777777" w:rsidR="00D274BA" w:rsidRPr="00D274BA" w:rsidRDefault="00D274BA" w:rsidP="00D274BA">
      <w:pPr>
        <w:pStyle w:val="EndNoteBibliography"/>
      </w:pPr>
    </w:p>
    <w:p w14:paraId="07792CDF" w14:textId="77777777" w:rsidR="00D274BA" w:rsidRPr="00D274BA" w:rsidRDefault="00D274BA" w:rsidP="00D274BA">
      <w:pPr>
        <w:pStyle w:val="EndNoteBibliography"/>
        <w:ind w:left="720" w:hanging="720"/>
      </w:pPr>
      <w:r w:rsidRPr="00D274BA">
        <w:tab/>
      </w:r>
    </w:p>
    <w:p w14:paraId="5871CBF3" w14:textId="77777777" w:rsidR="00D274BA" w:rsidRPr="00D274BA" w:rsidRDefault="00D274BA" w:rsidP="00D274BA">
      <w:pPr>
        <w:pStyle w:val="EndNoteBibliography"/>
      </w:pPr>
      <w:r w:rsidRPr="00D274BA">
        <w:t xml:space="preserve">Kumar, M. and N. Yadav (2011). "Multilayer perceptrons and radial basis function neural network methods for the solution of differential equations: a survey." </w:t>
      </w:r>
      <w:r w:rsidRPr="00D274BA">
        <w:rPr>
          <w:u w:val="single"/>
        </w:rPr>
        <w:t>Computers &amp; Mathematics with Applications</w:t>
      </w:r>
      <w:r w:rsidRPr="00D274BA">
        <w:t xml:space="preserve"> </w:t>
      </w:r>
      <w:r w:rsidRPr="00D274BA">
        <w:rPr>
          <w:b/>
        </w:rPr>
        <w:t>62</w:t>
      </w:r>
      <w:r w:rsidRPr="00D274BA">
        <w:t>(10): 3796-3811.</w:t>
      </w:r>
    </w:p>
    <w:p w14:paraId="35D6211B" w14:textId="77777777" w:rsidR="00D274BA" w:rsidRPr="00D274BA" w:rsidRDefault="00D274BA" w:rsidP="00D274BA">
      <w:pPr>
        <w:pStyle w:val="EndNoteBibliography"/>
        <w:ind w:left="720" w:hanging="720"/>
      </w:pPr>
      <w:r w:rsidRPr="00D274BA">
        <w:tab/>
      </w:r>
    </w:p>
    <w:p w14:paraId="6A906552" w14:textId="77777777" w:rsidR="00D274BA" w:rsidRPr="00D274BA" w:rsidRDefault="00D274BA" w:rsidP="00D274BA">
      <w:pPr>
        <w:pStyle w:val="EndNoteBibliography"/>
      </w:pPr>
      <w:r w:rsidRPr="00D274BA">
        <w:t xml:space="preserve">Lerner, J., et al. (2017). "The CMA and the Saudi stock market crash of 2006." </w:t>
      </w:r>
      <w:r w:rsidRPr="00D274BA">
        <w:rPr>
          <w:u w:val="single"/>
        </w:rPr>
        <w:t>BELLA Research Group and Saudi Capital Market Authority (CMA)</w:t>
      </w:r>
      <w:r w:rsidRPr="00D274BA">
        <w:t>.</w:t>
      </w:r>
    </w:p>
    <w:p w14:paraId="556DB0D7" w14:textId="77777777" w:rsidR="00D274BA" w:rsidRPr="00D274BA" w:rsidRDefault="00D274BA" w:rsidP="00D274BA">
      <w:pPr>
        <w:pStyle w:val="EndNoteBibliography"/>
        <w:ind w:left="720" w:hanging="720"/>
      </w:pPr>
      <w:r w:rsidRPr="00D274BA">
        <w:tab/>
      </w:r>
    </w:p>
    <w:p w14:paraId="726C9AEB" w14:textId="77777777" w:rsidR="00D274BA" w:rsidRPr="00D274BA" w:rsidRDefault="00D274BA" w:rsidP="00D274BA">
      <w:pPr>
        <w:pStyle w:val="EndNoteBibliography"/>
      </w:pPr>
      <w:r w:rsidRPr="00D274BA">
        <w:t xml:space="preserve">Liang, Y. (2021). 6 STOCK MARKET FORECASTING BASED ON AR T FORECASTING BASED ON ARTIFICIAL </w:t>
      </w:r>
    </w:p>
    <w:p w14:paraId="0D54EEE9" w14:textId="77777777" w:rsidR="00D274BA" w:rsidRPr="00D274BA" w:rsidRDefault="00D274BA" w:rsidP="00D274BA">
      <w:pPr>
        <w:pStyle w:val="EndNoteBibliography"/>
        <w:ind w:left="720" w:hanging="720"/>
      </w:pPr>
      <w:r w:rsidRPr="00D274BA">
        <w:t xml:space="preserve">INTELLIGENCE TECHNOLOGY </w:t>
      </w:r>
    </w:p>
    <w:p w14:paraId="4B6A4D18" w14:textId="77777777" w:rsidR="00D274BA" w:rsidRPr="00D274BA" w:rsidRDefault="00D274BA" w:rsidP="00D274BA">
      <w:pPr>
        <w:pStyle w:val="EndNoteBibliography"/>
        <w:ind w:left="720" w:hanging="720"/>
      </w:pPr>
      <w:r w:rsidRPr="00D274BA">
        <w:tab/>
      </w:r>
    </w:p>
    <w:p w14:paraId="75D5397C" w14:textId="77777777" w:rsidR="00D274BA" w:rsidRPr="00D274BA" w:rsidRDefault="00D274BA" w:rsidP="00D274BA">
      <w:pPr>
        <w:pStyle w:val="EndNoteBibliography"/>
      </w:pPr>
      <w:r w:rsidRPr="00D274BA">
        <w:t>Loayza, R., et al. (2021). Application of Emerging Technologies in the development of a model of Neural Network for the financial forecast in the Stock Exchange of Lima, EasyChair.</w:t>
      </w:r>
    </w:p>
    <w:p w14:paraId="1D237FE1" w14:textId="77777777" w:rsidR="00D274BA" w:rsidRPr="00D274BA" w:rsidRDefault="00D274BA" w:rsidP="00D274BA">
      <w:pPr>
        <w:pStyle w:val="EndNoteBibliography"/>
        <w:ind w:left="720" w:hanging="720"/>
      </w:pPr>
      <w:r w:rsidRPr="00D274BA">
        <w:tab/>
      </w:r>
    </w:p>
    <w:p w14:paraId="69C056F5" w14:textId="77777777" w:rsidR="00D274BA" w:rsidRPr="00D274BA" w:rsidRDefault="00D274BA" w:rsidP="00D274BA">
      <w:pPr>
        <w:pStyle w:val="EndNoteBibliography"/>
      </w:pPr>
      <w:r w:rsidRPr="00D274BA">
        <w:t xml:space="preserve">Madhiarasan, M. and S. Deepa (2016). "New criteria for estimating the hidden layer neuron numbers for recursive radial basis function networks and its application in wind speed forecasting." </w:t>
      </w:r>
      <w:r w:rsidRPr="00D274BA">
        <w:rPr>
          <w:u w:val="single"/>
        </w:rPr>
        <w:t>Asian Journal of Information Technology</w:t>
      </w:r>
      <w:r w:rsidRPr="00D274BA">
        <w:t xml:space="preserve"> </w:t>
      </w:r>
      <w:r w:rsidRPr="00D274BA">
        <w:rPr>
          <w:b/>
        </w:rPr>
        <w:t>15</w:t>
      </w:r>
      <w:r w:rsidRPr="00D274BA">
        <w:t>(21): 4377-4391.</w:t>
      </w:r>
    </w:p>
    <w:p w14:paraId="0C268294" w14:textId="77777777" w:rsidR="00D274BA" w:rsidRPr="00D274BA" w:rsidRDefault="00D274BA" w:rsidP="00D274BA">
      <w:pPr>
        <w:pStyle w:val="EndNoteBibliography"/>
        <w:ind w:left="720" w:hanging="720"/>
      </w:pPr>
      <w:r w:rsidRPr="00D274BA">
        <w:tab/>
      </w:r>
    </w:p>
    <w:p w14:paraId="1CF02D95" w14:textId="77777777" w:rsidR="00D274BA" w:rsidRPr="00D274BA" w:rsidRDefault="00D274BA" w:rsidP="00D274BA">
      <w:pPr>
        <w:pStyle w:val="EndNoteBibliography"/>
      </w:pPr>
      <w:r w:rsidRPr="00D274BA">
        <w:t xml:space="preserve">Madhu, B., et al. (2021). "A Comparative Study of Support Vector Machine and Artificial Neural Network for Option Price Prediction." </w:t>
      </w:r>
      <w:r w:rsidRPr="00D274BA">
        <w:rPr>
          <w:u w:val="single"/>
        </w:rPr>
        <w:t>Journal of Computer and Communications</w:t>
      </w:r>
      <w:r w:rsidRPr="00D274BA">
        <w:t xml:space="preserve"> </w:t>
      </w:r>
      <w:r w:rsidRPr="00D274BA">
        <w:rPr>
          <w:b/>
        </w:rPr>
        <w:t>9</w:t>
      </w:r>
      <w:r w:rsidRPr="00D274BA">
        <w:t>(5): 78-91.</w:t>
      </w:r>
    </w:p>
    <w:p w14:paraId="48EFF23F" w14:textId="77777777" w:rsidR="00D274BA" w:rsidRPr="00D274BA" w:rsidRDefault="00D274BA" w:rsidP="00D274BA">
      <w:pPr>
        <w:pStyle w:val="EndNoteBibliography"/>
        <w:ind w:left="720" w:hanging="720"/>
      </w:pPr>
      <w:r w:rsidRPr="00D274BA">
        <w:lastRenderedPageBreak/>
        <w:tab/>
      </w:r>
    </w:p>
    <w:p w14:paraId="1149F4AD" w14:textId="77777777" w:rsidR="00D274BA" w:rsidRPr="00D274BA" w:rsidRDefault="00D274BA" w:rsidP="00D274BA">
      <w:pPr>
        <w:pStyle w:val="EndNoteBibliography"/>
      </w:pPr>
      <w:r w:rsidRPr="00D274BA">
        <w:t xml:space="preserve">Manish, K. and M. Thenmozhi (2005). </w:t>
      </w:r>
      <w:r w:rsidRPr="00D274BA">
        <w:rPr>
          <w:u w:val="single"/>
        </w:rPr>
        <w:t>Forecasting stock index movement: A comparison of support vector machines and random forest</w:t>
      </w:r>
      <w:r w:rsidRPr="00D274BA">
        <w:t>. Proceedings of ninth Indian institute of capital markets conference, Mumbai, India.</w:t>
      </w:r>
    </w:p>
    <w:p w14:paraId="6AABC61E" w14:textId="77777777" w:rsidR="00D274BA" w:rsidRPr="00D274BA" w:rsidRDefault="00D274BA" w:rsidP="00D274BA">
      <w:pPr>
        <w:pStyle w:val="EndNoteBibliography"/>
        <w:ind w:left="720" w:hanging="720"/>
      </w:pPr>
      <w:r w:rsidRPr="00D274BA">
        <w:tab/>
      </w:r>
    </w:p>
    <w:p w14:paraId="36BB7AF8" w14:textId="4DB9C024" w:rsidR="00D274BA" w:rsidRPr="00D274BA" w:rsidRDefault="00D274BA" w:rsidP="00D274BA">
      <w:pPr>
        <w:pStyle w:val="EndNoteBibliography"/>
      </w:pPr>
      <w:r w:rsidRPr="00D274BA">
        <w:t xml:space="preserve">market, c. S. (2021). "A company that distributes profits in the Saudi market." Retrieved 29 NOV, 2021, from </w:t>
      </w:r>
      <w:hyperlink r:id="rId47" w:history="1">
        <w:r w:rsidRPr="00D274BA">
          <w:rPr>
            <w:rStyle w:val="Hyperlink"/>
          </w:rPr>
          <w:t>https://saeadat.com/saudi-stocks/best-dividends-stocks-in-the-saudi-market/</w:t>
        </w:r>
      </w:hyperlink>
      <w:r w:rsidRPr="00D274BA">
        <w:t>.</w:t>
      </w:r>
    </w:p>
    <w:p w14:paraId="4D2190E4" w14:textId="77777777" w:rsidR="00D274BA" w:rsidRPr="00D274BA" w:rsidRDefault="00D274BA" w:rsidP="00D274BA">
      <w:pPr>
        <w:pStyle w:val="EndNoteBibliography"/>
        <w:ind w:left="720" w:hanging="720"/>
      </w:pPr>
      <w:r w:rsidRPr="00D274BA">
        <w:tab/>
      </w:r>
    </w:p>
    <w:p w14:paraId="7FBF554C" w14:textId="14338352" w:rsidR="00D274BA" w:rsidRPr="00D274BA" w:rsidRDefault="00D274BA" w:rsidP="00D274BA">
      <w:pPr>
        <w:pStyle w:val="EndNoteBibliography"/>
      </w:pPr>
      <w:r w:rsidRPr="00D274BA">
        <w:t xml:space="preserve">Market, M. (2017). "What is the Money Market." Retrieved 25 NOV, 2021, from </w:t>
      </w:r>
      <w:hyperlink r:id="rId48" w:history="1">
        <w:r w:rsidRPr="00D274BA">
          <w:rPr>
            <w:rStyle w:val="Hyperlink"/>
          </w:rPr>
          <w:t>https://corporatefinanceinstitute.com/resources/knowledge/trading-investing/what-is-money-market/</w:t>
        </w:r>
      </w:hyperlink>
      <w:r w:rsidRPr="00D274BA">
        <w:t>.</w:t>
      </w:r>
    </w:p>
    <w:p w14:paraId="0CA62673" w14:textId="77777777" w:rsidR="00D274BA" w:rsidRPr="00D274BA" w:rsidRDefault="00D274BA" w:rsidP="00D274BA">
      <w:pPr>
        <w:pStyle w:val="EndNoteBibliography"/>
        <w:ind w:left="720" w:hanging="720"/>
      </w:pPr>
      <w:r w:rsidRPr="00D274BA">
        <w:tab/>
      </w:r>
    </w:p>
    <w:p w14:paraId="59C9CE96" w14:textId="77777777" w:rsidR="00D274BA" w:rsidRPr="00D274BA" w:rsidRDefault="00D274BA" w:rsidP="00D274BA">
      <w:pPr>
        <w:pStyle w:val="EndNoteBibliography"/>
      </w:pPr>
      <w:r w:rsidRPr="00D274BA">
        <w:t>Market, W. i. t. S. (2018). "stok market ksa." Retrieved 24 NOV, 2021, from Stock Market - What is the Stock Market and How it Works (corporatefinanceinstitute.com).</w:t>
      </w:r>
    </w:p>
    <w:p w14:paraId="638B3513" w14:textId="77777777" w:rsidR="00D274BA" w:rsidRPr="00D274BA" w:rsidRDefault="00D274BA" w:rsidP="00D274BA">
      <w:pPr>
        <w:pStyle w:val="EndNoteBibliography"/>
        <w:ind w:left="720" w:hanging="720"/>
      </w:pPr>
      <w:r w:rsidRPr="00D274BA">
        <w:tab/>
      </w:r>
    </w:p>
    <w:p w14:paraId="1B589F41" w14:textId="0AB7C976" w:rsidR="00D274BA" w:rsidRPr="00D274BA" w:rsidRDefault="00D274BA" w:rsidP="00D274BA">
      <w:pPr>
        <w:pStyle w:val="EndNoteBibliography"/>
      </w:pPr>
      <w:r w:rsidRPr="00D274BA">
        <w:t xml:space="preserve">MLP (2020). "Multilayer receptor neural network." Retrieved 11 Dec, 2021, from </w:t>
      </w:r>
      <w:hyperlink r:id="rId49" w:history="1">
        <w:r w:rsidRPr="00D274BA">
          <w:rPr>
            <w:rStyle w:val="Hyperlink"/>
          </w:rPr>
          <w:t>https://sciences24.com/%D8%A7%D9%84%D8%B4%D8%A8%D9%83%D8%A9-%D8%A7%D9%84%D8%B9%D8%B5%D8%A8%D9%8A%D8%A9-%D8%B0%D9%88-%D8%A7%D9%84%D9%85%D8%B3%D8%AA%D9%82%D8%A8%D9%84%D8%A7%D8%AA-%D9%85%D8%AA%D8%B9%D8%AF%D8%AF%D8%A9-%D8%A7</w:t>
        </w:r>
      </w:hyperlink>
      <w:r w:rsidRPr="00D274BA">
        <w:t>.</w:t>
      </w:r>
    </w:p>
    <w:p w14:paraId="51845F08" w14:textId="77777777" w:rsidR="00D274BA" w:rsidRPr="00D274BA" w:rsidRDefault="00D274BA" w:rsidP="00D274BA">
      <w:pPr>
        <w:pStyle w:val="EndNoteBibliography"/>
        <w:ind w:left="720" w:hanging="720"/>
      </w:pPr>
      <w:r w:rsidRPr="00D274BA">
        <w:tab/>
      </w:r>
    </w:p>
    <w:p w14:paraId="4880C672" w14:textId="04498F80" w:rsidR="00D274BA" w:rsidRPr="00D274BA" w:rsidRDefault="00D274BA" w:rsidP="00D274BA">
      <w:pPr>
        <w:pStyle w:val="EndNoteBibliography"/>
      </w:pPr>
      <w:r w:rsidRPr="00D274BA">
        <w:t xml:space="preserve">Model, W. (20211). "Software Development Life Cycle(SDLC) &amp; All models." Retrieved 1Dec, 2021, from </w:t>
      </w:r>
      <w:hyperlink r:id="rId50" w:history="1">
        <w:r w:rsidRPr="00D274BA">
          <w:rPr>
            <w:rStyle w:val="Hyperlink"/>
          </w:rPr>
          <w:t>https://gkmaurya.blogspot.com/2011/04/software-development-life-cyclesdlc-all.html</w:t>
        </w:r>
      </w:hyperlink>
      <w:r w:rsidRPr="00D274BA">
        <w:t>.</w:t>
      </w:r>
    </w:p>
    <w:p w14:paraId="21E1BF75" w14:textId="77777777" w:rsidR="00D274BA" w:rsidRPr="00D274BA" w:rsidRDefault="00D274BA" w:rsidP="00D274BA">
      <w:pPr>
        <w:pStyle w:val="EndNoteBibliography"/>
        <w:ind w:left="720" w:hanging="720"/>
      </w:pPr>
      <w:r w:rsidRPr="00D274BA">
        <w:tab/>
      </w:r>
    </w:p>
    <w:p w14:paraId="2CE89E9D" w14:textId="77777777" w:rsidR="00D274BA" w:rsidRPr="00D274BA" w:rsidRDefault="00D274BA" w:rsidP="00D274BA">
      <w:pPr>
        <w:pStyle w:val="EndNoteBibliography"/>
      </w:pPr>
      <w:r w:rsidRPr="00D274BA">
        <w:t xml:space="preserve">Multi-layers (1997). </w:t>
      </w:r>
      <w:r w:rsidRPr="00D274BA">
        <w:rPr>
          <w:u w:val="single"/>
        </w:rPr>
        <w:t>Destructive Water: Water-Caused Natural Disasters, Their Abatement and Control</w:t>
      </w:r>
      <w:r w:rsidRPr="00D274BA">
        <w:t>.</w:t>
      </w:r>
    </w:p>
    <w:p w14:paraId="3C239140" w14:textId="77777777" w:rsidR="00D274BA" w:rsidRPr="00D274BA" w:rsidRDefault="00D274BA" w:rsidP="00D274BA">
      <w:pPr>
        <w:pStyle w:val="EndNoteBibliography"/>
        <w:ind w:left="720" w:hanging="720"/>
      </w:pPr>
      <w:r w:rsidRPr="00D274BA">
        <w:tab/>
      </w:r>
    </w:p>
    <w:p w14:paraId="6E75FB5B" w14:textId="608EB360" w:rsidR="00D274BA" w:rsidRPr="00D274BA" w:rsidRDefault="00D274BA" w:rsidP="00D274BA">
      <w:pPr>
        <w:pStyle w:val="EndNoteBibliography"/>
      </w:pPr>
      <w:r w:rsidRPr="00D274BA">
        <w:t xml:space="preserve">NN, I. (2021). "5 A Friendly Introduction to [Deep] Neural Networks." from </w:t>
      </w:r>
      <w:hyperlink r:id="rId51" w:history="1">
        <w:r w:rsidRPr="00D274BA">
          <w:rPr>
            <w:rStyle w:val="Hyperlink"/>
          </w:rPr>
          <w:t>https://www.knime.com/blog/a-friendly-introduction-to-deep-neural-networks</w:t>
        </w:r>
      </w:hyperlink>
      <w:r w:rsidRPr="00D274BA">
        <w:t>.</w:t>
      </w:r>
    </w:p>
    <w:p w14:paraId="7E5ACEF3" w14:textId="77777777" w:rsidR="00D274BA" w:rsidRPr="00D274BA" w:rsidRDefault="00D274BA" w:rsidP="00D274BA">
      <w:pPr>
        <w:pStyle w:val="EndNoteBibliography"/>
        <w:ind w:left="720" w:hanging="720"/>
      </w:pPr>
      <w:r w:rsidRPr="00D274BA">
        <w:tab/>
      </w:r>
    </w:p>
    <w:p w14:paraId="20F923D1" w14:textId="77777777" w:rsidR="00D274BA" w:rsidRPr="00D274BA" w:rsidRDefault="00D274BA" w:rsidP="00D274BA">
      <w:pPr>
        <w:pStyle w:val="EndNoteBibliography"/>
      </w:pPr>
      <w:r w:rsidRPr="00D274BA">
        <w:t xml:space="preserve">Nti, I. K., et al. (2021). "A novel multi-source information-fusion predictive framework based on deep neural networks for accuracy enhancement in stock market prediction." </w:t>
      </w:r>
      <w:r w:rsidRPr="00D274BA">
        <w:rPr>
          <w:u w:val="single"/>
        </w:rPr>
        <w:t>Journal of Big Data</w:t>
      </w:r>
      <w:r w:rsidRPr="00D274BA">
        <w:t xml:space="preserve"> </w:t>
      </w:r>
      <w:r w:rsidRPr="00D274BA">
        <w:rPr>
          <w:b/>
        </w:rPr>
        <w:t>8</w:t>
      </w:r>
      <w:r w:rsidRPr="00D274BA">
        <w:t>(1): 1-28.</w:t>
      </w:r>
    </w:p>
    <w:p w14:paraId="73AD1D2E" w14:textId="77777777" w:rsidR="00D274BA" w:rsidRPr="00D274BA" w:rsidRDefault="00D274BA" w:rsidP="00D274BA">
      <w:pPr>
        <w:pStyle w:val="EndNoteBibliography"/>
        <w:ind w:left="720" w:hanging="720"/>
      </w:pPr>
      <w:r w:rsidRPr="00D274BA">
        <w:tab/>
      </w:r>
    </w:p>
    <w:p w14:paraId="03720A2E" w14:textId="2B260F92" w:rsidR="00D274BA" w:rsidRPr="00D274BA" w:rsidRDefault="00D274BA" w:rsidP="00D274BA">
      <w:pPr>
        <w:pStyle w:val="EndNoteBibliography"/>
      </w:pPr>
      <w:r w:rsidRPr="00D274BA">
        <w:t xml:space="preserve">Numpy (2017). "32 ML . Libraries0." Retrieved 10 Dec, 2021, from </w:t>
      </w:r>
      <w:hyperlink r:id="rId52" w:history="1">
        <w:r w:rsidRPr="00D274BA">
          <w:rPr>
            <w:rStyle w:val="Hyperlink"/>
          </w:rPr>
          <w:t>https://pythonat.com/articles/%D9%85%D9%83%D8%AA%D8%A8%D8%A9-numpy-%D8%A7%D9%84%D8%AE%D8%B7%D9%88%D8%A9-%D8%A7%D9%84%D8%A3%D9%88%D9%84%D9%89-%D9%81%D9%8A-%D8%B9%D9%84%D9%85-%D8%A7%D9%84%D8%A8%D9%8A%D8%A7%D9%86%D8%A7%D8%AA-%D8%A8</w:t>
        </w:r>
      </w:hyperlink>
      <w:r w:rsidRPr="00D274BA">
        <w:t>.</w:t>
      </w:r>
    </w:p>
    <w:p w14:paraId="333B714E" w14:textId="77777777" w:rsidR="00D274BA" w:rsidRPr="00D274BA" w:rsidRDefault="00D274BA" w:rsidP="00D274BA">
      <w:pPr>
        <w:pStyle w:val="EndNoteBibliography"/>
        <w:ind w:left="720" w:hanging="720"/>
      </w:pPr>
      <w:r w:rsidRPr="00D274BA">
        <w:tab/>
      </w:r>
    </w:p>
    <w:p w14:paraId="5282B972" w14:textId="77777777" w:rsidR="00D274BA" w:rsidRPr="00D274BA" w:rsidRDefault="00D274BA" w:rsidP="00D274BA">
      <w:pPr>
        <w:pStyle w:val="EndNoteBibliography"/>
      </w:pPr>
      <w:r w:rsidRPr="00D274BA">
        <w:t xml:space="preserve">Olatunji, S., et al. (2013). "Forecasting the Saudi Arabia stock prices based on artificial neural networks model." </w:t>
      </w:r>
      <w:r w:rsidRPr="00D274BA">
        <w:rPr>
          <w:u w:val="single"/>
        </w:rPr>
        <w:t>International journal of intelligent information systems</w:t>
      </w:r>
      <w:r w:rsidRPr="00D274BA">
        <w:t xml:space="preserve"> </w:t>
      </w:r>
      <w:r w:rsidRPr="00D274BA">
        <w:rPr>
          <w:b/>
        </w:rPr>
        <w:t>2</w:t>
      </w:r>
      <w:r w:rsidRPr="00D274BA">
        <w:t>(5): 77-86.</w:t>
      </w:r>
    </w:p>
    <w:p w14:paraId="371BF522" w14:textId="77777777" w:rsidR="00D274BA" w:rsidRPr="00D274BA" w:rsidRDefault="00D274BA" w:rsidP="00D274BA">
      <w:pPr>
        <w:pStyle w:val="EndNoteBibliography"/>
        <w:ind w:left="720" w:hanging="720"/>
      </w:pPr>
      <w:r w:rsidRPr="00D274BA">
        <w:tab/>
      </w:r>
    </w:p>
    <w:p w14:paraId="7DD4F5D7" w14:textId="77777777" w:rsidR="00D274BA" w:rsidRPr="00D274BA" w:rsidRDefault="00D274BA" w:rsidP="00D274BA">
      <w:pPr>
        <w:pStyle w:val="EndNoteBibliography"/>
      </w:pPr>
      <w:r w:rsidRPr="00D274BA">
        <w:t xml:space="preserve">Olatunji, S. O., et al. (2011). </w:t>
      </w:r>
      <w:r w:rsidRPr="00D274BA">
        <w:rPr>
          <w:u w:val="single"/>
        </w:rPr>
        <w:t>Saudi Arabia stock prices forecasting using artificial neural networks</w:t>
      </w:r>
      <w:r w:rsidRPr="00D274BA">
        <w:t>. Fourth International Conference on the Applications of Digital Information and Web Technologies (ICADIWT 2011), IEEE.</w:t>
      </w:r>
    </w:p>
    <w:p w14:paraId="7F89CD46" w14:textId="77777777" w:rsidR="00D274BA" w:rsidRPr="00D274BA" w:rsidRDefault="00D274BA" w:rsidP="00D274BA">
      <w:pPr>
        <w:pStyle w:val="EndNoteBibliography"/>
        <w:ind w:left="720" w:hanging="720"/>
      </w:pPr>
      <w:r w:rsidRPr="00D274BA">
        <w:tab/>
      </w:r>
    </w:p>
    <w:p w14:paraId="425BB092" w14:textId="77777777" w:rsidR="00D274BA" w:rsidRPr="00D274BA" w:rsidRDefault="00D274BA" w:rsidP="00D274BA">
      <w:pPr>
        <w:pStyle w:val="EndNoteBibliography"/>
      </w:pPr>
      <w:r w:rsidRPr="00D274BA">
        <w:t xml:space="preserve">Padhiary, P. K. and A. P. Mishra (2011). "Development of improved artificial neural network model for stock market prediction." </w:t>
      </w:r>
      <w:r w:rsidRPr="00D274BA">
        <w:rPr>
          <w:u w:val="single"/>
        </w:rPr>
        <w:t>International Journal of Engineering Science and Technology</w:t>
      </w:r>
      <w:r w:rsidRPr="00D274BA">
        <w:t xml:space="preserve"> </w:t>
      </w:r>
      <w:r w:rsidRPr="00D274BA">
        <w:rPr>
          <w:b/>
        </w:rPr>
        <w:t>3</w:t>
      </w:r>
      <w:r w:rsidRPr="00D274BA">
        <w:t>(2): 1576-1581.</w:t>
      </w:r>
    </w:p>
    <w:p w14:paraId="3710A589" w14:textId="77777777" w:rsidR="00D274BA" w:rsidRPr="00D274BA" w:rsidRDefault="00D274BA" w:rsidP="00D274BA">
      <w:pPr>
        <w:pStyle w:val="EndNoteBibliography"/>
        <w:ind w:left="720" w:hanging="720"/>
      </w:pPr>
      <w:r w:rsidRPr="00D274BA">
        <w:tab/>
      </w:r>
    </w:p>
    <w:p w14:paraId="09C1110A" w14:textId="77777777" w:rsidR="00D274BA" w:rsidRPr="00D274BA" w:rsidRDefault="00D274BA" w:rsidP="00D274BA">
      <w:pPr>
        <w:pStyle w:val="EndNoteBibliography"/>
      </w:pPr>
      <w:r w:rsidRPr="00D274BA">
        <w:t xml:space="preserve">Patel, J., et al. (2015). "Predicting stock and stock price index movement using trend deterministic data preparation and machine learning techniques." </w:t>
      </w:r>
      <w:r w:rsidRPr="00D274BA">
        <w:rPr>
          <w:u w:val="single"/>
        </w:rPr>
        <w:t>Expert systems with applications</w:t>
      </w:r>
      <w:r w:rsidRPr="00D274BA">
        <w:t xml:space="preserve"> </w:t>
      </w:r>
      <w:r w:rsidRPr="00D274BA">
        <w:rPr>
          <w:b/>
        </w:rPr>
        <w:t>42</w:t>
      </w:r>
      <w:r w:rsidRPr="00D274BA">
        <w:t>(1): 259-268.</w:t>
      </w:r>
    </w:p>
    <w:p w14:paraId="6CF19834" w14:textId="77777777" w:rsidR="00D274BA" w:rsidRPr="00D274BA" w:rsidRDefault="00D274BA" w:rsidP="00D274BA">
      <w:pPr>
        <w:pStyle w:val="EndNoteBibliography"/>
        <w:ind w:left="720" w:hanging="720"/>
      </w:pPr>
      <w:r w:rsidRPr="00D274BA">
        <w:tab/>
      </w:r>
    </w:p>
    <w:p w14:paraId="31C3A0A3" w14:textId="77777777" w:rsidR="00D274BA" w:rsidRPr="00D274BA" w:rsidRDefault="00D274BA" w:rsidP="00D274BA">
      <w:pPr>
        <w:pStyle w:val="EndNoteBibliography"/>
      </w:pPr>
      <w:r w:rsidRPr="00D274BA">
        <w:t>RBF (2004). Radial Basis Function.</w:t>
      </w:r>
    </w:p>
    <w:p w14:paraId="60F60915" w14:textId="77777777" w:rsidR="00D274BA" w:rsidRPr="00D274BA" w:rsidRDefault="00D274BA" w:rsidP="00D274BA">
      <w:pPr>
        <w:pStyle w:val="EndNoteBibliography"/>
        <w:ind w:left="720" w:hanging="720"/>
      </w:pPr>
      <w:r w:rsidRPr="00D274BA">
        <w:tab/>
      </w:r>
    </w:p>
    <w:p w14:paraId="4F40E2BE" w14:textId="00B9BAFD" w:rsidR="00D274BA" w:rsidRPr="00D274BA" w:rsidRDefault="00D274BA" w:rsidP="00D274BA">
      <w:pPr>
        <w:pStyle w:val="EndNoteBibliography"/>
      </w:pPr>
      <w:r w:rsidRPr="00D274BA">
        <w:t xml:space="preserve">RBFN (2020). "Radial Basis Function Networks." Retrieved 15 Nov, 2021, from </w:t>
      </w:r>
      <w:hyperlink r:id="rId53" w:history="1">
        <w:r w:rsidRPr="00D274BA">
          <w:rPr>
            <w:rStyle w:val="Hyperlink"/>
          </w:rPr>
          <w:t>https://pythonmachinelearning.pro/using-neural-networks-for-regression-radial-basis-function-networks/</w:t>
        </w:r>
      </w:hyperlink>
      <w:r w:rsidRPr="00D274BA">
        <w:t>.</w:t>
      </w:r>
    </w:p>
    <w:p w14:paraId="5DD141CC" w14:textId="77777777" w:rsidR="00D274BA" w:rsidRPr="00D274BA" w:rsidRDefault="00D274BA" w:rsidP="00D274BA">
      <w:pPr>
        <w:pStyle w:val="EndNoteBibliography"/>
        <w:ind w:left="720" w:hanging="720"/>
      </w:pPr>
      <w:r w:rsidRPr="00D274BA">
        <w:tab/>
      </w:r>
    </w:p>
    <w:p w14:paraId="10F42606" w14:textId="77777777" w:rsidR="00D274BA" w:rsidRPr="00D274BA" w:rsidRDefault="00D274BA" w:rsidP="00D274BA">
      <w:pPr>
        <w:pStyle w:val="EndNoteBibliography"/>
      </w:pPr>
      <w:r w:rsidRPr="00D274BA">
        <w:t>RBNN (2015). Radial Basis Function Networks: Algorithms.</w:t>
      </w:r>
    </w:p>
    <w:p w14:paraId="5BDD3D1A" w14:textId="77777777" w:rsidR="00D274BA" w:rsidRPr="00D274BA" w:rsidRDefault="00D274BA" w:rsidP="00D274BA">
      <w:pPr>
        <w:pStyle w:val="EndNoteBibliography"/>
        <w:ind w:left="720" w:hanging="720"/>
      </w:pPr>
      <w:r w:rsidRPr="00D274BA">
        <w:lastRenderedPageBreak/>
        <w:tab/>
      </w:r>
    </w:p>
    <w:p w14:paraId="69AA21B7" w14:textId="5B533323" w:rsidR="00D274BA" w:rsidRPr="00D274BA" w:rsidRDefault="00D274BA" w:rsidP="00D274BA">
      <w:pPr>
        <w:pStyle w:val="EndNoteBibliography"/>
      </w:pPr>
      <w:r w:rsidRPr="00D274BA">
        <w:t xml:space="preserve">scikit-learn (2017). "31 ML . Libraries." Retrieved 10 Dec, 2021, from </w:t>
      </w:r>
      <w:hyperlink r:id="rId54" w:history="1">
        <w:r w:rsidRPr="00D274BA">
          <w:rPr>
            <w:rStyle w:val="Hyperlink"/>
          </w:rPr>
          <w:t>https://pythonat.com/articles/%D9%85%D9%83%D8%AA%D8%A8%D8%A9-scikit-learn-%D9%84%D9%85%D8%AD%D8%A9-%D8%B3%D8%B1%D9%8A%D8%B9%D8%A9-%D8%B9%D9%86-%D9%85%D9%83%D8%AA%D8%A8%D8%A9-%D8%A7%D9%84%D8%A8%D8%A7%D9%8A%D8%AB%D9%88%D9%86</w:t>
        </w:r>
      </w:hyperlink>
      <w:r w:rsidRPr="00D274BA">
        <w:t>.</w:t>
      </w:r>
    </w:p>
    <w:p w14:paraId="277BFF82" w14:textId="77777777" w:rsidR="00D274BA" w:rsidRPr="00D274BA" w:rsidRDefault="00D274BA" w:rsidP="00D274BA">
      <w:pPr>
        <w:pStyle w:val="EndNoteBibliography"/>
        <w:ind w:left="720" w:hanging="720"/>
      </w:pPr>
      <w:r w:rsidRPr="00D274BA">
        <w:tab/>
      </w:r>
    </w:p>
    <w:p w14:paraId="0D1C0C18" w14:textId="77777777" w:rsidR="00D274BA" w:rsidRPr="00D274BA" w:rsidRDefault="00D274BA" w:rsidP="00D274BA">
      <w:pPr>
        <w:pStyle w:val="EndNoteBibliography"/>
      </w:pPr>
      <w:r w:rsidRPr="00D274BA">
        <w:t xml:space="preserve">Sharma, D. K., et al. (2021). "Integration of genetic algorithm with artificial neural network for stock market forecasting." </w:t>
      </w:r>
      <w:r w:rsidRPr="00D274BA">
        <w:rPr>
          <w:u w:val="single"/>
        </w:rPr>
        <w:t>International Journal of System Assurance Engineering and Management</w:t>
      </w:r>
      <w:r w:rsidRPr="00D274BA">
        <w:t>: 1-14.</w:t>
      </w:r>
    </w:p>
    <w:p w14:paraId="51D5790E" w14:textId="77777777" w:rsidR="00D274BA" w:rsidRPr="00D274BA" w:rsidRDefault="00D274BA" w:rsidP="00D274BA">
      <w:pPr>
        <w:pStyle w:val="EndNoteBibliography"/>
        <w:ind w:left="720" w:hanging="720"/>
      </w:pPr>
      <w:r w:rsidRPr="00D274BA">
        <w:tab/>
      </w:r>
    </w:p>
    <w:p w14:paraId="23D9F757" w14:textId="77777777" w:rsidR="00D274BA" w:rsidRPr="00D274BA" w:rsidRDefault="00D274BA" w:rsidP="00D274BA">
      <w:pPr>
        <w:pStyle w:val="EndNoteBibliography"/>
      </w:pPr>
      <w:r w:rsidRPr="00D274BA">
        <w:t xml:space="preserve">Sharma, S. and B. Kaushik (2018). "Quantitative analysis of stock market prediction for accurate investment decisions in future." </w:t>
      </w:r>
      <w:r w:rsidRPr="00D274BA">
        <w:rPr>
          <w:u w:val="single"/>
        </w:rPr>
        <w:t>Journal of Artificial Intelligence</w:t>
      </w:r>
      <w:r w:rsidRPr="00D274BA">
        <w:t xml:space="preserve"> </w:t>
      </w:r>
      <w:r w:rsidRPr="00D274BA">
        <w:rPr>
          <w:b/>
        </w:rPr>
        <w:t>11</w:t>
      </w:r>
      <w:r w:rsidRPr="00D274BA">
        <w:t>(1): 48-54.</w:t>
      </w:r>
    </w:p>
    <w:p w14:paraId="2498B9E4" w14:textId="77777777" w:rsidR="00D274BA" w:rsidRPr="00D274BA" w:rsidRDefault="00D274BA" w:rsidP="00D274BA">
      <w:pPr>
        <w:pStyle w:val="EndNoteBibliography"/>
        <w:ind w:left="720" w:hanging="720"/>
      </w:pPr>
      <w:r w:rsidRPr="00D274BA">
        <w:tab/>
      </w:r>
    </w:p>
    <w:p w14:paraId="047AA822" w14:textId="17370FB1" w:rsidR="00D274BA" w:rsidRPr="00D274BA" w:rsidRDefault="00D274BA" w:rsidP="00D274BA">
      <w:pPr>
        <w:pStyle w:val="EndNoteBibliography"/>
      </w:pPr>
      <w:r w:rsidRPr="00D274BA">
        <w:t xml:space="preserve">STC, c. (2021). "Names of telecom companies in Saudi Arabia." from </w:t>
      </w:r>
      <w:hyperlink r:id="rId55" w:history="1">
        <w:r w:rsidRPr="00D274BA">
          <w:rPr>
            <w:rStyle w:val="Hyperlink"/>
          </w:rPr>
          <w:t>https://mhtwyat.com/%d8%a3%d8%b3%d9%85%d8%a7%d8%a1-%d8%b4%d8%b1%d9%83%d8%a7%d8%aa-%d8%a7%d9%84%d8%a7%d8%aa%d8%b5%d8%a7%d9%84%d8%a7%d8%aa-%d9%81%d9%8a-%d8%a7%d9%84%d8%b3%d8%b9%d9%88%d8%af%d9%8a%d8%a9/</w:t>
        </w:r>
      </w:hyperlink>
      <w:r w:rsidRPr="00D274BA">
        <w:t>.</w:t>
      </w:r>
    </w:p>
    <w:p w14:paraId="7E188953" w14:textId="77777777" w:rsidR="00D274BA" w:rsidRPr="00D274BA" w:rsidRDefault="00D274BA" w:rsidP="00D274BA">
      <w:pPr>
        <w:pStyle w:val="EndNoteBibliography"/>
        <w:ind w:left="720" w:hanging="720"/>
      </w:pPr>
      <w:r w:rsidRPr="00D274BA">
        <w:tab/>
      </w:r>
    </w:p>
    <w:p w14:paraId="3BC2B370" w14:textId="0BD4DDD1" w:rsidR="00D274BA" w:rsidRPr="00D274BA" w:rsidRDefault="00D274BA" w:rsidP="00D274BA">
      <w:pPr>
        <w:pStyle w:val="EndNoteBibliography"/>
      </w:pPr>
      <w:r w:rsidRPr="00D274BA">
        <w:t xml:space="preserve">stocks, i. (2021). "Investment stocks in the Saudi market." Retrieved 23 NOV, 2021, from </w:t>
      </w:r>
      <w:hyperlink r:id="rId56" w:history="1">
        <w:r w:rsidRPr="00D274BA">
          <w:rPr>
            <w:rStyle w:val="Hyperlink"/>
          </w:rPr>
          <w:t>https://www.almaal.org/investment-shares-in-the-saudi-market</w:t>
        </w:r>
      </w:hyperlink>
      <w:r w:rsidRPr="00D274BA">
        <w:t>.</w:t>
      </w:r>
    </w:p>
    <w:p w14:paraId="1138BA41" w14:textId="77777777" w:rsidR="00D274BA" w:rsidRPr="00D274BA" w:rsidRDefault="00D274BA" w:rsidP="00D274BA">
      <w:pPr>
        <w:pStyle w:val="EndNoteBibliography"/>
        <w:ind w:left="720" w:hanging="720"/>
      </w:pPr>
      <w:r w:rsidRPr="00D274BA">
        <w:tab/>
      </w:r>
    </w:p>
    <w:p w14:paraId="2F86808F" w14:textId="4A8557F4" w:rsidR="00D274BA" w:rsidRPr="00D274BA" w:rsidRDefault="00D274BA" w:rsidP="00D274BA">
      <w:pPr>
        <w:pStyle w:val="EndNoteBibliography"/>
      </w:pPr>
      <w:r w:rsidRPr="00D274BA">
        <w:t xml:space="preserve">tadawul (2021). "tadawul KSA." Retrieved 22 NOV, 2021, from </w:t>
      </w:r>
      <w:hyperlink r:id="rId57" w:history="1">
        <w:r w:rsidRPr="00D274BA">
          <w:rPr>
            <w:rStyle w:val="Hyperlink"/>
          </w:rPr>
          <w:t>https://ar.wikipedia.org/wiki/%D8%A7%D9%84%D8%B3%D9%88%D9%82_%D8%A7%D9%84%D9%85%D8%A7%D9%84%D9%8A%D8%A9_%D8%A7%D9%84%D8%B3%D8%B9%D9%88%D8%AF%D9%8A%D8%A9_(%D8%AA%D8%AF%D8%A7%D9%88%D9%84</w:t>
        </w:r>
      </w:hyperlink>
      <w:r w:rsidRPr="00D274BA">
        <w:t>).</w:t>
      </w:r>
    </w:p>
    <w:p w14:paraId="2AC79C1B" w14:textId="77777777" w:rsidR="00D274BA" w:rsidRPr="00D274BA" w:rsidRDefault="00D274BA" w:rsidP="00D274BA">
      <w:pPr>
        <w:pStyle w:val="EndNoteBibliography"/>
        <w:ind w:left="720" w:hanging="720"/>
      </w:pPr>
      <w:r w:rsidRPr="00D274BA">
        <w:tab/>
      </w:r>
    </w:p>
    <w:p w14:paraId="4B715BDF" w14:textId="4DFDE40A" w:rsidR="00D274BA" w:rsidRPr="00D274BA" w:rsidRDefault="00D274BA" w:rsidP="00D274BA">
      <w:pPr>
        <w:pStyle w:val="EndNoteBibliography"/>
      </w:pPr>
      <w:r w:rsidRPr="00D274BA">
        <w:t xml:space="preserve">Terms (2020). "5 </w:t>
      </w:r>
      <w:r w:rsidRPr="00D274BA">
        <w:rPr>
          <w:rtl/>
        </w:rPr>
        <w:t>اهم المصطلحات في السوق السعودي</w:t>
      </w:r>
      <w:r w:rsidRPr="00D274BA">
        <w:t xml:space="preserve"> ". Retrieved 14 Nov, 2021, from </w:t>
      </w:r>
      <w:hyperlink r:id="rId58" w:history="1">
        <w:r w:rsidRPr="00D274BA">
          <w:rPr>
            <w:rStyle w:val="Hyperlink"/>
          </w:rPr>
          <w:t>https://fintechwall.com/investment/stock-market-terms-that-every-beginner-should-know/</w:t>
        </w:r>
      </w:hyperlink>
      <w:r w:rsidRPr="00D274BA">
        <w:t>.</w:t>
      </w:r>
    </w:p>
    <w:p w14:paraId="2C9F48B6" w14:textId="77777777" w:rsidR="00D274BA" w:rsidRPr="00D274BA" w:rsidRDefault="00D274BA" w:rsidP="00D274BA">
      <w:pPr>
        <w:pStyle w:val="EndNoteBibliography"/>
        <w:ind w:left="720" w:hanging="720"/>
      </w:pPr>
      <w:r w:rsidRPr="00D274BA">
        <w:tab/>
      </w:r>
    </w:p>
    <w:p w14:paraId="47C42550" w14:textId="792A9AE9" w:rsidR="00D274BA" w:rsidRPr="00D274BA" w:rsidRDefault="00D274BA" w:rsidP="00D274BA">
      <w:pPr>
        <w:pStyle w:val="EndNoteBibliography"/>
      </w:pPr>
      <w:r w:rsidRPr="00D274BA">
        <w:t xml:space="preserve">terms, c. (2021). "terms of the capital market authority." Retrieved 24 NOV, 2021, from </w:t>
      </w:r>
      <w:hyperlink r:id="rId59" w:history="1">
        <w:r w:rsidRPr="00D274BA">
          <w:rPr>
            <w:rStyle w:val="Hyperlink"/>
          </w:rPr>
          <w:t>https://cma.org.sa/Awareness/Pages/Glossary.aspx</w:t>
        </w:r>
      </w:hyperlink>
      <w:r w:rsidRPr="00D274BA">
        <w:t>.</w:t>
      </w:r>
    </w:p>
    <w:p w14:paraId="677ECCC0" w14:textId="77777777" w:rsidR="00D274BA" w:rsidRPr="00D274BA" w:rsidRDefault="00D274BA" w:rsidP="00D274BA">
      <w:pPr>
        <w:pStyle w:val="EndNoteBibliography"/>
        <w:ind w:left="720" w:hanging="720"/>
      </w:pPr>
      <w:r w:rsidRPr="00D274BA">
        <w:tab/>
      </w:r>
    </w:p>
    <w:p w14:paraId="1D6EF7C6" w14:textId="77777777" w:rsidR="00D274BA" w:rsidRPr="00D274BA" w:rsidRDefault="00D274BA" w:rsidP="00D274BA">
      <w:pPr>
        <w:pStyle w:val="EndNoteBibliography"/>
      </w:pPr>
      <w:r w:rsidRPr="00D274BA">
        <w:t xml:space="preserve">Vasudevan, B. (2021). </w:t>
      </w:r>
      <w:r w:rsidRPr="00D274BA">
        <w:rPr>
          <w:u w:val="single"/>
        </w:rPr>
        <w:t>Effective Implementation of Neural Network Model with Tune Parameter for Stock Market Predictions</w:t>
      </w:r>
      <w:r w:rsidRPr="00D274BA">
        <w:t>. 2021 2nd International Conference on Smart Electronics and Communication (ICOSEC), IEEE.</w:t>
      </w:r>
    </w:p>
    <w:p w14:paraId="160D0E55" w14:textId="77777777" w:rsidR="00D274BA" w:rsidRPr="00D274BA" w:rsidRDefault="00D274BA" w:rsidP="00D274BA">
      <w:pPr>
        <w:pStyle w:val="EndNoteBibliography"/>
        <w:ind w:left="720" w:hanging="720"/>
      </w:pPr>
      <w:r w:rsidRPr="00D274BA">
        <w:tab/>
      </w:r>
    </w:p>
    <w:p w14:paraId="23DDF112" w14:textId="77777777" w:rsidR="00D274BA" w:rsidRPr="00D274BA" w:rsidRDefault="00D274BA" w:rsidP="00D274BA">
      <w:pPr>
        <w:pStyle w:val="EndNoteBibliography"/>
      </w:pPr>
      <w:r w:rsidRPr="00D274BA">
        <w:t xml:space="preserve">Vrbka, J. and Z. Rowland (2017). </w:t>
      </w:r>
      <w:r w:rsidRPr="00D274BA">
        <w:rPr>
          <w:u w:val="single"/>
        </w:rPr>
        <w:t>Stock price development forecasting using neural networks</w:t>
      </w:r>
      <w:r w:rsidRPr="00D274BA">
        <w:t>. SHS Web of Conferences, EDP Sciences.</w:t>
      </w:r>
    </w:p>
    <w:p w14:paraId="1037413E" w14:textId="77777777" w:rsidR="00D274BA" w:rsidRPr="00D274BA" w:rsidRDefault="00D274BA" w:rsidP="00D274BA">
      <w:pPr>
        <w:pStyle w:val="EndNoteBibliography"/>
        <w:ind w:left="720" w:hanging="720"/>
      </w:pPr>
      <w:r w:rsidRPr="00D274BA">
        <w:tab/>
      </w:r>
    </w:p>
    <w:p w14:paraId="55645271" w14:textId="77777777" w:rsidR="00D274BA" w:rsidRPr="00D274BA" w:rsidRDefault="00D274BA" w:rsidP="00D274BA">
      <w:pPr>
        <w:pStyle w:val="EndNoteBibliography"/>
      </w:pPr>
      <w:r w:rsidRPr="00D274BA">
        <w:t xml:space="preserve">Wang, J., et al. (2016). "Financial time series prediction using elman recurrent random neural networks." </w:t>
      </w:r>
      <w:r w:rsidRPr="00D274BA">
        <w:rPr>
          <w:u w:val="single"/>
        </w:rPr>
        <w:t>Computational intelligence and neuroscience</w:t>
      </w:r>
      <w:r w:rsidRPr="00D274BA">
        <w:t xml:space="preserve"> </w:t>
      </w:r>
      <w:r w:rsidRPr="00D274BA">
        <w:rPr>
          <w:b/>
        </w:rPr>
        <w:t>2016</w:t>
      </w:r>
      <w:r w:rsidRPr="00D274BA">
        <w:t>.</w:t>
      </w:r>
    </w:p>
    <w:p w14:paraId="2E82BE06" w14:textId="77777777" w:rsidR="00D274BA" w:rsidRPr="00D274BA" w:rsidRDefault="00D274BA" w:rsidP="00D274BA">
      <w:pPr>
        <w:pStyle w:val="EndNoteBibliography"/>
        <w:ind w:left="720" w:hanging="720"/>
      </w:pPr>
      <w:r w:rsidRPr="00D274BA">
        <w:tab/>
      </w:r>
    </w:p>
    <w:p w14:paraId="3EB84956" w14:textId="77777777" w:rsidR="00D274BA" w:rsidRPr="00D274BA" w:rsidRDefault="00D274BA" w:rsidP="00D274BA">
      <w:pPr>
        <w:pStyle w:val="EndNoteBibliography"/>
      </w:pPr>
      <w:r w:rsidRPr="00D274BA">
        <w:t xml:space="preserve">Wanjawa, B. W. and L. Muchemi (2014). "ANN model to predict stock prices at stock exchange markets." </w:t>
      </w:r>
      <w:r w:rsidRPr="00D274BA">
        <w:rPr>
          <w:u w:val="single"/>
        </w:rPr>
        <w:t>arXiv preprint arXiv:1502.06434</w:t>
      </w:r>
      <w:r w:rsidRPr="00D274BA">
        <w:t>.</w:t>
      </w:r>
    </w:p>
    <w:p w14:paraId="065090DC" w14:textId="77777777" w:rsidR="00D274BA" w:rsidRPr="00D274BA" w:rsidRDefault="00D274BA" w:rsidP="00D274BA">
      <w:pPr>
        <w:pStyle w:val="EndNoteBibliography"/>
        <w:ind w:left="720" w:hanging="720"/>
      </w:pPr>
      <w:r w:rsidRPr="00D274BA">
        <w:tab/>
      </w:r>
    </w:p>
    <w:p w14:paraId="22CB7C8A" w14:textId="77777777" w:rsidR="00D274BA" w:rsidRPr="00D274BA" w:rsidRDefault="00D274BA" w:rsidP="00D274BA">
      <w:pPr>
        <w:pStyle w:val="EndNoteBibliography"/>
      </w:pPr>
      <w:r w:rsidRPr="00D274BA">
        <w:t xml:space="preserve">Wu, S.-I. and R.-P. Lu (1993). </w:t>
      </w:r>
      <w:r w:rsidRPr="00D274BA">
        <w:rPr>
          <w:u w:val="single"/>
        </w:rPr>
        <w:t>Combining artificial neural networks and statistics for stock-market forecasting</w:t>
      </w:r>
      <w:r w:rsidRPr="00D274BA">
        <w:t>. Proceedings of the 1993 ACM conference on Computer science.</w:t>
      </w:r>
    </w:p>
    <w:p w14:paraId="7B28C945" w14:textId="77777777" w:rsidR="00D274BA" w:rsidRPr="00D274BA" w:rsidRDefault="00D274BA" w:rsidP="00D274BA">
      <w:pPr>
        <w:pStyle w:val="EndNoteBibliography"/>
        <w:ind w:left="720" w:hanging="720"/>
      </w:pPr>
      <w:r w:rsidRPr="00D274BA">
        <w:tab/>
      </w:r>
    </w:p>
    <w:p w14:paraId="0A69B89E" w14:textId="77777777" w:rsidR="00D274BA" w:rsidRPr="00D274BA" w:rsidRDefault="00D274BA" w:rsidP="00D274BA">
      <w:pPr>
        <w:pStyle w:val="EndNoteBibliography"/>
      </w:pPr>
      <w:r w:rsidRPr="00D274BA">
        <w:t xml:space="preserve">Zemouri, R., et al. (2003). "Recurrent radial basis function network for time-series prediction." </w:t>
      </w:r>
      <w:r w:rsidRPr="00D274BA">
        <w:rPr>
          <w:u w:val="single"/>
        </w:rPr>
        <w:t>Engineering Applications of Artificial Intelligence</w:t>
      </w:r>
      <w:r w:rsidRPr="00D274BA">
        <w:t xml:space="preserve"> </w:t>
      </w:r>
      <w:r w:rsidRPr="00D274BA">
        <w:rPr>
          <w:b/>
        </w:rPr>
        <w:t>16</w:t>
      </w:r>
      <w:r w:rsidRPr="00D274BA">
        <w:t>(5-6): 453-463.</w:t>
      </w:r>
    </w:p>
    <w:p w14:paraId="5F3F7DE4" w14:textId="77777777" w:rsidR="00D274BA" w:rsidRPr="00D274BA" w:rsidRDefault="00D274BA" w:rsidP="00D274BA">
      <w:pPr>
        <w:pStyle w:val="EndNoteBibliography"/>
        <w:ind w:left="720" w:hanging="720"/>
      </w:pPr>
      <w:r w:rsidRPr="00D274BA">
        <w:tab/>
      </w:r>
    </w:p>
    <w:p w14:paraId="62FA7383" w14:textId="77777777" w:rsidR="00D274BA" w:rsidRPr="00D274BA" w:rsidRDefault="00D274BA" w:rsidP="00D274BA">
      <w:pPr>
        <w:pStyle w:val="EndNoteBibliography"/>
      </w:pPr>
      <w:r w:rsidRPr="00D274BA">
        <w:t xml:space="preserve">Zhao, B., et al. (2018). </w:t>
      </w:r>
      <w:r w:rsidRPr="00D274BA">
        <w:rPr>
          <w:u w:val="single"/>
        </w:rPr>
        <w:t>Short-term load forecasting based on RBF neural network</w:t>
      </w:r>
      <w:r w:rsidRPr="00D274BA">
        <w:t>. Journal of Physics: Conference Series, IOP Publishing.</w:t>
      </w:r>
    </w:p>
    <w:p w14:paraId="36775C70" w14:textId="77777777" w:rsidR="00D274BA" w:rsidRPr="00D274BA" w:rsidRDefault="00D274BA" w:rsidP="00D274BA">
      <w:pPr>
        <w:pStyle w:val="EndNoteBibliography"/>
        <w:ind w:left="720" w:hanging="720"/>
      </w:pPr>
      <w:r w:rsidRPr="00D274BA">
        <w:tab/>
      </w:r>
    </w:p>
    <w:p w14:paraId="3AF579B8" w14:textId="53FC7615" w:rsidR="00821D41" w:rsidRDefault="004F1B4B" w:rsidP="00D274BA">
      <w:r>
        <w:fldChar w:fldCharType="end"/>
      </w:r>
    </w:p>
    <w:p w14:paraId="174AD54E" w14:textId="662774ED" w:rsidR="006B0B4F" w:rsidRDefault="006B0B4F" w:rsidP="006B0B4F"/>
    <w:p w14:paraId="0DF7D5EE" w14:textId="0C8FCD12" w:rsidR="006B0B4F" w:rsidRPr="006676E4" w:rsidRDefault="006B0B4F" w:rsidP="003621A6">
      <w:pPr>
        <w:pStyle w:val="UNHeading1"/>
        <w:rPr>
          <w:lang w:val="en-US"/>
        </w:rPr>
      </w:pPr>
      <w:r w:rsidRPr="00C4020B">
        <w:lastRenderedPageBreak/>
        <w:t>Appendix A –</w:t>
      </w:r>
      <w:r w:rsidR="003621A6">
        <w:t xml:space="preserve"> </w:t>
      </w:r>
      <w:hyperlink r:id="rId60" w:history="1">
        <w:r w:rsidR="003621A6" w:rsidRPr="003621A6">
          <w:rPr>
            <w:rStyle w:val="Hyperlink"/>
          </w:rPr>
          <w:t>Code</w:t>
        </w:r>
      </w:hyperlink>
    </w:p>
    <w:p w14:paraId="77D6D5C9" w14:textId="74B59FD8" w:rsidR="006B0B4F" w:rsidRPr="003621A6" w:rsidRDefault="006B0B4F" w:rsidP="009C30A3">
      <w:pPr>
        <w:pStyle w:val="UNHeading1"/>
        <w:rPr>
          <w:lang w:val="en-US" w:bidi="ar-EG"/>
        </w:rPr>
      </w:pPr>
      <w:r w:rsidRPr="00C4020B">
        <w:t xml:space="preserve">Appendix </w:t>
      </w:r>
      <w:r>
        <w:t>B</w:t>
      </w:r>
      <w:r w:rsidRPr="00C4020B">
        <w:t xml:space="preserve"> – </w:t>
      </w:r>
      <w:hyperlink r:id="rId61" w:history="1">
        <w:r w:rsidR="003621A6" w:rsidRPr="003621A6">
          <w:rPr>
            <w:rStyle w:val="Hyperlink"/>
          </w:rPr>
          <w:t>Real Test Dataset</w:t>
        </w:r>
      </w:hyperlink>
      <w:r w:rsidR="003621A6">
        <w:t xml:space="preserve">  </w:t>
      </w:r>
      <w:hyperlink r:id="rId62" w:history="1">
        <w:r w:rsidR="003621A6" w:rsidRPr="003621A6">
          <w:rPr>
            <w:rStyle w:val="Hyperlink"/>
          </w:rPr>
          <w:t>Training Dataset</w:t>
        </w:r>
      </w:hyperlink>
    </w:p>
    <w:p w14:paraId="07D4876B" w14:textId="77777777" w:rsidR="006B0B4F" w:rsidRDefault="006B0B4F" w:rsidP="009C30A3">
      <w:pPr>
        <w:pStyle w:val="UNHeading1"/>
      </w:pPr>
      <w:r w:rsidRPr="00C4020B">
        <w:t xml:space="preserve">Appendix </w:t>
      </w:r>
      <w:r>
        <w:t xml:space="preserve">C </w:t>
      </w:r>
      <w:r w:rsidRPr="00C4020B">
        <w:t>–</w:t>
      </w:r>
      <w:r>
        <w:t xml:space="preserve"> </w:t>
      </w:r>
      <w:r w:rsidRPr="00B75B84">
        <w:t>Questionnaire</w:t>
      </w:r>
    </w:p>
    <w:p w14:paraId="7F5BD009" w14:textId="77777777" w:rsidR="006B0B4F" w:rsidRDefault="006B0B4F" w:rsidP="006B0B4F">
      <w:r>
        <w:t xml:space="preserve">The designed </w:t>
      </w:r>
      <w:r w:rsidRPr="00B75B84">
        <w:t>Questionnaire</w:t>
      </w:r>
      <w:r>
        <w:t xml:space="preserve"> for the expert in </w:t>
      </w:r>
      <w:r w:rsidRPr="00837ECF">
        <w:t>the Saudi stock market</w:t>
      </w:r>
    </w:p>
    <w:p w14:paraId="0048E402" w14:textId="77777777" w:rsidR="006B0B4F" w:rsidRDefault="006B0B4F" w:rsidP="006B0B4F"/>
    <w:tbl>
      <w:tblPr>
        <w:tblStyle w:val="TableGrid"/>
        <w:tblW w:w="0" w:type="auto"/>
        <w:tblLook w:val="04A0" w:firstRow="1" w:lastRow="0" w:firstColumn="1" w:lastColumn="0" w:noHBand="0" w:noVBand="1"/>
      </w:tblPr>
      <w:tblGrid>
        <w:gridCol w:w="9345"/>
      </w:tblGrid>
      <w:tr w:rsidR="006B0B4F" w14:paraId="10F2D8B5" w14:textId="77777777" w:rsidTr="00DD2FF4">
        <w:tc>
          <w:tcPr>
            <w:tcW w:w="9345" w:type="dxa"/>
          </w:tcPr>
          <w:p w14:paraId="075FC239" w14:textId="77777777" w:rsidR="006B0B4F" w:rsidRPr="00B75B84" w:rsidRDefault="006B0B4F" w:rsidP="00DD2FF4">
            <w:pPr>
              <w:pStyle w:val="ListParagraph"/>
              <w:numPr>
                <w:ilvl w:val="0"/>
                <w:numId w:val="38"/>
              </w:numPr>
            </w:pPr>
            <w:r w:rsidRPr="00B75B84">
              <w:t>What is the field of companies that you would like to participate in?</w:t>
            </w:r>
          </w:p>
          <w:p w14:paraId="7FAABF99" w14:textId="77777777" w:rsidR="006B0B4F" w:rsidRPr="00E66E29" w:rsidRDefault="006B0B4F" w:rsidP="00DD2FF4"/>
          <w:p w14:paraId="54855652" w14:textId="77777777" w:rsidR="006B0B4F" w:rsidRPr="00E66E29" w:rsidRDefault="006B0B4F" w:rsidP="00DD2FF4">
            <w:pPr>
              <w:pStyle w:val="ListParagraph"/>
              <w:numPr>
                <w:ilvl w:val="0"/>
                <w:numId w:val="38"/>
              </w:numPr>
            </w:pPr>
            <w:r w:rsidRPr="00E66E29">
              <w:t>What is your customary upper limit for the number of shares you participate in?</w:t>
            </w:r>
          </w:p>
          <w:p w14:paraId="1A4D5B30" w14:textId="77777777" w:rsidR="006B0B4F" w:rsidRPr="00E66E29" w:rsidRDefault="006B0B4F" w:rsidP="00DD2FF4"/>
          <w:p w14:paraId="24AFFA49" w14:textId="77777777" w:rsidR="006B0B4F" w:rsidRPr="00E66E29" w:rsidRDefault="006B0B4F" w:rsidP="00DD2FF4">
            <w:pPr>
              <w:pStyle w:val="ListParagraph"/>
              <w:numPr>
                <w:ilvl w:val="0"/>
                <w:numId w:val="38"/>
              </w:numPr>
            </w:pPr>
            <w:r w:rsidRPr="00E66E29">
              <w:t>What is the methodology used when</w:t>
            </w:r>
            <w:r>
              <w:t xml:space="preserve"> you</w:t>
            </w:r>
            <w:r w:rsidRPr="00E66E29">
              <w:t xml:space="preserve"> contribut</w:t>
            </w:r>
            <w:r>
              <w:t>e</w:t>
            </w:r>
            <w:r w:rsidRPr="00E66E29">
              <w:t>?</w:t>
            </w:r>
          </w:p>
          <w:p w14:paraId="0E217EB1" w14:textId="77777777" w:rsidR="006B0B4F" w:rsidRPr="00E66E29" w:rsidRDefault="006B0B4F" w:rsidP="00DD2FF4"/>
          <w:p w14:paraId="3605FA4F" w14:textId="77777777" w:rsidR="006B0B4F" w:rsidRPr="00E66E29" w:rsidRDefault="006B0B4F" w:rsidP="00DD2FF4">
            <w:pPr>
              <w:pStyle w:val="ListParagraph"/>
              <w:numPr>
                <w:ilvl w:val="0"/>
                <w:numId w:val="38"/>
              </w:numPr>
            </w:pPr>
            <w:r w:rsidRPr="00E66E29">
              <w:t>Do you follow the rise or fall of the shares of the target company?</w:t>
            </w:r>
          </w:p>
          <w:p w14:paraId="1E607068" w14:textId="77777777" w:rsidR="006B0B4F" w:rsidRPr="00E66E29" w:rsidRDefault="006B0B4F" w:rsidP="00DD2FF4"/>
          <w:p w14:paraId="74C51919" w14:textId="77777777" w:rsidR="006B0B4F" w:rsidRPr="00E66E29" w:rsidRDefault="006B0B4F" w:rsidP="00DD2FF4">
            <w:pPr>
              <w:pStyle w:val="ListParagraph"/>
              <w:numPr>
                <w:ilvl w:val="0"/>
                <w:numId w:val="38"/>
              </w:numPr>
            </w:pPr>
            <w:r w:rsidRPr="00E66E29">
              <w:t>What is the time range of expectancy for the model?</w:t>
            </w:r>
          </w:p>
          <w:p w14:paraId="4860D3AF" w14:textId="77777777" w:rsidR="006B0B4F" w:rsidRPr="00E66E29" w:rsidRDefault="006B0B4F" w:rsidP="00DD2FF4"/>
          <w:p w14:paraId="45A5C74D" w14:textId="77777777" w:rsidR="006B0B4F" w:rsidRPr="00E66E29" w:rsidRDefault="006B0B4F" w:rsidP="00DD2FF4">
            <w:pPr>
              <w:pStyle w:val="ListParagraph"/>
              <w:numPr>
                <w:ilvl w:val="0"/>
                <w:numId w:val="38"/>
              </w:numPr>
            </w:pPr>
            <w:r w:rsidRPr="00E66E29">
              <w:t>What accuracy do you hope for as a percentage?</w:t>
            </w:r>
          </w:p>
          <w:p w14:paraId="03DBAFF1" w14:textId="77777777" w:rsidR="006B0B4F" w:rsidRPr="00E66E29" w:rsidRDefault="006B0B4F" w:rsidP="00DD2FF4"/>
          <w:p w14:paraId="1DF9514C" w14:textId="77777777" w:rsidR="006B0B4F" w:rsidRDefault="006B0B4F" w:rsidP="00DD2FF4">
            <w:pPr>
              <w:pStyle w:val="ListParagraph"/>
              <w:numPr>
                <w:ilvl w:val="0"/>
                <w:numId w:val="38"/>
              </w:numPr>
            </w:pPr>
            <w:r w:rsidRPr="00E66E29">
              <w:t>What functionalities do you hope for in the model?</w:t>
            </w:r>
          </w:p>
          <w:p w14:paraId="00B0928D" w14:textId="77777777" w:rsidR="006B0B4F" w:rsidRDefault="006B0B4F" w:rsidP="00DD2FF4"/>
        </w:tc>
      </w:tr>
    </w:tbl>
    <w:p w14:paraId="12BDA874" w14:textId="77777777" w:rsidR="006B0B4F" w:rsidRPr="006B0B4F" w:rsidRDefault="006B0B4F" w:rsidP="006B0B4F"/>
    <w:sectPr w:rsidR="006B0B4F" w:rsidRPr="006B0B4F" w:rsidSect="00A47F40">
      <w:footerReference w:type="default" r:id="rId63"/>
      <w:pgSz w:w="11907" w:h="16840" w:code="9"/>
      <w:pgMar w:top="1134" w:right="1134" w:bottom="1134" w:left="1418"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158FF" w14:textId="77777777" w:rsidR="0072397E" w:rsidRDefault="0072397E">
      <w:r>
        <w:separator/>
      </w:r>
    </w:p>
  </w:endnote>
  <w:endnote w:type="continuationSeparator" w:id="0">
    <w:p w14:paraId="1469C3CE" w14:textId="77777777" w:rsidR="0072397E" w:rsidRDefault="00723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7AC02" w14:textId="37DC449A" w:rsidR="00BE41F3" w:rsidRDefault="00BE41F3">
    <w:pPr>
      <w:pStyle w:val="Footer"/>
      <w:tabs>
        <w:tab w:val="clear" w:pos="8306"/>
        <w:tab w:val="right" w:pos="9000"/>
      </w:tabs>
      <w:rPr>
        <w:rFonts w:cs="Arial"/>
        <w:sz w:val="20"/>
      </w:rPr>
    </w:pPr>
    <w:r>
      <w:rPr>
        <w:rFonts w:cs="Arial"/>
        <w:sz w:val="20"/>
      </w:rPr>
      <w:t>393CS Computing Project 2006</w:t>
    </w:r>
    <w:r>
      <w:rPr>
        <w:rFonts w:cs="Arial"/>
        <w:sz w:val="20"/>
      </w:rPr>
      <w:tab/>
    </w:r>
    <w:r>
      <w:rPr>
        <w:rFonts w:cs="Arial"/>
        <w:sz w:val="20"/>
      </w:rPr>
      <w:tab/>
      <w:t xml:space="preserve">Page </w:t>
    </w:r>
    <w:r>
      <w:rPr>
        <w:rFonts w:cs="Arial"/>
        <w:sz w:val="20"/>
      </w:rPr>
      <w:fldChar w:fldCharType="begin"/>
    </w:r>
    <w:r>
      <w:rPr>
        <w:rFonts w:cs="Arial"/>
        <w:sz w:val="20"/>
      </w:rPr>
      <w:instrText xml:space="preserve"> PAGE </w:instrText>
    </w:r>
    <w:r>
      <w:rPr>
        <w:rFonts w:cs="Arial"/>
        <w:sz w:val="20"/>
      </w:rPr>
      <w:fldChar w:fldCharType="separate"/>
    </w:r>
    <w:r>
      <w:rPr>
        <w:rFonts w:cs="Arial"/>
        <w:noProof/>
        <w:sz w:val="20"/>
      </w:rPr>
      <w:t>2</w:t>
    </w:r>
    <w:r>
      <w:rPr>
        <w:rFonts w:cs="Arial"/>
        <w:sz w:val="20"/>
      </w:rPr>
      <w:fldChar w:fldCharType="end"/>
    </w:r>
    <w:r>
      <w:rPr>
        <w:rFonts w:cs="Arial"/>
        <w:sz w:val="20"/>
      </w:rPr>
      <w:t xml:space="preserve"> of </w:t>
    </w:r>
    <w:r>
      <w:rPr>
        <w:rFonts w:cs="Arial"/>
        <w:noProof/>
        <w:sz w:val="20"/>
      </w:rPr>
      <w:fldChar w:fldCharType="begin"/>
    </w:r>
    <w:r>
      <w:rPr>
        <w:rFonts w:cs="Arial"/>
        <w:noProof/>
        <w:sz w:val="20"/>
      </w:rPr>
      <w:instrText xml:space="preserve"> SECTIONPAGES   \* MERGEFORMAT </w:instrText>
    </w:r>
    <w:r>
      <w:rPr>
        <w:rFonts w:cs="Arial"/>
        <w:noProof/>
        <w:sz w:val="20"/>
      </w:rPr>
      <w:fldChar w:fldCharType="separate"/>
    </w:r>
    <w:r w:rsidRPr="005E3145">
      <w:rPr>
        <w:rFonts w:cs="Arial"/>
        <w:noProof/>
        <w:sz w:val="20"/>
      </w:rPr>
      <w:t>2</w:t>
    </w:r>
    <w:r>
      <w:rPr>
        <w:rFonts w:cs="Arial"/>
        <w:noProof/>
        <w:sz w:val="20"/>
      </w:rPr>
      <w:fldChar w:fldCharType="end"/>
    </w:r>
  </w:p>
  <w:p w14:paraId="309E9933" w14:textId="77777777" w:rsidR="00BE41F3" w:rsidRDefault="00BE41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59156" w14:textId="278039C6" w:rsidR="00BE41F3" w:rsidRDefault="00BE41F3">
    <w:pPr>
      <w:pStyle w:val="Footer"/>
      <w:tabs>
        <w:tab w:val="clear" w:pos="8306"/>
        <w:tab w:val="right" w:pos="9000"/>
      </w:tabs>
      <w:rPr>
        <w:rFonts w:cs="Arial"/>
        <w:sz w:val="20"/>
      </w:rPr>
    </w:pPr>
    <w:r>
      <w:rPr>
        <w:rFonts w:cs="Arial"/>
        <w:sz w:val="20"/>
      </w:rPr>
      <w:t>CDE Project 2009/10</w:t>
    </w:r>
    <w:r>
      <w:rPr>
        <w:rFonts w:cs="Arial"/>
        <w:sz w:val="20"/>
      </w:rPr>
      <w:tab/>
    </w:r>
    <w:r>
      <w:rPr>
        <w:rFonts w:cs="Arial"/>
        <w:sz w:val="20"/>
      </w:rPr>
      <w:tab/>
      <w:t>Page X</w:t>
    </w:r>
    <w:r>
      <w:rPr>
        <w:rFonts w:cs="Arial"/>
        <w:sz w:val="20"/>
      </w:rPr>
      <w:fldChar w:fldCharType="begin"/>
    </w:r>
    <w:r>
      <w:rPr>
        <w:rFonts w:cs="Arial"/>
        <w:sz w:val="20"/>
      </w:rPr>
      <w:instrText xml:space="preserve"> PAGE </w:instrText>
    </w:r>
    <w:r>
      <w:rPr>
        <w:rFonts w:cs="Arial"/>
        <w:sz w:val="20"/>
      </w:rPr>
      <w:fldChar w:fldCharType="separate"/>
    </w:r>
    <w:r>
      <w:rPr>
        <w:rFonts w:cs="Arial"/>
        <w:noProof/>
        <w:sz w:val="20"/>
      </w:rPr>
      <w:t>1</w:t>
    </w:r>
    <w:r>
      <w:rPr>
        <w:rFonts w:cs="Arial"/>
        <w:sz w:val="20"/>
      </w:rPr>
      <w:fldChar w:fldCharType="end"/>
    </w:r>
    <w:r>
      <w:rPr>
        <w:rFonts w:cs="Arial"/>
        <w:sz w:val="20"/>
      </w:rPr>
      <w:t xml:space="preserve"> of </w:t>
    </w:r>
    <w:r>
      <w:rPr>
        <w:rFonts w:cs="Arial"/>
        <w:noProof/>
        <w:sz w:val="20"/>
      </w:rPr>
      <w:fldChar w:fldCharType="begin"/>
    </w:r>
    <w:r>
      <w:rPr>
        <w:rFonts w:cs="Arial"/>
        <w:noProof/>
        <w:sz w:val="20"/>
      </w:rPr>
      <w:instrText xml:space="preserve"> SECTIONPAGES   \* MERGEFORMAT </w:instrText>
    </w:r>
    <w:r>
      <w:rPr>
        <w:rFonts w:cs="Arial"/>
        <w:noProof/>
        <w:sz w:val="20"/>
      </w:rPr>
      <w:fldChar w:fldCharType="separate"/>
    </w:r>
    <w:r w:rsidR="002C7AE0">
      <w:rPr>
        <w:rFonts w:cs="Arial"/>
        <w:noProof/>
        <w:sz w:val="20"/>
      </w:rPr>
      <w:t>43</w:t>
    </w:r>
    <w:r>
      <w:rPr>
        <w:rFonts w:cs="Arial"/>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BA02A" w14:textId="77777777" w:rsidR="0072397E" w:rsidRDefault="0072397E">
      <w:r>
        <w:separator/>
      </w:r>
    </w:p>
  </w:footnote>
  <w:footnote w:type="continuationSeparator" w:id="0">
    <w:p w14:paraId="32D3F8C6" w14:textId="77777777" w:rsidR="0072397E" w:rsidRDefault="007239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1B1FD" w14:textId="4345DC5C" w:rsidR="00BE41F3" w:rsidRPr="005973EC" w:rsidRDefault="00BE41F3">
    <w:pPr>
      <w:pStyle w:val="Header"/>
      <w:tabs>
        <w:tab w:val="clear" w:pos="8306"/>
        <w:tab w:val="right" w:pos="9000"/>
      </w:tabs>
      <w:rPr>
        <w:rFonts w:cs="Arial"/>
        <w:sz w:val="20"/>
        <w:lang w:val="en-US"/>
      </w:rPr>
    </w:pPr>
    <w:r>
      <w:rPr>
        <w:rFonts w:cs="Arial"/>
        <w:sz w:val="20"/>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6F18"/>
    <w:multiLevelType w:val="hybridMultilevel"/>
    <w:tmpl w:val="5F640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67604"/>
    <w:multiLevelType w:val="multilevel"/>
    <w:tmpl w:val="345AD6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4B831CB"/>
    <w:multiLevelType w:val="hybridMultilevel"/>
    <w:tmpl w:val="C8FCF304"/>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3" w15:restartNumberingAfterBreak="0">
    <w:nsid w:val="09035A99"/>
    <w:multiLevelType w:val="hybridMultilevel"/>
    <w:tmpl w:val="C0921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505E8"/>
    <w:multiLevelType w:val="multilevel"/>
    <w:tmpl w:val="73F4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A01EE"/>
    <w:multiLevelType w:val="multilevel"/>
    <w:tmpl w:val="4F70DA34"/>
    <w:lvl w:ilvl="0">
      <w:start w:val="1"/>
      <w:numFmt w:val="decimal"/>
      <w:lvlText w:val="%1"/>
      <w:lvlJc w:val="left"/>
      <w:pPr>
        <w:tabs>
          <w:tab w:val="num" w:pos="454"/>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F73556C"/>
    <w:multiLevelType w:val="hybridMultilevel"/>
    <w:tmpl w:val="B1F49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C8630C"/>
    <w:multiLevelType w:val="hybridMultilevel"/>
    <w:tmpl w:val="3488A05C"/>
    <w:lvl w:ilvl="0" w:tplc="9AD8E224">
      <w:start w:val="1"/>
      <w:numFmt w:val="bullet"/>
      <w:lvlText w:val="•"/>
      <w:lvlJc w:val="left"/>
      <w:pPr>
        <w:tabs>
          <w:tab w:val="num" w:pos="720"/>
        </w:tabs>
        <w:ind w:left="720" w:hanging="360"/>
      </w:pPr>
      <w:rPr>
        <w:rFonts w:ascii="Times New Roman" w:hAnsi="Times New Roman" w:hint="default"/>
      </w:rPr>
    </w:lvl>
    <w:lvl w:ilvl="1" w:tplc="38E2B004" w:tentative="1">
      <w:start w:val="1"/>
      <w:numFmt w:val="bullet"/>
      <w:lvlText w:val="•"/>
      <w:lvlJc w:val="left"/>
      <w:pPr>
        <w:tabs>
          <w:tab w:val="num" w:pos="1440"/>
        </w:tabs>
        <w:ind w:left="1440" w:hanging="360"/>
      </w:pPr>
      <w:rPr>
        <w:rFonts w:ascii="Times New Roman" w:hAnsi="Times New Roman" w:hint="default"/>
      </w:rPr>
    </w:lvl>
    <w:lvl w:ilvl="2" w:tplc="0CEE619C" w:tentative="1">
      <w:start w:val="1"/>
      <w:numFmt w:val="bullet"/>
      <w:lvlText w:val="•"/>
      <w:lvlJc w:val="left"/>
      <w:pPr>
        <w:tabs>
          <w:tab w:val="num" w:pos="2160"/>
        </w:tabs>
        <w:ind w:left="2160" w:hanging="360"/>
      </w:pPr>
      <w:rPr>
        <w:rFonts w:ascii="Times New Roman" w:hAnsi="Times New Roman" w:hint="default"/>
      </w:rPr>
    </w:lvl>
    <w:lvl w:ilvl="3" w:tplc="F236983E" w:tentative="1">
      <w:start w:val="1"/>
      <w:numFmt w:val="bullet"/>
      <w:lvlText w:val="•"/>
      <w:lvlJc w:val="left"/>
      <w:pPr>
        <w:tabs>
          <w:tab w:val="num" w:pos="2880"/>
        </w:tabs>
        <w:ind w:left="2880" w:hanging="360"/>
      </w:pPr>
      <w:rPr>
        <w:rFonts w:ascii="Times New Roman" w:hAnsi="Times New Roman" w:hint="default"/>
      </w:rPr>
    </w:lvl>
    <w:lvl w:ilvl="4" w:tplc="3280D76C" w:tentative="1">
      <w:start w:val="1"/>
      <w:numFmt w:val="bullet"/>
      <w:lvlText w:val="•"/>
      <w:lvlJc w:val="left"/>
      <w:pPr>
        <w:tabs>
          <w:tab w:val="num" w:pos="3600"/>
        </w:tabs>
        <w:ind w:left="3600" w:hanging="360"/>
      </w:pPr>
      <w:rPr>
        <w:rFonts w:ascii="Times New Roman" w:hAnsi="Times New Roman" w:hint="default"/>
      </w:rPr>
    </w:lvl>
    <w:lvl w:ilvl="5" w:tplc="0294487E" w:tentative="1">
      <w:start w:val="1"/>
      <w:numFmt w:val="bullet"/>
      <w:lvlText w:val="•"/>
      <w:lvlJc w:val="left"/>
      <w:pPr>
        <w:tabs>
          <w:tab w:val="num" w:pos="4320"/>
        </w:tabs>
        <w:ind w:left="4320" w:hanging="360"/>
      </w:pPr>
      <w:rPr>
        <w:rFonts w:ascii="Times New Roman" w:hAnsi="Times New Roman" w:hint="default"/>
      </w:rPr>
    </w:lvl>
    <w:lvl w:ilvl="6" w:tplc="6CDA6F6C" w:tentative="1">
      <w:start w:val="1"/>
      <w:numFmt w:val="bullet"/>
      <w:lvlText w:val="•"/>
      <w:lvlJc w:val="left"/>
      <w:pPr>
        <w:tabs>
          <w:tab w:val="num" w:pos="5040"/>
        </w:tabs>
        <w:ind w:left="5040" w:hanging="360"/>
      </w:pPr>
      <w:rPr>
        <w:rFonts w:ascii="Times New Roman" w:hAnsi="Times New Roman" w:hint="default"/>
      </w:rPr>
    </w:lvl>
    <w:lvl w:ilvl="7" w:tplc="22384B32" w:tentative="1">
      <w:start w:val="1"/>
      <w:numFmt w:val="bullet"/>
      <w:lvlText w:val="•"/>
      <w:lvlJc w:val="left"/>
      <w:pPr>
        <w:tabs>
          <w:tab w:val="num" w:pos="5760"/>
        </w:tabs>
        <w:ind w:left="5760" w:hanging="360"/>
      </w:pPr>
      <w:rPr>
        <w:rFonts w:ascii="Times New Roman" w:hAnsi="Times New Roman" w:hint="default"/>
      </w:rPr>
    </w:lvl>
    <w:lvl w:ilvl="8" w:tplc="22F8E74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841380A"/>
    <w:multiLevelType w:val="hybridMultilevel"/>
    <w:tmpl w:val="833E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632923"/>
    <w:multiLevelType w:val="hybridMultilevel"/>
    <w:tmpl w:val="53E04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017871"/>
    <w:multiLevelType w:val="hybridMultilevel"/>
    <w:tmpl w:val="F6EA1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9E2442"/>
    <w:multiLevelType w:val="multilevel"/>
    <w:tmpl w:val="5CD4C38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28157732"/>
    <w:multiLevelType w:val="hybridMultilevel"/>
    <w:tmpl w:val="F14EF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555040"/>
    <w:multiLevelType w:val="hybridMultilevel"/>
    <w:tmpl w:val="F6EA1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220B2"/>
    <w:multiLevelType w:val="hybridMultilevel"/>
    <w:tmpl w:val="0C347F1A"/>
    <w:lvl w:ilvl="0" w:tplc="AA8085A2">
      <w:start w:val="1"/>
      <w:numFmt w:val="decimal"/>
      <w:pStyle w:val="Heading1"/>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5" w15:restartNumberingAfterBreak="0">
    <w:nsid w:val="43AD1747"/>
    <w:multiLevelType w:val="hybridMultilevel"/>
    <w:tmpl w:val="DC02B26A"/>
    <w:lvl w:ilvl="0" w:tplc="865CDE1E">
      <w:start w:val="3"/>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15:restartNumberingAfterBreak="0">
    <w:nsid w:val="481D5093"/>
    <w:multiLevelType w:val="hybridMultilevel"/>
    <w:tmpl w:val="EF5AF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C169BB"/>
    <w:multiLevelType w:val="hybridMultilevel"/>
    <w:tmpl w:val="6FC076BE"/>
    <w:lvl w:ilvl="0" w:tplc="B344D6A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0426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C2856EB"/>
    <w:multiLevelType w:val="hybridMultilevel"/>
    <w:tmpl w:val="62FAA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EF42656"/>
    <w:multiLevelType w:val="hybridMultilevel"/>
    <w:tmpl w:val="C0DC4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4E479E"/>
    <w:multiLevelType w:val="hybridMultilevel"/>
    <w:tmpl w:val="8AF67C0A"/>
    <w:lvl w:ilvl="0" w:tplc="F18C4D88">
      <w:start w:val="1"/>
      <w:numFmt w:val="decimal"/>
      <w:lvlText w:val="%1."/>
      <w:lvlJc w:val="left"/>
      <w:pPr>
        <w:ind w:left="36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2" w15:restartNumberingAfterBreak="0">
    <w:nsid w:val="53BC0BD8"/>
    <w:multiLevelType w:val="hybridMultilevel"/>
    <w:tmpl w:val="1C683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0C7E00"/>
    <w:multiLevelType w:val="multilevel"/>
    <w:tmpl w:val="CB9CC4BC"/>
    <w:lvl w:ilvl="0">
      <w:start w:val="1"/>
      <w:numFmt w:val="decimal"/>
      <w:lvlText w:val="%1."/>
      <w:lvlJc w:val="left"/>
      <w:pPr>
        <w:tabs>
          <w:tab w:val="num" w:pos="567"/>
        </w:tabs>
        <w:ind w:left="567" w:hanging="567"/>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24" w15:restartNumberingAfterBreak="0">
    <w:nsid w:val="56401377"/>
    <w:multiLevelType w:val="hybridMultilevel"/>
    <w:tmpl w:val="D682F028"/>
    <w:lvl w:ilvl="0" w:tplc="0409000F">
      <w:start w:val="1"/>
      <w:numFmt w:val="decimal"/>
      <w:lvlText w:val="%1."/>
      <w:lvlJc w:val="left"/>
      <w:pPr>
        <w:ind w:left="643"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745D9F"/>
    <w:multiLevelType w:val="multilevel"/>
    <w:tmpl w:val="BFB4094E"/>
    <w:lvl w:ilvl="0">
      <w:start w:val="1"/>
      <w:numFmt w:val="decimal"/>
      <w:lvlText w:val="%1"/>
      <w:lvlJc w:val="left"/>
      <w:pPr>
        <w:tabs>
          <w:tab w:val="num" w:pos="880"/>
        </w:tabs>
        <w:ind w:left="858"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lang w:bidi="ar-SA"/>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574545B7"/>
    <w:multiLevelType w:val="hybridMultilevel"/>
    <w:tmpl w:val="A762FA90"/>
    <w:lvl w:ilvl="0" w:tplc="0409001B">
      <w:start w:val="1"/>
      <w:numFmt w:val="lowerRoman"/>
      <w:lvlText w:val="%1."/>
      <w:lvlJc w:val="righ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5ADF5B69"/>
    <w:multiLevelType w:val="multilevel"/>
    <w:tmpl w:val="29D2C17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5C544964"/>
    <w:multiLevelType w:val="hybridMultilevel"/>
    <w:tmpl w:val="02143668"/>
    <w:lvl w:ilvl="0" w:tplc="926CE084">
      <w:start w:val="1"/>
      <w:numFmt w:val="decimal"/>
      <w:lvlText w:val="%1."/>
      <w:lvlJc w:val="left"/>
      <w:pPr>
        <w:ind w:left="1069" w:hanging="360"/>
      </w:pPr>
      <w:rPr>
        <w:b/>
        <w:bCs/>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29" w15:restartNumberingAfterBreak="0">
    <w:nsid w:val="5FCF500D"/>
    <w:multiLevelType w:val="hybridMultilevel"/>
    <w:tmpl w:val="891C9136"/>
    <w:lvl w:ilvl="0" w:tplc="01545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D21FEE"/>
    <w:multiLevelType w:val="multilevel"/>
    <w:tmpl w:val="CC4277C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15:restartNumberingAfterBreak="0">
    <w:nsid w:val="6BA73E2F"/>
    <w:multiLevelType w:val="hybridMultilevel"/>
    <w:tmpl w:val="ABE042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C3D30AD"/>
    <w:multiLevelType w:val="hybridMultilevel"/>
    <w:tmpl w:val="D84C8C54"/>
    <w:lvl w:ilvl="0" w:tplc="D79869A0">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C402C58"/>
    <w:multiLevelType w:val="hybridMultilevel"/>
    <w:tmpl w:val="86D65E52"/>
    <w:lvl w:ilvl="0" w:tplc="2012A1A4">
      <w:start w:val="1"/>
      <w:numFmt w:val="decimal"/>
      <w:pStyle w:val="figurecaption"/>
      <w:lvlText w:val="Fig. %1."/>
      <w:lvlJc w:val="left"/>
      <w:pPr>
        <w:ind w:left="501"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39"/>
        </w:tabs>
        <w:ind w:left="1439" w:hanging="360"/>
      </w:pPr>
      <w:rPr>
        <w:rFonts w:cs="Times New Roman"/>
      </w:rPr>
    </w:lvl>
    <w:lvl w:ilvl="2" w:tplc="0409001B">
      <w:start w:val="1"/>
      <w:numFmt w:val="lowerRoman"/>
      <w:lvlText w:val="%3."/>
      <w:lvlJc w:val="right"/>
      <w:pPr>
        <w:tabs>
          <w:tab w:val="num" w:pos="2159"/>
        </w:tabs>
        <w:ind w:left="2159" w:hanging="180"/>
      </w:pPr>
      <w:rPr>
        <w:rFonts w:cs="Times New Roman"/>
      </w:rPr>
    </w:lvl>
    <w:lvl w:ilvl="3" w:tplc="0409000F">
      <w:start w:val="1"/>
      <w:numFmt w:val="decimal"/>
      <w:lvlText w:val="%4."/>
      <w:lvlJc w:val="left"/>
      <w:pPr>
        <w:tabs>
          <w:tab w:val="num" w:pos="2879"/>
        </w:tabs>
        <w:ind w:left="2879" w:hanging="360"/>
      </w:pPr>
      <w:rPr>
        <w:rFonts w:cs="Times New Roman"/>
      </w:rPr>
    </w:lvl>
    <w:lvl w:ilvl="4" w:tplc="04090019">
      <w:start w:val="1"/>
      <w:numFmt w:val="lowerLetter"/>
      <w:lvlText w:val="%5."/>
      <w:lvlJc w:val="left"/>
      <w:pPr>
        <w:tabs>
          <w:tab w:val="num" w:pos="3599"/>
        </w:tabs>
        <w:ind w:left="3599" w:hanging="360"/>
      </w:pPr>
      <w:rPr>
        <w:rFonts w:cs="Times New Roman"/>
      </w:rPr>
    </w:lvl>
    <w:lvl w:ilvl="5" w:tplc="0409001B">
      <w:start w:val="1"/>
      <w:numFmt w:val="lowerRoman"/>
      <w:lvlText w:val="%6."/>
      <w:lvlJc w:val="right"/>
      <w:pPr>
        <w:tabs>
          <w:tab w:val="num" w:pos="4319"/>
        </w:tabs>
        <w:ind w:left="4319" w:hanging="180"/>
      </w:pPr>
      <w:rPr>
        <w:rFonts w:cs="Times New Roman"/>
      </w:rPr>
    </w:lvl>
    <w:lvl w:ilvl="6" w:tplc="0409000F">
      <w:start w:val="1"/>
      <w:numFmt w:val="decimal"/>
      <w:lvlText w:val="%7."/>
      <w:lvlJc w:val="left"/>
      <w:pPr>
        <w:tabs>
          <w:tab w:val="num" w:pos="5039"/>
        </w:tabs>
        <w:ind w:left="5039" w:hanging="360"/>
      </w:pPr>
      <w:rPr>
        <w:rFonts w:cs="Times New Roman"/>
      </w:rPr>
    </w:lvl>
    <w:lvl w:ilvl="7" w:tplc="04090019">
      <w:start w:val="1"/>
      <w:numFmt w:val="lowerLetter"/>
      <w:lvlText w:val="%8."/>
      <w:lvlJc w:val="left"/>
      <w:pPr>
        <w:tabs>
          <w:tab w:val="num" w:pos="5759"/>
        </w:tabs>
        <w:ind w:left="5759" w:hanging="360"/>
      </w:pPr>
      <w:rPr>
        <w:rFonts w:cs="Times New Roman"/>
      </w:rPr>
    </w:lvl>
    <w:lvl w:ilvl="8" w:tplc="0409001B">
      <w:start w:val="1"/>
      <w:numFmt w:val="lowerRoman"/>
      <w:lvlText w:val="%9."/>
      <w:lvlJc w:val="right"/>
      <w:pPr>
        <w:tabs>
          <w:tab w:val="num" w:pos="6479"/>
        </w:tabs>
        <w:ind w:left="6479" w:hanging="180"/>
      </w:pPr>
      <w:rPr>
        <w:rFonts w:cs="Times New Roman"/>
      </w:rPr>
    </w:lvl>
  </w:abstractNum>
  <w:abstractNum w:abstractNumId="34" w15:restartNumberingAfterBreak="0">
    <w:nsid w:val="6CD32DA8"/>
    <w:multiLevelType w:val="singleLevel"/>
    <w:tmpl w:val="FDE25FBA"/>
    <w:lvl w:ilvl="0">
      <w:start w:val="1"/>
      <w:numFmt w:val="upperRoman"/>
      <w:pStyle w:val="tablehead"/>
      <w:lvlText w:val="TABLE %1. "/>
      <w:lvlJc w:val="left"/>
      <w:pPr>
        <w:tabs>
          <w:tab w:val="num" w:pos="1364"/>
        </w:tabs>
      </w:pPr>
      <w:rPr>
        <w:rFonts w:ascii="Times New Roman" w:hAnsi="Times New Roman" w:cs="Times New Roman" w:hint="default"/>
        <w:b w:val="0"/>
        <w:bCs w:val="0"/>
        <w:i w:val="0"/>
        <w:iCs w:val="0"/>
        <w:sz w:val="16"/>
        <w:szCs w:val="16"/>
        <w:lang w:val="en-US"/>
      </w:rPr>
    </w:lvl>
  </w:abstractNum>
  <w:abstractNum w:abstractNumId="35" w15:restartNumberingAfterBreak="0">
    <w:nsid w:val="6E2D12E1"/>
    <w:multiLevelType w:val="hybridMultilevel"/>
    <w:tmpl w:val="C79A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BB61DC"/>
    <w:multiLevelType w:val="hybridMultilevel"/>
    <w:tmpl w:val="E06E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801540"/>
    <w:multiLevelType w:val="hybridMultilevel"/>
    <w:tmpl w:val="C1D6E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BB3B52"/>
    <w:multiLevelType w:val="hybridMultilevel"/>
    <w:tmpl w:val="EBAC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1508AD"/>
    <w:multiLevelType w:val="hybridMultilevel"/>
    <w:tmpl w:val="0C2C5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9E13F9"/>
    <w:multiLevelType w:val="hybridMultilevel"/>
    <w:tmpl w:val="A232CB14"/>
    <w:lvl w:ilvl="0" w:tplc="731421F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523333"/>
    <w:multiLevelType w:val="hybridMultilevel"/>
    <w:tmpl w:val="163E8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2"/>
  </w:num>
  <w:num w:numId="3">
    <w:abstractNumId w:val="11"/>
  </w:num>
  <w:num w:numId="4">
    <w:abstractNumId w:val="23"/>
  </w:num>
  <w:num w:numId="5">
    <w:abstractNumId w:val="1"/>
  </w:num>
  <w:num w:numId="6">
    <w:abstractNumId w:val="25"/>
  </w:num>
  <w:num w:numId="7">
    <w:abstractNumId w:val="30"/>
  </w:num>
  <w:num w:numId="8">
    <w:abstractNumId w:val="27"/>
  </w:num>
  <w:num w:numId="9">
    <w:abstractNumId w:val="5"/>
  </w:num>
  <w:num w:numId="10">
    <w:abstractNumId w:val="29"/>
  </w:num>
  <w:num w:numId="11">
    <w:abstractNumId w:val="8"/>
  </w:num>
  <w:num w:numId="12">
    <w:abstractNumId w:val="7"/>
  </w:num>
  <w:num w:numId="13">
    <w:abstractNumId w:val="40"/>
  </w:num>
  <w:num w:numId="14">
    <w:abstractNumId w:val="25"/>
  </w:num>
  <w:num w:numId="15">
    <w:abstractNumId w:val="25"/>
  </w:num>
  <w:num w:numId="16">
    <w:abstractNumId w:val="25"/>
  </w:num>
  <w:num w:numId="17">
    <w:abstractNumId w:val="25"/>
  </w:num>
  <w:num w:numId="18">
    <w:abstractNumId w:val="25"/>
  </w:num>
  <w:num w:numId="19">
    <w:abstractNumId w:val="9"/>
  </w:num>
  <w:num w:numId="20">
    <w:abstractNumId w:val="17"/>
  </w:num>
  <w:num w:numId="21">
    <w:abstractNumId w:val="6"/>
  </w:num>
  <w:num w:numId="22">
    <w:abstractNumId w:val="15"/>
  </w:num>
  <w:num w:numId="23">
    <w:abstractNumId w:val="13"/>
  </w:num>
  <w:num w:numId="24">
    <w:abstractNumId w:val="10"/>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35"/>
  </w:num>
  <w:num w:numId="28">
    <w:abstractNumId w:val="28"/>
  </w:num>
  <w:num w:numId="29">
    <w:abstractNumId w:val="2"/>
  </w:num>
  <w:num w:numId="30">
    <w:abstractNumId w:val="25"/>
  </w:num>
  <w:num w:numId="31">
    <w:abstractNumId w:val="41"/>
  </w:num>
  <w:num w:numId="32">
    <w:abstractNumId w:val="39"/>
  </w:num>
  <w:num w:numId="33">
    <w:abstractNumId w:val="22"/>
  </w:num>
  <w:num w:numId="34">
    <w:abstractNumId w:val="24"/>
  </w:num>
  <w:num w:numId="35">
    <w:abstractNumId w:val="18"/>
  </w:num>
  <w:num w:numId="36">
    <w:abstractNumId w:val="3"/>
  </w:num>
  <w:num w:numId="37">
    <w:abstractNumId w:val="19"/>
  </w:num>
  <w:num w:numId="38">
    <w:abstractNumId w:val="31"/>
  </w:num>
  <w:num w:numId="39">
    <w:abstractNumId w:val="38"/>
  </w:num>
  <w:num w:numId="40">
    <w:abstractNumId w:val="0"/>
  </w:num>
  <w:num w:numId="41">
    <w:abstractNumId w:val="16"/>
  </w:num>
  <w:num w:numId="42">
    <w:abstractNumId w:val="21"/>
  </w:num>
  <w:num w:numId="43">
    <w:abstractNumId w:val="14"/>
  </w:num>
  <w:num w:numId="44">
    <w:abstractNumId w:val="4"/>
  </w:num>
  <w:num w:numId="45">
    <w:abstractNumId w:val="34"/>
  </w:num>
  <w:num w:numId="46">
    <w:abstractNumId w:val="33"/>
  </w:num>
  <w:num w:numId="47">
    <w:abstractNumId w:val="37"/>
  </w:num>
  <w:num w:numId="48">
    <w:abstractNumId w:val="36"/>
  </w:num>
  <w:num w:numId="49">
    <w:abstractNumId w:val="14"/>
    <w:lvlOverride w:ilvl="0">
      <w:startOverride w:val="1"/>
    </w:lvlOverride>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af05r5rysppa4eew9cptd5wdp2vsv5era0v&quot;&gt;My EndNote Library&lt;record-ids&gt;&lt;item&gt;10&lt;/item&gt;&lt;item&gt;13&lt;/item&gt;&lt;item&gt;14&lt;/item&gt;&lt;item&gt;15&lt;/item&gt;&lt;item&gt;16&lt;/item&gt;&lt;item&gt;17&lt;/item&gt;&lt;item&gt;18&lt;/item&gt;&lt;item&gt;19&lt;/item&gt;&lt;item&gt;20&lt;/item&gt;&lt;item&gt;22&lt;/item&gt;&lt;item&gt;23&lt;/item&gt;&lt;item&gt;24&lt;/item&gt;&lt;item&gt;25&lt;/item&gt;&lt;item&gt;31&lt;/item&gt;&lt;item&gt;33&lt;/item&gt;&lt;item&gt;35&lt;/item&gt;&lt;item&gt;36&lt;/item&gt;&lt;item&gt;37&lt;/item&gt;&lt;item&gt;38&lt;/item&gt;&lt;item&gt;39&lt;/item&gt;&lt;item&gt;40&lt;/item&gt;&lt;item&gt;41&lt;/item&gt;&lt;item&gt;42&lt;/item&gt;&lt;item&gt;44&lt;/item&gt;&lt;item&gt;45&lt;/item&gt;&lt;item&gt;46&lt;/item&gt;&lt;item&gt;47&lt;/item&gt;&lt;item&gt;48&lt;/item&gt;&lt;item&gt;59&lt;/item&gt;&lt;item&gt;61&lt;/item&gt;&lt;item&gt;65&lt;/item&gt;&lt;item&gt;66&lt;/item&gt;&lt;item&gt;74&lt;/item&gt;&lt;item&gt;75&lt;/item&gt;&lt;item&gt;76&lt;/item&gt;&lt;item&gt;78&lt;/item&gt;&lt;item&gt;80&lt;/item&gt;&lt;item&gt;81&lt;/item&gt;&lt;item&gt;82&lt;/item&gt;&lt;item&gt;83&lt;/item&gt;&lt;item&gt;84&lt;/item&gt;&lt;item&gt;85&lt;/item&gt;&lt;item&gt;86&lt;/item&gt;&lt;item&gt;88&lt;/item&gt;&lt;item&gt;89&lt;/item&gt;&lt;item&gt;90&lt;/item&gt;&lt;item&gt;91&lt;/item&gt;&lt;item&gt;92&lt;/item&gt;&lt;item&gt;94&lt;/item&gt;&lt;item&gt;97&lt;/item&gt;&lt;item&gt;98&lt;/item&gt;&lt;item&gt;99&lt;/item&gt;&lt;item&gt;100&lt;/item&gt;&lt;item&gt;101&lt;/item&gt;&lt;item&gt;102&lt;/item&gt;&lt;item&gt;103&lt;/item&gt;&lt;item&gt;104&lt;/item&gt;&lt;item&gt;105&lt;/item&gt;&lt;item&gt;106&lt;/item&gt;&lt;item&gt;107&lt;/item&gt;&lt;item&gt;108&lt;/item&gt;&lt;item&gt;109&lt;/item&gt;&lt;/record-ids&gt;&lt;/item&gt;&lt;/Libraries&gt;"/>
  </w:docVars>
  <w:rsids>
    <w:rsidRoot w:val="00F30989"/>
    <w:rsid w:val="00000D58"/>
    <w:rsid w:val="0000229A"/>
    <w:rsid w:val="00013A95"/>
    <w:rsid w:val="000169B3"/>
    <w:rsid w:val="00017F05"/>
    <w:rsid w:val="0002362B"/>
    <w:rsid w:val="00023CED"/>
    <w:rsid w:val="000319EF"/>
    <w:rsid w:val="00035B93"/>
    <w:rsid w:val="00036D13"/>
    <w:rsid w:val="00041684"/>
    <w:rsid w:val="000456C7"/>
    <w:rsid w:val="00055509"/>
    <w:rsid w:val="0005580B"/>
    <w:rsid w:val="000567AD"/>
    <w:rsid w:val="0005774C"/>
    <w:rsid w:val="0005793C"/>
    <w:rsid w:val="000633E4"/>
    <w:rsid w:val="000639C0"/>
    <w:rsid w:val="00063AB7"/>
    <w:rsid w:val="00065F31"/>
    <w:rsid w:val="000704DB"/>
    <w:rsid w:val="00071FFA"/>
    <w:rsid w:val="00073BA1"/>
    <w:rsid w:val="000762A4"/>
    <w:rsid w:val="00081E84"/>
    <w:rsid w:val="0008315C"/>
    <w:rsid w:val="000833A5"/>
    <w:rsid w:val="0008703F"/>
    <w:rsid w:val="000877F6"/>
    <w:rsid w:val="00090461"/>
    <w:rsid w:val="000947D5"/>
    <w:rsid w:val="000949C1"/>
    <w:rsid w:val="000A16BA"/>
    <w:rsid w:val="000A22CE"/>
    <w:rsid w:val="000A2911"/>
    <w:rsid w:val="000A434E"/>
    <w:rsid w:val="000B4BE2"/>
    <w:rsid w:val="000B50B4"/>
    <w:rsid w:val="000C5513"/>
    <w:rsid w:val="000D257E"/>
    <w:rsid w:val="000D390C"/>
    <w:rsid w:val="000D4187"/>
    <w:rsid w:val="000D5BB8"/>
    <w:rsid w:val="000E0080"/>
    <w:rsid w:val="000E1474"/>
    <w:rsid w:val="001069B6"/>
    <w:rsid w:val="00116CB4"/>
    <w:rsid w:val="00116F8F"/>
    <w:rsid w:val="00117A1D"/>
    <w:rsid w:val="001306CD"/>
    <w:rsid w:val="001373C4"/>
    <w:rsid w:val="0015727D"/>
    <w:rsid w:val="0016424B"/>
    <w:rsid w:val="001674C0"/>
    <w:rsid w:val="00177EBC"/>
    <w:rsid w:val="00180B51"/>
    <w:rsid w:val="001820B7"/>
    <w:rsid w:val="00186DEA"/>
    <w:rsid w:val="00190849"/>
    <w:rsid w:val="00190CC9"/>
    <w:rsid w:val="00192B22"/>
    <w:rsid w:val="00193301"/>
    <w:rsid w:val="00193C96"/>
    <w:rsid w:val="00197184"/>
    <w:rsid w:val="001A07D2"/>
    <w:rsid w:val="001A0B92"/>
    <w:rsid w:val="001A47B6"/>
    <w:rsid w:val="001A726D"/>
    <w:rsid w:val="001B045E"/>
    <w:rsid w:val="001B2EF4"/>
    <w:rsid w:val="001B555F"/>
    <w:rsid w:val="001B75B7"/>
    <w:rsid w:val="001C372A"/>
    <w:rsid w:val="001C4BC4"/>
    <w:rsid w:val="001C4FD9"/>
    <w:rsid w:val="001C5534"/>
    <w:rsid w:val="001C7CAD"/>
    <w:rsid w:val="001D37D2"/>
    <w:rsid w:val="001D38E0"/>
    <w:rsid w:val="001E739D"/>
    <w:rsid w:val="001F0082"/>
    <w:rsid w:val="00207D93"/>
    <w:rsid w:val="00210FF1"/>
    <w:rsid w:val="00212533"/>
    <w:rsid w:val="002134C1"/>
    <w:rsid w:val="0021431C"/>
    <w:rsid w:val="00222213"/>
    <w:rsid w:val="0022534B"/>
    <w:rsid w:val="002253EF"/>
    <w:rsid w:val="00226FF5"/>
    <w:rsid w:val="0022779E"/>
    <w:rsid w:val="00227E09"/>
    <w:rsid w:val="002304A9"/>
    <w:rsid w:val="00231BD9"/>
    <w:rsid w:val="0023204A"/>
    <w:rsid w:val="002335A0"/>
    <w:rsid w:val="002357A9"/>
    <w:rsid w:val="00235AFB"/>
    <w:rsid w:val="002363BA"/>
    <w:rsid w:val="00240A82"/>
    <w:rsid w:val="00251F63"/>
    <w:rsid w:val="0025607F"/>
    <w:rsid w:val="0025770C"/>
    <w:rsid w:val="0026274B"/>
    <w:rsid w:val="00267D1D"/>
    <w:rsid w:val="00275958"/>
    <w:rsid w:val="002770FB"/>
    <w:rsid w:val="00280E9E"/>
    <w:rsid w:val="002816FF"/>
    <w:rsid w:val="00283C1D"/>
    <w:rsid w:val="00285CAF"/>
    <w:rsid w:val="0029339F"/>
    <w:rsid w:val="002B0C2E"/>
    <w:rsid w:val="002B2F55"/>
    <w:rsid w:val="002B40C2"/>
    <w:rsid w:val="002C4AD8"/>
    <w:rsid w:val="002C7AE0"/>
    <w:rsid w:val="002C7B62"/>
    <w:rsid w:val="002D0817"/>
    <w:rsid w:val="002D29EE"/>
    <w:rsid w:val="002D6577"/>
    <w:rsid w:val="002E2A42"/>
    <w:rsid w:val="002E4E70"/>
    <w:rsid w:val="002E5325"/>
    <w:rsid w:val="002E7608"/>
    <w:rsid w:val="002F06F7"/>
    <w:rsid w:val="002F34E0"/>
    <w:rsid w:val="002F4EC9"/>
    <w:rsid w:val="002F59DF"/>
    <w:rsid w:val="003023BD"/>
    <w:rsid w:val="00310520"/>
    <w:rsid w:val="003113AF"/>
    <w:rsid w:val="00311770"/>
    <w:rsid w:val="003129AD"/>
    <w:rsid w:val="00313247"/>
    <w:rsid w:val="00323AC1"/>
    <w:rsid w:val="00325B28"/>
    <w:rsid w:val="003305C6"/>
    <w:rsid w:val="00334888"/>
    <w:rsid w:val="00340128"/>
    <w:rsid w:val="00340ACB"/>
    <w:rsid w:val="00344A81"/>
    <w:rsid w:val="00347971"/>
    <w:rsid w:val="00356B37"/>
    <w:rsid w:val="003615B9"/>
    <w:rsid w:val="00361A4A"/>
    <w:rsid w:val="003621A6"/>
    <w:rsid w:val="003702D7"/>
    <w:rsid w:val="003705AF"/>
    <w:rsid w:val="00377533"/>
    <w:rsid w:val="00380BFF"/>
    <w:rsid w:val="00383F1A"/>
    <w:rsid w:val="00392248"/>
    <w:rsid w:val="00395D26"/>
    <w:rsid w:val="003A01C7"/>
    <w:rsid w:val="003A0555"/>
    <w:rsid w:val="003A3A22"/>
    <w:rsid w:val="003B0C2C"/>
    <w:rsid w:val="003B3089"/>
    <w:rsid w:val="003B7B79"/>
    <w:rsid w:val="003C25ED"/>
    <w:rsid w:val="003C6380"/>
    <w:rsid w:val="003D2376"/>
    <w:rsid w:val="003D32F6"/>
    <w:rsid w:val="003D4EA3"/>
    <w:rsid w:val="003E2121"/>
    <w:rsid w:val="003E37B0"/>
    <w:rsid w:val="003E45F8"/>
    <w:rsid w:val="003E5817"/>
    <w:rsid w:val="003F1D36"/>
    <w:rsid w:val="00405E32"/>
    <w:rsid w:val="00406C17"/>
    <w:rsid w:val="0041218B"/>
    <w:rsid w:val="00414739"/>
    <w:rsid w:val="00415531"/>
    <w:rsid w:val="00417ACE"/>
    <w:rsid w:val="00422764"/>
    <w:rsid w:val="00425819"/>
    <w:rsid w:val="00430A9C"/>
    <w:rsid w:val="00431B4B"/>
    <w:rsid w:val="00434405"/>
    <w:rsid w:val="0043796C"/>
    <w:rsid w:val="00441B27"/>
    <w:rsid w:val="00442DB9"/>
    <w:rsid w:val="00444DC7"/>
    <w:rsid w:val="00445D73"/>
    <w:rsid w:val="004479F9"/>
    <w:rsid w:val="004501C9"/>
    <w:rsid w:val="00451861"/>
    <w:rsid w:val="00452BDC"/>
    <w:rsid w:val="004565C1"/>
    <w:rsid w:val="0046263F"/>
    <w:rsid w:val="004661A7"/>
    <w:rsid w:val="00477D1A"/>
    <w:rsid w:val="004813E8"/>
    <w:rsid w:val="00485E14"/>
    <w:rsid w:val="0049297C"/>
    <w:rsid w:val="004A0BB0"/>
    <w:rsid w:val="004A1291"/>
    <w:rsid w:val="004A1666"/>
    <w:rsid w:val="004B2B30"/>
    <w:rsid w:val="004B5F22"/>
    <w:rsid w:val="004C11E4"/>
    <w:rsid w:val="004C4901"/>
    <w:rsid w:val="004D02CA"/>
    <w:rsid w:val="004D21D3"/>
    <w:rsid w:val="004D4367"/>
    <w:rsid w:val="004D5CD9"/>
    <w:rsid w:val="004E2809"/>
    <w:rsid w:val="004E7355"/>
    <w:rsid w:val="004F08F8"/>
    <w:rsid w:val="004F1B4B"/>
    <w:rsid w:val="004F307D"/>
    <w:rsid w:val="004F57CB"/>
    <w:rsid w:val="004F7EB4"/>
    <w:rsid w:val="005006CD"/>
    <w:rsid w:val="005006FD"/>
    <w:rsid w:val="00502AE2"/>
    <w:rsid w:val="00505547"/>
    <w:rsid w:val="00505F8E"/>
    <w:rsid w:val="005077E0"/>
    <w:rsid w:val="00512374"/>
    <w:rsid w:val="00513D7B"/>
    <w:rsid w:val="00514D1D"/>
    <w:rsid w:val="00516E20"/>
    <w:rsid w:val="00520BE5"/>
    <w:rsid w:val="00522C7F"/>
    <w:rsid w:val="005326F6"/>
    <w:rsid w:val="005347C4"/>
    <w:rsid w:val="0053533A"/>
    <w:rsid w:val="00536E6E"/>
    <w:rsid w:val="00546D0B"/>
    <w:rsid w:val="005665E3"/>
    <w:rsid w:val="00572E41"/>
    <w:rsid w:val="0057396D"/>
    <w:rsid w:val="005752E8"/>
    <w:rsid w:val="00576D46"/>
    <w:rsid w:val="005845B7"/>
    <w:rsid w:val="00594808"/>
    <w:rsid w:val="00597305"/>
    <w:rsid w:val="005973EC"/>
    <w:rsid w:val="005A0778"/>
    <w:rsid w:val="005A202A"/>
    <w:rsid w:val="005A4C88"/>
    <w:rsid w:val="005B2082"/>
    <w:rsid w:val="005B79F5"/>
    <w:rsid w:val="005C0775"/>
    <w:rsid w:val="005E3145"/>
    <w:rsid w:val="005E367B"/>
    <w:rsid w:val="005E5E19"/>
    <w:rsid w:val="005F2541"/>
    <w:rsid w:val="00610A2E"/>
    <w:rsid w:val="00616597"/>
    <w:rsid w:val="0062146C"/>
    <w:rsid w:val="00625A31"/>
    <w:rsid w:val="00627633"/>
    <w:rsid w:val="00632B75"/>
    <w:rsid w:val="00642570"/>
    <w:rsid w:val="006431EA"/>
    <w:rsid w:val="0065303B"/>
    <w:rsid w:val="00655D21"/>
    <w:rsid w:val="00660E3A"/>
    <w:rsid w:val="006676E4"/>
    <w:rsid w:val="006746A2"/>
    <w:rsid w:val="006755FD"/>
    <w:rsid w:val="006767CD"/>
    <w:rsid w:val="006814BD"/>
    <w:rsid w:val="00683488"/>
    <w:rsid w:val="00684D18"/>
    <w:rsid w:val="0069026C"/>
    <w:rsid w:val="006935F9"/>
    <w:rsid w:val="0069640E"/>
    <w:rsid w:val="006A197D"/>
    <w:rsid w:val="006A21D1"/>
    <w:rsid w:val="006A4C51"/>
    <w:rsid w:val="006A55E9"/>
    <w:rsid w:val="006A68E5"/>
    <w:rsid w:val="006B0AC5"/>
    <w:rsid w:val="006B0B4F"/>
    <w:rsid w:val="006B72C9"/>
    <w:rsid w:val="006C1BF1"/>
    <w:rsid w:val="006E7BC2"/>
    <w:rsid w:val="006F04A7"/>
    <w:rsid w:val="006F583F"/>
    <w:rsid w:val="0070086E"/>
    <w:rsid w:val="00710640"/>
    <w:rsid w:val="00712F47"/>
    <w:rsid w:val="00713A5B"/>
    <w:rsid w:val="00713E43"/>
    <w:rsid w:val="0071521A"/>
    <w:rsid w:val="007159AB"/>
    <w:rsid w:val="00715B4D"/>
    <w:rsid w:val="00723540"/>
    <w:rsid w:val="0072397E"/>
    <w:rsid w:val="007250CF"/>
    <w:rsid w:val="00725AAB"/>
    <w:rsid w:val="00731431"/>
    <w:rsid w:val="00745E1C"/>
    <w:rsid w:val="00754D42"/>
    <w:rsid w:val="00755230"/>
    <w:rsid w:val="0075546D"/>
    <w:rsid w:val="00756293"/>
    <w:rsid w:val="00757AA7"/>
    <w:rsid w:val="00761ABB"/>
    <w:rsid w:val="00773A9D"/>
    <w:rsid w:val="0077459E"/>
    <w:rsid w:val="0077572B"/>
    <w:rsid w:val="00783D20"/>
    <w:rsid w:val="00784E50"/>
    <w:rsid w:val="007862E0"/>
    <w:rsid w:val="00792A3E"/>
    <w:rsid w:val="007956DF"/>
    <w:rsid w:val="007962D1"/>
    <w:rsid w:val="007964A8"/>
    <w:rsid w:val="00797DA6"/>
    <w:rsid w:val="007A684B"/>
    <w:rsid w:val="007A6C1C"/>
    <w:rsid w:val="007A7765"/>
    <w:rsid w:val="007C2E02"/>
    <w:rsid w:val="007C57DF"/>
    <w:rsid w:val="007D3E58"/>
    <w:rsid w:val="007D4252"/>
    <w:rsid w:val="007D4424"/>
    <w:rsid w:val="007E22C0"/>
    <w:rsid w:val="007F2D53"/>
    <w:rsid w:val="008033CF"/>
    <w:rsid w:val="00805289"/>
    <w:rsid w:val="008054DC"/>
    <w:rsid w:val="00806A77"/>
    <w:rsid w:val="00810A59"/>
    <w:rsid w:val="008125D3"/>
    <w:rsid w:val="008131CD"/>
    <w:rsid w:val="00821069"/>
    <w:rsid w:val="00821D41"/>
    <w:rsid w:val="008322FF"/>
    <w:rsid w:val="008362E4"/>
    <w:rsid w:val="00837136"/>
    <w:rsid w:val="00837ECF"/>
    <w:rsid w:val="00846E2D"/>
    <w:rsid w:val="00847B23"/>
    <w:rsid w:val="00855724"/>
    <w:rsid w:val="008710B7"/>
    <w:rsid w:val="0087118A"/>
    <w:rsid w:val="00871DC8"/>
    <w:rsid w:val="0087324A"/>
    <w:rsid w:val="00875407"/>
    <w:rsid w:val="0087660A"/>
    <w:rsid w:val="00877D4C"/>
    <w:rsid w:val="00883B32"/>
    <w:rsid w:val="00884DA1"/>
    <w:rsid w:val="0089000E"/>
    <w:rsid w:val="008905BA"/>
    <w:rsid w:val="00891E35"/>
    <w:rsid w:val="008949AC"/>
    <w:rsid w:val="00896F33"/>
    <w:rsid w:val="008A194A"/>
    <w:rsid w:val="008A1955"/>
    <w:rsid w:val="008A2AC2"/>
    <w:rsid w:val="008A32E3"/>
    <w:rsid w:val="008A3AB1"/>
    <w:rsid w:val="008B072D"/>
    <w:rsid w:val="008B1222"/>
    <w:rsid w:val="008B3BF3"/>
    <w:rsid w:val="008B7254"/>
    <w:rsid w:val="008C1491"/>
    <w:rsid w:val="008C3025"/>
    <w:rsid w:val="008C3117"/>
    <w:rsid w:val="008C3D32"/>
    <w:rsid w:val="008D0D1E"/>
    <w:rsid w:val="008D2D9A"/>
    <w:rsid w:val="008D2EFC"/>
    <w:rsid w:val="008D3328"/>
    <w:rsid w:val="008E5AA2"/>
    <w:rsid w:val="008F2A58"/>
    <w:rsid w:val="008F3A6C"/>
    <w:rsid w:val="00900B87"/>
    <w:rsid w:val="00914CED"/>
    <w:rsid w:val="009157A3"/>
    <w:rsid w:val="009162EA"/>
    <w:rsid w:val="00923B0E"/>
    <w:rsid w:val="00924B87"/>
    <w:rsid w:val="00932B61"/>
    <w:rsid w:val="00933D9D"/>
    <w:rsid w:val="0093400A"/>
    <w:rsid w:val="009340EF"/>
    <w:rsid w:val="0093710C"/>
    <w:rsid w:val="00941361"/>
    <w:rsid w:val="00941FA4"/>
    <w:rsid w:val="00952BE8"/>
    <w:rsid w:val="00954874"/>
    <w:rsid w:val="00957818"/>
    <w:rsid w:val="0096078E"/>
    <w:rsid w:val="00962E6C"/>
    <w:rsid w:val="00970958"/>
    <w:rsid w:val="0097205B"/>
    <w:rsid w:val="00973055"/>
    <w:rsid w:val="00974411"/>
    <w:rsid w:val="0097578D"/>
    <w:rsid w:val="00976649"/>
    <w:rsid w:val="00985F4F"/>
    <w:rsid w:val="0098762C"/>
    <w:rsid w:val="00994E81"/>
    <w:rsid w:val="009A0192"/>
    <w:rsid w:val="009A599B"/>
    <w:rsid w:val="009B496F"/>
    <w:rsid w:val="009B5ECB"/>
    <w:rsid w:val="009B6406"/>
    <w:rsid w:val="009C13A9"/>
    <w:rsid w:val="009C30A3"/>
    <w:rsid w:val="009C3BED"/>
    <w:rsid w:val="009C5141"/>
    <w:rsid w:val="009C6FE8"/>
    <w:rsid w:val="009D039A"/>
    <w:rsid w:val="009D141E"/>
    <w:rsid w:val="009D4885"/>
    <w:rsid w:val="009E002C"/>
    <w:rsid w:val="009F41D2"/>
    <w:rsid w:val="00A0217B"/>
    <w:rsid w:val="00A02FEB"/>
    <w:rsid w:val="00A03941"/>
    <w:rsid w:val="00A05984"/>
    <w:rsid w:val="00A06EB0"/>
    <w:rsid w:val="00A1039B"/>
    <w:rsid w:val="00A151B9"/>
    <w:rsid w:val="00A1533D"/>
    <w:rsid w:val="00A17213"/>
    <w:rsid w:val="00A17C65"/>
    <w:rsid w:val="00A20BB4"/>
    <w:rsid w:val="00A21291"/>
    <w:rsid w:val="00A227B5"/>
    <w:rsid w:val="00A248D1"/>
    <w:rsid w:val="00A30657"/>
    <w:rsid w:val="00A329EE"/>
    <w:rsid w:val="00A349CF"/>
    <w:rsid w:val="00A367F9"/>
    <w:rsid w:val="00A426D6"/>
    <w:rsid w:val="00A43FE7"/>
    <w:rsid w:val="00A476B1"/>
    <w:rsid w:val="00A47F40"/>
    <w:rsid w:val="00A5445B"/>
    <w:rsid w:val="00A60A69"/>
    <w:rsid w:val="00A62E1C"/>
    <w:rsid w:val="00A633B0"/>
    <w:rsid w:val="00A70BB0"/>
    <w:rsid w:val="00A815A4"/>
    <w:rsid w:val="00A82F52"/>
    <w:rsid w:val="00A834ED"/>
    <w:rsid w:val="00A84A98"/>
    <w:rsid w:val="00A85146"/>
    <w:rsid w:val="00A903C5"/>
    <w:rsid w:val="00AA1386"/>
    <w:rsid w:val="00AA1FD1"/>
    <w:rsid w:val="00AA2020"/>
    <w:rsid w:val="00AA3893"/>
    <w:rsid w:val="00AA5636"/>
    <w:rsid w:val="00AB2F87"/>
    <w:rsid w:val="00AB4D0E"/>
    <w:rsid w:val="00AC1501"/>
    <w:rsid w:val="00AC3678"/>
    <w:rsid w:val="00AC7678"/>
    <w:rsid w:val="00AD2169"/>
    <w:rsid w:val="00AD3000"/>
    <w:rsid w:val="00AD556F"/>
    <w:rsid w:val="00AD7B5A"/>
    <w:rsid w:val="00AE0A90"/>
    <w:rsid w:val="00AE141A"/>
    <w:rsid w:val="00AF1787"/>
    <w:rsid w:val="00AF756D"/>
    <w:rsid w:val="00B10AAF"/>
    <w:rsid w:val="00B13783"/>
    <w:rsid w:val="00B21A12"/>
    <w:rsid w:val="00B305DC"/>
    <w:rsid w:val="00B312E4"/>
    <w:rsid w:val="00B343FA"/>
    <w:rsid w:val="00B35C37"/>
    <w:rsid w:val="00B5298B"/>
    <w:rsid w:val="00B55257"/>
    <w:rsid w:val="00B6016F"/>
    <w:rsid w:val="00B604E5"/>
    <w:rsid w:val="00B60563"/>
    <w:rsid w:val="00B71140"/>
    <w:rsid w:val="00B73F88"/>
    <w:rsid w:val="00B75B84"/>
    <w:rsid w:val="00B7611D"/>
    <w:rsid w:val="00B80446"/>
    <w:rsid w:val="00B95CF8"/>
    <w:rsid w:val="00B9682F"/>
    <w:rsid w:val="00B979F3"/>
    <w:rsid w:val="00BC5582"/>
    <w:rsid w:val="00BC6BD2"/>
    <w:rsid w:val="00BD1113"/>
    <w:rsid w:val="00BD3329"/>
    <w:rsid w:val="00BD67F7"/>
    <w:rsid w:val="00BD7F03"/>
    <w:rsid w:val="00BE0103"/>
    <w:rsid w:val="00BE18E1"/>
    <w:rsid w:val="00BE3094"/>
    <w:rsid w:val="00BE41F3"/>
    <w:rsid w:val="00BE5857"/>
    <w:rsid w:val="00BE6BFF"/>
    <w:rsid w:val="00BF2D6A"/>
    <w:rsid w:val="00BF55AC"/>
    <w:rsid w:val="00BF55BC"/>
    <w:rsid w:val="00C01D34"/>
    <w:rsid w:val="00C117FA"/>
    <w:rsid w:val="00C133E2"/>
    <w:rsid w:val="00C15935"/>
    <w:rsid w:val="00C21907"/>
    <w:rsid w:val="00C24569"/>
    <w:rsid w:val="00C24D6A"/>
    <w:rsid w:val="00C2587E"/>
    <w:rsid w:val="00C30171"/>
    <w:rsid w:val="00C31E26"/>
    <w:rsid w:val="00C32C74"/>
    <w:rsid w:val="00C34A1D"/>
    <w:rsid w:val="00C36C0E"/>
    <w:rsid w:val="00C4020B"/>
    <w:rsid w:val="00C42DE6"/>
    <w:rsid w:val="00C50049"/>
    <w:rsid w:val="00C564E0"/>
    <w:rsid w:val="00C573C9"/>
    <w:rsid w:val="00C6468C"/>
    <w:rsid w:val="00C648F3"/>
    <w:rsid w:val="00C735B3"/>
    <w:rsid w:val="00C76435"/>
    <w:rsid w:val="00C8038E"/>
    <w:rsid w:val="00C81187"/>
    <w:rsid w:val="00C8153F"/>
    <w:rsid w:val="00C87197"/>
    <w:rsid w:val="00C87C6E"/>
    <w:rsid w:val="00C90AD9"/>
    <w:rsid w:val="00C91382"/>
    <w:rsid w:val="00C94F26"/>
    <w:rsid w:val="00C956E6"/>
    <w:rsid w:val="00CA2798"/>
    <w:rsid w:val="00CA4729"/>
    <w:rsid w:val="00CA56CB"/>
    <w:rsid w:val="00CC5A32"/>
    <w:rsid w:val="00CC5A84"/>
    <w:rsid w:val="00CD4C5C"/>
    <w:rsid w:val="00CD5601"/>
    <w:rsid w:val="00CE02B6"/>
    <w:rsid w:val="00CE2375"/>
    <w:rsid w:val="00CF0AE7"/>
    <w:rsid w:val="00CF1B08"/>
    <w:rsid w:val="00CF278D"/>
    <w:rsid w:val="00CF3022"/>
    <w:rsid w:val="00D017FB"/>
    <w:rsid w:val="00D01FFA"/>
    <w:rsid w:val="00D02959"/>
    <w:rsid w:val="00D03F78"/>
    <w:rsid w:val="00D124B7"/>
    <w:rsid w:val="00D1335D"/>
    <w:rsid w:val="00D14554"/>
    <w:rsid w:val="00D1538A"/>
    <w:rsid w:val="00D168AF"/>
    <w:rsid w:val="00D216E0"/>
    <w:rsid w:val="00D21F5C"/>
    <w:rsid w:val="00D274BA"/>
    <w:rsid w:val="00D30D12"/>
    <w:rsid w:val="00D32D56"/>
    <w:rsid w:val="00D5256C"/>
    <w:rsid w:val="00D55D9F"/>
    <w:rsid w:val="00D57A12"/>
    <w:rsid w:val="00D62C2B"/>
    <w:rsid w:val="00D6467A"/>
    <w:rsid w:val="00D6582C"/>
    <w:rsid w:val="00D775E2"/>
    <w:rsid w:val="00D77E20"/>
    <w:rsid w:val="00D80666"/>
    <w:rsid w:val="00D865DA"/>
    <w:rsid w:val="00D90816"/>
    <w:rsid w:val="00D91B0E"/>
    <w:rsid w:val="00DA14EB"/>
    <w:rsid w:val="00DA259F"/>
    <w:rsid w:val="00DA540F"/>
    <w:rsid w:val="00DA67D2"/>
    <w:rsid w:val="00DB1B74"/>
    <w:rsid w:val="00DB3358"/>
    <w:rsid w:val="00DB6AE7"/>
    <w:rsid w:val="00DC37D6"/>
    <w:rsid w:val="00DC37E5"/>
    <w:rsid w:val="00DC3885"/>
    <w:rsid w:val="00DC4B55"/>
    <w:rsid w:val="00DC4EF1"/>
    <w:rsid w:val="00DC7FA4"/>
    <w:rsid w:val="00DD2FF4"/>
    <w:rsid w:val="00DD4FD6"/>
    <w:rsid w:val="00DE3C30"/>
    <w:rsid w:val="00DE64AC"/>
    <w:rsid w:val="00DE7178"/>
    <w:rsid w:val="00DF556C"/>
    <w:rsid w:val="00DF5CDE"/>
    <w:rsid w:val="00DF65F8"/>
    <w:rsid w:val="00DF785A"/>
    <w:rsid w:val="00E01837"/>
    <w:rsid w:val="00E02222"/>
    <w:rsid w:val="00E14B4E"/>
    <w:rsid w:val="00E15D6D"/>
    <w:rsid w:val="00E213E6"/>
    <w:rsid w:val="00E2294A"/>
    <w:rsid w:val="00E2559C"/>
    <w:rsid w:val="00E27161"/>
    <w:rsid w:val="00E30FFD"/>
    <w:rsid w:val="00E34DEC"/>
    <w:rsid w:val="00E35C51"/>
    <w:rsid w:val="00E41D85"/>
    <w:rsid w:val="00E464C2"/>
    <w:rsid w:val="00E5169E"/>
    <w:rsid w:val="00E548E2"/>
    <w:rsid w:val="00E57CE4"/>
    <w:rsid w:val="00E6136A"/>
    <w:rsid w:val="00E61FCA"/>
    <w:rsid w:val="00E62876"/>
    <w:rsid w:val="00E63E5B"/>
    <w:rsid w:val="00E6660B"/>
    <w:rsid w:val="00E701A3"/>
    <w:rsid w:val="00E71D55"/>
    <w:rsid w:val="00E743DE"/>
    <w:rsid w:val="00E753FD"/>
    <w:rsid w:val="00E8240C"/>
    <w:rsid w:val="00E8467E"/>
    <w:rsid w:val="00E867F9"/>
    <w:rsid w:val="00E9078E"/>
    <w:rsid w:val="00E913E0"/>
    <w:rsid w:val="00E92989"/>
    <w:rsid w:val="00E95861"/>
    <w:rsid w:val="00E96098"/>
    <w:rsid w:val="00E96764"/>
    <w:rsid w:val="00E97013"/>
    <w:rsid w:val="00EA5A3C"/>
    <w:rsid w:val="00EB0BF5"/>
    <w:rsid w:val="00EB1168"/>
    <w:rsid w:val="00EB6784"/>
    <w:rsid w:val="00EC45B0"/>
    <w:rsid w:val="00EC5831"/>
    <w:rsid w:val="00EC7720"/>
    <w:rsid w:val="00EC7818"/>
    <w:rsid w:val="00ED3FA9"/>
    <w:rsid w:val="00ED4DB9"/>
    <w:rsid w:val="00EE1435"/>
    <w:rsid w:val="00EF2CC3"/>
    <w:rsid w:val="00EF2FFC"/>
    <w:rsid w:val="00EF5950"/>
    <w:rsid w:val="00F004FC"/>
    <w:rsid w:val="00F06C74"/>
    <w:rsid w:val="00F210AE"/>
    <w:rsid w:val="00F26AE3"/>
    <w:rsid w:val="00F27C02"/>
    <w:rsid w:val="00F30989"/>
    <w:rsid w:val="00F31646"/>
    <w:rsid w:val="00F34818"/>
    <w:rsid w:val="00F37EDE"/>
    <w:rsid w:val="00F418C2"/>
    <w:rsid w:val="00F46756"/>
    <w:rsid w:val="00F50B05"/>
    <w:rsid w:val="00F524A6"/>
    <w:rsid w:val="00F57C6E"/>
    <w:rsid w:val="00F600B3"/>
    <w:rsid w:val="00F605FD"/>
    <w:rsid w:val="00F61555"/>
    <w:rsid w:val="00F63D8D"/>
    <w:rsid w:val="00F66954"/>
    <w:rsid w:val="00F67C44"/>
    <w:rsid w:val="00F71871"/>
    <w:rsid w:val="00F73441"/>
    <w:rsid w:val="00F74620"/>
    <w:rsid w:val="00F76FF6"/>
    <w:rsid w:val="00F77A64"/>
    <w:rsid w:val="00F80826"/>
    <w:rsid w:val="00F816C8"/>
    <w:rsid w:val="00F82C63"/>
    <w:rsid w:val="00F8548C"/>
    <w:rsid w:val="00F92765"/>
    <w:rsid w:val="00FA170C"/>
    <w:rsid w:val="00FA2C12"/>
    <w:rsid w:val="00FA3412"/>
    <w:rsid w:val="00FA6169"/>
    <w:rsid w:val="00FB23D1"/>
    <w:rsid w:val="00FB3478"/>
    <w:rsid w:val="00FB3ED7"/>
    <w:rsid w:val="00FD095C"/>
    <w:rsid w:val="00FD2F81"/>
    <w:rsid w:val="00FD7530"/>
    <w:rsid w:val="00FE3DDD"/>
    <w:rsid w:val="00FE4EA1"/>
    <w:rsid w:val="00FE6EFD"/>
    <w:rsid w:val="00FF1C77"/>
    <w:rsid w:val="00FF5DBC"/>
    <w:rsid w:val="00FF66C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6C623"/>
  <w15:docId w15:val="{5817FA86-263C-4368-BEA0-28E7B1C02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C5A84"/>
    <w:pPr>
      <w:spacing w:line="280" w:lineRule="atLeast"/>
    </w:pPr>
    <w:rPr>
      <w:rFonts w:asciiTheme="majorBidi" w:hAnsiTheme="majorBidi"/>
      <w:sz w:val="22"/>
      <w:szCs w:val="24"/>
      <w:lang w:eastAsia="en-US"/>
    </w:rPr>
  </w:style>
  <w:style w:type="paragraph" w:styleId="Heading1">
    <w:name w:val="heading 1"/>
    <w:basedOn w:val="Normal"/>
    <w:next w:val="Normal"/>
    <w:link w:val="Heading1Char"/>
    <w:autoRedefine/>
    <w:qFormat/>
    <w:rsid w:val="00347971"/>
    <w:pPr>
      <w:keepNext/>
      <w:numPr>
        <w:numId w:val="43"/>
      </w:numPr>
      <w:tabs>
        <w:tab w:val="left" w:pos="567"/>
      </w:tabs>
      <w:spacing w:before="240" w:after="60"/>
      <w:outlineLvl w:val="0"/>
    </w:pPr>
    <w:rPr>
      <w:rFonts w:asciiTheme="minorBidi" w:hAnsiTheme="minorBidi" w:cs="Arial"/>
      <w:b/>
      <w:bCs/>
      <w:kern w:val="32"/>
      <w:sz w:val="32"/>
      <w:szCs w:val="32"/>
    </w:rPr>
  </w:style>
  <w:style w:type="paragraph" w:styleId="Heading2">
    <w:name w:val="heading 2"/>
    <w:basedOn w:val="Normal"/>
    <w:next w:val="Normal"/>
    <w:autoRedefine/>
    <w:qFormat/>
    <w:rsid w:val="00A1039B"/>
    <w:pPr>
      <w:keepNext/>
      <w:tabs>
        <w:tab w:val="left" w:pos="720"/>
      </w:tabs>
      <w:spacing w:before="240" w:after="60" w:line="360" w:lineRule="auto"/>
      <w:ind w:left="869"/>
      <w:outlineLvl w:val="1"/>
    </w:pPr>
    <w:rPr>
      <w:rFonts w:asciiTheme="minorBidi" w:hAnsiTheme="minorBidi" w:cs="Arial"/>
      <w:b/>
      <w:bCs/>
      <w:i/>
      <w:iCs/>
      <w:sz w:val="28"/>
      <w:szCs w:val="28"/>
    </w:rPr>
  </w:style>
  <w:style w:type="paragraph" w:styleId="Heading3">
    <w:name w:val="heading 3"/>
    <w:basedOn w:val="Normal"/>
    <w:next w:val="Normal"/>
    <w:link w:val="Heading3Char"/>
    <w:autoRedefine/>
    <w:qFormat/>
    <w:rsid w:val="00610A2E"/>
    <w:pPr>
      <w:keepNext/>
      <w:spacing w:before="240" w:after="60" w:line="360" w:lineRule="auto"/>
      <w:outlineLvl w:val="2"/>
    </w:pPr>
    <w:rPr>
      <w:rFonts w:asciiTheme="minorBidi" w:hAnsiTheme="minorBidi" w:cs="Arial"/>
      <w:b/>
      <w:bCs/>
      <w:sz w:val="24"/>
      <w:szCs w:val="26"/>
    </w:rPr>
  </w:style>
  <w:style w:type="paragraph" w:styleId="Heading4">
    <w:name w:val="heading 4"/>
    <w:basedOn w:val="Normal"/>
    <w:next w:val="Normal"/>
    <w:qFormat/>
    <w:rsid w:val="00CC5A84"/>
    <w:pPr>
      <w:keepNext/>
      <w:numPr>
        <w:ilvl w:val="3"/>
        <w:numId w:val="6"/>
      </w:numPr>
      <w:spacing w:before="240" w:after="60"/>
      <w:outlineLvl w:val="3"/>
    </w:pPr>
    <w:rPr>
      <w:rFonts w:asciiTheme="minorBidi" w:hAnsiTheme="minorBidi"/>
      <w:b/>
      <w:bCs/>
      <w:i/>
      <w:sz w:val="28"/>
      <w:szCs w:val="28"/>
    </w:rPr>
  </w:style>
  <w:style w:type="paragraph" w:styleId="Heading5">
    <w:name w:val="heading 5"/>
    <w:basedOn w:val="Normal"/>
    <w:next w:val="Normal"/>
    <w:qFormat/>
    <w:rsid w:val="00F30989"/>
    <w:pPr>
      <w:numPr>
        <w:ilvl w:val="4"/>
        <w:numId w:val="6"/>
      </w:numPr>
      <w:spacing w:before="240" w:after="60"/>
      <w:outlineLvl w:val="4"/>
    </w:pPr>
    <w:rPr>
      <w:b/>
      <w:bCs/>
      <w:i/>
      <w:iCs/>
      <w:sz w:val="26"/>
      <w:szCs w:val="26"/>
    </w:rPr>
  </w:style>
  <w:style w:type="paragraph" w:styleId="Heading6">
    <w:name w:val="heading 6"/>
    <w:basedOn w:val="Normal"/>
    <w:next w:val="Normal"/>
    <w:qFormat/>
    <w:rsid w:val="00F30989"/>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qFormat/>
    <w:rsid w:val="00F30989"/>
    <w:pPr>
      <w:numPr>
        <w:ilvl w:val="6"/>
        <w:numId w:val="6"/>
      </w:numPr>
      <w:spacing w:before="240" w:after="60"/>
      <w:outlineLvl w:val="6"/>
    </w:pPr>
    <w:rPr>
      <w:rFonts w:ascii="Times New Roman" w:hAnsi="Times New Roman"/>
      <w:sz w:val="24"/>
    </w:rPr>
  </w:style>
  <w:style w:type="paragraph" w:styleId="Heading8">
    <w:name w:val="heading 8"/>
    <w:basedOn w:val="Normal"/>
    <w:next w:val="Normal"/>
    <w:qFormat/>
    <w:rsid w:val="00F30989"/>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qFormat/>
    <w:rsid w:val="00F30989"/>
    <w:pPr>
      <w:numPr>
        <w:ilvl w:val="8"/>
        <w:numId w:val="6"/>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833A5"/>
    <w:pPr>
      <w:tabs>
        <w:tab w:val="center" w:pos="4153"/>
        <w:tab w:val="right" w:pos="8306"/>
      </w:tabs>
    </w:pPr>
  </w:style>
  <w:style w:type="paragraph" w:styleId="Footer">
    <w:name w:val="footer"/>
    <w:basedOn w:val="Normal"/>
    <w:rsid w:val="000833A5"/>
    <w:pPr>
      <w:tabs>
        <w:tab w:val="center" w:pos="4153"/>
        <w:tab w:val="right" w:pos="8306"/>
      </w:tabs>
    </w:pPr>
  </w:style>
  <w:style w:type="paragraph" w:styleId="TOC2">
    <w:name w:val="toc 2"/>
    <w:basedOn w:val="Normal"/>
    <w:next w:val="Normal"/>
    <w:autoRedefine/>
    <w:uiPriority w:val="39"/>
    <w:rsid w:val="000877F6"/>
    <w:pPr>
      <w:tabs>
        <w:tab w:val="left" w:pos="1200"/>
        <w:tab w:val="right" w:leader="dot" w:pos="9061"/>
      </w:tabs>
      <w:spacing w:before="120"/>
      <w:ind w:left="284"/>
    </w:pPr>
    <w:rPr>
      <w:rFonts w:asciiTheme="minorBidi" w:hAnsiTheme="minorBidi"/>
      <w:bCs/>
      <w:noProof/>
      <w:sz w:val="28"/>
    </w:rPr>
  </w:style>
  <w:style w:type="paragraph" w:styleId="TOC1">
    <w:name w:val="toc 1"/>
    <w:basedOn w:val="Normal"/>
    <w:next w:val="Normal"/>
    <w:autoRedefine/>
    <w:uiPriority w:val="39"/>
    <w:rsid w:val="00C4020B"/>
    <w:pPr>
      <w:tabs>
        <w:tab w:val="right" w:leader="dot" w:pos="9061"/>
      </w:tabs>
      <w:spacing w:before="120"/>
    </w:pPr>
    <w:rPr>
      <w:rFonts w:asciiTheme="minorBidi" w:hAnsiTheme="minorBidi"/>
      <w:bCs/>
      <w:noProof/>
      <w:sz w:val="28"/>
      <w:szCs w:val="28"/>
    </w:rPr>
  </w:style>
  <w:style w:type="paragraph" w:styleId="TOC3">
    <w:name w:val="toc 3"/>
    <w:basedOn w:val="Normal"/>
    <w:next w:val="Normal"/>
    <w:autoRedefine/>
    <w:uiPriority w:val="39"/>
    <w:rsid w:val="000877F6"/>
    <w:pPr>
      <w:tabs>
        <w:tab w:val="left" w:pos="1276"/>
        <w:tab w:val="right" w:leader="dot" w:pos="9061"/>
      </w:tabs>
      <w:ind w:left="567"/>
    </w:pPr>
    <w:rPr>
      <w:rFonts w:asciiTheme="minorBidi" w:hAnsiTheme="minorBidi"/>
      <w:iCs/>
      <w:noProof/>
      <w:sz w:val="28"/>
    </w:rPr>
  </w:style>
  <w:style w:type="paragraph" w:styleId="TOC4">
    <w:name w:val="toc 4"/>
    <w:basedOn w:val="Normal"/>
    <w:next w:val="Normal"/>
    <w:autoRedefine/>
    <w:semiHidden/>
    <w:rsid w:val="00C4020B"/>
    <w:pPr>
      <w:ind w:left="851"/>
    </w:pPr>
    <w:rPr>
      <w:rFonts w:asciiTheme="minorBidi" w:hAnsiTheme="minorBidi"/>
    </w:rPr>
  </w:style>
  <w:style w:type="character" w:styleId="Hyperlink">
    <w:name w:val="Hyperlink"/>
    <w:basedOn w:val="DefaultParagraphFont"/>
    <w:uiPriority w:val="99"/>
    <w:rsid w:val="000833A5"/>
    <w:rPr>
      <w:color w:val="0000FF"/>
      <w:u w:val="single"/>
    </w:rPr>
  </w:style>
  <w:style w:type="paragraph" w:styleId="TOC5">
    <w:name w:val="toc 5"/>
    <w:basedOn w:val="Normal"/>
    <w:next w:val="Normal"/>
    <w:autoRedefine/>
    <w:semiHidden/>
    <w:rsid w:val="000833A5"/>
    <w:pPr>
      <w:spacing w:line="240" w:lineRule="auto"/>
      <w:ind w:left="851"/>
    </w:pPr>
    <w:rPr>
      <w:i/>
    </w:rPr>
  </w:style>
  <w:style w:type="paragraph" w:styleId="TOC6">
    <w:name w:val="toc 6"/>
    <w:basedOn w:val="Normal"/>
    <w:next w:val="Normal"/>
    <w:autoRedefine/>
    <w:semiHidden/>
    <w:rsid w:val="000833A5"/>
    <w:pPr>
      <w:spacing w:line="240" w:lineRule="auto"/>
      <w:ind w:left="1200"/>
    </w:pPr>
    <w:rPr>
      <w:rFonts w:ascii="Times New Roman" w:hAnsi="Times New Roman"/>
      <w:sz w:val="24"/>
    </w:rPr>
  </w:style>
  <w:style w:type="paragraph" w:styleId="TOC7">
    <w:name w:val="toc 7"/>
    <w:basedOn w:val="Normal"/>
    <w:next w:val="Normal"/>
    <w:autoRedefine/>
    <w:semiHidden/>
    <w:rsid w:val="000833A5"/>
    <w:pPr>
      <w:spacing w:line="240" w:lineRule="auto"/>
      <w:ind w:left="1440"/>
    </w:pPr>
    <w:rPr>
      <w:rFonts w:ascii="Times New Roman" w:hAnsi="Times New Roman"/>
      <w:sz w:val="24"/>
    </w:rPr>
  </w:style>
  <w:style w:type="paragraph" w:styleId="TOC8">
    <w:name w:val="toc 8"/>
    <w:basedOn w:val="Normal"/>
    <w:next w:val="Normal"/>
    <w:autoRedefine/>
    <w:semiHidden/>
    <w:rsid w:val="000833A5"/>
    <w:pPr>
      <w:spacing w:line="240" w:lineRule="auto"/>
      <w:ind w:left="1680"/>
    </w:pPr>
    <w:rPr>
      <w:rFonts w:ascii="Times New Roman" w:hAnsi="Times New Roman"/>
      <w:sz w:val="24"/>
    </w:rPr>
  </w:style>
  <w:style w:type="paragraph" w:styleId="TOC9">
    <w:name w:val="toc 9"/>
    <w:basedOn w:val="Normal"/>
    <w:next w:val="Normal"/>
    <w:autoRedefine/>
    <w:semiHidden/>
    <w:rsid w:val="000833A5"/>
    <w:pPr>
      <w:spacing w:line="240" w:lineRule="auto"/>
      <w:ind w:left="1920"/>
    </w:pPr>
    <w:rPr>
      <w:rFonts w:ascii="Times New Roman" w:hAnsi="Times New Roman"/>
      <w:sz w:val="24"/>
    </w:rPr>
  </w:style>
  <w:style w:type="paragraph" w:styleId="BodyText">
    <w:name w:val="Body Text"/>
    <w:basedOn w:val="Normal"/>
    <w:link w:val="BodyTextChar"/>
    <w:rsid w:val="00A47F40"/>
    <w:pPr>
      <w:widowControl w:val="0"/>
      <w:spacing w:line="240" w:lineRule="auto"/>
      <w:jc w:val="both"/>
    </w:pPr>
    <w:rPr>
      <w:snapToGrid w:val="0"/>
      <w:sz w:val="24"/>
      <w:szCs w:val="20"/>
    </w:rPr>
  </w:style>
  <w:style w:type="paragraph" w:customStyle="1" w:styleId="UNHeading1">
    <w:name w:val="UN Heading 1"/>
    <w:basedOn w:val="Title"/>
    <w:autoRedefine/>
    <w:rsid w:val="009C30A3"/>
    <w:pPr>
      <w:tabs>
        <w:tab w:val="right" w:pos="9356"/>
      </w:tabs>
      <w:jc w:val="left"/>
    </w:pPr>
    <w:rPr>
      <w:rFonts w:asciiTheme="minorBidi" w:hAnsiTheme="minorBidi" w:cstheme="minorBidi"/>
    </w:rPr>
  </w:style>
  <w:style w:type="paragraph" w:styleId="Title">
    <w:name w:val="Title"/>
    <w:basedOn w:val="Normal"/>
    <w:qFormat/>
    <w:rsid w:val="000833A5"/>
    <w:pPr>
      <w:spacing w:before="240" w:after="60"/>
      <w:jc w:val="center"/>
      <w:outlineLvl w:val="0"/>
    </w:pPr>
    <w:rPr>
      <w:rFonts w:cs="Arial"/>
      <w:b/>
      <w:bCs/>
      <w:kern w:val="28"/>
      <w:sz w:val="32"/>
      <w:szCs w:val="32"/>
    </w:rPr>
  </w:style>
  <w:style w:type="paragraph" w:customStyle="1" w:styleId="UNHeading2">
    <w:name w:val="UN Heading 2"/>
    <w:basedOn w:val="Subtitle"/>
    <w:rsid w:val="000833A5"/>
    <w:pPr>
      <w:spacing w:before="240"/>
      <w:jc w:val="left"/>
    </w:pPr>
    <w:rPr>
      <w:b/>
      <w:i/>
      <w:sz w:val="28"/>
    </w:rPr>
  </w:style>
  <w:style w:type="paragraph" w:styleId="Subtitle">
    <w:name w:val="Subtitle"/>
    <w:basedOn w:val="Normal"/>
    <w:qFormat/>
    <w:rsid w:val="000833A5"/>
    <w:pPr>
      <w:spacing w:after="60"/>
      <w:jc w:val="center"/>
      <w:outlineLvl w:val="1"/>
    </w:pPr>
    <w:rPr>
      <w:rFonts w:cs="Arial"/>
      <w:sz w:val="24"/>
    </w:rPr>
  </w:style>
  <w:style w:type="character" w:customStyle="1" w:styleId="BodyTextChar">
    <w:name w:val="Body Text Char"/>
    <w:basedOn w:val="DefaultParagraphFont"/>
    <w:link w:val="BodyText"/>
    <w:rsid w:val="00A47F40"/>
    <w:rPr>
      <w:rFonts w:ascii="Arial" w:hAnsi="Arial"/>
      <w:snapToGrid w:val="0"/>
      <w:sz w:val="24"/>
      <w:lang w:eastAsia="en-US"/>
    </w:rPr>
  </w:style>
  <w:style w:type="table" w:styleId="TableGrid">
    <w:name w:val="Table Grid"/>
    <w:basedOn w:val="TableNormal"/>
    <w:uiPriority w:val="59"/>
    <w:rsid w:val="00A47F4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rsid w:val="00A47F40"/>
    <w:rPr>
      <w:rFonts w:ascii="Arial" w:hAnsi="Arial"/>
      <w:sz w:val="22"/>
      <w:szCs w:val="24"/>
      <w:lang w:eastAsia="en-US"/>
    </w:rPr>
  </w:style>
  <w:style w:type="paragraph" w:styleId="Caption">
    <w:name w:val="caption"/>
    <w:basedOn w:val="Normal"/>
    <w:next w:val="Normal"/>
    <w:uiPriority w:val="35"/>
    <w:unhideWhenUsed/>
    <w:qFormat/>
    <w:rsid w:val="00CA56CB"/>
    <w:pPr>
      <w:widowControl w:val="0"/>
      <w:spacing w:after="200" w:line="240" w:lineRule="auto"/>
    </w:pPr>
    <w:rPr>
      <w:b/>
      <w:bCs/>
      <w:snapToGrid w:val="0"/>
      <w:color w:val="4F81BD" w:themeColor="accent1"/>
      <w:sz w:val="18"/>
      <w:szCs w:val="18"/>
    </w:rPr>
  </w:style>
  <w:style w:type="paragraph" w:styleId="BalloonText">
    <w:name w:val="Balloon Text"/>
    <w:basedOn w:val="Normal"/>
    <w:link w:val="BalloonTextChar"/>
    <w:rsid w:val="00A2129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21291"/>
    <w:rPr>
      <w:rFonts w:ascii="Tahoma" w:hAnsi="Tahoma" w:cs="Tahoma"/>
      <w:sz w:val="16"/>
      <w:szCs w:val="16"/>
      <w:lang w:eastAsia="en-US"/>
    </w:rPr>
  </w:style>
  <w:style w:type="paragraph" w:styleId="TableofFigures">
    <w:name w:val="table of figures"/>
    <w:basedOn w:val="Normal"/>
    <w:next w:val="Normal"/>
    <w:uiPriority w:val="99"/>
    <w:unhideWhenUsed/>
    <w:rsid w:val="00C4020B"/>
    <w:rPr>
      <w:rFonts w:asciiTheme="minorBidi" w:hAnsiTheme="minorBidi"/>
      <w:sz w:val="24"/>
    </w:rPr>
  </w:style>
  <w:style w:type="paragraph" w:styleId="ListParagraph">
    <w:name w:val="List Paragraph"/>
    <w:basedOn w:val="Normal"/>
    <w:uiPriority w:val="34"/>
    <w:qFormat/>
    <w:rsid w:val="00512374"/>
    <w:pPr>
      <w:ind w:left="720"/>
      <w:contextualSpacing/>
    </w:pPr>
  </w:style>
  <w:style w:type="character" w:customStyle="1" w:styleId="markedcontent">
    <w:name w:val="markedcontent"/>
    <w:basedOn w:val="DefaultParagraphFont"/>
    <w:rsid w:val="0029339F"/>
  </w:style>
  <w:style w:type="character" w:styleId="Emphasis">
    <w:name w:val="Emphasis"/>
    <w:basedOn w:val="DefaultParagraphFont"/>
    <w:uiPriority w:val="20"/>
    <w:qFormat/>
    <w:rsid w:val="00632B75"/>
    <w:rPr>
      <w:i/>
      <w:iCs/>
    </w:rPr>
  </w:style>
  <w:style w:type="paragraph" w:customStyle="1" w:styleId="EndNoteBibliographyTitle">
    <w:name w:val="EndNote Bibliography Title"/>
    <w:basedOn w:val="Normal"/>
    <w:link w:val="EndNoteBibliographyTitleChar"/>
    <w:rsid w:val="000949C1"/>
    <w:pPr>
      <w:jc w:val="center"/>
    </w:pPr>
    <w:rPr>
      <w:rFonts w:ascii="Times New Roman" w:hAnsi="Times New Roman"/>
      <w:noProof/>
      <w:lang w:val="en-US"/>
    </w:rPr>
  </w:style>
  <w:style w:type="character" w:customStyle="1" w:styleId="EndNoteBibliographyTitleChar">
    <w:name w:val="EndNote Bibliography Title Char"/>
    <w:basedOn w:val="DefaultParagraphFont"/>
    <w:link w:val="EndNoteBibliographyTitle"/>
    <w:rsid w:val="000949C1"/>
    <w:rPr>
      <w:noProof/>
      <w:sz w:val="22"/>
      <w:szCs w:val="24"/>
      <w:lang w:val="en-US" w:eastAsia="en-US"/>
    </w:rPr>
  </w:style>
  <w:style w:type="paragraph" w:customStyle="1" w:styleId="EndNoteBibliography">
    <w:name w:val="EndNote Bibliography"/>
    <w:basedOn w:val="Normal"/>
    <w:link w:val="EndNoteBibliographyChar"/>
    <w:rsid w:val="000949C1"/>
    <w:pPr>
      <w:spacing w:line="240" w:lineRule="atLeast"/>
    </w:pPr>
    <w:rPr>
      <w:rFonts w:ascii="Times New Roman" w:hAnsi="Times New Roman"/>
      <w:noProof/>
      <w:lang w:val="en-US"/>
    </w:rPr>
  </w:style>
  <w:style w:type="character" w:customStyle="1" w:styleId="EndNoteBibliographyChar">
    <w:name w:val="EndNote Bibliography Char"/>
    <w:basedOn w:val="DefaultParagraphFont"/>
    <w:link w:val="EndNoteBibliography"/>
    <w:rsid w:val="000949C1"/>
    <w:rPr>
      <w:noProof/>
      <w:sz w:val="22"/>
      <w:szCs w:val="24"/>
      <w:lang w:val="en-US" w:eastAsia="en-US"/>
    </w:rPr>
  </w:style>
  <w:style w:type="character" w:styleId="UnresolvedMention">
    <w:name w:val="Unresolved Mention"/>
    <w:basedOn w:val="DefaultParagraphFont"/>
    <w:uiPriority w:val="99"/>
    <w:semiHidden/>
    <w:unhideWhenUsed/>
    <w:rsid w:val="00B979F3"/>
    <w:rPr>
      <w:color w:val="605E5C"/>
      <w:shd w:val="clear" w:color="auto" w:fill="E1DFDD"/>
    </w:rPr>
  </w:style>
  <w:style w:type="character" w:customStyle="1" w:styleId="Heading1Char">
    <w:name w:val="Heading 1 Char"/>
    <w:basedOn w:val="DefaultParagraphFont"/>
    <w:link w:val="Heading1"/>
    <w:rsid w:val="00347971"/>
    <w:rPr>
      <w:rFonts w:asciiTheme="minorBidi" w:hAnsiTheme="minorBidi" w:cs="Arial"/>
      <w:b/>
      <w:bCs/>
      <w:kern w:val="32"/>
      <w:sz w:val="32"/>
      <w:szCs w:val="32"/>
      <w:lang w:eastAsia="en-US"/>
    </w:rPr>
  </w:style>
  <w:style w:type="character" w:customStyle="1" w:styleId="Heading3Char">
    <w:name w:val="Heading 3 Char"/>
    <w:basedOn w:val="DefaultParagraphFont"/>
    <w:link w:val="Heading3"/>
    <w:rsid w:val="00610A2E"/>
    <w:rPr>
      <w:rFonts w:asciiTheme="minorBidi" w:hAnsiTheme="minorBidi" w:cs="Arial"/>
      <w:b/>
      <w:bCs/>
      <w:sz w:val="24"/>
      <w:szCs w:val="26"/>
      <w:lang w:eastAsia="en-US"/>
    </w:rPr>
  </w:style>
  <w:style w:type="paragraph" w:styleId="TOCHeading">
    <w:name w:val="TOC Heading"/>
    <w:basedOn w:val="Heading1"/>
    <w:next w:val="Normal"/>
    <w:uiPriority w:val="39"/>
    <w:unhideWhenUsed/>
    <w:qFormat/>
    <w:rsid w:val="00755230"/>
    <w:pPr>
      <w:keepLines/>
      <w:tabs>
        <w:tab w:val="clear" w:pos="567"/>
      </w:tabs>
      <w:bidi/>
      <w:spacing w:after="0" w:line="259" w:lineRule="auto"/>
      <w:ind w:left="0"/>
      <w:outlineLvl w:val="9"/>
    </w:pPr>
    <w:rPr>
      <w:rFonts w:asciiTheme="majorHAnsi" w:eastAsiaTheme="majorEastAsia" w:hAnsiTheme="majorHAnsi" w:cstheme="majorBidi"/>
      <w:b w:val="0"/>
      <w:bCs w:val="0"/>
      <w:color w:val="365F91" w:themeColor="accent1" w:themeShade="BF"/>
      <w:kern w:val="0"/>
      <w:rtl/>
      <w:lang w:val="en-US"/>
    </w:rPr>
  </w:style>
  <w:style w:type="paragraph" w:styleId="NoSpacing">
    <w:name w:val="No Spacing"/>
    <w:link w:val="NoSpacingChar"/>
    <w:uiPriority w:val="1"/>
    <w:qFormat/>
    <w:rsid w:val="00E95861"/>
    <w:pPr>
      <w:bidi/>
    </w:pPr>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E95861"/>
    <w:rPr>
      <w:rFonts w:asciiTheme="minorHAnsi" w:eastAsiaTheme="minorEastAsia" w:hAnsiTheme="minorHAnsi" w:cstheme="minorBidi"/>
      <w:sz w:val="22"/>
      <w:szCs w:val="22"/>
      <w:lang w:val="en-US" w:eastAsia="en-US"/>
    </w:rPr>
  </w:style>
  <w:style w:type="character" w:styleId="CommentReference">
    <w:name w:val="annotation reference"/>
    <w:basedOn w:val="DefaultParagraphFont"/>
    <w:semiHidden/>
    <w:unhideWhenUsed/>
    <w:rsid w:val="009C5141"/>
    <w:rPr>
      <w:sz w:val="16"/>
      <w:szCs w:val="16"/>
    </w:rPr>
  </w:style>
  <w:style w:type="paragraph" w:styleId="CommentText">
    <w:name w:val="annotation text"/>
    <w:basedOn w:val="Normal"/>
    <w:link w:val="CommentTextChar"/>
    <w:unhideWhenUsed/>
    <w:rsid w:val="009C5141"/>
    <w:pPr>
      <w:spacing w:line="240" w:lineRule="auto"/>
    </w:pPr>
    <w:rPr>
      <w:sz w:val="20"/>
      <w:szCs w:val="20"/>
    </w:rPr>
  </w:style>
  <w:style w:type="character" w:customStyle="1" w:styleId="CommentTextChar">
    <w:name w:val="Comment Text Char"/>
    <w:basedOn w:val="DefaultParagraphFont"/>
    <w:link w:val="CommentText"/>
    <w:rsid w:val="009C5141"/>
    <w:rPr>
      <w:rFonts w:asciiTheme="majorBidi" w:hAnsiTheme="majorBidi"/>
      <w:lang w:eastAsia="en-US"/>
    </w:rPr>
  </w:style>
  <w:style w:type="paragraph" w:styleId="CommentSubject">
    <w:name w:val="annotation subject"/>
    <w:basedOn w:val="CommentText"/>
    <w:next w:val="CommentText"/>
    <w:link w:val="CommentSubjectChar"/>
    <w:semiHidden/>
    <w:unhideWhenUsed/>
    <w:rsid w:val="009C5141"/>
    <w:rPr>
      <w:b/>
      <w:bCs/>
    </w:rPr>
  </w:style>
  <w:style w:type="character" w:customStyle="1" w:styleId="CommentSubjectChar">
    <w:name w:val="Comment Subject Char"/>
    <w:basedOn w:val="CommentTextChar"/>
    <w:link w:val="CommentSubject"/>
    <w:semiHidden/>
    <w:rsid w:val="009C5141"/>
    <w:rPr>
      <w:rFonts w:asciiTheme="majorBidi" w:hAnsiTheme="majorBidi"/>
      <w:b/>
      <w:bCs/>
      <w:lang w:eastAsia="en-US"/>
    </w:rPr>
  </w:style>
  <w:style w:type="paragraph" w:styleId="Revision">
    <w:name w:val="Revision"/>
    <w:hidden/>
    <w:uiPriority w:val="99"/>
    <w:semiHidden/>
    <w:rsid w:val="00884DA1"/>
    <w:rPr>
      <w:rFonts w:asciiTheme="majorBidi" w:hAnsiTheme="majorBidi"/>
      <w:sz w:val="22"/>
      <w:szCs w:val="24"/>
      <w:lang w:eastAsia="en-US"/>
    </w:rPr>
  </w:style>
  <w:style w:type="character" w:styleId="LineNumber">
    <w:name w:val="line number"/>
    <w:basedOn w:val="DefaultParagraphFont"/>
    <w:semiHidden/>
    <w:unhideWhenUsed/>
    <w:rsid w:val="007D4252"/>
  </w:style>
  <w:style w:type="character" w:styleId="SubtleReference">
    <w:name w:val="Subtle Reference"/>
    <w:basedOn w:val="DefaultParagraphFont"/>
    <w:uiPriority w:val="31"/>
    <w:qFormat/>
    <w:rsid w:val="00C87197"/>
    <w:rPr>
      <w:smallCaps/>
      <w:color w:val="5A5A5A" w:themeColor="text1" w:themeTint="A5"/>
    </w:rPr>
  </w:style>
  <w:style w:type="paragraph" w:styleId="NormalWeb">
    <w:name w:val="Normal (Web)"/>
    <w:basedOn w:val="Normal"/>
    <w:uiPriority w:val="99"/>
    <w:semiHidden/>
    <w:unhideWhenUsed/>
    <w:rsid w:val="00DD2FF4"/>
    <w:pPr>
      <w:spacing w:before="100" w:beforeAutospacing="1" w:after="100" w:afterAutospacing="1" w:line="240" w:lineRule="auto"/>
    </w:pPr>
    <w:rPr>
      <w:rFonts w:ascii="Times New Roman" w:hAnsi="Times New Roman"/>
      <w:sz w:val="24"/>
      <w:lang w:val="en-US"/>
    </w:rPr>
  </w:style>
  <w:style w:type="paragraph" w:customStyle="1" w:styleId="tablehead">
    <w:name w:val="table head"/>
    <w:rsid w:val="006A4C51"/>
    <w:pPr>
      <w:numPr>
        <w:numId w:val="45"/>
      </w:numPr>
      <w:spacing w:before="240" w:after="120" w:line="216" w:lineRule="auto"/>
      <w:jc w:val="center"/>
    </w:pPr>
    <w:rPr>
      <w:rFonts w:eastAsia="SimSun"/>
      <w:smallCaps/>
      <w:noProof/>
      <w:sz w:val="16"/>
      <w:szCs w:val="16"/>
      <w:lang w:val="en-US" w:eastAsia="en-US"/>
    </w:rPr>
  </w:style>
  <w:style w:type="paragraph" w:customStyle="1" w:styleId="figurecaption">
    <w:name w:val="figure caption"/>
    <w:rsid w:val="006A4C51"/>
    <w:pPr>
      <w:numPr>
        <w:numId w:val="46"/>
      </w:numPr>
      <w:tabs>
        <w:tab w:val="left" w:pos="533"/>
      </w:tabs>
      <w:spacing w:before="80" w:after="200"/>
      <w:ind w:left="360"/>
      <w:jc w:val="both"/>
    </w:pPr>
    <w:rPr>
      <w:rFonts w:eastAsia="SimSun"/>
      <w:noProof/>
      <w:sz w:val="16"/>
      <w:szCs w:val="16"/>
      <w:lang w:val="en-US" w:eastAsia="en-US"/>
    </w:rPr>
  </w:style>
  <w:style w:type="character" w:styleId="FollowedHyperlink">
    <w:name w:val="FollowedHyperlink"/>
    <w:basedOn w:val="DefaultParagraphFont"/>
    <w:semiHidden/>
    <w:unhideWhenUsed/>
    <w:rsid w:val="006676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7152">
      <w:bodyDiv w:val="1"/>
      <w:marLeft w:val="0"/>
      <w:marRight w:val="0"/>
      <w:marTop w:val="0"/>
      <w:marBottom w:val="0"/>
      <w:divBdr>
        <w:top w:val="none" w:sz="0" w:space="0" w:color="auto"/>
        <w:left w:val="none" w:sz="0" w:space="0" w:color="auto"/>
        <w:bottom w:val="none" w:sz="0" w:space="0" w:color="auto"/>
        <w:right w:val="none" w:sz="0" w:space="0" w:color="auto"/>
      </w:divBdr>
    </w:div>
    <w:div w:id="129171660">
      <w:bodyDiv w:val="1"/>
      <w:marLeft w:val="0"/>
      <w:marRight w:val="0"/>
      <w:marTop w:val="0"/>
      <w:marBottom w:val="0"/>
      <w:divBdr>
        <w:top w:val="none" w:sz="0" w:space="0" w:color="auto"/>
        <w:left w:val="none" w:sz="0" w:space="0" w:color="auto"/>
        <w:bottom w:val="none" w:sz="0" w:space="0" w:color="auto"/>
        <w:right w:val="none" w:sz="0" w:space="0" w:color="auto"/>
      </w:divBdr>
    </w:div>
    <w:div w:id="398556266">
      <w:bodyDiv w:val="1"/>
      <w:marLeft w:val="0"/>
      <w:marRight w:val="0"/>
      <w:marTop w:val="0"/>
      <w:marBottom w:val="0"/>
      <w:divBdr>
        <w:top w:val="none" w:sz="0" w:space="0" w:color="auto"/>
        <w:left w:val="none" w:sz="0" w:space="0" w:color="auto"/>
        <w:bottom w:val="none" w:sz="0" w:space="0" w:color="auto"/>
        <w:right w:val="none" w:sz="0" w:space="0" w:color="auto"/>
      </w:divBdr>
      <w:divsChild>
        <w:div w:id="609580826">
          <w:marLeft w:val="0"/>
          <w:marRight w:val="0"/>
          <w:marTop w:val="0"/>
          <w:marBottom w:val="0"/>
          <w:divBdr>
            <w:top w:val="none" w:sz="0" w:space="0" w:color="auto"/>
            <w:left w:val="none" w:sz="0" w:space="0" w:color="auto"/>
            <w:bottom w:val="none" w:sz="0" w:space="0" w:color="auto"/>
            <w:right w:val="none" w:sz="0" w:space="0" w:color="auto"/>
          </w:divBdr>
        </w:div>
      </w:divsChild>
    </w:div>
    <w:div w:id="1430003865">
      <w:bodyDiv w:val="1"/>
      <w:marLeft w:val="0"/>
      <w:marRight w:val="0"/>
      <w:marTop w:val="0"/>
      <w:marBottom w:val="0"/>
      <w:divBdr>
        <w:top w:val="none" w:sz="0" w:space="0" w:color="auto"/>
        <w:left w:val="none" w:sz="0" w:space="0" w:color="auto"/>
        <w:bottom w:val="none" w:sz="0" w:space="0" w:color="auto"/>
        <w:right w:val="none" w:sz="0" w:space="0" w:color="auto"/>
      </w:divBdr>
    </w:div>
    <w:div w:id="1869948226">
      <w:bodyDiv w:val="1"/>
      <w:marLeft w:val="0"/>
      <w:marRight w:val="0"/>
      <w:marTop w:val="0"/>
      <w:marBottom w:val="0"/>
      <w:divBdr>
        <w:top w:val="none" w:sz="0" w:space="0" w:color="auto"/>
        <w:left w:val="none" w:sz="0" w:space="0" w:color="auto"/>
        <w:bottom w:val="none" w:sz="0" w:space="0" w:color="auto"/>
        <w:right w:val="none" w:sz="0" w:space="0" w:color="auto"/>
      </w:divBdr>
      <w:divsChild>
        <w:div w:id="4334033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image" Target="media/image6.png"/><Relationship Id="rId39" Type="http://schemas.openxmlformats.org/officeDocument/2006/relationships/hyperlink" Target="https://www.xenonstack.com/blog/artificial-neural-network-applications" TargetMode="External"/><Relationship Id="rId21" Type="http://schemas.openxmlformats.org/officeDocument/2006/relationships/diagramColors" Target="diagrams/colors2.xml"/><Relationship Id="rId34" Type="http://schemas.openxmlformats.org/officeDocument/2006/relationships/image" Target="media/image14.png"/><Relationship Id="rId42" Type="http://schemas.openxmlformats.org/officeDocument/2006/relationships/hyperlink" Target="https://makkahnewspaper.com/article/586627/%D8%A3%D8%B9%D9%85%D8%A7%D9%84/%D8%A3%D9%83%D8%A8%D8%B1-10-%D8%B4%D8%B1%D9%83%D8%A7%D8%AA-%D9%81%D9%8A-%D8%A7%D9%84%D8%B3%D8%B9%D9%88%D8%AF%D9%8A%D8%A9-%D9%85%D9%86-%D8%AD%D9%8A%D8%AB-%D8%A7%D9%84%D9%82%D9%8A%D9%85%D8%A9-%D8%A7%D9%84%D8%B3%D9%88%D9%82%D9%8A%D8%A9" TargetMode="External"/><Relationship Id="rId47" Type="http://schemas.openxmlformats.org/officeDocument/2006/relationships/hyperlink" Target="https://saeadat.com/saudi-stocks/best-dividends-stocks-in-the-saudi-market/" TargetMode="External"/><Relationship Id="rId50" Type="http://schemas.openxmlformats.org/officeDocument/2006/relationships/hyperlink" Target="https://gkmaurya.blogspot.com/2011/04/software-development-life-cyclesdlc-all.html" TargetMode="External"/><Relationship Id="rId55" Type="http://schemas.openxmlformats.org/officeDocument/2006/relationships/hyperlink" Target="https://mhtwyat.com/%d8%a3%d8%b3%d9%85%d8%a7%d8%a1-%d8%b4%d8%b1%d9%83%d8%a7%d8%aa-%d8%a7%d9%84%d8%a7%d8%aa%d8%b5%d8%a7%d9%84%d8%a7%d8%aa-%d9%81%d9%8a-%d8%a7%d9%84%d8%b3%d8%b9%d9%88%d8%af%d9%8a%d8%a9/" TargetMode="External"/><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image" Target="media/image9.png"/><Relationship Id="rId41" Type="http://schemas.openxmlformats.org/officeDocument/2006/relationships/hyperlink" Target="https://www.mubasher.info/news/3742097/%D8%B3%D9%88%D9%82-%D8%A7%D9%84%D8%A3%D8%B3%D9%87%D9%85-%D8%A7%D9%84%D8%B3%D8%B9%D9%88%D8%AF%D9%8A%D8%A9-%D8%A8%D8%A7%D9%84%D8%B9%D8%A7%D9%85-2020-%D8%AA%D9%82%D9%84%D8%A8%D8%A7%D8%AA-%D9%88%D8%AA%D8%AD%D8%AF%D9%8A%D8%A7%D8%AA-%D9%88%D9%86%D9%87%D8%A7%D9%8A%D8%A9-%D8%A5%D9%8A%D8%AC%D8%A7%D8%A8%D9%8A%D8%A9" TargetMode="External"/><Relationship Id="rId54" Type="http://schemas.openxmlformats.org/officeDocument/2006/relationships/hyperlink" Target="https://pythonat.com/articles/%D9%85%D9%83%D8%AA%D8%A8%D8%A9-scikit-learn-%D9%84%D9%85%D8%AD%D8%A9-%D8%B3%D8%B1%D9%8A%D8%B9%D8%A9-%D8%B9%D9%86-%D9%85%D9%83%D8%AA%D8%A8%D8%A9-%D8%A7%D9%84%D8%A8%D8%A7%D9%8A%D8%AB%D9%88%D9%86" TargetMode="External"/><Relationship Id="rId62" Type="http://schemas.openxmlformats.org/officeDocument/2006/relationships/hyperlink" Target="https://github.com/lateefa788/Graduation-Project/blob/main/net-income-by-sector-main-market-from-first-quarter-2017-second-quarter-2019%20(1).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the_full_moon/Library/Containers/com.apple.mail/Data/Library/Mail%20Downloads/4B64520C-E337-497D-BEC1-7E70E26D7414/MSc%20Project_v3%20-111.docx"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https://www.investopedia.com/terms/n/neuralnetwork.asp" TargetMode="External"/><Relationship Id="rId40" Type="http://schemas.openxmlformats.org/officeDocument/2006/relationships/hyperlink" Target="https://www.tutorialspoint.com/what-is-a-neural-network-in-machine-learning" TargetMode="External"/><Relationship Id="rId45" Type="http://schemas.openxmlformats.org/officeDocument/2006/relationships/hyperlink" Target="https://ieeexplore.ieee.org/document/6041425" TargetMode="External"/><Relationship Id="rId53" Type="http://schemas.openxmlformats.org/officeDocument/2006/relationships/hyperlink" Target="https://pythonmachinelearning.pro/using-neural-networks-for-regression-radial-basis-function-networks/" TargetMode="External"/><Relationship Id="rId58" Type="http://schemas.openxmlformats.org/officeDocument/2006/relationships/hyperlink" Target="https://fintechwall.com/investment/stock-market-terms-that-every-beginner-should-know/"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s://www.arab-cio.org/%D8%A7%D9%84%D8%B0%D9%83%D8%A7%D8%A1-%D8%A7%D9%84%D8%A7%D8%B5%D8%B7%D9%86%D8%A7%D8%B9%D9%8A-%D9%88%D8%A3%D9%87%D9%85%D9%8A%D8%AA%D9%87-%D9%81%D9%8A-%D8%B3%D9%88%D9%82-%D8%A7%D9%84%D8%A3%D9%88%D8%B1" TargetMode="External"/><Relationship Id="rId49" Type="http://schemas.openxmlformats.org/officeDocument/2006/relationships/hyperlink" Target="https://sciences24.com/%D8%A7%D9%84%D8%B4%D8%A8%D9%83%D8%A9-%D8%A7%D9%84%D8%B9%D8%B5%D8%A8%D9%8A%D8%A9-%D8%B0%D9%88-%D8%A7%D9%84%D9%85%D8%B3%D8%AA%D9%82%D8%A8%D9%84%D8%A7%D8%AA-%D9%85%D8%AA%D8%B9%D8%AF%D8%AF%D8%A9-%D8%A7" TargetMode="External"/><Relationship Id="rId57" Type="http://schemas.openxmlformats.org/officeDocument/2006/relationships/hyperlink" Target="https://ar.wikipedia.org/wiki/%D8%A7%D9%84%D8%B3%D9%88%D9%82_%D8%A7%D9%84%D9%85%D8%A7%D9%84%D9%8A%D8%A9_%D8%A7%D9%84%D8%B3%D8%B9%D9%88%D8%AF%D9%8A%D8%A9_(%D8%AA%D8%AF%D8%A7%D9%88%D9%84" TargetMode="External"/><Relationship Id="rId61" Type="http://schemas.openxmlformats.org/officeDocument/2006/relationships/hyperlink" Target="https://github.com/lateefa788/Graduation-Project/blob/main/saudi_stock_market_dataset.csv" TargetMode="External"/><Relationship Id="rId10" Type="http://schemas.openxmlformats.org/officeDocument/2006/relationships/footer" Target="footer1.xml"/><Relationship Id="rId19" Type="http://schemas.openxmlformats.org/officeDocument/2006/relationships/diagramLayout" Target="diagrams/layout2.xml"/><Relationship Id="rId31" Type="http://schemas.openxmlformats.org/officeDocument/2006/relationships/image" Target="media/image11.png"/><Relationship Id="rId44" Type="http://schemas.openxmlformats.org/officeDocument/2006/relationships/hyperlink" Target="https://endnote.com/" TargetMode="External"/><Relationship Id="rId52" Type="http://schemas.openxmlformats.org/officeDocument/2006/relationships/hyperlink" Target="https://pythonat.com/articles/%D9%85%D9%83%D8%AA%D8%A8%D8%A9-numpy-%D8%A7%D9%84%D8%AE%D8%B7%D9%88%D8%A9-%D8%A7%D9%84%D8%A3%D9%88%D9%84%D9%89-%D9%81%D9%8A-%D8%B9%D9%84%D9%85-%D8%A7%D9%84%D8%A8%D9%8A%D8%A7%D9%86%D8%A7%D8%AA-%D8%A8" TargetMode="External"/><Relationship Id="rId60" Type="http://schemas.openxmlformats.org/officeDocument/2006/relationships/hyperlink" Target="https://github.com/lateefa788/Graduation-Project/blob/main/RFNNv3%20(1)%20updated%20(1).ipynb"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s://www.aleqt.com/2020/12/30/article_2002761.html" TargetMode="External"/><Relationship Id="rId48" Type="http://schemas.openxmlformats.org/officeDocument/2006/relationships/hyperlink" Target="https://corporatefinanceinstitute.com/resources/knowledge/trading-investing/what-is-money-market/" TargetMode="External"/><Relationship Id="rId56" Type="http://schemas.openxmlformats.org/officeDocument/2006/relationships/hyperlink" Target="https://www.almaal.org/investment-shares-in-the-saudi-market"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knime.com/blog/a-friendly-introduction-to-deep-neural-networks" TargetMode="External"/><Relationship Id="rId3" Type="http://schemas.openxmlformats.org/officeDocument/2006/relationships/styles" Target="styles.xml"/><Relationship Id="rId12" Type="http://schemas.openxmlformats.org/officeDocument/2006/relationships/image" Target="media/image2.png"/><Relationship Id="rId17" Type="http://schemas.microsoft.com/office/2007/relationships/diagramDrawing" Target="diagrams/drawing1.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s://www.investopedia.com/ask/answers/difference-between-fundamental-and-technical-analysis/" TargetMode="External"/><Relationship Id="rId46" Type="http://schemas.openxmlformats.org/officeDocument/2006/relationships/hyperlink" Target="https://marcopolis.net/top-10-companies-in-saudi-arabia.htm" TargetMode="External"/><Relationship Id="rId59" Type="http://schemas.openxmlformats.org/officeDocument/2006/relationships/hyperlink" Target="https://cma.org.sa/Awareness/Pages/Glossary.aspx"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F3C1B6-0807-4B10-9FCE-AB12793D60B1}" type="doc">
      <dgm:prSet loTypeId="urn:microsoft.com/office/officeart/2005/8/layout/process2" loCatId="list" qsTypeId="urn:microsoft.com/office/officeart/2005/8/quickstyle/simple1" qsCatId="simple" csTypeId="urn:microsoft.com/office/officeart/2005/8/colors/accent0_2" csCatId="mainScheme" phldr="1"/>
      <dgm:spPr/>
      <dgm:t>
        <a:bodyPr/>
        <a:lstStyle/>
        <a:p>
          <a:pPr rtl="1"/>
          <a:endParaRPr lang="ar-SA"/>
        </a:p>
      </dgm:t>
    </dgm:pt>
    <dgm:pt modelId="{6F5ADBC7-9046-4865-A667-2CC53D54310D}">
      <dgm:prSet phldrT="[نص]"/>
      <dgm:spPr>
        <a:solidFill>
          <a:schemeClr val="bg2"/>
        </a:solidFill>
        <a:ln>
          <a:solidFill>
            <a:srgbClr val="A89033"/>
          </a:solidFill>
        </a:ln>
      </dgm:spPr>
      <dgm:t>
        <a:bodyPr/>
        <a:lstStyle/>
        <a:p>
          <a:pPr algn="ctr" rtl="1"/>
          <a:r>
            <a:rPr lang="en-US">
              <a:solidFill>
                <a:schemeClr val="tx1"/>
              </a:solidFill>
            </a:rPr>
            <a:t>Phase 1:</a:t>
          </a:r>
          <a:br>
            <a:rPr lang="en-US">
              <a:solidFill>
                <a:schemeClr val="tx1"/>
              </a:solidFill>
            </a:rPr>
          </a:br>
          <a:r>
            <a:rPr lang="en-US">
              <a:solidFill>
                <a:schemeClr val="tx1"/>
              </a:solidFill>
            </a:rPr>
            <a:t>Determine the Problem and the Project Domain</a:t>
          </a:r>
          <a:endParaRPr lang="ar-SA">
            <a:solidFill>
              <a:schemeClr val="tx1"/>
            </a:solidFill>
          </a:endParaRPr>
        </a:p>
      </dgm:t>
    </dgm:pt>
    <dgm:pt modelId="{7ACF46C7-A7F5-4647-880F-B9B2C0E6BFC5}" type="parTrans" cxnId="{7DA55459-4043-47A6-870E-90484AA92907}">
      <dgm:prSet/>
      <dgm:spPr/>
      <dgm:t>
        <a:bodyPr/>
        <a:lstStyle/>
        <a:p>
          <a:pPr algn="ctr" rtl="1"/>
          <a:endParaRPr lang="ar-SA"/>
        </a:p>
      </dgm:t>
    </dgm:pt>
    <dgm:pt modelId="{CFCE4B53-A063-491E-82A0-271FAE8F560D}" type="sibTrans" cxnId="{7DA55459-4043-47A6-870E-90484AA92907}">
      <dgm:prSet/>
      <dgm:spPr>
        <a:solidFill>
          <a:srgbClr val="027A3A"/>
        </a:solidFill>
      </dgm:spPr>
      <dgm:t>
        <a:bodyPr/>
        <a:lstStyle/>
        <a:p>
          <a:pPr algn="ctr" rtl="1"/>
          <a:endParaRPr lang="ar-SA"/>
        </a:p>
      </dgm:t>
    </dgm:pt>
    <dgm:pt modelId="{66564DD2-C726-46D3-A7C4-7231CA753258}">
      <dgm:prSet phldrT="[نص]"/>
      <dgm:spPr>
        <a:solidFill>
          <a:schemeClr val="bg2"/>
        </a:solidFill>
        <a:ln>
          <a:solidFill>
            <a:srgbClr val="A89033"/>
          </a:solidFill>
        </a:ln>
      </dgm:spPr>
      <dgm:t>
        <a:bodyPr/>
        <a:lstStyle/>
        <a:p>
          <a:pPr algn="ctr" rtl="1"/>
          <a:r>
            <a:rPr lang="en-US">
              <a:solidFill>
                <a:schemeClr val="tx1"/>
              </a:solidFill>
            </a:rPr>
            <a:t>Phase 6:</a:t>
          </a:r>
          <a:br>
            <a:rPr lang="en-US">
              <a:solidFill>
                <a:schemeClr val="tx1"/>
              </a:solidFill>
            </a:rPr>
          </a:br>
          <a:r>
            <a:rPr lang="en-US">
              <a:solidFill>
                <a:schemeClr val="tx1"/>
              </a:solidFill>
            </a:rPr>
            <a:t>Testing and Evalauting the Model</a:t>
          </a:r>
          <a:endParaRPr lang="ar-SA">
            <a:solidFill>
              <a:schemeClr val="tx1"/>
            </a:solidFill>
          </a:endParaRPr>
        </a:p>
      </dgm:t>
    </dgm:pt>
    <dgm:pt modelId="{7F11217A-E0FF-4888-AD3D-059FDC6184D0}" type="parTrans" cxnId="{2EAA9F7D-6AB0-49AB-B0E9-12A3DBCB9C6A}">
      <dgm:prSet/>
      <dgm:spPr/>
      <dgm:t>
        <a:bodyPr/>
        <a:lstStyle/>
        <a:p>
          <a:pPr algn="ctr" rtl="1"/>
          <a:endParaRPr lang="ar-SA"/>
        </a:p>
      </dgm:t>
    </dgm:pt>
    <dgm:pt modelId="{C06007FB-6FF8-483F-AE88-5FDD0E930504}" type="sibTrans" cxnId="{2EAA9F7D-6AB0-49AB-B0E9-12A3DBCB9C6A}">
      <dgm:prSet/>
      <dgm:spPr>
        <a:solidFill>
          <a:srgbClr val="027A3A"/>
        </a:solidFill>
      </dgm:spPr>
      <dgm:t>
        <a:bodyPr/>
        <a:lstStyle/>
        <a:p>
          <a:pPr algn="ctr" rtl="1"/>
          <a:endParaRPr lang="ar-SA"/>
        </a:p>
      </dgm:t>
    </dgm:pt>
    <dgm:pt modelId="{B36FBBC4-E86D-4181-B7BD-9002F06FAB04}">
      <dgm:prSet phldrT="[نص]"/>
      <dgm:spPr>
        <a:solidFill>
          <a:schemeClr val="bg2"/>
        </a:solidFill>
        <a:ln>
          <a:solidFill>
            <a:srgbClr val="A89033"/>
          </a:solidFill>
        </a:ln>
      </dgm:spPr>
      <dgm:t>
        <a:bodyPr/>
        <a:lstStyle/>
        <a:p>
          <a:pPr algn="ctr" rtl="1"/>
          <a:r>
            <a:rPr lang="en-US">
              <a:solidFill>
                <a:schemeClr val="tx1"/>
              </a:solidFill>
            </a:rPr>
            <a:t>Phase 4:</a:t>
          </a:r>
          <a:br>
            <a:rPr lang="en-US">
              <a:solidFill>
                <a:schemeClr val="tx1"/>
              </a:solidFill>
            </a:rPr>
          </a:br>
          <a:r>
            <a:rPr lang="en-US">
              <a:solidFill>
                <a:schemeClr val="tx1"/>
              </a:solidFill>
            </a:rPr>
            <a:t>Design the Model</a:t>
          </a:r>
          <a:endParaRPr lang="ar-SA">
            <a:solidFill>
              <a:schemeClr val="tx1"/>
            </a:solidFill>
          </a:endParaRPr>
        </a:p>
      </dgm:t>
    </dgm:pt>
    <dgm:pt modelId="{C62C6696-2413-4732-A86B-8D9A3261463E}" type="sibTrans" cxnId="{304A9252-4BD3-4B2F-9241-2E074774327C}">
      <dgm:prSet/>
      <dgm:spPr>
        <a:solidFill>
          <a:srgbClr val="027A3A"/>
        </a:solidFill>
      </dgm:spPr>
      <dgm:t>
        <a:bodyPr/>
        <a:lstStyle/>
        <a:p>
          <a:pPr algn="ctr" rtl="1"/>
          <a:endParaRPr lang="ar-SA"/>
        </a:p>
      </dgm:t>
    </dgm:pt>
    <dgm:pt modelId="{2A75ED6B-C5A6-4683-890D-442308474C9B}" type="parTrans" cxnId="{304A9252-4BD3-4B2F-9241-2E074774327C}">
      <dgm:prSet/>
      <dgm:spPr/>
      <dgm:t>
        <a:bodyPr/>
        <a:lstStyle/>
        <a:p>
          <a:pPr algn="ctr" rtl="1"/>
          <a:endParaRPr lang="ar-SA"/>
        </a:p>
      </dgm:t>
    </dgm:pt>
    <dgm:pt modelId="{49488123-A1B9-41B8-A027-2BEEB30EDB05}">
      <dgm:prSet phldrT="[نص]"/>
      <dgm:spPr>
        <a:solidFill>
          <a:schemeClr val="bg2"/>
        </a:solidFill>
        <a:ln>
          <a:solidFill>
            <a:srgbClr val="A89033"/>
          </a:solidFill>
        </a:ln>
      </dgm:spPr>
      <dgm:t>
        <a:bodyPr/>
        <a:lstStyle/>
        <a:p>
          <a:pPr algn="ctr" rtl="1"/>
          <a:r>
            <a:rPr lang="en-US">
              <a:solidFill>
                <a:schemeClr val="tx1"/>
              </a:solidFill>
            </a:rPr>
            <a:t>Phase 7:</a:t>
          </a:r>
          <a:br>
            <a:rPr lang="en-US">
              <a:solidFill>
                <a:schemeClr val="tx1"/>
              </a:solidFill>
            </a:rPr>
          </a:br>
          <a:r>
            <a:rPr lang="en-US">
              <a:solidFill>
                <a:schemeClr val="tx1"/>
              </a:solidFill>
            </a:rPr>
            <a:t>Write-Up</a:t>
          </a:r>
          <a:endParaRPr lang="ar-SA">
            <a:solidFill>
              <a:schemeClr val="tx1"/>
            </a:solidFill>
          </a:endParaRPr>
        </a:p>
      </dgm:t>
    </dgm:pt>
    <dgm:pt modelId="{C12205A9-9B04-4F00-ABE7-D79D18713A9D}" type="parTrans" cxnId="{09CA17F4-9F2B-4A56-BAB7-36BBDF4DDFE8}">
      <dgm:prSet/>
      <dgm:spPr/>
      <dgm:t>
        <a:bodyPr/>
        <a:lstStyle/>
        <a:p>
          <a:pPr algn="ctr" rtl="1"/>
          <a:endParaRPr lang="ar-SA"/>
        </a:p>
      </dgm:t>
    </dgm:pt>
    <dgm:pt modelId="{7C3810E6-B651-4B96-B0A5-1B88D98A0B65}" type="sibTrans" cxnId="{09CA17F4-9F2B-4A56-BAB7-36BBDF4DDFE8}">
      <dgm:prSet/>
      <dgm:spPr/>
      <dgm:t>
        <a:bodyPr/>
        <a:lstStyle/>
        <a:p>
          <a:pPr algn="ctr" rtl="1"/>
          <a:endParaRPr lang="ar-SA"/>
        </a:p>
      </dgm:t>
    </dgm:pt>
    <dgm:pt modelId="{A80F598A-27E3-EB43-9356-B13AD725351A}">
      <dgm:prSet/>
      <dgm:spPr>
        <a:solidFill>
          <a:schemeClr val="bg2"/>
        </a:solidFill>
        <a:ln>
          <a:solidFill>
            <a:srgbClr val="A89033"/>
          </a:solidFill>
        </a:ln>
      </dgm:spPr>
      <dgm:t>
        <a:bodyPr/>
        <a:lstStyle/>
        <a:p>
          <a:pPr algn="ctr"/>
          <a:r>
            <a:rPr lang="en-US">
              <a:solidFill>
                <a:schemeClr val="tx1"/>
              </a:solidFill>
            </a:rPr>
            <a:t>Phase 3:</a:t>
          </a:r>
          <a:br>
            <a:rPr lang="en-US">
              <a:solidFill>
                <a:schemeClr val="tx1"/>
              </a:solidFill>
            </a:rPr>
          </a:br>
          <a:r>
            <a:rPr lang="en-US">
              <a:solidFill>
                <a:schemeClr val="tx1"/>
              </a:solidFill>
            </a:rPr>
            <a:t>Requirement Analysis</a:t>
          </a:r>
        </a:p>
      </dgm:t>
    </dgm:pt>
    <dgm:pt modelId="{365EB30E-2079-704C-9E96-9CCA7B2E4D54}" type="parTrans" cxnId="{19254CE0-86A4-184C-88C0-B87A4A51B93F}">
      <dgm:prSet/>
      <dgm:spPr/>
      <dgm:t>
        <a:bodyPr/>
        <a:lstStyle/>
        <a:p>
          <a:pPr algn="ctr"/>
          <a:endParaRPr lang="en-US"/>
        </a:p>
      </dgm:t>
    </dgm:pt>
    <dgm:pt modelId="{E96B0395-144C-314C-99D6-83834D7E0F47}" type="sibTrans" cxnId="{19254CE0-86A4-184C-88C0-B87A4A51B93F}">
      <dgm:prSet/>
      <dgm:spPr>
        <a:solidFill>
          <a:srgbClr val="027A3A"/>
        </a:solidFill>
      </dgm:spPr>
      <dgm:t>
        <a:bodyPr/>
        <a:lstStyle/>
        <a:p>
          <a:pPr algn="ctr"/>
          <a:endParaRPr lang="en-US"/>
        </a:p>
      </dgm:t>
    </dgm:pt>
    <dgm:pt modelId="{302603ED-0E9E-BD4A-979F-64F17230667F}">
      <dgm:prSet phldrT="[نص]"/>
      <dgm:spPr>
        <a:solidFill>
          <a:schemeClr val="bg2"/>
        </a:solidFill>
        <a:ln>
          <a:solidFill>
            <a:srgbClr val="A89033"/>
          </a:solidFill>
        </a:ln>
      </dgm:spPr>
      <dgm:t>
        <a:bodyPr/>
        <a:lstStyle/>
        <a:p>
          <a:pPr algn="ctr" rtl="1"/>
          <a:r>
            <a:rPr lang="en-US">
              <a:solidFill>
                <a:schemeClr val="tx1"/>
              </a:solidFill>
            </a:rPr>
            <a:t>Phase 5:</a:t>
          </a:r>
          <a:br>
            <a:rPr lang="en-US">
              <a:solidFill>
                <a:schemeClr val="tx1"/>
              </a:solidFill>
            </a:rPr>
          </a:br>
          <a:r>
            <a:rPr lang="en-US">
              <a:solidFill>
                <a:schemeClr val="tx1"/>
              </a:solidFill>
            </a:rPr>
            <a:t>Implementation  </a:t>
          </a:r>
          <a:endParaRPr lang="ar-SA">
            <a:solidFill>
              <a:schemeClr val="tx1"/>
            </a:solidFill>
          </a:endParaRPr>
        </a:p>
      </dgm:t>
    </dgm:pt>
    <dgm:pt modelId="{70EC8CD1-4076-3048-9630-390C46740020}" type="parTrans" cxnId="{BE93552B-CEF2-974B-BA36-B607FB708CB9}">
      <dgm:prSet/>
      <dgm:spPr/>
      <dgm:t>
        <a:bodyPr/>
        <a:lstStyle/>
        <a:p>
          <a:pPr algn="ctr"/>
          <a:endParaRPr lang="en-US"/>
        </a:p>
      </dgm:t>
    </dgm:pt>
    <dgm:pt modelId="{F4D244AD-3DC8-FE47-A08F-550411095197}" type="sibTrans" cxnId="{BE93552B-CEF2-974B-BA36-B607FB708CB9}">
      <dgm:prSet/>
      <dgm:spPr>
        <a:solidFill>
          <a:srgbClr val="027A3A"/>
        </a:solidFill>
      </dgm:spPr>
      <dgm:t>
        <a:bodyPr/>
        <a:lstStyle/>
        <a:p>
          <a:pPr algn="ctr"/>
          <a:endParaRPr lang="en-US"/>
        </a:p>
      </dgm:t>
    </dgm:pt>
    <dgm:pt modelId="{5FA3DE2F-9BFC-F844-B5AB-A7A39D8B1EF8}">
      <dgm:prSet phldrT="[نص]"/>
      <dgm:spPr>
        <a:solidFill>
          <a:schemeClr val="bg2"/>
        </a:solidFill>
        <a:ln>
          <a:solidFill>
            <a:srgbClr val="A89033"/>
          </a:solidFill>
        </a:ln>
      </dgm:spPr>
      <dgm:t>
        <a:bodyPr/>
        <a:lstStyle/>
        <a:p>
          <a:pPr algn="ctr" rtl="1"/>
          <a:r>
            <a:rPr lang="en-US">
              <a:solidFill>
                <a:schemeClr val="tx1"/>
              </a:solidFill>
            </a:rPr>
            <a:t>Phase 2:</a:t>
          </a:r>
          <a:br>
            <a:rPr lang="en-US">
              <a:solidFill>
                <a:schemeClr val="tx1"/>
              </a:solidFill>
            </a:rPr>
          </a:br>
          <a:r>
            <a:rPr lang="en-US">
              <a:solidFill>
                <a:schemeClr val="tx1"/>
              </a:solidFill>
            </a:rPr>
            <a:t>Conduct a Literature Review on the Project Domain </a:t>
          </a:r>
          <a:endParaRPr lang="ar-SA">
            <a:solidFill>
              <a:schemeClr val="tx1"/>
            </a:solidFill>
          </a:endParaRPr>
        </a:p>
      </dgm:t>
    </dgm:pt>
    <dgm:pt modelId="{A21E05BD-BFEC-674D-9F35-2DDC59ACB5AE}" type="parTrans" cxnId="{A90FC199-E402-1C4C-8359-D43305F33CDE}">
      <dgm:prSet/>
      <dgm:spPr/>
      <dgm:t>
        <a:bodyPr/>
        <a:lstStyle/>
        <a:p>
          <a:pPr algn="ctr"/>
          <a:endParaRPr lang="en-US"/>
        </a:p>
      </dgm:t>
    </dgm:pt>
    <dgm:pt modelId="{BB61D299-0DD3-234B-99C0-C15D29F92EF7}" type="sibTrans" cxnId="{A90FC199-E402-1C4C-8359-D43305F33CDE}">
      <dgm:prSet/>
      <dgm:spPr>
        <a:solidFill>
          <a:srgbClr val="027A3A"/>
        </a:solidFill>
      </dgm:spPr>
      <dgm:t>
        <a:bodyPr/>
        <a:lstStyle/>
        <a:p>
          <a:pPr algn="ctr"/>
          <a:endParaRPr lang="en-US"/>
        </a:p>
      </dgm:t>
    </dgm:pt>
    <dgm:pt modelId="{F18B5939-8873-904E-AD0C-3C932A6F314C}" type="pres">
      <dgm:prSet presAssocID="{BEF3C1B6-0807-4B10-9FCE-AB12793D60B1}" presName="linearFlow" presStyleCnt="0">
        <dgm:presLayoutVars>
          <dgm:resizeHandles val="exact"/>
        </dgm:presLayoutVars>
      </dgm:prSet>
      <dgm:spPr/>
    </dgm:pt>
    <dgm:pt modelId="{00A9103C-CFE6-B745-9016-4D4D6D1BCBB9}" type="pres">
      <dgm:prSet presAssocID="{6F5ADBC7-9046-4865-A667-2CC53D54310D}" presName="node" presStyleLbl="node1" presStyleIdx="0" presStyleCnt="7">
        <dgm:presLayoutVars>
          <dgm:bulletEnabled val="1"/>
        </dgm:presLayoutVars>
      </dgm:prSet>
      <dgm:spPr/>
    </dgm:pt>
    <dgm:pt modelId="{9F9BB3FB-8838-2246-9B9A-7A93F6F8D5DB}" type="pres">
      <dgm:prSet presAssocID="{CFCE4B53-A063-491E-82A0-271FAE8F560D}" presName="sibTrans" presStyleLbl="sibTrans2D1" presStyleIdx="0" presStyleCnt="6"/>
      <dgm:spPr/>
    </dgm:pt>
    <dgm:pt modelId="{D7A92763-C55C-9141-9288-43F4E918D811}" type="pres">
      <dgm:prSet presAssocID="{CFCE4B53-A063-491E-82A0-271FAE8F560D}" presName="connectorText" presStyleLbl="sibTrans2D1" presStyleIdx="0" presStyleCnt="6"/>
      <dgm:spPr/>
    </dgm:pt>
    <dgm:pt modelId="{1AA412CF-625F-A049-9357-ECBC9D02207F}" type="pres">
      <dgm:prSet presAssocID="{5FA3DE2F-9BFC-F844-B5AB-A7A39D8B1EF8}" presName="node" presStyleLbl="node1" presStyleIdx="1" presStyleCnt="7">
        <dgm:presLayoutVars>
          <dgm:bulletEnabled val="1"/>
        </dgm:presLayoutVars>
      </dgm:prSet>
      <dgm:spPr/>
    </dgm:pt>
    <dgm:pt modelId="{66EAED9D-A0F5-7A48-8801-FEDBB8A7D9CC}" type="pres">
      <dgm:prSet presAssocID="{BB61D299-0DD3-234B-99C0-C15D29F92EF7}" presName="sibTrans" presStyleLbl="sibTrans2D1" presStyleIdx="1" presStyleCnt="6"/>
      <dgm:spPr/>
    </dgm:pt>
    <dgm:pt modelId="{DB987CC2-F534-BE4F-AD7D-FA80530A8DE6}" type="pres">
      <dgm:prSet presAssocID="{BB61D299-0DD3-234B-99C0-C15D29F92EF7}" presName="connectorText" presStyleLbl="sibTrans2D1" presStyleIdx="1" presStyleCnt="6"/>
      <dgm:spPr/>
    </dgm:pt>
    <dgm:pt modelId="{B881B5F9-619D-7049-ADFD-78CDA8443619}" type="pres">
      <dgm:prSet presAssocID="{A80F598A-27E3-EB43-9356-B13AD725351A}" presName="node" presStyleLbl="node1" presStyleIdx="2" presStyleCnt="7">
        <dgm:presLayoutVars>
          <dgm:bulletEnabled val="1"/>
        </dgm:presLayoutVars>
      </dgm:prSet>
      <dgm:spPr/>
    </dgm:pt>
    <dgm:pt modelId="{C13C6A2A-DB30-FE4D-82AD-54DEDB0C526E}" type="pres">
      <dgm:prSet presAssocID="{E96B0395-144C-314C-99D6-83834D7E0F47}" presName="sibTrans" presStyleLbl="sibTrans2D1" presStyleIdx="2" presStyleCnt="6"/>
      <dgm:spPr/>
    </dgm:pt>
    <dgm:pt modelId="{28F0A26B-AF60-F244-B2B5-A9348109D1B5}" type="pres">
      <dgm:prSet presAssocID="{E96B0395-144C-314C-99D6-83834D7E0F47}" presName="connectorText" presStyleLbl="sibTrans2D1" presStyleIdx="2" presStyleCnt="6"/>
      <dgm:spPr/>
    </dgm:pt>
    <dgm:pt modelId="{FFC726BD-C9DB-3346-82C1-4670FDEA82D3}" type="pres">
      <dgm:prSet presAssocID="{B36FBBC4-E86D-4181-B7BD-9002F06FAB04}" presName="node" presStyleLbl="node1" presStyleIdx="3" presStyleCnt="7">
        <dgm:presLayoutVars>
          <dgm:bulletEnabled val="1"/>
        </dgm:presLayoutVars>
      </dgm:prSet>
      <dgm:spPr/>
    </dgm:pt>
    <dgm:pt modelId="{4BDCE64F-19B0-B748-AC50-A03C5994777E}" type="pres">
      <dgm:prSet presAssocID="{C62C6696-2413-4732-A86B-8D9A3261463E}" presName="sibTrans" presStyleLbl="sibTrans2D1" presStyleIdx="3" presStyleCnt="6"/>
      <dgm:spPr/>
    </dgm:pt>
    <dgm:pt modelId="{9225C331-03FE-DA4F-A24E-B2F883EC1CA8}" type="pres">
      <dgm:prSet presAssocID="{C62C6696-2413-4732-A86B-8D9A3261463E}" presName="connectorText" presStyleLbl="sibTrans2D1" presStyleIdx="3" presStyleCnt="6"/>
      <dgm:spPr/>
    </dgm:pt>
    <dgm:pt modelId="{29A27CBC-E039-314F-BEDC-09323F298D21}" type="pres">
      <dgm:prSet presAssocID="{302603ED-0E9E-BD4A-979F-64F17230667F}" presName="node" presStyleLbl="node1" presStyleIdx="4" presStyleCnt="7">
        <dgm:presLayoutVars>
          <dgm:bulletEnabled val="1"/>
        </dgm:presLayoutVars>
      </dgm:prSet>
      <dgm:spPr/>
    </dgm:pt>
    <dgm:pt modelId="{9799506A-9A32-3A42-83D5-72EE02DF5E9D}" type="pres">
      <dgm:prSet presAssocID="{F4D244AD-3DC8-FE47-A08F-550411095197}" presName="sibTrans" presStyleLbl="sibTrans2D1" presStyleIdx="4" presStyleCnt="6"/>
      <dgm:spPr/>
    </dgm:pt>
    <dgm:pt modelId="{335D34DE-2A1B-7E44-84C6-8F93283D802E}" type="pres">
      <dgm:prSet presAssocID="{F4D244AD-3DC8-FE47-A08F-550411095197}" presName="connectorText" presStyleLbl="sibTrans2D1" presStyleIdx="4" presStyleCnt="6"/>
      <dgm:spPr/>
    </dgm:pt>
    <dgm:pt modelId="{A0148FB5-FEE0-6540-8492-D93AD5305822}" type="pres">
      <dgm:prSet presAssocID="{66564DD2-C726-46D3-A7C4-7231CA753258}" presName="node" presStyleLbl="node1" presStyleIdx="5" presStyleCnt="7">
        <dgm:presLayoutVars>
          <dgm:bulletEnabled val="1"/>
        </dgm:presLayoutVars>
      </dgm:prSet>
      <dgm:spPr/>
    </dgm:pt>
    <dgm:pt modelId="{9CCC2B50-F9DA-1D4C-834F-7BDB216D49AF}" type="pres">
      <dgm:prSet presAssocID="{C06007FB-6FF8-483F-AE88-5FDD0E930504}" presName="sibTrans" presStyleLbl="sibTrans2D1" presStyleIdx="5" presStyleCnt="6"/>
      <dgm:spPr/>
    </dgm:pt>
    <dgm:pt modelId="{1C2F4AEC-2A99-F248-A648-8F60E69F7233}" type="pres">
      <dgm:prSet presAssocID="{C06007FB-6FF8-483F-AE88-5FDD0E930504}" presName="connectorText" presStyleLbl="sibTrans2D1" presStyleIdx="5" presStyleCnt="6"/>
      <dgm:spPr/>
    </dgm:pt>
    <dgm:pt modelId="{8BFDAFEF-AD57-F845-8695-59F70C66ABA5}" type="pres">
      <dgm:prSet presAssocID="{49488123-A1B9-41B8-A027-2BEEB30EDB05}" presName="node" presStyleLbl="node1" presStyleIdx="6" presStyleCnt="7">
        <dgm:presLayoutVars>
          <dgm:bulletEnabled val="1"/>
        </dgm:presLayoutVars>
      </dgm:prSet>
      <dgm:spPr/>
    </dgm:pt>
  </dgm:ptLst>
  <dgm:cxnLst>
    <dgm:cxn modelId="{6FA6A704-2955-AE48-8836-79A18AEC0565}" type="presOf" srcId="{C06007FB-6FF8-483F-AE88-5FDD0E930504}" destId="{1C2F4AEC-2A99-F248-A648-8F60E69F7233}" srcOrd="1" destOrd="0" presId="urn:microsoft.com/office/officeart/2005/8/layout/process2"/>
    <dgm:cxn modelId="{6D712B09-23B0-6B48-86AF-2EAEE51EAFA2}" type="presOf" srcId="{E96B0395-144C-314C-99D6-83834D7E0F47}" destId="{28F0A26B-AF60-F244-B2B5-A9348109D1B5}" srcOrd="1" destOrd="0" presId="urn:microsoft.com/office/officeart/2005/8/layout/process2"/>
    <dgm:cxn modelId="{B257F20F-396E-504B-8FD5-B6A68FC597C6}" type="presOf" srcId="{49488123-A1B9-41B8-A027-2BEEB30EDB05}" destId="{8BFDAFEF-AD57-F845-8695-59F70C66ABA5}" srcOrd="0" destOrd="0" presId="urn:microsoft.com/office/officeart/2005/8/layout/process2"/>
    <dgm:cxn modelId="{01D73815-C428-724A-A6E6-3927D7150DD1}" type="presOf" srcId="{302603ED-0E9E-BD4A-979F-64F17230667F}" destId="{29A27CBC-E039-314F-BEDC-09323F298D21}" srcOrd="0" destOrd="0" presId="urn:microsoft.com/office/officeart/2005/8/layout/process2"/>
    <dgm:cxn modelId="{EF622D19-9110-7B4D-96AD-CB7479BEB5CF}" type="presOf" srcId="{A80F598A-27E3-EB43-9356-B13AD725351A}" destId="{B881B5F9-619D-7049-ADFD-78CDA8443619}" srcOrd="0" destOrd="0" presId="urn:microsoft.com/office/officeart/2005/8/layout/process2"/>
    <dgm:cxn modelId="{925DAA19-C495-324C-B860-7ED8125C9DB4}" type="presOf" srcId="{CFCE4B53-A063-491E-82A0-271FAE8F560D}" destId="{9F9BB3FB-8838-2246-9B9A-7A93F6F8D5DB}" srcOrd="0" destOrd="0" presId="urn:microsoft.com/office/officeart/2005/8/layout/process2"/>
    <dgm:cxn modelId="{BE93552B-CEF2-974B-BA36-B607FB708CB9}" srcId="{BEF3C1B6-0807-4B10-9FCE-AB12793D60B1}" destId="{302603ED-0E9E-BD4A-979F-64F17230667F}" srcOrd="4" destOrd="0" parTransId="{70EC8CD1-4076-3048-9630-390C46740020}" sibTransId="{F4D244AD-3DC8-FE47-A08F-550411095197}"/>
    <dgm:cxn modelId="{E99F3842-A16D-604E-8AD3-78F551F84BAD}" type="presOf" srcId="{CFCE4B53-A063-491E-82A0-271FAE8F560D}" destId="{D7A92763-C55C-9141-9288-43F4E918D811}" srcOrd="1" destOrd="0" presId="urn:microsoft.com/office/officeart/2005/8/layout/process2"/>
    <dgm:cxn modelId="{4F6DD267-1F2B-6546-8369-38CD14B78DB2}" type="presOf" srcId="{BB61D299-0DD3-234B-99C0-C15D29F92EF7}" destId="{66EAED9D-A0F5-7A48-8801-FEDBB8A7D9CC}" srcOrd="0" destOrd="0" presId="urn:microsoft.com/office/officeart/2005/8/layout/process2"/>
    <dgm:cxn modelId="{304A9252-4BD3-4B2F-9241-2E074774327C}" srcId="{BEF3C1B6-0807-4B10-9FCE-AB12793D60B1}" destId="{B36FBBC4-E86D-4181-B7BD-9002F06FAB04}" srcOrd="3" destOrd="0" parTransId="{2A75ED6B-C5A6-4683-890D-442308474C9B}" sibTransId="{C62C6696-2413-4732-A86B-8D9A3261463E}"/>
    <dgm:cxn modelId="{09220874-7761-D444-9E1F-2A1FA4A03C04}" type="presOf" srcId="{C62C6696-2413-4732-A86B-8D9A3261463E}" destId="{4BDCE64F-19B0-B748-AC50-A03C5994777E}" srcOrd="0" destOrd="0" presId="urn:microsoft.com/office/officeart/2005/8/layout/process2"/>
    <dgm:cxn modelId="{3696D476-9FF3-E241-BE3A-D9AA28AF3DD1}" type="presOf" srcId="{BEF3C1B6-0807-4B10-9FCE-AB12793D60B1}" destId="{F18B5939-8873-904E-AD0C-3C932A6F314C}" srcOrd="0" destOrd="0" presId="urn:microsoft.com/office/officeart/2005/8/layout/process2"/>
    <dgm:cxn modelId="{7DA55459-4043-47A6-870E-90484AA92907}" srcId="{BEF3C1B6-0807-4B10-9FCE-AB12793D60B1}" destId="{6F5ADBC7-9046-4865-A667-2CC53D54310D}" srcOrd="0" destOrd="0" parTransId="{7ACF46C7-A7F5-4647-880F-B9B2C0E6BFC5}" sibTransId="{CFCE4B53-A063-491E-82A0-271FAE8F560D}"/>
    <dgm:cxn modelId="{25079459-C7E1-5941-B66C-0DC79256FF38}" type="presOf" srcId="{C06007FB-6FF8-483F-AE88-5FDD0E930504}" destId="{9CCC2B50-F9DA-1D4C-834F-7BDB216D49AF}" srcOrd="0" destOrd="0" presId="urn:microsoft.com/office/officeart/2005/8/layout/process2"/>
    <dgm:cxn modelId="{2EAA9F7D-6AB0-49AB-B0E9-12A3DBCB9C6A}" srcId="{BEF3C1B6-0807-4B10-9FCE-AB12793D60B1}" destId="{66564DD2-C726-46D3-A7C4-7231CA753258}" srcOrd="5" destOrd="0" parTransId="{7F11217A-E0FF-4888-AD3D-059FDC6184D0}" sibTransId="{C06007FB-6FF8-483F-AE88-5FDD0E930504}"/>
    <dgm:cxn modelId="{9BA05F80-0A35-974D-8D50-9DDD63AB990E}" type="presOf" srcId="{BB61D299-0DD3-234B-99C0-C15D29F92EF7}" destId="{DB987CC2-F534-BE4F-AD7D-FA80530A8DE6}" srcOrd="1" destOrd="0" presId="urn:microsoft.com/office/officeart/2005/8/layout/process2"/>
    <dgm:cxn modelId="{49668A85-AA02-EC49-B100-135FB7425D32}" type="presOf" srcId="{C62C6696-2413-4732-A86B-8D9A3261463E}" destId="{9225C331-03FE-DA4F-A24E-B2F883EC1CA8}" srcOrd="1" destOrd="0" presId="urn:microsoft.com/office/officeart/2005/8/layout/process2"/>
    <dgm:cxn modelId="{A90FC199-E402-1C4C-8359-D43305F33CDE}" srcId="{BEF3C1B6-0807-4B10-9FCE-AB12793D60B1}" destId="{5FA3DE2F-9BFC-F844-B5AB-A7A39D8B1EF8}" srcOrd="1" destOrd="0" parTransId="{A21E05BD-BFEC-674D-9F35-2DDC59ACB5AE}" sibTransId="{BB61D299-0DD3-234B-99C0-C15D29F92EF7}"/>
    <dgm:cxn modelId="{C0BC1FB2-7618-5E40-A93A-62BC23BA6232}" type="presOf" srcId="{B36FBBC4-E86D-4181-B7BD-9002F06FAB04}" destId="{FFC726BD-C9DB-3346-82C1-4670FDEA82D3}" srcOrd="0" destOrd="0" presId="urn:microsoft.com/office/officeart/2005/8/layout/process2"/>
    <dgm:cxn modelId="{62B5B6BA-996D-D447-A89C-3D27CDE9CFEF}" type="presOf" srcId="{6F5ADBC7-9046-4865-A667-2CC53D54310D}" destId="{00A9103C-CFE6-B745-9016-4D4D6D1BCBB9}" srcOrd="0" destOrd="0" presId="urn:microsoft.com/office/officeart/2005/8/layout/process2"/>
    <dgm:cxn modelId="{249F8BC0-F94D-4548-8DB2-9A957FC05220}" type="presOf" srcId="{F4D244AD-3DC8-FE47-A08F-550411095197}" destId="{335D34DE-2A1B-7E44-84C6-8F93283D802E}" srcOrd="1" destOrd="0" presId="urn:microsoft.com/office/officeart/2005/8/layout/process2"/>
    <dgm:cxn modelId="{B067CEC7-3D0F-5045-8884-6869EE719255}" type="presOf" srcId="{F4D244AD-3DC8-FE47-A08F-550411095197}" destId="{9799506A-9A32-3A42-83D5-72EE02DF5E9D}" srcOrd="0" destOrd="0" presId="urn:microsoft.com/office/officeart/2005/8/layout/process2"/>
    <dgm:cxn modelId="{19254CE0-86A4-184C-88C0-B87A4A51B93F}" srcId="{BEF3C1B6-0807-4B10-9FCE-AB12793D60B1}" destId="{A80F598A-27E3-EB43-9356-B13AD725351A}" srcOrd="2" destOrd="0" parTransId="{365EB30E-2079-704C-9E96-9CCA7B2E4D54}" sibTransId="{E96B0395-144C-314C-99D6-83834D7E0F47}"/>
    <dgm:cxn modelId="{F08B87EF-337D-9F45-9321-CD5BD3A86AB1}" type="presOf" srcId="{5FA3DE2F-9BFC-F844-B5AB-A7A39D8B1EF8}" destId="{1AA412CF-625F-A049-9357-ECBC9D02207F}" srcOrd="0" destOrd="0" presId="urn:microsoft.com/office/officeart/2005/8/layout/process2"/>
    <dgm:cxn modelId="{09CA17F4-9F2B-4A56-BAB7-36BBDF4DDFE8}" srcId="{BEF3C1B6-0807-4B10-9FCE-AB12793D60B1}" destId="{49488123-A1B9-41B8-A027-2BEEB30EDB05}" srcOrd="6" destOrd="0" parTransId="{C12205A9-9B04-4F00-ABE7-D79D18713A9D}" sibTransId="{7C3810E6-B651-4B96-B0A5-1B88D98A0B65}"/>
    <dgm:cxn modelId="{558FF2F6-ECD7-7940-AA0C-3D9CF24D4255}" type="presOf" srcId="{E96B0395-144C-314C-99D6-83834D7E0F47}" destId="{C13C6A2A-DB30-FE4D-82AD-54DEDB0C526E}" srcOrd="0" destOrd="0" presId="urn:microsoft.com/office/officeart/2005/8/layout/process2"/>
    <dgm:cxn modelId="{47A6D7F7-B42D-6C43-A3AF-9040D0BBA81D}" type="presOf" srcId="{66564DD2-C726-46D3-A7C4-7231CA753258}" destId="{A0148FB5-FEE0-6540-8492-D93AD5305822}" srcOrd="0" destOrd="0" presId="urn:microsoft.com/office/officeart/2005/8/layout/process2"/>
    <dgm:cxn modelId="{9F16B4B8-7F21-5645-AC20-0099E6F2D314}" type="presParOf" srcId="{F18B5939-8873-904E-AD0C-3C932A6F314C}" destId="{00A9103C-CFE6-B745-9016-4D4D6D1BCBB9}" srcOrd="0" destOrd="0" presId="urn:microsoft.com/office/officeart/2005/8/layout/process2"/>
    <dgm:cxn modelId="{5F7A2CA4-7384-114F-BF54-5F641F4E70C7}" type="presParOf" srcId="{F18B5939-8873-904E-AD0C-3C932A6F314C}" destId="{9F9BB3FB-8838-2246-9B9A-7A93F6F8D5DB}" srcOrd="1" destOrd="0" presId="urn:microsoft.com/office/officeart/2005/8/layout/process2"/>
    <dgm:cxn modelId="{C7AC0CA0-6420-FC48-A8DE-1BE29B5154AF}" type="presParOf" srcId="{9F9BB3FB-8838-2246-9B9A-7A93F6F8D5DB}" destId="{D7A92763-C55C-9141-9288-43F4E918D811}" srcOrd="0" destOrd="0" presId="urn:microsoft.com/office/officeart/2005/8/layout/process2"/>
    <dgm:cxn modelId="{8DA2C2C9-3EC3-1F46-A174-1CCCA8D73585}" type="presParOf" srcId="{F18B5939-8873-904E-AD0C-3C932A6F314C}" destId="{1AA412CF-625F-A049-9357-ECBC9D02207F}" srcOrd="2" destOrd="0" presId="urn:microsoft.com/office/officeart/2005/8/layout/process2"/>
    <dgm:cxn modelId="{27461AAC-D285-9443-BE77-CA50AE329083}" type="presParOf" srcId="{F18B5939-8873-904E-AD0C-3C932A6F314C}" destId="{66EAED9D-A0F5-7A48-8801-FEDBB8A7D9CC}" srcOrd="3" destOrd="0" presId="urn:microsoft.com/office/officeart/2005/8/layout/process2"/>
    <dgm:cxn modelId="{97FAF9F5-8FDB-D742-AEA4-AB87EB7FA8EC}" type="presParOf" srcId="{66EAED9D-A0F5-7A48-8801-FEDBB8A7D9CC}" destId="{DB987CC2-F534-BE4F-AD7D-FA80530A8DE6}" srcOrd="0" destOrd="0" presId="urn:microsoft.com/office/officeart/2005/8/layout/process2"/>
    <dgm:cxn modelId="{1E71076D-5395-E346-9E18-31058188DFA5}" type="presParOf" srcId="{F18B5939-8873-904E-AD0C-3C932A6F314C}" destId="{B881B5F9-619D-7049-ADFD-78CDA8443619}" srcOrd="4" destOrd="0" presId="urn:microsoft.com/office/officeart/2005/8/layout/process2"/>
    <dgm:cxn modelId="{13F61138-7233-B14D-AAA7-572D3B486219}" type="presParOf" srcId="{F18B5939-8873-904E-AD0C-3C932A6F314C}" destId="{C13C6A2A-DB30-FE4D-82AD-54DEDB0C526E}" srcOrd="5" destOrd="0" presId="urn:microsoft.com/office/officeart/2005/8/layout/process2"/>
    <dgm:cxn modelId="{8D4D830E-93BE-5241-A84A-845A33B8C4D8}" type="presParOf" srcId="{C13C6A2A-DB30-FE4D-82AD-54DEDB0C526E}" destId="{28F0A26B-AF60-F244-B2B5-A9348109D1B5}" srcOrd="0" destOrd="0" presId="urn:microsoft.com/office/officeart/2005/8/layout/process2"/>
    <dgm:cxn modelId="{4DF6774F-2957-1145-9804-F9369611D11B}" type="presParOf" srcId="{F18B5939-8873-904E-AD0C-3C932A6F314C}" destId="{FFC726BD-C9DB-3346-82C1-4670FDEA82D3}" srcOrd="6" destOrd="0" presId="urn:microsoft.com/office/officeart/2005/8/layout/process2"/>
    <dgm:cxn modelId="{F26EE4A7-835C-1447-B7AA-6AC0201934DD}" type="presParOf" srcId="{F18B5939-8873-904E-AD0C-3C932A6F314C}" destId="{4BDCE64F-19B0-B748-AC50-A03C5994777E}" srcOrd="7" destOrd="0" presId="urn:microsoft.com/office/officeart/2005/8/layout/process2"/>
    <dgm:cxn modelId="{A2368AAA-2C23-C341-BB20-768027738620}" type="presParOf" srcId="{4BDCE64F-19B0-B748-AC50-A03C5994777E}" destId="{9225C331-03FE-DA4F-A24E-B2F883EC1CA8}" srcOrd="0" destOrd="0" presId="urn:microsoft.com/office/officeart/2005/8/layout/process2"/>
    <dgm:cxn modelId="{39FE9272-72D0-4D4E-9BCC-4B208E4FA938}" type="presParOf" srcId="{F18B5939-8873-904E-AD0C-3C932A6F314C}" destId="{29A27CBC-E039-314F-BEDC-09323F298D21}" srcOrd="8" destOrd="0" presId="urn:microsoft.com/office/officeart/2005/8/layout/process2"/>
    <dgm:cxn modelId="{32E6D631-A35A-7A42-AC5C-7C8CE21584D9}" type="presParOf" srcId="{F18B5939-8873-904E-AD0C-3C932A6F314C}" destId="{9799506A-9A32-3A42-83D5-72EE02DF5E9D}" srcOrd="9" destOrd="0" presId="urn:microsoft.com/office/officeart/2005/8/layout/process2"/>
    <dgm:cxn modelId="{FF6309C9-6944-4341-A313-0C3B5C876FAA}" type="presParOf" srcId="{9799506A-9A32-3A42-83D5-72EE02DF5E9D}" destId="{335D34DE-2A1B-7E44-84C6-8F93283D802E}" srcOrd="0" destOrd="0" presId="urn:microsoft.com/office/officeart/2005/8/layout/process2"/>
    <dgm:cxn modelId="{2BC2E529-33DD-AC4C-B951-C416BE14FB99}" type="presParOf" srcId="{F18B5939-8873-904E-AD0C-3C932A6F314C}" destId="{A0148FB5-FEE0-6540-8492-D93AD5305822}" srcOrd="10" destOrd="0" presId="urn:microsoft.com/office/officeart/2005/8/layout/process2"/>
    <dgm:cxn modelId="{5B784C9B-B515-254D-9070-29223A6E4E48}" type="presParOf" srcId="{F18B5939-8873-904E-AD0C-3C932A6F314C}" destId="{9CCC2B50-F9DA-1D4C-834F-7BDB216D49AF}" srcOrd="11" destOrd="0" presId="urn:microsoft.com/office/officeart/2005/8/layout/process2"/>
    <dgm:cxn modelId="{7F73274A-B6EB-E547-BFD2-C904727C3051}" type="presParOf" srcId="{9CCC2B50-F9DA-1D4C-834F-7BDB216D49AF}" destId="{1C2F4AEC-2A99-F248-A648-8F60E69F7233}" srcOrd="0" destOrd="0" presId="urn:microsoft.com/office/officeart/2005/8/layout/process2"/>
    <dgm:cxn modelId="{5489A411-50ED-4A41-A8A5-2C2966604300}" type="presParOf" srcId="{F18B5939-8873-904E-AD0C-3C932A6F314C}" destId="{8BFDAFEF-AD57-F845-8695-59F70C66ABA5}" srcOrd="12" destOrd="0" presId="urn:microsoft.com/office/officeart/2005/8/layout/process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F01C125-08B0-2146-8548-D5417E698A05}" type="doc">
      <dgm:prSet loTypeId="urn:microsoft.com/office/officeart/2005/8/layout/venn3" loCatId="" qsTypeId="urn:microsoft.com/office/officeart/2005/8/quickstyle/simple1" qsCatId="simple" csTypeId="urn:microsoft.com/office/officeart/2005/8/colors/colorful2" csCatId="colorful" phldr="1"/>
      <dgm:spPr/>
      <dgm:t>
        <a:bodyPr/>
        <a:lstStyle/>
        <a:p>
          <a:endParaRPr lang="en-US"/>
        </a:p>
      </dgm:t>
    </dgm:pt>
    <dgm:pt modelId="{29BA8070-4895-F748-BE9B-DC2028EA7983}">
      <dgm:prSet phldrT="[Text]" custT="1"/>
      <dgm:spPr>
        <a:solidFill>
          <a:srgbClr val="D7A800">
            <a:alpha val="17930"/>
          </a:srgbClr>
        </a:solidFill>
        <a:ln>
          <a:solidFill>
            <a:srgbClr val="84734B"/>
          </a:solidFill>
        </a:ln>
      </dgm:spPr>
      <dgm:t>
        <a:bodyPr/>
        <a:lstStyle/>
        <a:p>
          <a:r>
            <a:rPr lang="en-US" sz="1200"/>
            <a:t>ANN</a:t>
          </a:r>
        </a:p>
      </dgm:t>
    </dgm:pt>
    <dgm:pt modelId="{C218C1F2-4BC9-EB4F-B167-C2DF9EA292D3}" type="parTrans" cxnId="{B16D8A35-29FD-5F41-AC5E-8DFAC33A9CFB}">
      <dgm:prSet/>
      <dgm:spPr/>
      <dgm:t>
        <a:bodyPr/>
        <a:lstStyle/>
        <a:p>
          <a:endParaRPr lang="en-US"/>
        </a:p>
      </dgm:t>
    </dgm:pt>
    <dgm:pt modelId="{2938505B-3F5A-9C40-9F1A-663415BE0C33}" type="sibTrans" cxnId="{B16D8A35-29FD-5F41-AC5E-8DFAC33A9CFB}">
      <dgm:prSet/>
      <dgm:spPr/>
      <dgm:t>
        <a:bodyPr/>
        <a:lstStyle/>
        <a:p>
          <a:endParaRPr lang="en-US"/>
        </a:p>
      </dgm:t>
    </dgm:pt>
    <dgm:pt modelId="{879EA64B-4CB3-5548-9CE2-54773E6824A5}">
      <dgm:prSet phldrT="[Text]" custT="1"/>
      <dgm:spPr>
        <a:solidFill>
          <a:srgbClr val="03662D">
            <a:alpha val="21000"/>
          </a:srgbClr>
        </a:solidFill>
        <a:ln>
          <a:solidFill>
            <a:srgbClr val="03662D"/>
          </a:solidFill>
        </a:ln>
      </dgm:spPr>
      <dgm:t>
        <a:bodyPr/>
        <a:lstStyle/>
        <a:p>
          <a:r>
            <a:rPr lang="en-US" sz="1200"/>
            <a:t>Predicting the Stock Market in Saudi Arbaia </a:t>
          </a:r>
        </a:p>
      </dgm:t>
    </dgm:pt>
    <dgm:pt modelId="{8F247B57-BC89-8444-8856-E54090FD5824}" type="parTrans" cxnId="{C8669EFE-CA86-AB43-A160-91E7E962242D}">
      <dgm:prSet/>
      <dgm:spPr/>
      <dgm:t>
        <a:bodyPr/>
        <a:lstStyle/>
        <a:p>
          <a:endParaRPr lang="en-US"/>
        </a:p>
      </dgm:t>
    </dgm:pt>
    <dgm:pt modelId="{3B3C819F-FB46-3F4B-95DA-92189E641EB5}" type="sibTrans" cxnId="{C8669EFE-CA86-AB43-A160-91E7E962242D}">
      <dgm:prSet/>
      <dgm:spPr/>
      <dgm:t>
        <a:bodyPr/>
        <a:lstStyle/>
        <a:p>
          <a:endParaRPr lang="en-US"/>
        </a:p>
      </dgm:t>
    </dgm:pt>
    <dgm:pt modelId="{C7AB10C7-CDDC-D04E-93A6-590D98053770}" type="pres">
      <dgm:prSet presAssocID="{9F01C125-08B0-2146-8548-D5417E698A05}" presName="Name0" presStyleCnt="0">
        <dgm:presLayoutVars>
          <dgm:dir/>
          <dgm:resizeHandles val="exact"/>
        </dgm:presLayoutVars>
      </dgm:prSet>
      <dgm:spPr/>
    </dgm:pt>
    <dgm:pt modelId="{149B3A68-8020-FD4B-9046-22483FA569EE}" type="pres">
      <dgm:prSet presAssocID="{29BA8070-4895-F748-BE9B-DC2028EA7983}" presName="Name5" presStyleLbl="vennNode1" presStyleIdx="0" presStyleCnt="2">
        <dgm:presLayoutVars>
          <dgm:bulletEnabled val="1"/>
        </dgm:presLayoutVars>
      </dgm:prSet>
      <dgm:spPr/>
    </dgm:pt>
    <dgm:pt modelId="{CF72C74F-075B-AE46-BA57-15FBEE11137C}" type="pres">
      <dgm:prSet presAssocID="{2938505B-3F5A-9C40-9F1A-663415BE0C33}" presName="space" presStyleCnt="0"/>
      <dgm:spPr/>
    </dgm:pt>
    <dgm:pt modelId="{43B2432D-69CF-3948-BE2B-47D806FAEF14}" type="pres">
      <dgm:prSet presAssocID="{879EA64B-4CB3-5548-9CE2-54773E6824A5}" presName="Name5" presStyleLbl="vennNode1" presStyleIdx="1" presStyleCnt="2">
        <dgm:presLayoutVars>
          <dgm:bulletEnabled val="1"/>
        </dgm:presLayoutVars>
      </dgm:prSet>
      <dgm:spPr/>
    </dgm:pt>
  </dgm:ptLst>
  <dgm:cxnLst>
    <dgm:cxn modelId="{225BA223-9E42-B947-AA0E-4788CBCEBF1B}" type="presOf" srcId="{879EA64B-4CB3-5548-9CE2-54773E6824A5}" destId="{43B2432D-69CF-3948-BE2B-47D806FAEF14}" srcOrd="0" destOrd="0" presId="urn:microsoft.com/office/officeart/2005/8/layout/venn3"/>
    <dgm:cxn modelId="{B16D8A35-29FD-5F41-AC5E-8DFAC33A9CFB}" srcId="{9F01C125-08B0-2146-8548-D5417E698A05}" destId="{29BA8070-4895-F748-BE9B-DC2028EA7983}" srcOrd="0" destOrd="0" parTransId="{C218C1F2-4BC9-EB4F-B167-C2DF9EA292D3}" sibTransId="{2938505B-3F5A-9C40-9F1A-663415BE0C33}"/>
    <dgm:cxn modelId="{6840FA67-C80A-B84C-9B7C-FB1B6A4A6C3C}" type="presOf" srcId="{9F01C125-08B0-2146-8548-D5417E698A05}" destId="{C7AB10C7-CDDC-D04E-93A6-590D98053770}" srcOrd="0" destOrd="0" presId="urn:microsoft.com/office/officeart/2005/8/layout/venn3"/>
    <dgm:cxn modelId="{54A2B6CC-00DE-AE4C-99CD-FAFFA8250137}" type="presOf" srcId="{29BA8070-4895-F748-BE9B-DC2028EA7983}" destId="{149B3A68-8020-FD4B-9046-22483FA569EE}" srcOrd="0" destOrd="0" presId="urn:microsoft.com/office/officeart/2005/8/layout/venn3"/>
    <dgm:cxn modelId="{C8669EFE-CA86-AB43-A160-91E7E962242D}" srcId="{9F01C125-08B0-2146-8548-D5417E698A05}" destId="{879EA64B-4CB3-5548-9CE2-54773E6824A5}" srcOrd="1" destOrd="0" parTransId="{8F247B57-BC89-8444-8856-E54090FD5824}" sibTransId="{3B3C819F-FB46-3F4B-95DA-92189E641EB5}"/>
    <dgm:cxn modelId="{0CB8B654-23AF-4C44-A98E-384F76ABA968}" type="presParOf" srcId="{C7AB10C7-CDDC-D04E-93A6-590D98053770}" destId="{149B3A68-8020-FD4B-9046-22483FA569EE}" srcOrd="0" destOrd="0" presId="urn:microsoft.com/office/officeart/2005/8/layout/venn3"/>
    <dgm:cxn modelId="{A0633CF8-EF2B-8E43-89F7-367FA141919B}" type="presParOf" srcId="{C7AB10C7-CDDC-D04E-93A6-590D98053770}" destId="{CF72C74F-075B-AE46-BA57-15FBEE11137C}" srcOrd="1" destOrd="0" presId="urn:microsoft.com/office/officeart/2005/8/layout/venn3"/>
    <dgm:cxn modelId="{B6F73195-CE68-E441-AA59-5A1C609B452D}" type="presParOf" srcId="{C7AB10C7-CDDC-D04E-93A6-590D98053770}" destId="{43B2432D-69CF-3948-BE2B-47D806FAEF14}" srcOrd="2" destOrd="0" presId="urn:microsoft.com/office/officeart/2005/8/layout/venn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A9103C-CFE6-B745-9016-4D4D6D1BCBB9}">
      <dsp:nvSpPr>
        <dsp:cNvPr id="0" name=""/>
        <dsp:cNvSpPr/>
      </dsp:nvSpPr>
      <dsp:spPr>
        <a:xfrm>
          <a:off x="1576660" y="746"/>
          <a:ext cx="1750784" cy="611419"/>
        </a:xfrm>
        <a:prstGeom prst="roundRect">
          <a:avLst>
            <a:gd name="adj" fmla="val 10000"/>
          </a:avLst>
        </a:prstGeom>
        <a:solidFill>
          <a:schemeClr val="bg2"/>
        </a:solidFill>
        <a:ln w="25400" cap="flat" cmpd="sng" algn="ctr">
          <a:solidFill>
            <a:srgbClr val="A89033"/>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rtl="1">
            <a:lnSpc>
              <a:spcPct val="90000"/>
            </a:lnSpc>
            <a:spcBef>
              <a:spcPct val="0"/>
            </a:spcBef>
            <a:spcAft>
              <a:spcPct val="35000"/>
            </a:spcAft>
            <a:buNone/>
          </a:pPr>
          <a:r>
            <a:rPr lang="en-US" sz="1100" kern="1200">
              <a:solidFill>
                <a:schemeClr val="tx1"/>
              </a:solidFill>
            </a:rPr>
            <a:t>Phase 1:</a:t>
          </a:r>
          <a:br>
            <a:rPr lang="en-US" sz="1100" kern="1200">
              <a:solidFill>
                <a:schemeClr val="tx1"/>
              </a:solidFill>
            </a:rPr>
          </a:br>
          <a:r>
            <a:rPr lang="en-US" sz="1100" kern="1200">
              <a:solidFill>
                <a:schemeClr val="tx1"/>
              </a:solidFill>
            </a:rPr>
            <a:t>Determine the Problem and the Project Domain</a:t>
          </a:r>
          <a:endParaRPr lang="ar-SA" sz="1100" kern="1200">
            <a:solidFill>
              <a:schemeClr val="tx1"/>
            </a:solidFill>
          </a:endParaRPr>
        </a:p>
      </dsp:txBody>
      <dsp:txXfrm>
        <a:off x="1594568" y="18654"/>
        <a:ext cx="1714968" cy="575603"/>
      </dsp:txXfrm>
    </dsp:sp>
    <dsp:sp modelId="{9F9BB3FB-8838-2246-9B9A-7A93F6F8D5DB}">
      <dsp:nvSpPr>
        <dsp:cNvPr id="0" name=""/>
        <dsp:cNvSpPr/>
      </dsp:nvSpPr>
      <dsp:spPr>
        <a:xfrm rot="5400000">
          <a:off x="2337411" y="627451"/>
          <a:ext cx="229282" cy="275138"/>
        </a:xfrm>
        <a:prstGeom prst="rightArrow">
          <a:avLst>
            <a:gd name="adj1" fmla="val 60000"/>
            <a:gd name="adj2" fmla="val 50000"/>
          </a:avLst>
        </a:prstGeom>
        <a:solidFill>
          <a:srgbClr val="027A3A"/>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rtl="1">
            <a:lnSpc>
              <a:spcPct val="90000"/>
            </a:lnSpc>
            <a:spcBef>
              <a:spcPct val="0"/>
            </a:spcBef>
            <a:spcAft>
              <a:spcPct val="35000"/>
            </a:spcAft>
            <a:buNone/>
          </a:pPr>
          <a:endParaRPr lang="ar-SA" sz="900" kern="1200"/>
        </a:p>
      </dsp:txBody>
      <dsp:txXfrm rot="-5400000">
        <a:off x="2369512" y="650379"/>
        <a:ext cx="165082" cy="160497"/>
      </dsp:txXfrm>
    </dsp:sp>
    <dsp:sp modelId="{1AA412CF-625F-A049-9357-ECBC9D02207F}">
      <dsp:nvSpPr>
        <dsp:cNvPr id="0" name=""/>
        <dsp:cNvSpPr/>
      </dsp:nvSpPr>
      <dsp:spPr>
        <a:xfrm>
          <a:off x="1576660" y="917875"/>
          <a:ext cx="1750784" cy="611419"/>
        </a:xfrm>
        <a:prstGeom prst="roundRect">
          <a:avLst>
            <a:gd name="adj" fmla="val 10000"/>
          </a:avLst>
        </a:prstGeom>
        <a:solidFill>
          <a:schemeClr val="bg2"/>
        </a:solidFill>
        <a:ln w="25400" cap="flat" cmpd="sng" algn="ctr">
          <a:solidFill>
            <a:srgbClr val="A89033"/>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rtl="1">
            <a:lnSpc>
              <a:spcPct val="90000"/>
            </a:lnSpc>
            <a:spcBef>
              <a:spcPct val="0"/>
            </a:spcBef>
            <a:spcAft>
              <a:spcPct val="35000"/>
            </a:spcAft>
            <a:buNone/>
          </a:pPr>
          <a:r>
            <a:rPr lang="en-US" sz="1100" kern="1200">
              <a:solidFill>
                <a:schemeClr val="tx1"/>
              </a:solidFill>
            </a:rPr>
            <a:t>Phase 2:</a:t>
          </a:r>
          <a:br>
            <a:rPr lang="en-US" sz="1100" kern="1200">
              <a:solidFill>
                <a:schemeClr val="tx1"/>
              </a:solidFill>
            </a:rPr>
          </a:br>
          <a:r>
            <a:rPr lang="en-US" sz="1100" kern="1200">
              <a:solidFill>
                <a:schemeClr val="tx1"/>
              </a:solidFill>
            </a:rPr>
            <a:t>Conduct a Literature Review on the Project Domain </a:t>
          </a:r>
          <a:endParaRPr lang="ar-SA" sz="1100" kern="1200">
            <a:solidFill>
              <a:schemeClr val="tx1"/>
            </a:solidFill>
          </a:endParaRPr>
        </a:p>
      </dsp:txBody>
      <dsp:txXfrm>
        <a:off x="1594568" y="935783"/>
        <a:ext cx="1714968" cy="575603"/>
      </dsp:txXfrm>
    </dsp:sp>
    <dsp:sp modelId="{66EAED9D-A0F5-7A48-8801-FEDBB8A7D9CC}">
      <dsp:nvSpPr>
        <dsp:cNvPr id="0" name=""/>
        <dsp:cNvSpPr/>
      </dsp:nvSpPr>
      <dsp:spPr>
        <a:xfrm rot="5400000">
          <a:off x="2337411" y="1544580"/>
          <a:ext cx="229282" cy="275138"/>
        </a:xfrm>
        <a:prstGeom prst="rightArrow">
          <a:avLst>
            <a:gd name="adj1" fmla="val 60000"/>
            <a:gd name="adj2" fmla="val 50000"/>
          </a:avLst>
        </a:prstGeom>
        <a:solidFill>
          <a:srgbClr val="027A3A"/>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369512" y="1567508"/>
        <a:ext cx="165082" cy="160497"/>
      </dsp:txXfrm>
    </dsp:sp>
    <dsp:sp modelId="{B881B5F9-619D-7049-ADFD-78CDA8443619}">
      <dsp:nvSpPr>
        <dsp:cNvPr id="0" name=""/>
        <dsp:cNvSpPr/>
      </dsp:nvSpPr>
      <dsp:spPr>
        <a:xfrm>
          <a:off x="1576660" y="1835004"/>
          <a:ext cx="1750784" cy="611419"/>
        </a:xfrm>
        <a:prstGeom prst="roundRect">
          <a:avLst>
            <a:gd name="adj" fmla="val 10000"/>
          </a:avLst>
        </a:prstGeom>
        <a:solidFill>
          <a:schemeClr val="bg2"/>
        </a:solidFill>
        <a:ln w="25400" cap="flat" cmpd="sng" algn="ctr">
          <a:solidFill>
            <a:srgbClr val="A89033"/>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tx1"/>
              </a:solidFill>
            </a:rPr>
            <a:t>Phase 3:</a:t>
          </a:r>
          <a:br>
            <a:rPr lang="en-US" sz="1100" kern="1200">
              <a:solidFill>
                <a:schemeClr val="tx1"/>
              </a:solidFill>
            </a:rPr>
          </a:br>
          <a:r>
            <a:rPr lang="en-US" sz="1100" kern="1200">
              <a:solidFill>
                <a:schemeClr val="tx1"/>
              </a:solidFill>
            </a:rPr>
            <a:t>Requirement Analysis</a:t>
          </a:r>
        </a:p>
      </dsp:txBody>
      <dsp:txXfrm>
        <a:off x="1594568" y="1852912"/>
        <a:ext cx="1714968" cy="575603"/>
      </dsp:txXfrm>
    </dsp:sp>
    <dsp:sp modelId="{C13C6A2A-DB30-FE4D-82AD-54DEDB0C526E}">
      <dsp:nvSpPr>
        <dsp:cNvPr id="0" name=""/>
        <dsp:cNvSpPr/>
      </dsp:nvSpPr>
      <dsp:spPr>
        <a:xfrm rot="5400000">
          <a:off x="2337411" y="2461708"/>
          <a:ext cx="229282" cy="275138"/>
        </a:xfrm>
        <a:prstGeom prst="rightArrow">
          <a:avLst>
            <a:gd name="adj1" fmla="val 60000"/>
            <a:gd name="adj2" fmla="val 50000"/>
          </a:avLst>
        </a:prstGeom>
        <a:solidFill>
          <a:srgbClr val="027A3A"/>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369512" y="2484636"/>
        <a:ext cx="165082" cy="160497"/>
      </dsp:txXfrm>
    </dsp:sp>
    <dsp:sp modelId="{FFC726BD-C9DB-3346-82C1-4670FDEA82D3}">
      <dsp:nvSpPr>
        <dsp:cNvPr id="0" name=""/>
        <dsp:cNvSpPr/>
      </dsp:nvSpPr>
      <dsp:spPr>
        <a:xfrm>
          <a:off x="1576660" y="2752132"/>
          <a:ext cx="1750784" cy="611419"/>
        </a:xfrm>
        <a:prstGeom prst="roundRect">
          <a:avLst>
            <a:gd name="adj" fmla="val 10000"/>
          </a:avLst>
        </a:prstGeom>
        <a:solidFill>
          <a:schemeClr val="bg2"/>
        </a:solidFill>
        <a:ln w="25400" cap="flat" cmpd="sng" algn="ctr">
          <a:solidFill>
            <a:srgbClr val="A89033"/>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rtl="1">
            <a:lnSpc>
              <a:spcPct val="90000"/>
            </a:lnSpc>
            <a:spcBef>
              <a:spcPct val="0"/>
            </a:spcBef>
            <a:spcAft>
              <a:spcPct val="35000"/>
            </a:spcAft>
            <a:buNone/>
          </a:pPr>
          <a:r>
            <a:rPr lang="en-US" sz="1100" kern="1200">
              <a:solidFill>
                <a:schemeClr val="tx1"/>
              </a:solidFill>
            </a:rPr>
            <a:t>Phase 4:</a:t>
          </a:r>
          <a:br>
            <a:rPr lang="en-US" sz="1100" kern="1200">
              <a:solidFill>
                <a:schemeClr val="tx1"/>
              </a:solidFill>
            </a:rPr>
          </a:br>
          <a:r>
            <a:rPr lang="en-US" sz="1100" kern="1200">
              <a:solidFill>
                <a:schemeClr val="tx1"/>
              </a:solidFill>
            </a:rPr>
            <a:t>Design the Model</a:t>
          </a:r>
          <a:endParaRPr lang="ar-SA" sz="1100" kern="1200">
            <a:solidFill>
              <a:schemeClr val="tx1"/>
            </a:solidFill>
          </a:endParaRPr>
        </a:p>
      </dsp:txBody>
      <dsp:txXfrm>
        <a:off x="1594568" y="2770040"/>
        <a:ext cx="1714968" cy="575603"/>
      </dsp:txXfrm>
    </dsp:sp>
    <dsp:sp modelId="{4BDCE64F-19B0-B748-AC50-A03C5994777E}">
      <dsp:nvSpPr>
        <dsp:cNvPr id="0" name=""/>
        <dsp:cNvSpPr/>
      </dsp:nvSpPr>
      <dsp:spPr>
        <a:xfrm rot="5400000">
          <a:off x="2337411" y="3378837"/>
          <a:ext cx="229282" cy="275138"/>
        </a:xfrm>
        <a:prstGeom prst="rightArrow">
          <a:avLst>
            <a:gd name="adj1" fmla="val 60000"/>
            <a:gd name="adj2" fmla="val 50000"/>
          </a:avLst>
        </a:prstGeom>
        <a:solidFill>
          <a:srgbClr val="027A3A"/>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rtl="1">
            <a:lnSpc>
              <a:spcPct val="90000"/>
            </a:lnSpc>
            <a:spcBef>
              <a:spcPct val="0"/>
            </a:spcBef>
            <a:spcAft>
              <a:spcPct val="35000"/>
            </a:spcAft>
            <a:buNone/>
          </a:pPr>
          <a:endParaRPr lang="ar-SA" sz="900" kern="1200"/>
        </a:p>
      </dsp:txBody>
      <dsp:txXfrm rot="-5400000">
        <a:off x="2369512" y="3401765"/>
        <a:ext cx="165082" cy="160497"/>
      </dsp:txXfrm>
    </dsp:sp>
    <dsp:sp modelId="{29A27CBC-E039-314F-BEDC-09323F298D21}">
      <dsp:nvSpPr>
        <dsp:cNvPr id="0" name=""/>
        <dsp:cNvSpPr/>
      </dsp:nvSpPr>
      <dsp:spPr>
        <a:xfrm>
          <a:off x="1576660" y="3669261"/>
          <a:ext cx="1750784" cy="611419"/>
        </a:xfrm>
        <a:prstGeom prst="roundRect">
          <a:avLst>
            <a:gd name="adj" fmla="val 10000"/>
          </a:avLst>
        </a:prstGeom>
        <a:solidFill>
          <a:schemeClr val="bg2"/>
        </a:solidFill>
        <a:ln w="25400" cap="flat" cmpd="sng" algn="ctr">
          <a:solidFill>
            <a:srgbClr val="A89033"/>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rtl="1">
            <a:lnSpc>
              <a:spcPct val="90000"/>
            </a:lnSpc>
            <a:spcBef>
              <a:spcPct val="0"/>
            </a:spcBef>
            <a:spcAft>
              <a:spcPct val="35000"/>
            </a:spcAft>
            <a:buNone/>
          </a:pPr>
          <a:r>
            <a:rPr lang="en-US" sz="1100" kern="1200">
              <a:solidFill>
                <a:schemeClr val="tx1"/>
              </a:solidFill>
            </a:rPr>
            <a:t>Phase 5:</a:t>
          </a:r>
          <a:br>
            <a:rPr lang="en-US" sz="1100" kern="1200">
              <a:solidFill>
                <a:schemeClr val="tx1"/>
              </a:solidFill>
            </a:rPr>
          </a:br>
          <a:r>
            <a:rPr lang="en-US" sz="1100" kern="1200">
              <a:solidFill>
                <a:schemeClr val="tx1"/>
              </a:solidFill>
            </a:rPr>
            <a:t>Implementation  </a:t>
          </a:r>
          <a:endParaRPr lang="ar-SA" sz="1100" kern="1200">
            <a:solidFill>
              <a:schemeClr val="tx1"/>
            </a:solidFill>
          </a:endParaRPr>
        </a:p>
      </dsp:txBody>
      <dsp:txXfrm>
        <a:off x="1594568" y="3687169"/>
        <a:ext cx="1714968" cy="575603"/>
      </dsp:txXfrm>
    </dsp:sp>
    <dsp:sp modelId="{9799506A-9A32-3A42-83D5-72EE02DF5E9D}">
      <dsp:nvSpPr>
        <dsp:cNvPr id="0" name=""/>
        <dsp:cNvSpPr/>
      </dsp:nvSpPr>
      <dsp:spPr>
        <a:xfrm rot="5400000">
          <a:off x="2337411" y="4295966"/>
          <a:ext cx="229282" cy="275138"/>
        </a:xfrm>
        <a:prstGeom prst="rightArrow">
          <a:avLst>
            <a:gd name="adj1" fmla="val 60000"/>
            <a:gd name="adj2" fmla="val 50000"/>
          </a:avLst>
        </a:prstGeom>
        <a:solidFill>
          <a:srgbClr val="027A3A"/>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369512" y="4318894"/>
        <a:ext cx="165082" cy="160497"/>
      </dsp:txXfrm>
    </dsp:sp>
    <dsp:sp modelId="{A0148FB5-FEE0-6540-8492-D93AD5305822}">
      <dsp:nvSpPr>
        <dsp:cNvPr id="0" name=""/>
        <dsp:cNvSpPr/>
      </dsp:nvSpPr>
      <dsp:spPr>
        <a:xfrm>
          <a:off x="1576660" y="4586390"/>
          <a:ext cx="1750784" cy="611419"/>
        </a:xfrm>
        <a:prstGeom prst="roundRect">
          <a:avLst>
            <a:gd name="adj" fmla="val 10000"/>
          </a:avLst>
        </a:prstGeom>
        <a:solidFill>
          <a:schemeClr val="bg2"/>
        </a:solidFill>
        <a:ln w="25400" cap="flat" cmpd="sng" algn="ctr">
          <a:solidFill>
            <a:srgbClr val="A89033"/>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rtl="1">
            <a:lnSpc>
              <a:spcPct val="90000"/>
            </a:lnSpc>
            <a:spcBef>
              <a:spcPct val="0"/>
            </a:spcBef>
            <a:spcAft>
              <a:spcPct val="35000"/>
            </a:spcAft>
            <a:buNone/>
          </a:pPr>
          <a:r>
            <a:rPr lang="en-US" sz="1100" kern="1200">
              <a:solidFill>
                <a:schemeClr val="tx1"/>
              </a:solidFill>
            </a:rPr>
            <a:t>Phase 6:</a:t>
          </a:r>
          <a:br>
            <a:rPr lang="en-US" sz="1100" kern="1200">
              <a:solidFill>
                <a:schemeClr val="tx1"/>
              </a:solidFill>
            </a:rPr>
          </a:br>
          <a:r>
            <a:rPr lang="en-US" sz="1100" kern="1200">
              <a:solidFill>
                <a:schemeClr val="tx1"/>
              </a:solidFill>
            </a:rPr>
            <a:t>Testing and Evalauting the Model</a:t>
          </a:r>
          <a:endParaRPr lang="ar-SA" sz="1100" kern="1200">
            <a:solidFill>
              <a:schemeClr val="tx1"/>
            </a:solidFill>
          </a:endParaRPr>
        </a:p>
      </dsp:txBody>
      <dsp:txXfrm>
        <a:off x="1594568" y="4604298"/>
        <a:ext cx="1714968" cy="575603"/>
      </dsp:txXfrm>
    </dsp:sp>
    <dsp:sp modelId="{9CCC2B50-F9DA-1D4C-834F-7BDB216D49AF}">
      <dsp:nvSpPr>
        <dsp:cNvPr id="0" name=""/>
        <dsp:cNvSpPr/>
      </dsp:nvSpPr>
      <dsp:spPr>
        <a:xfrm rot="5400000">
          <a:off x="2337411" y="5213095"/>
          <a:ext cx="229282" cy="275138"/>
        </a:xfrm>
        <a:prstGeom prst="rightArrow">
          <a:avLst>
            <a:gd name="adj1" fmla="val 60000"/>
            <a:gd name="adj2" fmla="val 50000"/>
          </a:avLst>
        </a:prstGeom>
        <a:solidFill>
          <a:srgbClr val="027A3A"/>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rtl="1">
            <a:lnSpc>
              <a:spcPct val="90000"/>
            </a:lnSpc>
            <a:spcBef>
              <a:spcPct val="0"/>
            </a:spcBef>
            <a:spcAft>
              <a:spcPct val="35000"/>
            </a:spcAft>
            <a:buNone/>
          </a:pPr>
          <a:endParaRPr lang="ar-SA" sz="900" kern="1200"/>
        </a:p>
      </dsp:txBody>
      <dsp:txXfrm rot="-5400000">
        <a:off x="2369512" y="5236023"/>
        <a:ext cx="165082" cy="160497"/>
      </dsp:txXfrm>
    </dsp:sp>
    <dsp:sp modelId="{8BFDAFEF-AD57-F845-8695-59F70C66ABA5}">
      <dsp:nvSpPr>
        <dsp:cNvPr id="0" name=""/>
        <dsp:cNvSpPr/>
      </dsp:nvSpPr>
      <dsp:spPr>
        <a:xfrm>
          <a:off x="1576660" y="5503519"/>
          <a:ext cx="1750784" cy="611419"/>
        </a:xfrm>
        <a:prstGeom prst="roundRect">
          <a:avLst>
            <a:gd name="adj" fmla="val 10000"/>
          </a:avLst>
        </a:prstGeom>
        <a:solidFill>
          <a:schemeClr val="bg2"/>
        </a:solidFill>
        <a:ln w="25400" cap="flat" cmpd="sng" algn="ctr">
          <a:solidFill>
            <a:srgbClr val="A89033"/>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rtl="1">
            <a:lnSpc>
              <a:spcPct val="90000"/>
            </a:lnSpc>
            <a:spcBef>
              <a:spcPct val="0"/>
            </a:spcBef>
            <a:spcAft>
              <a:spcPct val="35000"/>
            </a:spcAft>
            <a:buNone/>
          </a:pPr>
          <a:r>
            <a:rPr lang="en-US" sz="1100" kern="1200">
              <a:solidFill>
                <a:schemeClr val="tx1"/>
              </a:solidFill>
            </a:rPr>
            <a:t>Phase 7:</a:t>
          </a:r>
          <a:br>
            <a:rPr lang="en-US" sz="1100" kern="1200">
              <a:solidFill>
                <a:schemeClr val="tx1"/>
              </a:solidFill>
            </a:rPr>
          </a:br>
          <a:r>
            <a:rPr lang="en-US" sz="1100" kern="1200">
              <a:solidFill>
                <a:schemeClr val="tx1"/>
              </a:solidFill>
            </a:rPr>
            <a:t>Write-Up</a:t>
          </a:r>
          <a:endParaRPr lang="ar-SA" sz="1100" kern="1200">
            <a:solidFill>
              <a:schemeClr val="tx1"/>
            </a:solidFill>
          </a:endParaRPr>
        </a:p>
      </dsp:txBody>
      <dsp:txXfrm>
        <a:off x="1594568" y="5521427"/>
        <a:ext cx="1714968" cy="57560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9B3A68-8020-FD4B-9046-22483FA569EE}">
      <dsp:nvSpPr>
        <dsp:cNvPr id="0" name=""/>
        <dsp:cNvSpPr/>
      </dsp:nvSpPr>
      <dsp:spPr>
        <a:xfrm>
          <a:off x="1033789" y="586"/>
          <a:ext cx="1899344" cy="1899344"/>
        </a:xfrm>
        <a:prstGeom prst="ellipse">
          <a:avLst/>
        </a:prstGeom>
        <a:solidFill>
          <a:srgbClr val="D7A800">
            <a:alpha val="17930"/>
          </a:srgbClr>
        </a:solidFill>
        <a:ln w="25400" cap="flat" cmpd="sng" algn="ctr">
          <a:solidFill>
            <a:srgbClr val="84734B"/>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04527" tIns="15240" rIns="104527" bIns="15240" numCol="1" spcCol="1270" anchor="ctr" anchorCtr="0">
          <a:noAutofit/>
        </a:bodyPr>
        <a:lstStyle/>
        <a:p>
          <a:pPr marL="0" lvl="0" indent="0" algn="ctr" defTabSz="533400">
            <a:lnSpc>
              <a:spcPct val="90000"/>
            </a:lnSpc>
            <a:spcBef>
              <a:spcPct val="0"/>
            </a:spcBef>
            <a:spcAft>
              <a:spcPct val="35000"/>
            </a:spcAft>
            <a:buNone/>
          </a:pPr>
          <a:r>
            <a:rPr lang="en-US" sz="1200" kern="1200"/>
            <a:t>ANN</a:t>
          </a:r>
        </a:p>
      </dsp:txBody>
      <dsp:txXfrm>
        <a:off x="1311941" y="278738"/>
        <a:ext cx="1343040" cy="1343040"/>
      </dsp:txXfrm>
    </dsp:sp>
    <dsp:sp modelId="{43B2432D-69CF-3948-BE2B-47D806FAEF14}">
      <dsp:nvSpPr>
        <dsp:cNvPr id="0" name=""/>
        <dsp:cNvSpPr/>
      </dsp:nvSpPr>
      <dsp:spPr>
        <a:xfrm>
          <a:off x="2553265" y="586"/>
          <a:ext cx="1899344" cy="1899344"/>
        </a:xfrm>
        <a:prstGeom prst="ellipse">
          <a:avLst/>
        </a:prstGeom>
        <a:solidFill>
          <a:srgbClr val="03662D">
            <a:alpha val="21000"/>
          </a:srgbClr>
        </a:solidFill>
        <a:ln w="25400" cap="flat" cmpd="sng" algn="ctr">
          <a:solidFill>
            <a:srgbClr val="03662D"/>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04527" tIns="15240" rIns="104527" bIns="15240" numCol="1" spcCol="1270" anchor="ctr" anchorCtr="0">
          <a:noAutofit/>
        </a:bodyPr>
        <a:lstStyle/>
        <a:p>
          <a:pPr marL="0" lvl="0" indent="0" algn="ctr" defTabSz="533400">
            <a:lnSpc>
              <a:spcPct val="90000"/>
            </a:lnSpc>
            <a:spcBef>
              <a:spcPct val="0"/>
            </a:spcBef>
            <a:spcAft>
              <a:spcPct val="35000"/>
            </a:spcAft>
            <a:buNone/>
          </a:pPr>
          <a:r>
            <a:rPr lang="en-US" sz="1200" kern="1200"/>
            <a:t>Predicting the Stock Market in Saudi Arbaia </a:t>
          </a:r>
        </a:p>
      </dsp:txBody>
      <dsp:txXfrm>
        <a:off x="2831417" y="278738"/>
        <a:ext cx="1343040" cy="13430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A36E9-2A34-4345-A12C-910188AC4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44</Pages>
  <Words>18859</Words>
  <Characters>107499</Characters>
  <Application>Microsoft Office Word</Application>
  <DocSecurity>0</DocSecurity>
  <Lines>895</Lines>
  <Paragraphs>252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Report Template</vt:lpstr>
      <vt:lpstr>Report Template</vt:lpstr>
    </vt:vector>
  </TitlesOfParts>
  <Company>Coventry University</Company>
  <LinksUpToDate>false</LinksUpToDate>
  <CharactersWithSpaces>126106</CharactersWithSpaces>
  <SharedDoc>false</SharedDoc>
  <HLinks>
    <vt:vector size="180" baseType="variant">
      <vt:variant>
        <vt:i4>1310778</vt:i4>
      </vt:variant>
      <vt:variant>
        <vt:i4>176</vt:i4>
      </vt:variant>
      <vt:variant>
        <vt:i4>0</vt:i4>
      </vt:variant>
      <vt:variant>
        <vt:i4>5</vt:i4>
      </vt:variant>
      <vt:variant>
        <vt:lpwstr/>
      </vt:variant>
      <vt:variant>
        <vt:lpwstr>_Toc209001126</vt:lpwstr>
      </vt:variant>
      <vt:variant>
        <vt:i4>1310778</vt:i4>
      </vt:variant>
      <vt:variant>
        <vt:i4>170</vt:i4>
      </vt:variant>
      <vt:variant>
        <vt:i4>0</vt:i4>
      </vt:variant>
      <vt:variant>
        <vt:i4>5</vt:i4>
      </vt:variant>
      <vt:variant>
        <vt:lpwstr/>
      </vt:variant>
      <vt:variant>
        <vt:lpwstr>_Toc209001125</vt:lpwstr>
      </vt:variant>
      <vt:variant>
        <vt:i4>1310778</vt:i4>
      </vt:variant>
      <vt:variant>
        <vt:i4>164</vt:i4>
      </vt:variant>
      <vt:variant>
        <vt:i4>0</vt:i4>
      </vt:variant>
      <vt:variant>
        <vt:i4>5</vt:i4>
      </vt:variant>
      <vt:variant>
        <vt:lpwstr/>
      </vt:variant>
      <vt:variant>
        <vt:lpwstr>_Toc209001124</vt:lpwstr>
      </vt:variant>
      <vt:variant>
        <vt:i4>1310778</vt:i4>
      </vt:variant>
      <vt:variant>
        <vt:i4>158</vt:i4>
      </vt:variant>
      <vt:variant>
        <vt:i4>0</vt:i4>
      </vt:variant>
      <vt:variant>
        <vt:i4>5</vt:i4>
      </vt:variant>
      <vt:variant>
        <vt:lpwstr/>
      </vt:variant>
      <vt:variant>
        <vt:lpwstr>_Toc209001123</vt:lpwstr>
      </vt:variant>
      <vt:variant>
        <vt:i4>1310778</vt:i4>
      </vt:variant>
      <vt:variant>
        <vt:i4>152</vt:i4>
      </vt:variant>
      <vt:variant>
        <vt:i4>0</vt:i4>
      </vt:variant>
      <vt:variant>
        <vt:i4>5</vt:i4>
      </vt:variant>
      <vt:variant>
        <vt:lpwstr/>
      </vt:variant>
      <vt:variant>
        <vt:lpwstr>_Toc209001122</vt:lpwstr>
      </vt:variant>
      <vt:variant>
        <vt:i4>1310778</vt:i4>
      </vt:variant>
      <vt:variant>
        <vt:i4>146</vt:i4>
      </vt:variant>
      <vt:variant>
        <vt:i4>0</vt:i4>
      </vt:variant>
      <vt:variant>
        <vt:i4>5</vt:i4>
      </vt:variant>
      <vt:variant>
        <vt:lpwstr/>
      </vt:variant>
      <vt:variant>
        <vt:lpwstr>_Toc209001121</vt:lpwstr>
      </vt:variant>
      <vt:variant>
        <vt:i4>1310778</vt:i4>
      </vt:variant>
      <vt:variant>
        <vt:i4>140</vt:i4>
      </vt:variant>
      <vt:variant>
        <vt:i4>0</vt:i4>
      </vt:variant>
      <vt:variant>
        <vt:i4>5</vt:i4>
      </vt:variant>
      <vt:variant>
        <vt:lpwstr/>
      </vt:variant>
      <vt:variant>
        <vt:lpwstr>_Toc209001120</vt:lpwstr>
      </vt:variant>
      <vt:variant>
        <vt:i4>1507386</vt:i4>
      </vt:variant>
      <vt:variant>
        <vt:i4>134</vt:i4>
      </vt:variant>
      <vt:variant>
        <vt:i4>0</vt:i4>
      </vt:variant>
      <vt:variant>
        <vt:i4>5</vt:i4>
      </vt:variant>
      <vt:variant>
        <vt:lpwstr/>
      </vt:variant>
      <vt:variant>
        <vt:lpwstr>_Toc209001119</vt:lpwstr>
      </vt:variant>
      <vt:variant>
        <vt:i4>1507386</vt:i4>
      </vt:variant>
      <vt:variant>
        <vt:i4>128</vt:i4>
      </vt:variant>
      <vt:variant>
        <vt:i4>0</vt:i4>
      </vt:variant>
      <vt:variant>
        <vt:i4>5</vt:i4>
      </vt:variant>
      <vt:variant>
        <vt:lpwstr/>
      </vt:variant>
      <vt:variant>
        <vt:lpwstr>_Toc209001118</vt:lpwstr>
      </vt:variant>
      <vt:variant>
        <vt:i4>1507386</vt:i4>
      </vt:variant>
      <vt:variant>
        <vt:i4>122</vt:i4>
      </vt:variant>
      <vt:variant>
        <vt:i4>0</vt:i4>
      </vt:variant>
      <vt:variant>
        <vt:i4>5</vt:i4>
      </vt:variant>
      <vt:variant>
        <vt:lpwstr/>
      </vt:variant>
      <vt:variant>
        <vt:lpwstr>_Toc209001117</vt:lpwstr>
      </vt:variant>
      <vt:variant>
        <vt:i4>1507386</vt:i4>
      </vt:variant>
      <vt:variant>
        <vt:i4>116</vt:i4>
      </vt:variant>
      <vt:variant>
        <vt:i4>0</vt:i4>
      </vt:variant>
      <vt:variant>
        <vt:i4>5</vt:i4>
      </vt:variant>
      <vt:variant>
        <vt:lpwstr/>
      </vt:variant>
      <vt:variant>
        <vt:lpwstr>_Toc209001116</vt:lpwstr>
      </vt:variant>
      <vt:variant>
        <vt:i4>1507386</vt:i4>
      </vt:variant>
      <vt:variant>
        <vt:i4>110</vt:i4>
      </vt:variant>
      <vt:variant>
        <vt:i4>0</vt:i4>
      </vt:variant>
      <vt:variant>
        <vt:i4>5</vt:i4>
      </vt:variant>
      <vt:variant>
        <vt:lpwstr/>
      </vt:variant>
      <vt:variant>
        <vt:lpwstr>_Toc209001115</vt:lpwstr>
      </vt:variant>
      <vt:variant>
        <vt:i4>1507386</vt:i4>
      </vt:variant>
      <vt:variant>
        <vt:i4>104</vt:i4>
      </vt:variant>
      <vt:variant>
        <vt:i4>0</vt:i4>
      </vt:variant>
      <vt:variant>
        <vt:i4>5</vt:i4>
      </vt:variant>
      <vt:variant>
        <vt:lpwstr/>
      </vt:variant>
      <vt:variant>
        <vt:lpwstr>_Toc209001114</vt:lpwstr>
      </vt:variant>
      <vt:variant>
        <vt:i4>1507386</vt:i4>
      </vt:variant>
      <vt:variant>
        <vt:i4>98</vt:i4>
      </vt:variant>
      <vt:variant>
        <vt:i4>0</vt:i4>
      </vt:variant>
      <vt:variant>
        <vt:i4>5</vt:i4>
      </vt:variant>
      <vt:variant>
        <vt:lpwstr/>
      </vt:variant>
      <vt:variant>
        <vt:lpwstr>_Toc209001113</vt:lpwstr>
      </vt:variant>
      <vt:variant>
        <vt:i4>1507386</vt:i4>
      </vt:variant>
      <vt:variant>
        <vt:i4>92</vt:i4>
      </vt:variant>
      <vt:variant>
        <vt:i4>0</vt:i4>
      </vt:variant>
      <vt:variant>
        <vt:i4>5</vt:i4>
      </vt:variant>
      <vt:variant>
        <vt:lpwstr/>
      </vt:variant>
      <vt:variant>
        <vt:lpwstr>_Toc209001112</vt:lpwstr>
      </vt:variant>
      <vt:variant>
        <vt:i4>1507386</vt:i4>
      </vt:variant>
      <vt:variant>
        <vt:i4>86</vt:i4>
      </vt:variant>
      <vt:variant>
        <vt:i4>0</vt:i4>
      </vt:variant>
      <vt:variant>
        <vt:i4>5</vt:i4>
      </vt:variant>
      <vt:variant>
        <vt:lpwstr/>
      </vt:variant>
      <vt:variant>
        <vt:lpwstr>_Toc209001111</vt:lpwstr>
      </vt:variant>
      <vt:variant>
        <vt:i4>1507386</vt:i4>
      </vt:variant>
      <vt:variant>
        <vt:i4>80</vt:i4>
      </vt:variant>
      <vt:variant>
        <vt:i4>0</vt:i4>
      </vt:variant>
      <vt:variant>
        <vt:i4>5</vt:i4>
      </vt:variant>
      <vt:variant>
        <vt:lpwstr/>
      </vt:variant>
      <vt:variant>
        <vt:lpwstr>_Toc209001110</vt:lpwstr>
      </vt:variant>
      <vt:variant>
        <vt:i4>1441850</vt:i4>
      </vt:variant>
      <vt:variant>
        <vt:i4>74</vt:i4>
      </vt:variant>
      <vt:variant>
        <vt:i4>0</vt:i4>
      </vt:variant>
      <vt:variant>
        <vt:i4>5</vt:i4>
      </vt:variant>
      <vt:variant>
        <vt:lpwstr/>
      </vt:variant>
      <vt:variant>
        <vt:lpwstr>_Toc209001109</vt:lpwstr>
      </vt:variant>
      <vt:variant>
        <vt:i4>1441850</vt:i4>
      </vt:variant>
      <vt:variant>
        <vt:i4>68</vt:i4>
      </vt:variant>
      <vt:variant>
        <vt:i4>0</vt:i4>
      </vt:variant>
      <vt:variant>
        <vt:i4>5</vt:i4>
      </vt:variant>
      <vt:variant>
        <vt:lpwstr/>
      </vt:variant>
      <vt:variant>
        <vt:lpwstr>_Toc209001108</vt:lpwstr>
      </vt:variant>
      <vt:variant>
        <vt:i4>1441850</vt:i4>
      </vt:variant>
      <vt:variant>
        <vt:i4>62</vt:i4>
      </vt:variant>
      <vt:variant>
        <vt:i4>0</vt:i4>
      </vt:variant>
      <vt:variant>
        <vt:i4>5</vt:i4>
      </vt:variant>
      <vt:variant>
        <vt:lpwstr/>
      </vt:variant>
      <vt:variant>
        <vt:lpwstr>_Toc209001107</vt:lpwstr>
      </vt:variant>
      <vt:variant>
        <vt:i4>1441850</vt:i4>
      </vt:variant>
      <vt:variant>
        <vt:i4>56</vt:i4>
      </vt:variant>
      <vt:variant>
        <vt:i4>0</vt:i4>
      </vt:variant>
      <vt:variant>
        <vt:i4>5</vt:i4>
      </vt:variant>
      <vt:variant>
        <vt:lpwstr/>
      </vt:variant>
      <vt:variant>
        <vt:lpwstr>_Toc209001106</vt:lpwstr>
      </vt:variant>
      <vt:variant>
        <vt:i4>1441850</vt:i4>
      </vt:variant>
      <vt:variant>
        <vt:i4>50</vt:i4>
      </vt:variant>
      <vt:variant>
        <vt:i4>0</vt:i4>
      </vt:variant>
      <vt:variant>
        <vt:i4>5</vt:i4>
      </vt:variant>
      <vt:variant>
        <vt:lpwstr/>
      </vt:variant>
      <vt:variant>
        <vt:lpwstr>_Toc209001105</vt:lpwstr>
      </vt:variant>
      <vt:variant>
        <vt:i4>1441850</vt:i4>
      </vt:variant>
      <vt:variant>
        <vt:i4>44</vt:i4>
      </vt:variant>
      <vt:variant>
        <vt:i4>0</vt:i4>
      </vt:variant>
      <vt:variant>
        <vt:i4>5</vt:i4>
      </vt:variant>
      <vt:variant>
        <vt:lpwstr/>
      </vt:variant>
      <vt:variant>
        <vt:lpwstr>_Toc209001104</vt:lpwstr>
      </vt:variant>
      <vt:variant>
        <vt:i4>1441850</vt:i4>
      </vt:variant>
      <vt:variant>
        <vt:i4>38</vt:i4>
      </vt:variant>
      <vt:variant>
        <vt:i4>0</vt:i4>
      </vt:variant>
      <vt:variant>
        <vt:i4>5</vt:i4>
      </vt:variant>
      <vt:variant>
        <vt:lpwstr/>
      </vt:variant>
      <vt:variant>
        <vt:lpwstr>_Toc209001103</vt:lpwstr>
      </vt:variant>
      <vt:variant>
        <vt:i4>1441850</vt:i4>
      </vt:variant>
      <vt:variant>
        <vt:i4>32</vt:i4>
      </vt:variant>
      <vt:variant>
        <vt:i4>0</vt:i4>
      </vt:variant>
      <vt:variant>
        <vt:i4>5</vt:i4>
      </vt:variant>
      <vt:variant>
        <vt:lpwstr/>
      </vt:variant>
      <vt:variant>
        <vt:lpwstr>_Toc209001102</vt:lpwstr>
      </vt:variant>
      <vt:variant>
        <vt:i4>1441850</vt:i4>
      </vt:variant>
      <vt:variant>
        <vt:i4>26</vt:i4>
      </vt:variant>
      <vt:variant>
        <vt:i4>0</vt:i4>
      </vt:variant>
      <vt:variant>
        <vt:i4>5</vt:i4>
      </vt:variant>
      <vt:variant>
        <vt:lpwstr/>
      </vt:variant>
      <vt:variant>
        <vt:lpwstr>_Toc209001101</vt:lpwstr>
      </vt:variant>
      <vt:variant>
        <vt:i4>1441850</vt:i4>
      </vt:variant>
      <vt:variant>
        <vt:i4>20</vt:i4>
      </vt:variant>
      <vt:variant>
        <vt:i4>0</vt:i4>
      </vt:variant>
      <vt:variant>
        <vt:i4>5</vt:i4>
      </vt:variant>
      <vt:variant>
        <vt:lpwstr/>
      </vt:variant>
      <vt:variant>
        <vt:lpwstr>_Toc209001100</vt:lpwstr>
      </vt:variant>
      <vt:variant>
        <vt:i4>2031675</vt:i4>
      </vt:variant>
      <vt:variant>
        <vt:i4>14</vt:i4>
      </vt:variant>
      <vt:variant>
        <vt:i4>0</vt:i4>
      </vt:variant>
      <vt:variant>
        <vt:i4>5</vt:i4>
      </vt:variant>
      <vt:variant>
        <vt:lpwstr/>
      </vt:variant>
      <vt:variant>
        <vt:lpwstr>_Toc209001099</vt:lpwstr>
      </vt:variant>
      <vt:variant>
        <vt:i4>2031675</vt:i4>
      </vt:variant>
      <vt:variant>
        <vt:i4>8</vt:i4>
      </vt:variant>
      <vt:variant>
        <vt:i4>0</vt:i4>
      </vt:variant>
      <vt:variant>
        <vt:i4>5</vt:i4>
      </vt:variant>
      <vt:variant>
        <vt:lpwstr/>
      </vt:variant>
      <vt:variant>
        <vt:lpwstr>_Toc209001098</vt:lpwstr>
      </vt:variant>
      <vt:variant>
        <vt:i4>2031675</vt:i4>
      </vt:variant>
      <vt:variant>
        <vt:i4>2</vt:i4>
      </vt:variant>
      <vt:variant>
        <vt:i4>0</vt:i4>
      </vt:variant>
      <vt:variant>
        <vt:i4>5</vt:i4>
      </vt:variant>
      <vt:variant>
        <vt:lpwstr/>
      </vt:variant>
      <vt:variant>
        <vt:lpwstr>_Toc209001097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Alkis Stavrinides</dc:creator>
  <cp:keywords/>
  <dc:description/>
  <cp:lastModifiedBy>sherif elhabyan</cp:lastModifiedBy>
  <cp:revision>111</cp:revision>
  <cp:lastPrinted>2010-03-24T18:26:00Z</cp:lastPrinted>
  <dcterms:created xsi:type="dcterms:W3CDTF">2021-12-24T14:23:00Z</dcterms:created>
  <dcterms:modified xsi:type="dcterms:W3CDTF">2022-06-03T06:31:00Z</dcterms:modified>
</cp:coreProperties>
</file>