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97B31" w14:textId="77777777" w:rsidR="001F4E0C" w:rsidRDefault="001F4E0C" w:rsidP="001F4E0C">
      <w:pPr>
        <w:pStyle w:val="Heading1"/>
      </w:pPr>
      <w:r>
        <w:t>VALUE_STRATEGY and VALUE_STRATEGY_ARGS Documentation</w:t>
      </w:r>
    </w:p>
    <w:p w14:paraId="06C7AD78" w14:textId="77777777" w:rsidR="001F4E0C" w:rsidRDefault="001F4E0C" w:rsidP="001F4E0C">
      <w:pPr>
        <w:pStyle w:val="Heading2"/>
      </w:pPr>
      <w:r>
        <w:t>Introduction</w:t>
      </w:r>
    </w:p>
    <w:p w14:paraId="35567D95" w14:textId="5229AA89" w:rsidR="001F4E0C" w:rsidRDefault="001F4E0C" w:rsidP="001F4E0C">
      <w:pPr>
        <w:pStyle w:val="NormalWeb"/>
      </w:pPr>
      <w:r>
        <w:t xml:space="preserve">This document serves as a comprehensive guide for analysts using </w:t>
      </w:r>
      <w:r w:rsidR="00673D7E">
        <w:t>SDG2</w:t>
      </w:r>
      <w:r>
        <w:t xml:space="preserve">. It is crucial to understand the various </w:t>
      </w:r>
      <w:r>
        <w:rPr>
          <w:rStyle w:val="HTMLCode"/>
        </w:rPr>
        <w:t>VALUE_STRATEGY</w:t>
      </w:r>
      <w:r>
        <w:t xml:space="preserve"> and </w:t>
      </w:r>
      <w:r>
        <w:rPr>
          <w:rStyle w:val="HTMLCode"/>
        </w:rPr>
        <w:t>VALUE_STRATEGY_ARGS</w:t>
      </w:r>
      <w:r>
        <w:t xml:space="preserve"> options available when filling out the input sheet in Excel for data generation.</w:t>
      </w:r>
    </w:p>
    <w:p w14:paraId="521C8BF9" w14:textId="77777777" w:rsidR="001F4E0C" w:rsidRDefault="001F4E0C" w:rsidP="001F4E0C">
      <w:pPr>
        <w:pStyle w:val="NormalWeb"/>
      </w:pPr>
      <w:r>
        <w:t xml:space="preserve">Each </w:t>
      </w:r>
      <w:r>
        <w:rPr>
          <w:rStyle w:val="HTMLCode"/>
        </w:rPr>
        <w:t>VALUE_STRATEGY</w:t>
      </w:r>
      <w:r>
        <w:t xml:space="preserve"> dictates the type of synthetic data to be generated for a particular column, and </w:t>
      </w:r>
      <w:r>
        <w:rPr>
          <w:rStyle w:val="HTMLCode"/>
        </w:rPr>
        <w:t>VALUE_STRATEGY_ARGS</w:t>
      </w:r>
      <w:r>
        <w:t xml:space="preserve"> provides additional parameters to fine-tune the generated data.</w:t>
      </w:r>
    </w:p>
    <w:p w14:paraId="2C32A4BA" w14:textId="77777777" w:rsidR="001F4E0C" w:rsidRDefault="001F4E0C" w:rsidP="001F4E0C">
      <w:pPr>
        <w:pStyle w:val="NormalWeb"/>
      </w:pPr>
      <w:r>
        <w:rPr>
          <w:rStyle w:val="Strong"/>
          <w:rFonts w:eastAsiaTheme="majorEastAsia"/>
        </w:rPr>
        <w:t>Note</w:t>
      </w:r>
      <w:r>
        <w:t xml:space="preserve">: All strategies mentioned here are single-column strategies. The </w:t>
      </w:r>
      <w:r>
        <w:rPr>
          <w:rStyle w:val="HTMLCode"/>
        </w:rPr>
        <w:t>VALUE_STRATEGY_ARGS</w:t>
      </w:r>
      <w:r>
        <w:t xml:space="preserve"> must be entered in the format </w:t>
      </w:r>
      <w:r>
        <w:rPr>
          <w:rStyle w:val="HTMLCode"/>
        </w:rPr>
        <w:t>{min = 0, max = 10}</w:t>
      </w:r>
      <w:r>
        <w:t xml:space="preserve"> where applicable.</w:t>
      </w:r>
    </w:p>
    <w:p w14:paraId="2DE6422C" w14:textId="77777777" w:rsidR="001F4E0C" w:rsidRDefault="001F4E0C" w:rsidP="001F4E0C">
      <w:r>
        <w:pict w14:anchorId="0FF3F227">
          <v:rect id="_x0000_i1025" style="width:0;height:1.5pt" o:hralign="center" o:hrstd="t" o:hr="t" fillcolor="#a0a0a0" stroked="f"/>
        </w:pict>
      </w:r>
    </w:p>
    <w:p w14:paraId="316460DF" w14:textId="77777777" w:rsidR="001F4E0C" w:rsidRDefault="001F4E0C" w:rsidP="001F4E0C">
      <w:pPr>
        <w:pStyle w:val="Heading2"/>
      </w:pPr>
      <w:r>
        <w:t>Detailed Strategy Descriptions</w:t>
      </w:r>
    </w:p>
    <w:p w14:paraId="72E513FD" w14:textId="77777777" w:rsidR="001F4E0C" w:rsidRDefault="001F4E0C" w:rsidP="001F4E0C">
      <w:pPr>
        <w:pStyle w:val="Heading3"/>
      </w:pPr>
      <w:r>
        <w:t>Linear Strategies</w:t>
      </w:r>
    </w:p>
    <w:p w14:paraId="593CCDF7" w14:textId="77777777" w:rsidR="001F4E0C" w:rsidRDefault="001F4E0C" w:rsidP="001F4E0C">
      <w:pPr>
        <w:pStyle w:val="Heading4"/>
      </w:pPr>
      <w:proofErr w:type="spellStart"/>
      <w:r>
        <w:t>LinearRandomInteger</w:t>
      </w:r>
      <w:proofErr w:type="spellEnd"/>
    </w:p>
    <w:p w14:paraId="0CB65CB8" w14:textId="77777777" w:rsidR="001F4E0C" w:rsidRDefault="001F4E0C" w:rsidP="001F4E0C">
      <w:pPr>
        <w:numPr>
          <w:ilvl w:val="0"/>
          <w:numId w:val="1"/>
        </w:numPr>
        <w:spacing w:before="100" w:beforeAutospacing="1" w:after="100" w:afterAutospacing="1" w:line="240" w:lineRule="auto"/>
      </w:pPr>
      <w:r>
        <w:rPr>
          <w:rStyle w:val="Strong"/>
        </w:rPr>
        <w:t>VALUE_STRATEGY_ARGS</w:t>
      </w:r>
      <w:r>
        <w:t xml:space="preserve">: </w:t>
      </w:r>
      <w:r>
        <w:rPr>
          <w:rStyle w:val="HTMLCode"/>
          <w:rFonts w:eastAsiaTheme="minorHAnsi"/>
        </w:rPr>
        <w:t>{min = 0, max = 10}</w:t>
      </w:r>
    </w:p>
    <w:p w14:paraId="4B0FA61B" w14:textId="77777777" w:rsidR="001F4E0C" w:rsidRDefault="001F4E0C" w:rsidP="001F4E0C">
      <w:pPr>
        <w:numPr>
          <w:ilvl w:val="0"/>
          <w:numId w:val="1"/>
        </w:numPr>
        <w:spacing w:before="100" w:beforeAutospacing="1" w:after="100" w:afterAutospacing="1" w:line="240" w:lineRule="auto"/>
      </w:pPr>
      <w:r>
        <w:rPr>
          <w:rStyle w:val="Strong"/>
        </w:rPr>
        <w:t>Default</w:t>
      </w:r>
      <w:r>
        <w:t xml:space="preserve">: </w:t>
      </w:r>
      <w:r>
        <w:rPr>
          <w:rStyle w:val="HTMLCode"/>
          <w:rFonts w:eastAsiaTheme="minorHAnsi"/>
        </w:rPr>
        <w:t>{min = 0, max = 100}</w:t>
      </w:r>
    </w:p>
    <w:p w14:paraId="32643A8B" w14:textId="77777777" w:rsidR="001F4E0C" w:rsidRDefault="001F4E0C" w:rsidP="001F4E0C">
      <w:pPr>
        <w:numPr>
          <w:ilvl w:val="0"/>
          <w:numId w:val="1"/>
        </w:numPr>
        <w:spacing w:before="100" w:beforeAutospacing="1" w:after="100" w:afterAutospacing="1" w:line="240" w:lineRule="auto"/>
      </w:pPr>
      <w:r>
        <w:rPr>
          <w:rStyle w:val="Strong"/>
        </w:rPr>
        <w:t>Constraints</w:t>
      </w:r>
      <w:r>
        <w:t xml:space="preserve">: Min must </w:t>
      </w:r>
      <w:proofErr w:type="gramStart"/>
      <w:r>
        <w:t>be less than max at all times</w:t>
      </w:r>
      <w:proofErr w:type="gramEnd"/>
      <w:r>
        <w:t>.</w:t>
      </w:r>
    </w:p>
    <w:p w14:paraId="4A26AD14" w14:textId="77777777" w:rsidR="001F4E0C" w:rsidRDefault="001F4E0C" w:rsidP="001F4E0C">
      <w:pPr>
        <w:numPr>
          <w:ilvl w:val="0"/>
          <w:numId w:val="1"/>
        </w:numPr>
        <w:spacing w:before="100" w:beforeAutospacing="1" w:after="100" w:afterAutospacing="1" w:line="240" w:lineRule="auto"/>
      </w:pPr>
      <w:r>
        <w:rPr>
          <w:rStyle w:val="Strong"/>
        </w:rPr>
        <w:t>Description</w:t>
      </w:r>
      <w:r>
        <w:t>: Generates a random integer between the specified min and max values.</w:t>
      </w:r>
    </w:p>
    <w:p w14:paraId="48CAB627" w14:textId="77777777" w:rsidR="001F4E0C" w:rsidRDefault="001F4E0C" w:rsidP="001F4E0C">
      <w:pPr>
        <w:pStyle w:val="Heading4"/>
      </w:pPr>
      <w:proofErr w:type="spellStart"/>
      <w:r>
        <w:t>LinearRandomDouble</w:t>
      </w:r>
      <w:proofErr w:type="spellEnd"/>
    </w:p>
    <w:p w14:paraId="23BAC080" w14:textId="77777777" w:rsidR="001F4E0C" w:rsidRDefault="001F4E0C" w:rsidP="001F4E0C">
      <w:pPr>
        <w:numPr>
          <w:ilvl w:val="0"/>
          <w:numId w:val="2"/>
        </w:numPr>
        <w:spacing w:before="100" w:beforeAutospacing="1" w:after="100" w:afterAutospacing="1" w:line="240" w:lineRule="auto"/>
      </w:pPr>
      <w:r>
        <w:rPr>
          <w:rStyle w:val="Strong"/>
        </w:rPr>
        <w:t>VALUE_STRATEGY_ARGS</w:t>
      </w:r>
      <w:r>
        <w:t xml:space="preserve">: </w:t>
      </w:r>
      <w:r>
        <w:rPr>
          <w:rStyle w:val="HTMLCode"/>
          <w:rFonts w:eastAsiaTheme="minorHAnsi"/>
        </w:rPr>
        <w:t>{min = 0, max = 10}</w:t>
      </w:r>
    </w:p>
    <w:p w14:paraId="4E77A92B" w14:textId="77777777" w:rsidR="001F4E0C" w:rsidRDefault="001F4E0C" w:rsidP="001F4E0C">
      <w:pPr>
        <w:numPr>
          <w:ilvl w:val="0"/>
          <w:numId w:val="2"/>
        </w:numPr>
        <w:spacing w:before="100" w:beforeAutospacing="1" w:after="100" w:afterAutospacing="1" w:line="240" w:lineRule="auto"/>
      </w:pPr>
      <w:r>
        <w:rPr>
          <w:rStyle w:val="Strong"/>
        </w:rPr>
        <w:t>Default</w:t>
      </w:r>
      <w:r>
        <w:t xml:space="preserve">: </w:t>
      </w:r>
      <w:r>
        <w:rPr>
          <w:rStyle w:val="HTMLCode"/>
          <w:rFonts w:eastAsiaTheme="minorHAnsi"/>
        </w:rPr>
        <w:t>{min = 0, max = 1}</w:t>
      </w:r>
    </w:p>
    <w:p w14:paraId="5FA1B913" w14:textId="77777777" w:rsidR="001F4E0C" w:rsidRDefault="001F4E0C" w:rsidP="001F4E0C">
      <w:pPr>
        <w:numPr>
          <w:ilvl w:val="0"/>
          <w:numId w:val="2"/>
        </w:numPr>
        <w:spacing w:before="100" w:beforeAutospacing="1" w:after="100" w:afterAutospacing="1" w:line="240" w:lineRule="auto"/>
      </w:pPr>
      <w:r>
        <w:rPr>
          <w:rStyle w:val="Strong"/>
        </w:rPr>
        <w:t>Constraints</w:t>
      </w:r>
      <w:r>
        <w:t xml:space="preserve">: Min must </w:t>
      </w:r>
      <w:proofErr w:type="gramStart"/>
      <w:r>
        <w:t>be less than max at all times</w:t>
      </w:r>
      <w:proofErr w:type="gramEnd"/>
      <w:r>
        <w:t>.</w:t>
      </w:r>
    </w:p>
    <w:p w14:paraId="5A4601AA" w14:textId="77777777" w:rsidR="001F4E0C" w:rsidRDefault="001F4E0C" w:rsidP="001F4E0C">
      <w:pPr>
        <w:numPr>
          <w:ilvl w:val="0"/>
          <w:numId w:val="2"/>
        </w:numPr>
        <w:spacing w:before="100" w:beforeAutospacing="1" w:after="100" w:afterAutospacing="1" w:line="240" w:lineRule="auto"/>
      </w:pPr>
      <w:r>
        <w:rPr>
          <w:rStyle w:val="Strong"/>
        </w:rPr>
        <w:t>Description</w:t>
      </w:r>
      <w:r>
        <w:t>: Generates a random double between the specified min and max values.</w:t>
      </w:r>
    </w:p>
    <w:p w14:paraId="4ABAC8F3" w14:textId="77777777" w:rsidR="001F4E0C" w:rsidRDefault="001F4E0C" w:rsidP="001F4E0C">
      <w:pPr>
        <w:pStyle w:val="Heading3"/>
      </w:pPr>
      <w:r>
        <w:t>Bool Strategies</w:t>
      </w:r>
    </w:p>
    <w:p w14:paraId="7ABBE538" w14:textId="77777777" w:rsidR="001F4E0C" w:rsidRDefault="001F4E0C" w:rsidP="001F4E0C">
      <w:pPr>
        <w:pStyle w:val="Heading4"/>
      </w:pPr>
      <w:proofErr w:type="spellStart"/>
      <w:r>
        <w:t>RandomBoolean</w:t>
      </w:r>
      <w:proofErr w:type="spellEnd"/>
    </w:p>
    <w:p w14:paraId="15559879" w14:textId="77777777" w:rsidR="001F4E0C" w:rsidRDefault="001F4E0C" w:rsidP="001F4E0C">
      <w:pPr>
        <w:numPr>
          <w:ilvl w:val="0"/>
          <w:numId w:val="3"/>
        </w:numPr>
        <w:spacing w:before="100" w:beforeAutospacing="1" w:after="100" w:afterAutospacing="1" w:line="240" w:lineRule="auto"/>
      </w:pPr>
      <w:r>
        <w:rPr>
          <w:rStyle w:val="Strong"/>
        </w:rPr>
        <w:t>VALUE_STRATEGY_ARGS</w:t>
      </w:r>
      <w:r>
        <w:t xml:space="preserve">: </w:t>
      </w:r>
      <w:r>
        <w:rPr>
          <w:rStyle w:val="HTMLCode"/>
          <w:rFonts w:eastAsiaTheme="minorHAnsi"/>
        </w:rPr>
        <w:t>{</w:t>
      </w:r>
      <w:proofErr w:type="spellStart"/>
      <w:r>
        <w:rPr>
          <w:rStyle w:val="HTMLCode"/>
          <w:rFonts w:eastAsiaTheme="minorHAnsi"/>
        </w:rPr>
        <w:t>p_true</w:t>
      </w:r>
      <w:proofErr w:type="spellEnd"/>
      <w:r>
        <w:rPr>
          <w:rStyle w:val="HTMLCode"/>
          <w:rFonts w:eastAsiaTheme="minorHAnsi"/>
        </w:rPr>
        <w:t xml:space="preserve"> = 0.5}</w:t>
      </w:r>
    </w:p>
    <w:p w14:paraId="0FC708A4" w14:textId="77777777" w:rsidR="001F4E0C" w:rsidRDefault="001F4E0C" w:rsidP="001F4E0C">
      <w:pPr>
        <w:numPr>
          <w:ilvl w:val="0"/>
          <w:numId w:val="3"/>
        </w:numPr>
        <w:spacing w:before="100" w:beforeAutospacing="1" w:after="100" w:afterAutospacing="1" w:line="240" w:lineRule="auto"/>
      </w:pPr>
      <w:r>
        <w:rPr>
          <w:rStyle w:val="Strong"/>
        </w:rPr>
        <w:t>Default</w:t>
      </w:r>
      <w:r>
        <w:t xml:space="preserve">: </w:t>
      </w:r>
      <w:proofErr w:type="spellStart"/>
      <w:r>
        <w:rPr>
          <w:rStyle w:val="HTMLCode"/>
          <w:rFonts w:eastAsiaTheme="minorHAnsi"/>
        </w:rPr>
        <w:t>p_true</w:t>
      </w:r>
      <w:proofErr w:type="spellEnd"/>
      <w:r>
        <w:rPr>
          <w:rStyle w:val="HTMLCode"/>
          <w:rFonts w:eastAsiaTheme="minorHAnsi"/>
        </w:rPr>
        <w:t xml:space="preserve"> = 0.5</w:t>
      </w:r>
    </w:p>
    <w:p w14:paraId="61A33545" w14:textId="77777777" w:rsidR="001F4E0C" w:rsidRDefault="001F4E0C" w:rsidP="001F4E0C">
      <w:pPr>
        <w:numPr>
          <w:ilvl w:val="0"/>
          <w:numId w:val="3"/>
        </w:numPr>
        <w:spacing w:before="100" w:beforeAutospacing="1" w:after="100" w:afterAutospacing="1" w:line="240" w:lineRule="auto"/>
      </w:pPr>
      <w:r>
        <w:rPr>
          <w:rStyle w:val="Strong"/>
        </w:rPr>
        <w:t>Description</w:t>
      </w:r>
      <w:r>
        <w:t xml:space="preserve">: Generates a </w:t>
      </w:r>
      <w:proofErr w:type="spellStart"/>
      <w:r>
        <w:t>boolean</w:t>
      </w:r>
      <w:proofErr w:type="spellEnd"/>
      <w:r>
        <w:t xml:space="preserve"> value, true or false. The probability of generating true is specified by </w:t>
      </w:r>
      <w:proofErr w:type="spellStart"/>
      <w:r>
        <w:rPr>
          <w:rStyle w:val="HTMLCode"/>
          <w:rFonts w:eastAsiaTheme="minorHAnsi"/>
        </w:rPr>
        <w:t>p_true</w:t>
      </w:r>
      <w:proofErr w:type="spellEnd"/>
      <w:r>
        <w:t>.</w:t>
      </w:r>
    </w:p>
    <w:p w14:paraId="4D3F9306" w14:textId="77777777" w:rsidR="001F4E0C" w:rsidRDefault="001F4E0C" w:rsidP="001F4E0C">
      <w:pPr>
        <w:pStyle w:val="Heading3"/>
      </w:pPr>
      <w:r>
        <w:lastRenderedPageBreak/>
        <w:t>Chrono Strategies</w:t>
      </w:r>
    </w:p>
    <w:p w14:paraId="1AF829CB" w14:textId="77777777" w:rsidR="001F4E0C" w:rsidRDefault="001F4E0C" w:rsidP="001F4E0C">
      <w:pPr>
        <w:pStyle w:val="Heading4"/>
      </w:pPr>
      <w:proofErr w:type="spellStart"/>
      <w:r>
        <w:t>LinearRandomLocalDateTime</w:t>
      </w:r>
      <w:proofErr w:type="spellEnd"/>
    </w:p>
    <w:p w14:paraId="3D6817B4" w14:textId="77777777" w:rsidR="001F4E0C" w:rsidRDefault="001F4E0C" w:rsidP="001F4E0C">
      <w:pPr>
        <w:numPr>
          <w:ilvl w:val="0"/>
          <w:numId w:val="4"/>
        </w:numPr>
        <w:spacing w:before="100" w:beforeAutospacing="1" w:after="100" w:afterAutospacing="1" w:line="240" w:lineRule="auto"/>
      </w:pPr>
      <w:r>
        <w:rPr>
          <w:rStyle w:val="Strong"/>
        </w:rPr>
        <w:t>VALUE_STRATEGY_ARGS</w:t>
      </w:r>
      <w:r>
        <w:t xml:space="preserve">: </w:t>
      </w:r>
      <w:r>
        <w:rPr>
          <w:rStyle w:val="HTMLCode"/>
          <w:rFonts w:eastAsiaTheme="minorHAnsi"/>
        </w:rPr>
        <w:t>{min = "</w:t>
      </w:r>
      <w:proofErr w:type="spellStart"/>
      <w:r>
        <w:rPr>
          <w:rStyle w:val="HTMLCode"/>
          <w:rFonts w:eastAsiaTheme="minorHAnsi"/>
        </w:rPr>
        <w:t>YYYY-MM-ddTHH:</w:t>
      </w:r>
      <w:proofErr w:type="gramStart"/>
      <w:r>
        <w:rPr>
          <w:rStyle w:val="HTMLCode"/>
          <w:rFonts w:eastAsiaTheme="minorHAnsi"/>
        </w:rPr>
        <w:t>mm:ss</w:t>
      </w:r>
      <w:proofErr w:type="spellEnd"/>
      <w:proofErr w:type="gramEnd"/>
      <w:r>
        <w:rPr>
          <w:rStyle w:val="HTMLCode"/>
          <w:rFonts w:eastAsiaTheme="minorHAnsi"/>
        </w:rPr>
        <w:t>", max = "</w:t>
      </w:r>
      <w:proofErr w:type="spellStart"/>
      <w:r>
        <w:rPr>
          <w:rStyle w:val="HTMLCode"/>
          <w:rFonts w:eastAsiaTheme="minorHAnsi"/>
        </w:rPr>
        <w:t>YYYY-MM-ddTHH:mm:ss</w:t>
      </w:r>
      <w:proofErr w:type="spellEnd"/>
      <w:r>
        <w:rPr>
          <w:rStyle w:val="HTMLCode"/>
          <w:rFonts w:eastAsiaTheme="minorHAnsi"/>
        </w:rPr>
        <w:t>"}</w:t>
      </w:r>
    </w:p>
    <w:p w14:paraId="5D622EC1" w14:textId="77777777" w:rsidR="001F4E0C" w:rsidRDefault="001F4E0C" w:rsidP="001F4E0C">
      <w:pPr>
        <w:numPr>
          <w:ilvl w:val="0"/>
          <w:numId w:val="4"/>
        </w:numPr>
        <w:spacing w:before="100" w:beforeAutospacing="1" w:after="100" w:afterAutospacing="1" w:line="240" w:lineRule="auto"/>
      </w:pPr>
      <w:r>
        <w:rPr>
          <w:rStyle w:val="Strong"/>
        </w:rPr>
        <w:t>Default</w:t>
      </w:r>
      <w:r>
        <w:t>: Min is one year before the current date-time, and Max is one day before the current date-time.</w:t>
      </w:r>
    </w:p>
    <w:p w14:paraId="1AA87E34" w14:textId="77777777" w:rsidR="001F4E0C" w:rsidRDefault="001F4E0C" w:rsidP="001F4E0C">
      <w:pPr>
        <w:numPr>
          <w:ilvl w:val="0"/>
          <w:numId w:val="4"/>
        </w:numPr>
        <w:spacing w:before="100" w:beforeAutospacing="1" w:after="100" w:afterAutospacing="1" w:line="240" w:lineRule="auto"/>
      </w:pPr>
      <w:r>
        <w:rPr>
          <w:rStyle w:val="Strong"/>
        </w:rPr>
        <w:t>Description</w:t>
      </w:r>
      <w:r>
        <w:t xml:space="preserve">: Generates a random </w:t>
      </w:r>
      <w:proofErr w:type="spellStart"/>
      <w:r>
        <w:t>LocalDateTime</w:t>
      </w:r>
      <w:proofErr w:type="spellEnd"/>
      <w:r>
        <w:t xml:space="preserve"> value between the specified min and max date-times.</w:t>
      </w:r>
    </w:p>
    <w:p w14:paraId="4CFE4D6F" w14:textId="77777777" w:rsidR="001F4E0C" w:rsidRDefault="001F4E0C" w:rsidP="001F4E0C">
      <w:pPr>
        <w:pStyle w:val="Heading3"/>
      </w:pPr>
      <w:r>
        <w:t>Finance Strategies</w:t>
      </w:r>
    </w:p>
    <w:p w14:paraId="52ED6C2C" w14:textId="77777777" w:rsidR="001F4E0C" w:rsidRDefault="001F4E0C" w:rsidP="001F4E0C">
      <w:pPr>
        <w:pStyle w:val="Heading4"/>
      </w:pPr>
      <w:r>
        <w:t>Big4CreditCard</w:t>
      </w:r>
    </w:p>
    <w:p w14:paraId="795BAD72" w14:textId="77777777" w:rsidR="001F4E0C" w:rsidRDefault="001F4E0C" w:rsidP="001F4E0C">
      <w:pPr>
        <w:numPr>
          <w:ilvl w:val="0"/>
          <w:numId w:val="5"/>
        </w:numPr>
        <w:spacing w:before="100" w:beforeAutospacing="1" w:after="100" w:afterAutospacing="1" w:line="240" w:lineRule="auto"/>
      </w:pPr>
      <w:r>
        <w:rPr>
          <w:rStyle w:val="Strong"/>
        </w:rPr>
        <w:t>VALUE_STRATEGY_ARGS</w:t>
      </w:r>
      <w:r>
        <w:t>: None</w:t>
      </w:r>
    </w:p>
    <w:p w14:paraId="4D19E9F8" w14:textId="77777777" w:rsidR="001F4E0C" w:rsidRDefault="001F4E0C" w:rsidP="001F4E0C">
      <w:pPr>
        <w:numPr>
          <w:ilvl w:val="0"/>
          <w:numId w:val="5"/>
        </w:numPr>
        <w:spacing w:before="100" w:beforeAutospacing="1" w:after="100" w:afterAutospacing="1" w:line="240" w:lineRule="auto"/>
      </w:pPr>
      <w:r>
        <w:rPr>
          <w:rStyle w:val="Strong"/>
        </w:rPr>
        <w:t>Description</w:t>
      </w:r>
      <w:r>
        <w:t xml:space="preserve">: Generates a valid credit card number from VISA, MasterCard, Amex, or Discover. The number </w:t>
      </w:r>
      <w:proofErr w:type="gramStart"/>
      <w:r>
        <w:t>passes</w:t>
      </w:r>
      <w:proofErr w:type="gramEnd"/>
      <w:r>
        <w:t xml:space="preserve"> the Luhn Checksum test.</w:t>
      </w:r>
    </w:p>
    <w:p w14:paraId="7631BD29" w14:textId="77777777" w:rsidR="001F4E0C" w:rsidRDefault="001F4E0C" w:rsidP="001F4E0C">
      <w:pPr>
        <w:pStyle w:val="Heading3"/>
      </w:pPr>
      <w:r>
        <w:t>People Strategies</w:t>
      </w:r>
    </w:p>
    <w:p w14:paraId="6D32C793" w14:textId="77777777" w:rsidR="001F4E0C" w:rsidRDefault="001F4E0C" w:rsidP="001F4E0C">
      <w:pPr>
        <w:pStyle w:val="Heading4"/>
      </w:pPr>
      <w:r>
        <w:t>Email</w:t>
      </w:r>
    </w:p>
    <w:p w14:paraId="501F5201" w14:textId="77777777" w:rsidR="001F4E0C" w:rsidRDefault="001F4E0C" w:rsidP="001F4E0C">
      <w:pPr>
        <w:numPr>
          <w:ilvl w:val="0"/>
          <w:numId w:val="6"/>
        </w:numPr>
        <w:spacing w:before="100" w:beforeAutospacing="1" w:after="100" w:afterAutospacing="1" w:line="240" w:lineRule="auto"/>
      </w:pPr>
      <w:r>
        <w:rPr>
          <w:rStyle w:val="Strong"/>
        </w:rPr>
        <w:t>VALUE_STRATEGY_ARGS</w:t>
      </w:r>
      <w:r>
        <w:t>: None</w:t>
      </w:r>
    </w:p>
    <w:p w14:paraId="5C99D717" w14:textId="77777777" w:rsidR="001F4E0C" w:rsidRDefault="001F4E0C" w:rsidP="001F4E0C">
      <w:pPr>
        <w:numPr>
          <w:ilvl w:val="0"/>
          <w:numId w:val="6"/>
        </w:numPr>
        <w:spacing w:before="100" w:beforeAutospacing="1" w:after="100" w:afterAutospacing="1" w:line="240" w:lineRule="auto"/>
      </w:pPr>
      <w:r>
        <w:rPr>
          <w:rStyle w:val="Strong"/>
        </w:rPr>
        <w:t>Description</w:t>
      </w:r>
      <w:r>
        <w:t>: Generates a random email address using the faker library.</w:t>
      </w:r>
    </w:p>
    <w:p w14:paraId="14DD6852" w14:textId="77777777" w:rsidR="001F4E0C" w:rsidRDefault="001F4E0C" w:rsidP="001F4E0C">
      <w:pPr>
        <w:pStyle w:val="Heading4"/>
      </w:pPr>
      <w:proofErr w:type="spellStart"/>
      <w:r>
        <w:t>FullName</w:t>
      </w:r>
      <w:proofErr w:type="spellEnd"/>
    </w:p>
    <w:p w14:paraId="0CF7D8E6" w14:textId="77777777" w:rsidR="001F4E0C" w:rsidRDefault="001F4E0C" w:rsidP="001F4E0C">
      <w:pPr>
        <w:numPr>
          <w:ilvl w:val="0"/>
          <w:numId w:val="7"/>
        </w:numPr>
        <w:spacing w:before="100" w:beforeAutospacing="1" w:after="100" w:afterAutospacing="1" w:line="240" w:lineRule="auto"/>
      </w:pPr>
      <w:r>
        <w:rPr>
          <w:rStyle w:val="Strong"/>
        </w:rPr>
        <w:t>VALUE_STRATEGY_ARGS</w:t>
      </w:r>
      <w:r>
        <w:t>: None</w:t>
      </w:r>
    </w:p>
    <w:p w14:paraId="1B48B17F" w14:textId="77777777" w:rsidR="001F4E0C" w:rsidRDefault="001F4E0C" w:rsidP="001F4E0C">
      <w:pPr>
        <w:numPr>
          <w:ilvl w:val="0"/>
          <w:numId w:val="7"/>
        </w:numPr>
        <w:spacing w:before="100" w:beforeAutospacing="1" w:after="100" w:afterAutospacing="1" w:line="240" w:lineRule="auto"/>
      </w:pPr>
      <w:r>
        <w:rPr>
          <w:rStyle w:val="Strong"/>
        </w:rPr>
        <w:t>Description</w:t>
      </w:r>
      <w:r>
        <w:t>: Generates a random full name using the faker library.</w:t>
      </w:r>
    </w:p>
    <w:p w14:paraId="4ECE029E" w14:textId="77777777" w:rsidR="001F4E0C" w:rsidRDefault="001F4E0C" w:rsidP="001F4E0C">
      <w:pPr>
        <w:pStyle w:val="Heading3"/>
      </w:pPr>
      <w:r>
        <w:t>Text Strategies</w:t>
      </w:r>
    </w:p>
    <w:p w14:paraId="50474B0D" w14:textId="77777777" w:rsidR="001F4E0C" w:rsidRDefault="001F4E0C" w:rsidP="001F4E0C">
      <w:pPr>
        <w:pStyle w:val="Heading4"/>
      </w:pPr>
      <w:proofErr w:type="spellStart"/>
      <w:r>
        <w:t>LoremIpsumSentence</w:t>
      </w:r>
      <w:proofErr w:type="spellEnd"/>
    </w:p>
    <w:p w14:paraId="5A1721E4" w14:textId="77777777" w:rsidR="001F4E0C" w:rsidRDefault="001F4E0C" w:rsidP="001F4E0C">
      <w:pPr>
        <w:numPr>
          <w:ilvl w:val="0"/>
          <w:numId w:val="8"/>
        </w:numPr>
        <w:spacing w:before="100" w:beforeAutospacing="1" w:after="100" w:afterAutospacing="1" w:line="240" w:lineRule="auto"/>
      </w:pPr>
      <w:r>
        <w:rPr>
          <w:rStyle w:val="Strong"/>
        </w:rPr>
        <w:t>VALUE_STRATEGY_ARGS</w:t>
      </w:r>
      <w:r>
        <w:t xml:space="preserve">: </w:t>
      </w:r>
      <w:r>
        <w:rPr>
          <w:rStyle w:val="HTMLCode"/>
          <w:rFonts w:eastAsiaTheme="minorHAnsi"/>
        </w:rPr>
        <w:t>{</w:t>
      </w:r>
      <w:proofErr w:type="spellStart"/>
      <w:r>
        <w:rPr>
          <w:rStyle w:val="HTMLCode"/>
          <w:rFonts w:eastAsiaTheme="minorHAnsi"/>
        </w:rPr>
        <w:t>min_words</w:t>
      </w:r>
      <w:proofErr w:type="spellEnd"/>
      <w:r>
        <w:rPr>
          <w:rStyle w:val="HTMLCode"/>
          <w:rFonts w:eastAsiaTheme="minorHAnsi"/>
        </w:rPr>
        <w:t xml:space="preserve"> = 3, </w:t>
      </w:r>
      <w:proofErr w:type="spellStart"/>
      <w:r>
        <w:rPr>
          <w:rStyle w:val="HTMLCode"/>
          <w:rFonts w:eastAsiaTheme="minorHAnsi"/>
        </w:rPr>
        <w:t>max_words</w:t>
      </w:r>
      <w:proofErr w:type="spellEnd"/>
      <w:r>
        <w:rPr>
          <w:rStyle w:val="HTMLCode"/>
          <w:rFonts w:eastAsiaTheme="minorHAnsi"/>
        </w:rPr>
        <w:t xml:space="preserve"> = 10}</w:t>
      </w:r>
    </w:p>
    <w:p w14:paraId="447BFE72" w14:textId="77777777" w:rsidR="001F4E0C" w:rsidRDefault="001F4E0C" w:rsidP="001F4E0C">
      <w:pPr>
        <w:numPr>
          <w:ilvl w:val="0"/>
          <w:numId w:val="8"/>
        </w:numPr>
        <w:spacing w:before="100" w:beforeAutospacing="1" w:after="100" w:afterAutospacing="1" w:line="240" w:lineRule="auto"/>
      </w:pPr>
      <w:r>
        <w:rPr>
          <w:rStyle w:val="Strong"/>
        </w:rPr>
        <w:t>Default</w:t>
      </w:r>
      <w:r>
        <w:t xml:space="preserve">: </w:t>
      </w:r>
      <w:r>
        <w:rPr>
          <w:rStyle w:val="HTMLCode"/>
          <w:rFonts w:eastAsiaTheme="minorHAnsi"/>
        </w:rPr>
        <w:t>{</w:t>
      </w:r>
      <w:proofErr w:type="spellStart"/>
      <w:r>
        <w:rPr>
          <w:rStyle w:val="HTMLCode"/>
          <w:rFonts w:eastAsiaTheme="minorHAnsi"/>
        </w:rPr>
        <w:t>min_words</w:t>
      </w:r>
      <w:proofErr w:type="spellEnd"/>
      <w:r>
        <w:rPr>
          <w:rStyle w:val="HTMLCode"/>
          <w:rFonts w:eastAsiaTheme="minorHAnsi"/>
        </w:rPr>
        <w:t xml:space="preserve"> = 3, </w:t>
      </w:r>
      <w:proofErr w:type="spellStart"/>
      <w:r>
        <w:rPr>
          <w:rStyle w:val="HTMLCode"/>
          <w:rFonts w:eastAsiaTheme="minorHAnsi"/>
        </w:rPr>
        <w:t>max_words</w:t>
      </w:r>
      <w:proofErr w:type="spellEnd"/>
      <w:r>
        <w:rPr>
          <w:rStyle w:val="HTMLCode"/>
          <w:rFonts w:eastAsiaTheme="minorHAnsi"/>
        </w:rPr>
        <w:t xml:space="preserve"> = 10}</w:t>
      </w:r>
    </w:p>
    <w:p w14:paraId="63DD345A" w14:textId="77777777" w:rsidR="001F4E0C" w:rsidRDefault="001F4E0C" w:rsidP="001F4E0C">
      <w:pPr>
        <w:numPr>
          <w:ilvl w:val="0"/>
          <w:numId w:val="8"/>
        </w:numPr>
        <w:spacing w:before="100" w:beforeAutospacing="1" w:after="100" w:afterAutospacing="1" w:line="240" w:lineRule="auto"/>
      </w:pPr>
      <w:r>
        <w:rPr>
          <w:rStyle w:val="Strong"/>
        </w:rPr>
        <w:t>Description</w:t>
      </w:r>
      <w:r>
        <w:t>: Generates lorem ipsum text with a word count between the specified min and max words.</w:t>
      </w:r>
    </w:p>
    <w:p w14:paraId="382E51D6" w14:textId="77777777" w:rsidR="001F4E0C" w:rsidRDefault="001F4E0C" w:rsidP="001F4E0C">
      <w:pPr>
        <w:pStyle w:val="Heading3"/>
      </w:pPr>
      <w:r>
        <w:t>Statistical Distribution Strategies</w:t>
      </w:r>
    </w:p>
    <w:p w14:paraId="64066338" w14:textId="77777777" w:rsidR="001F4E0C" w:rsidRDefault="001F4E0C" w:rsidP="001F4E0C">
      <w:pPr>
        <w:pStyle w:val="Heading4"/>
      </w:pPr>
      <w:proofErr w:type="spellStart"/>
      <w:r>
        <w:t>NormalDistribution</w:t>
      </w:r>
      <w:proofErr w:type="spellEnd"/>
    </w:p>
    <w:p w14:paraId="64194B6F" w14:textId="77777777" w:rsidR="001F4E0C" w:rsidRDefault="001F4E0C" w:rsidP="001F4E0C">
      <w:pPr>
        <w:numPr>
          <w:ilvl w:val="0"/>
          <w:numId w:val="9"/>
        </w:numPr>
        <w:spacing w:before="100" w:beforeAutospacing="1" w:after="100" w:afterAutospacing="1" w:line="240" w:lineRule="auto"/>
      </w:pPr>
      <w:r>
        <w:rPr>
          <w:rStyle w:val="Strong"/>
        </w:rPr>
        <w:t>VALUE_STRATEGY_ARGS</w:t>
      </w:r>
      <w:r>
        <w:t xml:space="preserve">: </w:t>
      </w:r>
      <w:r>
        <w:rPr>
          <w:rStyle w:val="HTMLCode"/>
          <w:rFonts w:eastAsiaTheme="minorHAnsi"/>
        </w:rPr>
        <w:t>{mu, sigma}</w:t>
      </w:r>
    </w:p>
    <w:p w14:paraId="396FD756" w14:textId="77777777" w:rsidR="001F4E0C" w:rsidRDefault="001F4E0C" w:rsidP="001F4E0C">
      <w:pPr>
        <w:numPr>
          <w:ilvl w:val="0"/>
          <w:numId w:val="9"/>
        </w:numPr>
        <w:spacing w:before="100" w:beforeAutospacing="1" w:after="100" w:afterAutospacing="1" w:line="240" w:lineRule="auto"/>
      </w:pPr>
      <w:r>
        <w:rPr>
          <w:rStyle w:val="Strong"/>
        </w:rPr>
        <w:lastRenderedPageBreak/>
        <w:t>Description</w:t>
      </w:r>
      <w:r>
        <w:t xml:space="preserve">: Generates a random double value based on a normal distribution with mean </w:t>
      </w:r>
      <w:proofErr w:type="spellStart"/>
      <w:r>
        <w:rPr>
          <w:rStyle w:val="katex-mathml"/>
        </w:rPr>
        <w:t>μ</w:t>
      </w:r>
      <w:r>
        <w:rPr>
          <w:rStyle w:val="mord"/>
        </w:rPr>
        <w:t>μ</w:t>
      </w:r>
      <w:proofErr w:type="spellEnd"/>
      <w:r>
        <w:t xml:space="preserve"> and standard deviation </w:t>
      </w:r>
      <w:proofErr w:type="spellStart"/>
      <w:r>
        <w:rPr>
          <w:rStyle w:val="katex-mathml"/>
        </w:rPr>
        <w:t>σ</w:t>
      </w:r>
      <w:r>
        <w:rPr>
          <w:rStyle w:val="mord"/>
        </w:rPr>
        <w:t>σ</w:t>
      </w:r>
      <w:proofErr w:type="spellEnd"/>
      <w:r>
        <w:t>.</w:t>
      </w:r>
    </w:p>
    <w:p w14:paraId="12A4DB4E" w14:textId="77777777" w:rsidR="001F4E0C" w:rsidRDefault="001F4E0C" w:rsidP="001F4E0C">
      <w:pPr>
        <w:pStyle w:val="Heading4"/>
      </w:pPr>
      <w:proofErr w:type="spellStart"/>
      <w:r>
        <w:t>LogNormalDistribution</w:t>
      </w:r>
      <w:proofErr w:type="spellEnd"/>
    </w:p>
    <w:p w14:paraId="597E09BD" w14:textId="77777777" w:rsidR="001F4E0C" w:rsidRDefault="001F4E0C" w:rsidP="001F4E0C">
      <w:pPr>
        <w:numPr>
          <w:ilvl w:val="0"/>
          <w:numId w:val="10"/>
        </w:numPr>
        <w:spacing w:before="100" w:beforeAutospacing="1" w:after="100" w:afterAutospacing="1" w:line="240" w:lineRule="auto"/>
      </w:pPr>
      <w:r>
        <w:rPr>
          <w:rStyle w:val="Strong"/>
        </w:rPr>
        <w:t>VALUE_STRATEGY_ARGS</w:t>
      </w:r>
      <w:r>
        <w:t xml:space="preserve">: </w:t>
      </w:r>
      <w:r>
        <w:rPr>
          <w:rStyle w:val="HTMLCode"/>
          <w:rFonts w:eastAsiaTheme="minorHAnsi"/>
        </w:rPr>
        <w:t>{mu, sigma}</w:t>
      </w:r>
    </w:p>
    <w:p w14:paraId="53487FA9" w14:textId="77777777" w:rsidR="001F4E0C" w:rsidRDefault="001F4E0C" w:rsidP="001F4E0C">
      <w:pPr>
        <w:numPr>
          <w:ilvl w:val="0"/>
          <w:numId w:val="10"/>
        </w:numPr>
        <w:spacing w:before="100" w:beforeAutospacing="1" w:after="100" w:afterAutospacing="1" w:line="240" w:lineRule="auto"/>
      </w:pPr>
      <w:r>
        <w:rPr>
          <w:rStyle w:val="Strong"/>
        </w:rPr>
        <w:t>Default</w:t>
      </w:r>
      <w:r>
        <w:t xml:space="preserve">: </w:t>
      </w:r>
      <w:r>
        <w:rPr>
          <w:rStyle w:val="HTMLCode"/>
          <w:rFonts w:eastAsiaTheme="minorHAnsi"/>
        </w:rPr>
        <w:t>{mu = 0.0, sigma = 1.0}</w:t>
      </w:r>
    </w:p>
    <w:p w14:paraId="1F5654BB" w14:textId="77777777" w:rsidR="001F4E0C" w:rsidRDefault="001F4E0C" w:rsidP="001F4E0C">
      <w:pPr>
        <w:numPr>
          <w:ilvl w:val="0"/>
          <w:numId w:val="10"/>
        </w:numPr>
        <w:spacing w:before="100" w:beforeAutospacing="1" w:after="100" w:afterAutospacing="1" w:line="240" w:lineRule="auto"/>
      </w:pPr>
      <w:r>
        <w:rPr>
          <w:rStyle w:val="Strong"/>
        </w:rPr>
        <w:t>Description</w:t>
      </w:r>
      <w:r>
        <w:t xml:space="preserve">: Generates a random double value based on a log-normal distribution with mean </w:t>
      </w:r>
      <w:proofErr w:type="spellStart"/>
      <w:r>
        <w:rPr>
          <w:rStyle w:val="katex-mathml"/>
        </w:rPr>
        <w:t>μ</w:t>
      </w:r>
      <w:r>
        <w:rPr>
          <w:rStyle w:val="mord"/>
        </w:rPr>
        <w:t>μ</w:t>
      </w:r>
      <w:proofErr w:type="spellEnd"/>
      <w:r>
        <w:t xml:space="preserve"> and standard deviation </w:t>
      </w:r>
      <w:proofErr w:type="spellStart"/>
      <w:r>
        <w:rPr>
          <w:rStyle w:val="katex-mathml"/>
        </w:rPr>
        <w:t>σ</w:t>
      </w:r>
      <w:r>
        <w:rPr>
          <w:rStyle w:val="mord"/>
        </w:rPr>
        <w:t>σ</w:t>
      </w:r>
      <w:proofErr w:type="spellEnd"/>
      <w:r>
        <w:t>.</w:t>
      </w:r>
    </w:p>
    <w:p w14:paraId="4DFD57B5" w14:textId="77777777" w:rsidR="001F4E0C" w:rsidRDefault="001F4E0C" w:rsidP="001F4E0C">
      <w:pPr>
        <w:pStyle w:val="Heading4"/>
      </w:pPr>
      <w:proofErr w:type="spellStart"/>
      <w:r>
        <w:t>ExponentialDistribution</w:t>
      </w:r>
      <w:proofErr w:type="spellEnd"/>
    </w:p>
    <w:p w14:paraId="0B1AA96D" w14:textId="77777777" w:rsidR="001F4E0C" w:rsidRDefault="001F4E0C" w:rsidP="001F4E0C">
      <w:pPr>
        <w:numPr>
          <w:ilvl w:val="0"/>
          <w:numId w:val="11"/>
        </w:numPr>
        <w:spacing w:before="100" w:beforeAutospacing="1" w:after="100" w:afterAutospacing="1" w:line="240" w:lineRule="auto"/>
      </w:pPr>
      <w:r>
        <w:rPr>
          <w:rStyle w:val="Strong"/>
        </w:rPr>
        <w:t>VALUE_STRATEGY_ARGS</w:t>
      </w:r>
      <w:r>
        <w:t xml:space="preserve">: </w:t>
      </w:r>
      <w:r>
        <w:rPr>
          <w:rStyle w:val="HTMLCode"/>
          <w:rFonts w:eastAsiaTheme="minorHAnsi"/>
        </w:rPr>
        <w:t>{lambda}</w:t>
      </w:r>
    </w:p>
    <w:p w14:paraId="18E278F1" w14:textId="77777777" w:rsidR="001F4E0C" w:rsidRDefault="001F4E0C" w:rsidP="001F4E0C">
      <w:pPr>
        <w:numPr>
          <w:ilvl w:val="0"/>
          <w:numId w:val="11"/>
        </w:numPr>
        <w:spacing w:before="100" w:beforeAutospacing="1" w:after="100" w:afterAutospacing="1" w:line="240" w:lineRule="auto"/>
      </w:pPr>
      <w:r>
        <w:rPr>
          <w:rStyle w:val="Strong"/>
        </w:rPr>
        <w:t>Default</w:t>
      </w:r>
      <w:r>
        <w:t xml:space="preserve">: </w:t>
      </w:r>
      <w:r>
        <w:rPr>
          <w:rStyle w:val="HTMLCode"/>
          <w:rFonts w:eastAsiaTheme="minorHAnsi"/>
        </w:rPr>
        <w:t>{lambda = 1.0}</w:t>
      </w:r>
    </w:p>
    <w:p w14:paraId="43466DD2" w14:textId="77777777" w:rsidR="001F4E0C" w:rsidRDefault="001F4E0C" w:rsidP="001F4E0C">
      <w:pPr>
        <w:numPr>
          <w:ilvl w:val="0"/>
          <w:numId w:val="11"/>
        </w:numPr>
        <w:spacing w:before="100" w:beforeAutospacing="1" w:after="100" w:afterAutospacing="1" w:line="240" w:lineRule="auto"/>
      </w:pPr>
      <w:r>
        <w:rPr>
          <w:rStyle w:val="Strong"/>
        </w:rPr>
        <w:t>Description</w:t>
      </w:r>
      <w:r>
        <w:t xml:space="preserve">: Generates a random double value based on an exponential distribution with rate parameter </w:t>
      </w:r>
      <w:proofErr w:type="spellStart"/>
      <w:r>
        <w:rPr>
          <w:rStyle w:val="katex-mathml"/>
        </w:rPr>
        <w:t>λ</w:t>
      </w:r>
      <w:r>
        <w:rPr>
          <w:rStyle w:val="mord"/>
        </w:rPr>
        <w:t>λ</w:t>
      </w:r>
      <w:proofErr w:type="spellEnd"/>
      <w:r>
        <w:t>.</w:t>
      </w:r>
    </w:p>
    <w:p w14:paraId="7FEFFAEF" w14:textId="77777777" w:rsidR="001F4E0C" w:rsidRDefault="001F4E0C" w:rsidP="001F4E0C">
      <w:pPr>
        <w:spacing w:after="0"/>
      </w:pPr>
      <w:r>
        <w:pict w14:anchorId="6320E54C">
          <v:rect id="_x0000_i1027" style="width:0;height:1.5pt" o:hralign="center" o:hrstd="t" o:hr="t" fillcolor="#a0a0a0" stroked="f"/>
        </w:pict>
      </w:r>
    </w:p>
    <w:p w14:paraId="347AA760" w14:textId="77777777" w:rsidR="001F4E0C" w:rsidRDefault="001F4E0C" w:rsidP="001F4E0C">
      <w:pPr>
        <w:pStyle w:val="NormalWeb"/>
      </w:pPr>
      <w:r>
        <w:t>For further clarification or inquiries, please consult the technical support team.</w:t>
      </w:r>
    </w:p>
    <w:p w14:paraId="22477270" w14:textId="77777777" w:rsidR="00E73E02" w:rsidRDefault="00E73E02" w:rsidP="00E73E02">
      <w:pPr>
        <w:pStyle w:val="Heading1"/>
      </w:pPr>
      <w:r>
        <w:t>Statistical Distribution Strategies: Mathematical Background and Output Explanation</w:t>
      </w:r>
    </w:p>
    <w:p w14:paraId="29FDF6A6" w14:textId="77777777" w:rsidR="00E73E02" w:rsidRDefault="00E73E02" w:rsidP="00E73E02">
      <w:pPr>
        <w:pStyle w:val="Heading2"/>
      </w:pPr>
      <w:r>
        <w:t>Introduction</w:t>
      </w:r>
    </w:p>
    <w:p w14:paraId="0EEC0E7B" w14:textId="77777777" w:rsidR="00E73E02" w:rsidRDefault="00E73E02" w:rsidP="00E73E02">
      <w:pPr>
        <w:pStyle w:val="NormalWeb"/>
      </w:pPr>
      <w:r>
        <w:t>The statistical distribution strategies provide a way to generate synthetic data that follows specific statistical distributions. These strategies come with parameters (</w:t>
      </w:r>
      <w:r>
        <w:rPr>
          <w:rStyle w:val="HTMLCode"/>
        </w:rPr>
        <w:t>VALUE_STRATEGY_ARGS</w:t>
      </w:r>
      <w:r>
        <w:t>) that control the shape and properties of the distribution. Understanding the mathematical underpinning of these parameters can offer better control over the synthetic data generated.</w:t>
      </w:r>
    </w:p>
    <w:p w14:paraId="10F445CD" w14:textId="77777777" w:rsidR="00E73E02" w:rsidRDefault="00E73E02" w:rsidP="00E73E02">
      <w:pPr>
        <w:pStyle w:val="NormalWeb"/>
      </w:pPr>
      <w:r>
        <w:t>Below are the details about each statistical distribution strategy, the mathematics behind the parameters, and what kind of output to expect.</w:t>
      </w:r>
    </w:p>
    <w:p w14:paraId="06267708" w14:textId="77777777" w:rsidR="00E73E02" w:rsidRDefault="00E73E02" w:rsidP="00E73E02">
      <w:r>
        <w:pict w14:anchorId="339AA36B">
          <v:rect id="_x0000_i1032" style="width:0;height:1.5pt" o:hralign="center" o:hrstd="t" o:hr="t" fillcolor="#a0a0a0" stroked="f"/>
        </w:pict>
      </w:r>
    </w:p>
    <w:p w14:paraId="0CB1322B" w14:textId="77777777" w:rsidR="00E73E02" w:rsidRDefault="00E73E02" w:rsidP="00E73E02">
      <w:pPr>
        <w:pStyle w:val="Heading2"/>
      </w:pPr>
      <w:r>
        <w:t>Normal Distribution (</w:t>
      </w:r>
      <w:proofErr w:type="spellStart"/>
      <w:r>
        <w:rPr>
          <w:rStyle w:val="HTMLCode"/>
        </w:rPr>
        <w:t>NormalDistribution</w:t>
      </w:r>
      <w:proofErr w:type="spellEnd"/>
      <w:r>
        <w:t>)</w:t>
      </w:r>
    </w:p>
    <w:p w14:paraId="04DE614F" w14:textId="77777777" w:rsidR="00E73E02" w:rsidRDefault="00E73E02" w:rsidP="00E73E02">
      <w:pPr>
        <w:pStyle w:val="Heading3"/>
      </w:pPr>
      <w:r>
        <w:t>Mathematical Background</w:t>
      </w:r>
    </w:p>
    <w:p w14:paraId="6247C453" w14:textId="77777777" w:rsidR="00E73E02" w:rsidRDefault="00E73E02" w:rsidP="00E73E02">
      <w:pPr>
        <w:pStyle w:val="NormalWeb"/>
      </w:pPr>
      <w:r>
        <w:t>The Normal Distribution is defined by the probability density function (PDF):</w:t>
      </w:r>
    </w:p>
    <w:p w14:paraId="76439FEE" w14:textId="77777777" w:rsidR="00E73E02" w:rsidRDefault="00E73E02" w:rsidP="00E73E02">
      <w:r>
        <w:rPr>
          <w:rStyle w:val="katex-mathml"/>
        </w:rPr>
        <w:t>f(x</w:t>
      </w:r>
      <w:r>
        <w:rPr>
          <w:rStyle w:val="katex-mathml"/>
          <w:rFonts w:ascii="Cambria Math" w:hAnsi="Cambria Math" w:cs="Cambria Math"/>
        </w:rPr>
        <w:t>∣</w:t>
      </w:r>
      <w:r>
        <w:rPr>
          <w:rStyle w:val="katex-mathml"/>
        </w:rPr>
        <w:t>μ,σ2)=12πσ2exp</w:t>
      </w:r>
      <w:r>
        <w:rPr>
          <w:rStyle w:val="katex-mathml"/>
          <w:rFonts w:ascii="Cambria Math" w:hAnsi="Cambria Math" w:cs="Cambria Math"/>
        </w:rPr>
        <w:t>⁡</w:t>
      </w:r>
      <w:r>
        <w:rPr>
          <w:rStyle w:val="katex-mathml"/>
        </w:rPr>
        <w:t>(−(x−μ)22σ2)</w:t>
      </w:r>
      <w:r>
        <w:rPr>
          <w:rStyle w:val="mord"/>
        </w:rPr>
        <w:t>f</w:t>
      </w:r>
      <w:r>
        <w:rPr>
          <w:rStyle w:val="mopen"/>
        </w:rPr>
        <w:t>(</w:t>
      </w:r>
      <w:r>
        <w:rPr>
          <w:rStyle w:val="mord"/>
        </w:rPr>
        <w:t>x</w:t>
      </w:r>
      <w:r>
        <w:rPr>
          <w:rStyle w:val="mord"/>
          <w:rFonts w:ascii="Cambria Math" w:hAnsi="Cambria Math" w:cs="Cambria Math"/>
        </w:rPr>
        <w:t>∣</w:t>
      </w:r>
      <w:r>
        <w:rPr>
          <w:rStyle w:val="mord"/>
          <w:rFonts w:ascii="Calibri" w:hAnsi="Calibri" w:cs="Calibri"/>
        </w:rPr>
        <w:t>μ</w:t>
      </w:r>
      <w:r>
        <w:rPr>
          <w:rStyle w:val="mpunct"/>
        </w:rPr>
        <w:t>,</w:t>
      </w:r>
      <w:r>
        <w:rPr>
          <w:rStyle w:val="mord"/>
        </w:rPr>
        <w:t>σ2</w:t>
      </w:r>
      <w:r>
        <w:rPr>
          <w:rStyle w:val="mclose"/>
        </w:rPr>
        <w:t>)</w:t>
      </w:r>
      <w:r>
        <w:rPr>
          <w:rStyle w:val="mrel"/>
        </w:rPr>
        <w:t>=</w:t>
      </w:r>
      <w:r>
        <w:rPr>
          <w:rStyle w:val="mord"/>
        </w:rPr>
        <w:t>2πσ2</w:t>
      </w:r>
    </w:p>
    <w:p w14:paraId="1B5B705D" w14:textId="77777777" w:rsidR="00E73E02" w:rsidRDefault="00E73E02" w:rsidP="00E73E02">
      <w:r>
        <w:rPr>
          <w:rStyle w:val="vlist-s"/>
        </w:rPr>
        <w:lastRenderedPageBreak/>
        <w:t>​</w:t>
      </w:r>
      <w:r>
        <w:rPr>
          <w:rStyle w:val="mord"/>
        </w:rPr>
        <w:t>1</w:t>
      </w:r>
      <w:r>
        <w:rPr>
          <w:rStyle w:val="vlist-s"/>
        </w:rPr>
        <w:t>​</w:t>
      </w:r>
      <w:r>
        <w:rPr>
          <w:rStyle w:val="mop"/>
        </w:rPr>
        <w:t>exp</w:t>
      </w:r>
      <w:r>
        <w:rPr>
          <w:rStyle w:val="delimsizing"/>
        </w:rPr>
        <w:t>(</w:t>
      </w:r>
      <w:r>
        <w:rPr>
          <w:rStyle w:val="mord"/>
        </w:rPr>
        <w:t>−2σ2</w:t>
      </w:r>
      <w:r>
        <w:rPr>
          <w:rStyle w:val="mopen"/>
        </w:rPr>
        <w:t>(</w:t>
      </w:r>
      <w:r>
        <w:rPr>
          <w:rStyle w:val="mord"/>
        </w:rPr>
        <w:t>x</w:t>
      </w:r>
      <w:r>
        <w:rPr>
          <w:rStyle w:val="mbin"/>
        </w:rPr>
        <w:t>−</w:t>
      </w:r>
      <w:r>
        <w:rPr>
          <w:rStyle w:val="mord"/>
        </w:rPr>
        <w:t>μ</w:t>
      </w:r>
      <w:r>
        <w:rPr>
          <w:rStyle w:val="mclose"/>
        </w:rPr>
        <w:t>)</w:t>
      </w:r>
      <w:r>
        <w:rPr>
          <w:rStyle w:val="mord"/>
        </w:rPr>
        <w:t>2</w:t>
      </w:r>
      <w:r>
        <w:rPr>
          <w:rStyle w:val="vlist-s"/>
        </w:rPr>
        <w:t>​</w:t>
      </w:r>
      <w:r>
        <w:rPr>
          <w:rStyle w:val="delimsizing"/>
        </w:rPr>
        <w:t>)</w:t>
      </w:r>
    </w:p>
    <w:p w14:paraId="1DF25FDA" w14:textId="77777777" w:rsidR="00E73E02" w:rsidRDefault="00E73E02" w:rsidP="00E73E02">
      <w:pPr>
        <w:numPr>
          <w:ilvl w:val="0"/>
          <w:numId w:val="12"/>
        </w:numPr>
        <w:spacing w:before="100" w:beforeAutospacing="1" w:after="100" w:afterAutospacing="1" w:line="240" w:lineRule="auto"/>
      </w:pPr>
      <w:proofErr w:type="spellStart"/>
      <w:r>
        <w:rPr>
          <w:rStyle w:val="katex-mathml"/>
        </w:rPr>
        <w:t>μ</w:t>
      </w:r>
      <w:r>
        <w:rPr>
          <w:rStyle w:val="mord"/>
        </w:rPr>
        <w:t>μ</w:t>
      </w:r>
      <w:proofErr w:type="spellEnd"/>
      <w:r>
        <w:t>: Mean of the distribution.</w:t>
      </w:r>
    </w:p>
    <w:p w14:paraId="7653ED48" w14:textId="77777777" w:rsidR="00E73E02" w:rsidRDefault="00E73E02" w:rsidP="00E73E02">
      <w:pPr>
        <w:numPr>
          <w:ilvl w:val="0"/>
          <w:numId w:val="12"/>
        </w:numPr>
        <w:spacing w:before="100" w:beforeAutospacing="1" w:after="100" w:afterAutospacing="1" w:line="240" w:lineRule="auto"/>
      </w:pPr>
      <w:proofErr w:type="spellStart"/>
      <w:r>
        <w:rPr>
          <w:rStyle w:val="katex-mathml"/>
        </w:rPr>
        <w:t>σ</w:t>
      </w:r>
      <w:r>
        <w:rPr>
          <w:rStyle w:val="mord"/>
        </w:rPr>
        <w:t>σ</w:t>
      </w:r>
      <w:proofErr w:type="spellEnd"/>
      <w:r>
        <w:t>: Standard deviation of the distribution.</w:t>
      </w:r>
    </w:p>
    <w:p w14:paraId="0CC2E11D" w14:textId="77777777" w:rsidR="00E73E02" w:rsidRDefault="00E73E02" w:rsidP="00E73E02">
      <w:pPr>
        <w:pStyle w:val="Heading3"/>
      </w:pPr>
      <w:r>
        <w:t>Parameters (</w:t>
      </w:r>
      <w:r>
        <w:rPr>
          <w:rStyle w:val="HTMLCode"/>
        </w:rPr>
        <w:t>VALUE_STRATEGY_ARGS</w:t>
      </w:r>
      <w:r>
        <w:t>)</w:t>
      </w:r>
    </w:p>
    <w:p w14:paraId="2B42D60D" w14:textId="77777777" w:rsidR="00E73E02" w:rsidRDefault="00E73E02" w:rsidP="00E73E02">
      <w:pPr>
        <w:numPr>
          <w:ilvl w:val="0"/>
          <w:numId w:val="13"/>
        </w:numPr>
        <w:spacing w:before="100" w:beforeAutospacing="1" w:after="100" w:afterAutospacing="1" w:line="240" w:lineRule="auto"/>
      </w:pPr>
      <w:r>
        <w:rPr>
          <w:rStyle w:val="HTMLCode"/>
          <w:rFonts w:eastAsiaTheme="minorHAnsi"/>
        </w:rPr>
        <w:t>mu</w:t>
      </w:r>
      <w:r>
        <w:t>: The mean (</w:t>
      </w:r>
      <w:proofErr w:type="spellStart"/>
      <w:r>
        <w:rPr>
          <w:rStyle w:val="katex-mathml"/>
        </w:rPr>
        <w:t>μ</w:t>
      </w:r>
      <w:r>
        <w:rPr>
          <w:rStyle w:val="mord"/>
        </w:rPr>
        <w:t>μ</w:t>
      </w:r>
      <w:proofErr w:type="spellEnd"/>
      <w:r>
        <w:t>) of the distribution.</w:t>
      </w:r>
    </w:p>
    <w:p w14:paraId="3E1A7342" w14:textId="77777777" w:rsidR="00E73E02" w:rsidRDefault="00E73E02" w:rsidP="00E73E02">
      <w:pPr>
        <w:numPr>
          <w:ilvl w:val="0"/>
          <w:numId w:val="13"/>
        </w:numPr>
        <w:spacing w:before="100" w:beforeAutospacing="1" w:after="100" w:afterAutospacing="1" w:line="240" w:lineRule="auto"/>
      </w:pPr>
      <w:r>
        <w:rPr>
          <w:rStyle w:val="HTMLCode"/>
          <w:rFonts w:eastAsiaTheme="minorHAnsi"/>
        </w:rPr>
        <w:t>sigma</w:t>
      </w:r>
      <w:r>
        <w:t>: The standard deviation (</w:t>
      </w:r>
      <w:proofErr w:type="spellStart"/>
      <w:r>
        <w:rPr>
          <w:rStyle w:val="katex-mathml"/>
        </w:rPr>
        <w:t>σ</w:t>
      </w:r>
      <w:r>
        <w:rPr>
          <w:rStyle w:val="mord"/>
        </w:rPr>
        <w:t>σ</w:t>
      </w:r>
      <w:proofErr w:type="spellEnd"/>
      <w:r>
        <w:t>) of the distribution.</w:t>
      </w:r>
    </w:p>
    <w:p w14:paraId="17C49035" w14:textId="77777777" w:rsidR="00E73E02" w:rsidRDefault="00E73E02" w:rsidP="00E73E02">
      <w:pPr>
        <w:pStyle w:val="Heading3"/>
      </w:pPr>
      <w:r>
        <w:t>Output Explanation</w:t>
      </w:r>
    </w:p>
    <w:p w14:paraId="6ADD03F0" w14:textId="77777777" w:rsidR="00E73E02" w:rsidRDefault="00E73E02" w:rsidP="00E73E02">
      <w:pPr>
        <w:pStyle w:val="NormalWeb"/>
      </w:pPr>
      <w:r>
        <w:t xml:space="preserve">Generated data will be a series of real numbers that, when aggregated, will approximate the shape of a Normal Distribution centered around </w:t>
      </w:r>
      <w:proofErr w:type="spellStart"/>
      <w:r>
        <w:rPr>
          <w:rStyle w:val="katex-mathml"/>
        </w:rPr>
        <w:t>μ</w:t>
      </w:r>
      <w:r>
        <w:rPr>
          <w:rStyle w:val="mord"/>
        </w:rPr>
        <w:t>μ</w:t>
      </w:r>
      <w:proofErr w:type="spellEnd"/>
      <w:r>
        <w:t xml:space="preserve"> with a standard deviation of </w:t>
      </w:r>
      <w:proofErr w:type="spellStart"/>
      <w:r>
        <w:rPr>
          <w:rStyle w:val="katex-mathml"/>
        </w:rPr>
        <w:t>σ</w:t>
      </w:r>
      <w:r>
        <w:rPr>
          <w:rStyle w:val="mord"/>
        </w:rPr>
        <w:t>σ</w:t>
      </w:r>
      <w:proofErr w:type="spellEnd"/>
      <w:r>
        <w:t>.</w:t>
      </w:r>
    </w:p>
    <w:p w14:paraId="3BED015A" w14:textId="77777777" w:rsidR="00E73E02" w:rsidRDefault="00E73E02" w:rsidP="00E73E02">
      <w:r>
        <w:pict w14:anchorId="4E7C1D4E">
          <v:rect id="_x0000_i1033" style="width:0;height:1.5pt" o:hralign="center" o:hrstd="t" o:hr="t" fillcolor="#a0a0a0" stroked="f"/>
        </w:pict>
      </w:r>
    </w:p>
    <w:p w14:paraId="0E59BA95" w14:textId="77777777" w:rsidR="00E73E02" w:rsidRDefault="00E73E02" w:rsidP="00E73E02">
      <w:pPr>
        <w:pStyle w:val="Heading2"/>
      </w:pPr>
      <w:r>
        <w:t>Log-Normal Distribution (</w:t>
      </w:r>
      <w:proofErr w:type="spellStart"/>
      <w:r>
        <w:rPr>
          <w:rStyle w:val="HTMLCode"/>
        </w:rPr>
        <w:t>LogNormalDistribution</w:t>
      </w:r>
      <w:proofErr w:type="spellEnd"/>
      <w:r>
        <w:t>)</w:t>
      </w:r>
    </w:p>
    <w:p w14:paraId="23579449" w14:textId="77777777" w:rsidR="00E73E02" w:rsidRDefault="00E73E02" w:rsidP="00E73E02">
      <w:pPr>
        <w:pStyle w:val="Heading3"/>
      </w:pPr>
      <w:r>
        <w:t>Mathematical Background</w:t>
      </w:r>
    </w:p>
    <w:p w14:paraId="71E08A29" w14:textId="77777777" w:rsidR="00E73E02" w:rsidRDefault="00E73E02" w:rsidP="00E73E02">
      <w:pPr>
        <w:pStyle w:val="NormalWeb"/>
      </w:pPr>
      <w:r>
        <w:t>The Log-Normal Distribution is defined by the PDF:</w:t>
      </w:r>
    </w:p>
    <w:p w14:paraId="4E213856" w14:textId="77777777" w:rsidR="00E73E02" w:rsidRDefault="00E73E02" w:rsidP="00E73E02">
      <w:r>
        <w:rPr>
          <w:rStyle w:val="katex-mathml"/>
        </w:rPr>
        <w:t>f(x</w:t>
      </w:r>
      <w:r>
        <w:rPr>
          <w:rStyle w:val="katex-mathml"/>
          <w:rFonts w:ascii="Cambria Math" w:hAnsi="Cambria Math" w:cs="Cambria Math"/>
        </w:rPr>
        <w:t>∣</w:t>
      </w:r>
      <w:r>
        <w:rPr>
          <w:rStyle w:val="katex-mathml"/>
        </w:rPr>
        <w:t>μ,σ2)=1xσ2πexp</w:t>
      </w:r>
      <w:r>
        <w:rPr>
          <w:rStyle w:val="katex-mathml"/>
          <w:rFonts w:ascii="Cambria Math" w:hAnsi="Cambria Math" w:cs="Cambria Math"/>
        </w:rPr>
        <w:t>⁡</w:t>
      </w:r>
      <w:r>
        <w:rPr>
          <w:rStyle w:val="katex-mathml"/>
        </w:rPr>
        <w:t>(−(</w:t>
      </w:r>
      <w:proofErr w:type="spellStart"/>
      <w:r>
        <w:rPr>
          <w:rStyle w:val="katex-mathml"/>
        </w:rPr>
        <w:t>ln</w:t>
      </w:r>
      <w:r>
        <w:rPr>
          <w:rStyle w:val="katex-mathml"/>
          <w:rFonts w:ascii="Cambria Math" w:hAnsi="Cambria Math" w:cs="Cambria Math"/>
        </w:rPr>
        <w:t>⁡</w:t>
      </w:r>
      <w:r>
        <w:rPr>
          <w:rStyle w:val="katex-mathml"/>
        </w:rPr>
        <w:t>x−μ</w:t>
      </w:r>
      <w:proofErr w:type="spellEnd"/>
      <w:r>
        <w:rPr>
          <w:rStyle w:val="katex-mathml"/>
        </w:rPr>
        <w:t>)22σ2)</w:t>
      </w:r>
      <w:r>
        <w:rPr>
          <w:rStyle w:val="mord"/>
        </w:rPr>
        <w:t>f</w:t>
      </w:r>
      <w:r>
        <w:rPr>
          <w:rStyle w:val="mopen"/>
        </w:rPr>
        <w:t>(</w:t>
      </w:r>
      <w:r>
        <w:rPr>
          <w:rStyle w:val="mord"/>
        </w:rPr>
        <w:t>x</w:t>
      </w:r>
      <w:r>
        <w:rPr>
          <w:rStyle w:val="mord"/>
          <w:rFonts w:ascii="Cambria Math" w:hAnsi="Cambria Math" w:cs="Cambria Math"/>
        </w:rPr>
        <w:t>∣</w:t>
      </w:r>
      <w:r>
        <w:rPr>
          <w:rStyle w:val="mord"/>
          <w:rFonts w:ascii="Calibri" w:hAnsi="Calibri" w:cs="Calibri"/>
        </w:rPr>
        <w:t>μ</w:t>
      </w:r>
      <w:r>
        <w:rPr>
          <w:rStyle w:val="mpunct"/>
        </w:rPr>
        <w:t>,</w:t>
      </w:r>
      <w:r>
        <w:rPr>
          <w:rStyle w:val="mord"/>
        </w:rPr>
        <w:t>σ2</w:t>
      </w:r>
      <w:r>
        <w:rPr>
          <w:rStyle w:val="mclose"/>
        </w:rPr>
        <w:t>)</w:t>
      </w:r>
      <w:r>
        <w:rPr>
          <w:rStyle w:val="mrel"/>
        </w:rPr>
        <w:t>=</w:t>
      </w:r>
      <w:r>
        <w:rPr>
          <w:rStyle w:val="mord"/>
        </w:rPr>
        <w:t>xσ2π</w:t>
      </w:r>
    </w:p>
    <w:p w14:paraId="6B7B1561" w14:textId="77777777" w:rsidR="00E73E02" w:rsidRDefault="00E73E02" w:rsidP="00E73E02">
      <w:r>
        <w:rPr>
          <w:rStyle w:val="vlist-s"/>
        </w:rPr>
        <w:t>​</w:t>
      </w:r>
      <w:r>
        <w:rPr>
          <w:rStyle w:val="mord"/>
        </w:rPr>
        <w:t>1</w:t>
      </w:r>
      <w:r>
        <w:rPr>
          <w:rStyle w:val="vlist-s"/>
        </w:rPr>
        <w:t>​</w:t>
      </w:r>
      <w:r>
        <w:rPr>
          <w:rStyle w:val="mop"/>
        </w:rPr>
        <w:t>exp</w:t>
      </w:r>
      <w:r>
        <w:rPr>
          <w:rStyle w:val="delimsizing"/>
        </w:rPr>
        <w:t>(</w:t>
      </w:r>
      <w:r>
        <w:rPr>
          <w:rStyle w:val="mord"/>
        </w:rPr>
        <w:t>−2σ2</w:t>
      </w:r>
      <w:r>
        <w:rPr>
          <w:rStyle w:val="mopen"/>
        </w:rPr>
        <w:t>(</w:t>
      </w:r>
      <w:proofErr w:type="spellStart"/>
      <w:r>
        <w:rPr>
          <w:rStyle w:val="mop"/>
        </w:rPr>
        <w:t>ln</w:t>
      </w:r>
      <w:r>
        <w:rPr>
          <w:rStyle w:val="mord"/>
        </w:rPr>
        <w:t>x</w:t>
      </w:r>
      <w:proofErr w:type="spellEnd"/>
      <w:r>
        <w:rPr>
          <w:rStyle w:val="mbin"/>
        </w:rPr>
        <w:t>−</w:t>
      </w:r>
      <w:r>
        <w:rPr>
          <w:rStyle w:val="mord"/>
        </w:rPr>
        <w:t>μ</w:t>
      </w:r>
      <w:r>
        <w:rPr>
          <w:rStyle w:val="mclose"/>
        </w:rPr>
        <w:t>)</w:t>
      </w:r>
      <w:r>
        <w:rPr>
          <w:rStyle w:val="mord"/>
        </w:rPr>
        <w:t>2</w:t>
      </w:r>
      <w:r>
        <w:rPr>
          <w:rStyle w:val="vlist-s"/>
        </w:rPr>
        <w:t>​</w:t>
      </w:r>
      <w:r>
        <w:rPr>
          <w:rStyle w:val="delimsizing"/>
        </w:rPr>
        <w:t>)</w:t>
      </w:r>
    </w:p>
    <w:p w14:paraId="6BF017C8" w14:textId="77777777" w:rsidR="00E73E02" w:rsidRDefault="00E73E02" w:rsidP="00E73E02">
      <w:pPr>
        <w:numPr>
          <w:ilvl w:val="0"/>
          <w:numId w:val="14"/>
        </w:numPr>
        <w:spacing w:before="100" w:beforeAutospacing="1" w:after="100" w:afterAutospacing="1" w:line="240" w:lineRule="auto"/>
      </w:pPr>
      <w:proofErr w:type="spellStart"/>
      <w:r>
        <w:rPr>
          <w:rStyle w:val="katex-mathml"/>
        </w:rPr>
        <w:t>μ</w:t>
      </w:r>
      <w:r>
        <w:rPr>
          <w:rStyle w:val="mord"/>
        </w:rPr>
        <w:t>μ</w:t>
      </w:r>
      <w:proofErr w:type="spellEnd"/>
      <w:r>
        <w:t>: Mean of the natural logarithm of the distribution.</w:t>
      </w:r>
    </w:p>
    <w:p w14:paraId="74CD4312" w14:textId="77777777" w:rsidR="00E73E02" w:rsidRDefault="00E73E02" w:rsidP="00E73E02">
      <w:pPr>
        <w:numPr>
          <w:ilvl w:val="0"/>
          <w:numId w:val="14"/>
        </w:numPr>
        <w:spacing w:before="100" w:beforeAutospacing="1" w:after="100" w:afterAutospacing="1" w:line="240" w:lineRule="auto"/>
      </w:pPr>
      <w:proofErr w:type="spellStart"/>
      <w:r>
        <w:rPr>
          <w:rStyle w:val="katex-mathml"/>
        </w:rPr>
        <w:t>σ</w:t>
      </w:r>
      <w:r>
        <w:rPr>
          <w:rStyle w:val="mord"/>
        </w:rPr>
        <w:t>σ</w:t>
      </w:r>
      <w:proofErr w:type="spellEnd"/>
      <w:r>
        <w:t>: Standard deviation of the natural logarithm of the distribution.</w:t>
      </w:r>
    </w:p>
    <w:p w14:paraId="01930DA4" w14:textId="77777777" w:rsidR="00E73E02" w:rsidRDefault="00E73E02" w:rsidP="00E73E02">
      <w:pPr>
        <w:pStyle w:val="Heading3"/>
      </w:pPr>
      <w:r>
        <w:t>Parameters (</w:t>
      </w:r>
      <w:r>
        <w:rPr>
          <w:rStyle w:val="HTMLCode"/>
        </w:rPr>
        <w:t>VALUE_STRATEGY_ARGS</w:t>
      </w:r>
      <w:r>
        <w:t>)</w:t>
      </w:r>
    </w:p>
    <w:p w14:paraId="017F090D" w14:textId="77777777" w:rsidR="00E73E02" w:rsidRDefault="00E73E02" w:rsidP="00E73E02">
      <w:pPr>
        <w:numPr>
          <w:ilvl w:val="0"/>
          <w:numId w:val="15"/>
        </w:numPr>
        <w:spacing w:before="100" w:beforeAutospacing="1" w:after="100" w:afterAutospacing="1" w:line="240" w:lineRule="auto"/>
      </w:pPr>
      <w:r>
        <w:rPr>
          <w:rStyle w:val="HTMLCode"/>
          <w:rFonts w:eastAsiaTheme="minorHAnsi"/>
        </w:rPr>
        <w:t>mu</w:t>
      </w:r>
      <w:r>
        <w:t>: The mean (</w:t>
      </w:r>
      <w:proofErr w:type="spellStart"/>
      <w:r>
        <w:rPr>
          <w:rStyle w:val="katex-mathml"/>
        </w:rPr>
        <w:t>μ</w:t>
      </w:r>
      <w:r>
        <w:rPr>
          <w:rStyle w:val="mord"/>
        </w:rPr>
        <w:t>μ</w:t>
      </w:r>
      <w:proofErr w:type="spellEnd"/>
      <w:r>
        <w:t>) of the natural logarithm of the distribution.</w:t>
      </w:r>
    </w:p>
    <w:p w14:paraId="018ADB3E" w14:textId="77777777" w:rsidR="00E73E02" w:rsidRDefault="00E73E02" w:rsidP="00E73E02">
      <w:pPr>
        <w:numPr>
          <w:ilvl w:val="0"/>
          <w:numId w:val="15"/>
        </w:numPr>
        <w:spacing w:before="100" w:beforeAutospacing="1" w:after="100" w:afterAutospacing="1" w:line="240" w:lineRule="auto"/>
      </w:pPr>
      <w:r>
        <w:rPr>
          <w:rStyle w:val="HTMLCode"/>
          <w:rFonts w:eastAsiaTheme="minorHAnsi"/>
        </w:rPr>
        <w:t>sigma</w:t>
      </w:r>
      <w:r>
        <w:t>: The standard deviation (</w:t>
      </w:r>
      <w:proofErr w:type="spellStart"/>
      <w:r>
        <w:rPr>
          <w:rStyle w:val="katex-mathml"/>
        </w:rPr>
        <w:t>σ</w:t>
      </w:r>
      <w:r>
        <w:rPr>
          <w:rStyle w:val="mord"/>
        </w:rPr>
        <w:t>σ</w:t>
      </w:r>
      <w:proofErr w:type="spellEnd"/>
      <w:r>
        <w:t>) of the natural logarithm of the distribution.</w:t>
      </w:r>
    </w:p>
    <w:p w14:paraId="47099C3F" w14:textId="77777777" w:rsidR="00E73E02" w:rsidRDefault="00E73E02" w:rsidP="00E73E02">
      <w:pPr>
        <w:pStyle w:val="Heading3"/>
      </w:pPr>
      <w:r>
        <w:t>Output Explanation</w:t>
      </w:r>
    </w:p>
    <w:p w14:paraId="56BBE95C" w14:textId="77777777" w:rsidR="00E73E02" w:rsidRDefault="00E73E02" w:rsidP="00E73E02">
      <w:pPr>
        <w:pStyle w:val="NormalWeb"/>
      </w:pPr>
      <w:r>
        <w:t xml:space="preserve">Generated data will be a series of real numbers greater than zero. When the natural logarithm of these numbers is taken, the resulting distribution will approximate a Normal Distribution with mean </w:t>
      </w:r>
      <w:proofErr w:type="spellStart"/>
      <w:r>
        <w:rPr>
          <w:rStyle w:val="katex-mathml"/>
        </w:rPr>
        <w:t>μ</w:t>
      </w:r>
      <w:r>
        <w:rPr>
          <w:rStyle w:val="mord"/>
        </w:rPr>
        <w:t>μ</w:t>
      </w:r>
      <w:proofErr w:type="spellEnd"/>
      <w:r>
        <w:t xml:space="preserve"> and standard deviation </w:t>
      </w:r>
      <w:proofErr w:type="spellStart"/>
      <w:r>
        <w:rPr>
          <w:rStyle w:val="katex-mathml"/>
        </w:rPr>
        <w:t>σ</w:t>
      </w:r>
      <w:r>
        <w:rPr>
          <w:rStyle w:val="mord"/>
        </w:rPr>
        <w:t>σ</w:t>
      </w:r>
      <w:proofErr w:type="spellEnd"/>
      <w:r>
        <w:t>.</w:t>
      </w:r>
    </w:p>
    <w:p w14:paraId="01F446D7" w14:textId="77777777" w:rsidR="00E73E02" w:rsidRDefault="00E73E02" w:rsidP="00E73E02">
      <w:r>
        <w:pict w14:anchorId="0A7D2696">
          <v:rect id="_x0000_i1034" style="width:0;height:1.5pt" o:hralign="center" o:hrstd="t" o:hr="t" fillcolor="#a0a0a0" stroked="f"/>
        </w:pict>
      </w:r>
    </w:p>
    <w:p w14:paraId="134E6679" w14:textId="77777777" w:rsidR="00E73E02" w:rsidRDefault="00E73E02" w:rsidP="00E73E02">
      <w:pPr>
        <w:pStyle w:val="Heading2"/>
      </w:pPr>
      <w:r>
        <w:t>Exponential Distribution (</w:t>
      </w:r>
      <w:proofErr w:type="spellStart"/>
      <w:r>
        <w:rPr>
          <w:rStyle w:val="HTMLCode"/>
        </w:rPr>
        <w:t>ExponentialDistribution</w:t>
      </w:r>
      <w:proofErr w:type="spellEnd"/>
      <w:r>
        <w:t>)</w:t>
      </w:r>
    </w:p>
    <w:p w14:paraId="41BDE48F" w14:textId="77777777" w:rsidR="00E73E02" w:rsidRDefault="00E73E02" w:rsidP="00E73E02">
      <w:pPr>
        <w:pStyle w:val="Heading3"/>
      </w:pPr>
      <w:r>
        <w:lastRenderedPageBreak/>
        <w:t>Mathematical Background</w:t>
      </w:r>
    </w:p>
    <w:p w14:paraId="2CF62010" w14:textId="77777777" w:rsidR="00E73E02" w:rsidRDefault="00E73E02" w:rsidP="00E73E02">
      <w:pPr>
        <w:pStyle w:val="NormalWeb"/>
      </w:pPr>
      <w:r>
        <w:t>The Exponential Distribution is defined by the PDF:</w:t>
      </w:r>
    </w:p>
    <w:p w14:paraId="7938BEAE" w14:textId="77777777" w:rsidR="00E73E02" w:rsidRDefault="00E73E02" w:rsidP="00E73E02">
      <w:r>
        <w:rPr>
          <w:rStyle w:val="katex-mathml"/>
        </w:rPr>
        <w:t>f(</w:t>
      </w:r>
      <w:proofErr w:type="spellStart"/>
      <w:r>
        <w:rPr>
          <w:rStyle w:val="katex-mathml"/>
        </w:rPr>
        <w:t>x</w:t>
      </w:r>
      <w:r>
        <w:rPr>
          <w:rStyle w:val="katex-mathml"/>
          <w:rFonts w:ascii="Cambria Math" w:hAnsi="Cambria Math" w:cs="Cambria Math"/>
        </w:rPr>
        <w:t>∣</w:t>
      </w:r>
      <w:r>
        <w:rPr>
          <w:rStyle w:val="katex-mathml"/>
        </w:rPr>
        <w:t>λ</w:t>
      </w:r>
      <w:proofErr w:type="spellEnd"/>
      <w:r>
        <w:rPr>
          <w:rStyle w:val="katex-mathml"/>
        </w:rPr>
        <w:t>)=</w:t>
      </w:r>
      <w:proofErr w:type="spellStart"/>
      <w:r>
        <w:rPr>
          <w:rStyle w:val="katex-mathml"/>
        </w:rPr>
        <w:t>λe−λx</w:t>
      </w:r>
      <w:r>
        <w:rPr>
          <w:rStyle w:val="mord"/>
        </w:rPr>
        <w:t>f</w:t>
      </w:r>
      <w:proofErr w:type="spellEnd"/>
      <w:r>
        <w:rPr>
          <w:rStyle w:val="mopen"/>
        </w:rPr>
        <w:t>(</w:t>
      </w:r>
      <w:proofErr w:type="spellStart"/>
      <w:r>
        <w:rPr>
          <w:rStyle w:val="mord"/>
        </w:rPr>
        <w:t>x</w:t>
      </w:r>
      <w:r>
        <w:rPr>
          <w:rStyle w:val="mord"/>
          <w:rFonts w:ascii="Cambria Math" w:hAnsi="Cambria Math" w:cs="Cambria Math"/>
        </w:rPr>
        <w:t>∣</w:t>
      </w:r>
      <w:r>
        <w:rPr>
          <w:rStyle w:val="mord"/>
          <w:rFonts w:ascii="Calibri" w:hAnsi="Calibri" w:cs="Calibri"/>
        </w:rPr>
        <w:t>λ</w:t>
      </w:r>
      <w:proofErr w:type="spellEnd"/>
      <w:r>
        <w:rPr>
          <w:rStyle w:val="mclose"/>
        </w:rPr>
        <w:t>)</w:t>
      </w:r>
      <w:r>
        <w:rPr>
          <w:rStyle w:val="mrel"/>
        </w:rPr>
        <w:t>=</w:t>
      </w:r>
      <w:proofErr w:type="spellStart"/>
      <w:r>
        <w:rPr>
          <w:rStyle w:val="mord"/>
        </w:rPr>
        <w:t>λe−λx</w:t>
      </w:r>
      <w:proofErr w:type="spellEnd"/>
    </w:p>
    <w:p w14:paraId="10F8143F" w14:textId="77777777" w:rsidR="00E73E02" w:rsidRDefault="00E73E02" w:rsidP="00E73E02">
      <w:pPr>
        <w:numPr>
          <w:ilvl w:val="0"/>
          <w:numId w:val="16"/>
        </w:numPr>
        <w:spacing w:before="100" w:beforeAutospacing="1" w:after="100" w:afterAutospacing="1" w:line="240" w:lineRule="auto"/>
      </w:pPr>
      <w:proofErr w:type="spellStart"/>
      <w:r>
        <w:rPr>
          <w:rStyle w:val="katex-mathml"/>
        </w:rPr>
        <w:t>λ</w:t>
      </w:r>
      <w:r>
        <w:rPr>
          <w:rStyle w:val="mord"/>
        </w:rPr>
        <w:t>λ</w:t>
      </w:r>
      <w:proofErr w:type="spellEnd"/>
      <w:r>
        <w:t>: The rate parameter, which is the reciprocal of the mean (</w:t>
      </w:r>
      <w:r>
        <w:rPr>
          <w:rStyle w:val="katex-mathml"/>
        </w:rPr>
        <w:t>1mean</w:t>
      </w:r>
      <w:r>
        <w:rPr>
          <w:rStyle w:val="mord"/>
        </w:rPr>
        <w:t>mean1</w:t>
      </w:r>
      <w:r>
        <w:rPr>
          <w:rStyle w:val="vlist-s"/>
        </w:rPr>
        <w:t>​</w:t>
      </w:r>
      <w:r>
        <w:t>).</w:t>
      </w:r>
    </w:p>
    <w:p w14:paraId="182D7241" w14:textId="77777777" w:rsidR="00E73E02" w:rsidRDefault="00E73E02" w:rsidP="00E73E02">
      <w:pPr>
        <w:pStyle w:val="Heading3"/>
      </w:pPr>
      <w:r>
        <w:t>Parameters (</w:t>
      </w:r>
      <w:r>
        <w:rPr>
          <w:rStyle w:val="HTMLCode"/>
        </w:rPr>
        <w:t>VALUE_STRATEGY_ARGS</w:t>
      </w:r>
      <w:r>
        <w:t>)</w:t>
      </w:r>
    </w:p>
    <w:p w14:paraId="2284F863" w14:textId="77777777" w:rsidR="00E73E02" w:rsidRDefault="00E73E02" w:rsidP="00E73E02">
      <w:pPr>
        <w:numPr>
          <w:ilvl w:val="0"/>
          <w:numId w:val="17"/>
        </w:numPr>
        <w:spacing w:before="100" w:beforeAutospacing="1" w:after="100" w:afterAutospacing="1" w:line="240" w:lineRule="auto"/>
      </w:pPr>
      <w:r>
        <w:rPr>
          <w:rStyle w:val="HTMLCode"/>
          <w:rFonts w:eastAsiaTheme="minorHAnsi"/>
        </w:rPr>
        <w:t>lambda</w:t>
      </w:r>
      <w:r>
        <w:t>: The rate parameter (</w:t>
      </w:r>
      <w:proofErr w:type="spellStart"/>
      <w:r>
        <w:rPr>
          <w:rStyle w:val="katex-mathml"/>
        </w:rPr>
        <w:t>λ</w:t>
      </w:r>
      <w:r>
        <w:rPr>
          <w:rStyle w:val="mord"/>
        </w:rPr>
        <w:t>λ</w:t>
      </w:r>
      <w:proofErr w:type="spellEnd"/>
      <w:r>
        <w:t>) of the distribution.</w:t>
      </w:r>
    </w:p>
    <w:p w14:paraId="6239C076" w14:textId="77777777" w:rsidR="00E73E02" w:rsidRDefault="00E73E02" w:rsidP="00E73E02">
      <w:pPr>
        <w:pStyle w:val="Heading3"/>
      </w:pPr>
      <w:r>
        <w:t>Output Explanation</w:t>
      </w:r>
    </w:p>
    <w:p w14:paraId="5C99482E" w14:textId="77777777" w:rsidR="00E73E02" w:rsidRDefault="00E73E02" w:rsidP="00E73E02">
      <w:pPr>
        <w:pStyle w:val="NormalWeb"/>
      </w:pPr>
      <w:r>
        <w:t xml:space="preserve">Generated data will be a series of real numbers greater than or equal to zero. The distribution will approximate an Exponential Distribution with a rate parameter </w:t>
      </w:r>
      <w:proofErr w:type="spellStart"/>
      <w:r>
        <w:rPr>
          <w:rStyle w:val="katex-mathml"/>
        </w:rPr>
        <w:t>λ</w:t>
      </w:r>
      <w:r>
        <w:rPr>
          <w:rStyle w:val="mord"/>
        </w:rPr>
        <w:t>λ</w:t>
      </w:r>
      <w:proofErr w:type="spellEnd"/>
      <w:r>
        <w:t>.</w:t>
      </w:r>
    </w:p>
    <w:p w14:paraId="7F72FA54" w14:textId="77777777" w:rsidR="00E73E02" w:rsidRDefault="00E73E02" w:rsidP="00E73E02">
      <w:r>
        <w:pict w14:anchorId="7E3DF585">
          <v:rect id="_x0000_i1035" style="width:0;height:1.5pt" o:hralign="center" o:hrstd="t" o:hr="t" fillcolor="#a0a0a0" stroked="f"/>
        </w:pict>
      </w:r>
    </w:p>
    <w:p w14:paraId="78FA5EC0" w14:textId="77777777" w:rsidR="00E73E02" w:rsidRDefault="00E73E02" w:rsidP="00E73E02">
      <w:pPr>
        <w:pStyle w:val="Heading2"/>
      </w:pPr>
      <w:r>
        <w:t>Graphical Validation</w:t>
      </w:r>
    </w:p>
    <w:p w14:paraId="3811DDDE" w14:textId="77777777" w:rsidR="00E73E02" w:rsidRDefault="00E73E02" w:rsidP="00E73E02">
      <w:pPr>
        <w:pStyle w:val="NormalWeb"/>
      </w:pPr>
      <w:r>
        <w:t>If you already have a graphical representation of the validation, overlaying it with a plotted line of the ideal distribution serves as a strong verification mechanism. The closer your generated data matches the ideal distribution, the better your synthetic data mimics real-world data distributions.</w:t>
      </w:r>
    </w:p>
    <w:p w14:paraId="207959B4" w14:textId="77777777" w:rsidR="00E73E02" w:rsidRDefault="00E73E02" w:rsidP="00E73E02">
      <w:pPr>
        <w:pStyle w:val="NormalWeb"/>
      </w:pPr>
      <w:r>
        <w:t>For further inquiries or clarification, please consult the technical support team.</w:t>
      </w:r>
    </w:p>
    <w:p w14:paraId="6A730FE0" w14:textId="77777777" w:rsidR="00E73E02" w:rsidRDefault="00E73E02" w:rsidP="00E73E02">
      <w:pPr>
        <w:pStyle w:val="Heading1"/>
      </w:pPr>
      <w:r>
        <w:t>Statistical Distribution Strategies: Impact of Parameter Changes</w:t>
      </w:r>
    </w:p>
    <w:p w14:paraId="5B34FB23" w14:textId="77777777" w:rsidR="00E73E02" w:rsidRDefault="00E73E02" w:rsidP="00E73E02">
      <w:pPr>
        <w:pStyle w:val="Heading2"/>
      </w:pPr>
      <w:r>
        <w:t>Introduction</w:t>
      </w:r>
    </w:p>
    <w:p w14:paraId="1A9343BC" w14:textId="77777777" w:rsidR="00E73E02" w:rsidRDefault="00E73E02" w:rsidP="00E73E02">
      <w:pPr>
        <w:pStyle w:val="NormalWeb"/>
      </w:pPr>
      <w:r>
        <w:t>Adjusting the parameters (</w:t>
      </w:r>
      <w:r>
        <w:rPr>
          <w:rStyle w:val="HTMLCode"/>
        </w:rPr>
        <w:t>VALUE_STRATEGY_ARGS</w:t>
      </w:r>
      <w:r>
        <w:t>) for statistical distribution strategies can significantly impact the shape and properties of the generated synthetic data. Below is an exploration into how varying these parameters affects each of the statistical distributions.</w:t>
      </w:r>
    </w:p>
    <w:p w14:paraId="1E9A4ADB" w14:textId="77777777" w:rsidR="00E73E02" w:rsidRDefault="00E73E02" w:rsidP="00E73E02">
      <w:r>
        <w:pict w14:anchorId="2A00F5E4">
          <v:rect id="_x0000_i1036" style="width:0;height:1.5pt" o:hralign="center" o:hrstd="t" o:hr="t" fillcolor="#a0a0a0" stroked="f"/>
        </w:pict>
      </w:r>
    </w:p>
    <w:p w14:paraId="203678F2" w14:textId="77777777" w:rsidR="00E73E02" w:rsidRDefault="00E73E02" w:rsidP="00E73E02">
      <w:pPr>
        <w:pStyle w:val="Heading2"/>
      </w:pPr>
      <w:r>
        <w:t>Normal Distribution (</w:t>
      </w:r>
      <w:proofErr w:type="spellStart"/>
      <w:r>
        <w:rPr>
          <w:rStyle w:val="HTMLCode"/>
        </w:rPr>
        <w:t>NormalDistribution</w:t>
      </w:r>
      <w:proofErr w:type="spellEnd"/>
      <w:r>
        <w:t>)</w:t>
      </w:r>
    </w:p>
    <w:p w14:paraId="64CA9708" w14:textId="77777777" w:rsidR="00E73E02" w:rsidRDefault="00E73E02" w:rsidP="00E73E02">
      <w:pPr>
        <w:pStyle w:val="Heading3"/>
      </w:pPr>
      <w:r>
        <w:t>Mathematical Background and Parameters</w:t>
      </w:r>
    </w:p>
    <w:p w14:paraId="4B10F3CF" w14:textId="77777777" w:rsidR="00E73E02" w:rsidRDefault="00E73E02" w:rsidP="00E73E02">
      <w:pPr>
        <w:pStyle w:val="NormalWeb"/>
      </w:pPr>
      <w:r>
        <w:t>Refer to the previous section for the formal mathematical background.</w:t>
      </w:r>
    </w:p>
    <w:p w14:paraId="6466273C" w14:textId="77777777" w:rsidR="00E73E02" w:rsidRDefault="00E73E02" w:rsidP="00E73E02">
      <w:pPr>
        <w:pStyle w:val="Heading3"/>
      </w:pPr>
      <w:r>
        <w:lastRenderedPageBreak/>
        <w:t>Impact of Changing Parameters</w:t>
      </w:r>
    </w:p>
    <w:p w14:paraId="3DFC1D3C" w14:textId="77777777" w:rsidR="00E73E02" w:rsidRDefault="00E73E02" w:rsidP="00E73E02">
      <w:pPr>
        <w:pStyle w:val="NormalWeb"/>
        <w:numPr>
          <w:ilvl w:val="0"/>
          <w:numId w:val="18"/>
        </w:numPr>
      </w:pPr>
      <w:r>
        <w:rPr>
          <w:rStyle w:val="Strong"/>
          <w:rFonts w:eastAsiaTheme="majorEastAsia"/>
        </w:rPr>
        <w:t xml:space="preserve">Changing </w:t>
      </w:r>
      <w:r>
        <w:rPr>
          <w:rStyle w:val="HTMLCode"/>
          <w:b/>
          <w:bCs/>
        </w:rPr>
        <w:t>mu</w:t>
      </w:r>
      <w:r>
        <w:rPr>
          <w:rStyle w:val="Strong"/>
          <w:rFonts w:eastAsiaTheme="majorEastAsia"/>
        </w:rPr>
        <w:t xml:space="preserve"> (Mean)</w:t>
      </w:r>
      <w:r>
        <w:t>:</w:t>
      </w:r>
    </w:p>
    <w:p w14:paraId="0BFA6AFB" w14:textId="77777777" w:rsidR="00E73E02" w:rsidRDefault="00E73E02" w:rsidP="00E73E02">
      <w:pPr>
        <w:numPr>
          <w:ilvl w:val="1"/>
          <w:numId w:val="18"/>
        </w:numPr>
        <w:spacing w:before="100" w:beforeAutospacing="1" w:after="100" w:afterAutospacing="1" w:line="240" w:lineRule="auto"/>
      </w:pPr>
      <w:r>
        <w:rPr>
          <w:rStyle w:val="Strong"/>
        </w:rPr>
        <w:t>Effect</w:t>
      </w:r>
      <w:r>
        <w:t>: Shifts the entire distribution left or right along the x-axis.</w:t>
      </w:r>
    </w:p>
    <w:p w14:paraId="20E6CD0B" w14:textId="77777777" w:rsidR="00E73E02" w:rsidRDefault="00E73E02" w:rsidP="00E73E02">
      <w:pPr>
        <w:numPr>
          <w:ilvl w:val="1"/>
          <w:numId w:val="18"/>
        </w:numPr>
        <w:spacing w:before="100" w:beforeAutospacing="1" w:after="100" w:afterAutospacing="1" w:line="240" w:lineRule="auto"/>
      </w:pPr>
      <w:r>
        <w:rPr>
          <w:rStyle w:val="Strong"/>
        </w:rPr>
        <w:t>Use-case</w:t>
      </w:r>
      <w:r>
        <w:t>: Useful when you want to model data that is centered around a different value than zero.</w:t>
      </w:r>
    </w:p>
    <w:p w14:paraId="5154D8C4" w14:textId="77777777" w:rsidR="00E73E02" w:rsidRDefault="00E73E02" w:rsidP="00E73E02">
      <w:pPr>
        <w:pStyle w:val="NormalWeb"/>
        <w:numPr>
          <w:ilvl w:val="0"/>
          <w:numId w:val="18"/>
        </w:numPr>
      </w:pPr>
      <w:r>
        <w:rPr>
          <w:rStyle w:val="Strong"/>
          <w:rFonts w:eastAsiaTheme="majorEastAsia"/>
        </w:rPr>
        <w:t xml:space="preserve">Changing </w:t>
      </w:r>
      <w:r>
        <w:rPr>
          <w:rStyle w:val="HTMLCode"/>
          <w:b/>
          <w:bCs/>
        </w:rPr>
        <w:t>sigma</w:t>
      </w:r>
      <w:r>
        <w:rPr>
          <w:rStyle w:val="Strong"/>
          <w:rFonts w:eastAsiaTheme="majorEastAsia"/>
        </w:rPr>
        <w:t xml:space="preserve"> (Standard Deviation)</w:t>
      </w:r>
      <w:r>
        <w:t>:</w:t>
      </w:r>
    </w:p>
    <w:p w14:paraId="3F0CB2C4" w14:textId="77777777" w:rsidR="00E73E02" w:rsidRDefault="00E73E02" w:rsidP="00E73E02">
      <w:pPr>
        <w:numPr>
          <w:ilvl w:val="1"/>
          <w:numId w:val="18"/>
        </w:numPr>
        <w:spacing w:before="100" w:beforeAutospacing="1" w:after="100" w:afterAutospacing="1" w:line="240" w:lineRule="auto"/>
      </w:pPr>
      <w:r>
        <w:rPr>
          <w:rStyle w:val="Strong"/>
        </w:rPr>
        <w:t>Effect</w:t>
      </w:r>
      <w:r>
        <w:t>: Alters the "width" or "spread" of the distribution. A higher value will result in a wider distribution.</w:t>
      </w:r>
    </w:p>
    <w:p w14:paraId="6532E1B1" w14:textId="77777777" w:rsidR="00E73E02" w:rsidRDefault="00E73E02" w:rsidP="00E73E02">
      <w:pPr>
        <w:numPr>
          <w:ilvl w:val="1"/>
          <w:numId w:val="18"/>
        </w:numPr>
        <w:spacing w:before="100" w:beforeAutospacing="1" w:after="100" w:afterAutospacing="1" w:line="240" w:lineRule="auto"/>
      </w:pPr>
      <w:r>
        <w:rPr>
          <w:rStyle w:val="Strong"/>
        </w:rPr>
        <w:t>Use-case</w:t>
      </w:r>
      <w:r>
        <w:t>: Useful when the data points are spread out over a larger range.</w:t>
      </w:r>
    </w:p>
    <w:p w14:paraId="6C0930FE" w14:textId="77777777" w:rsidR="00E73E02" w:rsidRDefault="00E73E02" w:rsidP="00E73E02">
      <w:pPr>
        <w:pStyle w:val="Heading3"/>
      </w:pPr>
      <w:r>
        <w:t>Output Explanation</w:t>
      </w:r>
    </w:p>
    <w:p w14:paraId="37A97D7B" w14:textId="77777777" w:rsidR="00E73E02" w:rsidRDefault="00E73E02" w:rsidP="00E73E02">
      <w:pPr>
        <w:pStyle w:val="NormalWeb"/>
      </w:pPr>
      <w:r>
        <w:t>As previously explained, the output will be a series of real numbers approximating a Normal Distribution.</w:t>
      </w:r>
    </w:p>
    <w:p w14:paraId="7C3F9F3D" w14:textId="77777777" w:rsidR="00E73E02" w:rsidRDefault="00E73E02" w:rsidP="00E73E02">
      <w:r>
        <w:pict w14:anchorId="01E5E800">
          <v:rect id="_x0000_i1037" style="width:0;height:1.5pt" o:hralign="center" o:hrstd="t" o:hr="t" fillcolor="#a0a0a0" stroked="f"/>
        </w:pict>
      </w:r>
    </w:p>
    <w:p w14:paraId="2FCCD2E9" w14:textId="77777777" w:rsidR="00E73E02" w:rsidRDefault="00E73E02" w:rsidP="00E73E02">
      <w:pPr>
        <w:pStyle w:val="Heading2"/>
      </w:pPr>
      <w:r>
        <w:t>Log-Normal Distribution (</w:t>
      </w:r>
      <w:proofErr w:type="spellStart"/>
      <w:r>
        <w:rPr>
          <w:rStyle w:val="HTMLCode"/>
        </w:rPr>
        <w:t>LogNormalDistribution</w:t>
      </w:r>
      <w:proofErr w:type="spellEnd"/>
      <w:r>
        <w:t>)</w:t>
      </w:r>
    </w:p>
    <w:p w14:paraId="5FC3EFE9" w14:textId="77777777" w:rsidR="00E73E02" w:rsidRDefault="00E73E02" w:rsidP="00E73E02">
      <w:pPr>
        <w:pStyle w:val="Heading3"/>
      </w:pPr>
      <w:r>
        <w:t>Mathematical Background and Parameters</w:t>
      </w:r>
    </w:p>
    <w:p w14:paraId="7AD7B17B" w14:textId="77777777" w:rsidR="00E73E02" w:rsidRDefault="00E73E02" w:rsidP="00E73E02">
      <w:pPr>
        <w:pStyle w:val="NormalWeb"/>
      </w:pPr>
      <w:r>
        <w:t>Refer to the previous section for the formal mathematical background.</w:t>
      </w:r>
    </w:p>
    <w:p w14:paraId="3FC0B4D8" w14:textId="77777777" w:rsidR="00E73E02" w:rsidRDefault="00E73E02" w:rsidP="00E73E02">
      <w:pPr>
        <w:pStyle w:val="Heading3"/>
      </w:pPr>
      <w:r>
        <w:t>Impact of Changing Parameters</w:t>
      </w:r>
    </w:p>
    <w:p w14:paraId="5EE6915E" w14:textId="77777777" w:rsidR="00E73E02" w:rsidRDefault="00E73E02" w:rsidP="00E73E02">
      <w:pPr>
        <w:pStyle w:val="NormalWeb"/>
        <w:numPr>
          <w:ilvl w:val="0"/>
          <w:numId w:val="19"/>
        </w:numPr>
      </w:pPr>
      <w:r>
        <w:rPr>
          <w:rStyle w:val="Strong"/>
          <w:rFonts w:eastAsiaTheme="majorEastAsia"/>
        </w:rPr>
        <w:t xml:space="preserve">Changing </w:t>
      </w:r>
      <w:r>
        <w:rPr>
          <w:rStyle w:val="HTMLCode"/>
          <w:b/>
          <w:bCs/>
        </w:rPr>
        <w:t>mu</w:t>
      </w:r>
      <w:r>
        <w:rPr>
          <w:rStyle w:val="Strong"/>
          <w:rFonts w:eastAsiaTheme="majorEastAsia"/>
        </w:rPr>
        <w:t xml:space="preserve"> (Mean of Logarithm)</w:t>
      </w:r>
      <w:r>
        <w:t>:</w:t>
      </w:r>
    </w:p>
    <w:p w14:paraId="4E63A741" w14:textId="77777777" w:rsidR="00E73E02" w:rsidRDefault="00E73E02" w:rsidP="00E73E02">
      <w:pPr>
        <w:numPr>
          <w:ilvl w:val="1"/>
          <w:numId w:val="19"/>
        </w:numPr>
        <w:spacing w:before="100" w:beforeAutospacing="1" w:after="100" w:afterAutospacing="1" w:line="240" w:lineRule="auto"/>
      </w:pPr>
      <w:r>
        <w:rPr>
          <w:rStyle w:val="Strong"/>
        </w:rPr>
        <w:t>Effect</w:t>
      </w:r>
      <w:r>
        <w:t>: Shifts the entire distribution left or right along the x-axis on a logarithmic scale.</w:t>
      </w:r>
    </w:p>
    <w:p w14:paraId="601435DD" w14:textId="77777777" w:rsidR="00E73E02" w:rsidRDefault="00E73E02" w:rsidP="00E73E02">
      <w:pPr>
        <w:numPr>
          <w:ilvl w:val="1"/>
          <w:numId w:val="19"/>
        </w:numPr>
        <w:spacing w:before="100" w:beforeAutospacing="1" w:after="100" w:afterAutospacing="1" w:line="240" w:lineRule="auto"/>
      </w:pPr>
      <w:r>
        <w:rPr>
          <w:rStyle w:val="Strong"/>
        </w:rPr>
        <w:t>Use-case</w:t>
      </w:r>
      <w:r>
        <w:t>: Useful for modeling data sets where the median needs to be adjusted.</w:t>
      </w:r>
    </w:p>
    <w:p w14:paraId="0263438B" w14:textId="77777777" w:rsidR="00E73E02" w:rsidRDefault="00E73E02" w:rsidP="00E73E02">
      <w:pPr>
        <w:pStyle w:val="NormalWeb"/>
        <w:numPr>
          <w:ilvl w:val="0"/>
          <w:numId w:val="19"/>
        </w:numPr>
      </w:pPr>
      <w:r>
        <w:rPr>
          <w:rStyle w:val="Strong"/>
          <w:rFonts w:eastAsiaTheme="majorEastAsia"/>
        </w:rPr>
        <w:t xml:space="preserve">Changing </w:t>
      </w:r>
      <w:r>
        <w:rPr>
          <w:rStyle w:val="HTMLCode"/>
          <w:b/>
          <w:bCs/>
        </w:rPr>
        <w:t>sigma</w:t>
      </w:r>
      <w:r>
        <w:rPr>
          <w:rStyle w:val="Strong"/>
          <w:rFonts w:eastAsiaTheme="majorEastAsia"/>
        </w:rPr>
        <w:t xml:space="preserve"> (Standard Deviation of Logarithm)</w:t>
      </w:r>
      <w:r>
        <w:t>:</w:t>
      </w:r>
    </w:p>
    <w:p w14:paraId="3522E052" w14:textId="77777777" w:rsidR="00E73E02" w:rsidRDefault="00E73E02" w:rsidP="00E73E02">
      <w:pPr>
        <w:numPr>
          <w:ilvl w:val="1"/>
          <w:numId w:val="19"/>
        </w:numPr>
        <w:spacing w:before="100" w:beforeAutospacing="1" w:after="100" w:afterAutospacing="1" w:line="240" w:lineRule="auto"/>
      </w:pPr>
      <w:r>
        <w:rPr>
          <w:rStyle w:val="Strong"/>
        </w:rPr>
        <w:t>Effect</w:t>
      </w:r>
      <w:r>
        <w:t>: Alters the "width" or "spread" of the distribution on a logarithmic scale. A higher value results in a wider distribution.</w:t>
      </w:r>
    </w:p>
    <w:p w14:paraId="160485CE" w14:textId="77777777" w:rsidR="00E73E02" w:rsidRDefault="00E73E02" w:rsidP="00E73E02">
      <w:pPr>
        <w:numPr>
          <w:ilvl w:val="1"/>
          <w:numId w:val="19"/>
        </w:numPr>
        <w:spacing w:before="100" w:beforeAutospacing="1" w:after="100" w:afterAutospacing="1" w:line="240" w:lineRule="auto"/>
      </w:pPr>
      <w:r>
        <w:rPr>
          <w:rStyle w:val="Strong"/>
        </w:rPr>
        <w:t>Use-case</w:t>
      </w:r>
      <w:r>
        <w:t>: Useful when the data has a large range and is positively skewed.</w:t>
      </w:r>
    </w:p>
    <w:p w14:paraId="468DFC6A" w14:textId="77777777" w:rsidR="00E73E02" w:rsidRDefault="00E73E02" w:rsidP="00E73E02">
      <w:pPr>
        <w:pStyle w:val="Heading3"/>
      </w:pPr>
      <w:r>
        <w:t>Output Explanation</w:t>
      </w:r>
    </w:p>
    <w:p w14:paraId="50193A69" w14:textId="77777777" w:rsidR="00E73E02" w:rsidRDefault="00E73E02" w:rsidP="00E73E02">
      <w:pPr>
        <w:pStyle w:val="NormalWeb"/>
      </w:pPr>
      <w:r>
        <w:t>Generated data will be a series of real numbers greater than zero. Their natural logarithm will approximate a Normal Distribution.</w:t>
      </w:r>
    </w:p>
    <w:p w14:paraId="72E2A80E" w14:textId="77777777" w:rsidR="00E73E02" w:rsidRDefault="00E73E02" w:rsidP="00E73E02">
      <w:r>
        <w:pict w14:anchorId="6C01F601">
          <v:rect id="_x0000_i1038" style="width:0;height:1.5pt" o:hralign="center" o:hrstd="t" o:hr="t" fillcolor="#a0a0a0" stroked="f"/>
        </w:pict>
      </w:r>
    </w:p>
    <w:p w14:paraId="7C562016" w14:textId="77777777" w:rsidR="00E73E02" w:rsidRDefault="00E73E02" w:rsidP="00E73E02"/>
    <w:p w14:paraId="6610ADFB" w14:textId="77777777" w:rsidR="00642502" w:rsidRPr="001F4E0C" w:rsidRDefault="00642502" w:rsidP="001F4E0C"/>
    <w:sectPr w:rsidR="00642502" w:rsidRPr="001F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697E"/>
    <w:multiLevelType w:val="multilevel"/>
    <w:tmpl w:val="CB32D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32754"/>
    <w:multiLevelType w:val="multilevel"/>
    <w:tmpl w:val="0F78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17715"/>
    <w:multiLevelType w:val="multilevel"/>
    <w:tmpl w:val="47EC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96F4A"/>
    <w:multiLevelType w:val="multilevel"/>
    <w:tmpl w:val="5EB4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9108B"/>
    <w:multiLevelType w:val="multilevel"/>
    <w:tmpl w:val="C776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70473"/>
    <w:multiLevelType w:val="multilevel"/>
    <w:tmpl w:val="E0D8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061A3"/>
    <w:multiLevelType w:val="multilevel"/>
    <w:tmpl w:val="F37A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175D3"/>
    <w:multiLevelType w:val="multilevel"/>
    <w:tmpl w:val="E350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705F2"/>
    <w:multiLevelType w:val="multilevel"/>
    <w:tmpl w:val="7198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60825"/>
    <w:multiLevelType w:val="multilevel"/>
    <w:tmpl w:val="62B8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D0CD2"/>
    <w:multiLevelType w:val="multilevel"/>
    <w:tmpl w:val="0D96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000AB"/>
    <w:multiLevelType w:val="multilevel"/>
    <w:tmpl w:val="8586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135E1"/>
    <w:multiLevelType w:val="multilevel"/>
    <w:tmpl w:val="6ABC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018DC"/>
    <w:multiLevelType w:val="multilevel"/>
    <w:tmpl w:val="D43E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F30EC"/>
    <w:multiLevelType w:val="multilevel"/>
    <w:tmpl w:val="2FAA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3396A"/>
    <w:multiLevelType w:val="multilevel"/>
    <w:tmpl w:val="A42CC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2345B"/>
    <w:multiLevelType w:val="multilevel"/>
    <w:tmpl w:val="9110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27F5C"/>
    <w:multiLevelType w:val="multilevel"/>
    <w:tmpl w:val="8398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141FEF"/>
    <w:multiLevelType w:val="multilevel"/>
    <w:tmpl w:val="74C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018896">
    <w:abstractNumId w:val="18"/>
  </w:num>
  <w:num w:numId="2" w16cid:durableId="907495050">
    <w:abstractNumId w:val="1"/>
  </w:num>
  <w:num w:numId="3" w16cid:durableId="1159535499">
    <w:abstractNumId w:val="17"/>
  </w:num>
  <w:num w:numId="4" w16cid:durableId="216820998">
    <w:abstractNumId w:val="14"/>
  </w:num>
  <w:num w:numId="5" w16cid:durableId="685399397">
    <w:abstractNumId w:val="10"/>
  </w:num>
  <w:num w:numId="6" w16cid:durableId="394086859">
    <w:abstractNumId w:val="6"/>
  </w:num>
  <w:num w:numId="7" w16cid:durableId="2034766135">
    <w:abstractNumId w:val="9"/>
  </w:num>
  <w:num w:numId="8" w16cid:durableId="859003701">
    <w:abstractNumId w:val="4"/>
  </w:num>
  <w:num w:numId="9" w16cid:durableId="1400398951">
    <w:abstractNumId w:val="12"/>
  </w:num>
  <w:num w:numId="10" w16cid:durableId="170221131">
    <w:abstractNumId w:val="2"/>
  </w:num>
  <w:num w:numId="11" w16cid:durableId="1034159307">
    <w:abstractNumId w:val="3"/>
  </w:num>
  <w:num w:numId="12" w16cid:durableId="380521648">
    <w:abstractNumId w:val="13"/>
  </w:num>
  <w:num w:numId="13" w16cid:durableId="1553420066">
    <w:abstractNumId w:val="7"/>
  </w:num>
  <w:num w:numId="14" w16cid:durableId="1106340285">
    <w:abstractNumId w:val="5"/>
  </w:num>
  <w:num w:numId="15" w16cid:durableId="220214978">
    <w:abstractNumId w:val="11"/>
  </w:num>
  <w:num w:numId="16" w16cid:durableId="1407604620">
    <w:abstractNumId w:val="8"/>
  </w:num>
  <w:num w:numId="17" w16cid:durableId="2047754950">
    <w:abstractNumId w:val="16"/>
  </w:num>
  <w:num w:numId="18" w16cid:durableId="217014760">
    <w:abstractNumId w:val="0"/>
  </w:num>
  <w:num w:numId="19" w16cid:durableId="15842230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A1"/>
    <w:rsid w:val="00091C74"/>
    <w:rsid w:val="001F4E0C"/>
    <w:rsid w:val="00642502"/>
    <w:rsid w:val="00673D7E"/>
    <w:rsid w:val="00AF5AA1"/>
    <w:rsid w:val="00E7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7B2F"/>
  <w15:chartTrackingRefBased/>
  <w15:docId w15:val="{8D3EDFD2-AB3A-4FE0-83F4-48DC193EC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E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F5AA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F5AA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1F4E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5A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F5AA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F5AA1"/>
    <w:rPr>
      <w:b/>
      <w:bCs/>
    </w:rPr>
  </w:style>
  <w:style w:type="character" w:styleId="HTMLCode">
    <w:name w:val="HTML Code"/>
    <w:basedOn w:val="DefaultParagraphFont"/>
    <w:uiPriority w:val="99"/>
    <w:semiHidden/>
    <w:unhideWhenUsed/>
    <w:rsid w:val="00AF5AA1"/>
    <w:rPr>
      <w:rFonts w:ascii="Courier New" w:eastAsia="Times New Roman" w:hAnsi="Courier New" w:cs="Courier New"/>
      <w:sz w:val="20"/>
      <w:szCs w:val="20"/>
    </w:rPr>
  </w:style>
  <w:style w:type="paragraph" w:styleId="NormalWeb">
    <w:name w:val="Normal (Web)"/>
    <w:basedOn w:val="Normal"/>
    <w:uiPriority w:val="99"/>
    <w:semiHidden/>
    <w:unhideWhenUsed/>
    <w:rsid w:val="00AF5A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F4E0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F4E0C"/>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1F4E0C"/>
  </w:style>
  <w:style w:type="character" w:customStyle="1" w:styleId="mord">
    <w:name w:val="mord"/>
    <w:basedOn w:val="DefaultParagraphFont"/>
    <w:rsid w:val="001F4E0C"/>
  </w:style>
  <w:style w:type="character" w:customStyle="1" w:styleId="mopen">
    <w:name w:val="mopen"/>
    <w:basedOn w:val="DefaultParagraphFont"/>
    <w:rsid w:val="00E73E02"/>
  </w:style>
  <w:style w:type="character" w:customStyle="1" w:styleId="mpunct">
    <w:name w:val="mpunct"/>
    <w:basedOn w:val="DefaultParagraphFont"/>
    <w:rsid w:val="00E73E02"/>
  </w:style>
  <w:style w:type="character" w:customStyle="1" w:styleId="mclose">
    <w:name w:val="mclose"/>
    <w:basedOn w:val="DefaultParagraphFont"/>
    <w:rsid w:val="00E73E02"/>
  </w:style>
  <w:style w:type="character" w:customStyle="1" w:styleId="mrel">
    <w:name w:val="mrel"/>
    <w:basedOn w:val="DefaultParagraphFont"/>
    <w:rsid w:val="00E73E02"/>
  </w:style>
  <w:style w:type="character" w:customStyle="1" w:styleId="vlist-s">
    <w:name w:val="vlist-s"/>
    <w:basedOn w:val="DefaultParagraphFont"/>
    <w:rsid w:val="00E73E02"/>
  </w:style>
  <w:style w:type="character" w:customStyle="1" w:styleId="mop">
    <w:name w:val="mop"/>
    <w:basedOn w:val="DefaultParagraphFont"/>
    <w:rsid w:val="00E73E02"/>
  </w:style>
  <w:style w:type="character" w:customStyle="1" w:styleId="delimsizing">
    <w:name w:val="delimsizing"/>
    <w:basedOn w:val="DefaultParagraphFont"/>
    <w:rsid w:val="00E73E02"/>
  </w:style>
  <w:style w:type="character" w:customStyle="1" w:styleId="mbin">
    <w:name w:val="mbin"/>
    <w:basedOn w:val="DefaultParagraphFont"/>
    <w:rsid w:val="00E73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76912">
      <w:bodyDiv w:val="1"/>
      <w:marLeft w:val="0"/>
      <w:marRight w:val="0"/>
      <w:marTop w:val="0"/>
      <w:marBottom w:val="0"/>
      <w:divBdr>
        <w:top w:val="none" w:sz="0" w:space="0" w:color="auto"/>
        <w:left w:val="none" w:sz="0" w:space="0" w:color="auto"/>
        <w:bottom w:val="none" w:sz="0" w:space="0" w:color="auto"/>
        <w:right w:val="none" w:sz="0" w:space="0" w:color="auto"/>
      </w:divBdr>
    </w:div>
    <w:div w:id="394159235">
      <w:bodyDiv w:val="1"/>
      <w:marLeft w:val="0"/>
      <w:marRight w:val="0"/>
      <w:marTop w:val="0"/>
      <w:marBottom w:val="0"/>
      <w:divBdr>
        <w:top w:val="none" w:sz="0" w:space="0" w:color="auto"/>
        <w:left w:val="none" w:sz="0" w:space="0" w:color="auto"/>
        <w:bottom w:val="none" w:sz="0" w:space="0" w:color="auto"/>
        <w:right w:val="none" w:sz="0" w:space="0" w:color="auto"/>
      </w:divBdr>
      <w:divsChild>
        <w:div w:id="1336112110">
          <w:marLeft w:val="0"/>
          <w:marRight w:val="0"/>
          <w:marTop w:val="0"/>
          <w:marBottom w:val="0"/>
          <w:divBdr>
            <w:top w:val="none" w:sz="0" w:space="0" w:color="auto"/>
            <w:left w:val="none" w:sz="0" w:space="0" w:color="auto"/>
            <w:bottom w:val="none" w:sz="0" w:space="0" w:color="auto"/>
            <w:right w:val="none" w:sz="0" w:space="0" w:color="auto"/>
          </w:divBdr>
          <w:divsChild>
            <w:div w:id="1735081320">
              <w:marLeft w:val="0"/>
              <w:marRight w:val="0"/>
              <w:marTop w:val="0"/>
              <w:marBottom w:val="0"/>
              <w:divBdr>
                <w:top w:val="none" w:sz="0" w:space="0" w:color="auto"/>
                <w:left w:val="none" w:sz="0" w:space="0" w:color="auto"/>
                <w:bottom w:val="none" w:sz="0" w:space="0" w:color="auto"/>
                <w:right w:val="none" w:sz="0" w:space="0" w:color="auto"/>
              </w:divBdr>
              <w:divsChild>
                <w:div w:id="4091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6</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 Lateef</dc:creator>
  <cp:keywords/>
  <dc:description/>
  <cp:lastModifiedBy>Afnan Lateef</cp:lastModifiedBy>
  <cp:revision>2</cp:revision>
  <dcterms:created xsi:type="dcterms:W3CDTF">2023-10-05T13:52:00Z</dcterms:created>
  <dcterms:modified xsi:type="dcterms:W3CDTF">2023-10-06T02:59:00Z</dcterms:modified>
</cp:coreProperties>
</file>