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9E1BC9">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9E1BC9"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27A2A6CF" w:rsidR="00DA75E8" w:rsidRDefault="00F96A54">
      <w:pPr>
        <w:pStyle w:val="Abstract"/>
        <w:rPr>
          <w:i/>
          <w:iCs/>
        </w:rPr>
      </w:pPr>
      <w:r>
        <w:rPr>
          <w:i/>
          <w:iCs/>
        </w:rPr>
        <w:t>Abstract</w:t>
      </w:r>
      <w:r>
        <w:t>—</w:t>
      </w:r>
      <w:r w:rsidR="00EE6B5C" w:rsidRPr="00EE6B5C">
        <w:t>The exponential growth of digital content consumption, particularly in the form of video data, underscores the critical need for robust security measures to prevent unauthorized access and copyright infringement. This research introduces an advanced cryptographic approach specifically tailored to secure video files, leveraging a hybrid encryption model that combines RSA and dynamic AES key management. Unlike conventional methods, our approach dynamically generates 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339FA564" w14:textId="77777777" w:rsidR="00DA75E8" w:rsidRDefault="00F96A54">
      <w:pPr>
        <w:pStyle w:val="BodyText"/>
      </w:pPr>
      <w: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E98BF4E" w14:textId="712BEA2C" w:rsidR="00DA75E8" w:rsidRDefault="00F96A54" w:rsidP="00E4439B">
      <w:pPr>
        <w:pStyle w:val="BodyText"/>
      </w:pPr>
      <w:r>
        <w:t xml:space="preserve">Encrypting video content involves complexities that stem from the nature of video data. The substantial size of video files requires encryption algorithms that can handle large data volumes efficiently without introducing </w:t>
      </w:r>
      <w:r w:rsidRPr="00E4439B">
        <w:t>significant</w:t>
      </w:r>
      <w:r>
        <w:t xml:space="preserve"> latency. Moreover, the need for real-time processing in applications such as video streaming adds another layer of complexity. Standard encryption algorithms like AES and RSA, while </w:t>
      </w:r>
      <w:r w:rsidR="00B255F9">
        <w:t xml:space="preserve">being </w:t>
      </w:r>
      <w:r>
        <w:t xml:space="preserve">secure, are computationally intensive and may not be optimized for the continuous, high-throughput nature of video streams. These challenges have led to the exploration of hybrid encryption schemes that combine the strengths of both </w:t>
      </w:r>
      <w:r>
        <w:t>symmetric and asymmetric cryptography to meet the specific demands of video encryption.</w:t>
      </w:r>
    </w:p>
    <w:p w14:paraId="14EFBBE0" w14:textId="4615F80A" w:rsidR="00DA75E8" w:rsidRDefault="00F96A54">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4C073E1E" w14:textId="2F098CCF" w:rsidR="00DA75E8" w:rsidRDefault="00F96A54">
      <w:pPr>
        <w:pStyle w:val="BodyText"/>
      </w:pPr>
      <w:r>
        <w:t>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w:t>
      </w:r>
      <w:r w:rsidR="00F51183">
        <w:t xml:space="preserve"> </w:t>
      </w:r>
      <w:r>
        <w:t xml:space="preserve">This combination of robust security measures and efficient processing positions the custom algorithm as a highly effective solution for securing video content in various applications. </w:t>
      </w:r>
    </w:p>
    <w:p w14:paraId="4CE6D226" w14:textId="77777777" w:rsidR="00DD4AFB" w:rsidRDefault="00F96A54" w:rsidP="00DD4AFB">
      <w:pPr>
        <w:pStyle w:val="BodyText"/>
      </w:pPr>
      <w: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4E18E00F" w14:textId="2757E93F" w:rsidR="00DA75E8" w:rsidRDefault="00F96A54" w:rsidP="00DD4AFB">
      <w:pPr>
        <w:pStyle w:val="Heading1"/>
        <w:rPr>
          <w:lang w:val="en-IN"/>
        </w:rPr>
      </w:pPr>
      <w:r>
        <w:rPr>
          <w:lang w:val="en-IN"/>
        </w:rPr>
        <w:t>LITERATURE SURVEY</w:t>
      </w:r>
    </w:p>
    <w:p w14:paraId="60AFDA5E" w14:textId="55593CE3" w:rsidR="00D25775" w:rsidRDefault="00D25775" w:rsidP="00D25775">
      <w:pPr>
        <w:jc w:val="both"/>
        <w:rPr>
          <w:lang w:val="en-IN"/>
        </w:rPr>
      </w:pPr>
    </w:p>
    <w:p w14:paraId="5B81AA27" w14:textId="30B1809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the video chunks are received because the suggested method is dynamic and automatic</w:t>
      </w:r>
      <w:r w:rsidR="00E4439B">
        <w:rPr>
          <w:rStyle w:val="BodyTextChar"/>
        </w:rPr>
        <w:t>[1]</w:t>
      </w:r>
      <w:r w:rsidR="00E4439B">
        <w:rPr>
          <w:lang w:val="en-GB"/>
        </w:rPr>
        <w:t>.</w:t>
      </w:r>
    </w:p>
    <w:p w14:paraId="2B587AA3" w14:textId="60237656" w:rsidR="00DA75E8" w:rsidRDefault="00F96A54">
      <w:pPr>
        <w:pStyle w:val="BodyText"/>
      </w:pPr>
      <w:proofErr w:type="spellStart"/>
      <w:r>
        <w:rPr>
          <w:lang w:val="en-GB"/>
        </w:rPr>
        <w:t>Iavich</w:t>
      </w:r>
      <w:proofErr w:type="spellEnd"/>
      <w:r>
        <w:rPr>
          <w:lang w:val="en-GB"/>
        </w:rPr>
        <w:t xml:space="preserve"> et. </w:t>
      </w:r>
      <w:r w:rsidR="00E4439B">
        <w:rPr>
          <w:lang w:val="en-GB"/>
        </w:rPr>
        <w:t>a</w:t>
      </w:r>
      <w:r>
        <w:rPr>
          <w:lang w:val="en-GB"/>
        </w:rPr>
        <w:t xml:space="preserve">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w:t>
      </w:r>
      <w:r>
        <w:lastRenderedPageBreak/>
        <w:t xml:space="preserve">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5ECBE2B7"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w:t>
      </w:r>
    </w:p>
    <w:p w14:paraId="6100DC01" w14:textId="2D698ADB"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device.</w:t>
      </w:r>
    </w:p>
    <w:p w14:paraId="79050DC4" w14:textId="47EC1539" w:rsidR="00DA75E8" w:rsidRDefault="00F96A54">
      <w:pPr>
        <w:pStyle w:val="BodyText"/>
        <w:rPr>
          <w:lang w:val="en-GB"/>
        </w:rPr>
      </w:pPr>
      <w:r>
        <w:rPr>
          <w:lang w:val="en-GB"/>
        </w:rPr>
        <w:t xml:space="preserve">T. Yue and et. </w:t>
      </w:r>
      <w:r w:rsidR="00E4439B">
        <w:rPr>
          <w:lang w:val="en-GB"/>
        </w:rPr>
        <w:t>a</w:t>
      </w:r>
      <w:r>
        <w:rPr>
          <w:lang w:val="en-GB"/>
        </w:rPr>
        <w:t xml:space="preserve">l. in 2019 proposed </w:t>
      </w:r>
      <w:r>
        <w:t xml:space="preserve">a hybrid encryption algorithm based on wireless sensor networks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security</w:t>
      </w:r>
      <w:r>
        <w:rPr>
          <w:lang w:val="en-GB"/>
        </w:rPr>
        <w:t>.</w:t>
      </w:r>
    </w:p>
    <w:p w14:paraId="51EE1EA0" w14:textId="07DF03E9" w:rsidR="00DA75E8" w:rsidRDefault="00F96A54">
      <w:pPr>
        <w:pStyle w:val="BodyText"/>
      </w:pPr>
      <w:r>
        <w:t>Huahong Ma</w:t>
      </w:r>
      <w:r>
        <w:rPr>
          <w:lang w:val="en-GB"/>
        </w:rPr>
        <w:t xml:space="preserve"> and et. </w:t>
      </w:r>
      <w:r w:rsidR="00E4439B">
        <w:rPr>
          <w:lang w:val="en-GB"/>
        </w:rPr>
        <w:t>a</w:t>
      </w:r>
      <w:r>
        <w:rPr>
          <w:lang w:val="en-GB"/>
        </w:rPr>
        <w:t>l.</w:t>
      </w:r>
      <w:r w:rsidR="00E4439B">
        <w:rPr>
          <w:lang w:val="en-GB"/>
        </w:rPr>
        <w:t xml:space="preserve"> in early 2024,</w:t>
      </w:r>
      <w:r>
        <w:rPr>
          <w:lang w:val="en-GB"/>
        </w:rPr>
        <w:t xml:space="preserve">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servers.</w:t>
      </w:r>
    </w:p>
    <w:p w14:paraId="3719B4DF" w14:textId="7E5BBEF4" w:rsidR="00DA75E8" w:rsidRDefault="00F96A54">
      <w:pPr>
        <w:pStyle w:val="BodyText"/>
      </w:pPr>
      <w:r>
        <w:t>M. A. El-Mowafy</w:t>
      </w:r>
      <w:r>
        <w:rPr>
          <w:lang w:val="en-GB"/>
        </w:rPr>
        <w:t xml:space="preserve"> and et. </w:t>
      </w:r>
      <w:r w:rsidR="00E4439B">
        <w:rPr>
          <w:lang w:val="en-GB"/>
        </w:rPr>
        <w:t>a</w:t>
      </w:r>
      <w:r>
        <w:rPr>
          <w:lang w:val="en-GB"/>
        </w:rPr>
        <w:t>l.</w:t>
      </w:r>
      <w:r w:rsidR="00E4439B">
        <w:rPr>
          <w:lang w:val="en-GB"/>
        </w:rPr>
        <w:t xml:space="preserve"> in 2022</w:t>
      </w:r>
      <w:r>
        <w:rPr>
          <w:lang w:val="en-GB"/>
        </w:rPr>
        <w:t xml:space="preserve">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 xml:space="preserve">implemented by robust video encryption algorithm based on the chaos maps with random key to be tested under different attacks. The second algorithm approach has been implemented by using the hybrid of both </w:t>
      </w:r>
      <w:r>
        <w:t>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techniques.</w:t>
      </w:r>
    </w:p>
    <w:p w14:paraId="703C9332" w14:textId="35DC540D"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p>
    <w:p w14:paraId="5EE7CA3E" w14:textId="77777777" w:rsidR="00DA75E8" w:rsidRDefault="00F96A54">
      <w:pPr>
        <w:pStyle w:val="Heading1"/>
      </w:pPr>
      <w:r>
        <w:t>P</w:t>
      </w:r>
      <w:r>
        <w:rPr>
          <w:lang w:val="en-IN"/>
        </w:rPr>
        <w:t>ROPOSED SYSTEM</w:t>
      </w:r>
    </w:p>
    <w:p w14:paraId="191B01DB" w14:textId="77777777" w:rsidR="009E1BC9" w:rsidRDefault="00F96A54" w:rsidP="009E1BC9">
      <w:pPr>
        <w:pStyle w:val="BodyText"/>
        <w:ind w:firstLine="0"/>
      </w:pPr>
      <w:r>
        <w:rPr>
          <w:lang w:val="en-GB"/>
        </w:rPr>
        <w:tab/>
      </w:r>
      <w: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r w:rsidR="009E1BC9">
        <w:t xml:space="preserve"> </w:t>
      </w:r>
      <w:r>
        <w:t xml:space="preserve">The challenge lies in developing a framework that not only secures data but also maintains the performance required for real-time applications, such as video streaming and secure file storage. </w:t>
      </w:r>
    </w:p>
    <w:p w14:paraId="14BD26EE" w14:textId="747CB23F" w:rsidR="00DA75E8" w:rsidRDefault="00F96A54" w:rsidP="009E1BC9">
      <w:pPr>
        <w:pStyle w:val="BodyText"/>
      </w:pPr>
      <w:r>
        <w:rPr>
          <w:lang w:val="en-GB"/>
        </w:rPr>
        <w:t>Cipher Shield</w:t>
      </w:r>
      <w:r>
        <w:t xml:space="preserve"> addresses these challenges by introducing a dynamic, multi-key encryption framework that enhances security and performance.</w:t>
      </w:r>
      <w:r w:rsidR="009E1BC9">
        <w:t xml:space="preserve"> </w:t>
      </w:r>
      <w:r>
        <w:t>The developed system addresses this need by implementing a robust encryption and decryption algorithm named</w:t>
      </w:r>
      <w:r>
        <w:rPr>
          <w:lang w:val="en-IN"/>
        </w:rPr>
        <w:t xml:space="preserve"> </w:t>
      </w:r>
      <w:r w:rsidR="00441BF0">
        <w:rPr>
          <w:lang w:val="en-IN"/>
        </w:rPr>
        <w:t xml:space="preserve">Hybrid </w:t>
      </w:r>
      <w:r>
        <w:t>Dynamic Key Video Encryption Algorithm (</w:t>
      </w:r>
      <w:r w:rsidR="00441BF0">
        <w:t>HDKVE</w:t>
      </w:r>
      <w:r>
        <w:t xml:space="preserve">). The </w:t>
      </w:r>
      <w:r w:rsidR="00441BF0">
        <w:t>HDKVE</w:t>
      </w:r>
      <w:r>
        <w:t xml:space="preserve">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70669043" w14:textId="517BC6FF" w:rsidR="00DA75E8" w:rsidRDefault="00F96A54" w:rsidP="009E1BC9">
      <w:pPr>
        <w:pStyle w:val="BodyText"/>
      </w:pPr>
      <w:r>
        <w:t xml:space="preserve">The primary requirement of the system is to securely encrypt and decrypt video files while maintaining the integrity and confidentiality of the </w:t>
      </w:r>
      <w:r w:rsidRPr="009E1BC9">
        <w:t>content</w:t>
      </w:r>
      <w:r>
        <w:t>. The system must handle large video files by dividing them into smaller chunks, each encrypted with a dynamically generated key.</w:t>
      </w:r>
      <w:r w:rsidR="009E1BC9">
        <w:t xml:space="preserve"> </w:t>
      </w:r>
      <w:r>
        <w:t xml:space="preserve">The </w:t>
      </w:r>
      <w:r w:rsidR="00441BF0">
        <w:t>HDKVE</w:t>
      </w:r>
      <w:r>
        <w:t xml:space="preserve">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29B9596B" w14:textId="5C2E112C" w:rsidR="00DA75E8" w:rsidRDefault="00F96A54" w:rsidP="009E1BC9">
      <w:pPr>
        <w:pStyle w:val="BodyText"/>
      </w:pPr>
      <w:r>
        <w:t xml:space="preserve">The </w:t>
      </w:r>
      <w:r w:rsidR="009E1BC9">
        <w:t xml:space="preserve">proposed </w:t>
      </w:r>
      <w:r>
        <w:t xml:space="preserve">Hybrid </w:t>
      </w:r>
      <w:r w:rsidR="009E1BC9">
        <w:t xml:space="preserve">Dynamic </w:t>
      </w:r>
      <w:r w:rsidR="00297C92">
        <w:rPr>
          <w:lang w:val="en-GB"/>
        </w:rPr>
        <w:t>Key</w:t>
      </w:r>
      <w:r>
        <w:t xml:space="preserve"> Video Encryption Algorithm (</w:t>
      </w:r>
      <w:r w:rsidR="009E1BC9">
        <w:t>HDKVE</w:t>
      </w:r>
      <w:r>
        <w:t xml:space="preserve">) addresses the challenges of encrypting video content by combining the efficiency of symmetric cryptography with the </w:t>
      </w:r>
      <w:r w:rsidRPr="009E1BC9">
        <w:t>security</w:t>
      </w:r>
      <w:r>
        <w:t xml:space="preserve"> of asymmetric cryptography. The method involves dynamically generating unique keys for each video chunk, encrypting these chunks with symmetric </w:t>
      </w:r>
      <w:r>
        <w:lastRenderedPageBreak/>
        <w:t>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46A83A1C" w14:textId="77777777" w:rsidR="00DA75E8" w:rsidRDefault="00F96A54">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707D8D93" w14:textId="77777777" w:rsidR="00DA75E8" w:rsidRDefault="00F96A54">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11" o:title=""/>
          </v:shape>
          <o:OLEObject Type="Embed" ProgID="Equation.KSEE3" ShapeID="_x0000_i1025" DrawAspect="Content" ObjectID="_1786096439" r:id="rId12"/>
        </w:object>
      </w:r>
      <w:r>
        <w:rPr>
          <w:lang w:val="en-GB"/>
        </w:rPr>
        <w:t xml:space="preserve"> ) such that:</w:t>
      </w:r>
      <w:r>
        <w:rPr>
          <w:lang w:val="en-IN"/>
        </w:rPr>
        <w:t xml:space="preserve"> </w:t>
      </w:r>
    </w:p>
    <w:p w14:paraId="440C275C" w14:textId="77777777" w:rsidR="00DD4AFB" w:rsidRPr="00DD4AFB" w:rsidRDefault="009E1BC9" w:rsidP="00DD4AFB">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DD4AFB" w:rsidRDefault="00DD4AFB" w:rsidP="00DD4AFB">
      <w:pPr>
        <w:pStyle w:val="equation"/>
        <w:rPr>
          <w:lang w:val="en-IN"/>
        </w:rPr>
      </w:pPr>
      <m:oMathPara>
        <m:oMath>
          <m:r>
            <w:rPr>
              <w:rFonts w:ascii="Cambria Math" w:hAnsi="Cambria Math"/>
              <w:lang w:val="en-IN"/>
            </w:rPr>
            <m:t>VID</m:t>
          </m:r>
          <m:r>
            <m:rPr>
              <m:sty m:val="p"/>
            </m:rPr>
            <w:rPr>
              <w:rFonts w:ascii="Cambria Math" w:hAnsi="Cambria Math"/>
              <w:lang w:val="en-IN"/>
            </w:rPr>
            <m:t>=</m:t>
          </m:r>
          <m:r>
            <m:rPr>
              <m:lit/>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1</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2</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1</m:t>
              </m:r>
            </m:sub>
          </m:sSub>
          <m:d>
            <m:dPr>
              <m:begChr m:val="["/>
              <m:endChr m:val="]"/>
              <m:ctrlPr>
                <w:rPr>
                  <w:rFonts w:ascii="Cambria Math" w:hAnsi="Cambria Math"/>
                  <w:lang w:val="en-IN"/>
                </w:rPr>
              </m:ctrlPr>
            </m:dPr>
            <m:e>
              <m:r>
                <m:rPr>
                  <m:sty m:val="p"/>
                </m:rPr>
                <w:rPr>
                  <w:rFonts w:ascii="Cambria Math" w:hAnsi="Cambria Math"/>
                  <w:lang w:val="en-IN"/>
                </w:rPr>
                <m:t>16</m:t>
              </m:r>
            </m:e>
          </m:d>
          <m:r>
            <m:rPr>
              <m:lit/>
              <m:sty m:val="p"/>
            </m:rPr>
            <w:rPr>
              <w:rFonts w:ascii="Cambria Math" w:hAnsi="Cambria Math"/>
              <w:lang w:val="en-IN"/>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DD4AFB" w:rsidRDefault="00DD4AFB" w:rsidP="007523F8">
      <w:pPr>
        <w:pStyle w:val="equation"/>
        <w:rPr>
          <w:lang w:val="en-GB"/>
        </w:rPr>
      </w:pPr>
      <m:oMathPara>
        <m:oMath>
          <m:r>
            <w:rPr>
              <w:rFonts w:ascii="Cambria Math" w:hAnsi="Cambria Math"/>
              <w:lang w:val="en-IN"/>
            </w:rPr>
            <m:t>y</m:t>
          </m:r>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ax</m:t>
                  </m:r>
                  <m:r>
                    <m:rPr>
                      <m:sty m:val="p"/>
                    </m:rPr>
                    <w:rPr>
                      <w:rFonts w:ascii="Cambria Math" w:hAnsi="Cambria Math"/>
                      <w:lang w:val="en-IN"/>
                    </w:rPr>
                    <m:t>+</m:t>
                  </m:r>
                  <m:r>
                    <w:rPr>
                      <w:rFonts w:ascii="Cambria Math" w:hAnsi="Cambria Math"/>
                      <w:lang w:val="en-IN"/>
                    </w:rPr>
                    <m:t>b</m:t>
                  </m:r>
                </m:e>
              </m:d>
              <m:r>
                <w:rPr>
                  <w:rFonts w:ascii="Cambria Math" w:hAnsi="Cambria Math"/>
                  <w:lang w:val="en-IN"/>
                </w:rPr>
                <m:t>mod</m:t>
              </m:r>
              <m:d>
                <m:dPr>
                  <m:ctrlPr>
                    <w:rPr>
                      <w:rFonts w:ascii="Cambria Math" w:hAnsi="Cambria Math"/>
                      <w:lang w:val="en-IN"/>
                    </w:rPr>
                  </m:ctrlPr>
                </m:dPr>
                <m:e>
                  <m:r>
                    <w:rPr>
                      <w:rFonts w:ascii="Cambria Math" w:hAnsi="Cambria Math"/>
                      <w:lang w:val="en-IN"/>
                    </w:rPr>
                    <m:t>p</m:t>
                  </m:r>
                </m:e>
              </m:d>
            </m:e>
          </m:rad>
        </m:oMath>
      </m:oMathPara>
    </w:p>
    <w:p w14:paraId="537BD146" w14:textId="11CC56DF" w:rsidR="00DD4AFB" w:rsidRDefault="00DD4AFB" w:rsidP="00DD4AFB">
      <w:pPr>
        <w:pStyle w:val="BodyText"/>
        <w:ind w:firstLine="0"/>
        <w:rPr>
          <w:lang w:val="en-GB"/>
        </w:rPr>
      </w:pPr>
      <w:r>
        <w:rPr>
          <w:lang w:val="en-GB"/>
        </w:rPr>
        <w:br/>
      </w:r>
      <w:r w:rsidR="00F96A54">
        <w:rPr>
          <w:lang w:val="en-GB"/>
        </w:rPr>
        <w:t>And the master AES key is generated as below</w:t>
      </w:r>
      <w:r w:rsidR="000C0650">
        <w:rPr>
          <w:lang w:val="en-GB"/>
        </w:rPr>
        <w:t xml:space="preserve"> with int converted value of GUID</w:t>
      </w:r>
    </w:p>
    <w:p w14:paraId="5018514E" w14:textId="77777777" w:rsidR="00DA75E8" w:rsidRPr="00DD4AFB" w:rsidRDefault="00DD4AFB" w:rsidP="00DD4AFB">
      <w:pPr>
        <w:pStyle w:val="equation"/>
        <w:rPr>
          <w:rFonts w:ascii="Times New Roman" w:hAnsi="Times New Roman" w:cs="Times New Roman"/>
          <w:lang w:val="en-GB"/>
        </w:rPr>
      </w:pPr>
      <m:oMathPara>
        <m:oMathParaPr>
          <m:jc m:val="center"/>
        </m:oMathParaPr>
        <m:oMath>
          <m:r>
            <m:rPr>
              <m:sty m:val="p"/>
            </m:rPr>
            <w:rPr>
              <w:rFonts w:ascii="Cambria Math" w:hAnsi="Cambria Math"/>
              <w:lang w:val="en-IN"/>
            </w:rPr>
            <m:t xml:space="preserve"> </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VID</m:t>
                  </m:r>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4FF4063C" w14:textId="77777777" w:rsidR="00DD4AFB" w:rsidRDefault="00DD4AFB">
      <w:pPr>
        <w:pStyle w:val="BodyText"/>
        <w:ind w:firstLine="0"/>
        <w:jc w:val="center"/>
        <w:rPr>
          <w:lang w:val="en-IN"/>
        </w:rPr>
      </w:pPr>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7523F8" w:rsidRDefault="007523F8" w:rsidP="007523F8">
      <w:pPr>
        <w:pStyle w:val="equation"/>
        <w:rPr>
          <w:rFonts w:ascii="Times New Roman" w:hAnsi="Times New Roman" w:cs="Times New Roman"/>
          <w:spacing w:val="-1"/>
          <w:lang w:val="en-IN"/>
        </w:rPr>
      </w:pPr>
      <m:oMathPara>
        <m:oMath>
          <m:r>
            <w:rPr>
              <w:rFonts w:ascii="Cambria Math" w:hAnsi="Cambria Math"/>
              <w:lang w:val="en-IN"/>
            </w:rPr>
            <m:t>x</m:t>
          </m:r>
          <m:r>
            <m:rPr>
              <m:sty m:val="p"/>
            </m:rPr>
            <w:rPr>
              <w:rFonts w:ascii="Cambria Math" w:hAnsi="Cambria Math"/>
              <w:lang w:val="en-IN"/>
            </w:rPr>
            <m:t>=</m:t>
          </m:r>
          <m:r>
            <w:rPr>
              <w:rFonts w:ascii="Cambria Math" w:hAnsi="Cambria Math"/>
              <w:lang w:val="en-IN"/>
            </w:rPr>
            <m:t>int</m:t>
          </m:r>
          <m:d>
            <m:dPr>
              <m:ctrlPr>
                <w:rPr>
                  <w:rFonts w:ascii="Cambria Math" w:hAnsi="Cambria Math"/>
                  <w:lang w:val="en-IN"/>
                </w:rPr>
              </m:ctrlPr>
            </m:dPr>
            <m:e>
              <m:r>
                <w:rPr>
                  <w:rFonts w:ascii="Cambria Math" w:hAnsi="Cambria Math"/>
                  <w:lang w:val="en-IN"/>
                </w:rPr>
                <m:t>sha</m:t>
              </m:r>
              <m:r>
                <m:rPr>
                  <m:sty m:val="p"/>
                </m:rPr>
                <w:rPr>
                  <w:rFonts w:ascii="Cambria Math" w:hAnsi="Cambria Math"/>
                  <w:lang w:val="en-IN"/>
                </w:rPr>
                <m:t>256</m:t>
              </m:r>
              <m:d>
                <m:dPr>
                  <m:ctrlPr>
                    <w:rPr>
                      <w:rFonts w:ascii="Cambria Math" w:hAnsi="Cambria Math"/>
                      <w:lang w:val="en-IN"/>
                    </w:rPr>
                  </m:ctrlPr>
                </m:dPr>
                <m:e>
                  <m:r>
                    <w:rPr>
                      <w:rFonts w:ascii="Cambria Math" w:hAnsi="Cambria Math"/>
                      <w:lang w:val="en-IN"/>
                    </w:rPr>
                    <m:t>VID</m:t>
                  </m:r>
                </m:e>
              </m:d>
            </m:e>
          </m:d>
        </m:oMath>
      </m:oMathPara>
    </w:p>
    <w:p w14:paraId="6C0E303C" w14:textId="77777777" w:rsidR="00DA75E8" w:rsidRPr="007523F8" w:rsidRDefault="00F96A54">
      <w:pPr>
        <w:pStyle w:val="BodyText"/>
        <w:numPr>
          <w:ilvl w:val="0"/>
          <w:numId w:val="9"/>
        </w:numPr>
        <w:ind w:firstLine="0"/>
        <w:rPr>
          <w:lang w:val="en-IN"/>
        </w:rPr>
      </w:pPr>
      <w:r>
        <w:rPr>
          <w:lang w:val="en-IN"/>
        </w:rPr>
        <w:t xml:space="preserve">Encrypt the first chunk using the master AES </w:t>
      </w:r>
      <w:r w:rsidR="00297C92">
        <w:rPr>
          <w:lang w:val="en-IN"/>
        </w:rPr>
        <w:t>key (</w:t>
      </w:r>
      <w:r>
        <w:rPr>
          <w:position w:val="-12"/>
          <w:lang w:val="en-GB"/>
        </w:rPr>
        <w:object w:dxaOrig="660" w:dyaOrig="360" w14:anchorId="27C11C35">
          <v:shape id="_x0000_i1026" type="#_x0000_t75" style="width:33pt;height:18pt" o:ole="">
            <v:imagedata r:id="rId13" o:title=""/>
          </v:shape>
          <o:OLEObject Type="Embed" ProgID="Equation.KSEE3" ShapeID="_x0000_i1026" DrawAspect="Content" ObjectID="_1786096440" r:id="rId14"/>
        </w:object>
      </w:r>
      <w:r>
        <w:rPr>
          <w:lang w:val="en-IN"/>
        </w:rPr>
        <w:t>)</w:t>
      </w:r>
    </w:p>
    <w:p w14:paraId="775D4E9A" w14:textId="77777777" w:rsidR="007523F8" w:rsidRPr="007523F8" w:rsidRDefault="009E1BC9" w:rsidP="007523F8">
      <w:pPr>
        <w:pStyle w:val="equation"/>
        <w:rPr>
          <w:rFonts w:ascii="Times New Roman" w:hAnsi="Times New Roman" w:cs="Times New Roman"/>
          <w:lang w:val="en-GB"/>
        </w:rPr>
      </w:pPr>
      <m:oMathPara>
        <m:oMath>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pt;height:18pt" o:ole="">
            <v:imagedata r:id="rId15" o:title=""/>
          </v:shape>
          <o:OLEObject Type="Embed" ProgID="Equation.KSEE3" ShapeID="_x0000_i1027" DrawAspect="Content" ObjectID="_1786096441"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954076" w:rsidRDefault="009E1BC9" w:rsidP="0095407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RSA</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RSA</m:t>
                  </m:r>
                  <m:r>
                    <m:rPr>
                      <m:lit/>
                      <m:sty m:val="p"/>
                    </m:rPr>
                    <w:rPr>
                      <w:rFonts w:ascii="Cambria Math" w:hAnsi="Cambria Math"/>
                      <w:lang w:val="en-IN"/>
                    </w:rPr>
                    <m:t>_</m:t>
                  </m:r>
                  <m:r>
                    <w:rPr>
                      <w:rFonts w:ascii="Cambria Math" w:hAnsi="Cambria Math"/>
                      <w:lang w:val="en-IN"/>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2A1729" w:rsidRDefault="009E1BC9" w:rsidP="002A1729">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hint="eastAsia"/>
                  <w:lang w:val="en-IN"/>
                </w:rPr>
                <m:t>E</m:t>
              </m:r>
              <m:ctrlPr>
                <w:rPr>
                  <w:rFonts w:ascii="Cambria Math" w:hAnsi="Cambria Math" w:hint="eastAsia"/>
                  <w:lang w:val="en-IN"/>
                </w:rPr>
              </m:ctrlPr>
            </m:e>
            <m:sub>
              <m:r>
                <m:rPr>
                  <m:sty m:val="p"/>
                </m:rPr>
                <w:rPr>
                  <w:rFonts w:ascii="Cambria Math" w:hAnsi="Cambria Math" w:hint="eastAsia"/>
                  <w:lang w:val="en-IN"/>
                </w:rPr>
                <m:t>0</m:t>
              </m:r>
            </m:sub>
          </m:sSub>
          <m:r>
            <m:rPr>
              <m:sty m:val="p"/>
            </m:rPr>
            <w:rPr>
              <w:rFonts w:ascii="Cambria Math" w:hAnsi="Cambria Math" w:hint="eastAsia"/>
              <w:lang w:val="en-IN"/>
            </w:rPr>
            <m:t>=</m:t>
          </m:r>
          <m:sSub>
            <m:sSubPr>
              <m:ctrlPr>
                <w:rPr>
                  <w:rFonts w:ascii="Cambria Math" w:hAnsi="Cambria Math"/>
                  <w:lang w:val="en-IN"/>
                </w:rPr>
              </m:ctrlPr>
            </m:sSubPr>
            <m:e>
              <m:r>
                <w:rPr>
                  <w:rFonts w:ascii="Cambria Math" w:hAnsi="Cambria Math" w:hint="eastAsia"/>
                  <w:lang w:val="en-IN"/>
                </w:rPr>
                <m:t>E</m:t>
              </m:r>
            </m:e>
            <m:sub>
              <m:r>
                <m:rPr>
                  <m:sty m:val="p"/>
                </m:rPr>
                <w:rPr>
                  <w:rFonts w:ascii="Cambria Math" w:hAnsi="Cambria Math" w:hint="eastAsia"/>
                  <w:lang w:val="en-IN"/>
                </w:rPr>
                <m:t>0</m:t>
              </m:r>
            </m:sub>
          </m:sSub>
          <m:r>
            <m:rPr>
              <m:sty m:val="p"/>
            </m:rPr>
            <w:rPr>
              <w:rFonts w:ascii="Cambria Math" w:hAnsi="Cambria Math" w:hint="eastAsia"/>
              <w:lang w:val="en-IN"/>
            </w:rPr>
            <m:t>∥</m:t>
          </m:r>
          <m:sSub>
            <m:sSubPr>
              <m:ctrlPr>
                <w:rPr>
                  <w:rFonts w:ascii="Cambria Math" w:hAnsi="Cambria Math"/>
                  <w:lang w:val="en-IN"/>
                </w:rPr>
              </m:ctrlPr>
            </m:sSubPr>
            <m:e>
              <m:r>
                <w:rPr>
                  <w:rFonts w:ascii="Cambria Math" w:hAnsi="Cambria Math" w:hint="eastAsia"/>
                  <w:lang w:val="en-IN"/>
                </w:rPr>
                <m:t>K</m:t>
              </m:r>
            </m:e>
            <m:sub>
              <m:r>
                <w:rPr>
                  <w:rFonts w:ascii="Cambria Math" w:hAnsi="Cambria Math" w:hint="eastAsia"/>
                  <w:lang w:val="en-IN"/>
                </w:rPr>
                <m:t>ENC</m:t>
              </m:r>
              <m:r>
                <m:rPr>
                  <m:lit/>
                  <m:sty m:val="p"/>
                </m:rPr>
                <w:rPr>
                  <w:rFonts w:ascii="Cambria Math" w:hAnsi="Cambria Math" w:hint="eastAsia"/>
                  <w:lang w:val="en-IN"/>
                </w:rPr>
                <m:t>_</m:t>
              </m:r>
              <m:r>
                <w:rPr>
                  <w:rFonts w:ascii="Cambria Math" w:hAnsi="Cambria Math" w:hint="eastAsia"/>
                  <w:lang w:val="en-IN"/>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0C3DA4" w:rsidRDefault="000C3DA4" w:rsidP="000C3DA4">
      <w:pPr>
        <w:pStyle w:val="equation"/>
      </w:pPr>
      <m:oMathPara>
        <m:oMath>
          <m:r>
            <w:rPr>
              <w:rStyle w:val="Emphasis"/>
              <w:rFonts w:ascii="Cambria Math" w:hAnsi="Cambria Math"/>
            </w:rPr>
            <m:t>GUI</m:t>
          </m:r>
          <m:sSub>
            <m:sSubPr>
              <m:ctrlPr>
                <w:rPr>
                  <w:rStyle w:val="Emphasis"/>
                  <w:rFonts w:ascii="Cambria Math" w:hAnsi="Cambria Math"/>
                  <w:i w:val="0"/>
                  <w:iCs w:val="0"/>
                </w:rPr>
              </m:ctrlPr>
            </m:sSubPr>
            <m:e>
              <m:r>
                <w:rPr>
                  <w:rStyle w:val="Emphasis"/>
                  <w:rFonts w:ascii="Cambria Math" w:hAnsi="Cambria Math"/>
                </w:rPr>
                <m:t>D</m:t>
              </m:r>
            </m:e>
            <m:sub>
              <m:r>
                <w:rPr>
                  <w:rStyle w:val="Emphasis"/>
                  <w:rFonts w:ascii="Cambria Math" w:hAnsi="Cambria Math"/>
                </w:rPr>
                <m:t>new</m:t>
              </m:r>
            </m:sub>
          </m:sSub>
          <m:r>
            <m:rPr>
              <m:sty m:val="p"/>
            </m:rPr>
            <w:rPr>
              <w:rStyle w:val="Emphasis"/>
              <w:rFonts w:ascii="Cambria Math" w:hAnsi="Cambria Math"/>
            </w:rPr>
            <m:t>=</m:t>
          </m:r>
          <m: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w:rPr>
                  <w:rStyle w:val="Emphasis"/>
                  <w:rFonts w:ascii="Cambria Math" w:hAnsi="Cambria Math"/>
                </w:rPr>
                <m:t>SHA</m:t>
              </m:r>
              <m:r>
                <m:rPr>
                  <m:sty m:val="p"/>
                </m:rPr>
                <w:rPr>
                  <w:rStyle w:val="Emphasis"/>
                  <w:rFonts w:ascii="Cambria Math" w:hAnsi="Cambria Math"/>
                </w:rPr>
                <m:t>256</m:t>
              </m:r>
              <m:d>
                <m:dPr>
                  <m:ctrlPr>
                    <w:rPr>
                      <w:rStyle w:val="Emphasis"/>
                      <w:rFonts w:ascii="Cambria Math" w:hAnsi="Cambria Math"/>
                      <w:i w:val="0"/>
                      <w:iCs w:val="0"/>
                    </w:rPr>
                  </m:ctrlPr>
                </m:dPr>
                <m:e>
                  <m:sSub>
                    <m:sSubPr>
                      <m:ctrlPr>
                        <w:rPr>
                          <w:rStyle w:val="Emphasis"/>
                          <w:rFonts w:ascii="Cambria Math" w:hAnsi="Cambria Math"/>
                          <w:i w:val="0"/>
                          <w:iCs w:val="0"/>
                        </w:rPr>
                      </m:ctrlPr>
                    </m:sSubPr>
                    <m:e>
                      <m:r>
                        <w:rPr>
                          <w:rStyle w:val="Emphasis"/>
                          <w:rFonts w:ascii="Cambria Math" w:hAnsi="Cambria Math"/>
                        </w:rPr>
                        <m:t>K</m:t>
                      </m:r>
                    </m:e>
                    <m:sub>
                      <m: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ctrlPr>
                <w:rPr>
                  <w:rStyle w:val="Emphasis"/>
                  <w:rFonts w:ascii="Cambria Math" w:hAnsi="Cambria Math"/>
                  <w:iCs w:val="0"/>
                </w:rPr>
              </m:ctrlPr>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0" w:name="_Hlk175482453"/>
    <w:p w14:paraId="76FFFCD7" w14:textId="7517D94F" w:rsidR="00D8432C" w:rsidRPr="000C3DA4" w:rsidRDefault="009E1BC9" w:rsidP="00D8432C">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bookmarkEnd w:id="0"/>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F64458" w:rsidRDefault="00F64458" w:rsidP="00F64458">
      <w:pPr>
        <w:pStyle w:val="equation"/>
        <w:rPr>
          <w:rFonts w:ascii="Times New Roman" w:hAnsi="Times New Roman" w:cs="Times New Roman"/>
          <w:lang w:val="en-IN"/>
        </w:rPr>
      </w:pPr>
      <m:oMathPara>
        <m:oMath>
          <m:r>
            <w:rPr>
              <w:rFonts w:ascii="Cambria Math" w:hAnsi="Cambria Math"/>
              <w:lang w:val="en-IN"/>
            </w:rPr>
            <m:t>x</m:t>
          </m:r>
          <m:r>
            <m:rPr>
              <m:sty m:val="p"/>
            </m:rPr>
            <w:rPr>
              <w:rFonts w:ascii="Cambria Math" w:hAnsi="Cambria Math"/>
              <w:lang w:val="en-IN"/>
            </w:rPr>
            <m:t>=</m:t>
          </m:r>
          <m:r>
            <w:rPr>
              <w:rFonts w:ascii="Cambria Math" w:hAnsi="Cambria Math"/>
              <w:lang w:val="en-IN"/>
            </w:rPr>
            <m:t>int</m:t>
          </m:r>
          <m:d>
            <m:dPr>
              <m:ctrlPr>
                <w:rPr>
                  <w:rFonts w:ascii="Cambria Math" w:hAnsi="Cambria Math"/>
                  <w:lang w:val="en-IN"/>
                </w:rPr>
              </m:ctrlPr>
            </m:dPr>
            <m:e>
              <m:r>
                <w:rPr>
                  <w:rFonts w:ascii="Cambria Math" w:hAnsi="Cambria Math"/>
                  <w:lang w:val="en-IN"/>
                </w:rPr>
                <m:t>sha</m:t>
              </m:r>
              <m:r>
                <m:rPr>
                  <m:sty m:val="p"/>
                </m:rPr>
                <w:rPr>
                  <w:rFonts w:ascii="Cambria Math" w:hAnsi="Cambria Math"/>
                  <w:lang w:val="en-IN"/>
                </w:rPr>
                <m:t>256</m:t>
              </m:r>
              <m:d>
                <m:dPr>
                  <m:ctrlPr>
                    <w:rPr>
                      <w:rFonts w:ascii="Cambria Math" w:hAnsi="Cambria Math"/>
                      <w:lang w:val="en-IN"/>
                    </w:rPr>
                  </m:ctrlPr>
                </m:dPr>
                <m:e>
                  <m:r>
                    <w:rPr>
                      <w:rFonts w:ascii="Cambria Math" w:hAnsi="Cambria Math"/>
                      <w:lang w:val="en-IN"/>
                    </w:rPr>
                    <m:t>Ke</m:t>
                  </m:r>
                  <m:sSub>
                    <m:sSubPr>
                      <m:ctrlPr>
                        <w:rPr>
                          <w:rFonts w:ascii="Cambria Math" w:hAnsi="Cambria Math"/>
                          <w:lang w:val="en-IN"/>
                        </w:rPr>
                      </m:ctrlPr>
                    </m:sSubPr>
                    <m:e>
                      <m:r>
                        <w:rPr>
                          <w:rFonts w:ascii="Cambria Math" w:hAnsi="Cambria Math"/>
                          <w:lang w:val="en-IN"/>
                        </w:rPr>
                        <m:t>y</m:t>
                      </m:r>
                    </m:e>
                    <m:sub>
                      <m:r>
                        <w:rPr>
                          <w:rFonts w:ascii="Cambria Math" w:hAnsi="Cambria Math"/>
                          <w:lang w:val="en-IN"/>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4pt;height:18pt" o:ole="">
            <v:imagedata r:id="rId11" o:title=""/>
          </v:shape>
          <o:OLEObject Type="Embed" ProgID="Equation.KSEE3" ShapeID="_x0000_i1028" DrawAspect="Content" ObjectID="_1786096442" r:id="rId17"/>
        </w:object>
      </w:r>
      <w:r>
        <w:rPr>
          <w:lang w:val="en-GB"/>
        </w:rPr>
        <w:t xml:space="preserve"> ) using its corresponding symmetric key ( </w:t>
      </w:r>
      <w:r>
        <w:rPr>
          <w:position w:val="-12"/>
          <w:lang w:val="en-GB"/>
        </w:rPr>
        <w:object w:dxaOrig="300" w:dyaOrig="360" w14:anchorId="42EE54C4">
          <v:shape id="_x0000_i1029" type="#_x0000_t75" style="width:15pt;height:18pt" o:ole="">
            <v:imagedata r:id="rId18" o:title=""/>
          </v:shape>
          <o:OLEObject Type="Embed" ProgID="Equation.KSEE3" ShapeID="_x0000_i1029" DrawAspect="Content" ObjectID="_1786096443" r:id="rId19"/>
        </w:object>
      </w:r>
      <w:r>
        <w:rPr>
          <w:lang w:val="en-GB"/>
        </w:rPr>
        <w:t xml:space="preserve"> ) with the AES algorithm.</w:t>
      </w:r>
      <w:r>
        <w:rPr>
          <w:lang w:val="en-IN"/>
        </w:rPr>
        <w:t xml:space="preserve"> </w:t>
      </w:r>
    </w:p>
    <w:p w14:paraId="0FB8BB57" w14:textId="77777777" w:rsidR="00316BCC" w:rsidRPr="00316BCC" w:rsidRDefault="009E1BC9" w:rsidP="00316BCC">
      <w:pPr>
        <w:pStyle w:val="equation"/>
        <w:rPr>
          <w:rFonts w:ascii="Times New Roman" w:hAnsi="Times New Roman" w:cs="Times New Roman"/>
        </w:rPr>
      </w:pPr>
      <m:oMathPara>
        <m:oMath>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4pt;height:18pt" o:ole="">
            <v:imagedata r:id="rId20" o:title=""/>
          </v:shape>
          <o:OLEObject Type="Embed" ProgID="Equation.KSEE3" ShapeID="_x0000_i1030" DrawAspect="Content" ObjectID="_1786096444"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pt;height:18pt" o:ole="">
            <v:imagedata r:id="rId22" o:title=""/>
          </v:shape>
          <o:OLEObject Type="Embed" ProgID="Equation.KSEE3" ShapeID="_x0000_i1031" DrawAspect="Content" ObjectID="_1786096445" r:id="rId23"/>
        </w:object>
      </w:r>
    </w:p>
    <w:p w14:paraId="054C4AE6" w14:textId="77777777" w:rsidR="00DA75E8" w:rsidRPr="002209AD" w:rsidRDefault="009E1BC9" w:rsidP="00316BCC">
      <w:pPr>
        <w:pStyle w:val="equation"/>
        <w:rPr>
          <w:rFonts w:ascii="Times New Roman" w:hAnsi="Times New Roman" w:cs="Times New Roman"/>
          <w:lang w:val="en-IN"/>
        </w:rPr>
      </w:pPr>
      <m:oMathPara>
        <m:oMath>
          <m:nary>
            <m:naryPr>
              <m:chr m:val="∑"/>
              <m:ctrlPr>
                <w:rPr>
                  <w:rFonts w:ascii="Cambria Math" w:hAnsi="Cambria Math"/>
                  <w:lang w:val="en-IN"/>
                </w:rPr>
              </m:ctrlPr>
            </m:naryPr>
            <m:sub>
              <m:r>
                <w:rPr>
                  <w:rFonts w:ascii="Cambria Math" w:hAnsi="Cambria Math"/>
                  <w:lang w:val="en-IN"/>
                </w:rPr>
                <m:t>i</m:t>
              </m:r>
              <m:r>
                <m:rPr>
                  <m:sty m:val="p"/>
                </m:rPr>
                <w:rPr>
                  <w:rFonts w:ascii="Cambria Math" w:hAnsi="Cambria Math"/>
                  <w:lang w:val="en-IN"/>
                </w:rPr>
                <m:t>=1</m:t>
              </m:r>
            </m:sub>
            <m:sup>
              <m:r>
                <w:rPr>
                  <w:rFonts w:ascii="Cambria Math" w:hAnsi="Cambria Math"/>
                  <w:lang w:val="en-IN"/>
                </w:rPr>
                <m:t>n</m:t>
              </m:r>
            </m:sup>
            <m:e>
              <m:d>
                <m:dPr>
                  <m:begChr m:val="|"/>
                  <m:endChr m:val="|"/>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e>
              </m:d>
            </m:e>
          </m:nary>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Final</m:t>
              </m:r>
            </m:sub>
          </m:sSub>
        </m:oMath>
      </m:oMathPara>
    </w:p>
    <w:p w14:paraId="5AE20D41" w14:textId="77777777" w:rsidR="002209AD" w:rsidRDefault="002209AD" w:rsidP="002209AD">
      <w:pPr>
        <w:pStyle w:val="tablehead"/>
        <w:rPr>
          <w:lang w:val="en-GB"/>
        </w:rPr>
      </w:pPr>
      <w:r>
        <w:rPr>
          <w:lang w:val="en-GB"/>
        </w:rPr>
        <w:t>Pseudocode for Encryption Process using DVEA algorithm</w:t>
      </w:r>
    </w:p>
    <w:tbl>
      <w:tblPr>
        <w:tblW w:w="0" w:type="auto"/>
        <w:tblLook w:val="04A0" w:firstRow="1" w:lastRow="0" w:firstColumn="1" w:lastColumn="0" w:noHBand="0" w:noVBand="1"/>
      </w:tblPr>
      <w:tblGrid>
        <w:gridCol w:w="1097"/>
        <w:gridCol w:w="3769"/>
      </w:tblGrid>
      <w:tr w:rsidR="00743CA4" w14:paraId="40BAEDD4" w14:textId="77777777" w:rsidTr="00297C92">
        <w:trPr>
          <w:trHeight w:val="178"/>
        </w:trPr>
        <w:tc>
          <w:tcPr>
            <w:tcW w:w="4866" w:type="dxa"/>
            <w:gridSpan w:val="2"/>
            <w:tcBorders>
              <w:top w:val="single" w:sz="4" w:space="0" w:color="auto"/>
              <w:left w:val="single" w:sz="0" w:space="0" w:color="000000"/>
              <w:bottom w:val="single" w:sz="4" w:space="0" w:color="auto"/>
              <w:right w:val="single" w:sz="0" w:space="0" w:color="000000"/>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F96A54" w14:paraId="3ED6AE21"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F96A54" w14:paraId="1A1267DA"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F96A54" w14:paraId="1E768176"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F96A54" w14:paraId="36617E96"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F96A54" w14:paraId="50FC819C"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F96A54" w14:paraId="381A07B0"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F96A54" w14:paraId="6C999540"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F96A54" w14:paraId="60B2687A"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F96A54" w14:paraId="0EA22E54" w14:textId="77777777" w:rsidTr="004F4344">
        <w:trPr>
          <w:trHeight w:val="300"/>
        </w:trPr>
        <w:tc>
          <w:tcPr>
            <w:tcW w:w="1097" w:type="dxa"/>
            <w:tcBorders>
              <w:top w:val="single" w:sz="0" w:space="0" w:color="000000"/>
              <w:left w:val="single" w:sz="0" w:space="0" w:color="000000"/>
              <w:bottom w:val="single" w:sz="0" w:space="0" w:color="000000"/>
              <w:right w:val="single" w:sz="0" w:space="0" w:color="000000"/>
            </w:tcBorders>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F96A54" w14:paraId="51B5EF96" w14:textId="77777777" w:rsidTr="004F4344">
        <w:trPr>
          <w:trHeight w:val="300"/>
        </w:trPr>
        <w:tc>
          <w:tcPr>
            <w:tcW w:w="1097" w:type="dxa"/>
            <w:tcBorders>
              <w:top w:val="single" w:sz="0" w:space="0" w:color="000000"/>
              <w:left w:val="single" w:sz="0" w:space="0" w:color="000000"/>
              <w:bottom w:val="single" w:sz="4" w:space="0" w:color="auto"/>
              <w:right w:val="single" w:sz="0" w:space="0" w:color="000000"/>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top w:val="single" w:sz="0" w:space="0" w:color="000000"/>
              <w:left w:val="single" w:sz="0" w:space="0" w:color="000000"/>
              <w:bottom w:val="single" w:sz="4" w:space="0" w:color="auto"/>
              <w:right w:val="single" w:sz="0" w:space="0" w:color="000000"/>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4BB54022" w14:textId="77777777" w:rsidR="002209AD" w:rsidRDefault="002209AD">
      <w:pPr>
        <w:pStyle w:val="BodyText"/>
        <w:ind w:firstLine="0"/>
        <w:rPr>
          <w:lang w:val="en-GB"/>
        </w:rPr>
      </w:pPr>
    </w:p>
    <w:p w14:paraId="036A2EBF" w14:textId="77777777" w:rsidR="00DA75E8" w:rsidRDefault="00F96A54">
      <w:pPr>
        <w:pStyle w:val="BodyText"/>
        <w:ind w:firstLine="0"/>
        <w:rPr>
          <w:lang w:val="en-GB"/>
        </w:rPr>
      </w:pPr>
      <w:r>
        <w:rPr>
          <w:lang w:val="en-GB"/>
        </w:rPr>
        <w:lastRenderedPageBreak/>
        <w:t xml:space="preserve">Note: The encrypted data being stored or </w:t>
      </w:r>
      <w:r>
        <w:rPr>
          <w:lang w:val="en-IN"/>
        </w:rPr>
        <w:t>transmitted</w:t>
      </w:r>
      <w:r>
        <w:rPr>
          <w:lang w:val="en-GB"/>
        </w:rPr>
        <w:t xml:space="preserve"> would be more than the actual size of video file as it involves concatenation of the master AES key.</w:t>
      </w:r>
    </w:p>
    <w:p w14:paraId="1B90196D" w14:textId="77777777" w:rsidR="00DA75E8" w:rsidRDefault="00F96A54">
      <w:pPr>
        <w:pStyle w:val="Heading2"/>
        <w:rPr>
          <w:lang w:val="en-GB"/>
        </w:rPr>
      </w:pPr>
      <w:r>
        <w:rPr>
          <w:lang w:val="en-GB"/>
        </w:rPr>
        <w:t xml:space="preserve"> Decryption Process</w:t>
      </w: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pt;height:18pt" o:ole="">
            <v:imagedata r:id="rId24" o:title=""/>
          </v:shape>
          <o:OLEObject Type="Embed" ProgID="Equation.KSEE3" ShapeID="_x0000_i1032" DrawAspect="Content" ObjectID="_1786096446"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5pt;height:18pt" o:ole="">
            <v:imagedata r:id="rId26" o:title=""/>
          </v:shape>
          <o:OLEObject Type="Embed" ProgID="Equation.KSEE3" ShapeID="_x0000_i1033" DrawAspect="Content" ObjectID="_1786096447"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2pt;height:19pt" o:ole="">
            <v:imagedata r:id="rId28" o:title=""/>
          </v:shape>
          <o:OLEObject Type="Embed" ProgID="Equation.KSEE3" ShapeID="_x0000_i1034" DrawAspect="Content" ObjectID="_1786096448"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5pt;height:18pt" o:ole="">
            <v:imagedata r:id="rId26" o:title=""/>
          </v:shape>
          <o:OLEObject Type="Embed" ProgID="Equation.KSEE3" ShapeID="_x0000_i1035" DrawAspect="Content" ObjectID="_1786096449" r:id="rId30"/>
        </w:object>
      </w:r>
      <w:r>
        <w:rPr>
          <w:lang w:val="en-IN"/>
        </w:rPr>
        <w:t xml:space="preserve"> </w:t>
      </w:r>
      <w:r>
        <w:rPr>
          <w:lang w:val="en-GB"/>
        </w:rPr>
        <w:t>).</w:t>
      </w:r>
    </w:p>
    <w:p w14:paraId="69F24CBA" w14:textId="77777777" w:rsidR="00DA75E8" w:rsidRPr="003845F6" w:rsidRDefault="009E1BC9" w:rsidP="003845F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d>
            <m:dPr>
              <m:begChr m:val="["/>
              <m:endChr m:val="]"/>
              <m:ctrlPr>
                <w:rPr>
                  <w:rFonts w:ascii="Cambria Math" w:hAnsi="Cambria Math"/>
                  <w:lang w:val="en-IN"/>
                </w:rPr>
              </m:ctrlPr>
            </m:dPr>
            <m:e>
              <m:r>
                <m:rPr>
                  <m:sty m:val="p"/>
                </m:rPr>
                <w:rPr>
                  <w:rFonts w:ascii="Cambria Math" w:hAnsi="Cambria Math"/>
                  <w:lang w:val="en-IN"/>
                </w:rPr>
                <m:t>:256</m:t>
              </m:r>
            </m:e>
          </m:d>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d>
            <m:dPr>
              <m:begChr m:val="["/>
              <m:endChr m:val="]"/>
              <m:ctrlPr>
                <w:rPr>
                  <w:rFonts w:ascii="Cambria Math" w:hAnsi="Cambria Math"/>
                  <w:lang w:val="en-IN"/>
                </w:rPr>
              </m:ctrlPr>
            </m:dPr>
            <m:e>
              <m:r>
                <m:rPr>
                  <m:sty m:val="p"/>
                </m:rPr>
                <w:rPr>
                  <w:rFonts w:ascii="Cambria Math" w:hAnsi="Cambria Math"/>
                  <w:lang w:val="en-IN"/>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2pt;height:19pt" o:ole="">
            <v:imagedata r:id="rId31" o:title=""/>
          </v:shape>
          <o:OLEObject Type="Embed" ProgID="Equation.KSEE3" ShapeID="_x0000_i1036" DrawAspect="Content" ObjectID="_1786096450"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r w:rsidRPr="003845F6">
        <w:rPr>
          <w:i/>
          <w:iCs/>
          <w:sz w:val="21"/>
          <w:szCs w:val="21"/>
          <w:vertAlign w:val="subscript"/>
          <w:lang w:val="en-IN"/>
        </w:rPr>
        <w:t>riv</w:t>
      </w:r>
      <w:r w:rsidRPr="003845F6">
        <w:rPr>
          <w:lang w:val="en-GB"/>
        </w:rPr>
        <w:t xml:space="preserve"> ).</w:t>
      </w:r>
    </w:p>
    <w:p w14:paraId="4F26B039" w14:textId="77777777" w:rsidR="004F4344" w:rsidRPr="003845F6" w:rsidRDefault="009E1BC9" w:rsidP="003845F6">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RSA</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ENC</m:t>
                  </m:r>
                  <m:r>
                    <m:rPr>
                      <m:lit/>
                      <m:sty m:val="p"/>
                    </m:rPr>
                    <w:rPr>
                      <w:rFonts w:ascii="Cambria Math" w:hAnsi="Cambria Math"/>
                      <w:lang w:val="en-IN"/>
                    </w:rPr>
                    <m:t>_</m:t>
                  </m:r>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P</m:t>
                  </m:r>
                </m:e>
                <m:sub>
                  <m:r>
                    <w:rPr>
                      <w:rFonts w:ascii="Cambria Math" w:hAnsi="Cambria Math"/>
                      <w:lang w:val="en-IN"/>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494863" w:rsidRDefault="009E1BC9" w:rsidP="00670D7B">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C</m:t>
              </m:r>
            </m:e>
            <m:sub>
              <m:r>
                <m:rPr>
                  <m:sty m:val="p"/>
                </m:rPr>
                <w:rPr>
                  <w:rFonts w:ascii="Cambria Math" w:hAnsi="Cambria Math"/>
                  <w:lang w:val="en-IN"/>
                </w:rPr>
                <m:t>0</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master</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E</m:t>
                  </m:r>
                </m:e>
                <m:sub>
                  <m:r>
                    <m:rPr>
                      <m:sty m:val="p"/>
                    </m:rPr>
                    <w:rPr>
                      <w:rFonts w:ascii="Cambria Math" w:hAnsi="Cambria Math"/>
                      <w:lang w:val="en-IN"/>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5pt;height:17pt" o:ole="">
            <v:imagedata r:id="rId33" o:title=""/>
          </v:shape>
          <o:OLEObject Type="Embed" ProgID="Equation.KSEE3" ShapeID="_x0000_i1037" DrawAspect="Content" ObjectID="_1786096451" r:id="rId34"/>
        </w:object>
      </w:r>
      <w:r>
        <w:rPr>
          <w:lang w:val="en-IN"/>
        </w:rPr>
        <w:t xml:space="preserve"> ) is the subsequent key generated</w:t>
      </w:r>
      <w:r w:rsidR="00432E5B">
        <w:rPr>
          <w:lang w:val="en-IN"/>
        </w:rPr>
        <w:t>.</w:t>
      </w:r>
    </w:p>
    <w:p w14:paraId="128EFA43" w14:textId="77777777" w:rsidR="004F4344" w:rsidRPr="00432E5B" w:rsidRDefault="009E1BC9" w:rsidP="00432E5B">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K</m:t>
              </m:r>
            </m:e>
            <m:sub>
              <m:r>
                <m:rPr>
                  <m:sty m:val="p"/>
                </m:rPr>
                <w:rPr>
                  <w:rFonts w:ascii="Cambria Math" w:hAnsi="Cambria Math"/>
                  <w:lang w:val="en-IN"/>
                </w:rPr>
                <m:t>1</m:t>
              </m:r>
            </m:sub>
          </m:sSub>
          <m:r>
            <m:rPr>
              <m:sty m:val="p"/>
            </m:rPr>
            <w:rPr>
              <w:rFonts w:ascii="Cambria Math" w:hAnsi="Cambria Math"/>
              <w:lang w:val="en-IN"/>
            </w:rPr>
            <m:t>=</m:t>
          </m:r>
          <m:rad>
            <m:radPr>
              <m:degHide m:val="1"/>
              <m:ctrlPr>
                <w:rPr>
                  <w:rFonts w:ascii="Cambria Math" w:hAnsi="Cambria Math"/>
                  <w:lang w:val="en-IN"/>
                </w:rPr>
              </m:ctrlPr>
            </m:radPr>
            <m:deg/>
            <m:e>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r>
                    <w:rPr>
                      <w:rFonts w:ascii="Cambria Math" w:hAnsi="Cambria Math"/>
                      <w:lang w:val="en-IN"/>
                    </w:rPr>
                    <m:t>VID</m:t>
                  </m:r>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GUID</m:t>
                  </m:r>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e>
          </m:rad>
        </m:oMath>
      </m:oMathPara>
    </w:p>
    <w:p w14:paraId="0C8297AD" w14:textId="1ADBFA32" w:rsidR="00D435A2" w:rsidRPr="00D435A2" w:rsidRDefault="00D435A2" w:rsidP="00D435A2">
      <w:pPr>
        <w:pStyle w:val="BodyText"/>
        <w:rPr>
          <w:lang w:val="en-IN"/>
        </w:rPr>
      </w:pPr>
      <w:r>
        <w:rPr>
          <w:lang w:val="en-IN"/>
        </w:rPr>
        <w:t>*</w:t>
      </w:r>
      <w:r w:rsidRPr="00D435A2">
        <w:t xml:space="preserve"> </w:t>
      </w:r>
      <w:r w:rsidRPr="00D435A2">
        <w:rPr>
          <w:lang w:val="en-IN"/>
        </w:rPr>
        <w:tab/>
        <w:t>For encrypting chunks other than first chunks we use modified GUID to make key generated independent.</w:t>
      </w:r>
    </w:p>
    <w:p w14:paraId="6B82F52F" w14:textId="041A0AE9" w:rsidR="00D435A2" w:rsidRDefault="00D435A2" w:rsidP="00D435A2">
      <w:pPr>
        <w:pStyle w:val="BodyText"/>
        <w:ind w:firstLine="0"/>
        <w:rPr>
          <w:lang w:val="en-IN"/>
        </w:rPr>
      </w:pPr>
      <w:r w:rsidRPr="00D435A2">
        <w:rPr>
          <w:lang w:val="en-IN"/>
        </w:rPr>
        <w:t>GUID_{new}=GUID\oplus\left(SHA256\left(K_{prev}\right)\left[:16\right]\right)</w:t>
      </w:r>
    </w:p>
    <w:p w14:paraId="76214FB4" w14:textId="76FB9C08" w:rsidR="00D435A2" w:rsidRDefault="00D435A2" w:rsidP="00D435A2">
      <w:pPr>
        <w:pStyle w:val="BodyText"/>
        <w:ind w:firstLine="0"/>
        <w:rPr>
          <w:lang w:val="en-IN"/>
        </w:rPr>
      </w:pPr>
    </w:p>
    <w:p w14:paraId="2D9DD19F" w14:textId="77777777" w:rsidR="00D435A2" w:rsidRDefault="00D435A2" w:rsidP="00D435A2">
      <w:pPr>
        <w:pStyle w:val="BodyText"/>
        <w:ind w:firstLine="0"/>
        <w:rPr>
          <w:lang w:val="en-IN"/>
        </w:rPr>
      </w:pPr>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77777777" w:rsidR="00D435A2" w:rsidRPr="00D435A2" w:rsidRDefault="009E1BC9"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deg>
            <m:ctrlPr>
              <w:rPr>
                <w:rFonts w:ascii="Cambria Math" w:hAnsi="Cambria Math"/>
                <w:lang w:val="en-IN"/>
              </w:rPr>
            </m:ctrlPr>
          </m:deg>
          <m:d>
            <m:dPr>
              <m:ctrlPr>
                <w:rPr>
                  <w:rFonts w:ascii="Cambria Math" w:hAnsi="Cambria Math"/>
                  <w:lang w:val="en-IN"/>
                </w:rPr>
              </m:ctrlPr>
            </m:dPr>
            <m:e>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e>
          </m:d>
          <m:r>
            <w:rPr>
              <w:rFonts w:ascii="Cambria Math" w:hAnsi="Cambria Math"/>
              <w:lang w:val="en-IN"/>
            </w:rPr>
            <m:t>mod</m:t>
          </m:r>
          <m:d>
            <m:dPr>
              <m:ctrlPr>
                <w:rPr>
                  <w:rFonts w:ascii="Cambria Math" w:hAnsi="Cambria Math"/>
                  <w:lang w:val="en-IN"/>
                </w:rPr>
              </m:ctrlPr>
            </m:dPr>
            <m:e>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e>
          </m:d>
        </m:oMath>
      </m:oMathPara>
    </w:p>
    <w:p w14:paraId="77AA899B" w14:textId="2FEC0BA3" w:rsidR="004F4344" w:rsidRPr="00D435A2" w:rsidRDefault="004F4344" w:rsidP="00432E5B">
      <w:pPr>
        <w:pStyle w:val="equation"/>
        <w:rPr>
          <w:rFonts w:ascii="Times New Roman" w:hAnsi="Times New Roman" w:cs="Times New Roman"/>
          <w:lang w:val="en-IN"/>
        </w:rPr>
      </w:pPr>
      <w:bookmarkStart w:id="1" w:name="_GoBack"/>
      <w:bookmarkEnd w:id="1"/>
    </w:p>
    <w:p w14:paraId="4AEEAE6E" w14:textId="77777777" w:rsidR="00D435A2" w:rsidRPr="00432E5B" w:rsidRDefault="00D435A2" w:rsidP="00432E5B">
      <w:pPr>
        <w:pStyle w:val="equation"/>
        <w:rPr>
          <w:rFonts w:ascii="Times New Roman" w:hAnsi="Times New Roman" w:cs="Times New Roman"/>
          <w:lang w:val="en-IN"/>
        </w:rPr>
      </w:pPr>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4pt;height:18pt" o:ole="">
            <v:imagedata r:id="rId20" o:title=""/>
          </v:shape>
          <o:OLEObject Type="Embed" ProgID="Equation.KSEE3" ShapeID="_x0000_i1038" DrawAspect="Content" ObjectID="_1786096452" r:id="rId35"/>
        </w:object>
      </w:r>
      <w:r>
        <w:rPr>
          <w:lang w:val="en-GB"/>
        </w:rPr>
        <w:t>) using its corresponding symmetric keys (</w:t>
      </w:r>
      <w:r>
        <w:rPr>
          <w:position w:val="-12"/>
          <w:lang w:val="en-GB"/>
        </w:rPr>
        <w:object w:dxaOrig="300" w:dyaOrig="360" w14:anchorId="2456E018">
          <v:shape id="_x0000_i1039" type="#_x0000_t75" style="width:15pt;height:18pt" o:ole="">
            <v:imagedata r:id="rId18" o:title=""/>
          </v:shape>
          <o:OLEObject Type="Embed" ProgID="Equation.KSEE3" ShapeID="_x0000_i1039" DrawAspect="Content" ObjectID="_1786096453" r:id="rId36"/>
        </w:object>
      </w:r>
      <w:r>
        <w:rPr>
          <w:lang w:val="en-GB"/>
        </w:rPr>
        <w:t>) with the AES algorithm.</w:t>
      </w:r>
    </w:p>
    <w:p w14:paraId="69AB4506" w14:textId="77777777" w:rsidR="004F4344" w:rsidRPr="00FB6360" w:rsidRDefault="009E1BC9" w:rsidP="00FB6360">
      <w:pPr>
        <w:pStyle w:val="equation"/>
        <w:rPr>
          <w:rFonts w:ascii="Times New Roman" w:hAnsi="Times New Roman" w:cs="Times New Roman"/>
          <w:lang w:val="en-IN"/>
        </w:rPr>
      </w:pPr>
      <m:oMathPara>
        <m:oMath>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D</m:t>
              </m:r>
            </m:e>
            <m:sub>
              <m:r>
                <w:rPr>
                  <w:rFonts w:ascii="Cambria Math" w:hAnsi="Cambria Math"/>
                  <w:lang w:val="en-IN"/>
                </w:rPr>
                <m:t>AES</m:t>
              </m:r>
            </m:sub>
          </m:sSub>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E</m:t>
                  </m:r>
                </m:e>
                <m:sub>
                  <m:r>
                    <w:rPr>
                      <w:rFonts w:ascii="Cambria Math" w:hAnsi="Cambria Math"/>
                      <w:lang w:val="en-IN"/>
                    </w:rPr>
                    <m:t>i</m:t>
                  </m:r>
                </m:sub>
              </m:sSub>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4pt;height:18pt" o:ole="">
            <v:imagedata r:id="rId37" o:title=""/>
          </v:shape>
          <o:OLEObject Type="Embed" ProgID="Equation.KSEE3" ShapeID="_x0000_i1040" DrawAspect="Content" ObjectID="_1786096454" r:id="rId38"/>
        </w:object>
      </w:r>
      <w:r>
        <w:rPr>
          <w:lang w:val="en-GB"/>
        </w:rPr>
        <w:t>) to reconstruct the original video file ( V ).</w:t>
      </w:r>
    </w:p>
    <w:p w14:paraId="60C7FE07" w14:textId="77777777" w:rsidR="004F4344" w:rsidRPr="002209AD" w:rsidRDefault="00FB6360" w:rsidP="00FB6360">
      <w:pPr>
        <w:pStyle w:val="equation"/>
        <w:rPr>
          <w:rFonts w:ascii="Times New Roman" w:hAnsi="Times New Roman" w:cs="Times New Roman"/>
          <w:lang w:val="en-IN"/>
        </w:rPr>
      </w:pPr>
      <m:oMathPara>
        <m:oMath>
          <m:r>
            <w:rPr>
              <w:rFonts w:ascii="Cambria Math" w:hAnsi="Cambria Math"/>
              <w:lang w:val="en-IN"/>
            </w:rPr>
            <m:t>V</m:t>
          </m:r>
          <m:r>
            <m:rPr>
              <m:sty m:val="p"/>
            </m:rPr>
            <w:rPr>
              <w:rFonts w:ascii="Cambria Math" w:hAnsi="Cambria Math"/>
              <w:lang w:val="en-IN"/>
            </w:rPr>
            <m:t>=</m:t>
          </m:r>
          <m:nary>
            <m:naryPr>
              <m:chr m:val="∑"/>
              <m:ctrlPr>
                <w:rPr>
                  <w:rFonts w:ascii="Cambria Math" w:hAnsi="Cambria Math"/>
                  <w:lang w:val="en-IN"/>
                </w:rPr>
              </m:ctrlPr>
            </m:naryPr>
            <m:sub>
              <m:r>
                <w:rPr>
                  <w:rFonts w:ascii="Cambria Math" w:hAnsi="Cambria Math"/>
                  <w:lang w:val="en-IN"/>
                </w:rPr>
                <m:t>i</m:t>
              </m:r>
              <m:r>
                <m:rPr>
                  <m:sty m:val="p"/>
                </m:rPr>
                <w:rPr>
                  <w:rFonts w:ascii="Cambria Math" w:hAnsi="Cambria Math"/>
                  <w:lang w:val="en-IN"/>
                </w:rPr>
                <m:t>=0</m:t>
              </m:r>
            </m:sub>
            <m:sup>
              <m:r>
                <w:rPr>
                  <w:rFonts w:ascii="Cambria Math" w:hAnsi="Cambria Math"/>
                  <w:lang w:val="en-IN"/>
                </w:rPr>
                <m:t>n</m:t>
              </m:r>
            </m:sup>
            <m:e>
              <m:sSub>
                <m:sSubPr>
                  <m:ctrlPr>
                    <w:rPr>
                      <w:rFonts w:ascii="Cambria Math" w:hAnsi="Cambria Math"/>
                      <w:lang w:val="en-IN"/>
                    </w:rPr>
                  </m:ctrlPr>
                </m:sSubPr>
                <m:e>
                  <m:r>
                    <w:rPr>
                      <w:rFonts w:ascii="Cambria Math" w:hAnsi="Cambria Math"/>
                      <w:lang w:val="en-IN"/>
                    </w:rPr>
                    <m:t>C</m:t>
                  </m:r>
                </m:e>
                <m:sub>
                  <m:r>
                    <w:rPr>
                      <w:rFonts w:ascii="Cambria Math" w:hAnsi="Cambria Math"/>
                      <w:lang w:val="en-IN"/>
                    </w:rPr>
                    <m:t>i</m:t>
                  </m:r>
                </m:sub>
              </m:sSub>
            </m:e>
          </m:nary>
        </m:oMath>
      </m:oMathPara>
    </w:p>
    <w:p w14:paraId="73692D5A" w14:textId="77777777" w:rsidR="002209AD" w:rsidRDefault="002209AD" w:rsidP="002209AD">
      <w:pPr>
        <w:pStyle w:val="tablehead"/>
        <w:rPr>
          <w:lang w:val="en-GB"/>
        </w:rPr>
      </w:pPr>
      <w:r>
        <w:rPr>
          <w:lang w:val="en-GB"/>
        </w:rPr>
        <w:t>Pseudocode for Decryption Process using DVEA algorithm</w:t>
      </w:r>
    </w:p>
    <w:tbl>
      <w:tblPr>
        <w:tblW w:w="0" w:type="auto"/>
        <w:tblLook w:val="04A0" w:firstRow="1" w:lastRow="0" w:firstColumn="1" w:lastColumn="0" w:noHBand="0" w:noVBand="1"/>
      </w:tblPr>
      <w:tblGrid>
        <w:gridCol w:w="1055"/>
        <w:gridCol w:w="3811"/>
      </w:tblGrid>
      <w:tr w:rsidR="00743CA4" w14:paraId="39DE2079" w14:textId="77777777" w:rsidTr="00297C92">
        <w:trPr>
          <w:trHeight w:val="178"/>
        </w:trPr>
        <w:tc>
          <w:tcPr>
            <w:tcW w:w="4866" w:type="dxa"/>
            <w:gridSpan w:val="2"/>
            <w:tcBorders>
              <w:top w:val="single" w:sz="4" w:space="0" w:color="auto"/>
              <w:left w:val="single" w:sz="0" w:space="0" w:color="000000"/>
              <w:bottom w:val="single" w:sz="4" w:space="0" w:color="auto"/>
              <w:right w:val="single" w:sz="0" w:space="0" w:color="000000"/>
            </w:tcBorders>
            <w:shd w:val="clear" w:color="auto" w:fill="auto"/>
          </w:tcPr>
          <w:p w14:paraId="24FDDB98" w14:textId="77777777" w:rsidR="00743CA4" w:rsidRPr="00743CA4" w:rsidRDefault="00743CA4" w:rsidP="00743CA4">
            <w:pPr>
              <w:pStyle w:val="tablecolhead"/>
            </w:pPr>
            <w:r w:rsidRPr="00743CA4">
              <w:t>Pseudo code</w:t>
            </w:r>
          </w:p>
        </w:tc>
      </w:tr>
      <w:tr w:rsidR="00F96A54" w14:paraId="2F6BB9B8"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9909C06" w14:textId="77777777" w:rsidR="00DA75E8" w:rsidRPr="00F96A54" w:rsidRDefault="00F96A54" w:rsidP="00F96A54">
            <w:pPr>
              <w:pStyle w:val="tablecopy"/>
              <w:widowControl w:val="0"/>
              <w:rPr>
                <w:lang w:val="en-IN"/>
              </w:rPr>
            </w:pPr>
            <w:r>
              <w:rPr>
                <w:lang w:eastAsia="zh-CN"/>
              </w:rPr>
              <w:t>Step 1</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BBE5264" w14:textId="77777777" w:rsidR="00DA75E8" w:rsidRPr="00F96A54" w:rsidRDefault="00F96A54" w:rsidP="00F96A54">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F96A54" w14:paraId="4480C995"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52C09731" w14:textId="77777777" w:rsidR="00DA75E8" w:rsidRDefault="00F96A54" w:rsidP="00F96A54">
            <w:pPr>
              <w:pStyle w:val="tablecopy"/>
              <w:widowControl w:val="0"/>
              <w:rPr>
                <w:lang w:eastAsia="zh-CN"/>
              </w:rPr>
            </w:pPr>
            <w:r>
              <w:rPr>
                <w:lang w:eastAsia="zh-CN"/>
              </w:rPr>
              <w:t>Step 2</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1751A5A" w14:textId="77777777" w:rsidR="00DA75E8" w:rsidRPr="00F96A54" w:rsidRDefault="00F96A54" w:rsidP="00F96A54">
            <w:pPr>
              <w:pStyle w:val="tablecopy"/>
              <w:widowControl w:val="0"/>
              <w:rPr>
                <w:lang w:val="en-IN" w:eastAsia="zh-CN"/>
              </w:rPr>
            </w:pPr>
            <w:r w:rsidRPr="00F96A54">
              <w:rPr>
                <w:lang w:val="en-IN" w:eastAsia="zh-CN"/>
              </w:rPr>
              <w:t xml:space="preserve">Extract Encrypted master AES </w:t>
            </w:r>
            <w:proofErr w:type="spellStart"/>
            <w:r w:rsidRPr="00F96A54">
              <w:rPr>
                <w:lang w:val="en-IN" w:eastAsia="zh-CN"/>
              </w:rPr>
              <w:t>Key</w:t>
            </w:r>
            <w:r w:rsidR="003867BB">
              <w:rPr>
                <w:lang w:val="en-IN" w:eastAsia="zh-CN"/>
              </w:rPr>
              <w:t>,GUID</w:t>
            </w:r>
            <w:proofErr w:type="spellEnd"/>
            <w:r w:rsidRPr="00F96A54">
              <w:rPr>
                <w:lang w:val="en-IN" w:eastAsia="zh-CN"/>
              </w:rPr>
              <w:t xml:space="preserve"> from first encrypted video chunk.</w:t>
            </w:r>
          </w:p>
        </w:tc>
      </w:tr>
      <w:tr w:rsidR="00F96A54" w14:paraId="2C73911E"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1BC23FA2"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3</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60FEFEA" w14:textId="77777777" w:rsidR="00DA75E8" w:rsidRPr="00F96A54" w:rsidRDefault="00F96A54" w:rsidP="00F96A54">
            <w:pPr>
              <w:pStyle w:val="tablecopy"/>
              <w:widowControl w:val="0"/>
              <w:rPr>
                <w:lang w:val="en-IN"/>
              </w:rPr>
            </w:pPr>
            <w:r>
              <w:rPr>
                <w:lang w:eastAsia="zh-CN"/>
              </w:rPr>
              <w:t>Decrypt the master AES key using RSA private key</w:t>
            </w:r>
            <w:r w:rsidRPr="00F96A54">
              <w:rPr>
                <w:lang w:val="en-IN" w:eastAsia="zh-CN"/>
              </w:rPr>
              <w:t>.</w:t>
            </w:r>
          </w:p>
        </w:tc>
      </w:tr>
      <w:tr w:rsidR="00F96A54" w14:paraId="15A56FCA"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892ECB6"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4</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678FE086" w14:textId="77777777" w:rsidR="00DA75E8" w:rsidRDefault="00F96A54" w:rsidP="00F96A54">
            <w:pPr>
              <w:pStyle w:val="tablecopy"/>
              <w:widowControl w:val="0"/>
            </w:pPr>
            <w:r>
              <w:rPr>
                <w:lang w:eastAsia="zh-CN"/>
              </w:rPr>
              <w:t>For each encrypted chunk:</w:t>
            </w:r>
          </w:p>
        </w:tc>
      </w:tr>
      <w:tr w:rsidR="00F96A54" w14:paraId="13B9C63B" w14:textId="77777777" w:rsidTr="00FB6360">
        <w:trPr>
          <w:trHeight w:val="300"/>
        </w:trPr>
        <w:tc>
          <w:tcPr>
            <w:tcW w:w="1055" w:type="dxa"/>
            <w:tcBorders>
              <w:top w:val="single" w:sz="0" w:space="0" w:color="000000"/>
              <w:left w:val="single" w:sz="0" w:space="0" w:color="000000"/>
              <w:bottom w:val="single" w:sz="0" w:space="0" w:color="000000"/>
              <w:right w:val="single" w:sz="0" w:space="0" w:color="000000"/>
            </w:tcBorders>
            <w:shd w:val="clear" w:color="auto" w:fill="auto"/>
            <w:vAlign w:val="center"/>
          </w:tcPr>
          <w:p w14:paraId="06BE5C92"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5</w:t>
            </w:r>
          </w:p>
        </w:tc>
        <w:tc>
          <w:tcPr>
            <w:tcW w:w="3811" w:type="dxa"/>
            <w:tcBorders>
              <w:top w:val="single" w:sz="0" w:space="0" w:color="000000"/>
              <w:left w:val="single" w:sz="0" w:space="0" w:color="000000"/>
              <w:bottom w:val="single" w:sz="0" w:space="0" w:color="000000"/>
              <w:right w:val="single" w:sz="0" w:space="0" w:color="000000"/>
            </w:tcBorders>
            <w:shd w:val="clear" w:color="auto" w:fill="auto"/>
            <w:vAlign w:val="center"/>
          </w:tcPr>
          <w:p w14:paraId="4FF20BC1" w14:textId="77777777" w:rsidR="00DA75E8" w:rsidRDefault="00F96A54" w:rsidP="00F96A54">
            <w:pPr>
              <w:pStyle w:val="tablecopy"/>
              <w:widowControl w:val="0"/>
            </w:pPr>
            <w:r>
              <w:rPr>
                <w:lang w:eastAsia="zh-CN"/>
              </w:rPr>
              <w:t>-Generate the corresponding dynamic key using the predefined equation.</w:t>
            </w:r>
          </w:p>
        </w:tc>
      </w:tr>
      <w:tr w:rsidR="00F96A54" w14:paraId="57DA07D0" w14:textId="77777777" w:rsidTr="00FB6360">
        <w:trPr>
          <w:trHeight w:val="300"/>
        </w:trPr>
        <w:tc>
          <w:tcPr>
            <w:tcW w:w="1055" w:type="dxa"/>
            <w:tcBorders>
              <w:top w:val="single" w:sz="0" w:space="0" w:color="000000"/>
              <w:left w:val="single" w:sz="0" w:space="0" w:color="000000"/>
              <w:bottom w:val="single" w:sz="4" w:space="0" w:color="auto"/>
              <w:right w:val="single" w:sz="0" w:space="0" w:color="000000"/>
            </w:tcBorders>
            <w:shd w:val="clear" w:color="auto" w:fill="auto"/>
            <w:vAlign w:val="center"/>
          </w:tcPr>
          <w:p w14:paraId="58F6741D"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6</w:t>
            </w:r>
          </w:p>
        </w:tc>
        <w:tc>
          <w:tcPr>
            <w:tcW w:w="3811" w:type="dxa"/>
            <w:tcBorders>
              <w:top w:val="single" w:sz="0" w:space="0" w:color="000000"/>
              <w:left w:val="single" w:sz="0" w:space="0" w:color="000000"/>
              <w:bottom w:val="single" w:sz="4" w:space="0" w:color="auto"/>
              <w:right w:val="single" w:sz="0" w:space="0" w:color="000000"/>
            </w:tcBorders>
            <w:shd w:val="clear" w:color="auto" w:fill="auto"/>
            <w:vAlign w:val="center"/>
          </w:tcPr>
          <w:p w14:paraId="01D15C99" w14:textId="77777777" w:rsidR="00DA75E8" w:rsidRDefault="00F96A54" w:rsidP="00F96A54">
            <w:pPr>
              <w:pStyle w:val="tablecopy"/>
              <w:widowControl w:val="0"/>
            </w:pPr>
            <w:r>
              <w:rPr>
                <w:lang w:eastAsia="zh-CN"/>
              </w:rPr>
              <w:t>-Decrypt the chunk using the dynamic key</w:t>
            </w:r>
          </w:p>
        </w:tc>
      </w:tr>
      <w:tr w:rsidR="00DA75E8" w14:paraId="7B94BEFE" w14:textId="77777777" w:rsidTr="00FB6360">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14:paraId="626A932D"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811" w:type="dxa"/>
            <w:tcBorders>
              <w:top w:val="single" w:sz="4" w:space="0" w:color="auto"/>
              <w:left w:val="single" w:sz="4" w:space="0" w:color="auto"/>
              <w:bottom w:val="single" w:sz="4" w:space="0" w:color="auto"/>
              <w:right w:val="single" w:sz="4" w:space="0" w:color="auto"/>
            </w:tcBorders>
            <w:shd w:val="clear" w:color="auto" w:fill="auto"/>
            <w:vAlign w:val="center"/>
          </w:tcPr>
          <w:p w14:paraId="2D9D034F" w14:textId="77777777" w:rsidR="00DA75E8" w:rsidRDefault="00F96A54" w:rsidP="00F96A54">
            <w:pPr>
              <w:pStyle w:val="tablecopy"/>
              <w:widowControl w:val="0"/>
            </w:pPr>
            <w:r>
              <w:rPr>
                <w:lang w:eastAsia="zh-CN"/>
              </w:rPr>
              <w:t>Combine the decrypted chunks to reconstruct the video file.</w:t>
            </w:r>
          </w:p>
        </w:tc>
      </w:tr>
      <w:tr w:rsidR="00DA75E8" w14:paraId="72BB3A2D" w14:textId="77777777" w:rsidTr="00FB6360">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tcPr>
          <w:p w14:paraId="1470198D" w14:textId="77777777" w:rsidR="00DA75E8" w:rsidRPr="00F96A54" w:rsidRDefault="00F96A54" w:rsidP="00F96A54">
            <w:pPr>
              <w:pStyle w:val="tablecopy"/>
              <w:widowControl w:val="0"/>
              <w:rPr>
                <w:lang w:val="en-IN"/>
              </w:rPr>
            </w:pPr>
            <w:r w:rsidRPr="00F96A54">
              <w:rPr>
                <w:lang w:val="en-IN"/>
              </w:rPr>
              <w:t>Step 8</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2B90F2B1" w14:textId="77777777" w:rsidR="00DA75E8" w:rsidRDefault="00F96A54" w:rsidP="00F96A54">
            <w:pPr>
              <w:pStyle w:val="tablecopy"/>
              <w:widowControl w:val="0"/>
            </w:pPr>
            <w:r>
              <w:t>Save</w:t>
            </w:r>
            <w:r w:rsidRPr="00F96A54">
              <w:rPr>
                <w:lang w:val="en-IN"/>
              </w:rPr>
              <w:t>/transmit</w:t>
            </w:r>
            <w:r>
              <w:t xml:space="preserve"> the decrypted video</w:t>
            </w:r>
            <w:r w:rsidRPr="00F96A54">
              <w:rPr>
                <w:lang w:val="en-IN"/>
              </w:rPr>
              <w:t>.</w:t>
            </w:r>
          </w:p>
        </w:tc>
      </w:tr>
    </w:tbl>
    <w:p w14:paraId="74E43C80" w14:textId="77777777" w:rsidR="00DA75E8" w:rsidRDefault="00F96A54">
      <w:pPr>
        <w:pStyle w:val="Heading1"/>
        <w:rPr>
          <w:lang w:val="en-GB"/>
        </w:rPr>
      </w:pPr>
      <w:r>
        <w:rPr>
          <w:lang w:val="en-GB"/>
        </w:rPr>
        <w:t>Implementation</w:t>
      </w:r>
    </w:p>
    <w:p w14:paraId="72F1F2FB" w14:textId="77777777" w:rsidR="00DA75E8" w:rsidRDefault="00F96A54">
      <w:pPr>
        <w:pStyle w:val="BodyText"/>
        <w:rPr>
          <w:lang w:val="en-GB"/>
        </w:rPr>
      </w:pPr>
      <w:r>
        <w:rPr>
          <w:lang w:val="en-GB"/>
        </w:rPr>
        <w:t>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w:t>
      </w:r>
    </w:p>
    <w:p w14:paraId="47038A62" w14:textId="77777777" w:rsidR="00DA75E8" w:rsidRDefault="00F96A54">
      <w:pPr>
        <w:pStyle w:val="BodyText"/>
        <w:rPr>
          <w:lang w:val="en-GB"/>
        </w:rPr>
      </w:pPr>
      <w:r>
        <w:rPr>
          <w:lang w:val="en-GB"/>
        </w:rPr>
        <w:t xml:space="preserve">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7777777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w:t>
      </w:r>
      <w:r>
        <w:rPr>
          <w:lang w:val="en-GB"/>
        </w:rPr>
        <w:lastRenderedPageBreak/>
        <w:t>ensuring that the encrypted chunks and keys can be efficiently transmitted over potentially insecure channels.</w:t>
      </w:r>
    </w:p>
    <w:p w14:paraId="78026239" w14:textId="77777777" w:rsidR="00DA75E8" w:rsidRDefault="00F96A54">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0E7F1F11" w14:textId="77777777" w:rsidR="00DA75E8" w:rsidRDefault="00F96A54" w:rsidP="00851A36">
      <w:pPr>
        <w:pStyle w:val="Heading2"/>
        <w:rPr>
          <w:lang w:val="en-GB"/>
        </w:rPr>
      </w:pPr>
      <w:r>
        <w:rPr>
          <w:lang w:val="en-GB"/>
        </w:rPr>
        <w:t xml:space="preserve">Delay for splitting </w:t>
      </w:r>
      <w:r w:rsidRPr="00851A36">
        <w:t>file</w:t>
      </w:r>
      <w:r>
        <w:rPr>
          <w:lang w:val="en-GB"/>
        </w:rPr>
        <w:t xml:space="preserve"> into chunks</w:t>
      </w:r>
    </w:p>
    <w:p w14:paraId="3DD79A7B" w14:textId="77777777" w:rsidR="00DA75E8" w:rsidRDefault="00F96A54">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134E2938" w14:textId="77777777" w:rsidR="00DA75E8" w:rsidRDefault="00DD4AFB">
      <w:pPr>
        <w:pStyle w:val="BodyText"/>
        <w:ind w:firstLine="0"/>
      </w:pPr>
      <w:r>
        <w:rPr>
          <w:noProof/>
        </w:rPr>
        <w:drawing>
          <wp:inline distT="0" distB="0" distL="0" distR="0" wp14:anchorId="2C66EC14" wp14:editId="037B963C">
            <wp:extent cx="3086100" cy="1514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noFill/>
                    </a:ln>
                  </pic:spPr>
                </pic:pic>
              </a:graphicData>
            </a:graphic>
          </wp:inline>
        </w:drawing>
      </w:r>
    </w:p>
    <w:p w14:paraId="388FF63A" w14:textId="77777777" w:rsidR="00DA75E8" w:rsidRPr="007325AD" w:rsidRDefault="007325AD" w:rsidP="007325AD">
      <w:pPr>
        <w:pStyle w:val="figurecaption"/>
        <w:rPr>
          <w:lang w:val="en-GB"/>
        </w:rPr>
      </w:pPr>
      <w:r>
        <w:t>Time taken to Chunk the video</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5F02B160" w14:textId="77777777" w:rsidR="00DA75E8" w:rsidRDefault="00F96A54">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055BA9DD" w14:textId="77777777" w:rsidR="00DA75E8" w:rsidRDefault="00DD4AFB">
      <w:pPr>
        <w:pStyle w:val="BodyText"/>
        <w:ind w:firstLine="0"/>
      </w:pPr>
      <w:r>
        <w:rPr>
          <w:noProof/>
        </w:rPr>
        <w:drawing>
          <wp:inline distT="0" distB="0" distL="0" distR="0" wp14:anchorId="373F1C8B" wp14:editId="0B36C270">
            <wp:extent cx="3086100" cy="1428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noFill/>
                    </a:ln>
                  </pic:spPr>
                </pic:pic>
              </a:graphicData>
            </a:graphic>
          </wp:inline>
        </w:drawing>
      </w:r>
    </w:p>
    <w:p w14:paraId="28902BAC" w14:textId="77777777" w:rsidR="00DA75E8" w:rsidRDefault="007325AD" w:rsidP="007325AD">
      <w:pPr>
        <w:pStyle w:val="figurecaption"/>
        <w:rPr>
          <w:lang w:val="en-GB"/>
        </w:rPr>
      </w:pPr>
      <w:r>
        <w:rPr>
          <w:lang w:val="en-GB"/>
        </w:rPr>
        <w:t>Time taken generate dynamic keys for the chunks created</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11454B2A" w14:textId="77777777" w:rsidR="00DA75E8" w:rsidRDefault="00F96A54">
      <w:pPr>
        <w:pStyle w:val="BodyText"/>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2A614767" w14:textId="77777777" w:rsidR="00DA75E8" w:rsidRDefault="00DD4AFB">
      <w:pPr>
        <w:pStyle w:val="BodyText"/>
        <w:ind w:firstLine="0"/>
      </w:pPr>
      <w:r>
        <w:rPr>
          <w:noProof/>
        </w:rPr>
        <w:drawing>
          <wp:inline distT="0" distB="0" distL="0" distR="0" wp14:anchorId="4ECDF02B" wp14:editId="4D838546">
            <wp:extent cx="30861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14:paraId="70FCF648" w14:textId="77777777" w:rsidR="00DA75E8" w:rsidRDefault="007325AD" w:rsidP="007325AD">
      <w:pPr>
        <w:pStyle w:val="figurecaption"/>
        <w:rPr>
          <w:lang w:val="en-GB"/>
        </w:rPr>
      </w:pPr>
      <w:r>
        <w:rPr>
          <w:lang w:val="en-GB"/>
        </w:rPr>
        <w:t>Time taken to Encrypt the video file using dynamic keys generated.</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7DB6BA93" w14:textId="77777777" w:rsidR="00DA75E8" w:rsidRDefault="00F96A54">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66209F86" w14:textId="77777777" w:rsidR="00851A36" w:rsidRDefault="00851A36" w:rsidP="00851A36">
      <w:pPr>
        <w:pStyle w:val="BodyText"/>
        <w:ind w:firstLine="0"/>
        <w:rPr>
          <w:lang w:val="en-GB"/>
        </w:rPr>
      </w:pPr>
    </w:p>
    <w:p w14:paraId="0C94B6EB" w14:textId="77777777" w:rsidR="00DA75E8" w:rsidRDefault="00851A36" w:rsidP="00851A36">
      <w:pPr>
        <w:pStyle w:val="Heading2"/>
        <w:rPr>
          <w:lang w:val="en-GB"/>
        </w:rPr>
      </w:pPr>
      <w:r>
        <w:rPr>
          <w:lang w:val="en-GB"/>
        </w:rPr>
        <w:t>End-To-End Decryption Delay</w:t>
      </w:r>
    </w:p>
    <w:p w14:paraId="403A03AD" w14:textId="77777777" w:rsidR="00DA75E8" w:rsidRDefault="00F96A54">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process ensures that the video is ready for playback without significant lag</w:t>
      </w:r>
      <w:r>
        <w:rPr>
          <w:lang w:val="en-IN"/>
        </w:rPr>
        <w:t>.</w:t>
      </w:r>
    </w:p>
    <w:p w14:paraId="0CABE76E" w14:textId="77777777" w:rsidR="00DA75E8" w:rsidRDefault="00DD4AFB">
      <w:pPr>
        <w:pStyle w:val="BodyText"/>
        <w:ind w:firstLine="0"/>
        <w:jc w:val="center"/>
      </w:pPr>
      <w:r>
        <w:rPr>
          <w:noProof/>
        </w:rPr>
        <w:lastRenderedPageBreak/>
        <w:drawing>
          <wp:inline distT="0" distB="0" distL="0" distR="0" wp14:anchorId="499CBE99" wp14:editId="1D48CA34">
            <wp:extent cx="30861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inline>
        </w:drawing>
      </w:r>
    </w:p>
    <w:p w14:paraId="39DA29CC" w14:textId="77777777" w:rsidR="00DA75E8" w:rsidRDefault="007325AD" w:rsidP="007325AD">
      <w:pPr>
        <w:pStyle w:val="figurecaption"/>
        <w:rPr>
          <w:lang w:val="en-IN"/>
        </w:rPr>
      </w:pPr>
      <w:r>
        <w:rPr>
          <w:lang w:val="en-IN"/>
        </w:rPr>
        <w:t>Time taken to Decrypt the video chunks</w:t>
      </w:r>
    </w:p>
    <w:p w14:paraId="018251DA" w14:textId="77777777" w:rsidR="005F0735" w:rsidRDefault="005F0735" w:rsidP="005F0735">
      <w:pPr>
        <w:pStyle w:val="figurecaption"/>
        <w:numPr>
          <w:ilvl w:val="0"/>
          <w:numId w:val="0"/>
        </w:numPr>
        <w:rPr>
          <w:lang w:val="en-IN"/>
        </w:rPr>
      </w:pPr>
    </w:p>
    <w:p w14:paraId="7F8ACA65" w14:textId="77777777" w:rsidR="005F0735" w:rsidRDefault="005F0735" w:rsidP="005F0735">
      <w:pPr>
        <w:pStyle w:val="figurecaption"/>
        <w:numPr>
          <w:ilvl w:val="0"/>
          <w:numId w:val="0"/>
        </w:numPr>
        <w:rPr>
          <w:lang w:val="en-IN"/>
        </w:rPr>
      </w:pPr>
    </w:p>
    <w:p w14:paraId="0A83795C" w14:textId="77777777" w:rsidR="002B275E" w:rsidRDefault="005F0735" w:rsidP="005F0735">
      <w:pPr>
        <w:pStyle w:val="Heading2"/>
        <w:rPr>
          <w:lang w:val="en-IN"/>
        </w:rPr>
      </w:pPr>
      <w:r>
        <w:rPr>
          <w:lang w:val="en-IN"/>
        </w:rPr>
        <w:t xml:space="preserve">Comparison of Results </w:t>
      </w:r>
    </w:p>
    <w:p w14:paraId="70D37664" w14:textId="77777777" w:rsidR="005F0735" w:rsidRDefault="005F0735" w:rsidP="005F0735">
      <w:pPr>
        <w:pStyle w:val="figurecaption"/>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p>
    <w:p w14:paraId="7B71CE77" w14:textId="77777777" w:rsidR="00476516" w:rsidRDefault="005F0735" w:rsidP="00476516">
      <w:pPr>
        <w:pStyle w:val="figurecaption"/>
        <w:numPr>
          <w:ilvl w:val="0"/>
          <w:numId w:val="0"/>
        </w:numPr>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77777777" w:rsidR="00476516" w:rsidRDefault="005F0735" w:rsidP="00476516">
      <w:pPr>
        <w:pStyle w:val="figurecaption"/>
        <w:numPr>
          <w:ilvl w:val="0"/>
          <w:numId w:val="0"/>
        </w:numPr>
        <w:rPr>
          <w:lang w:val="en-IN"/>
        </w:rPr>
      </w:pPr>
      <w:r w:rsidRPr="005F0735">
        <w:rPr>
          <w:noProof/>
          <w:lang w:val="en-IN"/>
        </w:rPr>
        <w:drawing>
          <wp:inline distT="0" distB="0" distL="0" distR="0" wp14:anchorId="0C81DF78" wp14:editId="6D66C95F">
            <wp:extent cx="3089910" cy="199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1990090"/>
                    </a:xfrm>
                    <a:prstGeom prst="rect">
                      <a:avLst/>
                    </a:prstGeom>
                  </pic:spPr>
                </pic:pic>
              </a:graphicData>
            </a:graphic>
          </wp:inline>
        </w:drawing>
      </w:r>
    </w:p>
    <w:p w14:paraId="29C4B114" w14:textId="77777777"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Pr="005F0735">
        <w:rPr>
          <w:lang w:val="en-IN"/>
        </w:rPr>
        <w:t xml:space="preserve"> for 15.4mb video file</w:t>
      </w:r>
    </w:p>
    <w:p w14:paraId="79CA0343" w14:textId="77777777" w:rsidR="00DA75E8" w:rsidRDefault="00F96A54">
      <w:pPr>
        <w:pStyle w:val="Heading1"/>
        <w:rPr>
          <w:lang w:val="en-IN"/>
        </w:rPr>
      </w:pPr>
      <w:r>
        <w:rPr>
          <w:lang w:val="en-IN"/>
        </w:rPr>
        <w:t>CONCLUSION</w:t>
      </w:r>
    </w:p>
    <w:p w14:paraId="55EC079E" w14:textId="77777777" w:rsidR="00DA75E8" w:rsidRDefault="00F96A54">
      <w:pPr>
        <w:pStyle w:val="BodyText"/>
        <w:rPr>
          <w:lang w:val="en-IN"/>
        </w:rPr>
      </w:pPr>
      <w:r>
        <w:rPr>
          <w:lang w:val="en-IN"/>
        </w:rPr>
        <w:t xml:space="preserve">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w:t>
      </w:r>
      <w:r>
        <w:rPr>
          <w:lang w:val="en-IN"/>
        </w:rPr>
        <w:t>only enhances the security of video files but also optimizes processing times, making it suitable for real-time applications.</w:t>
      </w:r>
    </w:p>
    <w:p w14:paraId="5AED0FFD" w14:textId="77777777" w:rsidR="00DA75E8" w:rsidRDefault="00F96A54">
      <w:pPr>
        <w:pStyle w:val="BodyText"/>
        <w:rPr>
          <w:lang w:val="en-IN"/>
        </w:rPr>
      </w:pPr>
      <w:r>
        <w:rPr>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38B43B6" w14:textId="77777777" w:rsidR="00DA75E8" w:rsidRDefault="00F96A54">
      <w:pPr>
        <w:pStyle w:val="BodyText"/>
        <w:rPr>
          <w:lang w:val="en-IN"/>
        </w:rPr>
      </w:pPr>
      <w:r>
        <w:rPr>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20B17F0D" w14:textId="77777777" w:rsidR="00DA75E8" w:rsidRDefault="00F96A54" w:rsidP="00085462">
      <w:pPr>
        <w:pStyle w:val="Heading1"/>
        <w:rPr>
          <w:lang w:val="en-IN"/>
        </w:rPr>
      </w:pPr>
      <w:r>
        <w:rPr>
          <w:lang w:val="en-IN"/>
        </w:rPr>
        <w:t>REFERENCES</w:t>
      </w:r>
    </w:p>
    <w:p w14:paraId="5463D8B5" w14:textId="77777777" w:rsidR="00DA75E8" w:rsidRDefault="00DA75E8">
      <w:pPr>
        <w:pStyle w:val="references"/>
        <w:numPr>
          <w:ilvl w:val="0"/>
          <w:numId w:val="0"/>
        </w:numPr>
        <w:tabs>
          <w:tab w:val="clear" w:pos="360"/>
        </w:tabs>
        <w:rPr>
          <w:rFonts w:eastAsia="SimSun"/>
          <w:b/>
          <w:color w:val="FF0000"/>
          <w:spacing w:val="-1"/>
          <w:sz w:val="20"/>
          <w:szCs w:val="20"/>
          <w:lang w:val="en-GB"/>
        </w:rPr>
      </w:pP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With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lastRenderedPageBreak/>
        <w:t>B. Jiang, Q. He, P. Liu, S. Maharjan and Y. Zhang, "Blockchain Empowered Secure Video Sharing With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A. Al-Hyari, C. Obimbo, M. M. Abu-Faraj and I. Al-Taharwa, "Generating Powerful Encryption Keys for Image Cryptography With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DB5B7" w14:textId="77777777" w:rsidR="0053069D" w:rsidRDefault="0053069D">
      <w:r>
        <w:separator/>
      </w:r>
    </w:p>
  </w:endnote>
  <w:endnote w:type="continuationSeparator" w:id="0">
    <w:p w14:paraId="4F6B7195" w14:textId="77777777" w:rsidR="0053069D" w:rsidRDefault="0053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9E1BC9" w:rsidRDefault="009E1BC9">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E1D9" w14:textId="77777777" w:rsidR="0053069D" w:rsidRDefault="0053069D">
      <w:r>
        <w:separator/>
      </w:r>
    </w:p>
  </w:footnote>
  <w:footnote w:type="continuationSeparator" w:id="0">
    <w:p w14:paraId="3335A27D" w14:textId="77777777" w:rsidR="0053069D" w:rsidRDefault="00530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172A27"/>
    <w:rsid w:val="001A2EFD"/>
    <w:rsid w:val="001A3B3D"/>
    <w:rsid w:val="001B67DC"/>
    <w:rsid w:val="002209AD"/>
    <w:rsid w:val="002254A9"/>
    <w:rsid w:val="00233D97"/>
    <w:rsid w:val="002347A2"/>
    <w:rsid w:val="002575A8"/>
    <w:rsid w:val="00276FCD"/>
    <w:rsid w:val="002850E3"/>
    <w:rsid w:val="00297C92"/>
    <w:rsid w:val="002A1729"/>
    <w:rsid w:val="002B275E"/>
    <w:rsid w:val="00316BCC"/>
    <w:rsid w:val="00354FCF"/>
    <w:rsid w:val="003845F6"/>
    <w:rsid w:val="003867BB"/>
    <w:rsid w:val="003A19E2"/>
    <w:rsid w:val="003B4E04"/>
    <w:rsid w:val="003F5A08"/>
    <w:rsid w:val="003F63E3"/>
    <w:rsid w:val="00420716"/>
    <w:rsid w:val="004325FB"/>
    <w:rsid w:val="00432E5B"/>
    <w:rsid w:val="00441BF0"/>
    <w:rsid w:val="004432BA"/>
    <w:rsid w:val="0044407E"/>
    <w:rsid w:val="0044581F"/>
    <w:rsid w:val="00447BB9"/>
    <w:rsid w:val="0046031D"/>
    <w:rsid w:val="00476516"/>
    <w:rsid w:val="00494863"/>
    <w:rsid w:val="004D72B5"/>
    <w:rsid w:val="004F4344"/>
    <w:rsid w:val="0053069D"/>
    <w:rsid w:val="00551B7F"/>
    <w:rsid w:val="0055501D"/>
    <w:rsid w:val="0056610F"/>
    <w:rsid w:val="00575BCA"/>
    <w:rsid w:val="005B0344"/>
    <w:rsid w:val="005B520E"/>
    <w:rsid w:val="005E18A1"/>
    <w:rsid w:val="005E2800"/>
    <w:rsid w:val="005F0735"/>
    <w:rsid w:val="00605825"/>
    <w:rsid w:val="00645D22"/>
    <w:rsid w:val="00651A08"/>
    <w:rsid w:val="00654204"/>
    <w:rsid w:val="00655837"/>
    <w:rsid w:val="00670434"/>
    <w:rsid w:val="00670D7B"/>
    <w:rsid w:val="006B6B66"/>
    <w:rsid w:val="006F6D3D"/>
    <w:rsid w:val="00715BEA"/>
    <w:rsid w:val="007325AD"/>
    <w:rsid w:val="00740EEA"/>
    <w:rsid w:val="00743CA4"/>
    <w:rsid w:val="00746B24"/>
    <w:rsid w:val="007523F8"/>
    <w:rsid w:val="00794804"/>
    <w:rsid w:val="007B33F1"/>
    <w:rsid w:val="007B6DDA"/>
    <w:rsid w:val="007C0308"/>
    <w:rsid w:val="007C2FF2"/>
    <w:rsid w:val="007D6232"/>
    <w:rsid w:val="007F1F99"/>
    <w:rsid w:val="007F768F"/>
    <w:rsid w:val="0080791D"/>
    <w:rsid w:val="00836367"/>
    <w:rsid w:val="00851A36"/>
    <w:rsid w:val="00873603"/>
    <w:rsid w:val="008A2C7D"/>
    <w:rsid w:val="008C4B23"/>
    <w:rsid w:val="008F6E2C"/>
    <w:rsid w:val="009303D9"/>
    <w:rsid w:val="00933C64"/>
    <w:rsid w:val="00954076"/>
    <w:rsid w:val="00972203"/>
    <w:rsid w:val="009E1BC9"/>
    <w:rsid w:val="009F1D79"/>
    <w:rsid w:val="00A059B3"/>
    <w:rsid w:val="00AB16C7"/>
    <w:rsid w:val="00AB47A6"/>
    <w:rsid w:val="00AE3409"/>
    <w:rsid w:val="00B02C3E"/>
    <w:rsid w:val="00B11A60"/>
    <w:rsid w:val="00B22613"/>
    <w:rsid w:val="00B255F9"/>
    <w:rsid w:val="00B30F1C"/>
    <w:rsid w:val="00B4448E"/>
    <w:rsid w:val="00B768D1"/>
    <w:rsid w:val="00BA1025"/>
    <w:rsid w:val="00BC3420"/>
    <w:rsid w:val="00BD670B"/>
    <w:rsid w:val="00BE7D3C"/>
    <w:rsid w:val="00BF5FF6"/>
    <w:rsid w:val="00C0207F"/>
    <w:rsid w:val="00C16117"/>
    <w:rsid w:val="00C3075A"/>
    <w:rsid w:val="00C919A4"/>
    <w:rsid w:val="00CA4392"/>
    <w:rsid w:val="00CC393F"/>
    <w:rsid w:val="00D2176E"/>
    <w:rsid w:val="00D25775"/>
    <w:rsid w:val="00D435A2"/>
    <w:rsid w:val="00D632BE"/>
    <w:rsid w:val="00D72D06"/>
    <w:rsid w:val="00D7522C"/>
    <w:rsid w:val="00D7536F"/>
    <w:rsid w:val="00D76668"/>
    <w:rsid w:val="00D8432C"/>
    <w:rsid w:val="00DA75E8"/>
    <w:rsid w:val="00DD4AFB"/>
    <w:rsid w:val="00E07383"/>
    <w:rsid w:val="00E165BC"/>
    <w:rsid w:val="00E4439B"/>
    <w:rsid w:val="00E61E12"/>
    <w:rsid w:val="00E7596C"/>
    <w:rsid w:val="00E878F2"/>
    <w:rsid w:val="00EA6865"/>
    <w:rsid w:val="00ED0149"/>
    <w:rsid w:val="00EE6B5C"/>
    <w:rsid w:val="00EF7DE3"/>
    <w:rsid w:val="00F03103"/>
    <w:rsid w:val="00F271DE"/>
    <w:rsid w:val="00F51183"/>
    <w:rsid w:val="00F627DA"/>
    <w:rsid w:val="00F64458"/>
    <w:rsid w:val="00F65B89"/>
    <w:rsid w:val="00F7288F"/>
    <w:rsid w:val="00F847A6"/>
    <w:rsid w:val="00F9441B"/>
    <w:rsid w:val="00F96A54"/>
    <w:rsid w:val="00FA4C32"/>
    <w:rsid w:val="00FB58FB"/>
    <w:rsid w:val="00FB6360"/>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7</Pages>
  <Words>4872</Words>
  <Characters>27777</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42</cp:revision>
  <cp:lastPrinted>2024-08-20T03:51:00Z</cp:lastPrinted>
  <dcterms:created xsi:type="dcterms:W3CDTF">2017-07-25T19:59:00Z</dcterms:created>
  <dcterms:modified xsi:type="dcterms:W3CDTF">2024-08-25T07:36:00Z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