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560" w:rsidRDefault="003A0560" w:rsidP="003A0560">
      <w:pPr>
        <w:pStyle w:val="af4"/>
      </w:pPr>
      <w:r>
        <w:t>D</w:t>
      </w:r>
      <w:r>
        <w:rPr>
          <w:rFonts w:hint="eastAsia"/>
        </w:rPr>
        <w:t>ay</w:t>
      </w:r>
      <w:r>
        <w:t>17</w:t>
      </w:r>
    </w:p>
    <w:p w:rsidR="003A0560" w:rsidRDefault="003A0560" w:rsidP="003A0560">
      <w:pPr>
        <w:pStyle w:val="1"/>
      </w:pPr>
      <w:r>
        <w:rPr>
          <w:rFonts w:hint="eastAsia"/>
        </w:rPr>
        <w:t>任务</w:t>
      </w:r>
      <w:r>
        <w:t>介绍</w:t>
      </w:r>
    </w:p>
    <w:p w:rsidR="003A0560" w:rsidRPr="0004212C" w:rsidRDefault="003A0560" w:rsidP="003A0560">
      <w:r w:rsidRPr="00501A55">
        <w:rPr>
          <w:rFonts w:hint="eastAsia"/>
        </w:rPr>
        <w:t>本次</w:t>
      </w:r>
      <w:r w:rsidRPr="00501A55">
        <w:t>任务</w:t>
      </w:r>
      <w:r w:rsidRPr="00501A55">
        <w:rPr>
          <w:rFonts w:hint="eastAsia"/>
        </w:rPr>
        <w:t>将学习如何</w:t>
      </w:r>
      <w:r>
        <w:rPr>
          <w:rFonts w:hint="eastAsia"/>
        </w:rPr>
        <w:t>构建</w:t>
      </w:r>
      <w:r>
        <w:rPr>
          <w:rFonts w:hint="eastAsia"/>
        </w:rPr>
        <w:t>go</w:t>
      </w:r>
      <w:r>
        <w:rPr>
          <w:rFonts w:hint="eastAsia"/>
        </w:rPr>
        <w:t>语言</w:t>
      </w:r>
      <w:r>
        <w:t>的区块链应用程序</w:t>
      </w:r>
      <w:r w:rsidRPr="00501A55">
        <w:t>。</w:t>
      </w:r>
      <w:r>
        <w:rPr>
          <w:rFonts w:hint="eastAsia"/>
        </w:rPr>
        <w:t>应用</w:t>
      </w:r>
      <w:r>
        <w:t>程序</w:t>
      </w:r>
      <w:r>
        <w:rPr>
          <w:rFonts w:hint="eastAsia"/>
        </w:rPr>
        <w:t>分为后台</w:t>
      </w:r>
      <w:r>
        <w:t>服务</w:t>
      </w:r>
      <w:r>
        <w:t>api-server</w:t>
      </w:r>
      <w:r>
        <w:t>和</w:t>
      </w:r>
      <w:r>
        <w:rPr>
          <w:rFonts w:hint="eastAsia"/>
        </w:rPr>
        <w:t>前端</w:t>
      </w:r>
      <w:r>
        <w:t>portal</w:t>
      </w:r>
      <w:r>
        <w:rPr>
          <w:rFonts w:hint="eastAsia"/>
        </w:rPr>
        <w:t>两</w:t>
      </w:r>
      <w:r>
        <w:t>部分</w:t>
      </w:r>
      <w:r>
        <w:rPr>
          <w:rFonts w:hint="eastAsia"/>
        </w:rPr>
        <w:t>。由于</w:t>
      </w:r>
      <w:r>
        <w:t>portal</w:t>
      </w:r>
      <w:r>
        <w:t>部分与</w:t>
      </w:r>
      <w:r>
        <w:t>BCS</w:t>
      </w:r>
      <w:r>
        <w:t>无直接关系，本</w:t>
      </w:r>
      <w:r>
        <w:rPr>
          <w:rFonts w:hint="eastAsia"/>
        </w:rPr>
        <w:t>任务</w:t>
      </w:r>
      <w:r>
        <w:t>只编译</w:t>
      </w:r>
      <w:r>
        <w:t>api-server</w:t>
      </w:r>
      <w:r>
        <w:rPr>
          <w:rFonts w:hint="eastAsia"/>
        </w:rPr>
        <w:t>，</w:t>
      </w:r>
      <w:r>
        <w:t>portal</w:t>
      </w:r>
      <w:r>
        <w:rPr>
          <w:rFonts w:hint="eastAsia"/>
        </w:rPr>
        <w:t>将</w:t>
      </w:r>
      <w:r>
        <w:t>使用现有镜像。</w:t>
      </w:r>
    </w:p>
    <w:p w:rsidR="003A0560" w:rsidRDefault="003A0560" w:rsidP="003A0560">
      <w:pPr>
        <w:pStyle w:val="1"/>
      </w:pPr>
      <w:r>
        <w:rPr>
          <w:rFonts w:hint="eastAsia"/>
        </w:rPr>
        <w:t>任务</w:t>
      </w:r>
      <w:r>
        <w:t>执行</w:t>
      </w:r>
    </w:p>
    <w:p w:rsidR="003A0560" w:rsidRDefault="003A0560" w:rsidP="003A0560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SWR</w:t>
      </w:r>
      <w:r>
        <w:rPr>
          <w:rFonts w:hint="eastAsia"/>
        </w:rPr>
        <w:t>容器</w:t>
      </w:r>
      <w:r>
        <w:t>镜像服务组织</w:t>
      </w:r>
    </w:p>
    <w:p w:rsidR="003A0560" w:rsidRDefault="00CF2EFC" w:rsidP="003A0560">
      <w:r>
        <w:rPr>
          <w:rFonts w:hint="eastAsia"/>
        </w:rPr>
        <w:t>SWR</w:t>
      </w:r>
      <w:r>
        <w:t>容器镜像服务组织</w:t>
      </w:r>
      <w:r>
        <w:rPr>
          <w:rFonts w:hint="eastAsia"/>
        </w:rPr>
        <w:t>将</w:t>
      </w:r>
      <w:r>
        <w:t>用于保存</w:t>
      </w:r>
      <w:r w:rsidR="003A0560">
        <w:rPr>
          <w:rFonts w:hint="eastAsia"/>
        </w:rPr>
        <w:t>编译好</w:t>
      </w:r>
      <w:r w:rsidR="003A0560">
        <w:t>的</w:t>
      </w:r>
      <w:r w:rsidR="003A0560">
        <w:t>api-server</w:t>
      </w:r>
      <w:r>
        <w:t>镜像</w:t>
      </w:r>
      <w:r w:rsidR="003A0560" w:rsidRPr="002D5ACC">
        <w:rPr>
          <w:rFonts w:hint="eastAsia"/>
        </w:rPr>
        <w:t>。</w:t>
      </w:r>
    </w:p>
    <w:p w:rsidR="003A0560" w:rsidRDefault="003A0560" w:rsidP="003A0560">
      <w:pPr>
        <w:pStyle w:val="3"/>
      </w:pPr>
      <w:r>
        <w:rPr>
          <w:rFonts w:hint="eastAsia"/>
        </w:rPr>
        <w:t>打开</w:t>
      </w:r>
      <w:r>
        <w:t>华为云控制台页面</w:t>
      </w:r>
      <w:r>
        <w:rPr>
          <w:rFonts w:hint="eastAsia"/>
        </w:rPr>
        <w:t>（</w:t>
      </w:r>
      <w:r>
        <w:rPr>
          <w:rFonts w:hint="eastAsia"/>
        </w:rPr>
        <w:t>console</w:t>
      </w:r>
      <w:r>
        <w:t>.huaweicloud.com</w:t>
      </w:r>
      <w:r>
        <w:rPr>
          <w:rFonts w:hint="eastAsia"/>
        </w:rPr>
        <w:t>）</w:t>
      </w:r>
      <w:r>
        <w:t>，点击</w:t>
      </w:r>
      <w:r>
        <w:t>“</w:t>
      </w:r>
      <w:r>
        <w:rPr>
          <w:rFonts w:hint="eastAsia"/>
        </w:rPr>
        <w:t>服务</w:t>
      </w:r>
      <w:r>
        <w:t>列表</w:t>
      </w:r>
      <w:r>
        <w:t>”-“</w:t>
      </w:r>
      <w:r>
        <w:rPr>
          <w:rFonts w:hint="eastAsia"/>
        </w:rPr>
        <w:t>容器镜像</w:t>
      </w:r>
      <w:r>
        <w:t>服务</w:t>
      </w:r>
      <w:r>
        <w:t>SWR”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771512D2" wp14:editId="7E7FEDBC">
            <wp:extent cx="5274310" cy="2685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点击“组织</w:t>
      </w:r>
      <w:r>
        <w:t>管理</w:t>
      </w:r>
      <w:r>
        <w:rPr>
          <w:rFonts w:hint="eastAsia"/>
        </w:rPr>
        <w:t>”</w:t>
      </w:r>
    </w:p>
    <w:p w:rsidR="003A0560" w:rsidRDefault="003A0560" w:rsidP="003A0560">
      <w:r>
        <w:rPr>
          <w:noProof/>
          <w:snapToGrid/>
        </w:rPr>
        <w:lastRenderedPageBreak/>
        <w:drawing>
          <wp:inline distT="0" distB="0" distL="0" distR="0" wp14:anchorId="0CD0316C" wp14:editId="2A04B3E8">
            <wp:extent cx="5274310" cy="24517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点击“创建</w:t>
      </w:r>
      <w:r>
        <w:t>组织</w:t>
      </w:r>
      <w:r>
        <w:rPr>
          <w:rFonts w:hint="eastAsia"/>
        </w:rPr>
        <w:t>”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1176A38D" wp14:editId="0F6D0AA7">
            <wp:extent cx="5274310" cy="2406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创建一个</w:t>
      </w:r>
      <w:r>
        <w:t>组织</w:t>
      </w:r>
      <w:r>
        <w:rPr>
          <w:rFonts w:hint="eastAsia"/>
        </w:rPr>
        <w:t>，</w:t>
      </w:r>
      <w:r w:rsidR="004A1A5E">
        <w:rPr>
          <w:rFonts w:hint="eastAsia"/>
        </w:rPr>
        <w:t>示例</w:t>
      </w:r>
      <w:r w:rsidR="004A1A5E">
        <w:t>中</w:t>
      </w:r>
      <w:r>
        <w:t>命名为</w:t>
      </w:r>
      <w:r>
        <w:t>bcs-21day</w:t>
      </w:r>
      <w:r w:rsidR="004A1A5E">
        <w:rPr>
          <w:rFonts w:hint="eastAsia"/>
        </w:rPr>
        <w:t>，</w:t>
      </w:r>
      <w:r w:rsidR="004A1A5E">
        <w:t>用户</w:t>
      </w:r>
      <w:r w:rsidR="004A1A5E">
        <w:rPr>
          <w:rFonts w:hint="eastAsia"/>
        </w:rPr>
        <w:t>需要</w:t>
      </w:r>
      <w:r w:rsidR="004A1A5E">
        <w:t>自己</w:t>
      </w:r>
      <w:r w:rsidR="004A1A5E">
        <w:rPr>
          <w:rFonts w:hint="eastAsia"/>
        </w:rPr>
        <w:t>命名</w:t>
      </w:r>
      <w:r w:rsidR="004A1A5E">
        <w:t>组织名</w:t>
      </w:r>
      <w:r w:rsidR="004A1A5E">
        <w:rPr>
          <w:rFonts w:hint="eastAsia"/>
        </w:rPr>
        <w:t>，</w:t>
      </w:r>
      <w:r w:rsidR="004A1A5E">
        <w:t>不可</w:t>
      </w:r>
      <w:r w:rsidR="004A1A5E">
        <w:rPr>
          <w:rFonts w:hint="eastAsia"/>
        </w:rPr>
        <w:t>与</w:t>
      </w:r>
      <w:r w:rsidR="004A1A5E">
        <w:t>示例</w:t>
      </w:r>
      <w:r w:rsidR="004A1A5E">
        <w:rPr>
          <w:rFonts w:hint="eastAsia"/>
        </w:rPr>
        <w:t>名字（</w:t>
      </w:r>
      <w:r w:rsidR="004A1A5E">
        <w:t>bcs-21day</w:t>
      </w:r>
      <w:r w:rsidR="004A1A5E">
        <w:rPr>
          <w:rFonts w:hint="eastAsia"/>
        </w:rPr>
        <w:t>）</w:t>
      </w:r>
      <w:r w:rsidR="004A1A5E">
        <w:t>相同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组织</w:t>
      </w:r>
      <w:r>
        <w:t>名是全局唯一的，此处需要您自己起一个名字并记录下来，后面多处会用到）</w:t>
      </w:r>
    </w:p>
    <w:p w:rsidR="003A0560" w:rsidRDefault="003A0560" w:rsidP="003A0560">
      <w:r>
        <w:rPr>
          <w:noProof/>
          <w:snapToGrid/>
        </w:rPr>
        <w:lastRenderedPageBreak/>
        <w:drawing>
          <wp:inline distT="0" distB="0" distL="0" distR="0" wp14:anchorId="653E6582" wp14:editId="25C918F3">
            <wp:extent cx="4209569" cy="3554233"/>
            <wp:effectExtent l="0" t="0" r="63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109" cy="35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创建完成</w:t>
      </w:r>
      <w:r>
        <w:t>显示如下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2ECEEB42" wp14:editId="532419AB">
            <wp:extent cx="5274310" cy="2229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pPr>
        <w:pStyle w:val="3"/>
      </w:pPr>
      <w:r>
        <w:rPr>
          <w:rFonts w:hint="eastAsia"/>
        </w:rPr>
        <w:lastRenderedPageBreak/>
        <w:t>点击</w:t>
      </w:r>
      <w:r>
        <w:t>“</w:t>
      </w:r>
      <w:r>
        <w:rPr>
          <w:rFonts w:hint="eastAsia"/>
        </w:rPr>
        <w:t>我的</w:t>
      </w:r>
      <w:r>
        <w:t>镜像</w:t>
      </w:r>
      <w:r>
        <w:t>”-“</w:t>
      </w:r>
      <w:r>
        <w:rPr>
          <w:rFonts w:hint="eastAsia"/>
        </w:rPr>
        <w:t>客户端</w:t>
      </w:r>
      <w:r>
        <w:t>上传</w:t>
      </w:r>
      <w:r>
        <w:t>”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2AF99508" wp14:editId="43D71A90">
            <wp:extent cx="5274310" cy="22860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点击</w:t>
      </w:r>
      <w:r>
        <w:t>“</w:t>
      </w:r>
      <w:r>
        <w:rPr>
          <w:rFonts w:hint="eastAsia"/>
        </w:rPr>
        <w:t>生成</w:t>
      </w:r>
      <w:r>
        <w:t>临时</w:t>
      </w:r>
      <w:r>
        <w:t>docker login</w:t>
      </w:r>
      <w:r>
        <w:t>指令</w:t>
      </w:r>
      <w:r>
        <w:t>”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2E22EB2B" wp14:editId="0CA496D5">
            <wp:extent cx="5274310" cy="30079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复制</w:t>
      </w:r>
      <w:r>
        <w:t>docker login</w:t>
      </w:r>
      <w:r>
        <w:t>指令，以备后续使用</w:t>
      </w:r>
    </w:p>
    <w:p w:rsidR="003A0560" w:rsidRPr="002C5164" w:rsidRDefault="003A0560" w:rsidP="003A0560">
      <w:r>
        <w:rPr>
          <w:noProof/>
          <w:snapToGrid/>
        </w:rPr>
        <w:drawing>
          <wp:inline distT="0" distB="0" distL="0" distR="0" wp14:anchorId="213B246D" wp14:editId="74F1222A">
            <wp:extent cx="3713259" cy="1434977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6531" cy="14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pPr>
        <w:pStyle w:val="2"/>
      </w:pPr>
      <w:r>
        <w:rPr>
          <w:rFonts w:hint="eastAsia"/>
        </w:rPr>
        <w:lastRenderedPageBreak/>
        <w:t>构建</w:t>
      </w:r>
      <w:r>
        <w:rPr>
          <w:rFonts w:hint="eastAsia"/>
        </w:rPr>
        <w:t>api</w:t>
      </w:r>
      <w:r>
        <w:t>-server</w:t>
      </w:r>
      <w:r>
        <w:t>镜像</w:t>
      </w:r>
    </w:p>
    <w:p w:rsidR="003A0560" w:rsidRDefault="003A0560" w:rsidP="003A0560">
      <w:pPr>
        <w:pStyle w:val="3"/>
      </w:pPr>
      <w:r>
        <w:rPr>
          <w:rFonts w:hint="eastAsia"/>
        </w:rPr>
        <w:t>登录软件开发</w:t>
      </w:r>
      <w:r>
        <w:t>云</w:t>
      </w:r>
      <w:r>
        <w:rPr>
          <w:rFonts w:hint="eastAsia"/>
        </w:rPr>
        <w:t>（</w:t>
      </w:r>
      <w:r>
        <w:rPr>
          <w:rFonts w:hint="eastAsia"/>
        </w:rPr>
        <w:t>devcloud</w:t>
      </w:r>
      <w:r>
        <w:t>.huaweicloud.com</w:t>
      </w:r>
      <w:r>
        <w:rPr>
          <w:rFonts w:hint="eastAsia"/>
        </w:rPr>
        <w:t>）</w:t>
      </w:r>
    </w:p>
    <w:p w:rsidR="003A0560" w:rsidRDefault="003A0560" w:rsidP="003A0560">
      <w:r>
        <w:rPr>
          <w:rFonts w:hint="eastAsia"/>
        </w:rPr>
        <w:t>点击进入</w:t>
      </w:r>
      <w:r>
        <w:t>这个项目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61B8AAC7" wp14:editId="047C8883">
            <wp:extent cx="5274310" cy="4286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 w:rsidRPr="002D5ACC">
        <w:rPr>
          <w:rFonts w:hint="eastAsia"/>
        </w:rPr>
        <w:t>点击</w:t>
      </w:r>
      <w:r>
        <w:t>“</w:t>
      </w:r>
      <w:r>
        <w:rPr>
          <w:rFonts w:hint="eastAsia"/>
        </w:rPr>
        <w:t>代码</w:t>
      </w:r>
      <w:r>
        <w:t>”-“</w:t>
      </w:r>
      <w:r>
        <w:rPr>
          <w:rFonts w:hint="eastAsia"/>
        </w:rPr>
        <w:t>代码</w:t>
      </w:r>
      <w:r>
        <w:t>托管</w:t>
      </w:r>
      <w:r>
        <w:t>”</w:t>
      </w:r>
      <w:r>
        <w:rPr>
          <w:rFonts w:hint="eastAsia"/>
        </w:rPr>
        <w:t>。显示本</w:t>
      </w:r>
      <w:r>
        <w:t>任务的代码</w:t>
      </w:r>
      <w:r>
        <w:rPr>
          <w:rFonts w:hint="eastAsia"/>
        </w:rPr>
        <w:t>，</w:t>
      </w:r>
      <w:r>
        <w:t>其中</w:t>
      </w:r>
      <w:r>
        <w:rPr>
          <w:rFonts w:hint="eastAsia"/>
        </w:rPr>
        <w:t>banks</w:t>
      </w:r>
      <w:r>
        <w:t>Demo</w:t>
      </w:r>
      <w:r>
        <w:t>为</w:t>
      </w:r>
      <w:r>
        <w:t>api-server</w:t>
      </w:r>
      <w:r>
        <w:t>的源代码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388DB280" wp14:editId="2F05B915">
            <wp:extent cx="5274310" cy="2049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pPr>
        <w:pStyle w:val="3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构建</w:t>
      </w:r>
      <w:r>
        <w:rPr>
          <w:rFonts w:hint="eastAsia"/>
        </w:rPr>
        <w:t>&amp;</w:t>
      </w:r>
      <w:r>
        <w:t>发布</w:t>
      </w:r>
      <w:r>
        <w:t>”-“</w:t>
      </w:r>
      <w:r>
        <w:rPr>
          <w:rFonts w:hint="eastAsia"/>
        </w:rPr>
        <w:t>编译</w:t>
      </w:r>
      <w:r>
        <w:t>”</w:t>
      </w:r>
      <w:r>
        <w:rPr>
          <w:rFonts w:hint="eastAsia"/>
        </w:rPr>
        <w:t>，打开“</w:t>
      </w:r>
      <w:r>
        <w:rPr>
          <w:rFonts w:hint="eastAsia"/>
        </w:rPr>
        <w:t>compile</w:t>
      </w:r>
      <w:r>
        <w:t>bankdemo</w:t>
      </w:r>
      <w:r>
        <w:rPr>
          <w:rFonts w:hint="eastAsia"/>
        </w:rPr>
        <w:t>”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099A39A4" wp14:editId="7CA20857">
            <wp:extent cx="5274310" cy="2423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点击“更多</w:t>
      </w:r>
      <w:r>
        <w:t>操作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t>“</w:t>
      </w:r>
      <w:r>
        <w:rPr>
          <w:rFonts w:hint="eastAsia"/>
        </w:rPr>
        <w:t>编辑</w:t>
      </w:r>
      <w:r>
        <w:t>”</w:t>
      </w:r>
    </w:p>
    <w:p w:rsidR="003A0560" w:rsidRDefault="003A0560" w:rsidP="003A0560">
      <w:r>
        <w:rPr>
          <w:noProof/>
          <w:snapToGrid/>
        </w:rPr>
        <w:lastRenderedPageBreak/>
        <w:drawing>
          <wp:inline distT="0" distB="0" distL="0" distR="0" wp14:anchorId="6F26E18C" wp14:editId="41A7A016">
            <wp:extent cx="5274310" cy="2566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点击</w:t>
      </w:r>
      <w:r>
        <w:t>“</w:t>
      </w:r>
      <w:r>
        <w:rPr>
          <w:rFonts w:hint="eastAsia"/>
        </w:rPr>
        <w:t>在</w:t>
      </w:r>
      <w:r>
        <w:t>docker</w:t>
      </w:r>
      <w:r>
        <w:t>中执行</w:t>
      </w:r>
      <w:r>
        <w:t>shell</w:t>
      </w:r>
      <w:r>
        <w:t>命令</w:t>
      </w:r>
      <w:r>
        <w:t>”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56B538F1" wp14:editId="0156644D">
            <wp:extent cx="5274310" cy="2400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将第</w:t>
      </w:r>
      <w:r>
        <w:rPr>
          <w:rFonts w:hint="eastAsia"/>
        </w:rPr>
        <w:t>11</w:t>
      </w:r>
      <w:r>
        <w:rPr>
          <w:rFonts w:hint="eastAsia"/>
        </w:rPr>
        <w:t>行</w:t>
      </w:r>
      <w:r>
        <w:t>替换为自己</w:t>
      </w:r>
      <w:r>
        <w:rPr>
          <w:rFonts w:hint="eastAsia"/>
        </w:rPr>
        <w:t>租户</w:t>
      </w:r>
      <w:r>
        <w:t>SWR</w:t>
      </w:r>
      <w:r>
        <w:rPr>
          <w:rFonts w:hint="eastAsia"/>
        </w:rPr>
        <w:t>的</w:t>
      </w:r>
      <w:r>
        <w:t>docker</w:t>
      </w:r>
      <w:r>
        <w:rPr>
          <w:rFonts w:hint="eastAsia"/>
        </w:rPr>
        <w:t xml:space="preserve"> </w:t>
      </w:r>
      <w:r>
        <w:t>login</w:t>
      </w:r>
      <w:r>
        <w:t>指令</w:t>
      </w:r>
      <w:r>
        <w:rPr>
          <w:rFonts w:hint="eastAsia"/>
        </w:rPr>
        <w:t>（见</w:t>
      </w:r>
      <w:r>
        <w:rPr>
          <w:rFonts w:hint="eastAsia"/>
        </w:rPr>
        <w:t>2.1.2</w:t>
      </w:r>
      <w:r>
        <w:rPr>
          <w:rFonts w:hint="eastAsia"/>
        </w:rPr>
        <w:t>节）</w:t>
      </w:r>
    </w:p>
    <w:p w:rsidR="003A0560" w:rsidRDefault="003A0560" w:rsidP="003A0560">
      <w:r>
        <w:rPr>
          <w:noProof/>
          <w:snapToGrid/>
        </w:rPr>
        <w:lastRenderedPageBreak/>
        <w:drawing>
          <wp:inline distT="0" distB="0" distL="0" distR="0" wp14:anchorId="6A527CEA" wp14:editId="798F1DE2">
            <wp:extent cx="5274310" cy="3803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将</w:t>
      </w:r>
      <w:r>
        <w:rPr>
          <w:rFonts w:hint="eastAsia"/>
        </w:rPr>
        <w:t>12</w:t>
      </w:r>
      <w:r>
        <w:rPr>
          <w:rFonts w:hint="eastAsia"/>
        </w:rPr>
        <w:t>行</w:t>
      </w:r>
      <w:r>
        <w:t>和</w:t>
      </w:r>
      <w:r>
        <w:rPr>
          <w:rFonts w:hint="eastAsia"/>
        </w:rPr>
        <w:t>13</w:t>
      </w:r>
      <w:r>
        <w:rPr>
          <w:rFonts w:hint="eastAsia"/>
        </w:rPr>
        <w:t>行</w:t>
      </w:r>
      <w:r>
        <w:t>中的</w:t>
      </w:r>
      <w:r>
        <w:t>bcs-21day</w:t>
      </w:r>
      <w:r>
        <w:t>修改为您的</w:t>
      </w:r>
      <w:r>
        <w:t>SWR</w:t>
      </w:r>
      <w:r>
        <w:t>组织名</w:t>
      </w:r>
    </w:p>
    <w:p w:rsidR="003A0560" w:rsidRPr="006B221D" w:rsidRDefault="003A0560" w:rsidP="003A0560">
      <w:r>
        <w:rPr>
          <w:noProof/>
          <w:snapToGrid/>
        </w:rPr>
        <w:drawing>
          <wp:inline distT="0" distB="0" distL="0" distR="0" wp14:anchorId="027A5C98" wp14:editId="2B3EDF81">
            <wp:extent cx="5274310" cy="3150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点击</w:t>
      </w:r>
      <w:r>
        <w:t>“</w:t>
      </w:r>
      <w:r>
        <w:rPr>
          <w:rFonts w:hint="eastAsia"/>
        </w:rPr>
        <w:t>保存</w:t>
      </w:r>
      <w:r>
        <w:t>”</w:t>
      </w:r>
    </w:p>
    <w:p w:rsidR="003A0560" w:rsidRDefault="003A0560" w:rsidP="003A0560">
      <w:r>
        <w:rPr>
          <w:noProof/>
          <w:snapToGrid/>
        </w:rPr>
        <w:lastRenderedPageBreak/>
        <w:drawing>
          <wp:inline distT="0" distB="0" distL="0" distR="0" wp14:anchorId="261118C1" wp14:editId="78EF7A21">
            <wp:extent cx="5274310" cy="41363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pPr>
        <w:rPr>
          <w:rFonts w:hint="eastAsia"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开始</w:t>
      </w:r>
      <w:r>
        <w:t>构建</w:t>
      </w:r>
      <w:r>
        <w:t>”</w:t>
      </w:r>
      <w:r>
        <w:rPr>
          <w:rFonts w:hint="eastAsia"/>
        </w:rPr>
        <w:t>进行</w:t>
      </w:r>
      <w:r>
        <w:t>编译并上传镜像</w:t>
      </w:r>
      <w:r w:rsidR="00655FA4">
        <w:rPr>
          <w:rFonts w:hint="eastAsia"/>
        </w:rPr>
        <w:t>，</w:t>
      </w:r>
      <w:r w:rsidR="00655FA4">
        <w:t>等待大约</w:t>
      </w:r>
      <w:r w:rsidR="00655FA4">
        <w:rPr>
          <w:rFonts w:hint="eastAsia"/>
        </w:rPr>
        <w:t>3</w:t>
      </w:r>
      <w:r w:rsidR="00655FA4">
        <w:t>~5</w:t>
      </w:r>
      <w:r w:rsidR="00655FA4">
        <w:rPr>
          <w:rFonts w:hint="eastAsia"/>
        </w:rPr>
        <w:t>分钟</w:t>
      </w:r>
      <w:bookmarkStart w:id="0" w:name="_GoBack"/>
      <w:bookmarkEnd w:id="0"/>
    </w:p>
    <w:p w:rsidR="003A0560" w:rsidRDefault="003A0560" w:rsidP="003A0560">
      <w:r>
        <w:rPr>
          <w:noProof/>
          <w:snapToGrid/>
        </w:rPr>
        <w:drawing>
          <wp:inline distT="0" distB="0" distL="0" distR="0" wp14:anchorId="162D31E9" wp14:editId="5EE07D1A">
            <wp:extent cx="5274310" cy="2473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noProof/>
          <w:snapToGrid/>
        </w:rPr>
        <w:lastRenderedPageBreak/>
        <w:drawing>
          <wp:inline distT="0" distB="0" distL="0" distR="0" wp14:anchorId="652C36E5" wp14:editId="6C42D0F8">
            <wp:extent cx="5274310" cy="25571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Default="003A0560" w:rsidP="003A0560">
      <w:r>
        <w:rPr>
          <w:rFonts w:hint="eastAsia"/>
        </w:rPr>
        <w:t>构建</w:t>
      </w:r>
      <w:r>
        <w:t>成功</w:t>
      </w:r>
    </w:p>
    <w:p w:rsidR="003A0560" w:rsidRDefault="003A0560" w:rsidP="003A0560">
      <w:r>
        <w:rPr>
          <w:noProof/>
          <w:snapToGrid/>
        </w:rPr>
        <w:drawing>
          <wp:inline distT="0" distB="0" distL="0" distR="0" wp14:anchorId="5A57BBDE" wp14:editId="72CF2490">
            <wp:extent cx="5274310" cy="2694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60" w:rsidRPr="00BB3D73" w:rsidRDefault="003A0560" w:rsidP="003A0560"/>
    <w:p w:rsidR="003A0560" w:rsidRDefault="003A0560" w:rsidP="003A0560">
      <w:pPr>
        <w:pStyle w:val="1"/>
      </w:pPr>
      <w:r>
        <w:rPr>
          <w:rFonts w:hint="eastAsia"/>
        </w:rPr>
        <w:t>打卡</w:t>
      </w:r>
      <w:r>
        <w:t>任务</w:t>
      </w:r>
    </w:p>
    <w:p w:rsidR="003A0560" w:rsidRPr="006555C5" w:rsidRDefault="003A0560" w:rsidP="003A0560">
      <w:r w:rsidRPr="006555C5">
        <w:rPr>
          <w:rFonts w:hint="eastAsia"/>
        </w:rPr>
        <w:t>完成</w:t>
      </w:r>
      <w:r w:rsidRPr="006555C5">
        <w:t>如上操作</w:t>
      </w:r>
      <w:r>
        <w:rPr>
          <w:rFonts w:hint="eastAsia"/>
        </w:rPr>
        <w:t>，打开</w:t>
      </w:r>
      <w:r>
        <w:t>容器镜像服务</w:t>
      </w:r>
      <w:r>
        <w:t>SWR</w:t>
      </w:r>
      <w:r>
        <w:t>页面</w:t>
      </w:r>
      <w:r>
        <w:rPr>
          <w:rFonts w:hint="eastAsia"/>
        </w:rPr>
        <w:t>并</w:t>
      </w:r>
      <w:r>
        <w:t>截图</w:t>
      </w:r>
      <w:r w:rsidRPr="006555C5">
        <w:t>。</w:t>
      </w:r>
    </w:p>
    <w:p w:rsidR="003A0560" w:rsidRDefault="003A0560" w:rsidP="003A0560">
      <w:r w:rsidRPr="006555C5">
        <w:rPr>
          <w:rFonts w:hint="eastAsia"/>
        </w:rPr>
        <w:t>截图</w:t>
      </w:r>
      <w:r w:rsidRPr="006555C5">
        <w:t>中</w:t>
      </w:r>
      <w:r>
        <w:rPr>
          <w:rFonts w:hint="eastAsia"/>
        </w:rPr>
        <w:t>包括用户名</w:t>
      </w:r>
      <w:r>
        <w:t>和</w:t>
      </w:r>
      <w:r>
        <w:t>api-server</w:t>
      </w:r>
      <w:r>
        <w:t>镜像</w:t>
      </w:r>
      <w:r>
        <w:rPr>
          <w:rFonts w:hint="eastAsia"/>
        </w:rPr>
        <w:t>，</w:t>
      </w:r>
      <w:r w:rsidRPr="006555C5">
        <w:t>如</w:t>
      </w:r>
      <w:r w:rsidRPr="006555C5">
        <w:rPr>
          <w:rFonts w:hint="eastAsia"/>
        </w:rPr>
        <w:t>下示例</w:t>
      </w:r>
      <w:r w:rsidRPr="006555C5">
        <w:t>：</w:t>
      </w:r>
    </w:p>
    <w:p w:rsidR="003A0560" w:rsidRPr="006555C5" w:rsidRDefault="003A0560" w:rsidP="003A0560">
      <w:r>
        <w:rPr>
          <w:noProof/>
          <w:snapToGrid/>
        </w:rPr>
        <w:lastRenderedPageBreak/>
        <w:drawing>
          <wp:inline distT="0" distB="0" distL="0" distR="0" wp14:anchorId="0FBA9E41" wp14:editId="0555D37F">
            <wp:extent cx="5274310" cy="19570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C5" w:rsidRPr="003A0560" w:rsidRDefault="006555C5" w:rsidP="003A0560"/>
    <w:sectPr w:rsidR="006555C5" w:rsidRPr="003A0560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310E" w:rsidRDefault="00DF310E">
      <w:r>
        <w:separator/>
      </w:r>
    </w:p>
  </w:endnote>
  <w:endnote w:type="continuationSeparator" w:id="0">
    <w:p w:rsidR="00DF310E" w:rsidRDefault="00DF3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CC2494">
      <w:tc>
        <w:tcPr>
          <w:tcW w:w="1760" w:type="pct"/>
        </w:tcPr>
        <w:p w:rsidR="00CC2494" w:rsidRDefault="00E03BD4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CF2EFC">
            <w:rPr>
              <w:noProof/>
            </w:rPr>
            <w:t>2018-8-18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CC2494" w:rsidRDefault="00E03BD4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CC2494" w:rsidRDefault="00E03BD4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655FA4">
            <w:rPr>
              <w:noProof/>
            </w:rPr>
            <w:t>10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DF310E">
            <w:fldChar w:fldCharType="begin"/>
          </w:r>
          <w:r w:rsidR="00DF310E">
            <w:instrText xml:space="preserve"> NUMPAGES  \* Arabic  \* MERGEFORMAT </w:instrText>
          </w:r>
          <w:r w:rsidR="00DF310E">
            <w:fldChar w:fldCharType="separate"/>
          </w:r>
          <w:r w:rsidR="00655FA4">
            <w:rPr>
              <w:noProof/>
            </w:rPr>
            <w:t>10</w:t>
          </w:r>
          <w:r w:rsidR="00DF310E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CC2494" w:rsidRDefault="00CC2494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310E" w:rsidRDefault="00DF310E">
      <w:r>
        <w:separator/>
      </w:r>
    </w:p>
  </w:footnote>
  <w:footnote w:type="continuationSeparator" w:id="0">
    <w:p w:rsidR="00DF310E" w:rsidRDefault="00DF31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CC2494">
      <w:trPr>
        <w:cantSplit/>
        <w:trHeight w:hRule="exact" w:val="782"/>
      </w:trPr>
      <w:tc>
        <w:tcPr>
          <w:tcW w:w="500" w:type="pct"/>
        </w:tcPr>
        <w:p w:rsidR="00CC2494" w:rsidRDefault="00E03BD4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C2494" w:rsidRDefault="00CC2494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CC2494" w:rsidRDefault="00CC2494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025AD"/>
    <w:multiLevelType w:val="hybridMultilevel"/>
    <w:tmpl w:val="31F4C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3B5FF8"/>
    <w:multiLevelType w:val="hybridMultilevel"/>
    <w:tmpl w:val="EACE6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F62437B"/>
    <w:multiLevelType w:val="hybridMultilevel"/>
    <w:tmpl w:val="2A78B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6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EA"/>
    <w:rsid w:val="0004212C"/>
    <w:rsid w:val="00051043"/>
    <w:rsid w:val="00070DFA"/>
    <w:rsid w:val="000839E8"/>
    <w:rsid w:val="00113FF2"/>
    <w:rsid w:val="00160C9F"/>
    <w:rsid w:val="001A7232"/>
    <w:rsid w:val="001E5D4C"/>
    <w:rsid w:val="00265A52"/>
    <w:rsid w:val="002B7EBD"/>
    <w:rsid w:val="002C5164"/>
    <w:rsid w:val="002D5ACC"/>
    <w:rsid w:val="00303A1F"/>
    <w:rsid w:val="00330E1C"/>
    <w:rsid w:val="003413F7"/>
    <w:rsid w:val="00362C50"/>
    <w:rsid w:val="003A0560"/>
    <w:rsid w:val="003D1CF2"/>
    <w:rsid w:val="00462AD9"/>
    <w:rsid w:val="004A1A5E"/>
    <w:rsid w:val="00501A55"/>
    <w:rsid w:val="0053639F"/>
    <w:rsid w:val="0059332C"/>
    <w:rsid w:val="005A1A12"/>
    <w:rsid w:val="005B22EA"/>
    <w:rsid w:val="005B51EF"/>
    <w:rsid w:val="005C242A"/>
    <w:rsid w:val="00623A4A"/>
    <w:rsid w:val="006401D9"/>
    <w:rsid w:val="006555C5"/>
    <w:rsid w:val="00655FA4"/>
    <w:rsid w:val="006B00C7"/>
    <w:rsid w:val="007E0C2C"/>
    <w:rsid w:val="007E40BD"/>
    <w:rsid w:val="008030BB"/>
    <w:rsid w:val="0082532D"/>
    <w:rsid w:val="008370BC"/>
    <w:rsid w:val="008B3002"/>
    <w:rsid w:val="009A213E"/>
    <w:rsid w:val="00A878AE"/>
    <w:rsid w:val="00B05E6E"/>
    <w:rsid w:val="00B30624"/>
    <w:rsid w:val="00B437C0"/>
    <w:rsid w:val="00B5381E"/>
    <w:rsid w:val="00B63736"/>
    <w:rsid w:val="00BB3D73"/>
    <w:rsid w:val="00BB5194"/>
    <w:rsid w:val="00C1560B"/>
    <w:rsid w:val="00C700CB"/>
    <w:rsid w:val="00CA68C0"/>
    <w:rsid w:val="00CC2494"/>
    <w:rsid w:val="00CC3AA8"/>
    <w:rsid w:val="00CD2BFD"/>
    <w:rsid w:val="00CF2EFC"/>
    <w:rsid w:val="00CF5C4A"/>
    <w:rsid w:val="00D07372"/>
    <w:rsid w:val="00D33AA2"/>
    <w:rsid w:val="00D837F0"/>
    <w:rsid w:val="00DF310E"/>
    <w:rsid w:val="00DF7A2F"/>
    <w:rsid w:val="00E03BD4"/>
    <w:rsid w:val="00E726B6"/>
    <w:rsid w:val="00F672A0"/>
    <w:rsid w:val="00FF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F1C400-2C5B-4AC2-A81D-3145878E4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A0560"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2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2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next w:val="a1"/>
    <w:link w:val="4Char"/>
    <w:qFormat/>
    <w:rsid w:val="002D5ACC"/>
    <w:pPr>
      <w:keepNext/>
      <w:keepLines/>
      <w:widowControl/>
      <w:topLinePunct/>
      <w:autoSpaceDE/>
      <w:autoSpaceDN/>
      <w:snapToGrid w:val="0"/>
      <w:spacing w:before="160" w:after="160" w:line="240" w:lineRule="atLeast"/>
      <w:outlineLvl w:val="3"/>
    </w:pPr>
    <w:rPr>
      <w:rFonts w:ascii="Book Antiqua" w:eastAsia="黑体" w:hAnsi="Book Antiqua" w:cs="宋体" w:hint="eastAsia"/>
      <w:noProof/>
      <w:snapToGrid/>
      <w:sz w:val="28"/>
      <w:szCs w:val="28"/>
    </w:rPr>
  </w:style>
  <w:style w:type="paragraph" w:styleId="5">
    <w:name w:val="heading 5"/>
    <w:basedOn w:val="a1"/>
    <w:next w:val="a1"/>
    <w:link w:val="5Char"/>
    <w:qFormat/>
    <w:rsid w:val="002D5ACC"/>
    <w:pPr>
      <w:keepNext/>
      <w:keepLines/>
      <w:widowControl/>
      <w:topLinePunct/>
      <w:autoSpaceDE/>
      <w:autoSpaceDN/>
      <w:snapToGrid w:val="0"/>
      <w:spacing w:before="160" w:after="160" w:line="240" w:lineRule="atLeast"/>
      <w:outlineLvl w:val="4"/>
    </w:pPr>
    <w:rPr>
      <w:rFonts w:ascii="Book Antiqua" w:eastAsia="黑体" w:hAnsi="Book Antiqua" w:cs="宋体" w:hint="eastAsia"/>
      <w:noProof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paragraph" w:styleId="af4">
    <w:name w:val="Title"/>
    <w:basedOn w:val="a1"/>
    <w:next w:val="a1"/>
    <w:link w:val="Char0"/>
    <w:qFormat/>
    <w:rsid w:val="008030B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4"/>
    <w:rsid w:val="008030BB"/>
    <w:rPr>
      <w:rFonts w:asciiTheme="majorHAnsi" w:hAnsiTheme="majorHAnsi" w:cstheme="majorBidi"/>
      <w:b/>
      <w:bCs/>
      <w:snapToGrid w:val="0"/>
      <w:sz w:val="32"/>
      <w:szCs w:val="32"/>
    </w:rPr>
  </w:style>
  <w:style w:type="character" w:customStyle="1" w:styleId="4Char">
    <w:name w:val="标题 4 Char"/>
    <w:basedOn w:val="a2"/>
    <w:link w:val="4"/>
    <w:rsid w:val="002D5ACC"/>
    <w:rPr>
      <w:rFonts w:ascii="Book Antiqua" w:eastAsia="黑体" w:hAnsi="Book Antiqua" w:cs="宋体"/>
      <w:noProof/>
      <w:sz w:val="28"/>
      <w:szCs w:val="28"/>
    </w:rPr>
  </w:style>
  <w:style w:type="character" w:customStyle="1" w:styleId="5Char">
    <w:name w:val="标题 5 Char"/>
    <w:basedOn w:val="a2"/>
    <w:link w:val="5"/>
    <w:rsid w:val="002D5ACC"/>
    <w:rPr>
      <w:rFonts w:ascii="Book Antiqua" w:eastAsia="黑体" w:hAnsi="Book Antiqua" w:cs="宋体"/>
      <w:noProof/>
      <w:sz w:val="24"/>
      <w:szCs w:val="24"/>
    </w:rPr>
  </w:style>
  <w:style w:type="paragraph" w:customStyle="1" w:styleId="BlockLabel">
    <w:name w:val="Block Label"/>
    <w:basedOn w:val="a1"/>
    <w:next w:val="a1"/>
    <w:rsid w:val="002D5ACC"/>
    <w:pPr>
      <w:keepNext/>
      <w:keepLines/>
      <w:widowControl/>
      <w:topLinePunct/>
      <w:autoSpaceDE/>
      <w:autoSpaceDN/>
      <w:snapToGrid w:val="0"/>
      <w:spacing w:before="300" w:after="80" w:line="240" w:lineRule="atLeast"/>
    </w:pPr>
    <w:rPr>
      <w:rFonts w:ascii="Book Antiqua" w:eastAsia="黑体" w:hAnsi="Book Antiqua" w:cs="Book Antiqua" w:hint="eastAsia"/>
      <w:bCs/>
      <w:snapToGrid/>
      <w:sz w:val="26"/>
      <w:szCs w:val="26"/>
    </w:rPr>
  </w:style>
  <w:style w:type="paragraph" w:customStyle="1" w:styleId="FigureDescription">
    <w:name w:val="Figure Description"/>
    <w:next w:val="a1"/>
    <w:rsid w:val="002D5ACC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Step">
    <w:name w:val="Step"/>
    <w:basedOn w:val="a1"/>
    <w:rsid w:val="002D5ACC"/>
    <w:pPr>
      <w:widowControl/>
      <w:tabs>
        <w:tab w:val="num" w:pos="1701"/>
      </w:tabs>
      <w:topLinePunct/>
      <w:autoSpaceDE/>
      <w:autoSpaceDN/>
      <w:snapToGrid w:val="0"/>
      <w:spacing w:before="160" w:after="160" w:line="240" w:lineRule="atLeast"/>
      <w:ind w:left="1701" w:hanging="159"/>
    </w:pPr>
    <w:rPr>
      <w:rFonts w:cs="Arial" w:hint="eastAsia"/>
    </w:rPr>
  </w:style>
  <w:style w:type="paragraph" w:customStyle="1" w:styleId="TableDescription">
    <w:name w:val="Table Description"/>
    <w:basedOn w:val="a1"/>
    <w:next w:val="a1"/>
    <w:rsid w:val="002D5ACC"/>
    <w:pPr>
      <w:keepNext/>
      <w:widowControl/>
      <w:topLinePunct/>
      <w:autoSpaceDE/>
      <w:autoSpaceDN/>
      <w:snapToGrid w:val="0"/>
      <w:spacing w:before="320" w:after="80" w:line="240" w:lineRule="atLeast"/>
      <w:ind w:left="1701"/>
    </w:pPr>
    <w:rPr>
      <w:rFonts w:eastAsia="黑体" w:cs="Arial" w:hint="eastAsia"/>
      <w:snapToGrid/>
      <w:spacing w:val="-4"/>
      <w:kern w:val="2"/>
    </w:rPr>
  </w:style>
  <w:style w:type="character" w:styleId="af5">
    <w:name w:val="Hyperlink"/>
    <w:uiPriority w:val="99"/>
    <w:rsid w:val="002D5ACC"/>
    <w:rPr>
      <w:color w:val="0000FF"/>
      <w:u w:val="none"/>
    </w:rPr>
  </w:style>
  <w:style w:type="paragraph" w:customStyle="1" w:styleId="TableHeading">
    <w:name w:val="Table Heading"/>
    <w:basedOn w:val="a1"/>
    <w:rsid w:val="00B30624"/>
    <w:pPr>
      <w:topLinePunct/>
      <w:autoSpaceDE/>
      <w:autoSpaceDN/>
      <w:snapToGrid w:val="0"/>
      <w:spacing w:before="80" w:after="80" w:line="240" w:lineRule="atLeast"/>
    </w:pPr>
    <w:rPr>
      <w:rFonts w:ascii="Book Antiqua" w:eastAsia="黑体" w:hAnsi="Book Antiqua" w:cs="Book Antiqua" w:hint="eastAsia"/>
      <w:bCs/>
    </w:rPr>
  </w:style>
  <w:style w:type="paragraph" w:customStyle="1" w:styleId="TableText">
    <w:name w:val="Table Text"/>
    <w:basedOn w:val="a1"/>
    <w:rsid w:val="00B30624"/>
    <w:pPr>
      <w:topLinePunct/>
      <w:autoSpaceDE/>
      <w:autoSpaceDN/>
      <w:snapToGrid w:val="0"/>
      <w:spacing w:before="80" w:after="80" w:line="240" w:lineRule="atLeast"/>
    </w:pPr>
    <w:rPr>
      <w:rFonts w:cs="Arial" w:hint="eastAsia"/>
    </w:rPr>
  </w:style>
  <w:style w:type="paragraph" w:styleId="af6">
    <w:name w:val="List Paragraph"/>
    <w:basedOn w:val="a1"/>
    <w:uiPriority w:val="34"/>
    <w:qFormat/>
    <w:rsid w:val="00330E1C"/>
    <w:pPr>
      <w:ind w:left="720"/>
      <w:contextualSpacing/>
    </w:pPr>
  </w:style>
  <w:style w:type="paragraph" w:customStyle="1" w:styleId="CAUTIONHeading">
    <w:name w:val="CAUTION Heading"/>
    <w:basedOn w:val="a1"/>
    <w:rsid w:val="00330E1C"/>
    <w:pPr>
      <w:keepNext/>
      <w:widowControl/>
      <w:pBdr>
        <w:top w:val="single" w:sz="12" w:space="4" w:color="auto"/>
      </w:pBdr>
      <w:topLinePunct/>
      <w:autoSpaceDE/>
      <w:autoSpaceDN/>
      <w:snapToGrid w:val="0"/>
      <w:spacing w:before="80" w:after="80" w:line="240" w:lineRule="atLeast"/>
      <w:ind w:left="1701"/>
    </w:pPr>
    <w:rPr>
      <w:rFonts w:ascii="Book Antiqua" w:eastAsia="黑体" w:hAnsi="Book Antiqua" w:cs="Arial" w:hint="eastAsia"/>
      <w:bCs/>
      <w:noProof/>
      <w:snapToGrid/>
      <w:kern w:val="2"/>
    </w:rPr>
  </w:style>
  <w:style w:type="paragraph" w:customStyle="1" w:styleId="CAUTIONTextListTextTD">
    <w:name w:val="CAUTION Text List Text TD"/>
    <w:basedOn w:val="a1"/>
    <w:rsid w:val="00330E1C"/>
    <w:pPr>
      <w:keepLines/>
      <w:widowControl/>
      <w:pBdr>
        <w:bottom w:val="single" w:sz="12" w:space="4" w:color="auto"/>
      </w:pBdr>
      <w:topLinePunct/>
      <w:autoSpaceDE/>
      <w:autoSpaceDN/>
      <w:snapToGrid w:val="0"/>
      <w:spacing w:before="80" w:after="80" w:line="240" w:lineRule="atLeast"/>
      <w:ind w:left="1701" w:firstLineChars="180" w:firstLine="283"/>
    </w:pPr>
    <w:rPr>
      <w:rFonts w:ascii="Courier New" w:hAnsi="Courier New" w:cs="Courier New" w:hint="eastAsia"/>
      <w:iCs/>
      <w:spacing w:val="-1"/>
      <w:kern w:val="2"/>
      <w:sz w:val="16"/>
      <w:szCs w:val="16"/>
    </w:rPr>
  </w:style>
  <w:style w:type="paragraph" w:customStyle="1" w:styleId="CAUTIONTextList">
    <w:name w:val="CAUTION Text List"/>
    <w:basedOn w:val="a1"/>
    <w:rsid w:val="00330E1C"/>
    <w:pPr>
      <w:keepNext/>
      <w:keepLines/>
      <w:widowControl/>
      <w:numPr>
        <w:numId w:val="3"/>
      </w:numPr>
      <w:pBdr>
        <w:bottom w:val="single" w:sz="12" w:space="4" w:color="auto"/>
      </w:pBdr>
      <w:topLinePunct/>
      <w:autoSpaceDE/>
      <w:autoSpaceDN/>
      <w:snapToGrid w:val="0"/>
      <w:spacing w:before="80" w:after="80" w:line="240" w:lineRule="atLeast"/>
    </w:pPr>
    <w:rPr>
      <w:rFonts w:eastAsia="楷体_GB2312" w:cs="Arial" w:hint="eastAsia"/>
      <w:iCs/>
      <w:snapToGrid/>
      <w:kern w:val="2"/>
    </w:rPr>
  </w:style>
  <w:style w:type="paragraph" w:customStyle="1" w:styleId="CAUTIONText">
    <w:name w:val="CAUTION Text"/>
    <w:basedOn w:val="a1"/>
    <w:rsid w:val="00C700CB"/>
    <w:pPr>
      <w:keepLines/>
      <w:widowControl/>
      <w:pBdr>
        <w:bottom w:val="single" w:sz="12" w:space="4" w:color="auto"/>
      </w:pBdr>
      <w:topLinePunct/>
      <w:autoSpaceDE/>
      <w:autoSpaceDN/>
      <w:snapToGrid w:val="0"/>
      <w:spacing w:before="80" w:after="80" w:line="240" w:lineRule="atLeast"/>
      <w:ind w:left="1701"/>
    </w:pPr>
    <w:rPr>
      <w:rFonts w:eastAsia="楷体_GB2312" w:cs="Arial" w:hint="eastAsia"/>
      <w:iCs/>
      <w:snapToGrid/>
      <w:kern w:val="2"/>
    </w:rPr>
  </w:style>
  <w:style w:type="paragraph" w:customStyle="1" w:styleId="ItemList">
    <w:name w:val="Item List"/>
    <w:rsid w:val="00C700CB"/>
    <w:pPr>
      <w:numPr>
        <w:numId w:val="7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character" w:styleId="af7">
    <w:name w:val="FollowedHyperlink"/>
    <w:basedOn w:val="a2"/>
    <w:semiHidden/>
    <w:unhideWhenUsed/>
    <w:rsid w:val="00623A4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4A88FB-F80A-40FB-B5CD-7F758EFD1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10</Pages>
  <Words>120</Words>
  <Characters>687</Characters>
  <Application>Microsoft Office Word</Application>
  <DocSecurity>0</DocSecurity>
  <Lines>5</Lines>
  <Paragraphs>1</Paragraphs>
  <ScaleCrop>false</ScaleCrop>
  <Company>Huawei Technologies Co.,Ltd.</Company>
  <LinksUpToDate>false</LinksUpToDate>
  <CharactersWithSpaces>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Guokai (Email)</dc:creator>
  <cp:keywords/>
  <dc:description/>
  <cp:lastModifiedBy>liyangdong</cp:lastModifiedBy>
  <cp:revision>17</cp:revision>
  <dcterms:created xsi:type="dcterms:W3CDTF">2018-08-12T07:27:00Z</dcterms:created>
  <dcterms:modified xsi:type="dcterms:W3CDTF">2018-08-18T03:43:00Z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(3)berd8hVKwZRIOOSkUkuLLBFs87GR0TYNY4qeWeoGE5RKUxYzJAzaJPidBxybnPVuyb7JFECh
16mZyYV+N+876VX4wrYH5H3j1qKLHBGPxspdkPZ7QmLFvXpiSKcRn44xgGFNyfkNZI1KZ+cK
yDefVbuQ8nuRHL12eKUtjkuryRP7BRco2U1orQN5cCpDao7/oVKcdEBFIWM7Sr9qCo0YB0+/
neMe0jVYrnswUiPz1v</vt:lpwstr>
  </property>
  <property fmtid="{D5CDD505-2E9C-101B-9397-08002B2CF9AE}" pid="3" name="_2015_ms_pID_7253431">
    <vt:lpwstr>1X8J4o8IIiFGa9RJTAB1MVtjN59rA9ZHT7Ld5En9BK8UzTkvLkuO6z
Djno5ffBj8gnyhRWXkdQyK77m0RX7Q+6bhgROUfS7nvy0ykFGeZBEXCiTU8mWbn/4JRTSbLX
hYtkcdsqSxcJCaeNr9yX+shssoFrDxfkKksS1RYM1MfTca31h4xnvKoFqZtHKt8bjWpAai67
c+We0D5elPR//O6ufUXLASsHg0LeiuTvzKWf</vt:lpwstr>
  </property>
  <property fmtid="{D5CDD505-2E9C-101B-9397-08002B2CF9AE}" pid="4" name="_2015_ms_pID_7253432">
    <vt:lpwstr>B2YyTB1lWKeuBwOe5a4Xrc0=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1534037630</vt:lpwstr>
  </property>
</Properties>
</file>