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B1754A3">
      <w:pPr>
        <w:jc w:val="center"/>
        <w:rPr>
          <w:rFonts w:hint="eastAsia"/>
          <w:b/>
          <w:sz w:val="32"/>
        </w:rPr>
      </w:pPr>
      <w:r>
        <w:rPr>
          <w:rFonts w:hint="eastAsia"/>
          <w:b/>
          <w:sz w:val="32"/>
          <w:lang w:val="en-US" w:eastAsia="zh-CN"/>
        </w:rPr>
        <w:t>计算机体系结构</w:t>
      </w:r>
      <w:r>
        <w:rPr>
          <w:rFonts w:hint="eastAsia"/>
          <w:b/>
          <w:sz w:val="32"/>
        </w:rPr>
        <w:t>实验课程第</w:t>
      </w:r>
      <w:r>
        <w:rPr>
          <w:rFonts w:hint="eastAsia"/>
          <w:b/>
          <w:sz w:val="32"/>
          <w:u w:val="single"/>
          <w:lang w:val="en-US" w:eastAsia="zh-CN"/>
        </w:rPr>
        <w:t>一</w:t>
      </w:r>
      <w:r>
        <w:rPr>
          <w:rFonts w:hint="eastAsia"/>
          <w:b/>
          <w:sz w:val="32"/>
        </w:rPr>
        <w:t>次实</w:t>
      </w:r>
      <w:r>
        <w:rPr>
          <w:rFonts w:hint="eastAsia"/>
          <w:b/>
          <w:sz w:val="32"/>
          <w:lang w:val="en-US" w:eastAsia="zh-CN"/>
        </w:rPr>
        <w:t>验</w:t>
      </w:r>
      <w:r>
        <w:rPr>
          <w:rFonts w:hint="eastAsia"/>
          <w:b/>
          <w:sz w:val="32"/>
        </w:rPr>
        <w:t>报告</w:t>
      </w:r>
    </w:p>
    <w:tbl>
      <w:tblPr>
        <w:tblStyle w:val="5"/>
        <w:tblW w:w="852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1"/>
        <w:gridCol w:w="1422"/>
        <w:gridCol w:w="1422"/>
        <w:gridCol w:w="1422"/>
        <w:gridCol w:w="1422"/>
      </w:tblGrid>
      <w:tr w14:paraId="7D7534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20" w:type="dxa"/>
          </w:tcPr>
          <w:p w14:paraId="4EA1C0B9"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实验名称</w:t>
            </w:r>
          </w:p>
        </w:tc>
        <w:tc>
          <w:tcPr>
            <w:tcW w:w="4265" w:type="dxa"/>
            <w:gridSpan w:val="3"/>
          </w:tcPr>
          <w:p w14:paraId="0EECA317">
            <w:pPr>
              <w:jc w:val="center"/>
              <w:rPr>
                <w:rFonts w:hint="default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多周期CPU</w:t>
            </w:r>
          </w:p>
        </w:tc>
        <w:tc>
          <w:tcPr>
            <w:tcW w:w="1422" w:type="dxa"/>
          </w:tcPr>
          <w:p w14:paraId="0BD06CB7"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班级</w:t>
            </w:r>
          </w:p>
        </w:tc>
        <w:tc>
          <w:tcPr>
            <w:tcW w:w="1422" w:type="dxa"/>
          </w:tcPr>
          <w:p w14:paraId="05D721EB">
            <w:pPr>
              <w:jc w:val="center"/>
              <w:rPr>
                <w:rFonts w:hint="default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李雨森班</w:t>
            </w:r>
          </w:p>
        </w:tc>
      </w:tr>
      <w:tr w14:paraId="798D11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 w14:paraId="34A6E268"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学生姓名</w:t>
            </w:r>
          </w:p>
        </w:tc>
        <w:tc>
          <w:tcPr>
            <w:tcW w:w="1421" w:type="dxa"/>
          </w:tcPr>
          <w:p w14:paraId="3D913D41">
            <w:pPr>
              <w:jc w:val="center"/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姚知言</w:t>
            </w:r>
          </w:p>
        </w:tc>
        <w:tc>
          <w:tcPr>
            <w:tcW w:w="1422" w:type="dxa"/>
          </w:tcPr>
          <w:p w14:paraId="1B4B0203"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学号</w:t>
            </w:r>
          </w:p>
        </w:tc>
        <w:tc>
          <w:tcPr>
            <w:tcW w:w="1422" w:type="dxa"/>
          </w:tcPr>
          <w:p w14:paraId="48133A82">
            <w:pPr>
              <w:jc w:val="center"/>
              <w:rPr>
                <w:rFonts w:hint="default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2211290</w:t>
            </w:r>
          </w:p>
        </w:tc>
        <w:tc>
          <w:tcPr>
            <w:tcW w:w="1422" w:type="dxa"/>
          </w:tcPr>
          <w:p w14:paraId="266FF4F7">
            <w:pPr>
              <w:jc w:val="center"/>
              <w:rPr>
                <w:rFonts w:hint="eastAsia"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指导老师</w:t>
            </w:r>
          </w:p>
        </w:tc>
        <w:tc>
          <w:tcPr>
            <w:tcW w:w="1422" w:type="dxa"/>
          </w:tcPr>
          <w:p w14:paraId="3C671C88"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董前琨</w:t>
            </w:r>
          </w:p>
        </w:tc>
      </w:tr>
      <w:tr w14:paraId="6D1D93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 w14:paraId="19F5AF19"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实验地点</w:t>
            </w:r>
          </w:p>
        </w:tc>
        <w:tc>
          <w:tcPr>
            <w:tcW w:w="2843" w:type="dxa"/>
            <w:gridSpan w:val="2"/>
          </w:tcPr>
          <w:p w14:paraId="15355041">
            <w:pPr>
              <w:jc w:val="center"/>
              <w:rPr>
                <w:rFonts w:hint="default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实验楼A306</w:t>
            </w:r>
          </w:p>
        </w:tc>
        <w:tc>
          <w:tcPr>
            <w:tcW w:w="1422" w:type="dxa"/>
          </w:tcPr>
          <w:p w14:paraId="6ED36793"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实验时间</w:t>
            </w:r>
          </w:p>
        </w:tc>
        <w:tc>
          <w:tcPr>
            <w:tcW w:w="2844" w:type="dxa"/>
            <w:gridSpan w:val="2"/>
          </w:tcPr>
          <w:p w14:paraId="7C03CBF4">
            <w:pPr>
              <w:jc w:val="center"/>
              <w:rPr>
                <w:rFonts w:hint="default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2024年9月9日</w:t>
            </w:r>
          </w:p>
        </w:tc>
      </w:tr>
    </w:tbl>
    <w:p w14:paraId="1D815215">
      <w:pPr>
        <w:jc w:val="center"/>
        <w:rPr>
          <w:u w:val="single"/>
        </w:rPr>
      </w:pPr>
    </w:p>
    <w:p w14:paraId="32B4EC73">
      <w:pPr>
        <w:pStyle w:val="7"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</w:rPr>
        <w:t>实验目的</w:t>
      </w:r>
    </w:p>
    <w:p w14:paraId="0D629E5F">
      <w:pPr>
        <w:pStyle w:val="7"/>
        <w:numPr>
          <w:numId w:val="0"/>
        </w:numPr>
        <w:ind w:leftChars="0" w:firstLine="420" w:firstLineChars="0"/>
        <w:jc w:val="left"/>
        <w:rPr>
          <w:rFonts w:hint="eastAsia"/>
        </w:rPr>
      </w:pPr>
      <w:r>
        <w:rPr>
          <w:rFonts w:hint="eastAsia"/>
        </w:rPr>
        <w:t>在单周期 CPU 实验完成的提前下，理解多周期的概念。</w:t>
      </w:r>
    </w:p>
    <w:p w14:paraId="691FBCBA">
      <w:pPr>
        <w:pStyle w:val="7"/>
        <w:numPr>
          <w:numId w:val="0"/>
        </w:numPr>
        <w:ind w:firstLine="420" w:firstLineChars="0"/>
        <w:jc w:val="left"/>
        <w:rPr>
          <w:rFonts w:hint="eastAsia"/>
        </w:rPr>
      </w:pPr>
      <w:r>
        <w:rPr>
          <w:rFonts w:hint="eastAsia"/>
        </w:rPr>
        <w:t>熟悉并掌握多周期 CPU 的原理和设计。</w:t>
      </w:r>
    </w:p>
    <w:p w14:paraId="1C6F1D5C">
      <w:pPr>
        <w:pStyle w:val="7"/>
        <w:numPr>
          <w:numId w:val="0"/>
        </w:numPr>
        <w:ind w:leftChars="0" w:firstLine="420" w:firstLineChars="0"/>
        <w:jc w:val="left"/>
        <w:rPr>
          <w:rFonts w:hint="eastAsia"/>
        </w:rPr>
      </w:pPr>
      <w:r>
        <w:rPr>
          <w:rFonts w:hint="eastAsia"/>
        </w:rPr>
        <w:t>进一步提升运用 verilog 语言进行电路设计的能力。</w:t>
      </w:r>
    </w:p>
    <w:p w14:paraId="75149B0E">
      <w:pPr>
        <w:pStyle w:val="7"/>
        <w:numPr>
          <w:numId w:val="0"/>
        </w:numPr>
        <w:ind w:leftChars="0" w:firstLine="420" w:firstLineChars="0"/>
        <w:jc w:val="left"/>
        <w:rPr>
          <w:b/>
        </w:rPr>
      </w:pPr>
      <w:r>
        <w:rPr>
          <w:rFonts w:hint="eastAsia"/>
        </w:rPr>
        <w:t>为后续实现流水线 cpu 的课程设计打下基础</w:t>
      </w:r>
    </w:p>
    <w:p w14:paraId="3C81FB03">
      <w:pPr>
        <w:pStyle w:val="7"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</w:rPr>
        <w:t>实验内容说明</w:t>
      </w:r>
    </w:p>
    <w:p w14:paraId="541B1294">
      <w:pPr>
        <w:pStyle w:val="7"/>
        <w:numPr>
          <w:numId w:val="0"/>
        </w:numPr>
        <w:ind w:leftChars="0" w:firstLine="420" w:firstLineChars="0"/>
        <w:jc w:val="left"/>
        <w:rPr>
          <w:rFonts w:hint="eastAsia"/>
        </w:rPr>
      </w:pPr>
      <w:r>
        <w:rPr>
          <w:rFonts w:hint="eastAsia"/>
        </w:rPr>
        <w:t>复习单周期 CPU 的实验内容，归纳常用的 MIPS 指令，确定自己准备实现的 MIPS 指令，对其进行分析；</w:t>
      </w:r>
    </w:p>
    <w:p w14:paraId="33917712">
      <w:pPr>
        <w:pStyle w:val="7"/>
        <w:numPr>
          <w:numId w:val="0"/>
        </w:numPr>
        <w:ind w:leftChars="0" w:firstLine="420" w:firstLineChars="0"/>
        <w:jc w:val="left"/>
        <w:rPr>
          <w:rFonts w:hint="eastAsia"/>
        </w:rPr>
      </w:pPr>
      <w:r>
        <w:rPr>
          <w:rFonts w:hint="eastAsia"/>
        </w:rPr>
        <w:t>依据自己设计中实现的指令，编写一段不少于 40 行的汇编程序，要求包含所有实现的指令；</w:t>
      </w:r>
    </w:p>
    <w:p w14:paraId="24D4FA13">
      <w:pPr>
        <w:pStyle w:val="7"/>
        <w:numPr>
          <w:numId w:val="0"/>
        </w:numPr>
        <w:ind w:leftChars="0" w:firstLine="420" w:firstLineChars="0"/>
        <w:jc w:val="left"/>
        <w:rPr>
          <w:rFonts w:hint="eastAsia"/>
        </w:rPr>
      </w:pPr>
      <w:r>
        <w:rPr>
          <w:rFonts w:hint="eastAsia"/>
        </w:rPr>
        <w:t>认真学习多周期的概念，了解流水线的概念，明白划分为多周期的意义；</w:t>
      </w:r>
    </w:p>
    <w:p w14:paraId="5EC77D39">
      <w:pPr>
        <w:pStyle w:val="7"/>
        <w:numPr>
          <w:numId w:val="0"/>
        </w:numPr>
        <w:ind w:leftChars="0" w:firstLine="420" w:firstLineChars="0"/>
        <w:jc w:val="left"/>
        <w:rPr>
          <w:rFonts w:hint="eastAsia"/>
        </w:rPr>
      </w:pPr>
      <w:r>
        <w:rPr>
          <w:rFonts w:hint="eastAsia"/>
        </w:rPr>
        <w:t>认真学习 CPU 各模块的功能，确认模块的划分。设计本次实验的方案，画出实验方案的设计框图；</w:t>
      </w:r>
    </w:p>
    <w:p w14:paraId="4CEBB951">
      <w:pPr>
        <w:pStyle w:val="7"/>
        <w:numPr>
          <w:numId w:val="0"/>
        </w:numPr>
        <w:ind w:leftChars="0" w:firstLine="420" w:firstLineChars="0"/>
        <w:jc w:val="left"/>
        <w:rPr>
          <w:rFonts w:hint="eastAsia"/>
          <w:lang w:eastAsia="zh-CN"/>
        </w:rPr>
      </w:pPr>
      <w:r>
        <w:rPr>
          <w:rFonts w:hint="eastAsia"/>
        </w:rPr>
        <w:t>确定设计中与 FPGA 板上交互的接口，画出包含外围模块的整体设计框图</w:t>
      </w:r>
      <w:r>
        <w:rPr>
          <w:rFonts w:hint="eastAsia"/>
          <w:lang w:eastAsia="zh-CN"/>
        </w:rPr>
        <w:t>；</w:t>
      </w:r>
    </w:p>
    <w:p w14:paraId="5A7A779F">
      <w:pPr>
        <w:pStyle w:val="7"/>
        <w:numPr>
          <w:numId w:val="0"/>
        </w:numPr>
        <w:ind w:leftChars="0" w:firstLine="420" w:firstLineChars="0"/>
        <w:jc w:val="left"/>
        <w:rPr>
          <w:rFonts w:hint="eastAsia"/>
        </w:rPr>
      </w:pPr>
      <w:r>
        <w:rPr>
          <w:rFonts w:hint="eastAsia"/>
        </w:rPr>
        <w:t>确认多周期 CPU 的设计框图的正确性；</w:t>
      </w:r>
    </w:p>
    <w:p w14:paraId="15012829">
      <w:pPr>
        <w:pStyle w:val="7"/>
        <w:numPr>
          <w:numId w:val="0"/>
        </w:numPr>
        <w:ind w:leftChars="0" w:firstLine="420" w:firstLineChars="0"/>
        <w:jc w:val="left"/>
        <w:rPr>
          <w:rFonts w:hint="eastAsia"/>
        </w:rPr>
      </w:pPr>
      <w:r>
        <w:rPr>
          <w:rFonts w:hint="eastAsia"/>
        </w:rPr>
        <w:t>编写 verilog 代码，将表 8.2 中自己编写的汇编程序翻译为二进制，以coe 文件的方式初始化到指令 ROM 中；</w:t>
      </w:r>
    </w:p>
    <w:p w14:paraId="42F78D23">
      <w:pPr>
        <w:pStyle w:val="7"/>
        <w:numPr>
          <w:numId w:val="0"/>
        </w:numPr>
        <w:ind w:leftChars="0" w:firstLine="420" w:firstLineChars="0"/>
        <w:jc w:val="left"/>
        <w:rPr>
          <w:rFonts w:hint="eastAsia"/>
        </w:rPr>
      </w:pPr>
      <w:r>
        <w:rPr>
          <w:rFonts w:hint="eastAsia"/>
        </w:rPr>
        <w:t>对该模块进行仿真，得出正确的波形，截图作为实验报告结果一项的材料；</w:t>
      </w:r>
    </w:p>
    <w:p w14:paraId="29A27762">
      <w:pPr>
        <w:pStyle w:val="7"/>
        <w:numPr>
          <w:numId w:val="0"/>
        </w:numPr>
        <w:ind w:leftChars="0" w:firstLine="420" w:firstLineChars="0"/>
        <w:jc w:val="left"/>
        <w:rPr>
          <w:rFonts w:hint="eastAsia"/>
        </w:rPr>
      </w:pPr>
      <w:r>
        <w:rPr>
          <w:rFonts w:hint="eastAsia"/>
        </w:rPr>
        <w:t>完成调用多周期 CPU 的外围模块的设计，并编写代码；</w:t>
      </w:r>
    </w:p>
    <w:p w14:paraId="6D2C19A7">
      <w:pPr>
        <w:pStyle w:val="7"/>
        <w:numPr>
          <w:numId w:val="0"/>
        </w:numPr>
        <w:ind w:leftChars="0" w:firstLine="420" w:firstLineChars="0"/>
        <w:jc w:val="left"/>
        <w:rPr>
          <w:rFonts w:hint="eastAsia"/>
        </w:rPr>
      </w:pPr>
      <w:r>
        <w:rPr>
          <w:rFonts w:hint="eastAsia"/>
        </w:rPr>
        <w:t>对代码进行综合布局布线下载到实验箱里 FPGA 板上，进行上板验证。</w:t>
      </w:r>
    </w:p>
    <w:p w14:paraId="06FF98F5">
      <w:pPr>
        <w:pStyle w:val="7"/>
        <w:numPr>
          <w:numId w:val="0"/>
        </w:numPr>
        <w:ind w:leftChars="0" w:firstLine="420" w:firstLineChars="0"/>
        <w:jc w:val="left"/>
        <w:rPr>
          <w:b/>
        </w:rPr>
      </w:pPr>
      <w:r>
        <w:rPr>
          <w:rFonts w:hint="eastAsia"/>
        </w:rPr>
        <w:t>实验结束后，需按照规定的格式完成实验报告的撰写。</w:t>
      </w:r>
    </w:p>
    <w:p w14:paraId="429A6459">
      <w:pPr>
        <w:pStyle w:val="7"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</w:rPr>
        <w:t>实验原理图</w:t>
      </w:r>
    </w:p>
    <w:p w14:paraId="316785B5">
      <w:pPr>
        <w:pStyle w:val="7"/>
        <w:ind w:left="0" w:leftChars="0" w:firstLine="0" w:firstLineChars="0"/>
        <w:jc w:val="center"/>
        <w:rPr>
          <w:rFonts w:hint="eastAsia" w:eastAsiaTheme="minorEastAsia"/>
          <w:lang w:eastAsia="zh-CN"/>
        </w:rPr>
      </w:pPr>
      <w:r>
        <w:object>
          <v:shape id="_x0000_i1026" o:spt="75" type="#_x0000_t75" style="height:251.45pt;width:415.4pt;" o:ole="t" filled="f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Visio.Drawing.15" ShapeID="_x0000_i1026" DrawAspect="Content" ObjectID="_1468075725" r:id="rId4">
            <o:LockedField>false</o:LockedField>
          </o:OLEObject>
        </w:objec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055620" cy="5274310"/>
            <wp:effectExtent l="0" t="0" r="13970" b="7620"/>
            <wp:docPr id="2" name="图片 2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5562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FDD6">
      <w:pPr>
        <w:pStyle w:val="7"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</w:rPr>
        <w:t>实验步骤</w:t>
      </w:r>
    </w:p>
    <w:p w14:paraId="2E5E4AE7">
      <w:pPr>
        <w:pStyle w:val="7"/>
        <w:ind w:left="42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1）代码修改</w:t>
      </w:r>
    </w:p>
    <w:p w14:paraId="4C897783">
      <w:pPr>
        <w:pStyle w:val="7"/>
        <w:ind w:left="0" w:leftChars="0" w:firstLine="0" w:firstLine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1668780"/>
            <wp:effectExtent l="0" t="0" r="3810" b="7620"/>
            <wp:docPr id="3" name="图片 3" descr="bafa51c85fc95c94a47ff2e39ee0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bafa51c85fc95c94a47ff2e39ee098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A355">
      <w:pPr>
        <w:pStyle w:val="7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通过会仿真结果的观察，很容易发现在执行第0x14的语句后，取指发生了一些问题，也就是在执行bgez $25,#16跳转后，CPU应当从译码阶段返回取指阶段。</w:t>
      </w:r>
    </w:p>
    <w:p w14:paraId="46428AAC">
      <w:pPr>
        <w:pStyle w:val="7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观察源代码，可以发现其他四条总线都通过触发器保存在了寄存器中，想到可能是总线的保存存在问题，于是想到设置一个jbr_bus_r，通过jbr_bus_r &lt;= jbr_bus维护。</w:t>
      </w:r>
    </w:p>
    <w:p w14:paraId="5BF550ED">
      <w:pPr>
        <w:pStyle w:val="7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重新仿真，此时全部仿真都变绿了，但是发现在0x14之后就变成了0x18，并没有进行跳转，意识到触发器的保存会慢一个周期，因此需要一个办法等待指令到达后再在fetch中读取。</w:t>
      </w:r>
    </w:p>
    <w:p w14:paraId="303CC6A1">
      <w:pPr>
        <w:pStyle w:val="7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，注意到原本的图中fetch阶段是经过两个时钟周期的，想到可以借鉴这个设计，将decode也改为两个周期，并将触发器的存储改在ID_valid阶段（ID_over比ID_valid慢一个时钟周期），这样就可以完成触发器的更新了。</w:t>
      </w:r>
    </w:p>
    <w:p w14:paraId="03DCAFA7">
      <w:pPr>
        <w:pStyle w:val="7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//decode.v</w:t>
      </w:r>
    </w:p>
    <w:p w14:paraId="0F29F839">
      <w:pPr>
        <w:pStyle w:val="7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always @(posedge clk)</w:t>
      </w:r>
    </w:p>
    <w:p w14:paraId="059166D2">
      <w:pPr>
        <w:pStyle w:val="7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begin</w:t>
      </w:r>
    </w:p>
    <w:p w14:paraId="6A9E3C85">
      <w:pPr>
        <w:pStyle w:val="7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ID_over &lt;= ID_valid;</w:t>
      </w:r>
    </w:p>
    <w:p w14:paraId="4994379D">
      <w:pPr>
        <w:pStyle w:val="7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</w:t>
      </w:r>
    </w:p>
    <w:p w14:paraId="44897333">
      <w:pPr>
        <w:pStyle w:val="7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(此时还需要为decode.v增加一个输入参数clk，并在multi_cycle_cpu中同步进行模块调用的修改，否则将会缺少时钟周期的参数报错）</w:t>
      </w:r>
    </w:p>
    <w:p w14:paraId="60EB7867">
      <w:pPr>
        <w:pStyle w:val="7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//multi_cycle_cpu.v</w:t>
      </w:r>
    </w:p>
    <w:p w14:paraId="407EF6CF">
      <w:pPr>
        <w:pStyle w:val="7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always @(posedge clk)</w:t>
      </w:r>
    </w:p>
    <w:p w14:paraId="0046E474">
      <w:pPr>
        <w:pStyle w:val="7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if(ID_valid)</w:t>
      </w:r>
    </w:p>
    <w:p w14:paraId="4CA7219E">
      <w:pPr>
        <w:pStyle w:val="7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begin</w:t>
      </w:r>
    </w:p>
    <w:p w14:paraId="7826226F">
      <w:pPr>
        <w:pStyle w:val="7"/>
        <w:ind w:left="420"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jbr_bus_r &lt;= jbr_bus;</w:t>
      </w:r>
    </w:p>
    <w:p w14:paraId="25E67904">
      <w:pPr>
        <w:pStyle w:val="7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</w:t>
      </w:r>
    </w:p>
    <w:p w14:paraId="0787EAEF">
      <w:pPr>
        <w:pStyle w:val="7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此时仍然不能实现预期结果，观察下图pc，jbr_target结果可以发现，jbr_target看起来没什么问题，但是pc却没有得到更新，意识到更新pc的时间可能存在问题。</w:t>
      </w:r>
    </w:p>
    <w:p w14:paraId="05FDDEFD">
      <w:pPr>
        <w:pStyle w:val="7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1938655"/>
            <wp:effectExtent l="0" t="0" r="8890" b="12065"/>
            <wp:docPr id="4" name="图片 4" descr="屏幕截图 2024-09-22 015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09-22 0158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C8E6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//fetch.v</w:t>
      </w:r>
    </w:p>
    <w:p w14:paraId="2F7EBD39">
      <w:pPr>
        <w:pStyle w:val="7"/>
        <w:ind w:left="42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always @(posedge clk)    // PC程序计数器</w:t>
      </w:r>
    </w:p>
    <w:p w14:paraId="3FAAF69B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begin</w:t>
      </w:r>
    </w:p>
    <w:p w14:paraId="4C19FACB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(!resetn)</w:t>
      </w:r>
    </w:p>
    <w:p w14:paraId="212095D5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begin</w:t>
      </w:r>
    </w:p>
    <w:p w14:paraId="0C7DFE23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pc &lt;= `STARTADDR; // 复位，取程序起始地址</w:t>
      </w:r>
    </w:p>
    <w:p w14:paraId="528E2ECA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end</w:t>
      </w:r>
    </w:p>
    <w:p w14:paraId="33EFBAA4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 if (next_fetch)</w:t>
      </w:r>
    </w:p>
    <w:p w14:paraId="4343124B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begin</w:t>
      </w:r>
    </w:p>
    <w:p w14:paraId="147741A5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pc &lt;= next_pc;    // 不复位，取新指令</w:t>
      </w:r>
    </w:p>
    <w:p w14:paraId="5E6172CF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end</w:t>
      </w:r>
    </w:p>
    <w:p w14:paraId="7D553470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end</w:t>
      </w:r>
    </w:p>
    <w:p w14:paraId="4F249F84">
      <w:pPr>
        <w:pStyle w:val="7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从中可以发现，设置合理的next_fetch是解决问题的关键。</w:t>
      </w:r>
    </w:p>
    <w:p w14:paraId="310851B5">
      <w:pPr>
        <w:pStyle w:val="7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起初设想过，将next_fetch去掉，直接在IF阶段开始的时候（第一次失败分析原因后，还为jbr总线增加了resetn初始值）读取指令，但是引发了更严重的问题（主要是对于经过5个阶段后跳转的指令出现了问题）。</w:t>
      </w:r>
    </w:p>
    <w:p w14:paraId="4BF4EB88">
      <w:pPr>
        <w:pStyle w:val="7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后放弃该设想，转而调整next的判定条件，然而无论是将ID_over调整为ID_valid还是保持不变，都无法在规定时间上完成更新。</w:t>
      </w:r>
    </w:p>
    <w:p w14:paraId="34B07BED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assign next_fetch = (state==DECODE &amp; ID_over &amp; jbr_not_link )</w:t>
      </w:r>
    </w:p>
    <w:p w14:paraId="5EFD7120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| (state==WB     &amp; WB_over);</w:t>
      </w:r>
    </w:p>
    <w:p w14:paraId="2B9FE7B0">
      <w:pPr>
        <w:pStyle w:val="7"/>
        <w:ind w:left="0" w:leftChars="0" w:firstLine="0" w:firstLineChars="0"/>
        <w:jc w:val="left"/>
      </w:pPr>
      <w:r>
        <w:drawing>
          <wp:inline distT="0" distB="0" distL="114300" distR="114300">
            <wp:extent cx="5261610" cy="1951355"/>
            <wp:effectExtent l="0" t="0" r="11430" b="1460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24A49">
      <w:pPr>
        <w:pStyle w:val="7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从图中可以看到，虽然next_pc能及时完成更新，但始终慢上一个始终周期，这是0x18已经进入取指阶段了，并不合理。</w:t>
      </w:r>
    </w:p>
    <w:p w14:paraId="19531158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最终想到，如果不使用寄存器而使用wire完成更新，就不存在这个问题了，于是删除jbr_bus_r，回调传入fetch的参数。（可能另一种解决方案是把decode改为3周期保障更新，但没有必要）</w:t>
      </w:r>
    </w:p>
    <w:p w14:paraId="3CA9E2DE">
      <w:pPr>
        <w:pStyle w:val="7"/>
        <w:ind w:left="0" w:leftChars="0" w:firstLine="0" w:firstLineChars="0"/>
        <w:jc w:val="left"/>
      </w:pPr>
      <w:r>
        <w:drawing>
          <wp:inline distT="0" distB="0" distL="114300" distR="114300">
            <wp:extent cx="5273040" cy="1950085"/>
            <wp:effectExtent l="0" t="0" r="0" b="6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5ED6F">
      <w:pPr>
        <w:pStyle w:val="7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由此，next_pc可以和ID_over在同一时间周期完成更新，保证了PC在取指之前的顺利更新，完成修改。</w:t>
      </w:r>
    </w:p>
    <w:p w14:paraId="69807F71">
      <w:pPr>
        <w:pStyle w:val="7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修改的全部代码如下：</w:t>
      </w:r>
    </w:p>
    <w:p w14:paraId="5AE6FC12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//decode.v</w:t>
      </w:r>
    </w:p>
    <w:p w14:paraId="0CD80EBE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`timescale 1ns / 1ps</w:t>
      </w:r>
    </w:p>
    <w:p w14:paraId="615CFC18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module decode(                      // 译码级</w:t>
      </w:r>
    </w:p>
    <w:p w14:paraId="06E9ECBB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              clk,</w:t>
      </w:r>
    </w:p>
    <w:p w14:paraId="34B39A29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             ID_valid,    // 译码级有效信号</w:t>
      </w:r>
    </w:p>
    <w:p w14:paraId="18736A4F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     [ 63:0] IF_ID_bus_r, // IF-&gt;ID总线</w:t>
      </w:r>
    </w:p>
    <w:p w14:paraId="108A8D30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     [ 31:0] rs_value,    // 第一源操作数值</w:t>
      </w:r>
    </w:p>
    <w:p w14:paraId="5DA4C13F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      [ 31:0] rt_value,    // 第二源操作数值</w:t>
      </w:r>
    </w:p>
    <w:p w14:paraId="7B424CF7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output     [  4:0] rs,          // 第一源操作数地址 </w:t>
      </w:r>
    </w:p>
    <w:p w14:paraId="3D2358BC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output     [  4:0] rt,          // 第二源操作数地址</w:t>
      </w:r>
    </w:p>
    <w:p w14:paraId="6F87194A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output     [ 32:0] jbr_bus,     // 跳转总线</w:t>
      </w:r>
    </w:p>
    <w:p w14:paraId="7B967865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output             jbr_not_link,// 指令为跳转分支指令,且非link类指令</w:t>
      </w:r>
    </w:p>
    <w:p w14:paraId="3DC46F97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output      </w:t>
      </w:r>
      <w:r>
        <w:rPr>
          <w:rFonts w:hint="default"/>
          <w:color w:val="FF0000"/>
          <w:lang w:val="en-US" w:eastAsia="zh-CN"/>
        </w:rPr>
        <w:t>reg</w:t>
      </w:r>
      <w:r>
        <w:rPr>
          <w:rFonts w:hint="default"/>
          <w:lang w:val="en-US" w:eastAsia="zh-CN"/>
        </w:rPr>
        <w:t xml:space="preserve">    ID_over,     // ID模块执行完成</w:t>
      </w:r>
    </w:p>
    <w:p w14:paraId="1F20F32E">
      <w:pPr>
        <w:pStyle w:val="7"/>
        <w:ind w:left="0" w:leftChars="0" w:firstLine="42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//增加一拍时延，保证数据传输</w:t>
      </w:r>
    </w:p>
    <w:p w14:paraId="10FE1901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output    [149:0]  ID_EXE_bus,  // ID-&gt;EXE总线</w:t>
      </w:r>
    </w:p>
    <w:p w14:paraId="12B2E693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233AD545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//展示PC</w:t>
      </w:r>
    </w:p>
    <w:p w14:paraId="78D072AC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output     [ 31:0] ID_pc</w:t>
      </w:r>
    </w:p>
    <w:p w14:paraId="5B8FFD65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);</w:t>
      </w:r>
    </w:p>
    <w:p w14:paraId="465CCA63">
      <w:pPr>
        <w:pStyle w:val="7"/>
        <w:ind w:left="0" w:leftChars="0" w:firstLine="42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......</w:t>
      </w:r>
    </w:p>
    <w:p w14:paraId="70A2D06A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//-----{ID执行完成}begin</w:t>
      </w:r>
    </w:p>
    <w:p w14:paraId="056D801A">
      <w:pPr>
        <w:pStyle w:val="7"/>
        <w:ind w:left="0" w:leftChars="0" w:firstLine="42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>//为保证数据传输，需要ID是两周期的</w:t>
      </w:r>
    </w:p>
    <w:p w14:paraId="6B81EF5E">
      <w:pPr>
        <w:pStyle w:val="7"/>
        <w:ind w:left="0" w:leftChars="0" w:firstLine="420" w:firstLineChars="0"/>
        <w:jc w:val="left"/>
        <w:rPr>
          <w:rFonts w:hint="default"/>
          <w:color w:val="FF0000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  <w:r>
        <w:rPr>
          <w:rFonts w:hint="default"/>
          <w:color w:val="FF0000"/>
          <w:lang w:val="en-US" w:eastAsia="zh-CN"/>
        </w:rPr>
        <w:t>always @(posedge clk)</w:t>
      </w:r>
    </w:p>
    <w:p w14:paraId="46DB0117">
      <w:pPr>
        <w:pStyle w:val="7"/>
        <w:ind w:left="0" w:leftChars="0" w:firstLine="420" w:firstLineChars="0"/>
        <w:jc w:val="left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    begin</w:t>
      </w:r>
    </w:p>
    <w:p w14:paraId="4B449751">
      <w:pPr>
        <w:pStyle w:val="7"/>
        <w:ind w:left="0" w:leftChars="0" w:firstLine="420" w:firstLineChars="0"/>
        <w:jc w:val="left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        ID_over &lt;= ID_valid;</w:t>
      </w:r>
    </w:p>
    <w:p w14:paraId="4271652D">
      <w:pPr>
        <w:pStyle w:val="7"/>
        <w:ind w:left="0" w:leftChars="0" w:firstLine="420" w:firstLineChars="0"/>
        <w:jc w:val="left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    end</w:t>
      </w:r>
    </w:p>
    <w:p w14:paraId="3A8A72A3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//-----{ID执行完成}end</w:t>
      </w:r>
    </w:p>
    <w:p w14:paraId="42C8B40C">
      <w:pPr>
        <w:pStyle w:val="7"/>
        <w:ind w:left="0" w:leftChars="0" w:firstLine="42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......</w:t>
      </w:r>
    </w:p>
    <w:p w14:paraId="03C7C61A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endmodule</w:t>
      </w:r>
    </w:p>
    <w:p w14:paraId="002E8646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</w:p>
    <w:p w14:paraId="61B66CA0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（2）指令ROM中指令执行过程分析</w:t>
      </w:r>
    </w:p>
    <w:p w14:paraId="15FDAD22">
      <w:pPr>
        <w:pStyle w:val="7"/>
        <w:ind w:left="0" w:leftChars="0" w:firstLine="42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为区别原有注释，个人分析标蓝处理。</w:t>
      </w:r>
    </w:p>
    <w:p w14:paraId="798F31BE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//multi_cycle_cpu.v</w:t>
      </w:r>
    </w:p>
    <w:p w14:paraId="53C30DF1">
      <w:pPr>
        <w:pStyle w:val="7"/>
        <w:ind w:left="0" w:leftChars="0" w:firstLine="420" w:firstLineChars="0"/>
        <w:jc w:val="left"/>
        <w:rPr>
          <w:rFonts w:hint="default"/>
          <w:color w:val="auto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  <w:r>
        <w:rPr>
          <w:rFonts w:hint="default"/>
          <w:color w:val="auto"/>
          <w:lang w:val="en-US" w:eastAsia="zh-CN"/>
        </w:rPr>
        <w:t>inst_rom inst_rom_module(         // 指令存储器</w:t>
      </w:r>
    </w:p>
    <w:p w14:paraId="627C7E70">
      <w:pPr>
        <w:pStyle w:val="7"/>
        <w:ind w:left="0" w:leftChars="0" w:firstLine="420" w:firstLineChars="0"/>
        <w:jc w:val="left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      .clka       (clk           ),  // I, 1 ,时钟</w:t>
      </w:r>
    </w:p>
    <w:p w14:paraId="078AC260">
      <w:pPr>
        <w:pStyle w:val="7"/>
        <w:ind w:left="0" w:leftChars="0" w:firstLine="420" w:firstLineChars="0"/>
        <w:jc w:val="left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      .addra      (inst_addr[9:2]),  // I, 8 ,指令地址</w:t>
      </w:r>
    </w:p>
    <w:p w14:paraId="69F2661D">
      <w:pPr>
        <w:pStyle w:val="7"/>
        <w:ind w:left="0" w:leftChars="0" w:firstLine="420" w:firstLineChars="0"/>
        <w:jc w:val="left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      .douta      (inst          )   // O, 32,指令</w:t>
      </w:r>
    </w:p>
    <w:p w14:paraId="0D1AE014">
      <w:pPr>
        <w:pStyle w:val="7"/>
        <w:ind w:left="0" w:leftChars="0" w:firstLine="420" w:firstLineChars="0"/>
        <w:jc w:val="left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  );</w:t>
      </w:r>
    </w:p>
    <w:p w14:paraId="778F1A0C">
      <w:pPr>
        <w:pStyle w:val="7"/>
        <w:ind w:left="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这里是指令ROM在上层模块multi_cycle_cpu中的调用，可以看出指令ROM读入的共有两个参数，clk时钟不必多说，addra 读取的值inst_addr[9:2]指令地址，输出douta为inst指令。</w:t>
      </w:r>
    </w:p>
    <w:p w14:paraId="44C88381">
      <w:pPr>
        <w:pStyle w:val="7"/>
        <w:ind w:left="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到这里，其实已经较为明确了，由于一条指令的长度是4个字节，读取inst_addr[9:2]即去掉后两位，对应的位置刚好是设计的.coe文件的行数，对应行数的指令返回输出就可以了。</w:t>
      </w:r>
    </w:p>
    <w:p w14:paraId="6A5DEE20">
      <w:pPr>
        <w:pStyle w:val="7"/>
        <w:ind w:left="0" w:leftChars="0" w:firstLine="0" w:firstLineChars="0"/>
        <w:jc w:val="left"/>
      </w:pPr>
      <w:r>
        <w:drawing>
          <wp:inline distT="0" distB="0" distL="114300" distR="114300">
            <wp:extent cx="5262880" cy="1970405"/>
            <wp:effectExtent l="0" t="0" r="10160" b="1079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09E33">
      <w:pPr>
        <w:pStyle w:val="7"/>
        <w:ind w:left="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对应display_state来说，我们可以发现每一次addra的更新时间都是IF阶段开始的时刻，和PC的更新时间是同步的，具体PC的更新时间也就是上一部分中提到了next_fetch的位置，在IF的前一个时钟周期开始，刚好在IF开始的时候完成更新，而对应的douta的更新时间是每次IF结束ID开始的时候。</w:t>
      </w:r>
    </w:p>
    <w:p w14:paraId="668C1BD3">
      <w:pPr>
        <w:pStyle w:val="7"/>
        <w:ind w:left="0" w:leftChars="0" w:firstLine="420" w:firstLine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也正是因为rom取指需要有一拍的时钟周期时延，取指阶段才需要2拍的时间。</w:t>
      </w:r>
    </w:p>
    <w:p w14:paraId="717699B1">
      <w:pPr>
        <w:pStyle w:val="7"/>
        <w:ind w:left="0" w:leftChars="0" w:firstLine="420" w:firstLineChars="0"/>
        <w:jc w:val="left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//fetch.v</w:t>
      </w:r>
    </w:p>
    <w:p w14:paraId="1DE4CCB3">
      <w:pPr>
        <w:pStyle w:val="7"/>
        <w:ind w:left="0" w:leftChars="0" w:firstLine="420" w:firstLineChars="0"/>
        <w:jc w:val="left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module fetch(                    // 取指级</w:t>
      </w:r>
    </w:p>
    <w:p w14:paraId="08DAB5C0">
      <w:pPr>
        <w:pStyle w:val="7"/>
        <w:ind w:left="0" w:leftChars="0" w:firstLine="420" w:firstLineChars="0"/>
        <w:jc w:val="left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  input             clk,       // 时钟</w:t>
      </w:r>
    </w:p>
    <w:p w14:paraId="4E371A0F">
      <w:pPr>
        <w:pStyle w:val="7"/>
        <w:ind w:left="0" w:leftChars="0" w:firstLine="420" w:firstLineChars="0"/>
        <w:jc w:val="left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  input             resetn,    // 复位信号，低电平有效</w:t>
      </w:r>
    </w:p>
    <w:p w14:paraId="48C16AD0">
      <w:pPr>
        <w:pStyle w:val="7"/>
        <w:ind w:left="0" w:leftChars="0" w:firstLine="420" w:firstLineChars="0"/>
        <w:jc w:val="left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  input             IF_valid,  // 取指级有效信号</w:t>
      </w:r>
    </w:p>
    <w:p w14:paraId="655196F7">
      <w:pPr>
        <w:pStyle w:val="7"/>
        <w:ind w:left="0" w:leftChars="0" w:firstLine="420" w:firstLineChars="0"/>
        <w:jc w:val="left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  input             next_fetch,// 取下一条指令，用来锁存PC值</w:t>
      </w:r>
    </w:p>
    <w:p w14:paraId="094E24BC">
      <w:pPr>
        <w:pStyle w:val="7"/>
        <w:ind w:left="0" w:leftChars="0" w:firstLine="420" w:firstLineChars="0"/>
        <w:jc w:val="left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  input      [31:0] inst,      // inst_rom取出的指令</w:t>
      </w:r>
    </w:p>
    <w:p w14:paraId="0C3AE133">
      <w:pPr>
        <w:pStyle w:val="7"/>
        <w:ind w:left="0" w:leftChars="0" w:firstLine="420" w:firstLineChars="0"/>
        <w:jc w:val="left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  input      [32:0] jbr_bus,   // 跳转总线</w:t>
      </w:r>
    </w:p>
    <w:p w14:paraId="1C935DF9">
      <w:pPr>
        <w:pStyle w:val="7"/>
        <w:ind w:left="0" w:leftChars="0" w:firstLine="420" w:firstLineChars="0"/>
        <w:jc w:val="left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  output     [31:0] inst_addr, // 发往inst_rom的取指地址</w:t>
      </w:r>
    </w:p>
    <w:p w14:paraId="01489FFB">
      <w:pPr>
        <w:pStyle w:val="7"/>
        <w:ind w:left="0" w:leftChars="0" w:firstLine="420" w:firstLineChars="0"/>
        <w:jc w:val="left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  output     reg       IF_over,   // IF模块执行完成</w:t>
      </w:r>
    </w:p>
    <w:p w14:paraId="2D1B31CD">
      <w:pPr>
        <w:pStyle w:val="7"/>
        <w:ind w:left="0" w:leftChars="0" w:firstLine="420" w:firstLineChars="0"/>
        <w:jc w:val="left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  output     [63:0] IF_ID_bus, // IF-&gt;ID总线</w:t>
      </w:r>
    </w:p>
    <w:p w14:paraId="41DC2CF8">
      <w:pPr>
        <w:pStyle w:val="7"/>
        <w:ind w:left="0" w:leftChars="0" w:firstLine="420" w:firstLineChars="0"/>
        <w:jc w:val="left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  //展示PC和取出的指令</w:t>
      </w:r>
    </w:p>
    <w:p w14:paraId="09FCAD47">
      <w:pPr>
        <w:pStyle w:val="7"/>
        <w:ind w:left="0" w:leftChars="0" w:firstLine="420" w:firstLineChars="0"/>
        <w:jc w:val="left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  output     [31:0] IF_pc,</w:t>
      </w:r>
    </w:p>
    <w:p w14:paraId="22FBA286">
      <w:pPr>
        <w:pStyle w:val="7"/>
        <w:ind w:left="0" w:leftChars="0" w:firstLine="420" w:firstLineChars="0"/>
        <w:jc w:val="left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    output     [31:0] IF_inst</w:t>
      </w:r>
    </w:p>
    <w:p w14:paraId="6DE309EC">
      <w:pPr>
        <w:pStyle w:val="7"/>
        <w:ind w:left="0" w:leftChars="0" w:firstLine="420" w:firstLineChars="0"/>
        <w:jc w:val="left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);</w:t>
      </w:r>
    </w:p>
    <w:p w14:paraId="556590A2">
      <w:pPr>
        <w:pStyle w:val="7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简单观察以下fetch的输入输出，fetch的输出inst_addr对应的就是发往rom的取指地址，而最后输出的IF_PC和它也没有任何差别，从赋值语句中就可以看出来。</w:t>
      </w:r>
    </w:p>
    <w:p w14:paraId="0B27CD70">
      <w:pPr>
        <w:pStyle w:val="7"/>
        <w:ind w:left="0" w:leftChars="0" w:firstLine="420" w:firstLineChars="0"/>
        <w:jc w:val="left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//fetch.v</w:t>
      </w:r>
    </w:p>
    <w:p w14:paraId="339337D0">
      <w:pPr>
        <w:pStyle w:val="7"/>
        <w:ind w:left="0" w:leftChars="0" w:firstLine="420" w:firstLineChars="0"/>
        <w:jc w:val="left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assign inst_addr = pc;</w:t>
      </w:r>
    </w:p>
    <w:p w14:paraId="799F157F">
      <w:pPr>
        <w:pStyle w:val="7"/>
        <w:ind w:left="0" w:leftChars="0" w:firstLine="420" w:firstLineChars="0"/>
        <w:jc w:val="left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......</w:t>
      </w:r>
    </w:p>
    <w:p w14:paraId="0AEE52F2">
      <w:pPr>
        <w:pStyle w:val="7"/>
        <w:ind w:left="0" w:leftChars="0" w:firstLine="420" w:firstLineChars="0"/>
        <w:jc w:val="left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assign IF_pc =pc;</w:t>
      </w:r>
    </w:p>
    <w:p w14:paraId="391BD095">
      <w:pPr>
        <w:pStyle w:val="7"/>
        <w:jc w:val="left"/>
        <w:rPr>
          <w:rFonts w:hint="default"/>
          <w:color w:val="auto"/>
          <w:lang w:val="en-US" w:eastAsia="zh-CN"/>
        </w:rPr>
      </w:pPr>
      <w:r>
        <w:rPr>
          <w:rFonts w:hint="default"/>
          <w:color w:val="auto"/>
          <w:lang w:val="en-US" w:eastAsia="zh-CN"/>
        </w:rPr>
        <w:t>assign IF_inst = inst;</w:t>
      </w:r>
    </w:p>
    <w:p w14:paraId="1831A46E">
      <w:pPr>
        <w:pStyle w:val="7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而fetch阶段最终返回的IF_inst，也就是指令ROM的返回结果。</w:t>
      </w:r>
    </w:p>
    <w:p w14:paraId="249669F9">
      <w:pPr>
        <w:pStyle w:val="7"/>
        <w:jc w:val="left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总的来说，fetch把pc参数带给指令ROM，ROM去掉后两位后存储文件.coe中找到对应的指令，最终再给到取指阶段打包。</w:t>
      </w:r>
    </w:p>
    <w:p w14:paraId="5443F224">
      <w:pPr>
        <w:pStyle w:val="7"/>
        <w:ind w:left="0" w:leftChars="0" w:firstLine="420" w:firstLineChars="0"/>
        <w:jc w:val="left"/>
        <w:rPr>
          <w:rFonts w:hint="default"/>
          <w:color w:val="0000FF"/>
          <w:lang w:val="en-US" w:eastAsia="zh-CN"/>
        </w:rPr>
      </w:pPr>
    </w:p>
    <w:p w14:paraId="194DEAEE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</w:p>
    <w:p w14:paraId="7AA53CD6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6E605473">
      <w:pPr>
        <w:pStyle w:val="7"/>
        <w:ind w:left="0" w:leftChars="0" w:firstLine="420" w:firstLineChars="0"/>
        <w:jc w:val="left"/>
        <w:rPr>
          <w:rFonts w:hint="default"/>
          <w:lang w:val="en-US" w:eastAsia="zh-CN"/>
        </w:rPr>
      </w:pPr>
    </w:p>
    <w:p w14:paraId="29D93651">
      <w:pPr>
        <w:pStyle w:val="7"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</w:rPr>
        <w:t>实验结果分析</w:t>
      </w:r>
    </w:p>
    <w:p w14:paraId="091DE7FA">
      <w:pPr>
        <w:pStyle w:val="7"/>
        <w:numPr>
          <w:numId w:val="0"/>
        </w:numPr>
        <w:jc w:val="left"/>
      </w:pPr>
      <w:r>
        <w:drawing>
          <wp:inline distT="0" distB="0" distL="114300" distR="114300">
            <wp:extent cx="5273040" cy="1950085"/>
            <wp:effectExtent l="0" t="0" r="0" b="6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0B78E">
      <w:pPr>
        <w:pStyle w:val="7"/>
        <w:numPr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在0x14执行2周期后顺利跳转到0x54。 0x14的指令是bgez $25,#16，此时$25的值是1，大于等于0，向后跳转16个，刚好是0x54，完成了修改。</w:t>
      </w:r>
    </w:p>
    <w:p w14:paraId="12DCF3D7">
      <w:pPr>
        <w:pStyle w:val="7"/>
        <w:numPr>
          <w:numId w:val="0"/>
        </w:numPr>
        <w:jc w:val="left"/>
      </w:pPr>
      <w:r>
        <w:drawing>
          <wp:inline distT="0" distB="0" distL="114300" distR="114300">
            <wp:extent cx="5266055" cy="1939290"/>
            <wp:effectExtent l="0" t="0" r="6985" b="1143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15C14">
      <w:pPr>
        <w:pStyle w:val="7"/>
        <w:numPr>
          <w:numId w:val="0"/>
        </w:numPr>
        <w:ind w:firstLine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程序在11000ns中已经运行多轮，并没有发生崩溃。而且图中0x60的指令应该为jalr $27，实现效果是跳转到寄存器$27的数值（18H），完成了该操作（说明之前的修改并没有影响5周期跳转的实现）。同时查看图中高亮部分，可以发现$31确实被修改为0x64。</w:t>
      </w:r>
    </w:p>
    <w:p w14:paraId="6D6D44C0">
      <w:pPr>
        <w:pStyle w:val="7"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</w:rPr>
        <w:t>总结感想</w:t>
      </w:r>
    </w:p>
    <w:p w14:paraId="185B5928">
      <w:pPr>
        <w:pStyle w:val="7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次实验中，我完成了多周期CPU的理解，并进行了Bug的修复以及rom指令的介绍等。虽然在bug的修复上走了一些弯路，然后发现最终实际需要修改的代码量如此之少，但是在此过程中，我也更加对多周期CPU加深了一些理解。完成实验后我也曾设想过是否可以仅对这一种特殊指令增加时延，但考虑到后期将要实现流水线CPU，无论如何都是要迁就最长时间的阶段的，似乎纠结于这个问题的意义并不是很大。</w:t>
      </w:r>
    </w:p>
    <w:p w14:paraId="7ABB2753">
      <w:pPr>
        <w:pStyle w:val="7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无论如何，这次实验让我深刻熟悉了多周期CPU的架构，也为后续实验打下良好的基础。</w:t>
      </w:r>
      <w:bookmarkStart w:id="0" w:name="_GoBack"/>
      <w:bookmarkEnd w:id="0"/>
    </w:p>
    <w:p w14:paraId="21971A4B">
      <w:pPr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t>注意：</w:t>
      </w:r>
      <w:r>
        <w:rPr>
          <w:color w:val="FF0000"/>
        </w:rPr>
        <w:tab/>
      </w:r>
      <w:r>
        <w:rPr>
          <w:color w:val="FF0000"/>
        </w:rPr>
        <w:t>1</w:t>
      </w:r>
      <w:r>
        <w:rPr>
          <w:rFonts w:hint="eastAsia"/>
          <w:color w:val="FF0000"/>
        </w:rPr>
        <w:t>、班级用任课老师姓名表示。</w:t>
      </w:r>
    </w:p>
    <w:p w14:paraId="2F52F589">
      <w:pPr>
        <w:pStyle w:val="7"/>
        <w:ind w:left="420" w:firstLineChars="0"/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t>2、实验报告提交的文件名为“</w:t>
      </w:r>
      <w:r>
        <w:rPr>
          <w:color w:val="FF0000"/>
        </w:rPr>
        <w:t>学号_姓名_组成原理第一次实验.pdf</w:t>
      </w:r>
      <w:r>
        <w:rPr>
          <w:rFonts w:hint="eastAsia"/>
          <w:color w:val="FF0000"/>
        </w:rPr>
        <w:t>”，注意要导出成pdf文件。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28D63E2"/>
    <w:multiLevelType w:val="multilevel"/>
    <w:tmpl w:val="428D63E2"/>
    <w:lvl w:ilvl="0" w:tentative="0">
      <w:start w:val="1"/>
      <w:numFmt w:val="decimal"/>
      <w:lvlText w:val="%1、"/>
      <w:lvlJc w:val="left"/>
      <w:pPr>
        <w:ind w:left="113" w:hanging="113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 w:tentative="0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kyYTM1ZmRlZjQwMTI5ZTAyNTYxNzc4MzhkMjhmN2IifQ=="/>
  </w:docVars>
  <w:rsids>
    <w:rsidRoot w:val="000044FA"/>
    <w:rsid w:val="000044FA"/>
    <w:rsid w:val="000341D9"/>
    <w:rsid w:val="00197B4D"/>
    <w:rsid w:val="00553C84"/>
    <w:rsid w:val="006543C0"/>
    <w:rsid w:val="009A5168"/>
    <w:rsid w:val="00A04A32"/>
    <w:rsid w:val="00A36C13"/>
    <w:rsid w:val="00B16FA8"/>
    <w:rsid w:val="00C75E02"/>
    <w:rsid w:val="00D749E4"/>
    <w:rsid w:val="19C858B6"/>
    <w:rsid w:val="46B83700"/>
    <w:rsid w:val="6CBB0E73"/>
    <w:rsid w:val="76E15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semiHidden/>
    <w:unhideWhenUsed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rPr>
      <w:rFonts w:ascii="Times New Roman" w:hAnsi="Times New Roman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292</Words>
  <Characters>311</Characters>
  <Lines>2</Lines>
  <Paragraphs>1</Paragraphs>
  <TotalTime>172</TotalTime>
  <ScaleCrop>false</ScaleCrop>
  <LinksUpToDate>false</LinksUpToDate>
  <CharactersWithSpaces>312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2019-03-21T10:18:00Z</dcterms:created>
  <dc:creator>quinn109</dc:creator>
  <cp:lastModifiedBy>latesoon</cp:lastModifiedBy>
  <dcterms:modified xsi:type="dcterms:W3CDTF">2024-09-22T08:53:41Z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7E29A8F88D7E48DBB6140268126C2162_13</vt:lpwstr>
  </property>
</Properties>
</file>