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1824D" w14:textId="77777777" w:rsidR="007E728F" w:rsidRDefault="007E728F" w:rsidP="007E728F">
      <w:pPr>
        <w:shd w:val="clear" w:color="auto" w:fill="FFFFFF"/>
        <w:spacing w:after="0" w:line="240" w:lineRule="auto"/>
        <w:jc w:val="center"/>
        <w:rPr>
          <w:rStyle w:val="TitleChar"/>
        </w:rPr>
      </w:pPr>
      <w:r w:rsidRPr="007E728F">
        <w:rPr>
          <w:rStyle w:val="TitleChar"/>
        </w:rPr>
        <w:t>Java Collection</w:t>
      </w:r>
    </w:p>
    <w:p w14:paraId="4FA2FB4C" w14:textId="6682EB4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>
        <w:rPr>
          <w:rFonts w:ascii="gotham" w:eastAsia="Times New Roman" w:hAnsi="gotham" w:cs="Times New Roman"/>
          <w:color w:val="4A4A4A"/>
          <w:sz w:val="24"/>
          <w:szCs w:val="24"/>
        </w:rPr>
        <w:t xml:space="preserve">1 </w:t>
      </w: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What is collection and collections?</w:t>
      </w:r>
    </w:p>
    <w:p w14:paraId="3A8F693A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Collection- is an interface</w:t>
      </w:r>
    </w:p>
    <w:p w14:paraId="2AC4AF03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Collections - is a class. Mainly used for sort and </w:t>
      </w: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synchronise</w:t>
      </w:r>
      <w:proofErr w:type="spell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 collection elements.</w:t>
      </w:r>
    </w:p>
    <w:p w14:paraId="567AD0DE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14:paraId="40ABB921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2 Difference between List and Set?</w:t>
      </w:r>
    </w:p>
    <w:p w14:paraId="16E9F0B8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Set- No Duplicates</w:t>
      </w:r>
    </w:p>
    <w:p w14:paraId="27C4927F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List-Ordered collection and can have duplicates</w:t>
      </w:r>
    </w:p>
    <w:p w14:paraId="3B34C8D6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14:paraId="73098425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3 Array vs </w:t>
      </w: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ArrayList</w:t>
      </w:r>
      <w:proofErr w:type="spellEnd"/>
    </w:p>
    <w:p w14:paraId="4F1F6771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Array can contain primitive or objects.</w:t>
      </w:r>
    </w:p>
    <w:p w14:paraId="02D03864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ArrayList</w:t>
      </w:r>
      <w:proofErr w:type="spell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 can contain only objects.</w:t>
      </w:r>
    </w:p>
    <w:p w14:paraId="090FFBBE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14:paraId="45397055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Arrays are fixed in size.</w:t>
      </w:r>
    </w:p>
    <w:p w14:paraId="47974236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AL are dynamic in size.</w:t>
      </w:r>
    </w:p>
    <w:p w14:paraId="10D3FE44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14:paraId="2FCE38B7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Arrays can be multidimensional</w:t>
      </w:r>
    </w:p>
    <w:p w14:paraId="15629F4C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AL are not.</w:t>
      </w:r>
    </w:p>
    <w:p w14:paraId="0385DFC9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14:paraId="41E6C5D6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When to go for array----when the size is fixed and elements are of primitive data </w:t>
      </w:r>
      <w:proofErr w:type="gram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type ,also</w:t>
      </w:r>
      <w:proofErr w:type="gram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 when there is a   multidimensional situation.</w:t>
      </w:r>
    </w:p>
    <w:p w14:paraId="4D4075D6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14:paraId="3CF57D71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4 </w:t>
      </w: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ArrayList</w:t>
      </w:r>
      <w:proofErr w:type="spell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 vs </w:t>
      </w: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LinkedList</w:t>
      </w:r>
      <w:proofErr w:type="spellEnd"/>
    </w:p>
    <w:p w14:paraId="30DA24B4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Both implements list interface. Both are non </w:t>
      </w: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synchronised</w:t>
      </w:r>
      <w:proofErr w:type="spell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. Can be </w:t>
      </w: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synchronised</w:t>
      </w:r>
      <w:proofErr w:type="spell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 by </w:t>
      </w: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Collections.synchro</w:t>
      </w:r>
      <w:bookmarkStart w:id="0" w:name="_GoBack"/>
      <w:bookmarkEnd w:id="0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nizedLIst</w:t>
      </w:r>
      <w:proofErr w:type="spell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() method.</w:t>
      </w:r>
    </w:p>
    <w:p w14:paraId="3BBEE043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14:paraId="24AE4022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Search option--</w:t>
      </w: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ArrayList</w:t>
      </w:r>
      <w:proofErr w:type="spell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 is faster because it maintains </w:t>
      </w:r>
      <w:proofErr w:type="gram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index based</w:t>
      </w:r>
      <w:proofErr w:type="gram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 system for its elements.</w:t>
      </w:r>
    </w:p>
    <w:p w14:paraId="4BDF315E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Deletion and addition --Linked list is faster because it implements doubly linked </w:t>
      </w:r>
      <w:proofErr w:type="gram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list .</w:t>
      </w:r>
      <w:proofErr w:type="gramEnd"/>
    </w:p>
    <w:p w14:paraId="4C75B4E5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14:paraId="5AA9958C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Memory consumption is more for LL </w:t>
      </w: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bcoz</w:t>
      </w:r>
      <w:proofErr w:type="spell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 it maintains elements and two pointers for neighboring nodes.</w:t>
      </w:r>
    </w:p>
    <w:p w14:paraId="36DB0C54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14:paraId="0C74BEA5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5 </w:t>
      </w: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HashTable</w:t>
      </w:r>
      <w:proofErr w:type="spell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 vs </w:t>
      </w: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HashMap</w:t>
      </w:r>
      <w:proofErr w:type="spellEnd"/>
    </w:p>
    <w:p w14:paraId="75C28865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HashTable</w:t>
      </w:r>
      <w:proofErr w:type="spell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----Legacy class</w:t>
      </w:r>
    </w:p>
    <w:p w14:paraId="42F77D55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                       </w:t>
      </w: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Synchronised</w:t>
      </w:r>
      <w:proofErr w:type="spellEnd"/>
    </w:p>
    <w:p w14:paraId="2B8FFC6C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                      slow</w:t>
      </w:r>
    </w:p>
    <w:p w14:paraId="4DD38D35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                      No null key and value</w:t>
      </w:r>
    </w:p>
    <w:p w14:paraId="47DCF927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                      Traversed by iterator/enumerator</w:t>
      </w:r>
    </w:p>
    <w:p w14:paraId="034F3147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14:paraId="102217AF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HashMap</w:t>
      </w:r>
      <w:proofErr w:type="spell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------Not a legacy class</w:t>
      </w:r>
    </w:p>
    <w:p w14:paraId="06F35279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                       Not </w:t>
      </w: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Synchronised</w:t>
      </w:r>
      <w:proofErr w:type="spellEnd"/>
    </w:p>
    <w:p w14:paraId="3FAF916C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                       fast</w:t>
      </w:r>
    </w:p>
    <w:p w14:paraId="4D6AAF2E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                       Allows one null key and multiple null values.</w:t>
      </w:r>
    </w:p>
    <w:p w14:paraId="10CF547A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                       Traversed by iterator</w:t>
      </w:r>
    </w:p>
    <w:p w14:paraId="7CE87AD9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14:paraId="7DBDCF50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6 </w:t>
      </w: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ArrayList</w:t>
      </w:r>
      <w:proofErr w:type="spell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 vs Vector</w:t>
      </w:r>
    </w:p>
    <w:p w14:paraId="75C73342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proofErr w:type="spellStart"/>
      <w:proofErr w:type="gram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ArrayList</w:t>
      </w:r>
      <w:proofErr w:type="spell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  -</w:t>
      </w:r>
      <w:proofErr w:type="gram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 Non </w:t>
      </w: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synchronised</w:t>
      </w:r>
      <w:proofErr w:type="spell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 and fast</w:t>
      </w:r>
    </w:p>
    <w:p w14:paraId="76066D46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Vector     - Synchronous and slow</w:t>
      </w:r>
    </w:p>
    <w:p w14:paraId="6F9B11D6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14:paraId="2B081EE0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When </w:t>
      </w:r>
      <w:proofErr w:type="gram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resized ,AL</w:t>
      </w:r>
      <w:proofErr w:type="gram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 can grow by half of its size and Vector grows by double the size.</w:t>
      </w:r>
    </w:p>
    <w:p w14:paraId="71955302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14:paraId="089E798D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7 Comparable vs Comparator</w:t>
      </w:r>
    </w:p>
    <w:p w14:paraId="42A9D995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Comparable -------</w:t>
      </w: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SIngle</w:t>
      </w:r>
      <w:proofErr w:type="spell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 sorting experience</w:t>
      </w:r>
      <w:proofErr w:type="gram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   (</w:t>
      </w:r>
      <w:proofErr w:type="gram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sort with id or name </w:t>
      </w: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etc</w:t>
      </w:r>
      <w:proofErr w:type="spell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)</w:t>
      </w:r>
    </w:p>
    <w:p w14:paraId="090D0E49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                     -------</w:t>
      </w:r>
      <w:proofErr w:type="spellStart"/>
      <w:proofErr w:type="gram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java.lang</w:t>
      </w:r>
      <w:proofErr w:type="spellEnd"/>
      <w:proofErr w:type="gram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 package</w:t>
      </w:r>
    </w:p>
    <w:p w14:paraId="54E9C23D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                     -------</w:t>
      </w:r>
      <w:proofErr w:type="spellStart"/>
      <w:proofErr w:type="gram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compareTo</w:t>
      </w:r>
      <w:proofErr w:type="spell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(</w:t>
      </w:r>
      <w:proofErr w:type="gram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) method</w:t>
      </w:r>
    </w:p>
    <w:p w14:paraId="26CD6F16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14:paraId="322B5910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Comparator --------Multiple sorting (sort with id and name)</w:t>
      </w:r>
    </w:p>
    <w:p w14:paraId="44048BE3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                    --------</w:t>
      </w:r>
      <w:proofErr w:type="spellStart"/>
      <w:proofErr w:type="gram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java.util</w:t>
      </w:r>
      <w:proofErr w:type="spellEnd"/>
      <w:proofErr w:type="gramEnd"/>
    </w:p>
    <w:p w14:paraId="7D774B78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                    --------</w:t>
      </w:r>
      <w:proofErr w:type="gram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compare(</w:t>
      </w:r>
      <w:proofErr w:type="gram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) method</w:t>
      </w:r>
    </w:p>
    <w:p w14:paraId="649729C9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14:paraId="162AF324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8 Fail fast and fail safe?</w:t>
      </w:r>
    </w:p>
    <w:p w14:paraId="08BE6DDE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Fail-fast iterator throws </w:t>
      </w: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ConcurrentModificationException</w:t>
      </w:r>
      <w:proofErr w:type="spell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 when the collection </w:t>
      </w:r>
      <w:proofErr w:type="gram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are</w:t>
      </w:r>
      <w:proofErr w:type="gram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 modified between an iteration.</w:t>
      </w:r>
    </w:p>
    <w:p w14:paraId="0C89A38F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Fail-safe iterator will not </w:t>
      </w:r>
      <w:proofErr w:type="gram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throw  such</w:t>
      </w:r>
      <w:proofErr w:type="gram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 exception </w:t>
      </w: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bcoz</w:t>
      </w:r>
      <w:proofErr w:type="spell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 they work on a clone of Collection instead of original collection.</w:t>
      </w:r>
    </w:p>
    <w:p w14:paraId="17546A7C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14:paraId="1C85E01B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9 Iterator and </w:t>
      </w: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ListIterator</w:t>
      </w:r>
      <w:proofErr w:type="spell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?</w:t>
      </w:r>
    </w:p>
    <w:p w14:paraId="56F3231B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Iterator-----for traversing on both List and Set, can traverse only in forward direction.</w:t>
      </w:r>
    </w:p>
    <w:p w14:paraId="48969E98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ListIterator</w:t>
      </w:r>
      <w:proofErr w:type="spell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---for traversing on List only, can traverse both forward and backward.</w:t>
      </w:r>
    </w:p>
    <w:p w14:paraId="554F1A9D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14:paraId="56BCDA5E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10 How to convert </w:t>
      </w: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ArrayList</w:t>
      </w:r>
      <w:proofErr w:type="spell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 to Array and Array to </w:t>
      </w:r>
      <w:proofErr w:type="spellStart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>ArrayList</w:t>
      </w:r>
      <w:proofErr w:type="spellEnd"/>
      <w:r w:rsidRPr="007E728F">
        <w:rPr>
          <w:rFonts w:ascii="gotham" w:eastAsia="Times New Roman" w:hAnsi="gotham" w:cs="Times New Roman"/>
          <w:color w:val="4A4A4A"/>
          <w:sz w:val="24"/>
          <w:szCs w:val="24"/>
        </w:rPr>
        <w:t xml:space="preserve"> in java??</w:t>
      </w:r>
    </w:p>
    <w:p w14:paraId="2612201E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14:paraId="2066DBD1" w14:textId="77777777" w:rsidR="007E728F" w:rsidRPr="007E728F" w:rsidRDefault="007E728F" w:rsidP="007E728F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E728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LengthVsSizeArrayList</w:t>
      </w:r>
      <w:proofErr w:type="spellEnd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14:paraId="250BAE41" w14:textId="77777777" w:rsidR="007E728F" w:rsidRPr="007E728F" w:rsidRDefault="007E728F" w:rsidP="007E728F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E728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E728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E728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</w:t>
      </w:r>
      <w:proofErr w:type="gramStart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String[</w:t>
      </w:r>
      <w:proofErr w:type="gramEnd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</w:t>
      </w:r>
      <w:proofErr w:type="spellStart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14:paraId="4C28B879" w14:textId="77777777" w:rsidR="007E728F" w:rsidRPr="007E728F" w:rsidRDefault="007E728F" w:rsidP="007E728F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7E728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</w:t>
      </w:r>
      <w:proofErr w:type="spellStart"/>
      <w:r w:rsidRPr="007E728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Arraylist</w:t>
      </w:r>
      <w:proofErr w:type="spellEnd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139D106" w14:textId="77777777" w:rsidR="007E728F" w:rsidRPr="007E728F" w:rsidRDefault="007E728F" w:rsidP="007E728F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List&lt;String&gt; </w:t>
      </w:r>
      <w:proofErr w:type="spellStart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</w:t>
      </w:r>
      <w:proofErr w:type="spellEnd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7E728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</w:t>
      </w:r>
      <w:proofErr w:type="gramStart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&gt;(</w:t>
      </w:r>
      <w:proofErr w:type="gramEnd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3214AF91" w14:textId="77777777" w:rsidR="007E728F" w:rsidRPr="007E728F" w:rsidRDefault="007E728F" w:rsidP="007E728F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7E728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//adding String Objects to </w:t>
      </w:r>
      <w:proofErr w:type="spellStart"/>
      <w:r w:rsidRPr="007E728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fruitsList</w:t>
      </w:r>
      <w:proofErr w:type="spellEnd"/>
      <w:r w:rsidRPr="007E728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</w:t>
      </w:r>
      <w:proofErr w:type="spellStart"/>
      <w:r w:rsidRPr="007E728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ArrayList</w:t>
      </w:r>
      <w:proofErr w:type="spellEnd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EA02617" w14:textId="77777777" w:rsidR="007E728F" w:rsidRPr="007E728F" w:rsidRDefault="007E728F" w:rsidP="007E728F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E728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"Mango"</w:t>
      </w: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40E22715" w14:textId="77777777" w:rsidR="007E728F" w:rsidRPr="007E728F" w:rsidRDefault="007E728F" w:rsidP="007E728F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E728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"Banana"</w:t>
      </w: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3F022B98" w14:textId="77777777" w:rsidR="007E728F" w:rsidRPr="007E728F" w:rsidRDefault="007E728F" w:rsidP="007E728F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E728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"Apple"</w:t>
      </w: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514F2D53" w14:textId="77777777" w:rsidR="007E728F" w:rsidRPr="007E728F" w:rsidRDefault="007E728F" w:rsidP="007E728F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E728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"Strawberry"</w:t>
      </w: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658AB173" w14:textId="77777777" w:rsidR="007E728F" w:rsidRPr="007E728F" w:rsidRDefault="007E728F" w:rsidP="007E728F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E728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"Pineapple"</w:t>
      </w: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4C682FD" w14:textId="77777777" w:rsidR="007E728F" w:rsidRPr="007E728F" w:rsidRDefault="007E728F" w:rsidP="007E728F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E728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"Converting </w:t>
      </w:r>
      <w:proofErr w:type="spellStart"/>
      <w:r w:rsidRPr="007E728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ArrayList</w:t>
      </w:r>
      <w:proofErr w:type="spellEnd"/>
      <w:r w:rsidRPr="007E728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to Array</w:t>
      </w:r>
      <w:proofErr w:type="gramStart"/>
      <w:r w:rsidRPr="007E728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)</w:t>
      </w:r>
      <w:proofErr w:type="gramEnd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1E9BE134" w14:textId="77777777" w:rsidR="007E728F" w:rsidRPr="007E728F" w:rsidRDefault="007E728F" w:rsidP="007E728F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7E728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String[</w:t>
      </w:r>
      <w:proofErr w:type="gramEnd"/>
      <w:r w:rsidRPr="007E728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] item = fruitList.toArray(</w:t>
      </w:r>
      <w:r w:rsidRPr="007E728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7E728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 String[fruitList.size()]);  </w:t>
      </w:r>
    </w:p>
    <w:p w14:paraId="5D1B51B2" w14:textId="77777777" w:rsidR="007E728F" w:rsidRPr="007E728F" w:rsidRDefault="007E728F" w:rsidP="007E728F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7E728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s : item){  </w:t>
      </w:r>
    </w:p>
    <w:p w14:paraId="7C19F047" w14:textId="77777777" w:rsidR="007E728F" w:rsidRPr="007E728F" w:rsidRDefault="007E728F" w:rsidP="007E728F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(s);  </w:t>
      </w:r>
    </w:p>
    <w:p w14:paraId="0A23D31A" w14:textId="77777777" w:rsidR="007E728F" w:rsidRPr="007E728F" w:rsidRDefault="007E728F" w:rsidP="007E728F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}  </w:t>
      </w:r>
    </w:p>
    <w:p w14:paraId="1B6630F0" w14:textId="77777777" w:rsidR="007E728F" w:rsidRPr="007E728F" w:rsidRDefault="007E728F" w:rsidP="007E728F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E728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"Converting Array to </w:t>
      </w:r>
      <w:proofErr w:type="spellStart"/>
      <w:r w:rsidRPr="007E728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ArrayList</w:t>
      </w:r>
      <w:proofErr w:type="spellEnd"/>
      <w:proofErr w:type="gramStart"/>
      <w:r w:rsidRPr="007E728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)</w:t>
      </w:r>
      <w:proofErr w:type="gramEnd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3A702C46" w14:textId="77777777" w:rsidR="007E728F" w:rsidRPr="007E728F" w:rsidRDefault="007E728F" w:rsidP="007E728F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        List&lt;String&gt;l2 = </w:t>
      </w:r>
      <w:r w:rsidRPr="007E728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7E728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E728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7E728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&lt;</w:t>
      </w:r>
      <w:proofErr w:type="gramStart"/>
      <w:r w:rsidRPr="007E728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&gt;(</w:t>
      </w:r>
      <w:proofErr w:type="gramEnd"/>
      <w:r w:rsidRPr="007E728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);  </w:t>
      </w:r>
    </w:p>
    <w:p w14:paraId="7C5F3F09" w14:textId="77777777" w:rsidR="007E728F" w:rsidRPr="007E728F" w:rsidRDefault="007E728F" w:rsidP="007E728F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        l2 </w:t>
      </w:r>
      <w:proofErr w:type="gramStart"/>
      <w:r w:rsidRPr="007E728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=  </w:t>
      </w:r>
      <w:proofErr w:type="spellStart"/>
      <w:r w:rsidRPr="007E728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Arrays.asList</w:t>
      </w:r>
      <w:proofErr w:type="spellEnd"/>
      <w:proofErr w:type="gramEnd"/>
      <w:r w:rsidRPr="007E728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(item);  </w:t>
      </w:r>
    </w:p>
    <w:p w14:paraId="6D0232A7" w14:textId="77777777" w:rsidR="007E728F" w:rsidRPr="007E728F" w:rsidRDefault="007E728F" w:rsidP="007E728F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(l2);  </w:t>
      </w:r>
    </w:p>
    <w:p w14:paraId="085E3093" w14:textId="77777777" w:rsidR="007E728F" w:rsidRPr="007E728F" w:rsidRDefault="007E728F" w:rsidP="007E728F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7E72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  </w:t>
      </w:r>
    </w:p>
    <w:p w14:paraId="207A2D47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14:paraId="0A27C746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14:paraId="33149109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14:paraId="370CE07C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14:paraId="040CC333" w14:textId="77777777" w:rsidR="007E728F" w:rsidRPr="007E728F" w:rsidRDefault="007E728F" w:rsidP="007E728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14:paraId="38FD5BA9" w14:textId="77777777" w:rsidR="007E728F" w:rsidRDefault="007E728F"/>
    <w:sectPr w:rsidR="007E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F50E6"/>
    <w:multiLevelType w:val="multilevel"/>
    <w:tmpl w:val="B942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8F"/>
    <w:rsid w:val="001245DE"/>
    <w:rsid w:val="007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A5D0"/>
  <w15:chartTrackingRefBased/>
  <w15:docId w15:val="{A485CFB5-3088-4DBD-8A56-84A5C54B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2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1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 Madhavan</dc:creator>
  <cp:keywords/>
  <dc:description/>
  <cp:lastModifiedBy>Joshy Madhavan</cp:lastModifiedBy>
  <cp:revision>2</cp:revision>
  <dcterms:created xsi:type="dcterms:W3CDTF">2018-02-02T02:48:00Z</dcterms:created>
  <dcterms:modified xsi:type="dcterms:W3CDTF">2018-02-02T02:48:00Z</dcterms:modified>
</cp:coreProperties>
</file>