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6CFF1" w14:textId="023F9B76" w:rsidR="00C54447" w:rsidRDefault="00C54447" w:rsidP="00C54447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</w:t>
      </w:r>
      <w:r>
        <w:rPr>
          <w:rFonts w:ascii="Calibri" w:hAnsi="Calibri" w:cs="Calibri"/>
          <w:b/>
          <w:bCs/>
          <w:color w:val="FF0000"/>
          <w:sz w:val="30"/>
          <w:szCs w:val="30"/>
        </w:rPr>
        <w:t>Gear Status Voltage</w:t>
      </w:r>
    </w:p>
    <w:p w14:paraId="4A544284" w14:textId="1764BB33" w:rsidR="00C54447" w:rsidRDefault="00C54447" w:rsidP="00C54447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Map </w:t>
      </w:r>
      <w:r>
        <w:rPr>
          <w:rFonts w:ascii="Calibri" w:hAnsi="Calibri" w:cs="Calibri"/>
          <w:b/>
          <w:bCs/>
          <w:color w:val="808080" w:themeColor="background1" w:themeShade="80"/>
        </w:rPr>
        <w:t>Gear Status Voltage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data from the vehicle's ECU.</w:t>
      </w:r>
    </w:p>
    <w:p w14:paraId="1D88A65C" w14:textId="77777777" w:rsidR="00C54447" w:rsidRDefault="00C54447" w:rsidP="00C54447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1E62DA2F" w14:textId="77777777" w:rsidR="00C54447" w:rsidRDefault="00C54447" w:rsidP="00C54447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515910D8" w14:textId="77777777" w:rsidR="00C54447" w:rsidRDefault="00C54447" w:rsidP="00C54447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60E80B27" w14:textId="77777777" w:rsidR="00C54447" w:rsidRDefault="00C54447" w:rsidP="00C54447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4100CB75" w14:textId="77777777" w:rsidR="00C54447" w:rsidRDefault="00C54447" w:rsidP="00C54447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568A1DBF" w14:textId="77777777" w:rsidR="00C54447" w:rsidRDefault="00C54447" w:rsidP="00C54447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0BA404DA" w14:textId="77777777" w:rsidR="00C54447" w:rsidRDefault="00C54447" w:rsidP="00C54447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2E5AD838" w14:textId="77777777" w:rsidR="00C54447" w:rsidRDefault="00C54447" w:rsidP="00C54447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6E259895" w14:textId="77777777" w:rsidR="00C54447" w:rsidRDefault="00C54447" w:rsidP="00C54447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335B8DD5" w14:textId="77777777" w:rsidR="00C54447" w:rsidRDefault="00C54447" w:rsidP="00C54447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5A5CE80A" w14:textId="77777777" w:rsidR="00C54447" w:rsidRDefault="00C54447" w:rsidP="00C54447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498F5D32" wp14:editId="1BF7128B">
            <wp:extent cx="4814570" cy="325755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EA24C" w14:textId="77777777" w:rsidR="00C54447" w:rsidRDefault="00C54447" w:rsidP="00C54447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708F2DFE" wp14:editId="3FE45EC3">
            <wp:extent cx="5728970" cy="2791460"/>
            <wp:effectExtent l="0" t="0" r="508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50F35" w14:textId="04A74E1D" w:rsidR="00C54447" w:rsidRDefault="00C54447" w:rsidP="00C54447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Gear Voltage Status </w:t>
      </w:r>
      <w:r>
        <w:rPr>
          <w:rFonts w:ascii="Calibri" w:hAnsi="Calibri" w:cs="Calibri"/>
          <w:b/>
          <w:bCs/>
          <w:color w:val="808080" w:themeColor="background1" w:themeShade="80"/>
        </w:rPr>
        <w:t>data from a vehicle's ECU through the OBD-II interface using the CAN bus protocol. It demonstrates basic CAN communication and data parsing, making it a valuable tool for automotive diagnostics.</w:t>
      </w:r>
    </w:p>
    <w:p w14:paraId="188536AE" w14:textId="77777777" w:rsidR="00C54447" w:rsidRDefault="00C54447" w:rsidP="00C54447">
      <w:r>
        <w:t xml:space="preserve"> </w:t>
      </w:r>
    </w:p>
    <w:p w14:paraId="7D8D6B41" w14:textId="77777777" w:rsidR="00D56764" w:rsidRDefault="00D56764"/>
    <w:sectPr w:rsidR="00D5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9446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90"/>
    <w:rsid w:val="002B312B"/>
    <w:rsid w:val="00582090"/>
    <w:rsid w:val="00637D00"/>
    <w:rsid w:val="007075CF"/>
    <w:rsid w:val="00C54447"/>
    <w:rsid w:val="00D5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271D"/>
  <w15:chartTrackingRefBased/>
  <w15:docId w15:val="{166C9308-C093-4905-820B-4E8C474C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447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209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09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09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09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09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090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090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090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090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0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0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0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0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0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0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090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090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0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090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5820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0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0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3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2024-10-01T06:15:00Z</dcterms:created>
  <dcterms:modified xsi:type="dcterms:W3CDTF">2024-10-01T06:17:00Z</dcterms:modified>
</cp:coreProperties>
</file>