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26E2" w14:textId="77777777" w:rsidR="00C015C4" w:rsidRPr="00C015C4" w:rsidRDefault="00C015C4" w:rsidP="00C015C4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GB" w:bidi="ar-SA"/>
          <w14:ligatures w14:val="none"/>
        </w:rPr>
      </w:pPr>
      <w:r w:rsidRPr="00C015C4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GB" w:bidi="ar-SA"/>
          <w14:ligatures w14:val="none"/>
        </w:rPr>
        <w:t>Download and Install Spring Tool Suite IDE on Windows</w:t>
      </w:r>
    </w:p>
    <w:p w14:paraId="375409AB" w14:textId="77777777" w:rsidR="001F7271" w:rsidRDefault="001F7271"/>
    <w:p w14:paraId="391DBBE1" w14:textId="77777777" w:rsidR="005A58AD" w:rsidRDefault="005A58AD" w:rsidP="005A58AD">
      <w:r>
        <w:t>1. What is Spring Tool Suite IDE?</w:t>
      </w:r>
    </w:p>
    <w:p w14:paraId="44BD715E" w14:textId="77777777" w:rsidR="005A58AD" w:rsidRDefault="005A58AD" w:rsidP="005A58AD">
      <w:r>
        <w:t>Spring Tool Suite (STS) is an IDE based on Eclipse IDE - one of the most popular Java IDEs. You’re already familiar with Eclipse, you will find STS easy to use like Eclipse.</w:t>
      </w:r>
    </w:p>
    <w:p w14:paraId="32B2F9B1" w14:textId="77777777" w:rsidR="005A58AD" w:rsidRDefault="005A58AD" w:rsidP="005A58AD">
      <w:r>
        <w:t>STS is free and open-source. It is developed by The Spring Team at VMWare which is the company that manages Spring platform, so it is best suited for developing Spring-based projects.</w:t>
      </w:r>
    </w:p>
    <w:p w14:paraId="23E6E714" w14:textId="1721CD46" w:rsidR="00C015C4" w:rsidRDefault="005A58AD" w:rsidP="005A58AD">
      <w:r>
        <w:t>The latest version of STS is 4.15.1 (as of July 2022). Note that Spring Tool Suite 4 is officially named as Spring Tools 4 for Eclipse.</w:t>
      </w:r>
    </w:p>
    <w:p w14:paraId="13827D59" w14:textId="77777777" w:rsidR="00C54060" w:rsidRDefault="00C54060" w:rsidP="00C54060">
      <w:r>
        <w:t>2. Download Spring Tool Suite for Windows</w:t>
      </w:r>
    </w:p>
    <w:p w14:paraId="78BB0B9E" w14:textId="100F8505" w:rsidR="005A58AD" w:rsidRDefault="00C54060" w:rsidP="00C54060">
      <w:r>
        <w:t>Head over to the home page of Spring Tool Suite at https://spring.io/tools, and click the download button for Windows X86_64:</w:t>
      </w:r>
    </w:p>
    <w:p w14:paraId="3A0007D5" w14:textId="555807CA" w:rsidR="00C54060" w:rsidRDefault="00C46E14" w:rsidP="00C54060">
      <w:r>
        <w:rPr>
          <w:noProof/>
        </w:rPr>
        <w:lastRenderedPageBreak/>
        <w:drawing>
          <wp:inline distT="0" distB="0" distL="0" distR="0" wp14:anchorId="2D2FBF5A" wp14:editId="1BCCB9E9">
            <wp:extent cx="4762500" cy="7572375"/>
            <wp:effectExtent l="0" t="0" r="0" b="9525"/>
            <wp:docPr id="16066520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5204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6FE6" w14:textId="74112C0E" w:rsidR="00C46E14" w:rsidRDefault="00C8232B" w:rsidP="00C54060">
      <w:r w:rsidRPr="00C8232B">
        <w:t>It will download a self-extracting JAR file spring-tools-suite-xxx.jar (around 578 MB), which means you need to run a java command to install it.</w:t>
      </w:r>
    </w:p>
    <w:p w14:paraId="5052C8DA" w14:textId="5A825A75" w:rsidR="00C8232B" w:rsidRDefault="005A1059" w:rsidP="00C54060">
      <w:r w:rsidRPr="005A1059">
        <w:t>3. Install Spring Tool Suite on Windows</w:t>
      </w:r>
    </w:p>
    <w:p w14:paraId="55838F83" w14:textId="77777777" w:rsidR="00886AE6" w:rsidRDefault="00886AE6" w:rsidP="00886AE6">
      <w:r>
        <w:t>Copy or move the downloaded JAR file to a desired directory. Open a new command prompt window. The use the cd command to change the current directory to that directory:</w:t>
      </w:r>
    </w:p>
    <w:p w14:paraId="332581E9" w14:textId="77777777" w:rsidR="00886AE6" w:rsidRDefault="00886AE6" w:rsidP="00886AE6">
      <w:r>
        <w:lastRenderedPageBreak/>
        <w:t xml:space="preserve">      cd &lt;</w:t>
      </w:r>
      <w:proofErr w:type="spellStart"/>
      <w:r>
        <w:t>sts_install_directory</w:t>
      </w:r>
      <w:proofErr w:type="spellEnd"/>
      <w:r>
        <w:t>&gt;</w:t>
      </w:r>
    </w:p>
    <w:p w14:paraId="40F5A202" w14:textId="77777777" w:rsidR="00886AE6" w:rsidRDefault="00886AE6" w:rsidP="00886AE6">
      <w:r>
        <w:t>And type the following command:</w:t>
      </w:r>
    </w:p>
    <w:p w14:paraId="2A5502D1" w14:textId="77777777" w:rsidR="00886AE6" w:rsidRDefault="00886AE6" w:rsidP="00886AE6">
      <w:r>
        <w:t xml:space="preserve">               java -jar spring-tool-suite-xxx.jar</w:t>
      </w:r>
    </w:p>
    <w:p w14:paraId="6D3A85F4" w14:textId="1A59C878" w:rsidR="005A1059" w:rsidRDefault="00886AE6" w:rsidP="00886AE6">
      <w:r>
        <w:t>then you will see a small window pops up as shown below:</w:t>
      </w:r>
    </w:p>
    <w:p w14:paraId="38BBEC84" w14:textId="785F477B" w:rsidR="00886AE6" w:rsidRDefault="008E6236" w:rsidP="00886AE6">
      <w:r>
        <w:rPr>
          <w:noProof/>
        </w:rPr>
        <w:drawing>
          <wp:inline distT="0" distB="0" distL="0" distR="0" wp14:anchorId="7A463204" wp14:editId="67BD7A71">
            <wp:extent cx="5731510" cy="1306195"/>
            <wp:effectExtent l="0" t="0" r="2540" b="8255"/>
            <wp:docPr id="211375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56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8238" w14:textId="75B4DB43" w:rsidR="006065EF" w:rsidRDefault="006065EF" w:rsidP="00886AE6">
      <w:r w:rsidRPr="006065EF">
        <w:t>And in the command prompt you will see lots of process messages like this:</w:t>
      </w:r>
    </w:p>
    <w:p w14:paraId="41E2BC52" w14:textId="48DE28D4" w:rsidR="008E6236" w:rsidRDefault="00160A28" w:rsidP="00886AE6">
      <w:r>
        <w:rPr>
          <w:noProof/>
        </w:rPr>
        <w:drawing>
          <wp:inline distT="0" distB="0" distL="0" distR="0" wp14:anchorId="0DD13A44" wp14:editId="14510923">
            <wp:extent cx="5731510" cy="3545840"/>
            <wp:effectExtent l="0" t="0" r="2540" b="0"/>
            <wp:docPr id="20386099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0998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6732" w14:textId="32C07E58" w:rsidR="000020F8" w:rsidRDefault="000020F8" w:rsidP="00886AE6">
      <w:r w:rsidRPr="000020F8">
        <w:t>When the installation complete, the popup window disappears and the java command terminates. You will see the files extracted to a directory named sts-4.15.1.RELEASE, in which you see the SpringToolSuite4.exe program that is the launcher of Spring Tool Suite IDE:</w:t>
      </w:r>
    </w:p>
    <w:p w14:paraId="480C1649" w14:textId="23AA80C1" w:rsidR="000020F8" w:rsidRDefault="004D05EE" w:rsidP="00886AE6">
      <w:r>
        <w:rPr>
          <w:noProof/>
        </w:rPr>
        <w:lastRenderedPageBreak/>
        <w:drawing>
          <wp:inline distT="0" distB="0" distL="0" distR="0" wp14:anchorId="5F1A3192" wp14:editId="6487C288">
            <wp:extent cx="5731510" cy="2820670"/>
            <wp:effectExtent l="0" t="0" r="2540" b="0"/>
            <wp:docPr id="37887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70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F310" w14:textId="7A47C2B7" w:rsidR="004D05EE" w:rsidRDefault="00797962" w:rsidP="00886AE6">
      <w:r w:rsidRPr="00797962">
        <w:t>Now, double click the SpringToolSuite4.exe file to launch Spring Tool Suite IDE. You should see the following splash screen:</w:t>
      </w:r>
    </w:p>
    <w:p w14:paraId="300B8061" w14:textId="124BA376" w:rsidR="00797962" w:rsidRDefault="00584245" w:rsidP="00886AE6">
      <w:r>
        <w:rPr>
          <w:noProof/>
        </w:rPr>
        <w:drawing>
          <wp:inline distT="0" distB="0" distL="0" distR="0" wp14:anchorId="7ACA9BD0" wp14:editId="4370149C">
            <wp:extent cx="5731510" cy="2794000"/>
            <wp:effectExtent l="0" t="0" r="2540" b="6350"/>
            <wp:docPr id="4048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4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FE2C" w14:textId="16D648BB" w:rsidR="00584245" w:rsidRDefault="002045F2" w:rsidP="00886AE6">
      <w:r w:rsidRPr="002045F2">
        <w:t>Then it asks you to select a directory as workspace:</w:t>
      </w:r>
    </w:p>
    <w:p w14:paraId="6216F906" w14:textId="3A279643" w:rsidR="002045F2" w:rsidRDefault="009E69E1" w:rsidP="00886AE6">
      <w:r>
        <w:rPr>
          <w:noProof/>
        </w:rPr>
        <w:lastRenderedPageBreak/>
        <w:drawing>
          <wp:inline distT="0" distB="0" distL="0" distR="0" wp14:anchorId="1BBC6A59" wp14:editId="0FDCAB7A">
            <wp:extent cx="5731510" cy="2962275"/>
            <wp:effectExtent l="0" t="0" r="2540" b="9525"/>
            <wp:docPr id="860114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143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CF94" w14:textId="65C2D779" w:rsidR="009E69E1" w:rsidRDefault="00B52EC5" w:rsidP="00886AE6">
      <w:r w:rsidRPr="00B52EC5">
        <w:t>You can choose the default one or any directory you wish, then click Launch. The main window of STS IDE appears as shown below:</w:t>
      </w:r>
    </w:p>
    <w:p w14:paraId="3ABCCFBC" w14:textId="1B67DAB8" w:rsidR="00B52EC5" w:rsidRDefault="009A5DE3" w:rsidP="00886AE6">
      <w:r>
        <w:rPr>
          <w:noProof/>
        </w:rPr>
        <w:drawing>
          <wp:inline distT="0" distB="0" distL="0" distR="0" wp14:anchorId="7A3E78EA" wp14:editId="04911661">
            <wp:extent cx="5731510" cy="2704465"/>
            <wp:effectExtent l="0" t="0" r="2540" b="635"/>
            <wp:docPr id="1010326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266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183B" w14:textId="597C335B" w:rsidR="009A5DE3" w:rsidRDefault="00420F24" w:rsidP="00886AE6">
      <w:r w:rsidRPr="00420F24">
        <w:t xml:space="preserve">Done! You have successfully installed Spring Tool Suite IDE on Windows operating system. </w:t>
      </w:r>
    </w:p>
    <w:p w14:paraId="7E91752D" w14:textId="77777777" w:rsidR="00420F24" w:rsidRDefault="00420F24" w:rsidP="00886AE6"/>
    <w:p w14:paraId="1CDD9588" w14:textId="77777777" w:rsidR="00160A28" w:rsidRDefault="00160A28" w:rsidP="00886AE6"/>
    <w:sectPr w:rsidR="00160A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C4"/>
    <w:rsid w:val="000020F8"/>
    <w:rsid w:val="001200FF"/>
    <w:rsid w:val="00160A28"/>
    <w:rsid w:val="001F7271"/>
    <w:rsid w:val="002045F2"/>
    <w:rsid w:val="00323034"/>
    <w:rsid w:val="003E5B72"/>
    <w:rsid w:val="00420F24"/>
    <w:rsid w:val="004D05EE"/>
    <w:rsid w:val="00584245"/>
    <w:rsid w:val="005A1059"/>
    <w:rsid w:val="005A58AD"/>
    <w:rsid w:val="006065EF"/>
    <w:rsid w:val="00797962"/>
    <w:rsid w:val="00886AE6"/>
    <w:rsid w:val="008E6236"/>
    <w:rsid w:val="009A5DE3"/>
    <w:rsid w:val="009E69E1"/>
    <w:rsid w:val="00AC750D"/>
    <w:rsid w:val="00B52EC5"/>
    <w:rsid w:val="00C015C4"/>
    <w:rsid w:val="00C46E14"/>
    <w:rsid w:val="00C54060"/>
    <w:rsid w:val="00C8232B"/>
    <w:rsid w:val="00D0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4D44"/>
  <w15:chartTrackingRefBased/>
  <w15:docId w15:val="{87D1BCC7-863B-4BAA-907C-C2D813F1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5C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5C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5C4"/>
    <w:rPr>
      <w:rFonts w:eastAsiaTheme="majorEastAsia" w:cstheme="majorBidi"/>
      <w:color w:val="0F4761" w:themeColor="accent1" w:themeShade="BF"/>
      <w:sz w:val="28"/>
      <w:szCs w:val="28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5C4"/>
    <w:rPr>
      <w:rFonts w:eastAsiaTheme="majorEastAsia" w:cstheme="majorBidi"/>
      <w:i/>
      <w:iCs/>
      <w:color w:val="0F4761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5C4"/>
    <w:rPr>
      <w:rFonts w:eastAsiaTheme="majorEastAsia" w:cstheme="majorBidi"/>
      <w:color w:val="0F4761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5C4"/>
    <w:rPr>
      <w:rFonts w:eastAsiaTheme="majorEastAsia" w:cstheme="majorBidi"/>
      <w:i/>
      <w:iCs/>
      <w:color w:val="595959" w:themeColor="text1" w:themeTint="A6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5C4"/>
    <w:rPr>
      <w:rFonts w:eastAsiaTheme="majorEastAsia" w:cstheme="majorBidi"/>
      <w:color w:val="595959" w:themeColor="text1" w:themeTint="A6"/>
      <w:lang w:bidi="te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5C4"/>
    <w:rPr>
      <w:rFonts w:eastAsiaTheme="majorEastAsia" w:cstheme="majorBidi"/>
      <w:i/>
      <w:iCs/>
      <w:color w:val="272727" w:themeColor="text1" w:themeTint="D8"/>
      <w:lang w:bidi="te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5C4"/>
    <w:rPr>
      <w:rFonts w:eastAsiaTheme="majorEastAsia" w:cstheme="majorBidi"/>
      <w:color w:val="272727" w:themeColor="text1" w:themeTint="D8"/>
      <w:lang w:bidi="te-IN"/>
    </w:rPr>
  </w:style>
  <w:style w:type="paragraph" w:styleId="Title">
    <w:name w:val="Title"/>
    <w:basedOn w:val="Normal"/>
    <w:next w:val="Normal"/>
    <w:link w:val="TitleChar"/>
    <w:uiPriority w:val="10"/>
    <w:qFormat/>
    <w:rsid w:val="00C01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5C4"/>
    <w:rPr>
      <w:rFonts w:asciiTheme="majorHAnsi" w:eastAsiaTheme="majorEastAsia" w:hAnsiTheme="majorHAnsi" w:cstheme="majorBidi"/>
      <w:spacing w:val="-10"/>
      <w:kern w:val="28"/>
      <w:sz w:val="56"/>
      <w:szCs w:val="56"/>
      <w:lang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5C4"/>
    <w:rPr>
      <w:rFonts w:eastAsiaTheme="majorEastAsia" w:cstheme="majorBidi"/>
      <w:color w:val="595959" w:themeColor="text1" w:themeTint="A6"/>
      <w:spacing w:val="15"/>
      <w:sz w:val="28"/>
      <w:szCs w:val="28"/>
      <w:lang w:bidi="te-IN"/>
    </w:rPr>
  </w:style>
  <w:style w:type="paragraph" w:styleId="Quote">
    <w:name w:val="Quote"/>
    <w:basedOn w:val="Normal"/>
    <w:next w:val="Normal"/>
    <w:link w:val="QuoteChar"/>
    <w:uiPriority w:val="29"/>
    <w:qFormat/>
    <w:rsid w:val="00C0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5C4"/>
    <w:rPr>
      <w:i/>
      <w:iCs/>
      <w:color w:val="404040" w:themeColor="text1" w:themeTint="BF"/>
      <w:lang w:bidi="te-IN"/>
    </w:rPr>
  </w:style>
  <w:style w:type="paragraph" w:styleId="ListParagraph">
    <w:name w:val="List Paragraph"/>
    <w:basedOn w:val="Normal"/>
    <w:uiPriority w:val="34"/>
    <w:qFormat/>
    <w:rsid w:val="00C01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5C4"/>
    <w:rPr>
      <w:i/>
      <w:iCs/>
      <w:color w:val="0F4761" w:themeColor="accent1" w:themeShade="BF"/>
      <w:lang w:bidi="te-IN"/>
    </w:rPr>
  </w:style>
  <w:style w:type="character" w:styleId="IntenseReference">
    <w:name w:val="Intense Reference"/>
    <w:basedOn w:val="DefaultParagraphFont"/>
    <w:uiPriority w:val="32"/>
    <w:qFormat/>
    <w:rsid w:val="00C01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302</Words>
  <Characters>1728</Characters>
  <Application>Microsoft Office Word</Application>
  <DocSecurity>0</DocSecurity>
  <Lines>14</Lines>
  <Paragraphs>4</Paragraphs>
  <ScaleCrop>false</ScaleCrop>
  <Company>Hewlett Packard Enterprise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Nimmaneni, Srilatha</dc:creator>
  <cp:keywords/>
  <dc:description/>
  <cp:lastModifiedBy>Nimmaneni, Srilatha</cp:lastModifiedBy>
  <cp:revision>21</cp:revision>
  <dcterms:created xsi:type="dcterms:W3CDTF">2024-05-09T16:58:00Z</dcterms:created>
  <dcterms:modified xsi:type="dcterms:W3CDTF">2024-05-09T17:08:00Z</dcterms:modified>
</cp:coreProperties>
</file>