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FA8" w:rsidRDefault="00E42FA8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42FA8" w:rsidRDefault="00852082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:rsidR="00E42FA8" w:rsidRDefault="00E42FA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42FA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FA8" w:rsidRDefault="00852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C47" w:rsidRDefault="00982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2025</w:t>
            </w:r>
            <w:bookmarkStart w:id="0" w:name="_GoBack"/>
            <w:bookmarkEnd w:id="0"/>
          </w:p>
        </w:tc>
      </w:tr>
      <w:tr w:rsidR="00E42FA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FA8" w:rsidRDefault="00852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FA8" w:rsidRDefault="00CC3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F95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LTVIP2025TMID2672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42FA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FA8" w:rsidRDefault="00852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FA8" w:rsidRDefault="00CC3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F95">
              <w:rPr>
                <w:rFonts w:ascii="Times New Roman" w:eastAsia="Times New Roman" w:hAnsi="Times New Roman" w:cs="Times New Roman"/>
                <w:sz w:val="24"/>
                <w:szCs w:val="24"/>
              </w:rPr>
              <w:t>visualization tool for electric vehicle charge and range analysis</w:t>
            </w:r>
          </w:p>
        </w:tc>
      </w:tr>
      <w:tr w:rsidR="00E42FA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FA8" w:rsidRDefault="00852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FA8" w:rsidRDefault="00CC3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:rsidR="00E42FA8" w:rsidRDefault="00E42FA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E42FA8" w:rsidRDefault="0085208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:rsidR="00E42FA8" w:rsidRDefault="00852082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:rsidR="00E42FA8" w:rsidRDefault="00E42FA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E42FA8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42FA8" w:rsidRDefault="008520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42FA8" w:rsidRDefault="008520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42FA8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2FA8" w:rsidRDefault="008520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2FA8" w:rsidRDefault="00CC3F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F95">
              <w:rPr>
                <w:rFonts w:ascii="Times New Roman" w:eastAsia="Times New Roman" w:hAnsi="Times New Roman" w:cs="Times New Roman"/>
                <w:sz w:val="24"/>
                <w:szCs w:val="24"/>
              </w:rPr>
              <w:t>The datasets contain information on EV charging stations, electric vehicles in India, affordable electric cars in Germany/UK, and detailed EV specifications.</w:t>
            </w:r>
          </w:p>
        </w:tc>
      </w:tr>
      <w:tr w:rsidR="00E42FA8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2FA8" w:rsidRDefault="008520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3F95" w:rsidRPr="00CC3F95" w:rsidRDefault="00CC3F95" w:rsidP="00CC3F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-C</w:t>
            </w:r>
            <w:r w:rsidRPr="00CC3F95">
              <w:rPr>
                <w:rFonts w:ascii="Times New Roman" w:eastAsia="Times New Roman" w:hAnsi="Times New Roman" w:cs="Times New Roman"/>
                <w:sz w:val="24"/>
                <w:szCs w:val="24"/>
              </w:rPr>
              <w:t>hecked for missing values in all datasets.</w:t>
            </w:r>
          </w:p>
          <w:p w:rsidR="00CC3F95" w:rsidRPr="00CC3F95" w:rsidRDefault="00CC3F95" w:rsidP="00CC3F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F95">
              <w:rPr>
                <w:rFonts w:ascii="Times New Roman" w:eastAsia="Times New Roman" w:hAnsi="Times New Roman" w:cs="Times New Roman"/>
                <w:sz w:val="24"/>
                <w:szCs w:val="24"/>
              </w:rPr>
              <w:t>- Some missing prices in the "Cheapest Electric Cars" dataset.</w:t>
            </w:r>
          </w:p>
          <w:p w:rsidR="00E42FA8" w:rsidRDefault="00CC3F95" w:rsidP="00CC3F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F95">
              <w:rPr>
                <w:rFonts w:ascii="Times New Roman" w:eastAsia="Times New Roman" w:hAnsi="Times New Roman" w:cs="Times New Roman"/>
                <w:sz w:val="24"/>
                <w:szCs w:val="24"/>
              </w:rPr>
              <w:t>- Standardized inconsistent column names (e.g., "</w:t>
            </w:r>
            <w:proofErr w:type="spellStart"/>
            <w:r w:rsidRPr="00CC3F95">
              <w:rPr>
                <w:rFonts w:ascii="Times New Roman" w:eastAsia="Times New Roman" w:hAnsi="Times New Roman" w:cs="Times New Roman"/>
                <w:sz w:val="24"/>
                <w:szCs w:val="24"/>
              </w:rPr>
              <w:t>Range_Km</w:t>
            </w:r>
            <w:proofErr w:type="spellEnd"/>
            <w:r w:rsidRPr="00CC3F95">
              <w:rPr>
                <w:rFonts w:ascii="Times New Roman" w:eastAsia="Times New Roman" w:hAnsi="Times New Roman" w:cs="Times New Roman"/>
                <w:sz w:val="24"/>
                <w:szCs w:val="24"/>
              </w:rPr>
              <w:t>" vs. "Range").</w:t>
            </w:r>
          </w:p>
        </w:tc>
      </w:tr>
      <w:tr w:rsidR="00E42FA8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2FA8" w:rsidRDefault="008520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3F95" w:rsidRPr="00CC3F95" w:rsidRDefault="00CC3F95" w:rsidP="00CC3F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-C</w:t>
            </w:r>
            <w:r w:rsidRPr="00CC3F95">
              <w:rPr>
                <w:rFonts w:ascii="Times New Roman" w:eastAsia="Times New Roman" w:hAnsi="Times New Roman" w:cs="Times New Roman"/>
                <w:sz w:val="24"/>
                <w:szCs w:val="24"/>
              </w:rPr>
              <w:t>onverted price formats (Lakhs to INR, Euro to INR for consistency).</w:t>
            </w:r>
          </w:p>
          <w:p w:rsidR="00CC3F95" w:rsidRPr="00CC3F95" w:rsidRDefault="00CC3F95" w:rsidP="00CC3F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F95">
              <w:rPr>
                <w:rFonts w:ascii="Times New Roman" w:eastAsia="Times New Roman" w:hAnsi="Times New Roman" w:cs="Times New Roman"/>
                <w:sz w:val="24"/>
                <w:szCs w:val="24"/>
              </w:rPr>
              <w:t>- Split "Subtitle" in "Cheapest Electric Cars" to extract battery capacity.</w:t>
            </w:r>
          </w:p>
          <w:p w:rsidR="00E42FA8" w:rsidRDefault="00CC3F95" w:rsidP="00CC3F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F95">
              <w:rPr>
                <w:rFonts w:ascii="Times New Roman" w:eastAsia="Times New Roman" w:hAnsi="Times New Roman" w:cs="Times New Roman"/>
                <w:sz w:val="24"/>
                <w:szCs w:val="24"/>
              </w:rPr>
              <w:t>- Sorted vehicles by range, price, and efficiency.</w:t>
            </w:r>
          </w:p>
        </w:tc>
      </w:tr>
      <w:tr w:rsidR="00E42FA8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2FA8" w:rsidRDefault="008520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Type Conversion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3F95" w:rsidRPr="00CC3F95" w:rsidRDefault="00CC3F95" w:rsidP="00CC3F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-C</w:t>
            </w:r>
            <w:r w:rsidRPr="00CC3F95">
              <w:rPr>
                <w:rFonts w:ascii="Times New Roman" w:eastAsia="Times New Roman" w:hAnsi="Times New Roman" w:cs="Times New Roman"/>
                <w:sz w:val="24"/>
                <w:szCs w:val="24"/>
              </w:rPr>
              <w:t>onverted price columns to numeric format.</w:t>
            </w:r>
          </w:p>
          <w:p w:rsidR="00E42FA8" w:rsidRDefault="00CC3F95" w:rsidP="00CC3F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F95">
              <w:rPr>
                <w:rFonts w:ascii="Times New Roman" w:eastAsia="Times New Roman" w:hAnsi="Times New Roman" w:cs="Times New Roman"/>
                <w:sz w:val="24"/>
                <w:szCs w:val="24"/>
              </w:rPr>
              <w:t>- Standardized range values (removed "Km/Full Charge" for consistency).</w:t>
            </w:r>
          </w:p>
        </w:tc>
      </w:tr>
      <w:tr w:rsidR="00E42FA8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2FA8" w:rsidRDefault="008520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Column Splitting and Merging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3F95" w:rsidRPr="00CC3F95" w:rsidRDefault="00CC3F95" w:rsidP="00CC3F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F95">
              <w:rPr>
                <w:rFonts w:ascii="Times New Roman" w:eastAsia="Times New Roman" w:hAnsi="Times New Roman" w:cs="Times New Roman"/>
                <w:sz w:val="24"/>
                <w:szCs w:val="24"/>
              </w:rPr>
              <w:t>Split "Subtitle" in the Cheapest Electric Cars dataset to get battery size separately.</w:t>
            </w:r>
          </w:p>
          <w:p w:rsidR="00E42FA8" w:rsidRDefault="00CC3F95" w:rsidP="00CC3F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F95">
              <w:rPr>
                <w:rFonts w:ascii="Times New Roman" w:eastAsia="Times New Roman" w:hAnsi="Times New Roman" w:cs="Times New Roman"/>
                <w:sz w:val="24"/>
                <w:szCs w:val="24"/>
              </w:rPr>
              <w:t>- Merged relevant datasets on vehicle name to create a combined dataset for analysis.</w:t>
            </w:r>
          </w:p>
        </w:tc>
      </w:tr>
      <w:tr w:rsidR="00E42FA8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2FA8" w:rsidRDefault="008520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 Modeling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3F95" w:rsidRPr="00CC3F95" w:rsidRDefault="00CC3F95" w:rsidP="00CC3F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F95">
              <w:rPr>
                <w:rFonts w:ascii="Times New Roman" w:eastAsia="Times New Roman" w:hAnsi="Times New Roman" w:cs="Times New Roman"/>
                <w:sz w:val="24"/>
                <w:szCs w:val="24"/>
              </w:rPr>
              <w:t>Defined relationships:</w:t>
            </w:r>
          </w:p>
          <w:p w:rsidR="00CC3F95" w:rsidRPr="00CC3F95" w:rsidRDefault="00CC3F95" w:rsidP="00CC3F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F95">
              <w:rPr>
                <w:rFonts w:ascii="Times New Roman" w:eastAsia="Times New Roman" w:hAnsi="Times New Roman" w:cs="Times New Roman"/>
                <w:sz w:val="24"/>
                <w:szCs w:val="24"/>
              </w:rPr>
              <w:t>- EV Charging Stations linked by region and location.</w:t>
            </w:r>
          </w:p>
          <w:p w:rsidR="00E42FA8" w:rsidRDefault="00CC3F95" w:rsidP="00CC3F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F95">
              <w:rPr>
                <w:rFonts w:ascii="Times New Roman" w:eastAsia="Times New Roman" w:hAnsi="Times New Roman" w:cs="Times New Roman"/>
                <w:sz w:val="24"/>
                <w:szCs w:val="24"/>
              </w:rPr>
              <w:t>- EV Specifications combined across datasets using Car Model as the key</w:t>
            </w:r>
          </w:p>
        </w:tc>
      </w:tr>
      <w:tr w:rsidR="00E42FA8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2FA8" w:rsidRDefault="008520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2FA8" w:rsidRDefault="00CC3F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F95">
              <w:rPr>
                <w:rFonts w:ascii="Times New Roman" w:eastAsia="Times New Roman" w:hAnsi="Times New Roman" w:cs="Times New Roman"/>
                <w:sz w:val="24"/>
                <w:szCs w:val="24"/>
              </w:rPr>
              <w:t>Stored cleaned and transformed data for analysis, ensuring uniform formats and merged datasets where needed.</w:t>
            </w:r>
          </w:p>
        </w:tc>
      </w:tr>
    </w:tbl>
    <w:p w:rsidR="00E42FA8" w:rsidRDefault="00E42FA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E42FA8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082" w:rsidRDefault="00852082">
      <w:r>
        <w:separator/>
      </w:r>
    </w:p>
  </w:endnote>
  <w:endnote w:type="continuationSeparator" w:id="0">
    <w:p w:rsidR="00852082" w:rsidRDefault="00852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082" w:rsidRDefault="00852082">
      <w:r>
        <w:separator/>
      </w:r>
    </w:p>
  </w:footnote>
  <w:footnote w:type="continuationSeparator" w:id="0">
    <w:p w:rsidR="00852082" w:rsidRDefault="008520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FA8" w:rsidRDefault="00852082">
    <w:pPr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-466723</wp:posOffset>
          </wp:positionH>
          <wp:positionV relativeFrom="paragraph">
            <wp:posOffset>-335277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42FA8" w:rsidRDefault="00E42FA8"/>
  <w:p w:rsidR="00E42FA8" w:rsidRDefault="00E42FA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42FA8"/>
    <w:rsid w:val="00852082"/>
    <w:rsid w:val="00982C47"/>
    <w:rsid w:val="00991491"/>
    <w:rsid w:val="00CC3F95"/>
    <w:rsid w:val="00E4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2gbKTZJggJqSN1ZBTw1eBch1vg==">CgMxLjA4AHIhMWhPSUdPaEo1UjlVblhEcWVLTlFQY3c5a0lwWmFEMU5V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narayana R</dc:creator>
  <cp:lastModifiedBy>Madhusudhan</cp:lastModifiedBy>
  <cp:revision>2</cp:revision>
  <dcterms:created xsi:type="dcterms:W3CDTF">2025-03-25T07:14:00Z</dcterms:created>
  <dcterms:modified xsi:type="dcterms:W3CDTF">2025-03-25T07:14:00Z</dcterms:modified>
</cp:coreProperties>
</file>