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</w:p>
    <w:p w:rsidR="006218AA" w:rsidRDefault="006218AA" w:rsidP="00E0156F">
      <w:pPr>
        <w:pStyle w:val="ListParagraph"/>
        <w:numPr>
          <w:ilvl w:val="0"/>
          <w:numId w:val="1"/>
        </w:numPr>
      </w:pPr>
      <w:r>
        <w:t>Classes should be open for extension, but closed for modification.</w:t>
      </w:r>
      <w:bookmarkStart w:id="0" w:name="_GoBack"/>
      <w:bookmarkEnd w:id="0"/>
    </w:p>
    <w:sectPr w:rsidR="0062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C31AC"/>
    <w:rsid w:val="002C3002"/>
    <w:rsid w:val="00451715"/>
    <w:rsid w:val="005E6FE9"/>
    <w:rsid w:val="006218AA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C5B1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4</cp:revision>
  <dcterms:created xsi:type="dcterms:W3CDTF">2017-06-22T15:35:00Z</dcterms:created>
  <dcterms:modified xsi:type="dcterms:W3CDTF">2017-06-27T13:53:00Z</dcterms:modified>
</cp:coreProperties>
</file>