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ECE8" w14:textId="1543E956" w:rsidR="00BD39B9" w:rsidRDefault="00652634" w:rsidP="00E2703A">
      <w:pPr>
        <w:ind w:firstLine="720"/>
        <w:jc w:val="center"/>
        <w:rPr>
          <w:b/>
          <w:bCs/>
        </w:rPr>
      </w:pPr>
      <w:r w:rsidRPr="00652634">
        <w:rPr>
          <w:b/>
          <w:bCs/>
        </w:rPr>
        <w:t xml:space="preserve">CITCO </w:t>
      </w:r>
      <w:r w:rsidR="006708C2">
        <w:rPr>
          <w:b/>
          <w:bCs/>
        </w:rPr>
        <w:t>–</w:t>
      </w:r>
      <w:r w:rsidRPr="00652634">
        <w:rPr>
          <w:b/>
          <w:bCs/>
        </w:rPr>
        <w:t xml:space="preserve"> </w:t>
      </w:r>
      <w:r w:rsidR="006708C2">
        <w:rPr>
          <w:b/>
          <w:bCs/>
        </w:rPr>
        <w:t xml:space="preserve">GL </w:t>
      </w:r>
      <w:r w:rsidR="00D43657">
        <w:rPr>
          <w:b/>
          <w:bCs/>
        </w:rPr>
        <w:t>Daily Rates</w:t>
      </w:r>
      <w:r w:rsidRPr="00652634">
        <w:rPr>
          <w:b/>
          <w:bCs/>
        </w:rPr>
        <w:t xml:space="preserve"> Package Change Details</w:t>
      </w:r>
    </w:p>
    <w:p w14:paraId="460DE544" w14:textId="1CC0AAC3" w:rsidR="00BE5EFE" w:rsidRPr="00652634" w:rsidRDefault="00BE5EFE" w:rsidP="00FB55C9">
      <w:pPr>
        <w:jc w:val="center"/>
        <w:rPr>
          <w:b/>
          <w:bCs/>
        </w:rPr>
      </w:pPr>
      <w:r>
        <w:rPr>
          <w:b/>
          <w:bCs/>
        </w:rPr>
        <w:t xml:space="preserve">Package Name: </w:t>
      </w:r>
      <w:r w:rsidR="00D43657" w:rsidRPr="00D43657">
        <w:rPr>
          <w:b/>
          <w:bCs/>
        </w:rPr>
        <w:t>xxmx_gl_daily_rates_pkg</w:t>
      </w: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43"/>
        <w:gridCol w:w="2373"/>
        <w:gridCol w:w="5251"/>
        <w:gridCol w:w="5299"/>
        <w:gridCol w:w="1284"/>
      </w:tblGrid>
      <w:tr w:rsidR="00BD5476" w14:paraId="16DA06E1" w14:textId="77777777" w:rsidTr="00F8737A">
        <w:trPr>
          <w:trHeight w:val="268"/>
          <w:tblHeader/>
        </w:trPr>
        <w:tc>
          <w:tcPr>
            <w:tcW w:w="643" w:type="dxa"/>
          </w:tcPr>
          <w:p w14:paraId="1317AFDE" w14:textId="13BA1C0A" w:rsidR="00E7549E" w:rsidRPr="00652634" w:rsidRDefault="00E7549E">
            <w:pPr>
              <w:rPr>
                <w:b/>
                <w:bCs/>
              </w:rPr>
            </w:pPr>
            <w:proofErr w:type="spellStart"/>
            <w:r w:rsidRPr="00652634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2373" w:type="dxa"/>
          </w:tcPr>
          <w:p w14:paraId="0EC29D69" w14:textId="7DE6398B" w:rsidR="00E7549E" w:rsidRPr="00652634" w:rsidRDefault="00E7549E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Procedure Name</w:t>
            </w:r>
          </w:p>
        </w:tc>
        <w:tc>
          <w:tcPr>
            <w:tcW w:w="5251" w:type="dxa"/>
          </w:tcPr>
          <w:p w14:paraId="5B1D7CBD" w14:textId="08A15B93" w:rsidR="00E7549E" w:rsidRPr="00652634" w:rsidRDefault="00E7549E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CITCO</w:t>
            </w:r>
          </w:p>
        </w:tc>
        <w:tc>
          <w:tcPr>
            <w:tcW w:w="5299" w:type="dxa"/>
          </w:tcPr>
          <w:p w14:paraId="15475653" w14:textId="5A494485" w:rsidR="00E7549E" w:rsidRPr="00652634" w:rsidRDefault="00E7549E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Maximise</w:t>
            </w:r>
          </w:p>
        </w:tc>
        <w:tc>
          <w:tcPr>
            <w:tcW w:w="1284" w:type="dxa"/>
          </w:tcPr>
          <w:p w14:paraId="6CC764B3" w14:textId="0354A321" w:rsidR="00E7549E" w:rsidRPr="00652634" w:rsidRDefault="00E7549E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Comments</w:t>
            </w:r>
          </w:p>
        </w:tc>
      </w:tr>
      <w:tr w:rsidR="00BD5476" w14:paraId="7A5F04B3" w14:textId="77777777" w:rsidTr="00BD5476">
        <w:trPr>
          <w:trHeight w:val="1870"/>
        </w:trPr>
        <w:tc>
          <w:tcPr>
            <w:tcW w:w="643" w:type="dxa"/>
          </w:tcPr>
          <w:p w14:paraId="4546A3EE" w14:textId="1D2FD8C4" w:rsidR="00E7549E" w:rsidRDefault="00E7549E">
            <w:r>
              <w:t>1</w:t>
            </w:r>
          </w:p>
        </w:tc>
        <w:tc>
          <w:tcPr>
            <w:tcW w:w="2373" w:type="dxa"/>
          </w:tcPr>
          <w:p w14:paraId="420BB229" w14:textId="1B3FDFF4" w:rsidR="00E7549E" w:rsidRPr="006A1676" w:rsidRDefault="00762967">
            <w:pPr>
              <w:rPr>
                <w:b/>
                <w:bCs/>
              </w:rPr>
            </w:pPr>
            <w:r w:rsidRPr="00762967">
              <w:rPr>
                <w:b/>
                <w:bCs/>
              </w:rPr>
              <w:t>purge</w:t>
            </w:r>
          </w:p>
        </w:tc>
        <w:tc>
          <w:tcPr>
            <w:tcW w:w="5251" w:type="dxa"/>
          </w:tcPr>
          <w:p w14:paraId="7BBA567A" w14:textId="6CEF85F9" w:rsidR="00E7549E" w:rsidRDefault="00762967">
            <w:r w:rsidRPr="00762967">
              <w:rPr>
                <w:b/>
                <w:bCs/>
              </w:rPr>
              <w:t>purge</w:t>
            </w:r>
            <w:r w:rsidR="00652634" w:rsidRPr="00652634">
              <w:t xml:space="preserve">- </w:t>
            </w:r>
            <w:r w:rsidR="006708C2">
              <w:t xml:space="preserve">This procedure has </w:t>
            </w:r>
            <w:r w:rsidR="00AD1915">
              <w:t>been</w:t>
            </w:r>
            <w:r w:rsidR="006708C2">
              <w:t xml:space="preserve"> used in </w:t>
            </w:r>
            <w:proofErr w:type="spellStart"/>
            <w:r w:rsidR="006708C2">
              <w:t>citco</w:t>
            </w:r>
            <w:proofErr w:type="spellEnd"/>
            <w:r w:rsidR="00652634" w:rsidRPr="00652634">
              <w:t>.</w:t>
            </w:r>
            <w:r w:rsidR="00BD5476">
              <w:t xml:space="preserve"> It is purging the data from </w:t>
            </w:r>
            <w:proofErr w:type="spellStart"/>
            <w:r w:rsidR="00BD5476" w:rsidRPr="00BD5476">
              <w:t>xxmx_stg.xxmx_gl_dailyrates_stg</w:t>
            </w:r>
            <w:proofErr w:type="spellEnd"/>
          </w:p>
          <w:p w14:paraId="7AD4362E" w14:textId="77777777" w:rsidR="00EC5A06" w:rsidRDefault="00EC5A06"/>
          <w:p w14:paraId="74DB9A1A" w14:textId="785F86C6" w:rsidR="00EC5A06" w:rsidRDefault="00EC5A06"/>
          <w:p w14:paraId="55BE9A6C" w14:textId="615D297F" w:rsidR="008966C4" w:rsidRDefault="008966C4"/>
        </w:tc>
        <w:tc>
          <w:tcPr>
            <w:tcW w:w="5299" w:type="dxa"/>
          </w:tcPr>
          <w:p w14:paraId="0C36FEAC" w14:textId="2E4C1B0C" w:rsidR="00E7549E" w:rsidRDefault="00AD1915">
            <w:r w:rsidRPr="00762967">
              <w:rPr>
                <w:b/>
                <w:bCs/>
              </w:rPr>
              <w:t>purge</w:t>
            </w:r>
            <w:r>
              <w:t xml:space="preserve"> </w:t>
            </w:r>
            <w:r w:rsidR="006708C2">
              <w:t>–</w:t>
            </w:r>
            <w:r w:rsidR="00652634" w:rsidRPr="00652634">
              <w:t xml:space="preserve"> </w:t>
            </w:r>
            <w:r w:rsidR="006708C2">
              <w:t xml:space="preserve">This procedure has </w:t>
            </w:r>
            <w:r>
              <w:t xml:space="preserve">not </w:t>
            </w:r>
            <w:r w:rsidR="006708C2">
              <w:t>been used in Maximise</w:t>
            </w:r>
            <w:r w:rsidR="00652634" w:rsidRPr="00652634">
              <w:t>.</w:t>
            </w:r>
          </w:p>
        </w:tc>
        <w:tc>
          <w:tcPr>
            <w:tcW w:w="1284" w:type="dxa"/>
          </w:tcPr>
          <w:p w14:paraId="34D4D35E" w14:textId="12C0D4A8" w:rsidR="00E7549E" w:rsidRDefault="003B27C3">
            <w:r w:rsidRPr="003B27C3">
              <w:rPr>
                <w:color w:val="000000"/>
                <w:sz w:val="18"/>
                <w:szCs w:val="18"/>
                <w:highlight w:val="green"/>
              </w:rPr>
              <w:t>Amit: Maximise should be updated</w:t>
            </w:r>
            <w:r w:rsidRPr="003B27C3">
              <w:rPr>
                <w:color w:val="000000"/>
                <w:sz w:val="18"/>
                <w:szCs w:val="18"/>
                <w:highlight w:val="green"/>
              </w:rPr>
              <w:t>. Probably helps to improve performance.</w:t>
            </w:r>
          </w:p>
        </w:tc>
      </w:tr>
      <w:tr w:rsidR="00BD5476" w14:paraId="59D241D4" w14:textId="77777777" w:rsidTr="00BD5476">
        <w:trPr>
          <w:trHeight w:val="1870"/>
        </w:trPr>
        <w:tc>
          <w:tcPr>
            <w:tcW w:w="643" w:type="dxa"/>
          </w:tcPr>
          <w:p w14:paraId="2A444FEC" w14:textId="416E6913" w:rsidR="00E7549E" w:rsidRDefault="00652634">
            <w:r>
              <w:t>2</w:t>
            </w:r>
          </w:p>
        </w:tc>
        <w:tc>
          <w:tcPr>
            <w:tcW w:w="2373" w:type="dxa"/>
          </w:tcPr>
          <w:p w14:paraId="19BAE52E" w14:textId="6DB1AEF8" w:rsidR="00E7549E" w:rsidRPr="006A1676" w:rsidRDefault="00AD1915">
            <w:pPr>
              <w:rPr>
                <w:b/>
                <w:bCs/>
              </w:rPr>
            </w:pPr>
            <w:proofErr w:type="spellStart"/>
            <w:r w:rsidRPr="00AD1915">
              <w:rPr>
                <w:b/>
                <w:bCs/>
              </w:rPr>
              <w:t>gl_daily_rates_stg</w:t>
            </w:r>
            <w:proofErr w:type="spellEnd"/>
          </w:p>
        </w:tc>
        <w:tc>
          <w:tcPr>
            <w:tcW w:w="5251" w:type="dxa"/>
          </w:tcPr>
          <w:p w14:paraId="7CCDA56C" w14:textId="009F5B16" w:rsidR="00E7549E" w:rsidRDefault="00AD1915">
            <w:proofErr w:type="spellStart"/>
            <w:r w:rsidRPr="00AD1915">
              <w:rPr>
                <w:b/>
                <w:bCs/>
              </w:rPr>
              <w:t>gl_daily_rates_stg</w:t>
            </w:r>
            <w:proofErr w:type="spellEnd"/>
            <w:r w:rsidRPr="00AD1915">
              <w:rPr>
                <w:b/>
                <w:bCs/>
              </w:rPr>
              <w:t xml:space="preserve"> </w:t>
            </w:r>
            <w:r w:rsidR="00F96627" w:rsidRPr="00CE1960">
              <w:rPr>
                <w:b/>
                <w:bCs/>
              </w:rPr>
              <w:t>-</w:t>
            </w:r>
            <w:r w:rsidR="00CE1960" w:rsidRPr="00E95892">
              <w:rPr>
                <w:sz w:val="28"/>
                <w:szCs w:val="28"/>
                <w:lang w:val="en-IN"/>
              </w:rPr>
              <w:t xml:space="preserve"> </w:t>
            </w:r>
            <w:r w:rsidR="006708C2">
              <w:t xml:space="preserve">This procedure has </w:t>
            </w:r>
            <w:r>
              <w:t>been</w:t>
            </w:r>
            <w:r w:rsidR="006708C2">
              <w:t xml:space="preserve"> used in </w:t>
            </w:r>
            <w:proofErr w:type="spellStart"/>
            <w:r w:rsidR="006708C2">
              <w:t>citco</w:t>
            </w:r>
            <w:proofErr w:type="spellEnd"/>
            <w:r w:rsidR="006708C2" w:rsidRPr="00652634">
              <w:t>.</w:t>
            </w:r>
          </w:p>
          <w:p w14:paraId="411D7361" w14:textId="12EF8DBB" w:rsidR="00B72C53" w:rsidRDefault="00B72C53">
            <w:pPr>
              <w:rPr>
                <w:noProof/>
              </w:rPr>
            </w:pPr>
            <w:r>
              <w:rPr>
                <w:noProof/>
              </w:rPr>
              <w:t xml:space="preserve">Cursor </w:t>
            </w:r>
            <w:r w:rsidRPr="00B72C53">
              <w:rPr>
                <w:noProof/>
              </w:rPr>
              <w:t>GLDailyrates_cur</w:t>
            </w:r>
            <w:r>
              <w:rPr>
                <w:noProof/>
              </w:rPr>
              <w:t xml:space="preserve"> is using DB link xxmx_extaract</w:t>
            </w:r>
          </w:p>
          <w:p w14:paraId="1B7BABA9" w14:textId="7B98519B" w:rsidR="00B72C53" w:rsidRDefault="00B72C53">
            <w:pPr>
              <w:rPr>
                <w:noProof/>
              </w:rPr>
            </w:pPr>
            <w:r w:rsidRPr="00B72C53">
              <w:rPr>
                <w:noProof/>
              </w:rPr>
              <w:drawing>
                <wp:inline distT="0" distB="0" distL="0" distR="0" wp14:anchorId="1D7F9887" wp14:editId="7B4F12FC">
                  <wp:extent cx="2742286" cy="1377688"/>
                  <wp:effectExtent l="0" t="0" r="0" b="0"/>
                  <wp:docPr id="20967571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675714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962" cy="1390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EF5190" w14:textId="77777777" w:rsidR="00B72C53" w:rsidRDefault="00B72C53">
            <w:pPr>
              <w:rPr>
                <w:noProof/>
              </w:rPr>
            </w:pPr>
          </w:p>
          <w:p w14:paraId="3E039E23" w14:textId="3E809A73" w:rsidR="00B72C53" w:rsidRDefault="00B72C53">
            <w:pPr>
              <w:rPr>
                <w:noProof/>
              </w:rPr>
            </w:pPr>
            <w:r w:rsidRPr="00B72C53">
              <w:rPr>
                <w:noProof/>
              </w:rPr>
              <w:t>pt_i_SubEntity</w:t>
            </w:r>
            <w:r>
              <w:rPr>
                <w:noProof/>
              </w:rPr>
              <w:t xml:space="preserve"> is assigned with </w:t>
            </w:r>
            <w:r w:rsidRPr="00B72C53">
              <w:rPr>
                <w:noProof/>
              </w:rPr>
              <w:t>'RATES'</w:t>
            </w:r>
            <w:r w:rsidR="00C4199A">
              <w:rPr>
                <w:noProof/>
              </w:rPr>
              <w:t xml:space="preserve"> for </w:t>
            </w:r>
            <w:r w:rsidR="00C4199A" w:rsidRPr="00C4199A">
              <w:rPr>
                <w:noProof/>
              </w:rPr>
              <w:t>CUT_OFF_DATE</w:t>
            </w:r>
            <w:r>
              <w:rPr>
                <w:noProof/>
              </w:rPr>
              <w:t>, a different</w:t>
            </w:r>
          </w:p>
          <w:p w14:paraId="00677FA9" w14:textId="7EA1A02C" w:rsidR="00B72C53" w:rsidRDefault="00B72C53">
            <w:pPr>
              <w:rPr>
                <w:noProof/>
              </w:rPr>
            </w:pPr>
            <w:r>
              <w:rPr>
                <w:noProof/>
              </w:rPr>
              <w:t>naming convention has been</w:t>
            </w:r>
            <w:r w:rsidR="002F0F02">
              <w:rPr>
                <w:noProof/>
              </w:rPr>
              <w:t>`</w:t>
            </w:r>
            <w:r>
              <w:rPr>
                <w:noProof/>
              </w:rPr>
              <w:t xml:space="preserve"> used. </w:t>
            </w:r>
            <w:r w:rsidRPr="00B72C53">
              <w:rPr>
                <w:noProof/>
              </w:rPr>
              <w:drawing>
                <wp:inline distT="0" distB="0" distL="0" distR="0" wp14:anchorId="2799CF6F" wp14:editId="457584B0">
                  <wp:extent cx="2741930" cy="693697"/>
                  <wp:effectExtent l="0" t="0" r="0" b="0"/>
                  <wp:docPr id="2464319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43190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514" cy="716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F18E22" w14:textId="3F4D21BC" w:rsidR="00106DA3" w:rsidRDefault="00106DA3"/>
          <w:p w14:paraId="65A9A5AD" w14:textId="7BCDF3B2" w:rsidR="00C4199A" w:rsidRDefault="00C4199A">
            <w:r>
              <w:t>Table name is different</w:t>
            </w:r>
            <w:r w:rsidR="00C43C9A">
              <w:t xml:space="preserve"> </w:t>
            </w:r>
            <w:proofErr w:type="spellStart"/>
            <w:r w:rsidR="00C43C9A" w:rsidRPr="00C43C9A">
              <w:t>xxmx_stg.xxmx_gl_dailyrates_stg</w:t>
            </w:r>
            <w:proofErr w:type="spellEnd"/>
          </w:p>
          <w:p w14:paraId="77372D4D" w14:textId="77777777" w:rsidR="00C4199A" w:rsidRDefault="00C4199A">
            <w:r w:rsidRPr="00C4199A">
              <w:rPr>
                <w:noProof/>
              </w:rPr>
              <w:lastRenderedPageBreak/>
              <w:drawing>
                <wp:inline distT="0" distB="0" distL="0" distR="0" wp14:anchorId="428C047A" wp14:editId="3095C50D">
                  <wp:extent cx="2628898" cy="429835"/>
                  <wp:effectExtent l="0" t="0" r="0" b="0"/>
                  <wp:docPr id="916017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60173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657" cy="435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6CFF5A" w14:textId="531FAB6D" w:rsidR="00C43C9A" w:rsidRDefault="00C43C9A">
            <w:r>
              <w:t xml:space="preserve">Column names </w:t>
            </w:r>
            <w:r w:rsidR="00193114">
              <w:t>are</w:t>
            </w:r>
            <w:r>
              <w:t xml:space="preserve"> different</w:t>
            </w:r>
          </w:p>
          <w:p w14:paraId="3688138F" w14:textId="77777777" w:rsidR="00C43C9A" w:rsidRDefault="00C43C9A">
            <w:r w:rsidRPr="00C43C9A">
              <w:rPr>
                <w:noProof/>
              </w:rPr>
              <w:drawing>
                <wp:inline distT="0" distB="0" distL="0" distR="0" wp14:anchorId="0669F7CB" wp14:editId="6F099DDB">
                  <wp:extent cx="3079750" cy="622056"/>
                  <wp:effectExtent l="0" t="0" r="0" b="0"/>
                  <wp:docPr id="16426883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68830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6478" cy="641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B370CF" w14:textId="77777777" w:rsidR="00BD5476" w:rsidRDefault="00BD5476"/>
          <w:p w14:paraId="720F5FBD" w14:textId="77777777" w:rsidR="00BD5476" w:rsidRDefault="00BD5476">
            <w:r>
              <w:t>Extra attribute columns in the table</w:t>
            </w:r>
          </w:p>
          <w:p w14:paraId="31F6E463" w14:textId="035D8CEE" w:rsidR="00BD5476" w:rsidRDefault="00BD5476">
            <w:r w:rsidRPr="00BD5476">
              <w:rPr>
                <w:noProof/>
              </w:rPr>
              <w:drawing>
                <wp:inline distT="0" distB="0" distL="0" distR="0" wp14:anchorId="36F43824" wp14:editId="6AF40FA0">
                  <wp:extent cx="3197225" cy="673100"/>
                  <wp:effectExtent l="0" t="0" r="0" b="0"/>
                  <wp:docPr id="18784303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843036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8891" cy="677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9" w:type="dxa"/>
          </w:tcPr>
          <w:p w14:paraId="72E25CEA" w14:textId="77777777" w:rsidR="00E7549E" w:rsidRDefault="00B72C53">
            <w:proofErr w:type="spellStart"/>
            <w:r w:rsidRPr="00AB642F">
              <w:rPr>
                <w:b/>
                <w:bCs/>
              </w:rPr>
              <w:lastRenderedPageBreak/>
              <w:t>export_gl_daily_rates</w:t>
            </w:r>
            <w:proofErr w:type="spellEnd"/>
            <w:r w:rsidRPr="00CE1960">
              <w:rPr>
                <w:b/>
                <w:bCs/>
              </w:rPr>
              <w:t xml:space="preserve"> </w:t>
            </w:r>
            <w:r w:rsidR="008331F8" w:rsidRPr="00CE1960">
              <w:rPr>
                <w:b/>
                <w:bCs/>
              </w:rPr>
              <w:t>-</w:t>
            </w:r>
            <w:r w:rsidR="008331F8">
              <w:rPr>
                <w:b/>
                <w:bCs/>
              </w:rPr>
              <w:t xml:space="preserve"> </w:t>
            </w:r>
            <w:r w:rsidR="006708C2">
              <w:t xml:space="preserve">This procedure has been </w:t>
            </w:r>
            <w:r>
              <w:t>there</w:t>
            </w:r>
            <w:r w:rsidR="006708C2">
              <w:t xml:space="preserve"> in Maximise</w:t>
            </w:r>
            <w:r>
              <w:t xml:space="preserve"> instead of </w:t>
            </w:r>
            <w:proofErr w:type="spellStart"/>
            <w:r w:rsidRPr="00AD1915">
              <w:rPr>
                <w:b/>
                <w:bCs/>
              </w:rPr>
              <w:t>gl_daily_rates_stg</w:t>
            </w:r>
            <w:proofErr w:type="spellEnd"/>
            <w:r w:rsidR="006708C2" w:rsidRPr="00652634">
              <w:t>.</w:t>
            </w:r>
          </w:p>
          <w:p w14:paraId="14D0521F" w14:textId="7D7499F5" w:rsidR="00B72C53" w:rsidRDefault="00B72C53" w:rsidP="00B72C53">
            <w:pPr>
              <w:rPr>
                <w:noProof/>
              </w:rPr>
            </w:pPr>
            <w:r>
              <w:rPr>
                <w:noProof/>
              </w:rPr>
              <w:t xml:space="preserve">Cursor </w:t>
            </w:r>
            <w:r w:rsidRPr="00B72C53">
              <w:rPr>
                <w:noProof/>
              </w:rPr>
              <w:t>GLDailyrates_cur</w:t>
            </w:r>
            <w:r>
              <w:rPr>
                <w:noProof/>
              </w:rPr>
              <w:t xml:space="preserve"> is using DB link MXDM_NVIS_extaract</w:t>
            </w:r>
          </w:p>
          <w:p w14:paraId="2319E573" w14:textId="01124C00" w:rsidR="00B72C53" w:rsidRDefault="00B72C53" w:rsidP="00B72C53">
            <w:pPr>
              <w:rPr>
                <w:noProof/>
              </w:rPr>
            </w:pPr>
            <w:r w:rsidRPr="00B72C53">
              <w:rPr>
                <w:noProof/>
              </w:rPr>
              <w:drawing>
                <wp:inline distT="0" distB="0" distL="0" distR="0" wp14:anchorId="35FA4EBA" wp14:editId="0EF7221B">
                  <wp:extent cx="2560210" cy="1339718"/>
                  <wp:effectExtent l="0" t="0" r="0" b="0"/>
                  <wp:docPr id="5125764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57643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989" cy="1350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47A1F7" w14:textId="77777777" w:rsidR="00B72C53" w:rsidRDefault="00B72C53"/>
          <w:p w14:paraId="7A1D7EAF" w14:textId="531E3036" w:rsidR="00B72C53" w:rsidRDefault="00B72C53" w:rsidP="00B72C53">
            <w:pPr>
              <w:rPr>
                <w:noProof/>
              </w:rPr>
            </w:pPr>
            <w:r w:rsidRPr="00B72C53">
              <w:rPr>
                <w:noProof/>
              </w:rPr>
              <w:t>pt_i_SubEntity</w:t>
            </w:r>
            <w:r>
              <w:rPr>
                <w:noProof/>
              </w:rPr>
              <w:t xml:space="preserve"> is assigned with </w:t>
            </w:r>
            <w:r w:rsidRPr="00B72C53">
              <w:rPr>
                <w:noProof/>
              </w:rPr>
              <w:t>'</w:t>
            </w:r>
            <w:r>
              <w:rPr>
                <w:noProof/>
              </w:rPr>
              <w:t>DAILY_</w:t>
            </w:r>
            <w:r w:rsidRPr="00B72C53">
              <w:rPr>
                <w:noProof/>
              </w:rPr>
              <w:t>RATES'</w:t>
            </w:r>
            <w:r w:rsidR="00C4199A">
              <w:rPr>
                <w:noProof/>
              </w:rPr>
              <w:t xml:space="preserve"> for </w:t>
            </w:r>
            <w:r w:rsidR="00C4199A" w:rsidRPr="00C4199A">
              <w:rPr>
                <w:noProof/>
              </w:rPr>
              <w:t>CUT_OFF_DATE</w:t>
            </w:r>
            <w:r>
              <w:rPr>
                <w:noProof/>
              </w:rPr>
              <w:t>, a different</w:t>
            </w:r>
          </w:p>
          <w:p w14:paraId="6B024765" w14:textId="77777777" w:rsidR="00B72C53" w:rsidRDefault="00B72C53" w:rsidP="00B72C53">
            <w:pPr>
              <w:rPr>
                <w:noProof/>
              </w:rPr>
            </w:pPr>
            <w:r>
              <w:rPr>
                <w:noProof/>
              </w:rPr>
              <w:t>naming convention has been used.</w:t>
            </w:r>
          </w:p>
          <w:p w14:paraId="51BCB28C" w14:textId="77777777" w:rsidR="00C4199A" w:rsidRDefault="00C4199A" w:rsidP="00B72C53">
            <w:r w:rsidRPr="00C4199A">
              <w:rPr>
                <w:noProof/>
              </w:rPr>
              <w:drawing>
                <wp:inline distT="0" distB="0" distL="0" distR="0" wp14:anchorId="2F8EE52A" wp14:editId="120BEBBB">
                  <wp:extent cx="3130550" cy="754212"/>
                  <wp:effectExtent l="0" t="0" r="0" b="0"/>
                  <wp:docPr id="1610429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04292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720" cy="763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4ACD30" w14:textId="77777777" w:rsidR="00C4199A" w:rsidRDefault="00C4199A" w:rsidP="00B72C53">
            <w:r>
              <w:t>Table name is different</w:t>
            </w:r>
          </w:p>
          <w:p w14:paraId="631C777F" w14:textId="77777777" w:rsidR="00C43C9A" w:rsidRDefault="00C43C9A" w:rsidP="00B72C53">
            <w:pPr>
              <w:rPr>
                <w:lang w:val="en-IN"/>
              </w:rPr>
            </w:pPr>
            <w:proofErr w:type="spellStart"/>
            <w:r w:rsidRPr="00C43C9A">
              <w:rPr>
                <w:lang w:val="en-IN"/>
              </w:rPr>
              <w:lastRenderedPageBreak/>
              <w:t>xxmx_stg.xxmx_gl_daily_rates_stg</w:t>
            </w:r>
            <w:proofErr w:type="spellEnd"/>
          </w:p>
          <w:p w14:paraId="52911D8B" w14:textId="77777777" w:rsidR="00C43C9A" w:rsidRDefault="00C43C9A" w:rsidP="00B72C53">
            <w:pPr>
              <w:rPr>
                <w:lang w:val="en-IN"/>
              </w:rPr>
            </w:pPr>
            <w:r w:rsidRPr="00C43C9A">
              <w:rPr>
                <w:noProof/>
                <w:lang w:val="en-IN"/>
              </w:rPr>
              <w:drawing>
                <wp:inline distT="0" distB="0" distL="0" distR="0" wp14:anchorId="1FF758EC" wp14:editId="380463B4">
                  <wp:extent cx="2882900" cy="420807"/>
                  <wp:effectExtent l="0" t="0" r="0" b="0"/>
                  <wp:docPr id="2122679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67932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908" cy="428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00DA52" w14:textId="6CC99CE8" w:rsidR="00BD5476" w:rsidRDefault="00BD5476" w:rsidP="00B72C53">
            <w:pPr>
              <w:rPr>
                <w:lang w:val="en-IN"/>
              </w:rPr>
            </w:pPr>
            <w:r>
              <w:t>Column names are different</w:t>
            </w:r>
          </w:p>
          <w:p w14:paraId="493B1C08" w14:textId="77777777" w:rsidR="00BD5476" w:rsidRDefault="00BD5476" w:rsidP="00B72C53">
            <w:pPr>
              <w:rPr>
                <w:lang w:val="en-IN"/>
              </w:rPr>
            </w:pPr>
            <w:r w:rsidRPr="00BD5476">
              <w:rPr>
                <w:noProof/>
                <w:lang w:val="en-IN"/>
              </w:rPr>
              <w:drawing>
                <wp:inline distT="0" distB="0" distL="0" distR="0" wp14:anchorId="306A368F" wp14:editId="55D5753E">
                  <wp:extent cx="3155324" cy="571500"/>
                  <wp:effectExtent l="0" t="0" r="0" b="0"/>
                  <wp:docPr id="5243317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33178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8371" cy="577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A47929" w14:textId="64EF651D" w:rsidR="00BD5476" w:rsidRPr="00C43C9A" w:rsidRDefault="00BD5476" w:rsidP="00B72C53">
            <w:pPr>
              <w:rPr>
                <w:lang w:val="en-IN"/>
              </w:rPr>
            </w:pPr>
            <w:r>
              <w:rPr>
                <w:lang w:val="en-IN"/>
              </w:rPr>
              <w:t>These attributes are not available in maximise</w:t>
            </w:r>
          </w:p>
        </w:tc>
        <w:tc>
          <w:tcPr>
            <w:tcW w:w="1284" w:type="dxa"/>
          </w:tcPr>
          <w:p w14:paraId="27ABD23E" w14:textId="77777777" w:rsidR="00E7549E" w:rsidRPr="00280843" w:rsidRDefault="002F0F02">
            <w:pPr>
              <w:rPr>
                <w:highlight w:val="green"/>
              </w:rPr>
            </w:pPr>
            <w:r w:rsidRPr="00280843">
              <w:rPr>
                <w:highlight w:val="green"/>
              </w:rPr>
              <w:lastRenderedPageBreak/>
              <w:t>Amit: Maximise team to double</w:t>
            </w:r>
            <w:r w:rsidR="00280843" w:rsidRPr="00280843">
              <w:rPr>
                <w:highlight w:val="green"/>
              </w:rPr>
              <w:t xml:space="preserve"> check these.</w:t>
            </w:r>
          </w:p>
          <w:p w14:paraId="2BC919E0" w14:textId="7500FF44" w:rsidR="00280843" w:rsidRDefault="00280843">
            <w:r w:rsidRPr="00280843">
              <w:rPr>
                <w:highlight w:val="green"/>
              </w:rPr>
              <w:t>Extra attributes should probably be added to Maximise.</w:t>
            </w:r>
          </w:p>
        </w:tc>
      </w:tr>
    </w:tbl>
    <w:p w14:paraId="58BC3DDC" w14:textId="3A32DF20" w:rsidR="00E7549E" w:rsidRDefault="00E7549E" w:rsidP="004955E6"/>
    <w:sectPr w:rsidR="00E7549E" w:rsidSect="00652634">
      <w:footerReference w:type="even" r:id="rId15"/>
      <w:footerReference w:type="default" r:id="rId16"/>
      <w:footerReference w:type="first" r:id="rId1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8FCE5" w14:textId="77777777" w:rsidR="00130883" w:rsidRDefault="00130883" w:rsidP="00652634">
      <w:pPr>
        <w:spacing w:after="0" w:line="240" w:lineRule="auto"/>
      </w:pPr>
      <w:r>
        <w:separator/>
      </w:r>
    </w:p>
  </w:endnote>
  <w:endnote w:type="continuationSeparator" w:id="0">
    <w:p w14:paraId="33641A22" w14:textId="77777777" w:rsidR="00130883" w:rsidRDefault="00130883" w:rsidP="00652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36F1A" w14:textId="66D3BF3A" w:rsidR="00652634" w:rsidRDefault="00000000">
    <w:pPr>
      <w:pStyle w:val="Footer"/>
    </w:pPr>
    <w:r>
      <w:rPr>
        <w:noProof/>
      </w:rPr>
      <w:pict w14:anchorId="436545C4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7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<v:textbox style="mso-fit-shape-to-text:t" inset="20pt,0,0,15pt">
            <w:txbxContent>
              <w:p w14:paraId="3D5B28AD" w14:textId="6D3449AA" w:rsidR="00652634" w:rsidRPr="00652634" w:rsidRDefault="00652634" w:rsidP="00652634">
                <w:pPr>
                  <w:spacing w:after="0"/>
                  <w:rPr>
                    <w:rFonts w:ascii="Calibri" w:eastAsia="Calibri" w:hAnsi="Calibri" w:cs="Calibri"/>
                    <w:noProof/>
                    <w:color w:val="FF0000"/>
                    <w:sz w:val="12"/>
                    <w:szCs w:val="12"/>
                  </w:rPr>
                </w:pPr>
                <w:r w:rsidRPr="00652634">
                  <w:rPr>
                    <w:rFonts w:ascii="Calibri" w:eastAsia="Calibri" w:hAnsi="Calibri" w:cs="Calibri"/>
                    <w:noProof/>
                    <w:color w:val="FF0000"/>
                    <w:sz w:val="12"/>
                    <w:szCs w:val="12"/>
                  </w:rPr>
                  <w:t>Classification: Controlled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8DB22" w14:textId="4FD4CF80" w:rsidR="00652634" w:rsidRDefault="00000000">
    <w:pPr>
      <w:pStyle w:val="Footer"/>
    </w:pPr>
    <w:r>
      <w:rPr>
        <w:noProof/>
      </w:rPr>
      <w:pict w14:anchorId="3BFFCA67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6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<v:textbox style="mso-fit-shape-to-text:t" inset="20pt,0,0,15pt">
            <w:txbxContent>
              <w:p w14:paraId="6B147152" w14:textId="0A4C46BC" w:rsidR="00652634" w:rsidRPr="00652634" w:rsidRDefault="00652634" w:rsidP="00652634">
                <w:pPr>
                  <w:spacing w:after="0"/>
                  <w:rPr>
                    <w:rFonts w:ascii="Calibri" w:eastAsia="Calibri" w:hAnsi="Calibri" w:cs="Calibri"/>
                    <w:noProof/>
                    <w:color w:val="FF0000"/>
                    <w:sz w:val="12"/>
                    <w:szCs w:val="12"/>
                  </w:rPr>
                </w:pPr>
                <w:r w:rsidRPr="00652634">
                  <w:rPr>
                    <w:rFonts w:ascii="Calibri" w:eastAsia="Calibri" w:hAnsi="Calibri" w:cs="Calibri"/>
                    <w:noProof/>
                    <w:color w:val="FF0000"/>
                    <w:sz w:val="12"/>
                    <w:szCs w:val="12"/>
                  </w:rPr>
                  <w:t>Classification: Controlled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77559" w14:textId="4BC60D75" w:rsidR="00652634" w:rsidRDefault="00000000">
    <w:pPr>
      <w:pStyle w:val="Footer"/>
    </w:pPr>
    <w:r>
      <w:rPr>
        <w:noProof/>
      </w:rPr>
      <w:pict w14:anchorId="6D508A8E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<v:textbox style="mso-fit-shape-to-text:t" inset="20pt,0,0,15pt">
            <w:txbxContent>
              <w:p w14:paraId="2C32861F" w14:textId="2950180C" w:rsidR="00652634" w:rsidRPr="00652634" w:rsidRDefault="00652634" w:rsidP="00652634">
                <w:pPr>
                  <w:spacing w:after="0"/>
                  <w:rPr>
                    <w:rFonts w:ascii="Calibri" w:eastAsia="Calibri" w:hAnsi="Calibri" w:cs="Calibri"/>
                    <w:noProof/>
                    <w:color w:val="FF0000"/>
                    <w:sz w:val="12"/>
                    <w:szCs w:val="12"/>
                  </w:rPr>
                </w:pPr>
                <w:r w:rsidRPr="00652634">
                  <w:rPr>
                    <w:rFonts w:ascii="Calibri" w:eastAsia="Calibri" w:hAnsi="Calibri" w:cs="Calibri"/>
                    <w:noProof/>
                    <w:color w:val="FF0000"/>
                    <w:sz w:val="12"/>
                    <w:szCs w:val="12"/>
                  </w:rPr>
                  <w:t>Classification: Controlled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6D710" w14:textId="77777777" w:rsidR="00130883" w:rsidRDefault="00130883" w:rsidP="00652634">
      <w:pPr>
        <w:spacing w:after="0" w:line="240" w:lineRule="auto"/>
      </w:pPr>
      <w:r>
        <w:separator/>
      </w:r>
    </w:p>
  </w:footnote>
  <w:footnote w:type="continuationSeparator" w:id="0">
    <w:p w14:paraId="1059F1F9" w14:textId="77777777" w:rsidR="00130883" w:rsidRDefault="00130883" w:rsidP="006526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549E"/>
    <w:rsid w:val="00045BEB"/>
    <w:rsid w:val="00066663"/>
    <w:rsid w:val="000C3D07"/>
    <w:rsid w:val="00106DA3"/>
    <w:rsid w:val="00130883"/>
    <w:rsid w:val="001455C2"/>
    <w:rsid w:val="00145CD6"/>
    <w:rsid w:val="00167001"/>
    <w:rsid w:val="001738B2"/>
    <w:rsid w:val="00193114"/>
    <w:rsid w:val="001A16A2"/>
    <w:rsid w:val="001B6AFF"/>
    <w:rsid w:val="00213208"/>
    <w:rsid w:val="00217F74"/>
    <w:rsid w:val="002240ED"/>
    <w:rsid w:val="00234522"/>
    <w:rsid w:val="00280843"/>
    <w:rsid w:val="002946FB"/>
    <w:rsid w:val="002A47B9"/>
    <w:rsid w:val="002C0AA3"/>
    <w:rsid w:val="002D7FE5"/>
    <w:rsid w:val="002F0AB2"/>
    <w:rsid w:val="002F0F02"/>
    <w:rsid w:val="0032657D"/>
    <w:rsid w:val="00334BAD"/>
    <w:rsid w:val="003412C5"/>
    <w:rsid w:val="003444CD"/>
    <w:rsid w:val="00344B85"/>
    <w:rsid w:val="00350E26"/>
    <w:rsid w:val="00357682"/>
    <w:rsid w:val="003A1071"/>
    <w:rsid w:val="003B045F"/>
    <w:rsid w:val="003B27C3"/>
    <w:rsid w:val="003B2A43"/>
    <w:rsid w:val="00414358"/>
    <w:rsid w:val="00454523"/>
    <w:rsid w:val="00457756"/>
    <w:rsid w:val="00482479"/>
    <w:rsid w:val="004955E6"/>
    <w:rsid w:val="004C2101"/>
    <w:rsid w:val="00507D89"/>
    <w:rsid w:val="00556BD7"/>
    <w:rsid w:val="005659C9"/>
    <w:rsid w:val="00597911"/>
    <w:rsid w:val="005C5D32"/>
    <w:rsid w:val="005F11ED"/>
    <w:rsid w:val="005F70E4"/>
    <w:rsid w:val="0060097D"/>
    <w:rsid w:val="00624949"/>
    <w:rsid w:val="00626F79"/>
    <w:rsid w:val="00635120"/>
    <w:rsid w:val="00641A04"/>
    <w:rsid w:val="00651E5E"/>
    <w:rsid w:val="00652634"/>
    <w:rsid w:val="006708C2"/>
    <w:rsid w:val="00681831"/>
    <w:rsid w:val="00687E91"/>
    <w:rsid w:val="006A1676"/>
    <w:rsid w:val="006C2AC8"/>
    <w:rsid w:val="006C5777"/>
    <w:rsid w:val="006E7EC7"/>
    <w:rsid w:val="00703956"/>
    <w:rsid w:val="0071286B"/>
    <w:rsid w:val="00724F32"/>
    <w:rsid w:val="00761C09"/>
    <w:rsid w:val="00762967"/>
    <w:rsid w:val="00776E54"/>
    <w:rsid w:val="0078329F"/>
    <w:rsid w:val="00790C8A"/>
    <w:rsid w:val="007F69AD"/>
    <w:rsid w:val="00816499"/>
    <w:rsid w:val="008331F8"/>
    <w:rsid w:val="008966C4"/>
    <w:rsid w:val="008C7A34"/>
    <w:rsid w:val="008E15D2"/>
    <w:rsid w:val="008F0E70"/>
    <w:rsid w:val="009015E7"/>
    <w:rsid w:val="00926197"/>
    <w:rsid w:val="00926657"/>
    <w:rsid w:val="009A675F"/>
    <w:rsid w:val="009A7C9F"/>
    <w:rsid w:val="009C32AE"/>
    <w:rsid w:val="009D11AB"/>
    <w:rsid w:val="009D4CC7"/>
    <w:rsid w:val="00A002B0"/>
    <w:rsid w:val="00A13B0D"/>
    <w:rsid w:val="00A5216C"/>
    <w:rsid w:val="00A7766D"/>
    <w:rsid w:val="00A873CD"/>
    <w:rsid w:val="00AB642F"/>
    <w:rsid w:val="00AD1915"/>
    <w:rsid w:val="00B00B32"/>
    <w:rsid w:val="00B07289"/>
    <w:rsid w:val="00B547DF"/>
    <w:rsid w:val="00B72C53"/>
    <w:rsid w:val="00B762C1"/>
    <w:rsid w:val="00B805EC"/>
    <w:rsid w:val="00B859E6"/>
    <w:rsid w:val="00B95E53"/>
    <w:rsid w:val="00BC0EFD"/>
    <w:rsid w:val="00BD20A1"/>
    <w:rsid w:val="00BD39B9"/>
    <w:rsid w:val="00BD5476"/>
    <w:rsid w:val="00BE5EFE"/>
    <w:rsid w:val="00C4199A"/>
    <w:rsid w:val="00C43C9A"/>
    <w:rsid w:val="00C60925"/>
    <w:rsid w:val="00C628DF"/>
    <w:rsid w:val="00C723BB"/>
    <w:rsid w:val="00CC7211"/>
    <w:rsid w:val="00CE1960"/>
    <w:rsid w:val="00CF5AAB"/>
    <w:rsid w:val="00D07DE2"/>
    <w:rsid w:val="00D16F57"/>
    <w:rsid w:val="00D43657"/>
    <w:rsid w:val="00D47C72"/>
    <w:rsid w:val="00D5163B"/>
    <w:rsid w:val="00D657A4"/>
    <w:rsid w:val="00D83F3C"/>
    <w:rsid w:val="00DB7644"/>
    <w:rsid w:val="00DC5015"/>
    <w:rsid w:val="00E2703A"/>
    <w:rsid w:val="00E3020B"/>
    <w:rsid w:val="00E7549E"/>
    <w:rsid w:val="00E939C0"/>
    <w:rsid w:val="00EB07FD"/>
    <w:rsid w:val="00EC5A06"/>
    <w:rsid w:val="00ED590A"/>
    <w:rsid w:val="00F0251B"/>
    <w:rsid w:val="00F22D68"/>
    <w:rsid w:val="00F23ED8"/>
    <w:rsid w:val="00F3307A"/>
    <w:rsid w:val="00F53609"/>
    <w:rsid w:val="00F80655"/>
    <w:rsid w:val="00F8737A"/>
    <w:rsid w:val="00F93AC2"/>
    <w:rsid w:val="00F96627"/>
    <w:rsid w:val="00FA0B2B"/>
    <w:rsid w:val="00FB5351"/>
    <w:rsid w:val="00FB55C9"/>
    <w:rsid w:val="00FC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5EDBD"/>
  <w15:docId w15:val="{B2A0EA0F-00BC-47E1-9090-2981B720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52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Rajendran</dc:creator>
  <cp:keywords/>
  <dc:description/>
  <cp:lastModifiedBy>Amit Chopra</cp:lastModifiedBy>
  <cp:revision>15</cp:revision>
  <dcterms:created xsi:type="dcterms:W3CDTF">2023-12-27T07:14:00Z</dcterms:created>
  <dcterms:modified xsi:type="dcterms:W3CDTF">2024-02-01T13:43:00Z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35eced48,2aca2427,37c59270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