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671CE" w14:textId="77777777" w:rsidR="00D631D2" w:rsidRPr="00D631D2" w:rsidRDefault="00D631D2" w:rsidP="00D631D2">
      <w:pPr>
        <w:rPr>
          <w:b/>
          <w:bCs/>
        </w:rPr>
      </w:pPr>
      <w:r w:rsidRPr="00D631D2">
        <w:rPr>
          <w:b/>
          <w:bCs/>
        </w:rPr>
        <w:t>Module de gestion de flotte pour RISE CRM</w:t>
      </w:r>
    </w:p>
    <w:p w14:paraId="511BDCED" w14:textId="09A0C2C5" w:rsidR="007B1312" w:rsidRDefault="00D631D2">
      <w:r w:rsidRPr="00D631D2">
        <w:rPr>
          <w:b/>
          <w:bCs/>
        </w:rPr>
        <w:t>Le plugin de gestion de flotte</w:t>
      </w:r>
      <w:r w:rsidRPr="00D631D2">
        <w:t> est une solution complète conçue pour aider les entreprises à optimiser les performances de leurs véhicules commerciaux, dans le but d'améliorer la productivité, la rentabilité, la sécurité et la satisfaction client. Ce plugin est généralement utilisé pour le suivi des voitures, fourgonnettes et camions de l'entreprise. Il permet également de surveiller des équipements tels que les chariots élévateurs, les voiturettes de golf et les engins de chantier.</w:t>
      </w:r>
      <w:r w:rsidRPr="00D631D2">
        <w:br/>
        <w:t>En automatisant diverses opérations de flotte, comme le suivi des véhicules, la planification de la maintenance, l'optimisation des itinéraires et le suivi des performances des conducteurs, ce plugin aide les entreprises à gérer efficacement leurs actifs et à obtenir de meilleurs résultats.</w:t>
      </w:r>
    </w:p>
    <w:p w14:paraId="2DBEF131" w14:textId="1137A012" w:rsidR="00D631D2" w:rsidRDefault="00D631D2">
      <w:r>
        <w:br w:type="page"/>
      </w:r>
    </w:p>
    <w:p w14:paraId="438E40D5" w14:textId="77777777" w:rsidR="00D631D2" w:rsidRPr="00D631D2" w:rsidRDefault="00D631D2" w:rsidP="00D631D2">
      <w:pPr>
        <w:rPr>
          <w:b/>
          <w:bCs/>
        </w:rPr>
      </w:pPr>
      <w:r w:rsidRPr="00D631D2">
        <w:rPr>
          <w:b/>
          <w:bCs/>
        </w:rPr>
        <w:lastRenderedPageBreak/>
        <w:t>Fonctionnalités du plugin</w:t>
      </w:r>
    </w:p>
    <w:p w14:paraId="4359FC9A" w14:textId="77777777" w:rsidR="00D631D2" w:rsidRPr="00D631D2" w:rsidRDefault="00D631D2" w:rsidP="00D631D2">
      <w:pPr>
        <w:numPr>
          <w:ilvl w:val="0"/>
          <w:numId w:val="1"/>
        </w:numPr>
      </w:pPr>
      <w:r w:rsidRPr="00D631D2">
        <w:rPr>
          <w:b/>
          <w:bCs/>
        </w:rPr>
        <w:t>Tableau de bord</w:t>
      </w:r>
    </w:p>
    <w:p w14:paraId="6E3C75E3" w14:textId="77777777" w:rsidR="00D631D2" w:rsidRPr="00D631D2" w:rsidRDefault="00D631D2" w:rsidP="00D631D2">
      <w:pPr>
        <w:numPr>
          <w:ilvl w:val="0"/>
          <w:numId w:val="1"/>
        </w:numPr>
      </w:pPr>
      <w:r w:rsidRPr="00D631D2">
        <w:rPr>
          <w:b/>
          <w:bCs/>
        </w:rPr>
        <w:t>Gestion des véhicules</w:t>
      </w:r>
      <w:r w:rsidRPr="00D631D2">
        <w:t> :</w:t>
      </w:r>
    </w:p>
    <w:p w14:paraId="20836C6B" w14:textId="77777777" w:rsidR="00D631D2" w:rsidRPr="00D631D2" w:rsidRDefault="00D631D2" w:rsidP="00D631D2">
      <w:pPr>
        <w:numPr>
          <w:ilvl w:val="1"/>
          <w:numId w:val="1"/>
        </w:numPr>
      </w:pPr>
      <w:r w:rsidRPr="00D631D2">
        <w:t>Informations générales</w:t>
      </w:r>
    </w:p>
    <w:p w14:paraId="6CE30E86" w14:textId="77777777" w:rsidR="00D631D2" w:rsidRPr="00D631D2" w:rsidRDefault="00D631D2" w:rsidP="00D631D2">
      <w:pPr>
        <w:numPr>
          <w:ilvl w:val="1"/>
          <w:numId w:val="1"/>
        </w:numPr>
      </w:pPr>
      <w:r w:rsidRPr="00D631D2">
        <w:t>Entretien</w:t>
      </w:r>
    </w:p>
    <w:p w14:paraId="5DB119B9" w14:textId="77777777" w:rsidR="00D631D2" w:rsidRPr="00D631D2" w:rsidRDefault="00D631D2" w:rsidP="00D631D2">
      <w:pPr>
        <w:numPr>
          <w:ilvl w:val="1"/>
          <w:numId w:val="1"/>
        </w:numPr>
      </w:pPr>
      <w:r w:rsidRPr="00D631D2">
        <w:t>Cycle de vie</w:t>
      </w:r>
    </w:p>
    <w:p w14:paraId="6E34AF89" w14:textId="77777777" w:rsidR="00D631D2" w:rsidRPr="00D631D2" w:rsidRDefault="00D631D2" w:rsidP="00D631D2">
      <w:pPr>
        <w:numPr>
          <w:ilvl w:val="1"/>
          <w:numId w:val="1"/>
        </w:numPr>
      </w:pPr>
      <w:r w:rsidRPr="00D631D2">
        <w:t>Financier</w:t>
      </w:r>
    </w:p>
    <w:p w14:paraId="763F1918" w14:textId="77777777" w:rsidR="00D631D2" w:rsidRPr="00D631D2" w:rsidRDefault="00D631D2" w:rsidP="00D631D2">
      <w:pPr>
        <w:numPr>
          <w:ilvl w:val="1"/>
          <w:numId w:val="1"/>
        </w:numPr>
      </w:pPr>
      <w:r w:rsidRPr="00D631D2">
        <w:t>Caractéristiques</w:t>
      </w:r>
    </w:p>
    <w:p w14:paraId="6DB2B782" w14:textId="77777777" w:rsidR="00D631D2" w:rsidRPr="00D631D2" w:rsidRDefault="00D631D2" w:rsidP="00D631D2">
      <w:pPr>
        <w:numPr>
          <w:ilvl w:val="1"/>
          <w:numId w:val="1"/>
        </w:numPr>
      </w:pPr>
      <w:r w:rsidRPr="00D631D2">
        <w:t>Historique des affectations</w:t>
      </w:r>
    </w:p>
    <w:p w14:paraId="7C36F7ED" w14:textId="77777777" w:rsidR="00D631D2" w:rsidRPr="00D631D2" w:rsidRDefault="00D631D2" w:rsidP="00D631D2">
      <w:pPr>
        <w:numPr>
          <w:ilvl w:val="1"/>
          <w:numId w:val="1"/>
        </w:numPr>
      </w:pPr>
      <w:r w:rsidRPr="00D631D2">
        <w:t>Historique des carburants</w:t>
      </w:r>
    </w:p>
    <w:p w14:paraId="63D2291F" w14:textId="77777777" w:rsidR="00D631D2" w:rsidRPr="00D631D2" w:rsidRDefault="00D631D2" w:rsidP="00D631D2">
      <w:pPr>
        <w:numPr>
          <w:ilvl w:val="1"/>
          <w:numId w:val="1"/>
        </w:numPr>
      </w:pPr>
      <w:r w:rsidRPr="00D631D2">
        <w:t>Assurances</w:t>
      </w:r>
    </w:p>
    <w:p w14:paraId="10806501" w14:textId="77777777" w:rsidR="00D631D2" w:rsidRPr="00D631D2" w:rsidRDefault="00D631D2" w:rsidP="00D631D2">
      <w:pPr>
        <w:numPr>
          <w:ilvl w:val="1"/>
          <w:numId w:val="1"/>
        </w:numPr>
      </w:pPr>
      <w:r w:rsidRPr="00D631D2">
        <w:t>Inspections</w:t>
      </w:r>
    </w:p>
    <w:p w14:paraId="28AF8991" w14:textId="77777777" w:rsidR="00D631D2" w:rsidRPr="00D631D2" w:rsidRDefault="00D631D2" w:rsidP="00D631D2">
      <w:pPr>
        <w:numPr>
          <w:ilvl w:val="1"/>
          <w:numId w:val="1"/>
        </w:numPr>
      </w:pPr>
      <w:r w:rsidRPr="00D631D2">
        <w:t>Document du véhicule</w:t>
      </w:r>
    </w:p>
    <w:p w14:paraId="713D4DF9" w14:textId="77777777" w:rsidR="00D631D2" w:rsidRPr="00D631D2" w:rsidRDefault="00D631D2" w:rsidP="00D631D2">
      <w:pPr>
        <w:numPr>
          <w:ilvl w:val="1"/>
          <w:numId w:val="1"/>
        </w:numPr>
      </w:pPr>
      <w:r w:rsidRPr="00D631D2">
        <w:t>Documentation des pièces</w:t>
      </w:r>
    </w:p>
    <w:p w14:paraId="57E5428A" w14:textId="77777777" w:rsidR="00D631D2" w:rsidRPr="00D631D2" w:rsidRDefault="00D631D2" w:rsidP="00D631D2">
      <w:pPr>
        <w:numPr>
          <w:ilvl w:val="1"/>
          <w:numId w:val="1"/>
        </w:numPr>
      </w:pPr>
      <w:r w:rsidRPr="00D631D2">
        <w:t>Document de rappel</w:t>
      </w:r>
    </w:p>
    <w:p w14:paraId="1136965B" w14:textId="77777777" w:rsidR="00D631D2" w:rsidRPr="00D631D2" w:rsidRDefault="00D631D2" w:rsidP="00D631D2">
      <w:pPr>
        <w:numPr>
          <w:ilvl w:val="0"/>
          <w:numId w:val="1"/>
        </w:numPr>
      </w:pPr>
      <w:r w:rsidRPr="00D631D2">
        <w:rPr>
          <w:b/>
          <w:bCs/>
        </w:rPr>
        <w:t>Gestion des transactions</w:t>
      </w:r>
      <w:r w:rsidRPr="00D631D2">
        <w:t> :</w:t>
      </w:r>
    </w:p>
    <w:p w14:paraId="7632DBF3" w14:textId="77777777" w:rsidR="00D631D2" w:rsidRPr="00D631D2" w:rsidRDefault="00D631D2" w:rsidP="00D631D2">
      <w:pPr>
        <w:numPr>
          <w:ilvl w:val="1"/>
          <w:numId w:val="1"/>
        </w:numPr>
      </w:pPr>
      <w:r w:rsidRPr="00D631D2">
        <w:t>Gestion des factures</w:t>
      </w:r>
    </w:p>
    <w:p w14:paraId="182CF0A4" w14:textId="77777777" w:rsidR="00D631D2" w:rsidRPr="00D631D2" w:rsidRDefault="00D631D2" w:rsidP="00D631D2">
      <w:pPr>
        <w:numPr>
          <w:ilvl w:val="1"/>
          <w:numId w:val="1"/>
        </w:numPr>
      </w:pPr>
      <w:r w:rsidRPr="00D631D2">
        <w:t>Gestion des dépenses</w:t>
      </w:r>
    </w:p>
    <w:p w14:paraId="0F1884B2" w14:textId="77777777" w:rsidR="00D631D2" w:rsidRPr="00D631D2" w:rsidRDefault="00D631D2" w:rsidP="00D631D2">
      <w:pPr>
        <w:numPr>
          <w:ilvl w:val="0"/>
          <w:numId w:val="1"/>
        </w:numPr>
      </w:pPr>
      <w:r w:rsidRPr="00D631D2">
        <w:rPr>
          <w:b/>
          <w:bCs/>
        </w:rPr>
        <w:t>Gestion des conducteurs</w:t>
      </w:r>
      <w:r w:rsidRPr="00D631D2">
        <w:t> :</w:t>
      </w:r>
    </w:p>
    <w:p w14:paraId="3AA74E39" w14:textId="77777777" w:rsidR="00D631D2" w:rsidRPr="00D631D2" w:rsidRDefault="00D631D2" w:rsidP="00D631D2">
      <w:pPr>
        <w:numPr>
          <w:ilvl w:val="1"/>
          <w:numId w:val="1"/>
        </w:numPr>
      </w:pPr>
      <w:r w:rsidRPr="00D631D2">
        <w:t>Informations générales</w:t>
      </w:r>
    </w:p>
    <w:p w14:paraId="3F70A4F8" w14:textId="77777777" w:rsidR="00D631D2" w:rsidRPr="00D631D2" w:rsidRDefault="00D631D2" w:rsidP="00D631D2">
      <w:pPr>
        <w:numPr>
          <w:ilvl w:val="1"/>
          <w:numId w:val="1"/>
        </w:numPr>
      </w:pPr>
      <w:r w:rsidRPr="00D631D2">
        <w:t>Affectation des véhicules</w:t>
      </w:r>
    </w:p>
    <w:p w14:paraId="5F7583C7" w14:textId="77777777" w:rsidR="00D631D2" w:rsidRPr="00D631D2" w:rsidRDefault="00D631D2" w:rsidP="00D631D2">
      <w:pPr>
        <w:numPr>
          <w:ilvl w:val="1"/>
          <w:numId w:val="1"/>
        </w:numPr>
      </w:pPr>
      <w:r w:rsidRPr="00D631D2">
        <w:t>Documents du conducteur</w:t>
      </w:r>
    </w:p>
    <w:p w14:paraId="3A4D4049" w14:textId="77777777" w:rsidR="00D631D2" w:rsidRPr="00D631D2" w:rsidRDefault="00D631D2" w:rsidP="00D631D2">
      <w:pPr>
        <w:numPr>
          <w:ilvl w:val="1"/>
          <w:numId w:val="1"/>
        </w:numPr>
      </w:pPr>
      <w:r w:rsidRPr="00D631D2">
        <w:t>Gestion de la formation</w:t>
      </w:r>
    </w:p>
    <w:p w14:paraId="40A805F0" w14:textId="77777777" w:rsidR="00D631D2" w:rsidRPr="00D631D2" w:rsidRDefault="00D631D2" w:rsidP="00D631D2">
      <w:pPr>
        <w:numPr>
          <w:ilvl w:val="1"/>
          <w:numId w:val="1"/>
        </w:numPr>
      </w:pPr>
      <w:r w:rsidRPr="00D631D2">
        <w:t>Avantage et pénalité</w:t>
      </w:r>
    </w:p>
    <w:p w14:paraId="08F8A4BA" w14:textId="77777777" w:rsidR="00D631D2" w:rsidRPr="00D631D2" w:rsidRDefault="00D631D2" w:rsidP="00D631D2">
      <w:pPr>
        <w:numPr>
          <w:ilvl w:val="0"/>
          <w:numId w:val="1"/>
        </w:numPr>
      </w:pPr>
      <w:r w:rsidRPr="00D631D2">
        <w:rPr>
          <w:b/>
          <w:bCs/>
        </w:rPr>
        <w:t>Gestion de la performance au travail</w:t>
      </w:r>
    </w:p>
    <w:p w14:paraId="45D4338F" w14:textId="77777777" w:rsidR="00D631D2" w:rsidRPr="00D631D2" w:rsidRDefault="00D631D2" w:rsidP="00D631D2">
      <w:pPr>
        <w:numPr>
          <w:ilvl w:val="0"/>
          <w:numId w:val="1"/>
        </w:numPr>
      </w:pPr>
      <w:r w:rsidRPr="00D631D2">
        <w:rPr>
          <w:b/>
          <w:bCs/>
        </w:rPr>
        <w:t>Gestion des avantages et des pénalités</w:t>
      </w:r>
    </w:p>
    <w:p w14:paraId="78CAD36E" w14:textId="77777777" w:rsidR="00D631D2" w:rsidRPr="00D631D2" w:rsidRDefault="00D631D2" w:rsidP="00D631D2">
      <w:pPr>
        <w:numPr>
          <w:ilvl w:val="0"/>
          <w:numId w:val="1"/>
        </w:numPr>
      </w:pPr>
      <w:r w:rsidRPr="00D631D2">
        <w:rPr>
          <w:b/>
          <w:bCs/>
        </w:rPr>
        <w:t>Gestion d'événements</w:t>
      </w:r>
    </w:p>
    <w:p w14:paraId="181E250A" w14:textId="77777777" w:rsidR="00D631D2" w:rsidRPr="00D631D2" w:rsidRDefault="00D631D2" w:rsidP="00D631D2">
      <w:pPr>
        <w:numPr>
          <w:ilvl w:val="0"/>
          <w:numId w:val="1"/>
        </w:numPr>
      </w:pPr>
      <w:r w:rsidRPr="00D631D2">
        <w:rPr>
          <w:b/>
          <w:bCs/>
        </w:rPr>
        <w:t>Gestion des ordres de travail</w:t>
      </w:r>
    </w:p>
    <w:p w14:paraId="577FB0B2" w14:textId="77777777" w:rsidR="00D631D2" w:rsidRPr="00D631D2" w:rsidRDefault="00D631D2" w:rsidP="00D631D2">
      <w:pPr>
        <w:numPr>
          <w:ilvl w:val="0"/>
          <w:numId w:val="1"/>
        </w:numPr>
      </w:pPr>
      <w:r w:rsidRPr="00D631D2">
        <w:rPr>
          <w:b/>
          <w:bCs/>
        </w:rPr>
        <w:lastRenderedPageBreak/>
        <w:t>Gestion des garages</w:t>
      </w:r>
    </w:p>
    <w:p w14:paraId="58AA821E" w14:textId="77777777" w:rsidR="00D631D2" w:rsidRPr="00D631D2" w:rsidRDefault="00D631D2" w:rsidP="00D631D2">
      <w:pPr>
        <w:numPr>
          <w:ilvl w:val="0"/>
          <w:numId w:val="1"/>
        </w:numPr>
      </w:pPr>
      <w:r w:rsidRPr="00D631D2">
        <w:rPr>
          <w:b/>
          <w:bCs/>
        </w:rPr>
        <w:t>Gestion de la maintenance</w:t>
      </w:r>
    </w:p>
    <w:p w14:paraId="204E907E" w14:textId="77777777" w:rsidR="00D631D2" w:rsidRPr="00D631D2" w:rsidRDefault="00D631D2" w:rsidP="00D631D2">
      <w:pPr>
        <w:numPr>
          <w:ilvl w:val="0"/>
          <w:numId w:val="1"/>
        </w:numPr>
      </w:pPr>
      <w:r w:rsidRPr="00D631D2">
        <w:rPr>
          <w:b/>
          <w:bCs/>
        </w:rPr>
        <w:t>Gestion des carburants</w:t>
      </w:r>
    </w:p>
    <w:p w14:paraId="0109F237" w14:textId="77777777" w:rsidR="00D631D2" w:rsidRPr="00D631D2" w:rsidRDefault="00D631D2" w:rsidP="00D631D2">
      <w:pPr>
        <w:numPr>
          <w:ilvl w:val="0"/>
          <w:numId w:val="1"/>
        </w:numPr>
      </w:pPr>
      <w:r w:rsidRPr="00D631D2">
        <w:rPr>
          <w:b/>
          <w:bCs/>
        </w:rPr>
        <w:t>Gestion des pièces détachées</w:t>
      </w:r>
      <w:r w:rsidRPr="00D631D2">
        <w:t> :</w:t>
      </w:r>
    </w:p>
    <w:p w14:paraId="759DE38C" w14:textId="77777777" w:rsidR="00D631D2" w:rsidRPr="00D631D2" w:rsidRDefault="00D631D2" w:rsidP="00D631D2">
      <w:pPr>
        <w:numPr>
          <w:ilvl w:val="1"/>
          <w:numId w:val="1"/>
        </w:numPr>
      </w:pPr>
      <w:r w:rsidRPr="00D631D2">
        <w:t>Informations générales</w:t>
      </w:r>
    </w:p>
    <w:p w14:paraId="452F5B36" w14:textId="77777777" w:rsidR="00D631D2" w:rsidRPr="00D631D2" w:rsidRDefault="00D631D2" w:rsidP="00D631D2">
      <w:pPr>
        <w:numPr>
          <w:ilvl w:val="1"/>
          <w:numId w:val="1"/>
        </w:numPr>
      </w:pPr>
      <w:r w:rsidRPr="00D631D2">
        <w:t>Historique des affectations</w:t>
      </w:r>
    </w:p>
    <w:p w14:paraId="44CAF478" w14:textId="77777777" w:rsidR="00D631D2" w:rsidRPr="00D631D2" w:rsidRDefault="00D631D2" w:rsidP="00D631D2">
      <w:pPr>
        <w:numPr>
          <w:ilvl w:val="1"/>
          <w:numId w:val="1"/>
        </w:numPr>
      </w:pPr>
      <w:r w:rsidRPr="00D631D2">
        <w:t>Historique du véhicule lié</w:t>
      </w:r>
    </w:p>
    <w:p w14:paraId="39116EDE" w14:textId="77777777" w:rsidR="00D631D2" w:rsidRPr="00D631D2" w:rsidRDefault="00D631D2" w:rsidP="00D631D2">
      <w:pPr>
        <w:numPr>
          <w:ilvl w:val="0"/>
          <w:numId w:val="1"/>
        </w:numPr>
      </w:pPr>
      <w:r w:rsidRPr="00D631D2">
        <w:rPr>
          <w:b/>
          <w:bCs/>
        </w:rPr>
        <w:t>Gestion des assurances</w:t>
      </w:r>
    </w:p>
    <w:p w14:paraId="6CD71B3B" w14:textId="77777777" w:rsidR="00D631D2" w:rsidRPr="00D631D2" w:rsidRDefault="00D631D2" w:rsidP="00D631D2">
      <w:pPr>
        <w:numPr>
          <w:ilvl w:val="0"/>
          <w:numId w:val="1"/>
        </w:numPr>
      </w:pPr>
      <w:r w:rsidRPr="00D631D2">
        <w:rPr>
          <w:b/>
          <w:bCs/>
        </w:rPr>
        <w:t>Gestion des inspections</w:t>
      </w:r>
    </w:p>
    <w:p w14:paraId="133C8572" w14:textId="77777777" w:rsidR="00D631D2" w:rsidRPr="00D631D2" w:rsidRDefault="00D631D2" w:rsidP="00D631D2">
      <w:pPr>
        <w:numPr>
          <w:ilvl w:val="0"/>
          <w:numId w:val="1"/>
        </w:numPr>
      </w:pPr>
      <w:r w:rsidRPr="00D631D2">
        <w:rPr>
          <w:b/>
          <w:bCs/>
        </w:rPr>
        <w:t>Gestion des réservations</w:t>
      </w:r>
    </w:p>
    <w:p w14:paraId="13D8262E" w14:textId="77777777" w:rsidR="00D631D2" w:rsidRPr="00D631D2" w:rsidRDefault="00D631D2" w:rsidP="00D631D2">
      <w:pPr>
        <w:numPr>
          <w:ilvl w:val="0"/>
          <w:numId w:val="1"/>
        </w:numPr>
      </w:pPr>
      <w:r w:rsidRPr="00D631D2">
        <w:rPr>
          <w:b/>
          <w:bCs/>
        </w:rPr>
        <w:t>Rapports sur les véhicules</w:t>
      </w:r>
      <w:r w:rsidRPr="00D631D2">
        <w:t> :</w:t>
      </w:r>
    </w:p>
    <w:p w14:paraId="663D7C4A" w14:textId="77777777" w:rsidR="00D631D2" w:rsidRPr="00D631D2" w:rsidRDefault="00D631D2" w:rsidP="00D631D2">
      <w:pPr>
        <w:numPr>
          <w:ilvl w:val="1"/>
          <w:numId w:val="1"/>
        </w:numPr>
      </w:pPr>
      <w:r w:rsidRPr="00D631D2">
        <w:t>Liste des véhicules : Liste de toutes les informations de base sur les véhicules.</w:t>
      </w:r>
    </w:p>
    <w:p w14:paraId="5FD60AF5" w14:textId="77777777" w:rsidR="00D631D2" w:rsidRPr="00D631D2" w:rsidRDefault="00D631D2" w:rsidP="00D631D2">
      <w:pPr>
        <w:numPr>
          <w:ilvl w:val="1"/>
          <w:numId w:val="1"/>
        </w:numPr>
      </w:pPr>
      <w:r w:rsidRPr="00D631D2">
        <w:t>Détails du véhicule : Liste des profils et détails complets des véhicules.</w:t>
      </w:r>
    </w:p>
    <w:p w14:paraId="316F3E4F" w14:textId="77777777" w:rsidR="00D631D2" w:rsidRPr="00D631D2" w:rsidRDefault="00D631D2" w:rsidP="00D631D2">
      <w:pPr>
        <w:numPr>
          <w:ilvl w:val="1"/>
          <w:numId w:val="1"/>
        </w:numPr>
      </w:pPr>
      <w:r w:rsidRPr="00D631D2">
        <w:t>Évolution du coût total : Analyse des coûts totaux des véhicules au fil du temps.</w:t>
      </w:r>
    </w:p>
    <w:p w14:paraId="13B6265B" w14:textId="77777777" w:rsidR="00D631D2" w:rsidRPr="00D631D2" w:rsidRDefault="00D631D2" w:rsidP="00D631D2">
      <w:pPr>
        <w:numPr>
          <w:ilvl w:val="1"/>
          <w:numId w:val="1"/>
        </w:numPr>
      </w:pPr>
      <w:r w:rsidRPr="00D631D2">
        <w:t>Évolution des coûts par kilomètre : Analyse des coûts totaux des véhicules par kilomètre au fil du temps.</w:t>
      </w:r>
    </w:p>
    <w:p w14:paraId="4DEA39BD" w14:textId="77777777" w:rsidR="00D631D2" w:rsidRPr="00D631D2" w:rsidRDefault="00D631D2" w:rsidP="00D631D2">
      <w:pPr>
        <w:numPr>
          <w:ilvl w:val="1"/>
          <w:numId w:val="1"/>
        </w:numPr>
      </w:pPr>
      <w:r w:rsidRPr="00D631D2">
        <w:t>Dépenses par véhicule : Liste de toutes les dépenses par véhicule.</w:t>
      </w:r>
    </w:p>
    <w:p w14:paraId="2DB5E8D8" w14:textId="77777777" w:rsidR="00D631D2" w:rsidRPr="00D631D2" w:rsidRDefault="00D631D2" w:rsidP="00D631D2">
      <w:pPr>
        <w:numPr>
          <w:ilvl w:val="1"/>
          <w:numId w:val="1"/>
        </w:numPr>
      </w:pPr>
      <w:r w:rsidRPr="00D631D2">
        <w:t>Récapitulatif des dépenses : Coûts cumulés des dépenses regroupés par type de dépense ou par groupe de véhicules.</w:t>
      </w:r>
    </w:p>
    <w:p w14:paraId="36B27080" w14:textId="77777777" w:rsidR="00D631D2" w:rsidRPr="00D631D2" w:rsidRDefault="00D631D2" w:rsidP="00D631D2">
      <w:pPr>
        <w:numPr>
          <w:ilvl w:val="1"/>
          <w:numId w:val="1"/>
        </w:numPr>
      </w:pPr>
      <w:r w:rsidRPr="00D631D2">
        <w:t>Résumé des coûts d'exploitation : Récapitulatif des coûts associés aux véhicules.</w:t>
      </w:r>
    </w:p>
    <w:p w14:paraId="7692A3A8" w14:textId="77777777" w:rsidR="00D631D2" w:rsidRPr="00D631D2" w:rsidRDefault="00D631D2" w:rsidP="00D631D2">
      <w:pPr>
        <w:numPr>
          <w:ilvl w:val="1"/>
          <w:numId w:val="1"/>
        </w:numPr>
      </w:pPr>
      <w:r w:rsidRPr="00D631D2">
        <w:t>Rapport de synthèse d'utilisation : Affiche l'utilisation (par exemple, la distance parcourue) par véhicule en fonction des relevés du compteur.</w:t>
      </w:r>
    </w:p>
    <w:p w14:paraId="729D56F8" w14:textId="77777777" w:rsidR="00D631D2" w:rsidRPr="00D631D2" w:rsidRDefault="00D631D2" w:rsidP="00D631D2">
      <w:pPr>
        <w:numPr>
          <w:ilvl w:val="1"/>
          <w:numId w:val="1"/>
        </w:numPr>
      </w:pPr>
      <w:r w:rsidRPr="00D631D2">
        <w:t>Rappels de renouvellement de véhicule : Liste tous les rappels basés sur une date pour les véhicules.</w:t>
      </w:r>
    </w:p>
    <w:p w14:paraId="191E5A83" w14:textId="77777777" w:rsidR="00D631D2" w:rsidRPr="00D631D2" w:rsidRDefault="00D631D2" w:rsidP="00D631D2">
      <w:pPr>
        <w:numPr>
          <w:ilvl w:val="1"/>
          <w:numId w:val="1"/>
        </w:numPr>
      </w:pPr>
      <w:r w:rsidRPr="00D631D2">
        <w:t>Changements de statut : Affiche les mises à jour concernant le statut de chaque véhicule.</w:t>
      </w:r>
    </w:p>
    <w:p w14:paraId="3C831527" w14:textId="77777777" w:rsidR="00D631D2" w:rsidRPr="00D631D2" w:rsidRDefault="00D631D2" w:rsidP="00D631D2">
      <w:pPr>
        <w:numPr>
          <w:ilvl w:val="1"/>
          <w:numId w:val="1"/>
        </w:numPr>
      </w:pPr>
      <w:r w:rsidRPr="00D631D2">
        <w:t>Modifications de groupe : Liste les mises à jour de chaque groupe de véhicules.</w:t>
      </w:r>
    </w:p>
    <w:p w14:paraId="0BCF508A" w14:textId="77777777" w:rsidR="00D631D2" w:rsidRPr="00D631D2" w:rsidRDefault="00D631D2" w:rsidP="00D631D2">
      <w:pPr>
        <w:numPr>
          <w:ilvl w:val="1"/>
          <w:numId w:val="1"/>
        </w:numPr>
      </w:pPr>
      <w:r w:rsidRPr="00D631D2">
        <w:lastRenderedPageBreak/>
        <w:t>Résumé de l'état : Indique le temps passé par les véhicules dans différents états.</w:t>
      </w:r>
    </w:p>
    <w:p w14:paraId="2B5169AB" w14:textId="77777777" w:rsidR="00D631D2" w:rsidRPr="00D631D2" w:rsidRDefault="00D631D2" w:rsidP="00D631D2">
      <w:pPr>
        <w:numPr>
          <w:ilvl w:val="0"/>
          <w:numId w:val="1"/>
        </w:numPr>
      </w:pPr>
      <w:r w:rsidRPr="00D631D2">
        <w:rPr>
          <w:b/>
          <w:bCs/>
        </w:rPr>
        <w:t>Rapports d'affectation des véhicules</w:t>
      </w:r>
      <w:r w:rsidRPr="00D631D2">
        <w:t> :</w:t>
      </w:r>
    </w:p>
    <w:p w14:paraId="6D4F8D0D" w14:textId="77777777" w:rsidR="00D631D2" w:rsidRPr="00D631D2" w:rsidRDefault="00D631D2" w:rsidP="00D631D2">
      <w:pPr>
        <w:numPr>
          <w:ilvl w:val="1"/>
          <w:numId w:val="1"/>
        </w:numPr>
      </w:pPr>
      <w:r w:rsidRPr="00D631D2">
        <w:t>Registre d'affectation des véhicules : Liste de tous les détails d'affectation des véhicules.</w:t>
      </w:r>
    </w:p>
    <w:p w14:paraId="1FE313F3" w14:textId="77777777" w:rsidR="00D631D2" w:rsidRPr="00D631D2" w:rsidRDefault="00D631D2" w:rsidP="00D631D2">
      <w:pPr>
        <w:numPr>
          <w:ilvl w:val="1"/>
          <w:numId w:val="1"/>
        </w:numPr>
      </w:pPr>
      <w:r w:rsidRPr="00D631D2">
        <w:t>Résumé de l'affectation des véhicules : Données agrégées d'affectation des véhicules regroupées par opérateur ou par véhicule.</w:t>
      </w:r>
    </w:p>
    <w:p w14:paraId="65811E3A" w14:textId="77777777" w:rsidR="00D631D2" w:rsidRPr="00D631D2" w:rsidRDefault="00D631D2" w:rsidP="00D631D2">
      <w:pPr>
        <w:numPr>
          <w:ilvl w:val="0"/>
          <w:numId w:val="1"/>
        </w:numPr>
      </w:pPr>
      <w:r w:rsidRPr="00D631D2">
        <w:rPr>
          <w:b/>
          <w:bCs/>
        </w:rPr>
        <w:t>Rapports d'inspection</w:t>
      </w:r>
      <w:r w:rsidRPr="00D631D2">
        <w:t> :</w:t>
      </w:r>
    </w:p>
    <w:p w14:paraId="257185D1" w14:textId="77777777" w:rsidR="00D631D2" w:rsidRPr="00D631D2" w:rsidRDefault="00D631D2" w:rsidP="00D631D2">
      <w:pPr>
        <w:numPr>
          <w:ilvl w:val="1"/>
          <w:numId w:val="1"/>
        </w:numPr>
      </w:pPr>
      <w:r w:rsidRPr="00D631D2">
        <w:t>Liste des documents soumis pour inspection : Liste de tous les documents soumis pour inspection.</w:t>
      </w:r>
    </w:p>
    <w:p w14:paraId="0F27683D" w14:textId="77777777" w:rsidR="00D631D2" w:rsidRPr="00D631D2" w:rsidRDefault="00D631D2" w:rsidP="00D631D2">
      <w:pPr>
        <w:numPr>
          <w:ilvl w:val="1"/>
          <w:numId w:val="1"/>
        </w:numPr>
      </w:pPr>
      <w:r w:rsidRPr="00D631D2">
        <w:t>Résumé des soumissions d'inspection : Données d'inspection agrégées regroupées par utilisateur ou par véhicule.</w:t>
      </w:r>
    </w:p>
    <w:p w14:paraId="75D6A04F" w14:textId="77777777" w:rsidR="00D631D2" w:rsidRPr="00D631D2" w:rsidRDefault="00D631D2" w:rsidP="00D631D2">
      <w:pPr>
        <w:numPr>
          <w:ilvl w:val="1"/>
          <w:numId w:val="1"/>
        </w:numPr>
      </w:pPr>
      <w:r w:rsidRPr="00D631D2">
        <w:t>Liste des défaillances d'inspection : Liste de tous les éléments d'inspection non conformes.</w:t>
      </w:r>
    </w:p>
    <w:p w14:paraId="45D0E0B9" w14:textId="77777777" w:rsidR="00D631D2" w:rsidRPr="00D631D2" w:rsidRDefault="00D631D2" w:rsidP="00D631D2">
      <w:pPr>
        <w:numPr>
          <w:ilvl w:val="1"/>
          <w:numId w:val="1"/>
        </w:numPr>
      </w:pPr>
      <w:r w:rsidRPr="00D631D2">
        <w:t>Calendrier des inspections : Liste de tous les calendriers d'inspection.</w:t>
      </w:r>
    </w:p>
    <w:p w14:paraId="7949F3F1" w14:textId="77777777" w:rsidR="00D631D2" w:rsidRPr="00D631D2" w:rsidRDefault="00D631D2" w:rsidP="00D631D2">
      <w:pPr>
        <w:numPr>
          <w:ilvl w:val="0"/>
          <w:numId w:val="1"/>
        </w:numPr>
      </w:pPr>
      <w:r w:rsidRPr="00D631D2">
        <w:rPr>
          <w:b/>
          <w:bCs/>
        </w:rPr>
        <w:t>Rapports sur les carburants</w:t>
      </w:r>
      <w:r w:rsidRPr="00D631D2">
        <w:t> :</w:t>
      </w:r>
    </w:p>
    <w:p w14:paraId="2520637B" w14:textId="77777777" w:rsidR="00D631D2" w:rsidRPr="00D631D2" w:rsidRDefault="00D631D2" w:rsidP="00D631D2">
      <w:pPr>
        <w:numPr>
          <w:ilvl w:val="1"/>
          <w:numId w:val="1"/>
        </w:numPr>
      </w:pPr>
      <w:r w:rsidRPr="00D631D2">
        <w:t>Résumé des données sur le carburant : Liste des indicateurs de consommation de carburant résumés pour les véhicules.</w:t>
      </w:r>
    </w:p>
    <w:p w14:paraId="66953422" w14:textId="77777777" w:rsidR="00D631D2" w:rsidRPr="00D631D2" w:rsidRDefault="00D631D2" w:rsidP="00D631D2">
      <w:pPr>
        <w:numPr>
          <w:ilvl w:val="1"/>
          <w:numId w:val="1"/>
        </w:numPr>
      </w:pPr>
      <w:r w:rsidRPr="00D631D2">
        <w:t>Données relatives aux carburants par véhicule : Liste des données relatives aux carburants par véhicule.</w:t>
      </w:r>
    </w:p>
    <w:p w14:paraId="04FDDD03" w14:textId="77777777" w:rsidR="00D631D2" w:rsidRPr="00D631D2" w:rsidRDefault="00D631D2" w:rsidP="00D631D2">
      <w:pPr>
        <w:numPr>
          <w:ilvl w:val="1"/>
          <w:numId w:val="1"/>
        </w:numPr>
      </w:pPr>
      <w:r w:rsidRPr="00D631D2">
        <w:t>Résumé des carburants par emplacement : Données agrégées sur le volume et le prix des carburants, regroupées par emplacement et type de carburant.</w:t>
      </w:r>
    </w:p>
    <w:p w14:paraId="1A147BB5" w14:textId="77777777" w:rsidR="00D631D2" w:rsidRPr="00D631D2" w:rsidRDefault="00D631D2" w:rsidP="00D631D2">
      <w:pPr>
        <w:numPr>
          <w:ilvl w:val="0"/>
          <w:numId w:val="1"/>
        </w:numPr>
      </w:pPr>
      <w:r w:rsidRPr="00D631D2">
        <w:rPr>
          <w:b/>
          <w:bCs/>
        </w:rPr>
        <w:t>Paramètres</w:t>
      </w:r>
      <w:r w:rsidRPr="00D631D2">
        <w:t> :</w:t>
      </w:r>
    </w:p>
    <w:p w14:paraId="1EDA8A66" w14:textId="77777777" w:rsidR="00D631D2" w:rsidRPr="00D631D2" w:rsidRDefault="00D631D2" w:rsidP="00D631D2">
      <w:pPr>
        <w:numPr>
          <w:ilvl w:val="1"/>
          <w:numId w:val="1"/>
        </w:numPr>
      </w:pPr>
      <w:r w:rsidRPr="00D631D2">
        <w:t>Gestion des groupes de véhicules</w:t>
      </w:r>
    </w:p>
    <w:p w14:paraId="40FC3502" w14:textId="77777777" w:rsidR="00D631D2" w:rsidRPr="00D631D2" w:rsidRDefault="00D631D2" w:rsidP="00D631D2">
      <w:pPr>
        <w:numPr>
          <w:ilvl w:val="1"/>
          <w:numId w:val="1"/>
        </w:numPr>
      </w:pPr>
      <w:r w:rsidRPr="00D631D2">
        <w:t>Gestion des types de véhicules</w:t>
      </w:r>
    </w:p>
    <w:p w14:paraId="268A7248" w14:textId="77777777" w:rsidR="00D631D2" w:rsidRPr="00D631D2" w:rsidRDefault="00D631D2" w:rsidP="00D631D2">
      <w:pPr>
        <w:numPr>
          <w:ilvl w:val="1"/>
          <w:numId w:val="1"/>
        </w:numPr>
      </w:pPr>
      <w:r w:rsidRPr="00D631D2">
        <w:t>Gestion des critères</w:t>
      </w:r>
    </w:p>
    <w:p w14:paraId="284F04DB" w14:textId="77777777" w:rsidR="00D631D2" w:rsidRPr="00D631D2" w:rsidRDefault="00D631D2" w:rsidP="00D631D2">
      <w:pPr>
        <w:numPr>
          <w:ilvl w:val="1"/>
          <w:numId w:val="1"/>
        </w:numPr>
      </w:pPr>
      <w:r w:rsidRPr="00D631D2">
        <w:t>Gestion des catégories d'assurance</w:t>
      </w:r>
    </w:p>
    <w:p w14:paraId="7A7A1115" w14:textId="77777777" w:rsidR="00D631D2" w:rsidRPr="00D631D2" w:rsidRDefault="00D631D2" w:rsidP="00D631D2">
      <w:pPr>
        <w:numPr>
          <w:ilvl w:val="1"/>
          <w:numId w:val="1"/>
        </w:numPr>
      </w:pPr>
      <w:r w:rsidRPr="00D631D2">
        <w:t>Gestion des types d'assurance</w:t>
      </w:r>
    </w:p>
    <w:p w14:paraId="37EE566E" w14:textId="77777777" w:rsidR="00D631D2" w:rsidRPr="00D631D2" w:rsidRDefault="00D631D2" w:rsidP="00D631D2">
      <w:pPr>
        <w:numPr>
          <w:ilvl w:val="1"/>
          <w:numId w:val="1"/>
        </w:numPr>
      </w:pPr>
      <w:r w:rsidRPr="00D631D2">
        <w:t>Gestion de compagnie d'assurance</w:t>
      </w:r>
    </w:p>
    <w:p w14:paraId="4D7680EB" w14:textId="77777777" w:rsidR="00D631D2" w:rsidRPr="00D631D2" w:rsidRDefault="00D631D2" w:rsidP="00D631D2">
      <w:pPr>
        <w:numPr>
          <w:ilvl w:val="1"/>
          <w:numId w:val="1"/>
        </w:numPr>
      </w:pPr>
      <w:r w:rsidRPr="00D631D2">
        <w:t>Gestion du statut d'assurance</w:t>
      </w:r>
    </w:p>
    <w:p w14:paraId="563C91BC" w14:textId="77777777" w:rsidR="00D631D2" w:rsidRPr="00D631D2" w:rsidRDefault="00D631D2" w:rsidP="00D631D2">
      <w:pPr>
        <w:numPr>
          <w:ilvl w:val="1"/>
          <w:numId w:val="1"/>
        </w:numPr>
      </w:pPr>
      <w:r w:rsidRPr="00D631D2">
        <w:lastRenderedPageBreak/>
        <w:t>Gestion des types de pièces</w:t>
      </w:r>
    </w:p>
    <w:p w14:paraId="6CAFB562" w14:textId="77777777" w:rsidR="00D631D2" w:rsidRPr="00D631D2" w:rsidRDefault="00D631D2" w:rsidP="00D631D2">
      <w:pPr>
        <w:numPr>
          <w:ilvl w:val="1"/>
          <w:numId w:val="1"/>
        </w:numPr>
      </w:pPr>
      <w:r w:rsidRPr="00D631D2">
        <w:t>Gestion des groupes de pièces</w:t>
      </w:r>
    </w:p>
    <w:p w14:paraId="1E04A004" w14:textId="77777777" w:rsidR="00D631D2" w:rsidRDefault="00D631D2"/>
    <w:sectPr w:rsidR="00D631D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C928C9"/>
    <w:multiLevelType w:val="multilevel"/>
    <w:tmpl w:val="BE72A9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8582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1D2"/>
    <w:rsid w:val="004603DC"/>
    <w:rsid w:val="007B1312"/>
    <w:rsid w:val="007C7618"/>
    <w:rsid w:val="00C14113"/>
    <w:rsid w:val="00D631D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644D4"/>
  <w15:chartTrackingRefBased/>
  <w15:docId w15:val="{64CBE917-C639-42D1-82EE-0ACF673C6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631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631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631D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631D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631D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631D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631D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631D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631D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631D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631D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631D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631D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631D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631D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631D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631D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631D2"/>
    <w:rPr>
      <w:rFonts w:eastAsiaTheme="majorEastAsia" w:cstheme="majorBidi"/>
      <w:color w:val="272727" w:themeColor="text1" w:themeTint="D8"/>
    </w:rPr>
  </w:style>
  <w:style w:type="paragraph" w:styleId="Titre">
    <w:name w:val="Title"/>
    <w:basedOn w:val="Normal"/>
    <w:next w:val="Normal"/>
    <w:link w:val="TitreCar"/>
    <w:uiPriority w:val="10"/>
    <w:qFormat/>
    <w:rsid w:val="00D631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631D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631D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631D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631D2"/>
    <w:pPr>
      <w:spacing w:before="160"/>
      <w:jc w:val="center"/>
    </w:pPr>
    <w:rPr>
      <w:i/>
      <w:iCs/>
      <w:color w:val="404040" w:themeColor="text1" w:themeTint="BF"/>
    </w:rPr>
  </w:style>
  <w:style w:type="character" w:customStyle="1" w:styleId="CitationCar">
    <w:name w:val="Citation Car"/>
    <w:basedOn w:val="Policepardfaut"/>
    <w:link w:val="Citation"/>
    <w:uiPriority w:val="29"/>
    <w:rsid w:val="00D631D2"/>
    <w:rPr>
      <w:i/>
      <w:iCs/>
      <w:color w:val="404040" w:themeColor="text1" w:themeTint="BF"/>
    </w:rPr>
  </w:style>
  <w:style w:type="paragraph" w:styleId="Paragraphedeliste">
    <w:name w:val="List Paragraph"/>
    <w:basedOn w:val="Normal"/>
    <w:uiPriority w:val="34"/>
    <w:qFormat/>
    <w:rsid w:val="00D631D2"/>
    <w:pPr>
      <w:ind w:left="720"/>
      <w:contextualSpacing/>
    </w:pPr>
  </w:style>
  <w:style w:type="character" w:styleId="Accentuationintense">
    <w:name w:val="Intense Emphasis"/>
    <w:basedOn w:val="Policepardfaut"/>
    <w:uiPriority w:val="21"/>
    <w:qFormat/>
    <w:rsid w:val="00D631D2"/>
    <w:rPr>
      <w:i/>
      <w:iCs/>
      <w:color w:val="0F4761" w:themeColor="accent1" w:themeShade="BF"/>
    </w:rPr>
  </w:style>
  <w:style w:type="paragraph" w:styleId="Citationintense">
    <w:name w:val="Intense Quote"/>
    <w:basedOn w:val="Normal"/>
    <w:next w:val="Normal"/>
    <w:link w:val="CitationintenseCar"/>
    <w:uiPriority w:val="30"/>
    <w:qFormat/>
    <w:rsid w:val="00D631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631D2"/>
    <w:rPr>
      <w:i/>
      <w:iCs/>
      <w:color w:val="0F4761" w:themeColor="accent1" w:themeShade="BF"/>
    </w:rPr>
  </w:style>
  <w:style w:type="character" w:styleId="Rfrenceintense">
    <w:name w:val="Intense Reference"/>
    <w:basedOn w:val="Policepardfaut"/>
    <w:uiPriority w:val="32"/>
    <w:qFormat/>
    <w:rsid w:val="00D631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617</Words>
  <Characters>3558</Characters>
  <Application>Microsoft Office Word</Application>
  <DocSecurity>0</DocSecurity>
  <Lines>101</Lines>
  <Paragraphs>85</Paragraphs>
  <ScaleCrop>false</ScaleCrop>
  <Company/>
  <LinksUpToDate>false</LinksUpToDate>
  <CharactersWithSpaces>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Akpa Filbert LATH</dc:creator>
  <cp:keywords/>
  <dc:description/>
  <cp:lastModifiedBy>Akpa Filbert LATH</cp:lastModifiedBy>
  <cp:revision>1</cp:revision>
  <dcterms:created xsi:type="dcterms:W3CDTF">2025-12-11T14:47:00Z</dcterms:created>
  <dcterms:modified xsi:type="dcterms:W3CDTF">2025-12-11T14:48:00Z</dcterms:modified>
</cp:coreProperties>
</file>