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B3E74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CRM Intelligence Platform</w:t>
      </w:r>
    </w:p>
    <w:p w14:paraId="3B57B684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Product Roadmap &amp; MVP Scope</w:t>
      </w:r>
    </w:p>
    <w:p w14:paraId="2F01BFA5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Version: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0.1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</w:r>
      <w:r w:rsidRPr="004771E5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Status: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Draft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</w:r>
      <w:r w:rsidRPr="004771E5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Last Updated: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2026-06-26</w:t>
      </w:r>
    </w:p>
    <w:p w14:paraId="7121E0AD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6E1A150B">
          <v:rect id="_x0000_i2668" style="width:0;height:1.5pt" o:hralign="center" o:hrstd="t" o:hr="t" fillcolor="#a0a0a0" stroked="f"/>
        </w:pict>
      </w:r>
    </w:p>
    <w:p w14:paraId="3BB52E7B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1. Purpose</w:t>
      </w:r>
    </w:p>
    <w:p w14:paraId="30C4F23C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This document defines the product roadmap for CRM Intelligence, including the initial Minimum Viable Product (MVP), future enhancements, and prioritisation approach.</w:t>
      </w:r>
    </w:p>
    <w:p w14:paraId="0E8DC190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The objective is to deliver a valuable Salesforce-native solution quickly while creating a scalable foundation for future capabilities.</w:t>
      </w:r>
    </w:p>
    <w:p w14:paraId="6F477C03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79A62C98">
          <v:rect id="_x0000_i2669" style="width:0;height:1.5pt" o:hralign="center" o:hrstd="t" o:hr="t" fillcolor="#a0a0a0" stroked="f"/>
        </w:pict>
      </w:r>
    </w:p>
    <w:p w14:paraId="246D82F7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2. Product Strategy</w:t>
      </w:r>
    </w:p>
    <w:p w14:paraId="18460B95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CRM Intelligence will be developed as a modular Salesforce-native intelligence platform.</w:t>
      </w:r>
    </w:p>
    <w:p w14:paraId="52372267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The platform is designed to enhance existing Salesforce customer data models rather than replace them.</w:t>
      </w:r>
    </w:p>
    <w:p w14:paraId="282FAA01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The initial release will focus on one core objective:</w:t>
      </w:r>
    </w:p>
    <w:p w14:paraId="4799A102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Help Salesforce users understand customer relationships, stakeholder influence, and relationship health to make better-informed decisions.</w:t>
      </w:r>
    </w:p>
    <w:p w14:paraId="6BC2AFDA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CRM Intelligence will leverage Salesforce standard relationship models wherever possible and extend them with additional intelligence, context, scoring, history, and insights.</w:t>
      </w:r>
    </w:p>
    <w:p w14:paraId="26E12E24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Where standard Salesforce relationships cannot represent the required business context, CRM Intelligence will provide additional relationship context capabilities.</w:t>
      </w:r>
    </w:p>
    <w:p w14:paraId="27B3DCF1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7709CF1B">
          <v:rect id="_x0000_i2670" style="width:0;height:1.5pt" o:hralign="center" o:hrstd="t" o:hr="t" fillcolor="#a0a0a0" stroked="f"/>
        </w:pict>
      </w:r>
    </w:p>
    <w:p w14:paraId="3A2FD66E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3. MVP Definition</w:t>
      </w:r>
    </w:p>
    <w:p w14:paraId="5841FB5F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MVP Goal</w:t>
      </w:r>
    </w:p>
    <w:p w14:paraId="76555B4D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lastRenderedPageBreak/>
        <w:t>Provide users with a clear understanding of:</w:t>
      </w:r>
    </w:p>
    <w:p w14:paraId="439C997A" w14:textId="77777777" w:rsidR="004771E5" w:rsidRPr="004771E5" w:rsidRDefault="004771E5" w:rsidP="004771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Existing customer stakeholders</w:t>
      </w:r>
    </w:p>
    <w:p w14:paraId="69B8A493" w14:textId="77777777" w:rsidR="004771E5" w:rsidRPr="004771E5" w:rsidRDefault="004771E5" w:rsidP="004771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roles and influence</w:t>
      </w:r>
    </w:p>
    <w:p w14:paraId="6B8E91A3" w14:textId="77777777" w:rsidR="004771E5" w:rsidRPr="004771E5" w:rsidRDefault="004771E5" w:rsidP="004771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strength and health</w:t>
      </w:r>
    </w:p>
    <w:p w14:paraId="57760C2E" w14:textId="77777777" w:rsidR="004771E5" w:rsidRPr="004771E5" w:rsidRDefault="004771E5" w:rsidP="004771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risks</w:t>
      </w:r>
    </w:p>
    <w:p w14:paraId="66BE2530" w14:textId="77777777" w:rsidR="004771E5" w:rsidRPr="004771E5" w:rsidRDefault="004771E5" w:rsidP="004771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Missing relationship intelligence</w:t>
      </w:r>
    </w:p>
    <w:p w14:paraId="27A59288" w14:textId="77777777" w:rsidR="004771E5" w:rsidRPr="004771E5" w:rsidRDefault="004771E5" w:rsidP="004771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Context-specific relationships across Salesforce records</w:t>
      </w:r>
    </w:p>
    <w:p w14:paraId="15F33B0F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4E5B43CE">
          <v:rect id="_x0000_i2671" style="width:0;height:1.5pt" o:hralign="center" o:hrstd="t" o:hr="t" fillcolor="#a0a0a0" stroked="f"/>
        </w:pict>
      </w:r>
    </w:p>
    <w:p w14:paraId="2F2D6526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4. MVP Feature Set</w:t>
      </w:r>
    </w:p>
    <w:p w14:paraId="7B8E2D35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1E451F90">
          <v:rect id="_x0000_i2672" style="width:0;height:1.5pt" o:hralign="center" o:hrstd="t" o:hr="t" fillcolor="#a0a0a0" stroked="f"/>
        </w:pict>
      </w:r>
    </w:p>
    <w:p w14:paraId="18693242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Module 1: Relationship Intelligence Layer</w:t>
      </w:r>
    </w:p>
    <w:p w14:paraId="16B9C5F3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Priority</w:t>
      </w:r>
    </w:p>
    <w:p w14:paraId="6FEBC90D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Must Have</w:t>
      </w:r>
    </w:p>
    <w:p w14:paraId="438CE664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5CD8961A">
          <v:rect id="_x0000_i2673" style="width:0;height:1.5pt" o:hralign="center" o:hrstd="t" o:hr="t" fillcolor="#a0a0a0" stroked="f"/>
        </w:pict>
      </w:r>
    </w:p>
    <w:p w14:paraId="0F6F6F1C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41064469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Enhance Salesforce relationship data by providing additional intelligence around customer stakeholders, influence, engagement, relationship health, and risk.</w:t>
      </w:r>
    </w:p>
    <w:p w14:paraId="287B55AD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The module uses Salesforce standard relationship records where available and extends relationship context where additional business scenarios require it.</w:t>
      </w:r>
    </w:p>
    <w:p w14:paraId="1E92860C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7C034586">
          <v:rect id="_x0000_i2674" style="width:0;height:1.5pt" o:hralign="center" o:hrstd="t" o:hr="t" fillcolor="#a0a0a0" stroked="f"/>
        </w:pict>
      </w:r>
    </w:p>
    <w:p w14:paraId="762D36AC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Features</w:t>
      </w:r>
    </w:p>
    <w:p w14:paraId="3F976D27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Stakeholder Intelligence</w:t>
      </w:r>
    </w:p>
    <w:p w14:paraId="2F4356FF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Users can:</w:t>
      </w:r>
    </w:p>
    <w:p w14:paraId="456D48B5" w14:textId="77777777" w:rsidR="004771E5" w:rsidRPr="004771E5" w:rsidRDefault="004771E5" w:rsidP="004771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View existing Salesforce relationship records</w:t>
      </w:r>
    </w:p>
    <w:p w14:paraId="0C8B19F4" w14:textId="77777777" w:rsidR="004771E5" w:rsidRPr="004771E5" w:rsidRDefault="004771E5" w:rsidP="004771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Understand stakeholder roles</w:t>
      </w:r>
    </w:p>
    <w:p w14:paraId="4F6F6315" w14:textId="77777777" w:rsidR="004771E5" w:rsidRPr="004771E5" w:rsidRDefault="004771E5" w:rsidP="004771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Identify key customer contacts</w:t>
      </w:r>
    </w:p>
    <w:p w14:paraId="7F38F45E" w14:textId="77777777" w:rsidR="004771E5" w:rsidRPr="004771E5" w:rsidRDefault="004771E5" w:rsidP="004771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Enrich relationships with additional intelligence</w:t>
      </w:r>
    </w:p>
    <w:p w14:paraId="4703AEE3" w14:textId="77777777" w:rsidR="004771E5" w:rsidRPr="004771E5" w:rsidRDefault="004771E5" w:rsidP="004771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lastRenderedPageBreak/>
        <w:t>Capture relationship context</w:t>
      </w:r>
    </w:p>
    <w:p w14:paraId="7359144D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Example relationship roles:</w:t>
      </w:r>
    </w:p>
    <w:p w14:paraId="3B6CC602" w14:textId="77777777" w:rsidR="004771E5" w:rsidRPr="004771E5" w:rsidRDefault="004771E5" w:rsidP="004771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Decision Maker</w:t>
      </w:r>
    </w:p>
    <w:p w14:paraId="56F51444" w14:textId="77777777" w:rsidR="004771E5" w:rsidRPr="004771E5" w:rsidRDefault="004771E5" w:rsidP="004771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Executive Sponsor</w:t>
      </w:r>
    </w:p>
    <w:p w14:paraId="131750DE" w14:textId="77777777" w:rsidR="004771E5" w:rsidRPr="004771E5" w:rsidRDefault="004771E5" w:rsidP="004771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Champion</w:t>
      </w:r>
    </w:p>
    <w:p w14:paraId="0086182A" w14:textId="77777777" w:rsidR="004771E5" w:rsidRPr="004771E5" w:rsidRDefault="004771E5" w:rsidP="004771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Influencer</w:t>
      </w:r>
    </w:p>
    <w:p w14:paraId="3359A99F" w14:textId="77777777" w:rsidR="004771E5" w:rsidRPr="004771E5" w:rsidRDefault="004771E5" w:rsidP="004771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Technical Contact</w:t>
      </w:r>
    </w:p>
    <w:p w14:paraId="11CD129B" w14:textId="77777777" w:rsidR="004771E5" w:rsidRPr="004771E5" w:rsidRDefault="004771E5" w:rsidP="004771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Blocker</w:t>
      </w:r>
    </w:p>
    <w:p w14:paraId="034F7B1F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248F1CF8">
          <v:rect id="_x0000_i2675" style="width:0;height:1.5pt" o:hralign="center" o:hrstd="t" o:hr="t" fillcolor="#a0a0a0" stroked="f"/>
        </w:pict>
      </w:r>
    </w:p>
    <w:p w14:paraId="1B3315F0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Relationship Strength</w:t>
      </w:r>
    </w:p>
    <w:p w14:paraId="11DD66D5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Users can assess relationship strength.</w:t>
      </w:r>
    </w:p>
    <w:p w14:paraId="75BEA28D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Example scale:</w:t>
      </w:r>
    </w:p>
    <w:p w14:paraId="2D6EE104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★★★★★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Strong</w:t>
      </w:r>
    </w:p>
    <w:p w14:paraId="11BB13F9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★★★★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Good</w:t>
      </w:r>
    </w:p>
    <w:p w14:paraId="50F9EFCD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★★★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Neutral</w:t>
      </w:r>
    </w:p>
    <w:p w14:paraId="1F717C18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★★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Weak</w:t>
      </w:r>
    </w:p>
    <w:p w14:paraId="5FB2586B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★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Unknown</w:t>
      </w:r>
    </w:p>
    <w:p w14:paraId="57F6E772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2157102A">
          <v:rect id="_x0000_i2676" style="width:0;height:1.5pt" o:hralign="center" o:hrstd="t" o:hr="t" fillcolor="#a0a0a0" stroked="f"/>
        </w:pict>
      </w:r>
    </w:p>
    <w:p w14:paraId="3619F3CE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Relationship Health</w:t>
      </w:r>
    </w:p>
    <w:p w14:paraId="1CAAF530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Tracks relationship condition.</w:t>
      </w:r>
    </w:p>
    <w:p w14:paraId="658CF3A0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Example statuses:</w:t>
      </w:r>
    </w:p>
    <w:p w14:paraId="6B6B1C03" w14:textId="77777777" w:rsidR="004771E5" w:rsidRPr="004771E5" w:rsidRDefault="004771E5" w:rsidP="004771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Healthy</w:t>
      </w:r>
    </w:p>
    <w:p w14:paraId="071E8598" w14:textId="77777777" w:rsidR="004771E5" w:rsidRPr="004771E5" w:rsidRDefault="004771E5" w:rsidP="004771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Needs Attention</w:t>
      </w:r>
    </w:p>
    <w:p w14:paraId="38F7DE47" w14:textId="77777777" w:rsidR="004771E5" w:rsidRPr="004771E5" w:rsidRDefault="004771E5" w:rsidP="004771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At Risk</w:t>
      </w:r>
    </w:p>
    <w:p w14:paraId="18171D44" w14:textId="77777777" w:rsidR="004771E5" w:rsidRPr="004771E5" w:rsidRDefault="004771E5" w:rsidP="004771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Unknown</w:t>
      </w:r>
    </w:p>
    <w:p w14:paraId="49CA7A84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2413EC55">
          <v:rect id="_x0000_i2677" style="width:0;height:1.5pt" o:hralign="center" o:hrstd="t" o:hr="t" fillcolor="#a0a0a0" stroked="f"/>
        </w:pict>
      </w:r>
    </w:p>
    <w:p w14:paraId="77CAF85C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Relationship Context</w:t>
      </w:r>
    </w:p>
    <w:p w14:paraId="40A6DC88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Allows users to capture information that is not naturally represented in standard Salesforce relationships.</w:t>
      </w:r>
    </w:p>
    <w:p w14:paraId="5C6711AA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Examples:</w:t>
      </w:r>
    </w:p>
    <w:p w14:paraId="791D92CD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"Strong technical influence but not final budget owner."</w:t>
      </w:r>
    </w:p>
    <w:p w14:paraId="7E95BFD3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"Executive sponsor but limited day-to-day involvement."</w:t>
      </w:r>
    </w:p>
    <w:p w14:paraId="51ECFD82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"Relationship weakened after organisational change."</w:t>
      </w:r>
    </w:p>
    <w:p w14:paraId="0BC647CF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2B5E40E3">
          <v:rect id="_x0000_i2678" style="width:0;height:1.5pt" o:hralign="center" o:hrstd="t" o:hr="t" fillcolor="#a0a0a0" stroked="f"/>
        </w:pict>
      </w:r>
    </w:p>
    <w:p w14:paraId="50BD9309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Module 2: Relationship Intelligence Record Component</w:t>
      </w:r>
    </w:p>
    <w:p w14:paraId="13BE9B03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Priority</w:t>
      </w:r>
    </w:p>
    <w:p w14:paraId="124D744B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Must Have</w:t>
      </w:r>
    </w:p>
    <w:p w14:paraId="40732F8C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59EC0D4B">
          <v:rect id="_x0000_i2679" style="width:0;height:1.5pt" o:hralign="center" o:hrstd="t" o:hr="t" fillcolor="#a0a0a0" stroked="f"/>
        </w:pict>
      </w:r>
    </w:p>
    <w:p w14:paraId="1DF3E095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2FFB7BFD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Display relationship intelligence directly within Salesforce record pages.</w:t>
      </w:r>
    </w:p>
    <w:p w14:paraId="5DD053CD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4FC6E55D">
          <v:rect id="_x0000_i2680" style="width:0;height:1.5pt" o:hralign="center" o:hrstd="t" o:hr="t" fillcolor="#a0a0a0" stroked="f"/>
        </w:pict>
      </w:r>
    </w:p>
    <w:p w14:paraId="1C2BD6D6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Initial Supported Records</w:t>
      </w:r>
    </w:p>
    <w:p w14:paraId="58DD90C7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Version 1:</w:t>
      </w:r>
    </w:p>
    <w:p w14:paraId="4708159C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intelligence supported on:</w:t>
      </w:r>
    </w:p>
    <w:p w14:paraId="1C31CA0E" w14:textId="77777777" w:rsidR="004771E5" w:rsidRPr="004771E5" w:rsidRDefault="004771E5" w:rsidP="004771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Account relationships</w:t>
      </w:r>
    </w:p>
    <w:p w14:paraId="3D214065" w14:textId="77777777" w:rsidR="004771E5" w:rsidRPr="004771E5" w:rsidRDefault="004771E5" w:rsidP="004771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Opportunity stakeholder context</w:t>
      </w:r>
    </w:p>
    <w:p w14:paraId="3FB03D35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Future:</w:t>
      </w:r>
    </w:p>
    <w:p w14:paraId="6728DDE9" w14:textId="77777777" w:rsidR="004771E5" w:rsidRPr="004771E5" w:rsidRDefault="004771E5" w:rsidP="004771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Cases</w:t>
      </w:r>
    </w:p>
    <w:p w14:paraId="25D634AC" w14:textId="77777777" w:rsidR="004771E5" w:rsidRPr="004771E5" w:rsidRDefault="004771E5" w:rsidP="004771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Account Plans</w:t>
      </w:r>
    </w:p>
    <w:p w14:paraId="25AF7C15" w14:textId="77777777" w:rsidR="004771E5" w:rsidRPr="004771E5" w:rsidRDefault="004771E5" w:rsidP="004771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lastRenderedPageBreak/>
        <w:t>Custom Objects</w:t>
      </w:r>
    </w:p>
    <w:p w14:paraId="5838040D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1C5A08F0">
          <v:rect id="_x0000_i2681" style="width:0;height:1.5pt" o:hralign="center" o:hrstd="t" o:hr="t" fillcolor="#a0a0a0" stroked="f"/>
        </w:pict>
      </w:r>
    </w:p>
    <w:p w14:paraId="78003911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User Experience</w:t>
      </w:r>
    </w:p>
    <w:p w14:paraId="3B9A32EB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Example:</w:t>
      </w:r>
    </w:p>
    <w:p w14:paraId="25A03106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Opportunity: Enterprise Renewal</w:t>
      </w:r>
    </w:p>
    <w:p w14:paraId="0D8569E1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</w:p>
    <w:p w14:paraId="523BA724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Key Relationships</w:t>
      </w:r>
    </w:p>
    <w:p w14:paraId="5587F814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</w:p>
    <w:p w14:paraId="5C44F599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Jane Smith</w:t>
      </w:r>
    </w:p>
    <w:p w14:paraId="5C8EE2B8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Executive Sponsor</w:t>
      </w:r>
    </w:p>
    <w:p w14:paraId="709C9B83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★★★★★</w:t>
      </w:r>
    </w:p>
    <w:p w14:paraId="4306D54B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Healthy</w:t>
      </w:r>
    </w:p>
    <w:p w14:paraId="78317CE1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</w:p>
    <w:p w14:paraId="1D90AD64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Mark Jones</w:t>
      </w:r>
    </w:p>
    <w:p w14:paraId="52588D4C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Technical Influencer</w:t>
      </w:r>
    </w:p>
    <w:p w14:paraId="2A3190C0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★★★★</w:t>
      </w:r>
    </w:p>
    <w:p w14:paraId="4A8ADE0E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Healthy</w:t>
      </w:r>
    </w:p>
    <w:p w14:paraId="4C75A3CA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</w:p>
    <w:p w14:paraId="58195B04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Sarah Brown</w:t>
      </w:r>
    </w:p>
    <w:p w14:paraId="5FC5921A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Procurement</w:t>
      </w:r>
    </w:p>
    <w:p w14:paraId="3982CDA2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★★</w:t>
      </w:r>
    </w:p>
    <w:p w14:paraId="6A177FB0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Needs Attention</w:t>
      </w:r>
    </w:p>
    <w:p w14:paraId="228A79DA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4515A518">
          <v:rect id="_x0000_i2682" style="width:0;height:1.5pt" o:hralign="center" o:hrstd="t" o:hr="t" fillcolor="#a0a0a0" stroked="f"/>
        </w:pict>
      </w:r>
    </w:p>
    <w:p w14:paraId="35715DCA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Module 3: Relationship History</w:t>
      </w:r>
    </w:p>
    <w:p w14:paraId="5927CDB2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Priority</w:t>
      </w:r>
    </w:p>
    <w:p w14:paraId="670B1228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Should Have</w:t>
      </w:r>
    </w:p>
    <w:p w14:paraId="2EC48956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6A6B759D">
          <v:rect id="_x0000_i2683" style="width:0;height:1.5pt" o:hralign="center" o:hrstd="t" o:hr="t" fillcolor="#a0a0a0" stroked="f"/>
        </w:pict>
      </w:r>
    </w:p>
    <w:p w14:paraId="44D564EF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498E039C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Maintain historical context around relationship changes.</w:t>
      </w:r>
    </w:p>
    <w:p w14:paraId="682D48E4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378BF774">
          <v:rect id="_x0000_i2684" style="width:0;height:1.5pt" o:hralign="center" o:hrstd="t" o:hr="t" fillcolor="#a0a0a0" stroked="f"/>
        </w:pict>
      </w:r>
    </w:p>
    <w:p w14:paraId="2C524F23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Tracks:</w:t>
      </w:r>
    </w:p>
    <w:p w14:paraId="6CB2B24D" w14:textId="77777777" w:rsidR="004771E5" w:rsidRPr="004771E5" w:rsidRDefault="004771E5" w:rsidP="004771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changes</w:t>
      </w:r>
    </w:p>
    <w:p w14:paraId="1E6F23D8" w14:textId="77777777" w:rsidR="004771E5" w:rsidRPr="004771E5" w:rsidRDefault="004771E5" w:rsidP="004771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Role changes</w:t>
      </w:r>
    </w:p>
    <w:p w14:paraId="28BED04A" w14:textId="77777777" w:rsidR="004771E5" w:rsidRPr="004771E5" w:rsidRDefault="004771E5" w:rsidP="004771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Strength changes</w:t>
      </w:r>
    </w:p>
    <w:p w14:paraId="3B4970EA" w14:textId="77777777" w:rsidR="004771E5" w:rsidRPr="004771E5" w:rsidRDefault="004771E5" w:rsidP="004771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lastRenderedPageBreak/>
        <w:t>Health changes</w:t>
      </w:r>
    </w:p>
    <w:p w14:paraId="0B7D862C" w14:textId="77777777" w:rsidR="004771E5" w:rsidRPr="004771E5" w:rsidRDefault="004771E5" w:rsidP="004771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Notes updates</w:t>
      </w:r>
    </w:p>
    <w:p w14:paraId="6990EC32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Example:</w:t>
      </w:r>
    </w:p>
    <w:p w14:paraId="77C22C6D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March 2026</w:t>
      </w:r>
    </w:p>
    <w:p w14:paraId="6F2F51DF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</w:p>
    <w:p w14:paraId="0564D705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Sarah Brown changed from:</w:t>
      </w:r>
    </w:p>
    <w:p w14:paraId="089989CD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</w:p>
    <w:p w14:paraId="05482CAE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Influencer → Decision Maker</w:t>
      </w:r>
    </w:p>
    <w:p w14:paraId="3CE6D352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</w:p>
    <w:p w14:paraId="7E45CEE5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Relationship Strength:</w:t>
      </w:r>
    </w:p>
    <w:p w14:paraId="571F2CCA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</w:p>
    <w:p w14:paraId="62061620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★★★</w:t>
      </w: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 xml:space="preserve"> → </w:t>
      </w:r>
      <w:r w:rsidRPr="004771E5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★★★★</w:t>
      </w:r>
    </w:p>
    <w:p w14:paraId="1E8BB42D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0FA0FACE">
          <v:rect id="_x0000_i2685" style="width:0;height:1.5pt" o:hralign="center" o:hrstd="t" o:hr="t" fillcolor="#a0a0a0" stroked="f"/>
        </w:pict>
      </w:r>
    </w:p>
    <w:p w14:paraId="708BE10F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Module 4: Configuration Framework</w:t>
      </w:r>
    </w:p>
    <w:p w14:paraId="4145FDED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Priority</w:t>
      </w:r>
    </w:p>
    <w:p w14:paraId="352B4224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Must Have</w:t>
      </w:r>
    </w:p>
    <w:p w14:paraId="57953F23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2DC26643">
          <v:rect id="_x0000_i2686" style="width:0;height:1.5pt" o:hralign="center" o:hrstd="t" o:hr="t" fillcolor="#a0a0a0" stroked="f"/>
        </w:pict>
      </w:r>
    </w:p>
    <w:p w14:paraId="13A3F650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142D1150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Allow administrators to configure CRM Intelligence behaviour without code changes.</w:t>
      </w:r>
    </w:p>
    <w:p w14:paraId="1FFDF106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CRM Intelligence should extend Salesforce capabilities while remaining adaptable to different customer environments.</w:t>
      </w:r>
    </w:p>
    <w:p w14:paraId="6C14272D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15D9DF60">
          <v:rect id="_x0000_i2687" style="width:0;height:1.5pt" o:hralign="center" o:hrstd="t" o:hr="t" fillcolor="#a0a0a0" stroked="f"/>
        </w:pict>
      </w:r>
    </w:p>
    <w:p w14:paraId="5C2FEBCC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Configuration Options</w:t>
      </w:r>
    </w:p>
    <w:p w14:paraId="3575D417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Administrators can define:</w:t>
      </w:r>
    </w:p>
    <w:p w14:paraId="04564E2D" w14:textId="77777777" w:rsidR="004771E5" w:rsidRPr="004771E5" w:rsidRDefault="004771E5" w:rsidP="004771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roles</w:t>
      </w:r>
    </w:p>
    <w:p w14:paraId="7E01C353" w14:textId="77777777" w:rsidR="004771E5" w:rsidRPr="004771E5" w:rsidRDefault="004771E5" w:rsidP="004771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statuses</w:t>
      </w:r>
    </w:p>
    <w:p w14:paraId="24AF4316" w14:textId="77777777" w:rsidR="004771E5" w:rsidRPr="004771E5" w:rsidRDefault="004771E5" w:rsidP="004771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Strength scales</w:t>
      </w:r>
    </w:p>
    <w:p w14:paraId="72AD6740" w14:textId="77777777" w:rsidR="004771E5" w:rsidRPr="004771E5" w:rsidRDefault="004771E5" w:rsidP="004771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Health indicators</w:t>
      </w:r>
    </w:p>
    <w:p w14:paraId="015EEE4D" w14:textId="77777777" w:rsidR="004771E5" w:rsidRPr="004771E5" w:rsidRDefault="004771E5" w:rsidP="004771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Risk categories</w:t>
      </w:r>
    </w:p>
    <w:p w14:paraId="31E8B0C1" w14:textId="77777777" w:rsidR="004771E5" w:rsidRPr="004771E5" w:rsidRDefault="004771E5" w:rsidP="004771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Display behaviour</w:t>
      </w:r>
    </w:p>
    <w:p w14:paraId="46D1991B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Example:</w:t>
      </w:r>
    </w:p>
    <w:p w14:paraId="71EB809A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Admin creates:</w:t>
      </w:r>
    </w:p>
    <w:p w14:paraId="72B189BB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lastRenderedPageBreak/>
        <w:t>Relationship Role:</w:t>
      </w:r>
    </w:p>
    <w:p w14:paraId="1FFDB975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"Legal Reviewer"</w:t>
      </w:r>
    </w:p>
    <w:p w14:paraId="63C06DFB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without requiring development changes.</w:t>
      </w:r>
    </w:p>
    <w:p w14:paraId="68482407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625B20D8">
          <v:rect id="_x0000_i2688" style="width:0;height:1.5pt" o:hralign="center" o:hrstd="t" o:hr="t" fillcolor="#a0a0a0" stroked="f"/>
        </w:pict>
      </w:r>
    </w:p>
    <w:p w14:paraId="329B0553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Module 5: Customer Intelligence Summary</w:t>
      </w:r>
    </w:p>
    <w:p w14:paraId="00280065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Priority</w:t>
      </w:r>
    </w:p>
    <w:p w14:paraId="19A3E1DC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Should Have</w:t>
      </w:r>
    </w:p>
    <w:p w14:paraId="3F1C6D1F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5D07D66F">
          <v:rect id="_x0000_i2689" style="width:0;height:1.5pt" o:hralign="center" o:hrstd="t" o:hr="t" fillcolor="#a0a0a0" stroked="f"/>
        </w:pict>
      </w:r>
    </w:p>
    <w:p w14:paraId="409308F2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63CB114A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Provide a high-level customer relationship overview.</w:t>
      </w:r>
    </w:p>
    <w:p w14:paraId="00633AE0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10BA439B">
          <v:rect id="_x0000_i2690" style="width:0;height:1.5pt" o:hralign="center" o:hrstd="t" o:hr="t" fillcolor="#a0a0a0" stroked="f"/>
        </w:pict>
      </w:r>
    </w:p>
    <w:p w14:paraId="79D64191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Displays:</w:t>
      </w:r>
    </w:p>
    <w:p w14:paraId="2B9E5F99" w14:textId="77777777" w:rsidR="004771E5" w:rsidRPr="004771E5" w:rsidRDefault="004771E5" w:rsidP="004771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Number of key stakeholders</w:t>
      </w:r>
    </w:p>
    <w:p w14:paraId="75C64579" w14:textId="77777777" w:rsidR="004771E5" w:rsidRPr="004771E5" w:rsidRDefault="004771E5" w:rsidP="004771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health</w:t>
      </w:r>
    </w:p>
    <w:p w14:paraId="52642B71" w14:textId="77777777" w:rsidR="004771E5" w:rsidRPr="004771E5" w:rsidRDefault="004771E5" w:rsidP="004771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risks</w:t>
      </w:r>
    </w:p>
    <w:p w14:paraId="67E36AE3" w14:textId="77777777" w:rsidR="004771E5" w:rsidRPr="004771E5" w:rsidRDefault="004771E5" w:rsidP="004771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Missing relationship information</w:t>
      </w:r>
    </w:p>
    <w:p w14:paraId="1A886254" w14:textId="77777777" w:rsidR="004771E5" w:rsidRPr="004771E5" w:rsidRDefault="004771E5" w:rsidP="004771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Areas requiring attention</w:t>
      </w:r>
    </w:p>
    <w:p w14:paraId="7D30FE83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Example:</w:t>
      </w:r>
    </w:p>
    <w:p w14:paraId="5BA0EB2A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Customer Relationship Intelligence</w:t>
      </w:r>
    </w:p>
    <w:p w14:paraId="476A8299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</w:p>
    <w:p w14:paraId="5C210757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Overall:</w:t>
      </w:r>
    </w:p>
    <w:p w14:paraId="7A2373B0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76%</w:t>
      </w:r>
    </w:p>
    <w:p w14:paraId="3D1A1409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</w:p>
    <w:p w14:paraId="2C7F62BB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Strong Relationships:</w:t>
      </w:r>
    </w:p>
    <w:p w14:paraId="2DFB6206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5</w:t>
      </w:r>
    </w:p>
    <w:p w14:paraId="1FEC3B9A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</w:p>
    <w:p w14:paraId="44B737FF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Needs Attention:</w:t>
      </w:r>
    </w:p>
    <w:p w14:paraId="43EBFC31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2</w:t>
      </w:r>
    </w:p>
    <w:p w14:paraId="4F36B360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</w:p>
    <w:p w14:paraId="008C3FF9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Missing Key Roles:</w:t>
      </w:r>
    </w:p>
    <w:p w14:paraId="1F7EDB9F" w14:textId="77777777" w:rsidR="004771E5" w:rsidRPr="004771E5" w:rsidRDefault="004771E5" w:rsidP="00477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</w:pPr>
      <w:r w:rsidRPr="004771E5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Decision Maker</w:t>
      </w:r>
    </w:p>
    <w:p w14:paraId="60BC2406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54C05EA2">
          <v:rect id="_x0000_i2691" style="width:0;height:1.5pt" o:hralign="center" o:hrstd="t" o:hr="t" fillcolor="#a0a0a0" stroked="f"/>
        </w:pict>
      </w:r>
    </w:p>
    <w:p w14:paraId="2CBEE78A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5. Future Roadmap</w:t>
      </w:r>
    </w:p>
    <w:p w14:paraId="32C563C3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72FB5812">
          <v:rect id="_x0000_i2692" style="width:0;height:1.5pt" o:hralign="center" o:hrstd="t" o:hr="t" fillcolor="#a0a0a0" stroked="f"/>
        </w:pict>
      </w:r>
    </w:p>
    <w:p w14:paraId="59910661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Version 2: Customer Intelligence</w:t>
      </w:r>
    </w:p>
    <w:p w14:paraId="2BAEAF93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Customer Timeline</w:t>
      </w:r>
    </w:p>
    <w:p w14:paraId="6792694D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Priority:</w:t>
      </w:r>
    </w:p>
    <w:p w14:paraId="76DE9313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Should Have</w:t>
      </w:r>
    </w:p>
    <w:p w14:paraId="53BD3384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2F6EA7F8">
          <v:rect id="_x0000_i2693" style="width:0;height:1.5pt" o:hralign="center" o:hrstd="t" o:hr="t" fillcolor="#a0a0a0" stroked="f"/>
        </w:pict>
      </w:r>
    </w:p>
    <w:p w14:paraId="1C6E3349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Creates a unified customer activity view.</w:t>
      </w:r>
    </w:p>
    <w:p w14:paraId="4AB23350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Includes:</w:t>
      </w:r>
    </w:p>
    <w:p w14:paraId="31675BF4" w14:textId="77777777" w:rsidR="004771E5" w:rsidRPr="004771E5" w:rsidRDefault="004771E5" w:rsidP="004771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Tasks</w:t>
      </w:r>
    </w:p>
    <w:p w14:paraId="653F7BF3" w14:textId="77777777" w:rsidR="004771E5" w:rsidRPr="004771E5" w:rsidRDefault="004771E5" w:rsidP="004771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Events</w:t>
      </w:r>
    </w:p>
    <w:p w14:paraId="4F831116" w14:textId="77777777" w:rsidR="004771E5" w:rsidRPr="004771E5" w:rsidRDefault="004771E5" w:rsidP="004771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Cases</w:t>
      </w:r>
    </w:p>
    <w:p w14:paraId="723363D6" w14:textId="77777777" w:rsidR="004771E5" w:rsidRPr="004771E5" w:rsidRDefault="004771E5" w:rsidP="004771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Opportunities</w:t>
      </w:r>
    </w:p>
    <w:p w14:paraId="388A09B2" w14:textId="77777777" w:rsidR="004771E5" w:rsidRPr="004771E5" w:rsidRDefault="004771E5" w:rsidP="004771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Notes</w:t>
      </w:r>
    </w:p>
    <w:p w14:paraId="22A2BC5F" w14:textId="77777777" w:rsidR="004771E5" w:rsidRPr="004771E5" w:rsidRDefault="004771E5" w:rsidP="004771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Customer milestones</w:t>
      </w:r>
    </w:p>
    <w:p w14:paraId="58213FA8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432EB1A1">
          <v:rect id="_x0000_i2694" style="width:0;height:1.5pt" o:hralign="center" o:hrstd="t" o:hr="t" fillcolor="#a0a0a0" stroked="f"/>
        </w:pict>
      </w:r>
    </w:p>
    <w:p w14:paraId="0E940440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Customer Health Engine</w:t>
      </w:r>
    </w:p>
    <w:p w14:paraId="5F73B429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Priority:</w:t>
      </w:r>
    </w:p>
    <w:p w14:paraId="74D36979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Should Have</w:t>
      </w:r>
    </w:p>
    <w:p w14:paraId="6D824C54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716153D6">
          <v:rect id="_x0000_i2695" style="width:0;height:1.5pt" o:hralign="center" o:hrstd="t" o:hr="t" fillcolor="#a0a0a0" stroked="f"/>
        </w:pict>
      </w:r>
    </w:p>
    <w:p w14:paraId="3AB718A5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Uses multiple customer signals:</w:t>
      </w:r>
    </w:p>
    <w:p w14:paraId="1D393B99" w14:textId="77777777" w:rsidR="004771E5" w:rsidRPr="004771E5" w:rsidRDefault="004771E5" w:rsidP="004771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intelligence</w:t>
      </w:r>
    </w:p>
    <w:p w14:paraId="37B02543" w14:textId="77777777" w:rsidR="004771E5" w:rsidRPr="004771E5" w:rsidRDefault="004771E5" w:rsidP="004771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Engagement activity</w:t>
      </w:r>
    </w:p>
    <w:p w14:paraId="7B925C85" w14:textId="77777777" w:rsidR="004771E5" w:rsidRPr="004771E5" w:rsidRDefault="004771E5" w:rsidP="004771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Commercial performance</w:t>
      </w:r>
    </w:p>
    <w:p w14:paraId="38F44AB6" w14:textId="77777777" w:rsidR="004771E5" w:rsidRPr="004771E5" w:rsidRDefault="004771E5" w:rsidP="004771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Support activity</w:t>
      </w:r>
    </w:p>
    <w:p w14:paraId="0EE2ED48" w14:textId="77777777" w:rsidR="004771E5" w:rsidRPr="004771E5" w:rsidRDefault="004771E5" w:rsidP="004771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Data quality indicators</w:t>
      </w:r>
    </w:p>
    <w:p w14:paraId="32B5895F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to produce customer health insights.</w:t>
      </w:r>
    </w:p>
    <w:p w14:paraId="7963CD69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lastRenderedPageBreak/>
        <w:pict w14:anchorId="3DDA3D97">
          <v:rect id="_x0000_i2696" style="width:0;height:1.5pt" o:hralign="center" o:hrstd="t" o:hr="t" fillcolor="#a0a0a0" stroked="f"/>
        </w:pict>
      </w:r>
    </w:p>
    <w:p w14:paraId="04CC356D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Data Quality Intelligence Centre</w:t>
      </w:r>
    </w:p>
    <w:p w14:paraId="292A48E0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Priority:</w:t>
      </w:r>
    </w:p>
    <w:p w14:paraId="563A8EA4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Could Have</w:t>
      </w:r>
    </w:p>
    <w:p w14:paraId="1F7F1E8B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7879A5A4">
          <v:rect id="_x0000_i2697" style="width:0;height:1.5pt" o:hralign="center" o:hrstd="t" o:hr="t" fillcolor="#a0a0a0" stroked="f"/>
        </w:pict>
      </w:r>
    </w:p>
    <w:p w14:paraId="6AC382BA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Identifies:</w:t>
      </w:r>
    </w:p>
    <w:p w14:paraId="697AF74E" w14:textId="77777777" w:rsidR="004771E5" w:rsidRPr="004771E5" w:rsidRDefault="004771E5" w:rsidP="004771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Missing customer information</w:t>
      </w:r>
    </w:p>
    <w:p w14:paraId="2D6E4E18" w14:textId="77777777" w:rsidR="004771E5" w:rsidRPr="004771E5" w:rsidRDefault="004771E5" w:rsidP="004771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Duplicate records</w:t>
      </w:r>
    </w:p>
    <w:p w14:paraId="7BB6B1A0" w14:textId="77777777" w:rsidR="004771E5" w:rsidRPr="004771E5" w:rsidRDefault="004771E5" w:rsidP="004771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Incomplete relationships</w:t>
      </w:r>
    </w:p>
    <w:p w14:paraId="2AC94F32" w14:textId="77777777" w:rsidR="004771E5" w:rsidRPr="004771E5" w:rsidRDefault="004771E5" w:rsidP="004771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Stale information</w:t>
      </w:r>
    </w:p>
    <w:p w14:paraId="07F0059D" w14:textId="77777777" w:rsidR="004771E5" w:rsidRPr="004771E5" w:rsidRDefault="004771E5" w:rsidP="004771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Process gaps</w:t>
      </w:r>
    </w:p>
    <w:p w14:paraId="1E140059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Provides actionable recommendations.</w:t>
      </w:r>
    </w:p>
    <w:p w14:paraId="005E2589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6DD471F9">
          <v:rect id="_x0000_i2698" style="width:0;height:1.5pt" o:hralign="center" o:hrstd="t" o:hr="t" fillcolor="#a0a0a0" stroked="f"/>
        </w:pict>
      </w:r>
    </w:p>
    <w:p w14:paraId="36D2AC05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Relationship Graph Engine</w:t>
      </w:r>
    </w:p>
    <w:p w14:paraId="4B1E1EF3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Priority:</w:t>
      </w:r>
    </w:p>
    <w:p w14:paraId="5D961E0D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Could Have</w:t>
      </w:r>
    </w:p>
    <w:p w14:paraId="630BC764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0A253ECB">
          <v:rect id="_x0000_i2699" style="width:0;height:1.5pt" o:hralign="center" o:hrstd="t" o:hr="t" fillcolor="#a0a0a0" stroked="f"/>
        </w:pict>
      </w:r>
    </w:p>
    <w:p w14:paraId="55ED2C08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Creates a connected view of customer relationships across Salesforce.</w:t>
      </w:r>
    </w:p>
    <w:p w14:paraId="06BF0D8B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Combines:</w:t>
      </w:r>
    </w:p>
    <w:p w14:paraId="6A7750C8" w14:textId="77777777" w:rsidR="004771E5" w:rsidRPr="004771E5" w:rsidRDefault="004771E5" w:rsidP="004771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Accounts</w:t>
      </w:r>
    </w:p>
    <w:p w14:paraId="7E62E6D6" w14:textId="77777777" w:rsidR="004771E5" w:rsidRPr="004771E5" w:rsidRDefault="004771E5" w:rsidP="004771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Contacts</w:t>
      </w:r>
    </w:p>
    <w:p w14:paraId="333EAC4F" w14:textId="77777777" w:rsidR="004771E5" w:rsidRPr="004771E5" w:rsidRDefault="004771E5" w:rsidP="004771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Opportunities</w:t>
      </w:r>
    </w:p>
    <w:p w14:paraId="06652340" w14:textId="77777777" w:rsidR="004771E5" w:rsidRPr="004771E5" w:rsidRDefault="004771E5" w:rsidP="004771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Cases</w:t>
      </w:r>
    </w:p>
    <w:p w14:paraId="71060BD7" w14:textId="77777777" w:rsidR="004771E5" w:rsidRPr="004771E5" w:rsidRDefault="004771E5" w:rsidP="004771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Activities</w:t>
      </w:r>
    </w:p>
    <w:p w14:paraId="10011CC9" w14:textId="77777777" w:rsidR="004771E5" w:rsidRPr="004771E5" w:rsidRDefault="004771E5" w:rsidP="004771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intelligence</w:t>
      </w:r>
    </w:p>
    <w:p w14:paraId="15BA113B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to provide a broader understanding of customer networks.</w:t>
      </w:r>
    </w:p>
    <w:p w14:paraId="1E33BF7B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51E6A36C">
          <v:rect id="_x0000_i2700" style="width:0;height:1.5pt" o:hralign="center" o:hrstd="t" o:hr="t" fillcolor="#a0a0a0" stroked="f"/>
        </w:pict>
      </w:r>
    </w:p>
    <w:p w14:paraId="42458A41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Version 3: Intelligent CRM Assistant</w:t>
      </w:r>
    </w:p>
    <w:p w14:paraId="00D5BEC7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AI Recommendations</w:t>
      </w:r>
    </w:p>
    <w:p w14:paraId="23047FA2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Priority:</w:t>
      </w:r>
    </w:p>
    <w:p w14:paraId="7EA12B30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Could Have</w:t>
      </w:r>
    </w:p>
    <w:p w14:paraId="0802C4C4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1818507C">
          <v:rect id="_x0000_i2701" style="width:0;height:1.5pt" o:hralign="center" o:hrstd="t" o:hr="t" fillcolor="#a0a0a0" stroked="f"/>
        </w:pict>
      </w:r>
    </w:p>
    <w:p w14:paraId="6D4359DC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Potential capabilities:</w:t>
      </w:r>
    </w:p>
    <w:p w14:paraId="4BDB31C6" w14:textId="77777777" w:rsidR="004771E5" w:rsidRPr="004771E5" w:rsidRDefault="004771E5" w:rsidP="004771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Suggested next actions</w:t>
      </w:r>
    </w:p>
    <w:p w14:paraId="331165A7" w14:textId="77777777" w:rsidR="004771E5" w:rsidRPr="004771E5" w:rsidRDefault="004771E5" w:rsidP="004771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Customer meeting preparation</w:t>
      </w:r>
    </w:p>
    <w:p w14:paraId="3D7580A6" w14:textId="77777777" w:rsidR="004771E5" w:rsidRPr="004771E5" w:rsidRDefault="004771E5" w:rsidP="004771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summaries</w:t>
      </w:r>
    </w:p>
    <w:p w14:paraId="5FD536FF" w14:textId="77777777" w:rsidR="004771E5" w:rsidRPr="004771E5" w:rsidRDefault="004771E5" w:rsidP="004771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Risk identification</w:t>
      </w:r>
    </w:p>
    <w:p w14:paraId="11ABB48C" w14:textId="77777777" w:rsidR="004771E5" w:rsidRPr="004771E5" w:rsidRDefault="004771E5" w:rsidP="004771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trend analysis</w:t>
      </w:r>
    </w:p>
    <w:p w14:paraId="033A2585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AI output must be:</w:t>
      </w:r>
    </w:p>
    <w:p w14:paraId="68BE1DCE" w14:textId="77777777" w:rsidR="004771E5" w:rsidRPr="004771E5" w:rsidRDefault="004771E5" w:rsidP="004771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Explainable</w:t>
      </w:r>
    </w:p>
    <w:p w14:paraId="608A5468" w14:textId="77777777" w:rsidR="004771E5" w:rsidRPr="004771E5" w:rsidRDefault="004771E5" w:rsidP="004771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Auditable</w:t>
      </w:r>
    </w:p>
    <w:p w14:paraId="35D51231" w14:textId="77777777" w:rsidR="004771E5" w:rsidRPr="004771E5" w:rsidRDefault="004771E5" w:rsidP="004771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Reviewable</w:t>
      </w:r>
    </w:p>
    <w:p w14:paraId="4A27B7AB" w14:textId="77777777" w:rsidR="004771E5" w:rsidRPr="004771E5" w:rsidRDefault="004771E5" w:rsidP="004771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Governed</w:t>
      </w:r>
    </w:p>
    <w:p w14:paraId="70BDFB1A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77D46E40">
          <v:rect id="_x0000_i2702" style="width:0;height:1.5pt" o:hralign="center" o:hrstd="t" o:hr="t" fillcolor="#a0a0a0" stroked="f"/>
        </w:pict>
      </w:r>
    </w:p>
    <w:p w14:paraId="4357086F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6. Prioritisation Matrix</w:t>
      </w:r>
    </w:p>
    <w:p w14:paraId="7CEB6B0E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Must Have</w:t>
      </w:r>
    </w:p>
    <w:p w14:paraId="6E76E507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Required for MVP:</w:t>
      </w:r>
    </w:p>
    <w:p w14:paraId="623D41F1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Salesforce relationship integration</w:t>
      </w:r>
    </w:p>
    <w:p w14:paraId="631792E4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Relationship intelligence layer</w:t>
      </w:r>
    </w:p>
    <w:p w14:paraId="1A6B1497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Relationship scoring</w:t>
      </w:r>
    </w:p>
    <w:p w14:paraId="19019D94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Relationship health indicators</w:t>
      </w:r>
    </w:p>
    <w:p w14:paraId="6E06FD7F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Record page experience</w:t>
      </w:r>
    </w:p>
    <w:p w14:paraId="1D37DCF6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Admin configuration</w:t>
      </w:r>
    </w:p>
    <w:p w14:paraId="03248B88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lastRenderedPageBreak/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Security model</w:t>
      </w:r>
    </w:p>
    <w:p w14:paraId="2C09A2CB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2B9678D9">
          <v:rect id="_x0000_i2703" style="width:0;height:1.5pt" o:hralign="center" o:hrstd="t" o:hr="t" fillcolor="#a0a0a0" stroked="f"/>
        </w:pict>
      </w:r>
    </w:p>
    <w:p w14:paraId="08B71D0B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Should Have</w:t>
      </w:r>
    </w:p>
    <w:p w14:paraId="73E1EA90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Adds significant value:</w:t>
      </w:r>
    </w:p>
    <w:p w14:paraId="3CF07FAA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Timeline</w:t>
      </w:r>
    </w:p>
    <w:p w14:paraId="715E5F37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Customer health</w:t>
      </w:r>
    </w:p>
    <w:p w14:paraId="4C77C59A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Relationship history</w:t>
      </w:r>
    </w:p>
    <w:p w14:paraId="29E49244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Reporting dashboards</w:t>
      </w:r>
    </w:p>
    <w:p w14:paraId="40CC1511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46A6F061">
          <v:rect id="_x0000_i2704" style="width:0;height:1.5pt" o:hralign="center" o:hrstd="t" o:hr="t" fillcolor="#a0a0a0" stroked="f"/>
        </w:pict>
      </w:r>
    </w:p>
    <w:p w14:paraId="70510943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Could Have</w:t>
      </w:r>
    </w:p>
    <w:p w14:paraId="6FDD323E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Future enhancements:</w:t>
      </w:r>
    </w:p>
    <w:p w14:paraId="13DD6BBD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AI insights</w:t>
      </w:r>
    </w:p>
    <w:p w14:paraId="307AE4D6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Relationship graph</w:t>
      </w:r>
    </w:p>
    <w:p w14:paraId="75A9C1E7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Predictive analysis</w:t>
      </w:r>
    </w:p>
    <w:p w14:paraId="0C80A4CC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Segoe UI Symbol"/>
          <w:kern w:val="0"/>
          <w:lang w:eastAsia="en-GB"/>
          <w14:ligatures w14:val="none"/>
        </w:rPr>
        <w:t>✓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External system integrations</w:t>
      </w:r>
    </w:p>
    <w:p w14:paraId="3E3ECC8C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0D608106">
          <v:rect id="_x0000_i2705" style="width:0;height:1.5pt" o:hralign="center" o:hrstd="t" o:hr="t" fillcolor="#a0a0a0" stroked="f"/>
        </w:pict>
      </w:r>
    </w:p>
    <w:p w14:paraId="0A39F7AC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Not Now</w:t>
      </w:r>
    </w:p>
    <w:p w14:paraId="6CDF28AB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Explicitly excluded:</w:t>
      </w:r>
    </w:p>
    <w:p w14:paraId="48282840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✗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Creating a replacement relationship management model</w:t>
      </w:r>
    </w:p>
    <w:p w14:paraId="479CEA1A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✗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Autonomous AI decision-making</w:t>
      </w:r>
    </w:p>
    <w:p w14:paraId="69CDD2E4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✗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Complex external integrations</w:t>
      </w:r>
    </w:p>
    <w:p w14:paraId="182060CD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✗</w:t>
      </w: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Replacing Salesforce functionality</w:t>
      </w:r>
    </w:p>
    <w:p w14:paraId="2D2E687F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4A42771B">
          <v:rect id="_x0000_i2706" style="width:0;height:1.5pt" o:hralign="center" o:hrstd="t" o:hr="t" fillcolor="#a0a0a0" stroked="f"/>
        </w:pict>
      </w:r>
    </w:p>
    <w:p w14:paraId="686BA9AD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7. MVP Success Criteria</w:t>
      </w:r>
    </w:p>
    <w:p w14:paraId="05592E03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The MVP is successful if:</w:t>
      </w:r>
    </w:p>
    <w:p w14:paraId="4946EC9A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User Adoption</w:t>
      </w:r>
    </w:p>
    <w:p w14:paraId="40EF9CAC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Users actively use relationship intelligence during:</w:t>
      </w:r>
    </w:p>
    <w:p w14:paraId="435A4C53" w14:textId="77777777" w:rsidR="004771E5" w:rsidRPr="004771E5" w:rsidRDefault="004771E5" w:rsidP="004771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Opportunity reviews</w:t>
      </w:r>
    </w:p>
    <w:p w14:paraId="7A2EDDD2" w14:textId="77777777" w:rsidR="004771E5" w:rsidRPr="004771E5" w:rsidRDefault="004771E5" w:rsidP="004771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Account planning</w:t>
      </w:r>
    </w:p>
    <w:p w14:paraId="7300C10A" w14:textId="77777777" w:rsidR="004771E5" w:rsidRPr="004771E5" w:rsidRDefault="004771E5" w:rsidP="004771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Customer meetings</w:t>
      </w:r>
    </w:p>
    <w:p w14:paraId="7EFA914B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72E01BED">
          <v:rect id="_x0000_i2707" style="width:0;height:1.5pt" o:hralign="center" o:hrstd="t" o:hr="t" fillcolor="#a0a0a0" stroked="f"/>
        </w:pict>
      </w:r>
    </w:p>
    <w:p w14:paraId="6DA4E367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Data Quality</w:t>
      </w:r>
    </w:p>
    <w:p w14:paraId="69B4DBAE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Users capture relationship information that previously existed informally or outside Salesforce.</w:t>
      </w:r>
    </w:p>
    <w:p w14:paraId="5A5C8664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1A9C3A20">
          <v:rect id="_x0000_i2708" style="width:0;height:1.5pt" o:hralign="center" o:hrstd="t" o:hr="t" fillcolor="#a0a0a0" stroked="f"/>
        </w:pict>
      </w:r>
    </w:p>
    <w:p w14:paraId="2A9C7E8D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Business Value</w:t>
      </w:r>
    </w:p>
    <w:p w14:paraId="50AFA0FE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Users can answer:</w:t>
      </w:r>
    </w:p>
    <w:p w14:paraId="7CC00BD5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"Who matters in this customer relationship?"</w:t>
      </w:r>
    </w:p>
    <w:p w14:paraId="6E92E93B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faster than before.</w:t>
      </w:r>
    </w:p>
    <w:p w14:paraId="150A6A35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766EAE2B">
          <v:rect id="_x0000_i2709" style="width:0;height:1.5pt" o:hralign="center" o:hrstd="t" o:hr="t" fillcolor="#a0a0a0" stroked="f"/>
        </w:pict>
      </w:r>
    </w:p>
    <w:p w14:paraId="4B992AC7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8. Delivery Approach</w:t>
      </w:r>
    </w:p>
    <w:p w14:paraId="4E0ADE9F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Development will follow an incremental approach.</w:t>
      </w:r>
    </w:p>
    <w:p w14:paraId="120B5ACC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0F1CB1F1">
          <v:rect id="_x0000_i2710" style="width:0;height:1.5pt" o:hralign="center" o:hrstd="t" o:hr="t" fillcolor="#a0a0a0" stroked="f"/>
        </w:pict>
      </w:r>
    </w:p>
    <w:p w14:paraId="58A70033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Sprint 1</w:t>
      </w:r>
    </w:p>
    <w:p w14:paraId="19BF984B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Foundation:</w:t>
      </w:r>
    </w:p>
    <w:p w14:paraId="66424112" w14:textId="77777777" w:rsidR="004771E5" w:rsidRPr="004771E5" w:rsidRDefault="004771E5" w:rsidP="004771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Data model</w:t>
      </w:r>
    </w:p>
    <w:p w14:paraId="16C748DA" w14:textId="77777777" w:rsidR="004771E5" w:rsidRPr="004771E5" w:rsidRDefault="004771E5" w:rsidP="004771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Salesforce relationship integration</w:t>
      </w:r>
    </w:p>
    <w:p w14:paraId="76428997" w14:textId="77777777" w:rsidR="004771E5" w:rsidRPr="004771E5" w:rsidRDefault="004771E5" w:rsidP="004771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Security model</w:t>
      </w:r>
    </w:p>
    <w:p w14:paraId="71A5611C" w14:textId="77777777" w:rsidR="004771E5" w:rsidRPr="004771E5" w:rsidRDefault="004771E5" w:rsidP="004771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lastRenderedPageBreak/>
        <w:t>Component framework</w:t>
      </w:r>
    </w:p>
    <w:p w14:paraId="708B67BB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5AE32A04">
          <v:rect id="_x0000_i2711" style="width:0;height:1.5pt" o:hralign="center" o:hrstd="t" o:hr="t" fillcolor="#a0a0a0" stroked="f"/>
        </w:pict>
      </w:r>
    </w:p>
    <w:p w14:paraId="2F1754D0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Sprint 2</w:t>
      </w:r>
    </w:p>
    <w:p w14:paraId="2D1D8E59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Intelligence:</w:t>
      </w:r>
    </w:p>
    <w:p w14:paraId="61EABD8D" w14:textId="77777777" w:rsidR="004771E5" w:rsidRPr="004771E5" w:rsidRDefault="004771E5" w:rsidP="004771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Relationship profiles</w:t>
      </w:r>
    </w:p>
    <w:p w14:paraId="0576C688" w14:textId="77777777" w:rsidR="004771E5" w:rsidRPr="004771E5" w:rsidRDefault="004771E5" w:rsidP="004771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Context model</w:t>
      </w:r>
    </w:p>
    <w:p w14:paraId="38AB0FFF" w14:textId="77777777" w:rsidR="004771E5" w:rsidRPr="004771E5" w:rsidRDefault="004771E5" w:rsidP="004771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UI components</w:t>
      </w:r>
    </w:p>
    <w:p w14:paraId="15917325" w14:textId="77777777" w:rsidR="004771E5" w:rsidRPr="004771E5" w:rsidRDefault="004771E5" w:rsidP="004771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Editing experience</w:t>
      </w:r>
    </w:p>
    <w:p w14:paraId="07FB0D30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57CFAF86">
          <v:rect id="_x0000_i2712" style="width:0;height:1.5pt" o:hralign="center" o:hrstd="t" o:hr="t" fillcolor="#a0a0a0" stroked="f"/>
        </w:pict>
      </w:r>
    </w:p>
    <w:p w14:paraId="4535AD80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Sprint 3</w:t>
      </w:r>
    </w:p>
    <w:p w14:paraId="374DD0C8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Configuration:</w:t>
      </w:r>
    </w:p>
    <w:p w14:paraId="3F4F54DC" w14:textId="77777777" w:rsidR="004771E5" w:rsidRPr="004771E5" w:rsidRDefault="004771E5" w:rsidP="004771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Metadata-driven setup</w:t>
      </w:r>
    </w:p>
    <w:p w14:paraId="61774B58" w14:textId="77777777" w:rsidR="004771E5" w:rsidRPr="004771E5" w:rsidRDefault="004771E5" w:rsidP="004771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Admin controls</w:t>
      </w:r>
    </w:p>
    <w:p w14:paraId="38925D7D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558D79E0">
          <v:rect id="_x0000_i2713" style="width:0;height:1.5pt" o:hralign="center" o:hrstd="t" o:hr="t" fillcolor="#a0a0a0" stroked="f"/>
        </w:pict>
      </w:r>
    </w:p>
    <w:p w14:paraId="62195B2D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Sprint 4</w:t>
      </w:r>
    </w:p>
    <w:p w14:paraId="01CBB43A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Enhancements:</w:t>
      </w:r>
    </w:p>
    <w:p w14:paraId="7ECDD79A" w14:textId="77777777" w:rsidR="004771E5" w:rsidRPr="004771E5" w:rsidRDefault="004771E5" w:rsidP="004771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Reporting</w:t>
      </w:r>
    </w:p>
    <w:p w14:paraId="39D53A8A" w14:textId="77777777" w:rsidR="004771E5" w:rsidRPr="004771E5" w:rsidRDefault="004771E5" w:rsidP="004771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Health scoring</w:t>
      </w:r>
    </w:p>
    <w:p w14:paraId="443399D2" w14:textId="77777777" w:rsidR="004771E5" w:rsidRPr="004771E5" w:rsidRDefault="004771E5" w:rsidP="004771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History tracking</w:t>
      </w:r>
    </w:p>
    <w:p w14:paraId="0AA0F764" w14:textId="77777777" w:rsidR="004771E5" w:rsidRPr="004771E5" w:rsidRDefault="004771E5" w:rsidP="004771E5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pict w14:anchorId="2F896A2E">
          <v:rect id="_x0000_i2714" style="width:0;height:1.5pt" o:hralign="center" o:hrstd="t" o:hr="t" fillcolor="#a0a0a0" stroked="f"/>
        </w:pict>
      </w:r>
    </w:p>
    <w:p w14:paraId="5C3F7298" w14:textId="77777777" w:rsidR="004771E5" w:rsidRPr="004771E5" w:rsidRDefault="004771E5" w:rsidP="004771E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Summary</w:t>
      </w:r>
    </w:p>
    <w:p w14:paraId="091C2510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CRM Intelligence enhances Salesforce customer data by transforming existing relationships into actionable intelligence.</w:t>
      </w:r>
    </w:p>
    <w:p w14:paraId="17C6833F" w14:textId="77777777" w:rsidR="004771E5" w:rsidRPr="004771E5" w:rsidRDefault="004771E5" w:rsidP="004771E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The MVP focuses on helping users understand stakeholder influence, relationship health, and customer risk.</w:t>
      </w:r>
    </w:p>
    <w:p w14:paraId="10202246" w14:textId="28E5652B" w:rsidR="00FD3087" w:rsidRDefault="004771E5" w:rsidP="00FD30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771E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The platform builds on Salesforce-native relationship models while creating a foundation for future capabilities including customer health, data quality, relationship analysis, and AI-assisted insights.</w:t>
      </w:r>
    </w:p>
    <w:p w14:paraId="0366EE4D" w14:textId="77777777" w:rsidR="00FD3087" w:rsidRDefault="00FD3087">
      <w:pPr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lastRenderedPageBreak/>
        <w:br w:type="page"/>
      </w:r>
    </w:p>
    <w:p w14:paraId="1399D440" w14:textId="77777777" w:rsidR="00FD3087" w:rsidRPr="00FD3087" w:rsidRDefault="00FD3087" w:rsidP="00FD30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</w:pPr>
      <w:r w:rsidRPr="00FD3087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lastRenderedPageBreak/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227"/>
        <w:gridCol w:w="752"/>
        <w:gridCol w:w="6193"/>
      </w:tblGrid>
      <w:tr w:rsidR="00FD3087" w:rsidRPr="00FD3087" w14:paraId="346D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45D0" w14:textId="77777777" w:rsidR="00FD3087" w:rsidRPr="00FD3087" w:rsidRDefault="00FD3087" w:rsidP="00FD3087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:lang w:eastAsia="en-GB"/>
                <w14:ligatures w14:val="none"/>
              </w:rPr>
            </w:pPr>
            <w:r w:rsidRPr="00FD3087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GB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1330222" w14:textId="77777777" w:rsidR="00FD3087" w:rsidRPr="00FD3087" w:rsidRDefault="00FD3087" w:rsidP="00FD3087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:lang w:eastAsia="en-GB"/>
                <w14:ligatures w14:val="none"/>
              </w:rPr>
            </w:pPr>
            <w:r w:rsidRPr="00FD3087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CE5B212" w14:textId="77777777" w:rsidR="00FD3087" w:rsidRPr="00FD3087" w:rsidRDefault="00FD3087" w:rsidP="00FD3087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:lang w:eastAsia="en-GB"/>
                <w14:ligatures w14:val="none"/>
              </w:rPr>
            </w:pPr>
            <w:r w:rsidRPr="00FD3087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GB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2ED4B49" w14:textId="77777777" w:rsidR="00FD3087" w:rsidRPr="00FD3087" w:rsidRDefault="00FD3087" w:rsidP="00FD3087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:lang w:eastAsia="en-GB"/>
                <w14:ligatures w14:val="none"/>
              </w:rPr>
            </w:pPr>
            <w:r w:rsidRPr="00FD3087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GB"/>
                <w14:ligatures w14:val="none"/>
              </w:rPr>
              <w:t>Summary of Changes</w:t>
            </w:r>
          </w:p>
        </w:tc>
      </w:tr>
      <w:tr w:rsidR="00FD3087" w:rsidRPr="00FD3087" w14:paraId="70418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0344" w14:textId="77777777" w:rsidR="00FD3087" w:rsidRPr="00FD3087" w:rsidRDefault="00FD3087" w:rsidP="00FD3087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FD3087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9F64FD9" w14:textId="77777777" w:rsidR="00FD3087" w:rsidRPr="00FD3087" w:rsidRDefault="00FD3087" w:rsidP="00FD3087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FD3087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26/06/2026</w:t>
            </w:r>
          </w:p>
        </w:tc>
        <w:tc>
          <w:tcPr>
            <w:tcW w:w="0" w:type="auto"/>
            <w:vAlign w:val="center"/>
            <w:hideMark/>
          </w:tcPr>
          <w:p w14:paraId="59621351" w14:textId="77777777" w:rsidR="00FD3087" w:rsidRPr="00FD3087" w:rsidRDefault="00FD3087" w:rsidP="00FD3087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FD3087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Cheryl</w:t>
            </w:r>
          </w:p>
        </w:tc>
        <w:tc>
          <w:tcPr>
            <w:tcW w:w="0" w:type="auto"/>
            <w:vAlign w:val="center"/>
            <w:hideMark/>
          </w:tcPr>
          <w:p w14:paraId="228C0250" w14:textId="77777777" w:rsidR="00FD3087" w:rsidRPr="00FD3087" w:rsidRDefault="00FD3087" w:rsidP="00FD3087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FD3087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Initial product roadmap and MVP definition created. Defined CRM Intelligence modules, MVP scope, future roadmap, and prioritisation approach.</w:t>
            </w:r>
          </w:p>
        </w:tc>
      </w:tr>
      <w:tr w:rsidR="00FD3087" w:rsidRPr="00FD3087" w14:paraId="4E613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D86C" w14:textId="77777777" w:rsidR="00FD3087" w:rsidRPr="00FD3087" w:rsidRDefault="00FD3087" w:rsidP="00FD3087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FD3087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4BD37263" w14:textId="77777777" w:rsidR="00FD3087" w:rsidRPr="00FD3087" w:rsidRDefault="00FD3087" w:rsidP="00FD3087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FD3087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26/06/2026</w:t>
            </w:r>
          </w:p>
        </w:tc>
        <w:tc>
          <w:tcPr>
            <w:tcW w:w="0" w:type="auto"/>
            <w:vAlign w:val="center"/>
            <w:hideMark/>
          </w:tcPr>
          <w:p w14:paraId="09D820ED" w14:textId="77777777" w:rsidR="00FD3087" w:rsidRPr="00FD3087" w:rsidRDefault="00FD3087" w:rsidP="00FD3087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FD3087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Cheryl</w:t>
            </w:r>
          </w:p>
        </w:tc>
        <w:tc>
          <w:tcPr>
            <w:tcW w:w="0" w:type="auto"/>
            <w:vAlign w:val="center"/>
            <w:hideMark/>
          </w:tcPr>
          <w:p w14:paraId="4373D939" w14:textId="77777777" w:rsidR="00FD3087" w:rsidRPr="00FD3087" w:rsidRDefault="00FD3087" w:rsidP="00FD3087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FD3087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Updated roadmap to reflect hybrid Salesforce relationship architecture. Refined product positioning from relationship management to relationship intelligence layer. Added Salesforce-native relationship alignment, relationship context model, and updated MVP scope.</w:t>
            </w:r>
          </w:p>
        </w:tc>
      </w:tr>
    </w:tbl>
    <w:p w14:paraId="643D90B5" w14:textId="77777777" w:rsidR="00993B63" w:rsidRPr="00FD3087" w:rsidRDefault="00993B63" w:rsidP="00FD30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sectPr w:rsidR="00993B63" w:rsidRPr="00FD3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DB9"/>
    <w:multiLevelType w:val="multilevel"/>
    <w:tmpl w:val="120C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724C"/>
    <w:multiLevelType w:val="multilevel"/>
    <w:tmpl w:val="2FF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052FE"/>
    <w:multiLevelType w:val="multilevel"/>
    <w:tmpl w:val="5D5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7425"/>
    <w:multiLevelType w:val="multilevel"/>
    <w:tmpl w:val="DCB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A6396"/>
    <w:multiLevelType w:val="multilevel"/>
    <w:tmpl w:val="9FA8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37E81"/>
    <w:multiLevelType w:val="multilevel"/>
    <w:tmpl w:val="C53A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E7F73"/>
    <w:multiLevelType w:val="multilevel"/>
    <w:tmpl w:val="57A4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173C4"/>
    <w:multiLevelType w:val="multilevel"/>
    <w:tmpl w:val="FA0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63A81"/>
    <w:multiLevelType w:val="multilevel"/>
    <w:tmpl w:val="5F46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726D4"/>
    <w:multiLevelType w:val="multilevel"/>
    <w:tmpl w:val="879E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51B68"/>
    <w:multiLevelType w:val="multilevel"/>
    <w:tmpl w:val="16E4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83F3E"/>
    <w:multiLevelType w:val="multilevel"/>
    <w:tmpl w:val="F7C8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35471"/>
    <w:multiLevelType w:val="multilevel"/>
    <w:tmpl w:val="4F1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E432C"/>
    <w:multiLevelType w:val="multilevel"/>
    <w:tmpl w:val="498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F6058"/>
    <w:multiLevelType w:val="multilevel"/>
    <w:tmpl w:val="D092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F73F9"/>
    <w:multiLevelType w:val="multilevel"/>
    <w:tmpl w:val="D3FE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B6664"/>
    <w:multiLevelType w:val="multilevel"/>
    <w:tmpl w:val="8E70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82B74"/>
    <w:multiLevelType w:val="multilevel"/>
    <w:tmpl w:val="8AB2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35F38"/>
    <w:multiLevelType w:val="multilevel"/>
    <w:tmpl w:val="866A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8720C"/>
    <w:multiLevelType w:val="multilevel"/>
    <w:tmpl w:val="2BC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C4912"/>
    <w:multiLevelType w:val="multilevel"/>
    <w:tmpl w:val="F436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60AC9"/>
    <w:multiLevelType w:val="multilevel"/>
    <w:tmpl w:val="F8D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D568F"/>
    <w:multiLevelType w:val="multilevel"/>
    <w:tmpl w:val="ED2C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86D4E"/>
    <w:multiLevelType w:val="multilevel"/>
    <w:tmpl w:val="325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04C6A"/>
    <w:multiLevelType w:val="multilevel"/>
    <w:tmpl w:val="9520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30B8F"/>
    <w:multiLevelType w:val="multilevel"/>
    <w:tmpl w:val="17F0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C42C1"/>
    <w:multiLevelType w:val="multilevel"/>
    <w:tmpl w:val="6E96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168DF"/>
    <w:multiLevelType w:val="multilevel"/>
    <w:tmpl w:val="173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E4184"/>
    <w:multiLevelType w:val="multilevel"/>
    <w:tmpl w:val="61E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61ADA"/>
    <w:multiLevelType w:val="multilevel"/>
    <w:tmpl w:val="8F5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D74BD"/>
    <w:multiLevelType w:val="multilevel"/>
    <w:tmpl w:val="7F84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9397F"/>
    <w:multiLevelType w:val="multilevel"/>
    <w:tmpl w:val="047A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8471B"/>
    <w:multiLevelType w:val="multilevel"/>
    <w:tmpl w:val="31E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A21C0"/>
    <w:multiLevelType w:val="multilevel"/>
    <w:tmpl w:val="E0B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B617E"/>
    <w:multiLevelType w:val="multilevel"/>
    <w:tmpl w:val="F7DA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A539C"/>
    <w:multiLevelType w:val="multilevel"/>
    <w:tmpl w:val="A4F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691B48"/>
    <w:multiLevelType w:val="multilevel"/>
    <w:tmpl w:val="81E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C25D11"/>
    <w:multiLevelType w:val="multilevel"/>
    <w:tmpl w:val="260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246681">
    <w:abstractNumId w:val="7"/>
  </w:num>
  <w:num w:numId="2" w16cid:durableId="1148399004">
    <w:abstractNumId w:val="30"/>
  </w:num>
  <w:num w:numId="3" w16cid:durableId="82608070">
    <w:abstractNumId w:val="1"/>
  </w:num>
  <w:num w:numId="4" w16cid:durableId="786583676">
    <w:abstractNumId w:val="9"/>
  </w:num>
  <w:num w:numId="5" w16cid:durableId="1310092538">
    <w:abstractNumId w:val="34"/>
  </w:num>
  <w:num w:numId="6" w16cid:durableId="701708867">
    <w:abstractNumId w:val="2"/>
  </w:num>
  <w:num w:numId="7" w16cid:durableId="1854492055">
    <w:abstractNumId w:val="28"/>
  </w:num>
  <w:num w:numId="8" w16cid:durableId="271786970">
    <w:abstractNumId w:val="31"/>
  </w:num>
  <w:num w:numId="9" w16cid:durableId="588657795">
    <w:abstractNumId w:val="13"/>
  </w:num>
  <w:num w:numId="10" w16cid:durableId="2132672605">
    <w:abstractNumId w:val="16"/>
  </w:num>
  <w:num w:numId="11" w16cid:durableId="24797729">
    <w:abstractNumId w:val="14"/>
  </w:num>
  <w:num w:numId="12" w16cid:durableId="403065204">
    <w:abstractNumId w:val="26"/>
  </w:num>
  <w:num w:numId="13" w16cid:durableId="1006591048">
    <w:abstractNumId w:val="15"/>
  </w:num>
  <w:num w:numId="14" w16cid:durableId="804082349">
    <w:abstractNumId w:val="33"/>
  </w:num>
  <w:num w:numId="15" w16cid:durableId="1707292635">
    <w:abstractNumId w:val="36"/>
  </w:num>
  <w:num w:numId="16" w16cid:durableId="44109390">
    <w:abstractNumId w:val="6"/>
  </w:num>
  <w:num w:numId="17" w16cid:durableId="1779256745">
    <w:abstractNumId w:val="0"/>
  </w:num>
  <w:num w:numId="18" w16cid:durableId="1468283715">
    <w:abstractNumId w:val="3"/>
  </w:num>
  <w:num w:numId="19" w16cid:durableId="2100714303">
    <w:abstractNumId w:val="8"/>
  </w:num>
  <w:num w:numId="20" w16cid:durableId="413626103">
    <w:abstractNumId w:val="25"/>
  </w:num>
  <w:num w:numId="21" w16cid:durableId="238292453">
    <w:abstractNumId w:val="20"/>
  </w:num>
  <w:num w:numId="22" w16cid:durableId="1021904727">
    <w:abstractNumId w:val="18"/>
  </w:num>
  <w:num w:numId="23" w16cid:durableId="1801150269">
    <w:abstractNumId w:val="17"/>
  </w:num>
  <w:num w:numId="24" w16cid:durableId="447705060">
    <w:abstractNumId w:val="35"/>
  </w:num>
  <w:num w:numId="25" w16cid:durableId="354771443">
    <w:abstractNumId w:val="23"/>
  </w:num>
  <w:num w:numId="26" w16cid:durableId="91827964">
    <w:abstractNumId w:val="29"/>
  </w:num>
  <w:num w:numId="27" w16cid:durableId="1214579248">
    <w:abstractNumId w:val="22"/>
  </w:num>
  <w:num w:numId="28" w16cid:durableId="173233568">
    <w:abstractNumId w:val="5"/>
  </w:num>
  <w:num w:numId="29" w16cid:durableId="1057046949">
    <w:abstractNumId w:val="10"/>
  </w:num>
  <w:num w:numId="30" w16cid:durableId="374307826">
    <w:abstractNumId w:val="4"/>
  </w:num>
  <w:num w:numId="31" w16cid:durableId="1890648159">
    <w:abstractNumId w:val="19"/>
  </w:num>
  <w:num w:numId="32" w16cid:durableId="1020005648">
    <w:abstractNumId w:val="37"/>
  </w:num>
  <w:num w:numId="33" w16cid:durableId="615017524">
    <w:abstractNumId w:val="21"/>
  </w:num>
  <w:num w:numId="34" w16cid:durableId="1950307718">
    <w:abstractNumId w:val="27"/>
  </w:num>
  <w:num w:numId="35" w16cid:durableId="195890854">
    <w:abstractNumId w:val="24"/>
  </w:num>
  <w:num w:numId="36" w16cid:durableId="1112358191">
    <w:abstractNumId w:val="12"/>
  </w:num>
  <w:num w:numId="37" w16cid:durableId="882980594">
    <w:abstractNumId w:val="32"/>
  </w:num>
  <w:num w:numId="38" w16cid:durableId="1014645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1C"/>
    <w:rsid w:val="0004258F"/>
    <w:rsid w:val="00332AF4"/>
    <w:rsid w:val="004771E5"/>
    <w:rsid w:val="00643D60"/>
    <w:rsid w:val="006469F9"/>
    <w:rsid w:val="007218D4"/>
    <w:rsid w:val="00831DB6"/>
    <w:rsid w:val="008671B2"/>
    <w:rsid w:val="008740D2"/>
    <w:rsid w:val="00885F19"/>
    <w:rsid w:val="008A4F29"/>
    <w:rsid w:val="00985271"/>
    <w:rsid w:val="00993B63"/>
    <w:rsid w:val="009A3A1C"/>
    <w:rsid w:val="00A21164"/>
    <w:rsid w:val="00B339B9"/>
    <w:rsid w:val="00DD1E04"/>
    <w:rsid w:val="00FD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3B0A"/>
  <w15:chartTrackingRefBased/>
  <w15:docId w15:val="{FB6341DD-E1C6-4CAA-A345-BEFAFF35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A3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A1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1217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13</cp:revision>
  <dcterms:created xsi:type="dcterms:W3CDTF">2026-06-26T12:21:00Z</dcterms:created>
  <dcterms:modified xsi:type="dcterms:W3CDTF">2026-06-26T13:02:00Z</dcterms:modified>
</cp:coreProperties>
</file>