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22A2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My Role &amp; Contribution</w:t>
      </w:r>
    </w:p>
    <w:p w14:paraId="3153749F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CRM Intelligence Platform</w:t>
      </w:r>
    </w:p>
    <w:p w14:paraId="69ADD472" w14:textId="77777777" w:rsidR="00ED0D88" w:rsidRPr="00ED0D88" w:rsidRDefault="00ED0D88" w:rsidP="00ED0D88">
      <w:r w:rsidRPr="00ED0D88">
        <w:rPr>
          <w:b/>
          <w:bCs/>
        </w:rPr>
        <w:t>Salesforce Solution Design | Architecture | Delivery</w:t>
      </w:r>
    </w:p>
    <w:p w14:paraId="4CBC0DB4" w14:textId="77777777" w:rsidR="00ED0D88" w:rsidRPr="00ED0D88" w:rsidRDefault="00ED0D88" w:rsidP="00ED0D88">
      <w:r w:rsidRPr="00ED0D88">
        <w:pict w14:anchorId="2D25A157">
          <v:rect id="_x0000_i1157" style="width:0;height:1.5pt" o:hralign="center" o:hrstd="t" o:hr="t" fillcolor="#a0a0a0" stroked="f"/>
        </w:pict>
      </w:r>
    </w:p>
    <w:p w14:paraId="656688A2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Overview</w:t>
      </w:r>
    </w:p>
    <w:p w14:paraId="29948B51" w14:textId="77777777" w:rsidR="00ED0D88" w:rsidRPr="00ED0D88" w:rsidRDefault="00ED0D88" w:rsidP="00ED0D88">
      <w:r w:rsidRPr="00ED0D88">
        <w:t>I designed a Salesforce-native CRM Intelligence capability focused on improving relationship visibility, stakeholder management, and customer engagement insight.</w:t>
      </w:r>
    </w:p>
    <w:p w14:paraId="42B15B72" w14:textId="77777777" w:rsidR="00ED0D88" w:rsidRPr="00ED0D88" w:rsidRDefault="00ED0D88" w:rsidP="00ED0D88">
      <w:r w:rsidRPr="00ED0D88">
        <w:t>My focus was on creating a solution that balanced:</w:t>
      </w:r>
    </w:p>
    <w:p w14:paraId="290E0705" w14:textId="77777777" w:rsidR="00ED0D88" w:rsidRPr="00ED0D88" w:rsidRDefault="00ED0D88" w:rsidP="00ED0D88">
      <w:pPr>
        <w:numPr>
          <w:ilvl w:val="0"/>
          <w:numId w:val="1"/>
        </w:numPr>
      </w:pPr>
      <w:r w:rsidRPr="00ED0D88">
        <w:t>Business value</w:t>
      </w:r>
    </w:p>
    <w:p w14:paraId="1A302628" w14:textId="77777777" w:rsidR="00ED0D88" w:rsidRPr="00ED0D88" w:rsidRDefault="00ED0D88" w:rsidP="00ED0D88">
      <w:pPr>
        <w:numPr>
          <w:ilvl w:val="0"/>
          <w:numId w:val="1"/>
        </w:numPr>
      </w:pPr>
      <w:r w:rsidRPr="00ED0D88">
        <w:t>Salesforce best practice</w:t>
      </w:r>
    </w:p>
    <w:p w14:paraId="4434901E" w14:textId="77777777" w:rsidR="00ED0D88" w:rsidRPr="00ED0D88" w:rsidRDefault="00ED0D88" w:rsidP="00ED0D88">
      <w:pPr>
        <w:numPr>
          <w:ilvl w:val="0"/>
          <w:numId w:val="1"/>
        </w:numPr>
      </w:pPr>
      <w:r w:rsidRPr="00ED0D88">
        <w:t>Maintainability</w:t>
      </w:r>
    </w:p>
    <w:p w14:paraId="2F89A298" w14:textId="77777777" w:rsidR="00ED0D88" w:rsidRPr="00ED0D88" w:rsidRDefault="00ED0D88" w:rsidP="00ED0D88">
      <w:pPr>
        <w:numPr>
          <w:ilvl w:val="0"/>
          <w:numId w:val="1"/>
        </w:numPr>
      </w:pPr>
      <w:r w:rsidRPr="00ED0D88">
        <w:t>Scalability</w:t>
      </w:r>
    </w:p>
    <w:p w14:paraId="4E2F76F0" w14:textId="77777777" w:rsidR="00ED0D88" w:rsidRPr="00ED0D88" w:rsidRDefault="00ED0D88" w:rsidP="00ED0D88">
      <w:pPr>
        <w:numPr>
          <w:ilvl w:val="0"/>
          <w:numId w:val="1"/>
        </w:numPr>
      </w:pPr>
      <w:r w:rsidRPr="00ED0D88">
        <w:t>User adoption</w:t>
      </w:r>
    </w:p>
    <w:p w14:paraId="0DF2A73D" w14:textId="77777777" w:rsidR="00ED0D88" w:rsidRPr="00ED0D88" w:rsidRDefault="00ED0D88" w:rsidP="00ED0D88">
      <w:r w:rsidRPr="00ED0D88">
        <w:t>The solution was designed as a reusable platform capability rather than a single-use implementation.</w:t>
      </w:r>
    </w:p>
    <w:p w14:paraId="31067EAA" w14:textId="77777777" w:rsidR="00ED0D88" w:rsidRPr="00ED0D88" w:rsidRDefault="00ED0D88" w:rsidP="00ED0D88">
      <w:r w:rsidRPr="00ED0D88">
        <w:pict w14:anchorId="17AB5FFF">
          <v:rect id="_x0000_i1158" style="width:0;height:1.5pt" o:hralign="center" o:hrstd="t" o:hr="t" fillcolor="#a0a0a0" stroked="f"/>
        </w:pict>
      </w:r>
    </w:p>
    <w:p w14:paraId="61361FBD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Problem Identification</w:t>
      </w:r>
    </w:p>
    <w:p w14:paraId="746C89A5" w14:textId="77777777" w:rsidR="00ED0D88" w:rsidRPr="00ED0D88" w:rsidRDefault="00ED0D88" w:rsidP="00ED0D88">
      <w:r w:rsidRPr="00ED0D88">
        <w:t>I identified an opportunity to improve how relationship intelligence is captured and used within Salesforce.</w:t>
      </w:r>
    </w:p>
    <w:p w14:paraId="02E9860B" w14:textId="77777777" w:rsidR="00ED0D88" w:rsidRPr="00ED0D88" w:rsidRDefault="00ED0D88" w:rsidP="00ED0D88">
      <w:r w:rsidRPr="00ED0D88">
        <w:t>While Salesforce provides strong customer data management capabilities, organisations often struggle to answer:</w:t>
      </w:r>
    </w:p>
    <w:p w14:paraId="53C7F44A" w14:textId="77777777" w:rsidR="00ED0D88" w:rsidRPr="00ED0D88" w:rsidRDefault="00ED0D88" w:rsidP="00ED0D88">
      <w:pPr>
        <w:numPr>
          <w:ilvl w:val="0"/>
          <w:numId w:val="2"/>
        </w:numPr>
      </w:pPr>
      <w:r w:rsidRPr="00ED0D88">
        <w:t>Who are the key influencers?</w:t>
      </w:r>
    </w:p>
    <w:p w14:paraId="38F39FBD" w14:textId="77777777" w:rsidR="00ED0D88" w:rsidRPr="00ED0D88" w:rsidRDefault="00ED0D88" w:rsidP="00ED0D88">
      <w:pPr>
        <w:numPr>
          <w:ilvl w:val="0"/>
          <w:numId w:val="2"/>
        </w:numPr>
      </w:pPr>
      <w:r w:rsidRPr="00ED0D88">
        <w:t>Are we connected to the right stakeholders?</w:t>
      </w:r>
    </w:p>
    <w:p w14:paraId="7543F2DE" w14:textId="77777777" w:rsidR="00ED0D88" w:rsidRPr="00ED0D88" w:rsidRDefault="00ED0D88" w:rsidP="00ED0D88">
      <w:pPr>
        <w:numPr>
          <w:ilvl w:val="0"/>
          <w:numId w:val="2"/>
        </w:numPr>
      </w:pPr>
      <w:r w:rsidRPr="00ED0D88">
        <w:t>Which relationships are at risk?</w:t>
      </w:r>
    </w:p>
    <w:p w14:paraId="4AC92D5A" w14:textId="77777777" w:rsidR="00ED0D88" w:rsidRPr="00ED0D88" w:rsidRDefault="00ED0D88" w:rsidP="00ED0D88">
      <w:pPr>
        <w:numPr>
          <w:ilvl w:val="0"/>
          <w:numId w:val="2"/>
        </w:numPr>
      </w:pPr>
      <w:r w:rsidRPr="00ED0D88">
        <w:t>Where are engagement gaps?</w:t>
      </w:r>
    </w:p>
    <w:p w14:paraId="22DDB588" w14:textId="77777777" w:rsidR="00ED0D88" w:rsidRPr="00ED0D88" w:rsidRDefault="00ED0D88" w:rsidP="00ED0D88">
      <w:r w:rsidRPr="00ED0D88">
        <w:t>I focused on extending Salesforce capabilities rather than creating unnecessary duplication.</w:t>
      </w:r>
    </w:p>
    <w:p w14:paraId="2E89E219" w14:textId="77777777" w:rsidR="00ED0D88" w:rsidRPr="00ED0D88" w:rsidRDefault="00ED0D88" w:rsidP="00ED0D88">
      <w:r w:rsidRPr="00ED0D88">
        <w:pict w14:anchorId="248E87DD">
          <v:rect id="_x0000_i1159" style="width:0;height:1.5pt" o:hralign="center" o:hrstd="t" o:hr="t" fillcolor="#a0a0a0" stroked="f"/>
        </w:pict>
      </w:r>
    </w:p>
    <w:p w14:paraId="7AB39BB1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Solution Design Contribution</w:t>
      </w:r>
    </w:p>
    <w:p w14:paraId="5768C17F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lastRenderedPageBreak/>
        <w:t>Data Architecture</w:t>
      </w:r>
    </w:p>
    <w:p w14:paraId="68D40A10" w14:textId="77777777" w:rsidR="00ED0D88" w:rsidRPr="00ED0D88" w:rsidRDefault="00ED0D88" w:rsidP="00ED0D88">
      <w:r w:rsidRPr="00ED0D88">
        <w:t>I designed a hybrid relationship model that builds on existing Salesforce functionality.</w:t>
      </w:r>
    </w:p>
    <w:p w14:paraId="2992FB5B" w14:textId="77777777" w:rsidR="00ED0D88" w:rsidRPr="00ED0D88" w:rsidRDefault="00ED0D88" w:rsidP="00ED0D88">
      <w:r w:rsidRPr="00ED0D88">
        <w:t>Decision:</w:t>
      </w:r>
    </w:p>
    <w:p w14:paraId="06C188FC" w14:textId="77777777" w:rsidR="00ED0D88" w:rsidRPr="00ED0D88" w:rsidRDefault="00ED0D88" w:rsidP="00ED0D88">
      <w:r w:rsidRPr="00ED0D88">
        <w:t>Use existing Account-Contact relationships as the foundation, with an additional CRM Intelligence layer for enrichment.</w:t>
      </w:r>
    </w:p>
    <w:p w14:paraId="49B0E47E" w14:textId="77777777" w:rsidR="00ED0D88" w:rsidRPr="00ED0D88" w:rsidRDefault="00ED0D88" w:rsidP="00ED0D88">
      <w:r w:rsidRPr="00ED0D88">
        <w:t>This approach provides:</w:t>
      </w:r>
    </w:p>
    <w:p w14:paraId="223A916A" w14:textId="77777777" w:rsidR="00ED0D88" w:rsidRPr="00ED0D88" w:rsidRDefault="00ED0D88" w:rsidP="00ED0D88">
      <w:pPr>
        <w:numPr>
          <w:ilvl w:val="0"/>
          <w:numId w:val="3"/>
        </w:numPr>
      </w:pPr>
      <w:r w:rsidRPr="00ED0D88">
        <w:t>Reduced migration complexity</w:t>
      </w:r>
    </w:p>
    <w:p w14:paraId="3BE9489B" w14:textId="77777777" w:rsidR="00ED0D88" w:rsidRPr="00ED0D88" w:rsidRDefault="00ED0D88" w:rsidP="00ED0D88">
      <w:pPr>
        <w:numPr>
          <w:ilvl w:val="0"/>
          <w:numId w:val="3"/>
        </w:numPr>
      </w:pPr>
      <w:r w:rsidRPr="00ED0D88">
        <w:t>Preservation of existing Salesforce investment</w:t>
      </w:r>
    </w:p>
    <w:p w14:paraId="7F932584" w14:textId="77777777" w:rsidR="00ED0D88" w:rsidRPr="00ED0D88" w:rsidRDefault="00ED0D88" w:rsidP="00ED0D88">
      <w:pPr>
        <w:numPr>
          <w:ilvl w:val="0"/>
          <w:numId w:val="3"/>
        </w:numPr>
      </w:pPr>
      <w:r w:rsidRPr="00ED0D88">
        <w:t>Support for future business contexts</w:t>
      </w:r>
    </w:p>
    <w:p w14:paraId="4B133688" w14:textId="77777777" w:rsidR="00ED0D88" w:rsidRPr="00ED0D88" w:rsidRDefault="00ED0D88" w:rsidP="00ED0D88">
      <w:pPr>
        <w:numPr>
          <w:ilvl w:val="0"/>
          <w:numId w:val="3"/>
        </w:numPr>
      </w:pPr>
      <w:r w:rsidRPr="00ED0D88">
        <w:t>Improved relationship reporting</w:t>
      </w:r>
    </w:p>
    <w:p w14:paraId="3B1FE9BB" w14:textId="77777777" w:rsidR="00ED0D88" w:rsidRPr="00ED0D88" w:rsidRDefault="00ED0D88" w:rsidP="00ED0D88">
      <w:r w:rsidRPr="00ED0D88">
        <w:pict w14:anchorId="0AFEF50B">
          <v:rect id="_x0000_i1160" style="width:0;height:1.5pt" o:hralign="center" o:hrstd="t" o:hr="t" fillcolor="#a0a0a0" stroked="f"/>
        </w:pict>
      </w:r>
    </w:p>
    <w:p w14:paraId="52567B1B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Architecture Decisions</w:t>
      </w:r>
    </w:p>
    <w:p w14:paraId="5ABDA249" w14:textId="77777777" w:rsidR="00ED0D88" w:rsidRPr="00ED0D88" w:rsidRDefault="00ED0D88" w:rsidP="00ED0D88">
      <w:r w:rsidRPr="00ED0D88">
        <w:t>I created and documented Architecture Decision Records (ADRs) to capture key design choices.</w:t>
      </w:r>
    </w:p>
    <w:p w14:paraId="38079E71" w14:textId="77777777" w:rsidR="00ED0D88" w:rsidRPr="00ED0D88" w:rsidRDefault="00ED0D88" w:rsidP="00ED0D88">
      <w:r w:rsidRPr="00ED0D88">
        <w:t>Areas covered included:</w:t>
      </w:r>
    </w:p>
    <w:p w14:paraId="17561950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Data model strategy</w:t>
      </w:r>
    </w:p>
    <w:p w14:paraId="5D15D7BF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Relationship context handling</w:t>
      </w:r>
    </w:p>
    <w:p w14:paraId="2A029161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Security approach</w:t>
      </w:r>
    </w:p>
    <w:p w14:paraId="3F900BA8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Development architecture</w:t>
      </w:r>
    </w:p>
    <w:p w14:paraId="141C0892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Testing standards</w:t>
      </w:r>
    </w:p>
    <w:p w14:paraId="12818908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Reporting strategy</w:t>
      </w:r>
    </w:p>
    <w:p w14:paraId="0E72B008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Migration approach</w:t>
      </w:r>
    </w:p>
    <w:p w14:paraId="60D7D841" w14:textId="77777777" w:rsidR="00ED0D88" w:rsidRPr="00ED0D88" w:rsidRDefault="00ED0D88" w:rsidP="00ED0D88">
      <w:pPr>
        <w:numPr>
          <w:ilvl w:val="0"/>
          <w:numId w:val="4"/>
        </w:numPr>
      </w:pPr>
      <w:r w:rsidRPr="00ED0D88">
        <w:t>Operational governance</w:t>
      </w:r>
    </w:p>
    <w:p w14:paraId="53901C0A" w14:textId="77777777" w:rsidR="00ED0D88" w:rsidRPr="00ED0D88" w:rsidRDefault="00ED0D88" w:rsidP="00ED0D88">
      <w:r w:rsidRPr="00ED0D88">
        <w:t>This ensured decisions were transparent, traceable, and aligned with long-term platform goals.</w:t>
      </w:r>
    </w:p>
    <w:p w14:paraId="5A909116" w14:textId="77777777" w:rsidR="00ED0D88" w:rsidRPr="00ED0D88" w:rsidRDefault="00ED0D88" w:rsidP="00ED0D88">
      <w:r w:rsidRPr="00ED0D88">
        <w:pict w14:anchorId="720B4C9B">
          <v:rect id="_x0000_i1161" style="width:0;height:1.5pt" o:hralign="center" o:hrstd="t" o:hr="t" fillcolor="#a0a0a0" stroked="f"/>
        </w:pict>
      </w:r>
    </w:p>
    <w:p w14:paraId="771AD095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Salesforce Development Approach</w:t>
      </w:r>
    </w:p>
    <w:p w14:paraId="5AC0CAEE" w14:textId="77777777" w:rsidR="00ED0D88" w:rsidRPr="00ED0D88" w:rsidRDefault="00ED0D88" w:rsidP="00ED0D88">
      <w:r w:rsidRPr="00ED0D88">
        <w:t>I designed the technical approach using enterprise Salesforce development patterns.</w:t>
      </w:r>
    </w:p>
    <w:p w14:paraId="3135EE65" w14:textId="77777777" w:rsidR="00ED0D88" w:rsidRPr="00ED0D88" w:rsidRDefault="00ED0D88" w:rsidP="00ED0D88">
      <w:r w:rsidRPr="00ED0D88">
        <w:t>The architecture separates:</w:t>
      </w:r>
    </w:p>
    <w:p w14:paraId="7D075BAD" w14:textId="77777777" w:rsidR="00ED0D88" w:rsidRPr="00ED0D88" w:rsidRDefault="00ED0D88" w:rsidP="00ED0D88">
      <w:pPr>
        <w:numPr>
          <w:ilvl w:val="0"/>
          <w:numId w:val="5"/>
        </w:numPr>
      </w:pPr>
      <w:r w:rsidRPr="00ED0D88">
        <w:lastRenderedPageBreak/>
        <w:t>User interface</w:t>
      </w:r>
    </w:p>
    <w:p w14:paraId="1E54E486" w14:textId="77777777" w:rsidR="00ED0D88" w:rsidRPr="00ED0D88" w:rsidRDefault="00ED0D88" w:rsidP="00ED0D88">
      <w:pPr>
        <w:numPr>
          <w:ilvl w:val="0"/>
          <w:numId w:val="5"/>
        </w:numPr>
      </w:pPr>
      <w:r w:rsidRPr="00ED0D88">
        <w:t>Controller logic</w:t>
      </w:r>
    </w:p>
    <w:p w14:paraId="39CFB914" w14:textId="77777777" w:rsidR="00ED0D88" w:rsidRPr="00ED0D88" w:rsidRDefault="00ED0D88" w:rsidP="00ED0D88">
      <w:pPr>
        <w:numPr>
          <w:ilvl w:val="0"/>
          <w:numId w:val="5"/>
        </w:numPr>
      </w:pPr>
      <w:r w:rsidRPr="00ED0D88">
        <w:t>Business services</w:t>
      </w:r>
    </w:p>
    <w:p w14:paraId="70FC0A48" w14:textId="77777777" w:rsidR="00ED0D88" w:rsidRPr="00ED0D88" w:rsidRDefault="00ED0D88" w:rsidP="00ED0D88">
      <w:pPr>
        <w:numPr>
          <w:ilvl w:val="0"/>
          <w:numId w:val="5"/>
        </w:numPr>
      </w:pPr>
      <w:r w:rsidRPr="00ED0D88">
        <w:t>Domain rules</w:t>
      </w:r>
    </w:p>
    <w:p w14:paraId="10235A14" w14:textId="77777777" w:rsidR="00ED0D88" w:rsidRPr="00ED0D88" w:rsidRDefault="00ED0D88" w:rsidP="00ED0D88">
      <w:pPr>
        <w:numPr>
          <w:ilvl w:val="0"/>
          <w:numId w:val="5"/>
        </w:numPr>
      </w:pPr>
      <w:r w:rsidRPr="00ED0D88">
        <w:t>Data access</w:t>
      </w:r>
    </w:p>
    <w:p w14:paraId="374376BA" w14:textId="77777777" w:rsidR="00ED0D88" w:rsidRPr="00ED0D88" w:rsidRDefault="00ED0D88" w:rsidP="00ED0D88">
      <w:r w:rsidRPr="00ED0D88">
        <w:t>This supports:</w:t>
      </w:r>
    </w:p>
    <w:p w14:paraId="322E7FA9" w14:textId="77777777" w:rsidR="00ED0D88" w:rsidRPr="00ED0D88" w:rsidRDefault="00ED0D88" w:rsidP="00ED0D88">
      <w:pPr>
        <w:numPr>
          <w:ilvl w:val="0"/>
          <w:numId w:val="6"/>
        </w:numPr>
      </w:pPr>
      <w:r w:rsidRPr="00ED0D88">
        <w:t>Reusable components</w:t>
      </w:r>
    </w:p>
    <w:p w14:paraId="3CE431D0" w14:textId="77777777" w:rsidR="00ED0D88" w:rsidRPr="00ED0D88" w:rsidRDefault="00ED0D88" w:rsidP="00ED0D88">
      <w:pPr>
        <w:numPr>
          <w:ilvl w:val="0"/>
          <w:numId w:val="6"/>
        </w:numPr>
      </w:pPr>
      <w:r w:rsidRPr="00ED0D88">
        <w:t>Easier testing</w:t>
      </w:r>
    </w:p>
    <w:p w14:paraId="1957D3FA" w14:textId="77777777" w:rsidR="00ED0D88" w:rsidRPr="00ED0D88" w:rsidRDefault="00ED0D88" w:rsidP="00ED0D88">
      <w:pPr>
        <w:numPr>
          <w:ilvl w:val="0"/>
          <w:numId w:val="6"/>
        </w:numPr>
      </w:pPr>
      <w:r w:rsidRPr="00ED0D88">
        <w:t>Reduced technical debt</w:t>
      </w:r>
    </w:p>
    <w:p w14:paraId="596BE85F" w14:textId="77777777" w:rsidR="00ED0D88" w:rsidRPr="00ED0D88" w:rsidRDefault="00ED0D88" w:rsidP="00ED0D88">
      <w:pPr>
        <w:numPr>
          <w:ilvl w:val="0"/>
          <w:numId w:val="6"/>
        </w:numPr>
      </w:pPr>
      <w:r w:rsidRPr="00ED0D88">
        <w:t>Future enhancement</w:t>
      </w:r>
    </w:p>
    <w:p w14:paraId="1BBE7A74" w14:textId="77777777" w:rsidR="00ED0D88" w:rsidRPr="00ED0D88" w:rsidRDefault="00ED0D88" w:rsidP="00ED0D88">
      <w:r w:rsidRPr="00ED0D88">
        <w:pict w14:anchorId="3686DD8E">
          <v:rect id="_x0000_i1162" style="width:0;height:1.5pt" o:hralign="center" o:hrstd="t" o:hr="t" fillcolor="#a0a0a0" stroked="f"/>
        </w:pict>
      </w:r>
    </w:p>
    <w:p w14:paraId="756C63DE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Lightning Web Component Design</w:t>
      </w:r>
    </w:p>
    <w:p w14:paraId="5A403089" w14:textId="77777777" w:rsidR="00ED0D88" w:rsidRPr="00ED0D88" w:rsidRDefault="00ED0D88" w:rsidP="00ED0D88">
      <w:r w:rsidRPr="00ED0D88">
        <w:t>I designed a configurable Lightning Web Component approach that:</w:t>
      </w:r>
    </w:p>
    <w:p w14:paraId="6B92DF65" w14:textId="77777777" w:rsidR="00ED0D88" w:rsidRPr="00ED0D88" w:rsidRDefault="00ED0D88" w:rsidP="00ED0D88">
      <w:pPr>
        <w:numPr>
          <w:ilvl w:val="0"/>
          <w:numId w:val="7"/>
        </w:numPr>
      </w:pPr>
      <w:r w:rsidRPr="00ED0D88">
        <w:t>Dynamically supports Salesforce record contexts</w:t>
      </w:r>
    </w:p>
    <w:p w14:paraId="7C91078B" w14:textId="77777777" w:rsidR="00ED0D88" w:rsidRPr="00ED0D88" w:rsidRDefault="00ED0D88" w:rsidP="00ED0D88">
      <w:pPr>
        <w:numPr>
          <w:ilvl w:val="0"/>
          <w:numId w:val="7"/>
        </w:numPr>
      </w:pPr>
      <w:r w:rsidRPr="00ED0D88">
        <w:t>Displays relationship intelligence directly on record pages</w:t>
      </w:r>
    </w:p>
    <w:p w14:paraId="62DB6863" w14:textId="77777777" w:rsidR="00ED0D88" w:rsidRPr="00ED0D88" w:rsidRDefault="00ED0D88" w:rsidP="00ED0D88">
      <w:pPr>
        <w:numPr>
          <w:ilvl w:val="0"/>
          <w:numId w:val="7"/>
        </w:numPr>
      </w:pPr>
      <w:r w:rsidRPr="00ED0D88">
        <w:t>Allows users to review and update relationship information</w:t>
      </w:r>
    </w:p>
    <w:p w14:paraId="164098C6" w14:textId="77777777" w:rsidR="00ED0D88" w:rsidRPr="00ED0D88" w:rsidRDefault="00ED0D88" w:rsidP="00ED0D88">
      <w:pPr>
        <w:numPr>
          <w:ilvl w:val="0"/>
          <w:numId w:val="7"/>
        </w:numPr>
      </w:pPr>
      <w:r w:rsidRPr="00ED0D88">
        <w:t>Supports future visual relationship mapping</w:t>
      </w:r>
    </w:p>
    <w:p w14:paraId="4731B29B" w14:textId="77777777" w:rsidR="00ED0D88" w:rsidRPr="00ED0D88" w:rsidRDefault="00ED0D88" w:rsidP="00ED0D88">
      <w:r w:rsidRPr="00ED0D88">
        <w:t>The design prioritised usability while maintaining enterprise standards.</w:t>
      </w:r>
    </w:p>
    <w:p w14:paraId="589DB382" w14:textId="77777777" w:rsidR="00ED0D88" w:rsidRPr="00ED0D88" w:rsidRDefault="00ED0D88" w:rsidP="00ED0D88">
      <w:r w:rsidRPr="00ED0D88">
        <w:pict w14:anchorId="6EEE652D">
          <v:rect id="_x0000_i1163" style="width:0;height:1.5pt" o:hralign="center" o:hrstd="t" o:hr="t" fillcolor="#a0a0a0" stroked="f"/>
        </w:pict>
      </w:r>
    </w:p>
    <w:p w14:paraId="34FC5BD8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Apex Architecture</w:t>
      </w:r>
    </w:p>
    <w:p w14:paraId="505C2A3C" w14:textId="77777777" w:rsidR="00ED0D88" w:rsidRPr="00ED0D88" w:rsidRDefault="00ED0D88" w:rsidP="00ED0D88">
      <w:r w:rsidRPr="00ED0D88">
        <w:t>I defined an Apex architecture using a layered approach.</w:t>
      </w:r>
    </w:p>
    <w:p w14:paraId="7ACD258C" w14:textId="77777777" w:rsidR="00ED0D88" w:rsidRPr="00ED0D88" w:rsidRDefault="00ED0D88" w:rsidP="00ED0D88">
      <w:r w:rsidRPr="00ED0D88">
        <w:t>Responsibilities were separated into:</w:t>
      </w:r>
    </w:p>
    <w:p w14:paraId="2B265F53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Controller Layer</w:t>
      </w:r>
    </w:p>
    <w:p w14:paraId="7A23C98B" w14:textId="77777777" w:rsidR="00ED0D88" w:rsidRPr="00ED0D88" w:rsidRDefault="00ED0D88" w:rsidP="00ED0D88">
      <w:r w:rsidRPr="00ED0D88">
        <w:t>Responsible for:</w:t>
      </w:r>
    </w:p>
    <w:p w14:paraId="49F7C3E5" w14:textId="77777777" w:rsidR="00ED0D88" w:rsidRPr="00ED0D88" w:rsidRDefault="00ED0D88" w:rsidP="00ED0D88">
      <w:pPr>
        <w:numPr>
          <w:ilvl w:val="0"/>
          <w:numId w:val="8"/>
        </w:numPr>
      </w:pPr>
      <w:r w:rsidRPr="00ED0D88">
        <w:t>UI communication</w:t>
      </w:r>
    </w:p>
    <w:p w14:paraId="4122FF55" w14:textId="77777777" w:rsidR="00ED0D88" w:rsidRPr="00ED0D88" w:rsidRDefault="00ED0D88" w:rsidP="00ED0D88">
      <w:pPr>
        <w:numPr>
          <w:ilvl w:val="0"/>
          <w:numId w:val="8"/>
        </w:numPr>
      </w:pPr>
      <w:r w:rsidRPr="00ED0D88">
        <w:t>Input handling</w:t>
      </w:r>
    </w:p>
    <w:p w14:paraId="76AA433B" w14:textId="77777777" w:rsidR="00ED0D88" w:rsidRPr="00ED0D88" w:rsidRDefault="00ED0D88" w:rsidP="00ED0D88">
      <w:pPr>
        <w:numPr>
          <w:ilvl w:val="0"/>
          <w:numId w:val="8"/>
        </w:numPr>
      </w:pPr>
      <w:r w:rsidRPr="00ED0D88">
        <w:t>Security checks</w:t>
      </w:r>
    </w:p>
    <w:p w14:paraId="7CE22916" w14:textId="77777777" w:rsidR="00ED0D88" w:rsidRPr="00ED0D88" w:rsidRDefault="00ED0D88" w:rsidP="00ED0D88">
      <w:r w:rsidRPr="00ED0D88">
        <w:pict w14:anchorId="4AAC7252">
          <v:rect id="_x0000_i1164" style="width:0;height:1.5pt" o:hralign="center" o:hrstd="t" o:hr="t" fillcolor="#a0a0a0" stroked="f"/>
        </w:pict>
      </w:r>
    </w:p>
    <w:p w14:paraId="0B4F3E89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lastRenderedPageBreak/>
        <w:t>Service Layer</w:t>
      </w:r>
    </w:p>
    <w:p w14:paraId="7A1EC5E3" w14:textId="77777777" w:rsidR="00ED0D88" w:rsidRPr="00ED0D88" w:rsidRDefault="00ED0D88" w:rsidP="00ED0D88">
      <w:r w:rsidRPr="00ED0D88">
        <w:t>Responsible for:</w:t>
      </w:r>
    </w:p>
    <w:p w14:paraId="099A978B" w14:textId="77777777" w:rsidR="00ED0D88" w:rsidRPr="00ED0D88" w:rsidRDefault="00ED0D88" w:rsidP="00ED0D88">
      <w:pPr>
        <w:numPr>
          <w:ilvl w:val="0"/>
          <w:numId w:val="9"/>
        </w:numPr>
      </w:pPr>
      <w:r w:rsidRPr="00ED0D88">
        <w:t>Business processes</w:t>
      </w:r>
    </w:p>
    <w:p w14:paraId="0AB46F90" w14:textId="77777777" w:rsidR="00ED0D88" w:rsidRPr="00ED0D88" w:rsidRDefault="00ED0D88" w:rsidP="00ED0D88">
      <w:pPr>
        <w:numPr>
          <w:ilvl w:val="0"/>
          <w:numId w:val="9"/>
        </w:numPr>
      </w:pPr>
      <w:r w:rsidRPr="00ED0D88">
        <w:t>Relationship updates</w:t>
      </w:r>
    </w:p>
    <w:p w14:paraId="4728A667" w14:textId="77777777" w:rsidR="00ED0D88" w:rsidRPr="00ED0D88" w:rsidRDefault="00ED0D88" w:rsidP="00ED0D88">
      <w:pPr>
        <w:numPr>
          <w:ilvl w:val="0"/>
          <w:numId w:val="9"/>
        </w:numPr>
      </w:pPr>
      <w:r w:rsidRPr="00ED0D88">
        <w:t>Orchestration</w:t>
      </w:r>
    </w:p>
    <w:p w14:paraId="7D849501" w14:textId="77777777" w:rsidR="00ED0D88" w:rsidRPr="00ED0D88" w:rsidRDefault="00ED0D88" w:rsidP="00ED0D88">
      <w:r w:rsidRPr="00ED0D88">
        <w:pict w14:anchorId="54AAA11C">
          <v:rect id="_x0000_i1165" style="width:0;height:1.5pt" o:hralign="center" o:hrstd="t" o:hr="t" fillcolor="#a0a0a0" stroked="f"/>
        </w:pict>
      </w:r>
    </w:p>
    <w:p w14:paraId="62555487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Domain Layer</w:t>
      </w:r>
    </w:p>
    <w:p w14:paraId="7E98A0F9" w14:textId="77777777" w:rsidR="00ED0D88" w:rsidRPr="00ED0D88" w:rsidRDefault="00ED0D88" w:rsidP="00ED0D88">
      <w:r w:rsidRPr="00ED0D88">
        <w:t>Responsible for:</w:t>
      </w:r>
    </w:p>
    <w:p w14:paraId="406459CE" w14:textId="77777777" w:rsidR="00ED0D88" w:rsidRPr="00ED0D88" w:rsidRDefault="00ED0D88" w:rsidP="00ED0D88">
      <w:pPr>
        <w:numPr>
          <w:ilvl w:val="0"/>
          <w:numId w:val="10"/>
        </w:numPr>
      </w:pPr>
      <w:r w:rsidRPr="00ED0D88">
        <w:t>Business rules</w:t>
      </w:r>
    </w:p>
    <w:p w14:paraId="64D61CA9" w14:textId="77777777" w:rsidR="00ED0D88" w:rsidRPr="00ED0D88" w:rsidRDefault="00ED0D88" w:rsidP="00ED0D88">
      <w:pPr>
        <w:numPr>
          <w:ilvl w:val="0"/>
          <w:numId w:val="10"/>
        </w:numPr>
      </w:pPr>
      <w:r w:rsidRPr="00ED0D88">
        <w:t>Validation</w:t>
      </w:r>
    </w:p>
    <w:p w14:paraId="05165DA9" w14:textId="77777777" w:rsidR="00ED0D88" w:rsidRPr="00ED0D88" w:rsidRDefault="00ED0D88" w:rsidP="00ED0D88">
      <w:pPr>
        <w:numPr>
          <w:ilvl w:val="0"/>
          <w:numId w:val="10"/>
        </w:numPr>
      </w:pPr>
      <w:r w:rsidRPr="00ED0D88">
        <w:t>Relationship logic</w:t>
      </w:r>
    </w:p>
    <w:p w14:paraId="4613BCD7" w14:textId="77777777" w:rsidR="00ED0D88" w:rsidRPr="00ED0D88" w:rsidRDefault="00ED0D88" w:rsidP="00ED0D88">
      <w:r w:rsidRPr="00ED0D88">
        <w:pict w14:anchorId="30F38989">
          <v:rect id="_x0000_i1166" style="width:0;height:1.5pt" o:hralign="center" o:hrstd="t" o:hr="t" fillcolor="#a0a0a0" stroked="f"/>
        </w:pict>
      </w:r>
    </w:p>
    <w:p w14:paraId="7E405087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Selector Layer</w:t>
      </w:r>
    </w:p>
    <w:p w14:paraId="045E55BD" w14:textId="77777777" w:rsidR="00ED0D88" w:rsidRPr="00ED0D88" w:rsidRDefault="00ED0D88" w:rsidP="00ED0D88">
      <w:r w:rsidRPr="00ED0D88">
        <w:t>Responsible for:</w:t>
      </w:r>
    </w:p>
    <w:p w14:paraId="320BEF87" w14:textId="77777777" w:rsidR="00ED0D88" w:rsidRPr="00ED0D88" w:rsidRDefault="00ED0D88" w:rsidP="00ED0D88">
      <w:pPr>
        <w:numPr>
          <w:ilvl w:val="0"/>
          <w:numId w:val="11"/>
        </w:numPr>
      </w:pPr>
      <w:r w:rsidRPr="00ED0D88">
        <w:t>Query management</w:t>
      </w:r>
    </w:p>
    <w:p w14:paraId="0EF0ECE8" w14:textId="77777777" w:rsidR="00ED0D88" w:rsidRPr="00ED0D88" w:rsidRDefault="00ED0D88" w:rsidP="00ED0D88">
      <w:pPr>
        <w:numPr>
          <w:ilvl w:val="0"/>
          <w:numId w:val="11"/>
        </w:numPr>
      </w:pPr>
      <w:r w:rsidRPr="00ED0D88">
        <w:t>Data retrieval</w:t>
      </w:r>
    </w:p>
    <w:p w14:paraId="4BBD321C" w14:textId="77777777" w:rsidR="00ED0D88" w:rsidRPr="00ED0D88" w:rsidRDefault="00ED0D88" w:rsidP="00ED0D88">
      <w:r w:rsidRPr="00ED0D88">
        <w:pict w14:anchorId="09F028DC">
          <v:rect id="_x0000_i1167" style="width:0;height:1.5pt" o:hralign="center" o:hrstd="t" o:hr="t" fillcolor="#a0a0a0" stroked="f"/>
        </w:pict>
      </w:r>
    </w:p>
    <w:p w14:paraId="34382DFF" w14:textId="77777777" w:rsidR="00ED0D88" w:rsidRPr="00ED0D88" w:rsidRDefault="00ED0D88" w:rsidP="00ED0D88">
      <w:r w:rsidRPr="00ED0D88">
        <w:t>This approach supports scalable development and improved testability.</w:t>
      </w:r>
    </w:p>
    <w:p w14:paraId="6A495099" w14:textId="77777777" w:rsidR="00ED0D88" w:rsidRPr="00ED0D88" w:rsidRDefault="00ED0D88" w:rsidP="00ED0D88">
      <w:r w:rsidRPr="00ED0D88">
        <w:pict w14:anchorId="5D5C3C76">
          <v:rect id="_x0000_i1168" style="width:0;height:1.5pt" o:hralign="center" o:hrstd="t" o:hr="t" fillcolor="#a0a0a0" stroked="f"/>
        </w:pict>
      </w:r>
    </w:p>
    <w:p w14:paraId="19A5E9EE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Security &amp; Governance</w:t>
      </w:r>
    </w:p>
    <w:p w14:paraId="0D0C1BF7" w14:textId="77777777" w:rsidR="00ED0D88" w:rsidRPr="00ED0D88" w:rsidRDefault="00ED0D88" w:rsidP="00ED0D88">
      <w:r w:rsidRPr="00ED0D88">
        <w:t>I designed the solution around Salesforce security principles.</w:t>
      </w:r>
    </w:p>
    <w:p w14:paraId="249997AB" w14:textId="77777777" w:rsidR="00ED0D88" w:rsidRPr="00ED0D88" w:rsidRDefault="00ED0D88" w:rsidP="00ED0D88">
      <w:r w:rsidRPr="00ED0D88">
        <w:t>Considerations included:</w:t>
      </w:r>
    </w:p>
    <w:p w14:paraId="335C32CB" w14:textId="77777777" w:rsidR="00ED0D88" w:rsidRPr="00ED0D88" w:rsidRDefault="00ED0D88" w:rsidP="00ED0D88">
      <w:pPr>
        <w:numPr>
          <w:ilvl w:val="0"/>
          <w:numId w:val="12"/>
        </w:numPr>
      </w:pPr>
      <w:r w:rsidRPr="00ED0D88">
        <w:t>Record visibility</w:t>
      </w:r>
    </w:p>
    <w:p w14:paraId="73156E02" w14:textId="77777777" w:rsidR="00ED0D88" w:rsidRPr="00ED0D88" w:rsidRDefault="00ED0D88" w:rsidP="00ED0D88">
      <w:pPr>
        <w:numPr>
          <w:ilvl w:val="0"/>
          <w:numId w:val="12"/>
        </w:numPr>
      </w:pPr>
      <w:r w:rsidRPr="00ED0D88">
        <w:t>Field Level Security</w:t>
      </w:r>
    </w:p>
    <w:p w14:paraId="182A41E2" w14:textId="77777777" w:rsidR="00ED0D88" w:rsidRPr="00ED0D88" w:rsidRDefault="00ED0D88" w:rsidP="00ED0D88">
      <w:pPr>
        <w:numPr>
          <w:ilvl w:val="0"/>
          <w:numId w:val="12"/>
        </w:numPr>
      </w:pPr>
      <w:r w:rsidRPr="00ED0D88">
        <w:t>Permission Sets</w:t>
      </w:r>
    </w:p>
    <w:p w14:paraId="282E3805" w14:textId="77777777" w:rsidR="00ED0D88" w:rsidRPr="00ED0D88" w:rsidRDefault="00ED0D88" w:rsidP="00ED0D88">
      <w:pPr>
        <w:numPr>
          <w:ilvl w:val="0"/>
          <w:numId w:val="12"/>
        </w:numPr>
      </w:pPr>
      <w:r w:rsidRPr="00ED0D88">
        <w:t>Apex security enforcement</w:t>
      </w:r>
    </w:p>
    <w:p w14:paraId="1027E525" w14:textId="77777777" w:rsidR="00ED0D88" w:rsidRPr="00ED0D88" w:rsidRDefault="00ED0D88" w:rsidP="00ED0D88">
      <w:r w:rsidRPr="00ED0D88">
        <w:t>The design ensures relationship intelligence follows existing Salesforce access controls.</w:t>
      </w:r>
    </w:p>
    <w:p w14:paraId="658E814C" w14:textId="77777777" w:rsidR="00ED0D88" w:rsidRPr="00ED0D88" w:rsidRDefault="00ED0D88" w:rsidP="00ED0D88">
      <w:r w:rsidRPr="00ED0D88">
        <w:lastRenderedPageBreak/>
        <w:pict w14:anchorId="36887214">
          <v:rect id="_x0000_i1169" style="width:0;height:1.5pt" o:hralign="center" o:hrstd="t" o:hr="t" fillcolor="#a0a0a0" stroked="f"/>
        </w:pict>
      </w:r>
    </w:p>
    <w:p w14:paraId="27033E0B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Delivery Approach</w:t>
      </w:r>
    </w:p>
    <w:p w14:paraId="426FE205" w14:textId="77777777" w:rsidR="00ED0D88" w:rsidRPr="00ED0D88" w:rsidRDefault="00ED0D88" w:rsidP="00ED0D88">
      <w:r w:rsidRPr="00ED0D88">
        <w:t>I translated the solution into a delivery model using Agile practices.</w:t>
      </w:r>
    </w:p>
    <w:p w14:paraId="593EB23B" w14:textId="77777777" w:rsidR="00ED0D88" w:rsidRPr="00ED0D88" w:rsidRDefault="00ED0D88" w:rsidP="00ED0D88">
      <w:r w:rsidRPr="00ED0D88">
        <w:t>I created:</w:t>
      </w:r>
    </w:p>
    <w:p w14:paraId="55486829" w14:textId="77777777" w:rsidR="00ED0D88" w:rsidRPr="00ED0D88" w:rsidRDefault="00ED0D88" w:rsidP="00ED0D88">
      <w:pPr>
        <w:numPr>
          <w:ilvl w:val="0"/>
          <w:numId w:val="13"/>
        </w:numPr>
      </w:pPr>
      <w:r w:rsidRPr="00ED0D88">
        <w:t>Epics</w:t>
      </w:r>
    </w:p>
    <w:p w14:paraId="55D0C7DB" w14:textId="77777777" w:rsidR="00ED0D88" w:rsidRPr="00ED0D88" w:rsidRDefault="00ED0D88" w:rsidP="00ED0D88">
      <w:pPr>
        <w:numPr>
          <w:ilvl w:val="0"/>
          <w:numId w:val="13"/>
        </w:numPr>
      </w:pPr>
      <w:r w:rsidRPr="00ED0D88">
        <w:t>User stories</w:t>
      </w:r>
    </w:p>
    <w:p w14:paraId="45900A07" w14:textId="77777777" w:rsidR="00ED0D88" w:rsidRPr="00ED0D88" w:rsidRDefault="00ED0D88" w:rsidP="00ED0D88">
      <w:pPr>
        <w:numPr>
          <w:ilvl w:val="0"/>
          <w:numId w:val="13"/>
        </w:numPr>
      </w:pPr>
      <w:r w:rsidRPr="00ED0D88">
        <w:t>Acceptance criteria</w:t>
      </w:r>
    </w:p>
    <w:p w14:paraId="41DD96D8" w14:textId="77777777" w:rsidR="00ED0D88" w:rsidRPr="00ED0D88" w:rsidRDefault="00ED0D88" w:rsidP="00ED0D88">
      <w:pPr>
        <w:numPr>
          <w:ilvl w:val="0"/>
          <w:numId w:val="13"/>
        </w:numPr>
      </w:pPr>
      <w:r w:rsidRPr="00ED0D88">
        <w:t>Sprint breakdown</w:t>
      </w:r>
    </w:p>
    <w:p w14:paraId="6CF0B050" w14:textId="77777777" w:rsidR="00ED0D88" w:rsidRPr="00ED0D88" w:rsidRDefault="00ED0D88" w:rsidP="00ED0D88">
      <w:pPr>
        <w:numPr>
          <w:ilvl w:val="0"/>
          <w:numId w:val="13"/>
        </w:numPr>
      </w:pPr>
      <w:r w:rsidRPr="00ED0D88">
        <w:t>Release approach</w:t>
      </w:r>
    </w:p>
    <w:p w14:paraId="68A8D0B7" w14:textId="77777777" w:rsidR="00ED0D88" w:rsidRPr="00ED0D88" w:rsidRDefault="00ED0D88" w:rsidP="00ED0D88">
      <w:r w:rsidRPr="00ED0D88">
        <w:t>The delivery approach supports incremental value delivery and stakeholder feedback.</w:t>
      </w:r>
    </w:p>
    <w:p w14:paraId="2F5BECCD" w14:textId="77777777" w:rsidR="00ED0D88" w:rsidRPr="00ED0D88" w:rsidRDefault="00ED0D88" w:rsidP="00ED0D88">
      <w:r w:rsidRPr="00ED0D88">
        <w:pict w14:anchorId="2B8D42BB">
          <v:rect id="_x0000_i1170" style="width:0;height:1.5pt" o:hralign="center" o:hrstd="t" o:hr="t" fillcolor="#a0a0a0" stroked="f"/>
        </w:pict>
      </w:r>
    </w:p>
    <w:p w14:paraId="749832A9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Quality Approach</w:t>
      </w:r>
    </w:p>
    <w:p w14:paraId="0DDC7475" w14:textId="77777777" w:rsidR="00ED0D88" w:rsidRPr="00ED0D88" w:rsidRDefault="00ED0D88" w:rsidP="00ED0D88">
      <w:r w:rsidRPr="00ED0D88">
        <w:t>I defined a testing strategy covering:</w:t>
      </w:r>
    </w:p>
    <w:p w14:paraId="5D6C781B" w14:textId="77777777" w:rsidR="00ED0D88" w:rsidRPr="00ED0D88" w:rsidRDefault="00ED0D88" w:rsidP="00ED0D88">
      <w:pPr>
        <w:numPr>
          <w:ilvl w:val="0"/>
          <w:numId w:val="14"/>
        </w:numPr>
      </w:pPr>
      <w:r w:rsidRPr="00ED0D88">
        <w:t>Apex unit testing</w:t>
      </w:r>
    </w:p>
    <w:p w14:paraId="25488837" w14:textId="77777777" w:rsidR="00ED0D88" w:rsidRPr="00ED0D88" w:rsidRDefault="00ED0D88" w:rsidP="00ED0D88">
      <w:pPr>
        <w:numPr>
          <w:ilvl w:val="0"/>
          <w:numId w:val="14"/>
        </w:numPr>
      </w:pPr>
      <w:r w:rsidRPr="00ED0D88">
        <w:t>Lightning Web Component testing</w:t>
      </w:r>
    </w:p>
    <w:p w14:paraId="6A9E68BD" w14:textId="77777777" w:rsidR="00ED0D88" w:rsidRPr="00ED0D88" w:rsidRDefault="00ED0D88" w:rsidP="00ED0D88">
      <w:pPr>
        <w:numPr>
          <w:ilvl w:val="0"/>
          <w:numId w:val="14"/>
        </w:numPr>
      </w:pPr>
      <w:r w:rsidRPr="00ED0D88">
        <w:t>Security testing</w:t>
      </w:r>
    </w:p>
    <w:p w14:paraId="5A2514CB" w14:textId="77777777" w:rsidR="00ED0D88" w:rsidRPr="00ED0D88" w:rsidRDefault="00ED0D88" w:rsidP="00ED0D88">
      <w:pPr>
        <w:numPr>
          <w:ilvl w:val="0"/>
          <w:numId w:val="14"/>
        </w:numPr>
      </w:pPr>
      <w:r w:rsidRPr="00ED0D88">
        <w:t>Regression testing</w:t>
      </w:r>
    </w:p>
    <w:p w14:paraId="5B9B8C6E" w14:textId="77777777" w:rsidR="00ED0D88" w:rsidRPr="00ED0D88" w:rsidRDefault="00ED0D88" w:rsidP="00ED0D88">
      <w:pPr>
        <w:numPr>
          <w:ilvl w:val="0"/>
          <w:numId w:val="14"/>
        </w:numPr>
      </w:pPr>
      <w:r w:rsidRPr="00ED0D88">
        <w:t>User acceptance testing</w:t>
      </w:r>
    </w:p>
    <w:p w14:paraId="79674C3F" w14:textId="77777777" w:rsidR="00ED0D88" w:rsidRPr="00ED0D88" w:rsidRDefault="00ED0D88" w:rsidP="00ED0D88">
      <w:r w:rsidRPr="00ED0D88">
        <w:t>Quality was treated as part of delivery rather than a final activity.</w:t>
      </w:r>
    </w:p>
    <w:p w14:paraId="0AE5097F" w14:textId="77777777" w:rsidR="00ED0D88" w:rsidRPr="00ED0D88" w:rsidRDefault="00ED0D88" w:rsidP="00ED0D88">
      <w:r w:rsidRPr="00ED0D88">
        <w:pict w14:anchorId="6545D520">
          <v:rect id="_x0000_i1171" style="width:0;height:1.5pt" o:hralign="center" o:hrstd="t" o:hr="t" fillcolor="#a0a0a0" stroked="f"/>
        </w:pict>
      </w:r>
    </w:p>
    <w:p w14:paraId="0FAA0350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Migration &amp; Release Planning</w:t>
      </w:r>
    </w:p>
    <w:p w14:paraId="084DD40E" w14:textId="77777777" w:rsidR="00ED0D88" w:rsidRPr="00ED0D88" w:rsidRDefault="00ED0D88" w:rsidP="00ED0D88">
      <w:r w:rsidRPr="00ED0D88">
        <w:t>I designed a controlled production introduction approach.</w:t>
      </w:r>
    </w:p>
    <w:p w14:paraId="2CCCD535" w14:textId="77777777" w:rsidR="00ED0D88" w:rsidRPr="00ED0D88" w:rsidRDefault="00ED0D88" w:rsidP="00ED0D88">
      <w:r w:rsidRPr="00ED0D88">
        <w:t>Key considerations:</w:t>
      </w:r>
    </w:p>
    <w:p w14:paraId="491C2DF7" w14:textId="77777777" w:rsidR="00ED0D88" w:rsidRPr="00ED0D88" w:rsidRDefault="00ED0D88" w:rsidP="00ED0D88">
      <w:pPr>
        <w:numPr>
          <w:ilvl w:val="0"/>
          <w:numId w:val="15"/>
        </w:numPr>
      </w:pPr>
      <w:r w:rsidRPr="00ED0D88">
        <w:t>Existing data preservation</w:t>
      </w:r>
    </w:p>
    <w:p w14:paraId="591C4328" w14:textId="77777777" w:rsidR="00ED0D88" w:rsidRPr="00ED0D88" w:rsidRDefault="00ED0D88" w:rsidP="00ED0D88">
      <w:pPr>
        <w:numPr>
          <w:ilvl w:val="0"/>
          <w:numId w:val="15"/>
        </w:numPr>
      </w:pPr>
      <w:r w:rsidRPr="00ED0D88">
        <w:t>Metadata deployment order</w:t>
      </w:r>
    </w:p>
    <w:p w14:paraId="2C493AFC" w14:textId="77777777" w:rsidR="00ED0D88" w:rsidRPr="00ED0D88" w:rsidRDefault="00ED0D88" w:rsidP="00ED0D88">
      <w:pPr>
        <w:numPr>
          <w:ilvl w:val="0"/>
          <w:numId w:val="15"/>
        </w:numPr>
      </w:pPr>
      <w:r w:rsidRPr="00ED0D88">
        <w:t>Data validation</w:t>
      </w:r>
    </w:p>
    <w:p w14:paraId="1068AD24" w14:textId="77777777" w:rsidR="00ED0D88" w:rsidRPr="00ED0D88" w:rsidRDefault="00ED0D88" w:rsidP="00ED0D88">
      <w:pPr>
        <w:numPr>
          <w:ilvl w:val="0"/>
          <w:numId w:val="15"/>
        </w:numPr>
      </w:pPr>
      <w:r w:rsidRPr="00ED0D88">
        <w:t>Rollback strategy</w:t>
      </w:r>
    </w:p>
    <w:p w14:paraId="1AC6FE85" w14:textId="77777777" w:rsidR="00ED0D88" w:rsidRPr="00ED0D88" w:rsidRDefault="00ED0D88" w:rsidP="00ED0D88">
      <w:pPr>
        <w:numPr>
          <w:ilvl w:val="0"/>
          <w:numId w:val="15"/>
        </w:numPr>
      </w:pPr>
      <w:r w:rsidRPr="00ED0D88">
        <w:t>User enablement</w:t>
      </w:r>
    </w:p>
    <w:p w14:paraId="5F1EEFE2" w14:textId="77777777" w:rsidR="00ED0D88" w:rsidRPr="00ED0D88" w:rsidRDefault="00ED0D88" w:rsidP="00ED0D88">
      <w:r w:rsidRPr="00ED0D88">
        <w:lastRenderedPageBreak/>
        <w:t>The approach reduces risk while supporting adoption.</w:t>
      </w:r>
    </w:p>
    <w:p w14:paraId="40E59A73" w14:textId="77777777" w:rsidR="00ED0D88" w:rsidRPr="00ED0D88" w:rsidRDefault="00ED0D88" w:rsidP="00ED0D88">
      <w:r w:rsidRPr="00ED0D88">
        <w:pict w14:anchorId="430E1A9F">
          <v:rect id="_x0000_i1172" style="width:0;height:1.5pt" o:hralign="center" o:hrstd="t" o:hr="t" fillcolor="#a0a0a0" stroked="f"/>
        </w:pict>
      </w:r>
    </w:p>
    <w:p w14:paraId="43631674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Reporting &amp; Analytics</w:t>
      </w:r>
    </w:p>
    <w:p w14:paraId="4B613077" w14:textId="77777777" w:rsidR="00ED0D88" w:rsidRPr="00ED0D88" w:rsidRDefault="00ED0D88" w:rsidP="00ED0D88">
      <w:r w:rsidRPr="00ED0D88">
        <w:t>I designed reporting around business outcomes rather than simply exposing data.</w:t>
      </w:r>
    </w:p>
    <w:p w14:paraId="6A8D1447" w14:textId="77777777" w:rsidR="00ED0D88" w:rsidRPr="00ED0D88" w:rsidRDefault="00ED0D88" w:rsidP="00ED0D88">
      <w:r w:rsidRPr="00ED0D88">
        <w:t>Key metrics:</w:t>
      </w:r>
    </w:p>
    <w:p w14:paraId="414FD9D6" w14:textId="77777777" w:rsidR="00ED0D88" w:rsidRPr="00ED0D88" w:rsidRDefault="00ED0D88" w:rsidP="00ED0D88">
      <w:pPr>
        <w:numPr>
          <w:ilvl w:val="0"/>
          <w:numId w:val="16"/>
        </w:numPr>
      </w:pPr>
      <w:r w:rsidRPr="00ED0D88">
        <w:t>Relationship health</w:t>
      </w:r>
    </w:p>
    <w:p w14:paraId="2F64ABC1" w14:textId="77777777" w:rsidR="00ED0D88" w:rsidRPr="00ED0D88" w:rsidRDefault="00ED0D88" w:rsidP="00ED0D88">
      <w:pPr>
        <w:numPr>
          <w:ilvl w:val="0"/>
          <w:numId w:val="16"/>
        </w:numPr>
      </w:pPr>
      <w:r w:rsidRPr="00ED0D88">
        <w:t>Stakeholder coverage</w:t>
      </w:r>
    </w:p>
    <w:p w14:paraId="441DC9C1" w14:textId="77777777" w:rsidR="00ED0D88" w:rsidRPr="00ED0D88" w:rsidRDefault="00ED0D88" w:rsidP="00ED0D88">
      <w:pPr>
        <w:numPr>
          <w:ilvl w:val="0"/>
          <w:numId w:val="16"/>
        </w:numPr>
      </w:pPr>
      <w:r w:rsidRPr="00ED0D88">
        <w:t>Relationship freshness</w:t>
      </w:r>
    </w:p>
    <w:p w14:paraId="45D1C542" w14:textId="77777777" w:rsidR="00ED0D88" w:rsidRPr="00ED0D88" w:rsidRDefault="00ED0D88" w:rsidP="00ED0D88">
      <w:pPr>
        <w:numPr>
          <w:ilvl w:val="0"/>
          <w:numId w:val="16"/>
        </w:numPr>
      </w:pPr>
      <w:r w:rsidRPr="00ED0D88">
        <w:t>Customer risk indicators</w:t>
      </w:r>
    </w:p>
    <w:p w14:paraId="1B894E25" w14:textId="77777777" w:rsidR="00ED0D88" w:rsidRPr="00ED0D88" w:rsidRDefault="00ED0D88" w:rsidP="00ED0D88">
      <w:r w:rsidRPr="00ED0D88">
        <w:t>The reporting approach supports both operational users and leadership decision-making.</w:t>
      </w:r>
    </w:p>
    <w:p w14:paraId="7D879AC2" w14:textId="77777777" w:rsidR="00ED0D88" w:rsidRPr="00ED0D88" w:rsidRDefault="00ED0D88" w:rsidP="00ED0D88">
      <w:r w:rsidRPr="00ED0D88">
        <w:pict w14:anchorId="0F20121E">
          <v:rect id="_x0000_i1173" style="width:0;height:1.5pt" o:hralign="center" o:hrstd="t" o:hr="t" fillcolor="#a0a0a0" stroked="f"/>
        </w:pict>
      </w:r>
    </w:p>
    <w:p w14:paraId="564902F4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Operational Model</w:t>
      </w:r>
    </w:p>
    <w:p w14:paraId="4A033BDB" w14:textId="77777777" w:rsidR="00ED0D88" w:rsidRPr="00ED0D88" w:rsidRDefault="00ED0D88" w:rsidP="00ED0D88">
      <w:r w:rsidRPr="00ED0D88">
        <w:t>I designed a post-release operating model covering:</w:t>
      </w:r>
    </w:p>
    <w:p w14:paraId="791C2C01" w14:textId="77777777" w:rsidR="00ED0D88" w:rsidRPr="00ED0D88" w:rsidRDefault="00ED0D88" w:rsidP="00ED0D88">
      <w:pPr>
        <w:numPr>
          <w:ilvl w:val="0"/>
          <w:numId w:val="17"/>
        </w:numPr>
      </w:pPr>
      <w:r w:rsidRPr="00ED0D88">
        <w:t>Support ownership</w:t>
      </w:r>
    </w:p>
    <w:p w14:paraId="48D10E56" w14:textId="77777777" w:rsidR="00ED0D88" w:rsidRPr="00ED0D88" w:rsidRDefault="00ED0D88" w:rsidP="00ED0D88">
      <w:pPr>
        <w:numPr>
          <w:ilvl w:val="0"/>
          <w:numId w:val="17"/>
        </w:numPr>
      </w:pPr>
      <w:r w:rsidRPr="00ED0D88">
        <w:t>Governance reviews</w:t>
      </w:r>
    </w:p>
    <w:p w14:paraId="171FC958" w14:textId="77777777" w:rsidR="00ED0D88" w:rsidRPr="00ED0D88" w:rsidRDefault="00ED0D88" w:rsidP="00ED0D88">
      <w:pPr>
        <w:numPr>
          <w:ilvl w:val="0"/>
          <w:numId w:val="17"/>
        </w:numPr>
      </w:pPr>
      <w:r w:rsidRPr="00ED0D88">
        <w:t>Enhancement management</w:t>
      </w:r>
    </w:p>
    <w:p w14:paraId="397BEF1D" w14:textId="77777777" w:rsidR="00ED0D88" w:rsidRPr="00ED0D88" w:rsidRDefault="00ED0D88" w:rsidP="00ED0D88">
      <w:pPr>
        <w:numPr>
          <w:ilvl w:val="0"/>
          <w:numId w:val="17"/>
        </w:numPr>
      </w:pPr>
      <w:r w:rsidRPr="00ED0D88">
        <w:t>Platform health</w:t>
      </w:r>
    </w:p>
    <w:p w14:paraId="62910393" w14:textId="77777777" w:rsidR="00ED0D88" w:rsidRPr="00ED0D88" w:rsidRDefault="00ED0D88" w:rsidP="00ED0D88">
      <w:r w:rsidRPr="00ED0D88">
        <w:t>This ensures the solution remains valuable after implementation.</w:t>
      </w:r>
    </w:p>
    <w:p w14:paraId="704308A6" w14:textId="77777777" w:rsidR="00ED0D88" w:rsidRPr="00ED0D88" w:rsidRDefault="00ED0D88" w:rsidP="00ED0D88">
      <w:r w:rsidRPr="00ED0D88">
        <w:pict w14:anchorId="5C63BFE5">
          <v:rect id="_x0000_i1174" style="width:0;height:1.5pt" o:hralign="center" o:hrstd="t" o:hr="t" fillcolor="#a0a0a0" stroked="f"/>
        </w:pict>
      </w:r>
    </w:p>
    <w:p w14:paraId="56AFB7DF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Skills Demonstrated</w:t>
      </w:r>
    </w:p>
    <w:p w14:paraId="2E2DD1AF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Salesforce Architecture</w:t>
      </w:r>
    </w:p>
    <w:p w14:paraId="2ED20117" w14:textId="77777777" w:rsidR="00ED0D88" w:rsidRPr="00ED0D88" w:rsidRDefault="00ED0D88" w:rsidP="00ED0D88">
      <w:pPr>
        <w:numPr>
          <w:ilvl w:val="0"/>
          <w:numId w:val="18"/>
        </w:numPr>
      </w:pPr>
      <w:r w:rsidRPr="00ED0D88">
        <w:t>Solution design</w:t>
      </w:r>
    </w:p>
    <w:p w14:paraId="49809304" w14:textId="77777777" w:rsidR="00ED0D88" w:rsidRPr="00ED0D88" w:rsidRDefault="00ED0D88" w:rsidP="00ED0D88">
      <w:pPr>
        <w:numPr>
          <w:ilvl w:val="0"/>
          <w:numId w:val="18"/>
        </w:numPr>
      </w:pPr>
      <w:r w:rsidRPr="00ED0D88">
        <w:t>Data modelling</w:t>
      </w:r>
    </w:p>
    <w:p w14:paraId="6494DB1D" w14:textId="77777777" w:rsidR="00ED0D88" w:rsidRPr="00ED0D88" w:rsidRDefault="00ED0D88" w:rsidP="00ED0D88">
      <w:pPr>
        <w:numPr>
          <w:ilvl w:val="0"/>
          <w:numId w:val="18"/>
        </w:numPr>
      </w:pPr>
      <w:r w:rsidRPr="00ED0D88">
        <w:t>Platform strategy</w:t>
      </w:r>
    </w:p>
    <w:p w14:paraId="3DA6DF7F" w14:textId="77777777" w:rsidR="00ED0D88" w:rsidRPr="00ED0D88" w:rsidRDefault="00ED0D88" w:rsidP="00ED0D88">
      <w:pPr>
        <w:numPr>
          <w:ilvl w:val="0"/>
          <w:numId w:val="18"/>
        </w:numPr>
      </w:pPr>
      <w:r w:rsidRPr="00ED0D88">
        <w:t>Technical decision making</w:t>
      </w:r>
    </w:p>
    <w:p w14:paraId="45D8DD8F" w14:textId="77777777" w:rsidR="00ED0D88" w:rsidRPr="00ED0D88" w:rsidRDefault="00ED0D88" w:rsidP="00ED0D88">
      <w:r w:rsidRPr="00ED0D88">
        <w:pict w14:anchorId="79C59A77">
          <v:rect id="_x0000_i1175" style="width:0;height:1.5pt" o:hralign="center" o:hrstd="t" o:hr="t" fillcolor="#a0a0a0" stroked="f"/>
        </w:pict>
      </w:r>
    </w:p>
    <w:p w14:paraId="2BB8894C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Development</w:t>
      </w:r>
    </w:p>
    <w:p w14:paraId="6177F3FC" w14:textId="77777777" w:rsidR="00ED0D88" w:rsidRPr="00ED0D88" w:rsidRDefault="00ED0D88" w:rsidP="00ED0D88">
      <w:pPr>
        <w:numPr>
          <w:ilvl w:val="0"/>
          <w:numId w:val="19"/>
        </w:numPr>
      </w:pPr>
      <w:r w:rsidRPr="00ED0D88">
        <w:lastRenderedPageBreak/>
        <w:t>Apex architecture</w:t>
      </w:r>
    </w:p>
    <w:p w14:paraId="51D80069" w14:textId="77777777" w:rsidR="00ED0D88" w:rsidRPr="00ED0D88" w:rsidRDefault="00ED0D88" w:rsidP="00ED0D88">
      <w:pPr>
        <w:numPr>
          <w:ilvl w:val="0"/>
          <w:numId w:val="19"/>
        </w:numPr>
      </w:pPr>
      <w:r w:rsidRPr="00ED0D88">
        <w:t>Lightning Web Components</w:t>
      </w:r>
    </w:p>
    <w:p w14:paraId="66948B44" w14:textId="77777777" w:rsidR="00ED0D88" w:rsidRPr="00ED0D88" w:rsidRDefault="00ED0D88" w:rsidP="00ED0D88">
      <w:pPr>
        <w:numPr>
          <w:ilvl w:val="0"/>
          <w:numId w:val="19"/>
        </w:numPr>
      </w:pPr>
      <w:r w:rsidRPr="00ED0D88">
        <w:t>Metadata-driven design</w:t>
      </w:r>
    </w:p>
    <w:p w14:paraId="6BAFA8B6" w14:textId="77777777" w:rsidR="00ED0D88" w:rsidRPr="00ED0D88" w:rsidRDefault="00ED0D88" w:rsidP="00ED0D88">
      <w:pPr>
        <w:numPr>
          <w:ilvl w:val="0"/>
          <w:numId w:val="19"/>
        </w:numPr>
      </w:pPr>
      <w:r w:rsidRPr="00ED0D88">
        <w:t>Security-aware development</w:t>
      </w:r>
    </w:p>
    <w:p w14:paraId="4CE8355E" w14:textId="77777777" w:rsidR="00ED0D88" w:rsidRPr="00ED0D88" w:rsidRDefault="00ED0D88" w:rsidP="00ED0D88">
      <w:r w:rsidRPr="00ED0D88">
        <w:pict w14:anchorId="2CC3C51D">
          <v:rect id="_x0000_i1176" style="width:0;height:1.5pt" o:hralign="center" o:hrstd="t" o:hr="t" fillcolor="#a0a0a0" stroked="f"/>
        </w:pict>
      </w:r>
    </w:p>
    <w:p w14:paraId="03543CAE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Delivery</w:t>
      </w:r>
    </w:p>
    <w:p w14:paraId="51A89768" w14:textId="77777777" w:rsidR="00ED0D88" w:rsidRPr="00ED0D88" w:rsidRDefault="00ED0D88" w:rsidP="00ED0D88">
      <w:pPr>
        <w:numPr>
          <w:ilvl w:val="0"/>
          <w:numId w:val="20"/>
        </w:numPr>
      </w:pPr>
      <w:r w:rsidRPr="00ED0D88">
        <w:t>Agile planning</w:t>
      </w:r>
    </w:p>
    <w:p w14:paraId="4BC55377" w14:textId="77777777" w:rsidR="00ED0D88" w:rsidRPr="00ED0D88" w:rsidRDefault="00ED0D88" w:rsidP="00ED0D88">
      <w:pPr>
        <w:numPr>
          <w:ilvl w:val="0"/>
          <w:numId w:val="20"/>
        </w:numPr>
      </w:pPr>
      <w:r w:rsidRPr="00ED0D88">
        <w:t>Requirements analysis</w:t>
      </w:r>
    </w:p>
    <w:p w14:paraId="6C1FCF2C" w14:textId="77777777" w:rsidR="00ED0D88" w:rsidRPr="00ED0D88" w:rsidRDefault="00ED0D88" w:rsidP="00ED0D88">
      <w:pPr>
        <w:numPr>
          <w:ilvl w:val="0"/>
          <w:numId w:val="20"/>
        </w:numPr>
      </w:pPr>
      <w:r w:rsidRPr="00ED0D88">
        <w:t>Backlog creation</w:t>
      </w:r>
    </w:p>
    <w:p w14:paraId="1B5BCE1D" w14:textId="77777777" w:rsidR="00ED0D88" w:rsidRPr="00ED0D88" w:rsidRDefault="00ED0D88" w:rsidP="00ED0D88">
      <w:pPr>
        <w:numPr>
          <w:ilvl w:val="0"/>
          <w:numId w:val="20"/>
        </w:numPr>
      </w:pPr>
      <w:r w:rsidRPr="00ED0D88">
        <w:t>UAT coordination</w:t>
      </w:r>
    </w:p>
    <w:p w14:paraId="2BFEDD38" w14:textId="77777777" w:rsidR="00ED0D88" w:rsidRPr="00ED0D88" w:rsidRDefault="00ED0D88" w:rsidP="00ED0D88">
      <w:r w:rsidRPr="00ED0D88">
        <w:pict w14:anchorId="6D6DA301">
          <v:rect id="_x0000_i1177" style="width:0;height:1.5pt" o:hralign="center" o:hrstd="t" o:hr="t" fillcolor="#a0a0a0" stroked="f"/>
        </w:pict>
      </w:r>
    </w:p>
    <w:p w14:paraId="6B796709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Platform Thinking</w:t>
      </w:r>
    </w:p>
    <w:p w14:paraId="2B72BF3A" w14:textId="77777777" w:rsidR="00ED0D88" w:rsidRPr="00ED0D88" w:rsidRDefault="00ED0D88" w:rsidP="00ED0D88">
      <w:pPr>
        <w:numPr>
          <w:ilvl w:val="0"/>
          <w:numId w:val="21"/>
        </w:numPr>
      </w:pPr>
      <w:r w:rsidRPr="00ED0D88">
        <w:t>Governance</w:t>
      </w:r>
    </w:p>
    <w:p w14:paraId="6C1EF0C1" w14:textId="77777777" w:rsidR="00ED0D88" w:rsidRPr="00ED0D88" w:rsidRDefault="00ED0D88" w:rsidP="00ED0D88">
      <w:pPr>
        <w:numPr>
          <w:ilvl w:val="0"/>
          <w:numId w:val="21"/>
        </w:numPr>
      </w:pPr>
      <w:r w:rsidRPr="00ED0D88">
        <w:t>Scalability</w:t>
      </w:r>
    </w:p>
    <w:p w14:paraId="7A071066" w14:textId="77777777" w:rsidR="00ED0D88" w:rsidRPr="00ED0D88" w:rsidRDefault="00ED0D88" w:rsidP="00ED0D88">
      <w:pPr>
        <w:numPr>
          <w:ilvl w:val="0"/>
          <w:numId w:val="21"/>
        </w:numPr>
      </w:pPr>
      <w:r w:rsidRPr="00ED0D88">
        <w:t>Maintainability</w:t>
      </w:r>
    </w:p>
    <w:p w14:paraId="7C0D15A8" w14:textId="77777777" w:rsidR="00ED0D88" w:rsidRPr="00ED0D88" w:rsidRDefault="00ED0D88" w:rsidP="00ED0D88">
      <w:pPr>
        <w:numPr>
          <w:ilvl w:val="0"/>
          <w:numId w:val="21"/>
        </w:numPr>
      </w:pPr>
      <w:r w:rsidRPr="00ED0D88">
        <w:t>Continuous improvement</w:t>
      </w:r>
    </w:p>
    <w:p w14:paraId="1D04D0EF" w14:textId="77777777" w:rsidR="00ED0D88" w:rsidRPr="00ED0D88" w:rsidRDefault="00ED0D88" w:rsidP="00ED0D88">
      <w:r w:rsidRPr="00ED0D88">
        <w:pict w14:anchorId="2213436B">
          <v:rect id="_x0000_i1178" style="width:0;height:1.5pt" o:hralign="center" o:hrstd="t" o:hr="t" fillcolor="#a0a0a0" stroked="f"/>
        </w:pict>
      </w:r>
    </w:p>
    <w:p w14:paraId="5CD020E3" w14:textId="77777777" w:rsidR="00ED0D88" w:rsidRPr="00ED0D88" w:rsidRDefault="00ED0D88" w:rsidP="00ED0D88">
      <w:pPr>
        <w:rPr>
          <w:b/>
          <w:bCs/>
        </w:rPr>
      </w:pPr>
      <w:r w:rsidRPr="00ED0D88">
        <w:rPr>
          <w:b/>
          <w:bCs/>
        </w:rPr>
        <w:t>Reflection</w:t>
      </w:r>
    </w:p>
    <w:p w14:paraId="378A89EB" w14:textId="77777777" w:rsidR="00ED0D88" w:rsidRPr="00ED0D88" w:rsidRDefault="00ED0D88" w:rsidP="00ED0D88">
      <w:r w:rsidRPr="00ED0D88">
        <w:t>This project demonstrates my approach to Salesforce delivery:</w:t>
      </w:r>
    </w:p>
    <w:p w14:paraId="58D9D3F6" w14:textId="77777777" w:rsidR="00ED0D88" w:rsidRPr="00ED0D88" w:rsidRDefault="00ED0D88" w:rsidP="00ED0D88">
      <w:r w:rsidRPr="00ED0D88">
        <w:t>I focus not only on building functionality, but on creating solutions that are secure, scalable, maintainable, and aligned with business outcomes.</w:t>
      </w:r>
    </w:p>
    <w:p w14:paraId="37A56B2B" w14:textId="77777777" w:rsidR="00ED0D88" w:rsidRPr="00ED0D88" w:rsidRDefault="00ED0D88" w:rsidP="00ED0D88">
      <w:r w:rsidRPr="00ED0D88">
        <w:t>My goal is to bridge the gap between business needs and Salesforce capability — creating platforms that continue to deliver value beyond the initial release.</w:t>
      </w:r>
    </w:p>
    <w:p w14:paraId="2A9E6F57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33"/>
    <w:multiLevelType w:val="multilevel"/>
    <w:tmpl w:val="DDF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24F"/>
    <w:multiLevelType w:val="multilevel"/>
    <w:tmpl w:val="E42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29B1"/>
    <w:multiLevelType w:val="multilevel"/>
    <w:tmpl w:val="4E9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B0B83"/>
    <w:multiLevelType w:val="multilevel"/>
    <w:tmpl w:val="96E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14F7C"/>
    <w:multiLevelType w:val="multilevel"/>
    <w:tmpl w:val="319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F3F62"/>
    <w:multiLevelType w:val="multilevel"/>
    <w:tmpl w:val="B72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536E7"/>
    <w:multiLevelType w:val="multilevel"/>
    <w:tmpl w:val="08D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35482"/>
    <w:multiLevelType w:val="multilevel"/>
    <w:tmpl w:val="A05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148FD"/>
    <w:multiLevelType w:val="multilevel"/>
    <w:tmpl w:val="BA0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05A7B"/>
    <w:multiLevelType w:val="multilevel"/>
    <w:tmpl w:val="E41E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7079E"/>
    <w:multiLevelType w:val="multilevel"/>
    <w:tmpl w:val="EB8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257C1"/>
    <w:multiLevelType w:val="multilevel"/>
    <w:tmpl w:val="AFA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02C38"/>
    <w:multiLevelType w:val="multilevel"/>
    <w:tmpl w:val="49E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01549"/>
    <w:multiLevelType w:val="multilevel"/>
    <w:tmpl w:val="9B4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8596C"/>
    <w:multiLevelType w:val="multilevel"/>
    <w:tmpl w:val="7B58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102CA"/>
    <w:multiLevelType w:val="multilevel"/>
    <w:tmpl w:val="414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D7E85"/>
    <w:multiLevelType w:val="multilevel"/>
    <w:tmpl w:val="0DE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F3BE9"/>
    <w:multiLevelType w:val="multilevel"/>
    <w:tmpl w:val="36D0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767AF"/>
    <w:multiLevelType w:val="multilevel"/>
    <w:tmpl w:val="E37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63B30"/>
    <w:multiLevelType w:val="multilevel"/>
    <w:tmpl w:val="BCE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27585"/>
    <w:multiLevelType w:val="multilevel"/>
    <w:tmpl w:val="8B0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56402">
    <w:abstractNumId w:val="10"/>
  </w:num>
  <w:num w:numId="2" w16cid:durableId="735008871">
    <w:abstractNumId w:val="14"/>
  </w:num>
  <w:num w:numId="3" w16cid:durableId="1285623017">
    <w:abstractNumId w:val="12"/>
  </w:num>
  <w:num w:numId="4" w16cid:durableId="187305220">
    <w:abstractNumId w:val="19"/>
  </w:num>
  <w:num w:numId="5" w16cid:durableId="379595036">
    <w:abstractNumId w:val="4"/>
  </w:num>
  <w:num w:numId="6" w16cid:durableId="1032148894">
    <w:abstractNumId w:val="18"/>
  </w:num>
  <w:num w:numId="7" w16cid:durableId="1590965053">
    <w:abstractNumId w:val="0"/>
  </w:num>
  <w:num w:numId="8" w16cid:durableId="1073625285">
    <w:abstractNumId w:val="17"/>
  </w:num>
  <w:num w:numId="9" w16cid:durableId="2043706608">
    <w:abstractNumId w:val="9"/>
  </w:num>
  <w:num w:numId="10" w16cid:durableId="1441098585">
    <w:abstractNumId w:val="13"/>
  </w:num>
  <w:num w:numId="11" w16cid:durableId="326859737">
    <w:abstractNumId w:val="1"/>
  </w:num>
  <w:num w:numId="12" w16cid:durableId="1025598845">
    <w:abstractNumId w:val="5"/>
  </w:num>
  <w:num w:numId="13" w16cid:durableId="617377020">
    <w:abstractNumId w:val="11"/>
  </w:num>
  <w:num w:numId="14" w16cid:durableId="1044670570">
    <w:abstractNumId w:val="15"/>
  </w:num>
  <w:num w:numId="15" w16cid:durableId="842353191">
    <w:abstractNumId w:val="2"/>
  </w:num>
  <w:num w:numId="16" w16cid:durableId="1922835586">
    <w:abstractNumId w:val="20"/>
  </w:num>
  <w:num w:numId="17" w16cid:durableId="1491291194">
    <w:abstractNumId w:val="16"/>
  </w:num>
  <w:num w:numId="18" w16cid:durableId="1473518260">
    <w:abstractNumId w:val="6"/>
  </w:num>
  <w:num w:numId="19" w16cid:durableId="440729903">
    <w:abstractNumId w:val="7"/>
  </w:num>
  <w:num w:numId="20" w16cid:durableId="732313384">
    <w:abstractNumId w:val="3"/>
  </w:num>
  <w:num w:numId="21" w16cid:durableId="713381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88"/>
    <w:rsid w:val="00831DB6"/>
    <w:rsid w:val="008A4F29"/>
    <w:rsid w:val="00993B63"/>
    <w:rsid w:val="00ED0D88"/>
    <w:rsid w:val="00F7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C9EFA"/>
  <w15:chartTrackingRefBased/>
  <w15:docId w15:val="{48494340-F516-42A2-8E14-82A4DBD6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D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8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2026-06-26T14:28:00Z</dcterms:created>
  <dcterms:modified xsi:type="dcterms:W3CDTF">2026-06-26T14:28:00Z</dcterms:modified>
</cp:coreProperties>
</file>