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6A92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Salesforce Architect Portfolio Summary</w:t>
      </w:r>
    </w:p>
    <w:p w14:paraId="7ED84A36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CRM Intelligence Platform</w:t>
      </w:r>
    </w:p>
    <w:p w14:paraId="4AA3FE64" w14:textId="77777777" w:rsidR="00B27A20" w:rsidRPr="00B27A20" w:rsidRDefault="00B27A20" w:rsidP="00B27A20">
      <w:r w:rsidRPr="00B27A20">
        <w:rPr>
          <w:b/>
          <w:bCs/>
        </w:rPr>
        <w:t>Salesforce Solution Design | Architecture | Delivery</w:t>
      </w:r>
    </w:p>
    <w:p w14:paraId="10631713" w14:textId="77777777" w:rsidR="00B27A20" w:rsidRPr="00B27A20" w:rsidRDefault="00B27A20" w:rsidP="00B27A20">
      <w:r w:rsidRPr="00B27A20">
        <w:pict w14:anchorId="5B67B779">
          <v:rect id="_x0000_i1133" style="width:0;height:1.5pt" o:hralign="center" o:hrstd="t" o:hr="t" fillcolor="#a0a0a0" stroked="f"/>
        </w:pict>
      </w:r>
    </w:p>
    <w:p w14:paraId="4478F816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Overview</w:t>
      </w:r>
    </w:p>
    <w:p w14:paraId="6FD24911" w14:textId="77777777" w:rsidR="00B27A20" w:rsidRPr="00B27A20" w:rsidRDefault="00B27A20" w:rsidP="00B27A20">
      <w:r w:rsidRPr="00B27A20">
        <w:t>Designed a Salesforce-native CRM Intelligence platform to improve customer relationship visibility, stakeholder management, and relationship risk awareness.</w:t>
      </w:r>
    </w:p>
    <w:p w14:paraId="714A12A6" w14:textId="77777777" w:rsidR="00B27A20" w:rsidRPr="00B27A20" w:rsidRDefault="00B27A20" w:rsidP="00B27A20">
      <w:r w:rsidRPr="00B27A20">
        <w:t>The solution demonstrates end-to-end Salesforce delivery capability — from product vision and architecture through development, testing, deployment, and operational governance.</w:t>
      </w:r>
    </w:p>
    <w:p w14:paraId="41BA65B6" w14:textId="77777777" w:rsidR="00B27A20" w:rsidRPr="00B27A20" w:rsidRDefault="00B27A20" w:rsidP="00B27A20">
      <w:r w:rsidRPr="00B27A20">
        <w:pict w14:anchorId="34F68722">
          <v:rect id="_x0000_i1134" style="width:0;height:1.5pt" o:hralign="center" o:hrstd="t" o:hr="t" fillcolor="#a0a0a0" stroked="f"/>
        </w:pict>
      </w:r>
    </w:p>
    <w:p w14:paraId="26DCD741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Business Problem</w:t>
      </w:r>
    </w:p>
    <w:p w14:paraId="013A8DD1" w14:textId="77777777" w:rsidR="00B27A20" w:rsidRPr="00B27A20" w:rsidRDefault="00B27A20" w:rsidP="00B27A20">
      <w:r w:rsidRPr="00B27A20">
        <w:t>Many Salesforce implementations capture customer data but lack visibility into the quality and influence of customer relationships.</w:t>
      </w:r>
    </w:p>
    <w:p w14:paraId="3E5F3D0E" w14:textId="77777777" w:rsidR="00B27A20" w:rsidRPr="00B27A20" w:rsidRDefault="00B27A20" w:rsidP="00B27A20">
      <w:r w:rsidRPr="00B27A20">
        <w:t>Key challenges:</w:t>
      </w:r>
    </w:p>
    <w:p w14:paraId="66B6096B" w14:textId="77777777" w:rsidR="00B27A20" w:rsidRPr="00B27A20" w:rsidRDefault="00B27A20" w:rsidP="00B27A20">
      <w:pPr>
        <w:numPr>
          <w:ilvl w:val="0"/>
          <w:numId w:val="1"/>
        </w:numPr>
      </w:pPr>
      <w:r w:rsidRPr="00B27A20">
        <w:t>Limited understanding of customer stakeholders</w:t>
      </w:r>
    </w:p>
    <w:p w14:paraId="7094302D" w14:textId="77777777" w:rsidR="00B27A20" w:rsidRPr="00B27A20" w:rsidRDefault="00B27A20" w:rsidP="00B27A20">
      <w:pPr>
        <w:numPr>
          <w:ilvl w:val="0"/>
          <w:numId w:val="1"/>
        </w:numPr>
      </w:pPr>
      <w:r w:rsidRPr="00B27A20">
        <w:t>Difficulty identifying relationship risks</w:t>
      </w:r>
    </w:p>
    <w:p w14:paraId="0009142E" w14:textId="77777777" w:rsidR="00B27A20" w:rsidRPr="00B27A20" w:rsidRDefault="00B27A20" w:rsidP="00B27A20">
      <w:pPr>
        <w:numPr>
          <w:ilvl w:val="0"/>
          <w:numId w:val="1"/>
        </w:numPr>
      </w:pPr>
      <w:r w:rsidRPr="00B27A20">
        <w:t>Lack of structured relationship intelligence</w:t>
      </w:r>
    </w:p>
    <w:p w14:paraId="7757D67D" w14:textId="77777777" w:rsidR="00B27A20" w:rsidRPr="00B27A20" w:rsidRDefault="00B27A20" w:rsidP="00B27A20">
      <w:pPr>
        <w:numPr>
          <w:ilvl w:val="0"/>
          <w:numId w:val="1"/>
        </w:numPr>
      </w:pPr>
      <w:r w:rsidRPr="00B27A20">
        <w:t>Inconsistent account planning insights</w:t>
      </w:r>
    </w:p>
    <w:p w14:paraId="7FCC78F0" w14:textId="77777777" w:rsidR="00B27A20" w:rsidRPr="00B27A20" w:rsidRDefault="00B27A20" w:rsidP="00B27A20">
      <w:r w:rsidRPr="00B27A20">
        <w:pict w14:anchorId="70AAE596">
          <v:rect id="_x0000_i1135" style="width:0;height:1.5pt" o:hralign="center" o:hrstd="t" o:hr="t" fillcolor="#a0a0a0" stroked="f"/>
        </w:pict>
      </w:r>
    </w:p>
    <w:p w14:paraId="62487CA8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Solution</w:t>
      </w:r>
    </w:p>
    <w:p w14:paraId="11E32169" w14:textId="77777777" w:rsidR="00B27A20" w:rsidRPr="00B27A20" w:rsidRDefault="00B27A20" w:rsidP="00B27A20">
      <w:r w:rsidRPr="00B27A20">
        <w:t>Created a scalable relationship intelligence capability that enables users to:</w:t>
      </w:r>
    </w:p>
    <w:p w14:paraId="51856D98" w14:textId="77777777" w:rsidR="00B27A20" w:rsidRPr="00B27A20" w:rsidRDefault="00B27A20" w:rsidP="00B27A20">
      <w:r w:rsidRPr="00B27A20">
        <w:t>✓ Identify key stakeholders</w:t>
      </w:r>
      <w:r w:rsidRPr="00B27A20">
        <w:br/>
        <w:t>✓ Understand relationship health</w:t>
      </w:r>
      <w:r w:rsidRPr="00B27A20">
        <w:br/>
        <w:t>✓ Track influence and engagement</w:t>
      </w:r>
      <w:r w:rsidRPr="00B27A20">
        <w:br/>
        <w:t>✓ Maintain relationship context</w:t>
      </w:r>
      <w:r w:rsidRPr="00B27A20">
        <w:br/>
        <w:t>✓ Support customer planning decisions</w:t>
      </w:r>
    </w:p>
    <w:p w14:paraId="06CA3FC2" w14:textId="77777777" w:rsidR="00B27A20" w:rsidRPr="00B27A20" w:rsidRDefault="00B27A20" w:rsidP="00B27A20">
      <w:r w:rsidRPr="00B27A20">
        <w:pict w14:anchorId="67369B35">
          <v:rect id="_x0000_i1136" style="width:0;height:1.5pt" o:hralign="center" o:hrstd="t" o:hr="t" fillcolor="#a0a0a0" stroked="f"/>
        </w:pict>
      </w:r>
    </w:p>
    <w:p w14:paraId="17FC994C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Architecture Highlights</w:t>
      </w:r>
    </w:p>
    <w:p w14:paraId="5091A557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Hybrid Salesforce Data Model</w:t>
      </w:r>
    </w:p>
    <w:p w14:paraId="7E80E54D" w14:textId="77777777" w:rsidR="00B27A20" w:rsidRPr="00B27A20" w:rsidRDefault="00B27A20" w:rsidP="00B27A20">
      <w:r w:rsidRPr="00B27A20">
        <w:lastRenderedPageBreak/>
        <w:t>Extended existing Salesforce relationship capabilities rather than replacing them.</w:t>
      </w:r>
    </w:p>
    <w:p w14:paraId="31E9ADFD" w14:textId="77777777" w:rsidR="00B27A20" w:rsidRPr="00B27A20" w:rsidRDefault="00B27A20" w:rsidP="00B27A20">
      <w:r w:rsidRPr="00B27A20">
        <w:t>Approach:</w:t>
      </w:r>
    </w:p>
    <w:p w14:paraId="6CC495DA" w14:textId="77777777" w:rsidR="00B27A20" w:rsidRPr="00B27A20" w:rsidRDefault="00B27A20" w:rsidP="00B27A20">
      <w:pPr>
        <w:numPr>
          <w:ilvl w:val="0"/>
          <w:numId w:val="2"/>
        </w:numPr>
      </w:pPr>
      <w:r w:rsidRPr="00B27A20">
        <w:t>Leverage Account-Contact relationships</w:t>
      </w:r>
    </w:p>
    <w:p w14:paraId="4CB5CF52" w14:textId="77777777" w:rsidR="00B27A20" w:rsidRPr="00B27A20" w:rsidRDefault="00B27A20" w:rsidP="00B27A20">
      <w:pPr>
        <w:numPr>
          <w:ilvl w:val="0"/>
          <w:numId w:val="2"/>
        </w:numPr>
      </w:pPr>
      <w:r w:rsidRPr="00B27A20">
        <w:t>Add relationship intelligence layer</w:t>
      </w:r>
    </w:p>
    <w:p w14:paraId="75DF51D4" w14:textId="77777777" w:rsidR="00B27A20" w:rsidRPr="00B27A20" w:rsidRDefault="00B27A20" w:rsidP="00B27A20">
      <w:pPr>
        <w:numPr>
          <w:ilvl w:val="0"/>
          <w:numId w:val="2"/>
        </w:numPr>
      </w:pPr>
      <w:r w:rsidRPr="00B27A20">
        <w:t>Support multiple business contexts</w:t>
      </w:r>
    </w:p>
    <w:p w14:paraId="13533871" w14:textId="77777777" w:rsidR="00B27A20" w:rsidRPr="00B27A20" w:rsidRDefault="00B27A20" w:rsidP="00B27A20">
      <w:r w:rsidRPr="00B27A20">
        <w:t>Benefits:</w:t>
      </w:r>
    </w:p>
    <w:p w14:paraId="7AA8F56E" w14:textId="77777777" w:rsidR="00B27A20" w:rsidRPr="00B27A20" w:rsidRDefault="00B27A20" w:rsidP="00B27A20">
      <w:pPr>
        <w:numPr>
          <w:ilvl w:val="0"/>
          <w:numId w:val="3"/>
        </w:numPr>
      </w:pPr>
      <w:r w:rsidRPr="00B27A20">
        <w:t>Reduced migration risk</w:t>
      </w:r>
    </w:p>
    <w:p w14:paraId="3EDC6782" w14:textId="77777777" w:rsidR="00B27A20" w:rsidRPr="00B27A20" w:rsidRDefault="00B27A20" w:rsidP="00B27A20">
      <w:pPr>
        <w:numPr>
          <w:ilvl w:val="0"/>
          <w:numId w:val="3"/>
        </w:numPr>
      </w:pPr>
      <w:r w:rsidRPr="00B27A20">
        <w:t>Improved scalability</w:t>
      </w:r>
    </w:p>
    <w:p w14:paraId="287BCB75" w14:textId="77777777" w:rsidR="00B27A20" w:rsidRPr="00B27A20" w:rsidRDefault="00B27A20" w:rsidP="00B27A20">
      <w:pPr>
        <w:numPr>
          <w:ilvl w:val="0"/>
          <w:numId w:val="3"/>
        </w:numPr>
      </w:pPr>
      <w:r w:rsidRPr="00B27A20">
        <w:t>Preserved Salesforce investment</w:t>
      </w:r>
    </w:p>
    <w:p w14:paraId="30390A31" w14:textId="77777777" w:rsidR="00B27A20" w:rsidRPr="00B27A20" w:rsidRDefault="00B27A20" w:rsidP="00B27A20">
      <w:r w:rsidRPr="00B27A20">
        <w:pict w14:anchorId="34ED39DD">
          <v:rect id="_x0000_i1137" style="width:0;height:1.5pt" o:hralign="center" o:hrstd="t" o:hr="t" fillcolor="#a0a0a0" stroked="f"/>
        </w:pict>
      </w:r>
    </w:p>
    <w:p w14:paraId="1748C69B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Enterprise Development Pattern</w:t>
      </w:r>
    </w:p>
    <w:p w14:paraId="5DF7E2C0" w14:textId="77777777" w:rsidR="00B27A20" w:rsidRPr="00B27A20" w:rsidRDefault="00B27A20" w:rsidP="00B27A20">
      <w:r w:rsidRPr="00B27A20">
        <w:t>Designed using layered Salesforce architecture:</w:t>
      </w:r>
    </w:p>
    <w:p w14:paraId="09C2D3AB" w14:textId="77777777" w:rsidR="00B27A20" w:rsidRPr="00B27A20" w:rsidRDefault="00B27A20" w:rsidP="00B27A20">
      <w:r w:rsidRPr="00B27A20">
        <w:t>Lightning Web Components</w:t>
      </w:r>
    </w:p>
    <w:p w14:paraId="123EFA86" w14:textId="77777777" w:rsidR="00B27A20" w:rsidRPr="00B27A20" w:rsidRDefault="00B27A20" w:rsidP="00B27A20"/>
    <w:p w14:paraId="151DB163" w14:textId="77777777" w:rsidR="00B27A20" w:rsidRPr="00B27A20" w:rsidRDefault="00B27A20" w:rsidP="00B27A20">
      <w:r w:rsidRPr="00B27A20">
        <w:t>↓</w:t>
      </w:r>
    </w:p>
    <w:p w14:paraId="2F2ADA1D" w14:textId="77777777" w:rsidR="00B27A20" w:rsidRPr="00B27A20" w:rsidRDefault="00B27A20" w:rsidP="00B27A20"/>
    <w:p w14:paraId="19FE5863" w14:textId="77777777" w:rsidR="00B27A20" w:rsidRPr="00B27A20" w:rsidRDefault="00B27A20" w:rsidP="00B27A20">
      <w:r w:rsidRPr="00B27A20">
        <w:t>Apex Controller</w:t>
      </w:r>
    </w:p>
    <w:p w14:paraId="4D919D3D" w14:textId="77777777" w:rsidR="00B27A20" w:rsidRPr="00B27A20" w:rsidRDefault="00B27A20" w:rsidP="00B27A20"/>
    <w:p w14:paraId="664A0DBE" w14:textId="77777777" w:rsidR="00B27A20" w:rsidRPr="00B27A20" w:rsidRDefault="00B27A20" w:rsidP="00B27A20">
      <w:r w:rsidRPr="00B27A20">
        <w:t>↓</w:t>
      </w:r>
    </w:p>
    <w:p w14:paraId="41FE1108" w14:textId="77777777" w:rsidR="00B27A20" w:rsidRPr="00B27A20" w:rsidRDefault="00B27A20" w:rsidP="00B27A20"/>
    <w:p w14:paraId="4AE04608" w14:textId="77777777" w:rsidR="00B27A20" w:rsidRPr="00B27A20" w:rsidRDefault="00B27A20" w:rsidP="00B27A20">
      <w:r w:rsidRPr="00B27A20">
        <w:t>Service Layer</w:t>
      </w:r>
    </w:p>
    <w:p w14:paraId="18EB90DA" w14:textId="77777777" w:rsidR="00B27A20" w:rsidRPr="00B27A20" w:rsidRDefault="00B27A20" w:rsidP="00B27A20"/>
    <w:p w14:paraId="2020BCE9" w14:textId="77777777" w:rsidR="00B27A20" w:rsidRPr="00B27A20" w:rsidRDefault="00B27A20" w:rsidP="00B27A20">
      <w:r w:rsidRPr="00B27A20">
        <w:t>↓</w:t>
      </w:r>
    </w:p>
    <w:p w14:paraId="22FBF596" w14:textId="77777777" w:rsidR="00B27A20" w:rsidRPr="00B27A20" w:rsidRDefault="00B27A20" w:rsidP="00B27A20"/>
    <w:p w14:paraId="37094526" w14:textId="77777777" w:rsidR="00B27A20" w:rsidRPr="00B27A20" w:rsidRDefault="00B27A20" w:rsidP="00B27A20">
      <w:r w:rsidRPr="00B27A20">
        <w:t>Domain Layer</w:t>
      </w:r>
    </w:p>
    <w:p w14:paraId="79AE8B7B" w14:textId="77777777" w:rsidR="00B27A20" w:rsidRPr="00B27A20" w:rsidRDefault="00B27A20" w:rsidP="00B27A20"/>
    <w:p w14:paraId="3829F53B" w14:textId="77777777" w:rsidR="00B27A20" w:rsidRPr="00B27A20" w:rsidRDefault="00B27A20" w:rsidP="00B27A20">
      <w:r w:rsidRPr="00B27A20">
        <w:t>↓</w:t>
      </w:r>
    </w:p>
    <w:p w14:paraId="3CB1A28A" w14:textId="77777777" w:rsidR="00B27A20" w:rsidRPr="00B27A20" w:rsidRDefault="00B27A20" w:rsidP="00B27A20"/>
    <w:p w14:paraId="05B55444" w14:textId="77777777" w:rsidR="00B27A20" w:rsidRPr="00B27A20" w:rsidRDefault="00B27A20" w:rsidP="00B27A20">
      <w:r w:rsidRPr="00B27A20">
        <w:lastRenderedPageBreak/>
        <w:t>Selector Layer</w:t>
      </w:r>
    </w:p>
    <w:p w14:paraId="186E56CC" w14:textId="77777777" w:rsidR="00B27A20" w:rsidRPr="00B27A20" w:rsidRDefault="00B27A20" w:rsidP="00B27A20"/>
    <w:p w14:paraId="5C049C63" w14:textId="77777777" w:rsidR="00B27A20" w:rsidRPr="00B27A20" w:rsidRDefault="00B27A20" w:rsidP="00B27A20">
      <w:r w:rsidRPr="00B27A20">
        <w:t>↓</w:t>
      </w:r>
    </w:p>
    <w:p w14:paraId="37F0585C" w14:textId="77777777" w:rsidR="00B27A20" w:rsidRPr="00B27A20" w:rsidRDefault="00B27A20" w:rsidP="00B27A20"/>
    <w:p w14:paraId="1A7A8576" w14:textId="77777777" w:rsidR="00B27A20" w:rsidRPr="00B27A20" w:rsidRDefault="00B27A20" w:rsidP="00B27A20">
      <w:r w:rsidRPr="00B27A20">
        <w:t>Database</w:t>
      </w:r>
    </w:p>
    <w:p w14:paraId="695EB0A5" w14:textId="77777777" w:rsidR="00B27A20" w:rsidRPr="00B27A20" w:rsidRDefault="00B27A20" w:rsidP="00B27A20">
      <w:r w:rsidRPr="00B27A20">
        <w:t>Benefits:</w:t>
      </w:r>
    </w:p>
    <w:p w14:paraId="70AB8D4B" w14:textId="77777777" w:rsidR="00B27A20" w:rsidRPr="00B27A20" w:rsidRDefault="00B27A20" w:rsidP="00B27A20">
      <w:pPr>
        <w:numPr>
          <w:ilvl w:val="0"/>
          <w:numId w:val="4"/>
        </w:numPr>
      </w:pPr>
      <w:r w:rsidRPr="00B27A20">
        <w:t>Reusable logic</w:t>
      </w:r>
    </w:p>
    <w:p w14:paraId="005870E8" w14:textId="77777777" w:rsidR="00B27A20" w:rsidRPr="00B27A20" w:rsidRDefault="00B27A20" w:rsidP="00B27A20">
      <w:pPr>
        <w:numPr>
          <w:ilvl w:val="0"/>
          <w:numId w:val="4"/>
        </w:numPr>
      </w:pPr>
      <w:r w:rsidRPr="00B27A20">
        <w:t>Maintainability</w:t>
      </w:r>
    </w:p>
    <w:p w14:paraId="5BF03518" w14:textId="77777777" w:rsidR="00B27A20" w:rsidRPr="00B27A20" w:rsidRDefault="00B27A20" w:rsidP="00B27A20">
      <w:pPr>
        <w:numPr>
          <w:ilvl w:val="0"/>
          <w:numId w:val="4"/>
        </w:numPr>
      </w:pPr>
      <w:r w:rsidRPr="00B27A20">
        <w:t>Testability</w:t>
      </w:r>
    </w:p>
    <w:p w14:paraId="2931B822" w14:textId="77777777" w:rsidR="00B27A20" w:rsidRPr="00B27A20" w:rsidRDefault="00B27A20" w:rsidP="00B27A20">
      <w:pPr>
        <w:numPr>
          <w:ilvl w:val="0"/>
          <w:numId w:val="4"/>
        </w:numPr>
      </w:pPr>
      <w:r w:rsidRPr="00B27A20">
        <w:t>Future extensibility</w:t>
      </w:r>
    </w:p>
    <w:p w14:paraId="7371AD1E" w14:textId="77777777" w:rsidR="00B27A20" w:rsidRPr="00B27A20" w:rsidRDefault="00B27A20" w:rsidP="00B27A20">
      <w:r w:rsidRPr="00B27A20">
        <w:pict w14:anchorId="0BD1A58F">
          <v:rect id="_x0000_i1138" style="width:0;height:1.5pt" o:hralign="center" o:hrstd="t" o:hr="t" fillcolor="#a0a0a0" stroked="f"/>
        </w:pict>
      </w:r>
    </w:p>
    <w:p w14:paraId="6B0B3DA6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Technical Implementation</w:t>
      </w:r>
    </w:p>
    <w:p w14:paraId="2948FCEC" w14:textId="77777777" w:rsidR="00B27A20" w:rsidRPr="00B27A20" w:rsidRDefault="00B27A20" w:rsidP="00B27A20">
      <w:r w:rsidRPr="00B27A20">
        <w:t>Designed:</w:t>
      </w:r>
    </w:p>
    <w:p w14:paraId="701BA7B3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Lightning Web Components</w:t>
      </w:r>
    </w:p>
    <w:p w14:paraId="6FFD602E" w14:textId="77777777" w:rsidR="00B27A20" w:rsidRPr="00B27A20" w:rsidRDefault="00B27A20" w:rsidP="00B27A20">
      <w:pPr>
        <w:numPr>
          <w:ilvl w:val="0"/>
          <w:numId w:val="5"/>
        </w:numPr>
      </w:pPr>
      <w:r w:rsidRPr="00B27A20">
        <w:t>Dynamic record-page component</w:t>
      </w:r>
    </w:p>
    <w:p w14:paraId="665FC31D" w14:textId="77777777" w:rsidR="00B27A20" w:rsidRPr="00B27A20" w:rsidRDefault="00B27A20" w:rsidP="00B27A20">
      <w:pPr>
        <w:numPr>
          <w:ilvl w:val="0"/>
          <w:numId w:val="5"/>
        </w:numPr>
      </w:pPr>
      <w:r w:rsidRPr="00B27A20">
        <w:t>Configurable display</w:t>
      </w:r>
    </w:p>
    <w:p w14:paraId="02CD19DD" w14:textId="77777777" w:rsidR="00B27A20" w:rsidRPr="00B27A20" w:rsidRDefault="00B27A20" w:rsidP="00B27A20">
      <w:pPr>
        <w:numPr>
          <w:ilvl w:val="0"/>
          <w:numId w:val="5"/>
        </w:numPr>
      </w:pPr>
      <w:r w:rsidRPr="00B27A20">
        <w:t>Editable relationship information</w:t>
      </w:r>
    </w:p>
    <w:p w14:paraId="1165DD19" w14:textId="77777777" w:rsidR="00B27A20" w:rsidRPr="00B27A20" w:rsidRDefault="00B27A20" w:rsidP="00B27A20">
      <w:pPr>
        <w:numPr>
          <w:ilvl w:val="0"/>
          <w:numId w:val="5"/>
        </w:numPr>
      </w:pPr>
      <w:r w:rsidRPr="00B27A20">
        <w:t>Future-ready relationship visualisation</w:t>
      </w:r>
    </w:p>
    <w:p w14:paraId="0BDFC933" w14:textId="77777777" w:rsidR="00B27A20" w:rsidRPr="00B27A20" w:rsidRDefault="00B27A20" w:rsidP="00B27A20">
      <w:r w:rsidRPr="00B27A20">
        <w:pict w14:anchorId="04C9235D">
          <v:rect id="_x0000_i1139" style="width:0;height:1.5pt" o:hralign="center" o:hrstd="t" o:hr="t" fillcolor="#a0a0a0" stroked="f"/>
        </w:pict>
      </w:r>
    </w:p>
    <w:p w14:paraId="23366E17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Apex Development</w:t>
      </w:r>
    </w:p>
    <w:p w14:paraId="7A2A238C" w14:textId="77777777" w:rsidR="00B27A20" w:rsidRPr="00B27A20" w:rsidRDefault="00B27A20" w:rsidP="00B27A20">
      <w:r w:rsidRPr="00B27A20">
        <w:t>Implemented design approach covering:</w:t>
      </w:r>
    </w:p>
    <w:p w14:paraId="3DA29EBB" w14:textId="77777777" w:rsidR="00B27A20" w:rsidRPr="00B27A20" w:rsidRDefault="00B27A20" w:rsidP="00B27A20">
      <w:pPr>
        <w:numPr>
          <w:ilvl w:val="0"/>
          <w:numId w:val="6"/>
        </w:numPr>
      </w:pPr>
      <w:r w:rsidRPr="00B27A20">
        <w:t>Separation of concerns</w:t>
      </w:r>
    </w:p>
    <w:p w14:paraId="22B042ED" w14:textId="77777777" w:rsidR="00B27A20" w:rsidRPr="00B27A20" w:rsidRDefault="00B27A20" w:rsidP="00B27A20">
      <w:pPr>
        <w:numPr>
          <w:ilvl w:val="0"/>
          <w:numId w:val="6"/>
        </w:numPr>
      </w:pPr>
      <w:r w:rsidRPr="00B27A20">
        <w:t>Business logic isolation</w:t>
      </w:r>
    </w:p>
    <w:p w14:paraId="5F045384" w14:textId="77777777" w:rsidR="00B27A20" w:rsidRPr="00B27A20" w:rsidRDefault="00B27A20" w:rsidP="00B27A20">
      <w:pPr>
        <w:numPr>
          <w:ilvl w:val="0"/>
          <w:numId w:val="6"/>
        </w:numPr>
      </w:pPr>
      <w:r w:rsidRPr="00B27A20">
        <w:t>Security enforcement</w:t>
      </w:r>
    </w:p>
    <w:p w14:paraId="4404CB7D" w14:textId="77777777" w:rsidR="00B27A20" w:rsidRPr="00B27A20" w:rsidRDefault="00B27A20" w:rsidP="00B27A20">
      <w:pPr>
        <w:numPr>
          <w:ilvl w:val="0"/>
          <w:numId w:val="6"/>
        </w:numPr>
      </w:pPr>
      <w:r w:rsidRPr="00B27A20">
        <w:t>Testable services</w:t>
      </w:r>
    </w:p>
    <w:p w14:paraId="06FF60C4" w14:textId="77777777" w:rsidR="00B27A20" w:rsidRPr="00B27A20" w:rsidRDefault="00B27A20" w:rsidP="00B27A20">
      <w:r w:rsidRPr="00B27A20">
        <w:pict w14:anchorId="335E540B">
          <v:rect id="_x0000_i1140" style="width:0;height:1.5pt" o:hralign="center" o:hrstd="t" o:hr="t" fillcolor="#a0a0a0" stroked="f"/>
        </w:pict>
      </w:r>
    </w:p>
    <w:p w14:paraId="0E2FF754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Salesforce Configuration</w:t>
      </w:r>
    </w:p>
    <w:p w14:paraId="613006DD" w14:textId="77777777" w:rsidR="00B27A20" w:rsidRPr="00B27A20" w:rsidRDefault="00B27A20" w:rsidP="00B27A20">
      <w:r w:rsidRPr="00B27A20">
        <w:t>Included:</w:t>
      </w:r>
    </w:p>
    <w:p w14:paraId="0A8432B7" w14:textId="77777777" w:rsidR="00B27A20" w:rsidRPr="00B27A20" w:rsidRDefault="00B27A20" w:rsidP="00B27A20">
      <w:pPr>
        <w:numPr>
          <w:ilvl w:val="0"/>
          <w:numId w:val="7"/>
        </w:numPr>
      </w:pPr>
      <w:r w:rsidRPr="00B27A20">
        <w:lastRenderedPageBreak/>
        <w:t>Custom objects</w:t>
      </w:r>
    </w:p>
    <w:p w14:paraId="0C9A5593" w14:textId="77777777" w:rsidR="00B27A20" w:rsidRPr="00B27A20" w:rsidRDefault="00B27A20" w:rsidP="00B27A20">
      <w:pPr>
        <w:numPr>
          <w:ilvl w:val="0"/>
          <w:numId w:val="7"/>
        </w:numPr>
      </w:pPr>
      <w:r w:rsidRPr="00B27A20">
        <w:t>Custom metadata</w:t>
      </w:r>
    </w:p>
    <w:p w14:paraId="17D199A2" w14:textId="77777777" w:rsidR="00B27A20" w:rsidRPr="00B27A20" w:rsidRDefault="00B27A20" w:rsidP="00B27A20">
      <w:pPr>
        <w:numPr>
          <w:ilvl w:val="0"/>
          <w:numId w:val="7"/>
        </w:numPr>
      </w:pPr>
      <w:r w:rsidRPr="00B27A20">
        <w:t>Permission Sets</w:t>
      </w:r>
    </w:p>
    <w:p w14:paraId="5EFF9C4A" w14:textId="77777777" w:rsidR="00B27A20" w:rsidRPr="00B27A20" w:rsidRDefault="00B27A20" w:rsidP="00B27A20">
      <w:pPr>
        <w:numPr>
          <w:ilvl w:val="0"/>
          <w:numId w:val="7"/>
        </w:numPr>
      </w:pPr>
      <w:r w:rsidRPr="00B27A20">
        <w:t>Reporting framework</w:t>
      </w:r>
    </w:p>
    <w:p w14:paraId="0F1BA4D1" w14:textId="77777777" w:rsidR="00B27A20" w:rsidRPr="00B27A20" w:rsidRDefault="00B27A20" w:rsidP="00B27A20">
      <w:pPr>
        <w:numPr>
          <w:ilvl w:val="0"/>
          <w:numId w:val="7"/>
        </w:numPr>
      </w:pPr>
      <w:r w:rsidRPr="00B27A20">
        <w:t>Deployment configuration</w:t>
      </w:r>
    </w:p>
    <w:p w14:paraId="328EA8EA" w14:textId="77777777" w:rsidR="00B27A20" w:rsidRPr="00B27A20" w:rsidRDefault="00B27A20" w:rsidP="00B27A20">
      <w:r w:rsidRPr="00B27A20">
        <w:pict w14:anchorId="44CAF8BF">
          <v:rect id="_x0000_i1141" style="width:0;height:1.5pt" o:hralign="center" o:hrstd="t" o:hr="t" fillcolor="#a0a0a0" stroked="f"/>
        </w:pict>
      </w:r>
    </w:p>
    <w:p w14:paraId="25F2DB52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Delivery Approach</w:t>
      </w:r>
    </w:p>
    <w:p w14:paraId="70D4A91C" w14:textId="77777777" w:rsidR="00B27A20" w:rsidRPr="00B27A20" w:rsidRDefault="00B27A20" w:rsidP="00B27A20">
      <w:r w:rsidRPr="00B27A20">
        <w:t>Delivered using Agile principles:</w:t>
      </w:r>
    </w:p>
    <w:p w14:paraId="29688C96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Product backlog creation</w:t>
      </w:r>
    </w:p>
    <w:p w14:paraId="2AE6223F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User stories</w:t>
      </w:r>
    </w:p>
    <w:p w14:paraId="59BC96DD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Sprint planning approach</w:t>
      </w:r>
    </w:p>
    <w:p w14:paraId="32F47D2B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Acceptance criteria</w:t>
      </w:r>
    </w:p>
    <w:p w14:paraId="6872AF23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UAT planning</w:t>
      </w:r>
    </w:p>
    <w:p w14:paraId="12B5CDB9" w14:textId="77777777" w:rsidR="00B27A20" w:rsidRPr="00B27A20" w:rsidRDefault="00B27A20" w:rsidP="00B27A20">
      <w:pPr>
        <w:numPr>
          <w:ilvl w:val="0"/>
          <w:numId w:val="8"/>
        </w:numPr>
      </w:pPr>
      <w:r w:rsidRPr="00B27A20">
        <w:t>Release readiness</w:t>
      </w:r>
    </w:p>
    <w:p w14:paraId="63A1FD49" w14:textId="77777777" w:rsidR="00B27A20" w:rsidRPr="00B27A20" w:rsidRDefault="00B27A20" w:rsidP="00B27A20">
      <w:r w:rsidRPr="00B27A20">
        <w:pict w14:anchorId="39B58D8E">
          <v:rect id="_x0000_i1142" style="width:0;height:1.5pt" o:hralign="center" o:hrstd="t" o:hr="t" fillcolor="#a0a0a0" stroked="f"/>
        </w:pict>
      </w:r>
    </w:p>
    <w:p w14:paraId="587EB382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Governance &amp; Quality</w:t>
      </w:r>
    </w:p>
    <w:p w14:paraId="0FB961D7" w14:textId="77777777" w:rsidR="00B27A20" w:rsidRPr="00B27A20" w:rsidRDefault="00B27A20" w:rsidP="00B27A20">
      <w:r w:rsidRPr="00B27A20">
        <w:t>Established:</w:t>
      </w:r>
    </w:p>
    <w:p w14:paraId="55EB1FE3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Architecture Decisions</w:t>
      </w:r>
    </w:p>
    <w:p w14:paraId="38333CCE" w14:textId="77777777" w:rsidR="00B27A20" w:rsidRPr="00B27A20" w:rsidRDefault="00B27A20" w:rsidP="00B27A20">
      <w:r w:rsidRPr="00B27A20">
        <w:t>Created ADRs covering:</w:t>
      </w:r>
    </w:p>
    <w:p w14:paraId="20B06F8C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Data model</w:t>
      </w:r>
    </w:p>
    <w:p w14:paraId="2BB416FE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Security</w:t>
      </w:r>
    </w:p>
    <w:p w14:paraId="36E2CC8A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Development patterns</w:t>
      </w:r>
    </w:p>
    <w:p w14:paraId="35CDA1CD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Testing</w:t>
      </w:r>
    </w:p>
    <w:p w14:paraId="2CC4FCE1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Reporting</w:t>
      </w:r>
    </w:p>
    <w:p w14:paraId="1C26218D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Migration</w:t>
      </w:r>
    </w:p>
    <w:p w14:paraId="7DE1E194" w14:textId="77777777" w:rsidR="00B27A20" w:rsidRPr="00B27A20" w:rsidRDefault="00B27A20" w:rsidP="00B27A20">
      <w:pPr>
        <w:numPr>
          <w:ilvl w:val="0"/>
          <w:numId w:val="9"/>
        </w:numPr>
      </w:pPr>
      <w:r w:rsidRPr="00B27A20">
        <w:t>Operations</w:t>
      </w:r>
    </w:p>
    <w:p w14:paraId="5D97F648" w14:textId="77777777" w:rsidR="00B27A20" w:rsidRPr="00B27A20" w:rsidRDefault="00B27A20" w:rsidP="00B27A20">
      <w:r w:rsidRPr="00B27A20">
        <w:pict w14:anchorId="05045615">
          <v:rect id="_x0000_i1143" style="width:0;height:1.5pt" o:hralign="center" o:hrstd="t" o:hr="t" fillcolor="#a0a0a0" stroked="f"/>
        </w:pict>
      </w:r>
    </w:p>
    <w:p w14:paraId="29D00A64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Testing Strategy</w:t>
      </w:r>
    </w:p>
    <w:p w14:paraId="2D2B56D3" w14:textId="77777777" w:rsidR="00B27A20" w:rsidRPr="00B27A20" w:rsidRDefault="00B27A20" w:rsidP="00B27A20">
      <w:r w:rsidRPr="00B27A20">
        <w:lastRenderedPageBreak/>
        <w:t>Included:</w:t>
      </w:r>
    </w:p>
    <w:p w14:paraId="72AEB4D7" w14:textId="77777777" w:rsidR="00B27A20" w:rsidRPr="00B27A20" w:rsidRDefault="00B27A20" w:rsidP="00B27A20">
      <w:pPr>
        <w:numPr>
          <w:ilvl w:val="0"/>
          <w:numId w:val="10"/>
        </w:numPr>
      </w:pPr>
      <w:r w:rsidRPr="00B27A20">
        <w:t>Apex unit testing</w:t>
      </w:r>
    </w:p>
    <w:p w14:paraId="335C944B" w14:textId="77777777" w:rsidR="00B27A20" w:rsidRPr="00B27A20" w:rsidRDefault="00B27A20" w:rsidP="00B27A20">
      <w:pPr>
        <w:numPr>
          <w:ilvl w:val="0"/>
          <w:numId w:val="10"/>
        </w:numPr>
      </w:pPr>
      <w:r w:rsidRPr="00B27A20">
        <w:t>LWC testing</w:t>
      </w:r>
    </w:p>
    <w:p w14:paraId="01B1C237" w14:textId="77777777" w:rsidR="00B27A20" w:rsidRPr="00B27A20" w:rsidRDefault="00B27A20" w:rsidP="00B27A20">
      <w:pPr>
        <w:numPr>
          <w:ilvl w:val="0"/>
          <w:numId w:val="10"/>
        </w:numPr>
      </w:pPr>
      <w:r w:rsidRPr="00B27A20">
        <w:t>Security validation</w:t>
      </w:r>
    </w:p>
    <w:p w14:paraId="1B74579A" w14:textId="77777777" w:rsidR="00B27A20" w:rsidRPr="00B27A20" w:rsidRDefault="00B27A20" w:rsidP="00B27A20">
      <w:pPr>
        <w:numPr>
          <w:ilvl w:val="0"/>
          <w:numId w:val="10"/>
        </w:numPr>
      </w:pPr>
      <w:r w:rsidRPr="00B27A20">
        <w:t>Regression testing</w:t>
      </w:r>
    </w:p>
    <w:p w14:paraId="59517B73" w14:textId="77777777" w:rsidR="00B27A20" w:rsidRPr="00B27A20" w:rsidRDefault="00B27A20" w:rsidP="00B27A20">
      <w:pPr>
        <w:numPr>
          <w:ilvl w:val="0"/>
          <w:numId w:val="10"/>
        </w:numPr>
      </w:pPr>
      <w:r w:rsidRPr="00B27A20">
        <w:t>User acceptance testing</w:t>
      </w:r>
    </w:p>
    <w:p w14:paraId="25F9C6B7" w14:textId="77777777" w:rsidR="00B27A20" w:rsidRPr="00B27A20" w:rsidRDefault="00B27A20" w:rsidP="00B27A20">
      <w:r w:rsidRPr="00B27A20">
        <w:pict w14:anchorId="126720C6">
          <v:rect id="_x0000_i1144" style="width:0;height:1.5pt" o:hralign="center" o:hrstd="t" o:hr="t" fillcolor="#a0a0a0" stroked="f"/>
        </w:pict>
      </w:r>
    </w:p>
    <w:p w14:paraId="7A492F72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Deployment &amp; Operations</w:t>
      </w:r>
    </w:p>
    <w:p w14:paraId="64AE27DD" w14:textId="77777777" w:rsidR="00B27A20" w:rsidRPr="00B27A20" w:rsidRDefault="00B27A20" w:rsidP="00B27A20">
      <w:r w:rsidRPr="00B27A20">
        <w:t>Designed:</w:t>
      </w:r>
    </w:p>
    <w:p w14:paraId="083C4871" w14:textId="77777777" w:rsidR="00B27A20" w:rsidRPr="00B27A20" w:rsidRDefault="00B27A20" w:rsidP="00B27A20">
      <w:pPr>
        <w:numPr>
          <w:ilvl w:val="0"/>
          <w:numId w:val="11"/>
        </w:numPr>
      </w:pPr>
      <w:r w:rsidRPr="00B27A20">
        <w:t>Controlled deployment process</w:t>
      </w:r>
    </w:p>
    <w:p w14:paraId="0BB3D3E5" w14:textId="77777777" w:rsidR="00B27A20" w:rsidRPr="00B27A20" w:rsidRDefault="00B27A20" w:rsidP="00B27A20">
      <w:pPr>
        <w:numPr>
          <w:ilvl w:val="0"/>
          <w:numId w:val="11"/>
        </w:numPr>
      </w:pPr>
      <w:r w:rsidRPr="00B27A20">
        <w:t>Data migration strategy</w:t>
      </w:r>
    </w:p>
    <w:p w14:paraId="0CD4BE8D" w14:textId="77777777" w:rsidR="00B27A20" w:rsidRPr="00B27A20" w:rsidRDefault="00B27A20" w:rsidP="00B27A20">
      <w:pPr>
        <w:numPr>
          <w:ilvl w:val="0"/>
          <w:numId w:val="11"/>
        </w:numPr>
      </w:pPr>
      <w:r w:rsidRPr="00B27A20">
        <w:t>Cutover approach</w:t>
      </w:r>
    </w:p>
    <w:p w14:paraId="589EF034" w14:textId="77777777" w:rsidR="00B27A20" w:rsidRPr="00B27A20" w:rsidRDefault="00B27A20" w:rsidP="00B27A20">
      <w:pPr>
        <w:numPr>
          <w:ilvl w:val="0"/>
          <w:numId w:val="11"/>
        </w:numPr>
      </w:pPr>
      <w:r w:rsidRPr="00B27A20">
        <w:t>Rollback planning</w:t>
      </w:r>
    </w:p>
    <w:p w14:paraId="6471D195" w14:textId="77777777" w:rsidR="00B27A20" w:rsidRPr="00B27A20" w:rsidRDefault="00B27A20" w:rsidP="00B27A20">
      <w:pPr>
        <w:numPr>
          <w:ilvl w:val="0"/>
          <w:numId w:val="11"/>
        </w:numPr>
      </w:pPr>
      <w:r w:rsidRPr="00B27A20">
        <w:t>Support model</w:t>
      </w:r>
    </w:p>
    <w:p w14:paraId="7D822109" w14:textId="77777777" w:rsidR="00B27A20" w:rsidRPr="00B27A20" w:rsidRDefault="00B27A20" w:rsidP="00B27A20">
      <w:r w:rsidRPr="00B27A20">
        <w:pict w14:anchorId="196107CD">
          <v:rect id="_x0000_i1145" style="width:0;height:1.5pt" o:hralign="center" o:hrstd="t" o:hr="t" fillcolor="#a0a0a0" stroked="f"/>
        </w:pict>
      </w:r>
    </w:p>
    <w:p w14:paraId="043A434B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Future Roadmap</w:t>
      </w:r>
    </w:p>
    <w:p w14:paraId="4A3452D0" w14:textId="77777777" w:rsidR="00B27A20" w:rsidRPr="00B27A20" w:rsidRDefault="00B27A20" w:rsidP="00B27A20">
      <w:r w:rsidRPr="00B27A20">
        <w:t>Designed extension points for:</w:t>
      </w:r>
    </w:p>
    <w:p w14:paraId="5459C2BD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Relationship Intelligence</w:t>
      </w:r>
    </w:p>
    <w:p w14:paraId="1290A9F3" w14:textId="77777777" w:rsidR="00B27A20" w:rsidRPr="00B27A20" w:rsidRDefault="00B27A20" w:rsidP="00B27A20">
      <w:pPr>
        <w:numPr>
          <w:ilvl w:val="0"/>
          <w:numId w:val="12"/>
        </w:numPr>
      </w:pPr>
      <w:r w:rsidRPr="00B27A20">
        <w:t>Stakeholder network visualisation</w:t>
      </w:r>
    </w:p>
    <w:p w14:paraId="52D48839" w14:textId="77777777" w:rsidR="00B27A20" w:rsidRPr="00B27A20" w:rsidRDefault="00B27A20" w:rsidP="00B27A20">
      <w:pPr>
        <w:numPr>
          <w:ilvl w:val="0"/>
          <w:numId w:val="12"/>
        </w:numPr>
      </w:pPr>
      <w:r w:rsidRPr="00B27A20">
        <w:t>Relationship mapping</w:t>
      </w:r>
    </w:p>
    <w:p w14:paraId="3E7ACE58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AI Enablement</w:t>
      </w:r>
    </w:p>
    <w:p w14:paraId="084AE56E" w14:textId="77777777" w:rsidR="00B27A20" w:rsidRPr="00B27A20" w:rsidRDefault="00B27A20" w:rsidP="00B27A20">
      <w:r w:rsidRPr="00B27A20">
        <w:t>Potential future capability:</w:t>
      </w:r>
    </w:p>
    <w:p w14:paraId="3C50702C" w14:textId="77777777" w:rsidR="00B27A20" w:rsidRPr="00B27A20" w:rsidRDefault="00B27A20" w:rsidP="00B27A20">
      <w:pPr>
        <w:numPr>
          <w:ilvl w:val="0"/>
          <w:numId w:val="13"/>
        </w:numPr>
      </w:pPr>
      <w:r w:rsidRPr="00B27A20">
        <w:t>Relationship insights</w:t>
      </w:r>
    </w:p>
    <w:p w14:paraId="74EC1F33" w14:textId="77777777" w:rsidR="00B27A20" w:rsidRPr="00B27A20" w:rsidRDefault="00B27A20" w:rsidP="00B27A20">
      <w:pPr>
        <w:numPr>
          <w:ilvl w:val="0"/>
          <w:numId w:val="13"/>
        </w:numPr>
      </w:pPr>
      <w:r w:rsidRPr="00B27A20">
        <w:t>Risk detection</w:t>
      </w:r>
    </w:p>
    <w:p w14:paraId="2175D1DA" w14:textId="77777777" w:rsidR="00B27A20" w:rsidRPr="00B27A20" w:rsidRDefault="00B27A20" w:rsidP="00B27A20">
      <w:pPr>
        <w:numPr>
          <w:ilvl w:val="0"/>
          <w:numId w:val="13"/>
        </w:numPr>
      </w:pPr>
      <w:r w:rsidRPr="00B27A20">
        <w:t>Engagement recommendations</w:t>
      </w:r>
    </w:p>
    <w:p w14:paraId="40006872" w14:textId="77777777" w:rsidR="00B27A20" w:rsidRPr="00B27A20" w:rsidRDefault="00B27A20" w:rsidP="00B27A20">
      <w:r w:rsidRPr="00B27A20">
        <w:pict w14:anchorId="3A74FBF8">
          <v:rect id="_x0000_i1146" style="width:0;height:1.5pt" o:hralign="center" o:hrstd="t" o:hr="t" fillcolor="#a0a0a0" stroked="f"/>
        </w:pict>
      </w:r>
    </w:p>
    <w:p w14:paraId="6AB3A57E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Skills Demonstrated</w:t>
      </w:r>
    </w:p>
    <w:p w14:paraId="08E0C8F0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Salesforce Platform</w:t>
      </w:r>
    </w:p>
    <w:p w14:paraId="328963D3" w14:textId="77777777" w:rsidR="00B27A20" w:rsidRPr="00B27A20" w:rsidRDefault="00B27A20" w:rsidP="00B27A20">
      <w:r w:rsidRPr="00B27A20">
        <w:lastRenderedPageBreak/>
        <w:t>✓ Apex</w:t>
      </w:r>
      <w:r w:rsidRPr="00B27A20">
        <w:br/>
        <w:t>✓ Lightning Web Components</w:t>
      </w:r>
      <w:r w:rsidRPr="00B27A20">
        <w:br/>
        <w:t>✓ Data Modelling</w:t>
      </w:r>
      <w:r w:rsidRPr="00B27A20">
        <w:br/>
        <w:t>✓ Security Architecture</w:t>
      </w:r>
      <w:r w:rsidRPr="00B27A20">
        <w:br/>
        <w:t>✓ Reporting &amp; Analytics</w:t>
      </w:r>
    </w:p>
    <w:p w14:paraId="5BC757D0" w14:textId="77777777" w:rsidR="00B27A20" w:rsidRPr="00B27A20" w:rsidRDefault="00B27A20" w:rsidP="00B27A20">
      <w:r w:rsidRPr="00B27A20">
        <w:pict w14:anchorId="34F33149">
          <v:rect id="_x0000_i1147" style="width:0;height:1.5pt" o:hralign="center" o:hrstd="t" o:hr="t" fillcolor="#a0a0a0" stroked="f"/>
        </w:pict>
      </w:r>
    </w:p>
    <w:p w14:paraId="0980AF51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Solution Delivery</w:t>
      </w:r>
    </w:p>
    <w:p w14:paraId="28D2675B" w14:textId="77777777" w:rsidR="00B27A20" w:rsidRPr="00B27A20" w:rsidRDefault="00B27A20" w:rsidP="00B27A20">
      <w:r w:rsidRPr="00B27A20">
        <w:t>✓ Requirements Analysis</w:t>
      </w:r>
      <w:r w:rsidRPr="00B27A20">
        <w:br/>
        <w:t>✓ Architecture Design</w:t>
      </w:r>
      <w:r w:rsidRPr="00B27A20">
        <w:br/>
        <w:t>✓ Agile Delivery</w:t>
      </w:r>
      <w:r w:rsidRPr="00B27A20">
        <w:br/>
        <w:t>✓ Stakeholder Management</w:t>
      </w:r>
      <w:r w:rsidRPr="00B27A20">
        <w:br/>
        <w:t>✓ UAT Coordination</w:t>
      </w:r>
    </w:p>
    <w:p w14:paraId="2AD3D8FD" w14:textId="77777777" w:rsidR="00B27A20" w:rsidRPr="00B27A20" w:rsidRDefault="00B27A20" w:rsidP="00B27A20">
      <w:r w:rsidRPr="00B27A20">
        <w:pict w14:anchorId="70B68F57">
          <v:rect id="_x0000_i1148" style="width:0;height:1.5pt" o:hralign="center" o:hrstd="t" o:hr="t" fillcolor="#a0a0a0" stroked="f"/>
        </w:pict>
      </w:r>
    </w:p>
    <w:p w14:paraId="1C382DF7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Architecture</w:t>
      </w:r>
    </w:p>
    <w:p w14:paraId="32481E38" w14:textId="77777777" w:rsidR="00B27A20" w:rsidRPr="00B27A20" w:rsidRDefault="00B27A20" w:rsidP="00B27A20">
      <w:r w:rsidRPr="00B27A20">
        <w:t>✓ Technical Decision Making</w:t>
      </w:r>
      <w:r w:rsidRPr="00B27A20">
        <w:br/>
        <w:t>✓ Governance</w:t>
      </w:r>
      <w:r w:rsidRPr="00B27A20">
        <w:br/>
        <w:t>✓ Scalability Planning</w:t>
      </w:r>
      <w:r w:rsidRPr="00B27A20">
        <w:br/>
        <w:t>✓ Platform Strategy</w:t>
      </w:r>
    </w:p>
    <w:p w14:paraId="13BC1ABF" w14:textId="77777777" w:rsidR="00B27A20" w:rsidRPr="00B27A20" w:rsidRDefault="00B27A20" w:rsidP="00B27A20">
      <w:r w:rsidRPr="00B27A20">
        <w:pict w14:anchorId="26A5E3EF">
          <v:rect id="_x0000_i1149" style="width:0;height:1.5pt" o:hralign="center" o:hrstd="t" o:hr="t" fillcolor="#a0a0a0" stroked="f"/>
        </w:pict>
      </w:r>
    </w:p>
    <w:p w14:paraId="325AC10B" w14:textId="77777777" w:rsidR="00B27A20" w:rsidRPr="00B27A20" w:rsidRDefault="00B27A20" w:rsidP="00B27A20">
      <w:pPr>
        <w:rPr>
          <w:b/>
          <w:bCs/>
        </w:rPr>
      </w:pPr>
      <w:r w:rsidRPr="00B27A20">
        <w:rPr>
          <w:b/>
          <w:bCs/>
        </w:rPr>
        <w:t>Project Outcome</w:t>
      </w:r>
    </w:p>
    <w:p w14:paraId="5EAC8A8D" w14:textId="77777777" w:rsidR="00B27A20" w:rsidRPr="00B27A20" w:rsidRDefault="00B27A20" w:rsidP="00B27A20">
      <w:r w:rsidRPr="00B27A20">
        <w:t>Created a complete Salesforce solution design demonstrating the ability to bridge:</w:t>
      </w:r>
    </w:p>
    <w:p w14:paraId="1C4C2EF9" w14:textId="77777777" w:rsidR="00B27A20" w:rsidRPr="00B27A20" w:rsidRDefault="00B27A20" w:rsidP="00B27A20">
      <w:r w:rsidRPr="00B27A20">
        <w:rPr>
          <w:b/>
          <w:bCs/>
        </w:rPr>
        <w:t>Business Need → Salesforce Architecture → Delivery → Operational Success</w:t>
      </w:r>
    </w:p>
    <w:p w14:paraId="31B2C194" w14:textId="77777777" w:rsidR="00B27A20" w:rsidRPr="00B27A20" w:rsidRDefault="00B27A20" w:rsidP="00B27A20">
      <w:r w:rsidRPr="00B27A20">
        <w:pict w14:anchorId="45260DE2">
          <v:rect id="_x0000_i1150" style="width:0;height:1.5pt" o:hralign="center" o:hrstd="t" o:hr="t" fillcolor="#a0a0a0" stroked="f"/>
        </w:pict>
      </w:r>
    </w:p>
    <w:p w14:paraId="31B90A4E" w14:textId="77777777" w:rsidR="00B27A20" w:rsidRPr="00B27A20" w:rsidRDefault="00B27A20" w:rsidP="00B27A20">
      <w:r w:rsidRPr="00B27A20">
        <w:rPr>
          <w:b/>
          <w:bCs/>
        </w:rPr>
        <w:t>Portfolio Artifact Set Includes:</w:t>
      </w:r>
    </w:p>
    <w:p w14:paraId="22CD2D60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Product Vision</w:t>
      </w:r>
    </w:p>
    <w:p w14:paraId="345289F4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Solution Architecture</w:t>
      </w:r>
    </w:p>
    <w:p w14:paraId="5D831374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ADR Catalogue</w:t>
      </w:r>
    </w:p>
    <w:p w14:paraId="088E43BA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Data Model Design</w:t>
      </w:r>
    </w:p>
    <w:p w14:paraId="54C8F057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Developer Specification</w:t>
      </w:r>
    </w:p>
    <w:p w14:paraId="3BB9152B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Testing Strategy</w:t>
      </w:r>
    </w:p>
    <w:p w14:paraId="466DEB1D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t>Deployment Strategy</w:t>
      </w:r>
    </w:p>
    <w:p w14:paraId="01E17EDF" w14:textId="77777777" w:rsidR="00B27A20" w:rsidRPr="00B27A20" w:rsidRDefault="00B27A20" w:rsidP="00B27A20">
      <w:pPr>
        <w:numPr>
          <w:ilvl w:val="0"/>
          <w:numId w:val="14"/>
        </w:numPr>
      </w:pPr>
      <w:r w:rsidRPr="00B27A20">
        <w:lastRenderedPageBreak/>
        <w:t>Operational Model</w:t>
      </w:r>
    </w:p>
    <w:p w14:paraId="4B0DF6C6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9E9"/>
    <w:multiLevelType w:val="multilevel"/>
    <w:tmpl w:val="AEB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EE9"/>
    <w:multiLevelType w:val="multilevel"/>
    <w:tmpl w:val="1D2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1BD7"/>
    <w:multiLevelType w:val="multilevel"/>
    <w:tmpl w:val="6DF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A6378"/>
    <w:multiLevelType w:val="multilevel"/>
    <w:tmpl w:val="6B5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0742E"/>
    <w:multiLevelType w:val="multilevel"/>
    <w:tmpl w:val="B36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0492B"/>
    <w:multiLevelType w:val="multilevel"/>
    <w:tmpl w:val="97B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C175F"/>
    <w:multiLevelType w:val="multilevel"/>
    <w:tmpl w:val="B62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2506B"/>
    <w:multiLevelType w:val="multilevel"/>
    <w:tmpl w:val="B42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760D2"/>
    <w:multiLevelType w:val="multilevel"/>
    <w:tmpl w:val="5F4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7450B"/>
    <w:multiLevelType w:val="multilevel"/>
    <w:tmpl w:val="E12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4DD"/>
    <w:multiLevelType w:val="multilevel"/>
    <w:tmpl w:val="BC2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359C7"/>
    <w:multiLevelType w:val="multilevel"/>
    <w:tmpl w:val="044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F240E"/>
    <w:multiLevelType w:val="multilevel"/>
    <w:tmpl w:val="ACA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62A10"/>
    <w:multiLevelType w:val="multilevel"/>
    <w:tmpl w:val="B1A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44284">
    <w:abstractNumId w:val="1"/>
  </w:num>
  <w:num w:numId="2" w16cid:durableId="237053915">
    <w:abstractNumId w:val="11"/>
  </w:num>
  <w:num w:numId="3" w16cid:durableId="1419671552">
    <w:abstractNumId w:val="7"/>
  </w:num>
  <w:num w:numId="4" w16cid:durableId="1226183882">
    <w:abstractNumId w:val="10"/>
  </w:num>
  <w:num w:numId="5" w16cid:durableId="287704802">
    <w:abstractNumId w:val="4"/>
  </w:num>
  <w:num w:numId="6" w16cid:durableId="1695692862">
    <w:abstractNumId w:val="5"/>
  </w:num>
  <w:num w:numId="7" w16cid:durableId="1282146847">
    <w:abstractNumId w:val="8"/>
  </w:num>
  <w:num w:numId="8" w16cid:durableId="2008559822">
    <w:abstractNumId w:val="0"/>
  </w:num>
  <w:num w:numId="9" w16cid:durableId="1999378345">
    <w:abstractNumId w:val="13"/>
  </w:num>
  <w:num w:numId="10" w16cid:durableId="105319851">
    <w:abstractNumId w:val="12"/>
  </w:num>
  <w:num w:numId="11" w16cid:durableId="618607034">
    <w:abstractNumId w:val="2"/>
  </w:num>
  <w:num w:numId="12" w16cid:durableId="1047336948">
    <w:abstractNumId w:val="9"/>
  </w:num>
  <w:num w:numId="13" w16cid:durableId="675764064">
    <w:abstractNumId w:val="3"/>
  </w:num>
  <w:num w:numId="14" w16cid:durableId="13576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20"/>
    <w:rsid w:val="00831DB6"/>
    <w:rsid w:val="008A4F29"/>
    <w:rsid w:val="00993B63"/>
    <w:rsid w:val="00B27A20"/>
    <w:rsid w:val="00F7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0BA6"/>
  <w15:chartTrackingRefBased/>
  <w15:docId w15:val="{5507863A-5F26-4368-A728-47AF1460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2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2026-06-26T14:26:00Z</dcterms:created>
  <dcterms:modified xsi:type="dcterms:W3CDTF">2026-06-26T14:27:00Z</dcterms:modified>
</cp:coreProperties>
</file>