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EB4B" w14:textId="43B22EAD" w:rsidR="00BB3388" w:rsidRDefault="00A13E47" w:rsidP="00A13E47">
      <w:pPr>
        <w:jc w:val="center"/>
        <w:rPr>
          <w:rFonts w:ascii="Times New Roman" w:hAnsi="Times New Roman" w:cs="Times New Roman"/>
          <w:b/>
          <w:sz w:val="36"/>
        </w:rPr>
      </w:pPr>
      <w:r>
        <w:rPr>
          <w:rFonts w:ascii="Times New Roman" w:hAnsi="Times New Roman" w:cs="Times New Roman"/>
          <w:b/>
          <w:sz w:val="36"/>
        </w:rPr>
        <w:t>Credit Card Fraud Detection</w:t>
      </w:r>
      <w:r w:rsidR="00BB3388" w:rsidRPr="00BB3388">
        <w:rPr>
          <w:rFonts w:ascii="Times New Roman" w:hAnsi="Times New Roman" w:cs="Times New Roman"/>
          <w:b/>
          <w:sz w:val="36"/>
        </w:rPr>
        <w:t xml:space="preserve"> Design and Innovation</w:t>
      </w:r>
    </w:p>
    <w:p w14:paraId="1FDB2837" w14:textId="77777777" w:rsidR="00D13C46" w:rsidRPr="00A13E47" w:rsidRDefault="00D13C46" w:rsidP="00A13E47">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397"/>
        <w:gridCol w:w="5619"/>
      </w:tblGrid>
      <w:tr w:rsidR="00BB3388" w:rsidRPr="00BB3388" w14:paraId="6A885AF0" w14:textId="77777777" w:rsidTr="18BC53F4">
        <w:tc>
          <w:tcPr>
            <w:tcW w:w="3397" w:type="dxa"/>
          </w:tcPr>
          <w:p w14:paraId="03F5939C"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7F2C88C8" w14:textId="740523FA" w:rsidR="00BB3388" w:rsidRPr="00BB3388" w:rsidRDefault="18BC53F4" w:rsidP="18BC53F4">
            <w:pPr>
              <w:jc w:val="center"/>
              <w:rPr>
                <w:rFonts w:ascii="Times New Roman" w:hAnsi="Times New Roman" w:cs="Times New Roman"/>
                <w:b/>
                <w:bCs/>
                <w:sz w:val="28"/>
                <w:szCs w:val="28"/>
              </w:rPr>
            </w:pPr>
            <w:r w:rsidRPr="18BC53F4">
              <w:rPr>
                <w:rFonts w:ascii="Times New Roman" w:hAnsi="Times New Roman" w:cs="Times New Roman"/>
                <w:b/>
                <w:bCs/>
                <w:sz w:val="28"/>
                <w:szCs w:val="28"/>
              </w:rPr>
              <w:t>31-10-2023</w:t>
            </w:r>
          </w:p>
        </w:tc>
      </w:tr>
      <w:tr w:rsidR="00BB3388" w:rsidRPr="00BB3388" w14:paraId="174A3FE2" w14:textId="77777777" w:rsidTr="18BC53F4">
        <w:tc>
          <w:tcPr>
            <w:tcW w:w="3397" w:type="dxa"/>
          </w:tcPr>
          <w:p w14:paraId="0C1593D0"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32D4583F" w14:textId="2BC4D77F"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sz w:val="28"/>
                <w:szCs w:val="28"/>
              </w:rPr>
              <w:t>3890</w:t>
            </w:r>
          </w:p>
        </w:tc>
      </w:tr>
      <w:tr w:rsidR="00BB3388" w:rsidRPr="00BB3388" w14:paraId="08BBF188" w14:textId="77777777" w:rsidTr="18BC53F4">
        <w:tc>
          <w:tcPr>
            <w:tcW w:w="3397" w:type="dxa"/>
          </w:tcPr>
          <w:p w14:paraId="16817029"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EB88B10" w14:textId="6CCA931E"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bCs/>
                <w:color w:val="000000" w:themeColor="text1"/>
                <w:sz w:val="28"/>
                <w:szCs w:val="28"/>
              </w:rPr>
              <w:t>Credit Card Fraud Detection</w:t>
            </w:r>
          </w:p>
        </w:tc>
      </w:tr>
    </w:tbl>
    <w:p w14:paraId="2D2DA6AE" w14:textId="77777777" w:rsidR="00BB3388" w:rsidRDefault="00BB3388" w:rsidP="00BB3388">
      <w:pPr>
        <w:rPr>
          <w:rFonts w:ascii="Times New Roman" w:hAnsi="Times New Roman" w:cs="Times New Roman"/>
        </w:rPr>
      </w:pPr>
    </w:p>
    <w:p w14:paraId="6B4CEC89" w14:textId="011B32AB" w:rsidR="00D13C46"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642D3DD2" w14:textId="77777777" w:rsidTr="18BC53F4">
        <w:tc>
          <w:tcPr>
            <w:tcW w:w="601" w:type="dxa"/>
          </w:tcPr>
          <w:p w14:paraId="4264FA52"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1</w:t>
            </w:r>
          </w:p>
        </w:tc>
        <w:tc>
          <w:tcPr>
            <w:tcW w:w="3827" w:type="dxa"/>
          </w:tcPr>
          <w:p w14:paraId="36E401FE"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Introduction</w:t>
            </w:r>
          </w:p>
        </w:tc>
      </w:tr>
      <w:tr w:rsidR="00BB3388" w:rsidRPr="00BB3388" w14:paraId="0A8E6E07" w14:textId="77777777" w:rsidTr="18BC53F4">
        <w:tc>
          <w:tcPr>
            <w:tcW w:w="601" w:type="dxa"/>
          </w:tcPr>
          <w:p w14:paraId="36A9853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2</w:t>
            </w:r>
          </w:p>
        </w:tc>
        <w:tc>
          <w:tcPr>
            <w:tcW w:w="3827" w:type="dxa"/>
          </w:tcPr>
          <w:p w14:paraId="20698134"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Problem Statement</w:t>
            </w:r>
          </w:p>
        </w:tc>
      </w:tr>
      <w:tr w:rsidR="00BB3388" w:rsidRPr="00BB3388" w14:paraId="2E0A76ED" w14:textId="77777777" w:rsidTr="18BC53F4">
        <w:tc>
          <w:tcPr>
            <w:tcW w:w="601" w:type="dxa"/>
          </w:tcPr>
          <w:p w14:paraId="151FB69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3</w:t>
            </w:r>
          </w:p>
        </w:tc>
        <w:tc>
          <w:tcPr>
            <w:tcW w:w="3827" w:type="dxa"/>
          </w:tcPr>
          <w:p w14:paraId="7CADAE73" w14:textId="64BF8634"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Literature Survey</w:t>
            </w:r>
          </w:p>
        </w:tc>
      </w:tr>
      <w:tr w:rsidR="00BB3388" w:rsidRPr="00BB3388" w14:paraId="6341A4C6" w14:textId="77777777" w:rsidTr="18BC53F4">
        <w:tc>
          <w:tcPr>
            <w:tcW w:w="601" w:type="dxa"/>
          </w:tcPr>
          <w:p w14:paraId="62813365" w14:textId="50CA6C48" w:rsidR="00BB3388" w:rsidRPr="00267E75" w:rsidRDefault="18BC53F4" w:rsidP="00267E75">
            <w:pPr>
              <w:spacing w:line="276" w:lineRule="auto"/>
              <w:jc w:val="center"/>
              <w:rPr>
                <w:rFonts w:ascii="Times New Roman" w:hAnsi="Times New Roman" w:cs="Times New Roman"/>
                <w:sz w:val="24"/>
                <w:szCs w:val="24"/>
              </w:rPr>
            </w:pPr>
            <w:r w:rsidRPr="18BC53F4">
              <w:rPr>
                <w:rFonts w:ascii="Times New Roman" w:hAnsi="Times New Roman" w:cs="Times New Roman"/>
                <w:sz w:val="24"/>
                <w:szCs w:val="24"/>
              </w:rPr>
              <w:t>4</w:t>
            </w:r>
          </w:p>
        </w:tc>
        <w:tc>
          <w:tcPr>
            <w:tcW w:w="3827" w:type="dxa"/>
          </w:tcPr>
          <w:p w14:paraId="119D869B" w14:textId="017F4AFD"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Design Thinking</w:t>
            </w:r>
          </w:p>
        </w:tc>
      </w:tr>
      <w:tr w:rsidR="00BB3388" w:rsidRPr="00BB3388" w14:paraId="669AE6DB" w14:textId="77777777" w:rsidTr="18BC53F4">
        <w:tc>
          <w:tcPr>
            <w:tcW w:w="601" w:type="dxa"/>
          </w:tcPr>
          <w:p w14:paraId="685B302C" w14:textId="4C32EBD9"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w:t>
            </w:r>
          </w:p>
        </w:tc>
        <w:tc>
          <w:tcPr>
            <w:tcW w:w="3827" w:type="dxa"/>
          </w:tcPr>
          <w:p w14:paraId="0D53E593" w14:textId="5702071C"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Development</w:t>
            </w:r>
          </w:p>
        </w:tc>
      </w:tr>
      <w:tr w:rsidR="00BB3388" w:rsidRPr="00BB3388" w14:paraId="78F5A168" w14:textId="77777777" w:rsidTr="18BC53F4">
        <w:tc>
          <w:tcPr>
            <w:tcW w:w="601" w:type="dxa"/>
          </w:tcPr>
          <w:p w14:paraId="5F975113" w14:textId="264FF994"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5.1</w:t>
            </w:r>
          </w:p>
        </w:tc>
        <w:tc>
          <w:tcPr>
            <w:tcW w:w="3827" w:type="dxa"/>
          </w:tcPr>
          <w:p w14:paraId="4B0E26DC" w14:textId="08E0972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1</w:t>
            </w:r>
          </w:p>
        </w:tc>
      </w:tr>
      <w:tr w:rsidR="00BB3388" w:rsidRPr="00BB3388" w14:paraId="321196E0" w14:textId="77777777" w:rsidTr="18BC53F4">
        <w:tc>
          <w:tcPr>
            <w:tcW w:w="601" w:type="dxa"/>
          </w:tcPr>
          <w:p w14:paraId="023E0AAC" w14:textId="4AD7145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5.2</w:t>
            </w:r>
          </w:p>
        </w:tc>
        <w:tc>
          <w:tcPr>
            <w:tcW w:w="3827" w:type="dxa"/>
          </w:tcPr>
          <w:p w14:paraId="212C0D93" w14:textId="7BEC178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2</w:t>
            </w:r>
          </w:p>
        </w:tc>
      </w:tr>
      <w:tr w:rsidR="00BB3388" w:rsidRPr="00BB3388" w14:paraId="4426921F" w14:textId="77777777" w:rsidTr="18BC53F4">
        <w:tc>
          <w:tcPr>
            <w:tcW w:w="601" w:type="dxa"/>
          </w:tcPr>
          <w:p w14:paraId="67D5CB04" w14:textId="0397E8CF"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5.3</w:t>
            </w:r>
          </w:p>
        </w:tc>
        <w:tc>
          <w:tcPr>
            <w:tcW w:w="3827" w:type="dxa"/>
          </w:tcPr>
          <w:p w14:paraId="0FDA48C6" w14:textId="4E64192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3</w:t>
            </w:r>
          </w:p>
        </w:tc>
      </w:tr>
      <w:tr w:rsidR="00BB3388" w:rsidRPr="00BB3388" w14:paraId="170FEDA1" w14:textId="77777777" w:rsidTr="18BC53F4">
        <w:tc>
          <w:tcPr>
            <w:tcW w:w="601" w:type="dxa"/>
          </w:tcPr>
          <w:p w14:paraId="16C07FF6" w14:textId="58AF3742"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5.4</w:t>
            </w:r>
          </w:p>
        </w:tc>
        <w:tc>
          <w:tcPr>
            <w:tcW w:w="3827" w:type="dxa"/>
          </w:tcPr>
          <w:p w14:paraId="71F9CBE4" w14:textId="37C36911"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4</w:t>
            </w:r>
          </w:p>
        </w:tc>
      </w:tr>
      <w:tr w:rsidR="00BB3388" w:rsidRPr="00BB3388" w14:paraId="09808162" w14:textId="77777777" w:rsidTr="18BC53F4">
        <w:tc>
          <w:tcPr>
            <w:tcW w:w="601" w:type="dxa"/>
          </w:tcPr>
          <w:p w14:paraId="591C0072" w14:textId="783C0E4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5.5</w:t>
            </w:r>
          </w:p>
        </w:tc>
        <w:tc>
          <w:tcPr>
            <w:tcW w:w="3827" w:type="dxa"/>
          </w:tcPr>
          <w:p w14:paraId="2249EFC8" w14:textId="052ADC58"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5</w:t>
            </w:r>
          </w:p>
        </w:tc>
      </w:tr>
      <w:tr w:rsidR="00BB3388" w:rsidRPr="00BB3388" w14:paraId="2CF9AD59" w14:textId="77777777" w:rsidTr="18BC53F4">
        <w:tc>
          <w:tcPr>
            <w:tcW w:w="601" w:type="dxa"/>
          </w:tcPr>
          <w:p w14:paraId="21F04925" w14:textId="7B69A93B"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6</w:t>
            </w:r>
          </w:p>
        </w:tc>
        <w:tc>
          <w:tcPr>
            <w:tcW w:w="3827" w:type="dxa"/>
          </w:tcPr>
          <w:p w14:paraId="1A32E14B" w14:textId="5F28F20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Conclusion</w:t>
            </w:r>
          </w:p>
        </w:tc>
      </w:tr>
    </w:tbl>
    <w:p w14:paraId="017C0488" w14:textId="77777777" w:rsidR="00BB3388" w:rsidRDefault="00BB3388" w:rsidP="00BB3388">
      <w:pPr>
        <w:rPr>
          <w:rFonts w:ascii="Times New Roman" w:hAnsi="Times New Roman" w:cs="Times New Roman"/>
        </w:rPr>
      </w:pPr>
    </w:p>
    <w:p w14:paraId="0DA05BEC" w14:textId="01A7F4BB" w:rsidR="00BB3388" w:rsidRDefault="00BB3388" w:rsidP="467044C0">
      <w:pPr>
        <w:rPr>
          <w:rFonts w:ascii="Times New Roman" w:hAnsi="Times New Roman" w:cs="Times New Roman"/>
        </w:rPr>
      </w:pPr>
    </w:p>
    <w:p w14:paraId="0BC48C35" w14:textId="6EF5A575" w:rsidR="18BC53F4" w:rsidRDefault="18BC53F4" w:rsidP="18BC53F4">
      <w:pPr>
        <w:rPr>
          <w:rFonts w:ascii="Times New Roman" w:hAnsi="Times New Roman" w:cs="Times New Roman"/>
        </w:rPr>
      </w:pPr>
    </w:p>
    <w:p w14:paraId="600C669D" w14:textId="7F0474D7" w:rsidR="18BC53F4" w:rsidRDefault="18BC53F4" w:rsidP="18BC53F4">
      <w:pPr>
        <w:rPr>
          <w:rFonts w:ascii="Times New Roman" w:hAnsi="Times New Roman" w:cs="Times New Roman"/>
        </w:rPr>
      </w:pPr>
    </w:p>
    <w:p w14:paraId="6F3275D1" w14:textId="680C220C" w:rsidR="18BC53F4" w:rsidRDefault="18BC53F4" w:rsidP="18BC53F4">
      <w:pPr>
        <w:rPr>
          <w:rFonts w:ascii="Times New Roman" w:hAnsi="Times New Roman" w:cs="Times New Roman"/>
        </w:rPr>
      </w:pPr>
    </w:p>
    <w:p w14:paraId="71B27793" w14:textId="783A5EA8" w:rsidR="18BC53F4" w:rsidRDefault="18BC53F4" w:rsidP="18BC53F4">
      <w:pPr>
        <w:rPr>
          <w:rFonts w:ascii="Times New Roman" w:hAnsi="Times New Roman" w:cs="Times New Roman"/>
        </w:rPr>
      </w:pPr>
    </w:p>
    <w:p w14:paraId="6D187396" w14:textId="0A3331FF" w:rsidR="18BC53F4" w:rsidRDefault="18BC53F4" w:rsidP="18BC53F4">
      <w:pPr>
        <w:rPr>
          <w:rFonts w:ascii="Times New Roman" w:hAnsi="Times New Roman" w:cs="Times New Roman"/>
        </w:rPr>
      </w:pPr>
    </w:p>
    <w:p w14:paraId="5B566EC3" w14:textId="53850FF1" w:rsidR="18BC53F4" w:rsidRDefault="18BC53F4" w:rsidP="18BC53F4">
      <w:pPr>
        <w:rPr>
          <w:rFonts w:ascii="Times New Roman" w:hAnsi="Times New Roman" w:cs="Times New Roman"/>
        </w:rPr>
      </w:pPr>
    </w:p>
    <w:p w14:paraId="18DC7D29" w14:textId="7D92A36E" w:rsidR="18BC53F4" w:rsidRDefault="18BC53F4" w:rsidP="18BC53F4">
      <w:pPr>
        <w:rPr>
          <w:rFonts w:ascii="Times New Roman" w:hAnsi="Times New Roman" w:cs="Times New Roman"/>
        </w:rPr>
      </w:pPr>
    </w:p>
    <w:p w14:paraId="5BF31F9C" w14:textId="77777777" w:rsidR="00BB3388" w:rsidRPr="00BB3388" w:rsidRDefault="00BB3388" w:rsidP="00D13C46">
      <w:pPr>
        <w:spacing w:before="240"/>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9659D06" w14:textId="266B77DC" w:rsidR="00900F81" w:rsidRPr="00900F81" w:rsidRDefault="467044C0" w:rsidP="00900F81">
      <w:pPr>
        <w:jc w:val="both"/>
        <w:rPr>
          <w:rFonts w:ascii="Times New Roman" w:hAnsi="Times New Roman" w:cs="Times New Roman"/>
          <w:sz w:val="24"/>
          <w:szCs w:val="24"/>
        </w:rPr>
      </w:pPr>
      <w:r w:rsidRPr="467044C0">
        <w:rPr>
          <w:rFonts w:ascii="Times New Roman" w:hAnsi="Times New Roman" w:cs="Times New Roman"/>
          <w:sz w:val="24"/>
          <w:szCs w:val="24"/>
        </w:rPr>
        <w:t>The project aims to develop a machine learning-based system that analyses transaction data in real-time, effectively detecting credit card fraud while minimizing false positives. This solution will help financial institutions protect against fraudulent transactions, reducing financial losses and ensuring customer trust.</w:t>
      </w:r>
    </w:p>
    <w:p w14:paraId="2A976626" w14:textId="77777777" w:rsidR="00BB3388" w:rsidRPr="00BB3388" w:rsidRDefault="00BB3388" w:rsidP="00BB3388">
      <w:pPr>
        <w:rPr>
          <w:rFonts w:ascii="Times New Roman" w:hAnsi="Times New Roman" w:cs="Times New Roman"/>
        </w:rPr>
      </w:pPr>
    </w:p>
    <w:p w14:paraId="0D368B0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772E56B1" w14:textId="443E1A80" w:rsidR="467044C0" w:rsidRDefault="467044C0" w:rsidP="467044C0">
      <w:pPr>
        <w:jc w:val="both"/>
        <w:rPr>
          <w:rFonts w:ascii="Times New Roman" w:hAnsi="Times New Roman" w:cs="Times New Roman"/>
          <w:sz w:val="24"/>
          <w:szCs w:val="24"/>
        </w:rPr>
      </w:pPr>
      <w:r w:rsidRPr="467044C0">
        <w:rPr>
          <w:rFonts w:ascii="Times New Roman" w:hAnsi="Times New Roman" w:cs="Times New Roman"/>
          <w:sz w:val="24"/>
          <w:szCs w:val="24"/>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743A46DE" w14:textId="6FBF5B69" w:rsidR="467044C0" w:rsidRDefault="467044C0" w:rsidP="467044C0">
      <w:pPr>
        <w:jc w:val="both"/>
        <w:rPr>
          <w:rFonts w:ascii="Times New Roman" w:hAnsi="Times New Roman" w:cs="Times New Roman"/>
          <w:sz w:val="24"/>
          <w:szCs w:val="24"/>
        </w:rPr>
      </w:pPr>
    </w:p>
    <w:p w14:paraId="764D2BD3" w14:textId="6E740B54" w:rsidR="5C27E999" w:rsidRDefault="5C27E999" w:rsidP="5C27E999">
      <w:pPr>
        <w:jc w:val="both"/>
        <w:rPr>
          <w:rFonts w:ascii="Times New Roman" w:hAnsi="Times New Roman" w:cs="Times New Roman"/>
          <w:b/>
          <w:bCs/>
          <w:sz w:val="30"/>
          <w:szCs w:val="30"/>
        </w:rPr>
      </w:pPr>
    </w:p>
    <w:p w14:paraId="4E7BFE1E" w14:textId="7132EE86" w:rsidR="5C27E999" w:rsidRDefault="5C27E999" w:rsidP="5C27E999">
      <w:pPr>
        <w:jc w:val="both"/>
        <w:rPr>
          <w:rFonts w:ascii="Times New Roman" w:hAnsi="Times New Roman" w:cs="Times New Roman"/>
          <w:b/>
          <w:bCs/>
          <w:sz w:val="30"/>
          <w:szCs w:val="30"/>
        </w:rPr>
      </w:pPr>
    </w:p>
    <w:p w14:paraId="4AD8DD1E" w14:textId="5E7D0B40" w:rsidR="5C27E999" w:rsidRDefault="5C27E999" w:rsidP="5C27E999">
      <w:pPr>
        <w:jc w:val="both"/>
        <w:rPr>
          <w:rFonts w:ascii="Times New Roman" w:hAnsi="Times New Roman" w:cs="Times New Roman"/>
          <w:b/>
          <w:bCs/>
          <w:sz w:val="30"/>
          <w:szCs w:val="30"/>
        </w:rPr>
      </w:pPr>
    </w:p>
    <w:p w14:paraId="3E6F5F6F" w14:textId="77777777" w:rsidR="0042152E" w:rsidRDefault="0042152E" w:rsidP="5C27E999">
      <w:pPr>
        <w:jc w:val="both"/>
        <w:rPr>
          <w:rFonts w:ascii="Times New Roman" w:hAnsi="Times New Roman" w:cs="Times New Roman"/>
          <w:b/>
          <w:bCs/>
          <w:sz w:val="30"/>
          <w:szCs w:val="30"/>
        </w:rPr>
      </w:pPr>
    </w:p>
    <w:p w14:paraId="1A58D85B" w14:textId="51ACEC81" w:rsidR="5C27E999" w:rsidRDefault="5C27E999" w:rsidP="5C27E999">
      <w:pPr>
        <w:jc w:val="both"/>
        <w:rPr>
          <w:rFonts w:ascii="Times New Roman" w:hAnsi="Times New Roman" w:cs="Times New Roman"/>
          <w:b/>
          <w:bCs/>
          <w:sz w:val="30"/>
          <w:szCs w:val="30"/>
        </w:rPr>
      </w:pPr>
      <w:r w:rsidRPr="5C27E999">
        <w:rPr>
          <w:rFonts w:ascii="Times New Roman" w:hAnsi="Times New Roman" w:cs="Times New Roman"/>
          <w:b/>
          <w:bCs/>
          <w:sz w:val="30"/>
          <w:szCs w:val="30"/>
        </w:rPr>
        <w:lastRenderedPageBreak/>
        <w:t>3. Literature Survey</w:t>
      </w:r>
    </w:p>
    <w:p w14:paraId="70F6C6CC" w14:textId="51135058" w:rsidR="5C27E999" w:rsidRDefault="5C27E999" w:rsidP="5C27E999">
      <w:pPr>
        <w:jc w:val="both"/>
        <w:rPr>
          <w:rFonts w:ascii="Times New Roman" w:eastAsia="Times New Roman" w:hAnsi="Times New Roman" w:cs="Times New Roman"/>
          <w:sz w:val="24"/>
          <w:szCs w:val="24"/>
        </w:rPr>
      </w:pPr>
      <w:r w:rsidRPr="5C27E999">
        <w:rPr>
          <w:rFonts w:ascii="Times New Roman" w:hAnsi="Times New Roman" w:cs="Times New Roman"/>
          <w:b/>
          <w:bCs/>
          <w:sz w:val="30"/>
          <w:szCs w:val="30"/>
        </w:rPr>
        <w:t>Detection of Credit Card Detection using Machine Learning:</w:t>
      </w:r>
    </w:p>
    <w:p w14:paraId="3CBFD7F9" w14:textId="43EE4978" w:rsidR="5C27E999" w:rsidRDefault="00B7769A" w:rsidP="5C27E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 study that compares the performance of different machine learning algorithm and neural networks in detecting credit card fraud. The study evaluates the accuracy of various techniques such as KNN, Naïve Bayes, Logistic Regression. </w:t>
      </w:r>
      <w:r w:rsidR="00487735">
        <w:rPr>
          <w:rFonts w:ascii="Times New Roman" w:eastAsia="Times New Roman" w:hAnsi="Times New Roman" w:cs="Times New Roman"/>
          <w:sz w:val="24"/>
          <w:szCs w:val="24"/>
        </w:rPr>
        <w:t xml:space="preserve"> The study also finds that MLP performs better than CFLANN in terms of accuracy and time required to converge to a solution.</w:t>
      </w:r>
    </w:p>
    <w:p w14:paraId="0914824D" w14:textId="6D1DCB5F" w:rsidR="5C27E999" w:rsidRDefault="5C27E999" w:rsidP="5C27E999">
      <w:pPr>
        <w:jc w:val="both"/>
        <w:rPr>
          <w:rFonts w:ascii="Times New Roman" w:eastAsia="Times New Roman" w:hAnsi="Times New Roman" w:cs="Times New Roman"/>
          <w:b/>
          <w:bCs/>
          <w:sz w:val="30"/>
          <w:szCs w:val="30"/>
        </w:rPr>
      </w:pPr>
      <w:r w:rsidRPr="5C27E999">
        <w:rPr>
          <w:rFonts w:ascii="Times New Roman" w:eastAsia="Times New Roman" w:hAnsi="Times New Roman" w:cs="Times New Roman"/>
          <w:b/>
          <w:bCs/>
          <w:sz w:val="30"/>
          <w:szCs w:val="30"/>
        </w:rPr>
        <w:t>Review of Machine Learning Approach:</w:t>
      </w:r>
    </w:p>
    <w:p w14:paraId="6AD3F757" w14:textId="47D22DD4"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sz w:val="24"/>
          <w:szCs w:val="24"/>
        </w:rPr>
        <w:t>The paper provides a comparative analysis of various techniques such as Logistic Regression, K-Nearest Neighbour, Naïve Bayes, Decision Trees, and Neural Network Algorithms. The study aims to identify the most effective technique for detecting fraudulent transactions and to help financial organizations protect their customers from credit card theft.</w:t>
      </w:r>
    </w:p>
    <w:p w14:paraId="0E78CADD" w14:textId="6F846266" w:rsidR="5C27E999" w:rsidRDefault="5C27E999" w:rsidP="5C27E999">
      <w:pPr>
        <w:jc w:val="both"/>
        <w:rPr>
          <w:rFonts w:ascii="Times New Roman" w:eastAsia="Times New Roman" w:hAnsi="Times New Roman" w:cs="Times New Roman"/>
          <w:b/>
          <w:bCs/>
          <w:sz w:val="30"/>
          <w:szCs w:val="30"/>
        </w:rPr>
      </w:pPr>
    </w:p>
    <w:p w14:paraId="751871D4" w14:textId="37270F7C"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b/>
          <w:bCs/>
          <w:color w:val="222222"/>
          <w:sz w:val="30"/>
          <w:szCs w:val="30"/>
        </w:rPr>
        <w:t>A Novel Approach for Detecting Credit Card Fraud Detection using Machine Learning</w:t>
      </w:r>
      <w:r w:rsidRPr="5C27E999">
        <w:rPr>
          <w:rFonts w:ascii="Arial" w:eastAsia="Arial" w:hAnsi="Arial" w:cs="Arial"/>
          <w:color w:val="222222"/>
          <w:sz w:val="24"/>
          <w:szCs w:val="24"/>
        </w:rPr>
        <w:t>:</w:t>
      </w:r>
    </w:p>
    <w:p w14:paraId="31CD4E4B" w14:textId="149FBC97"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Decision tree and random forest algorithms are machine learning techniques used in detecting credit card fraud. The decision tree algorithm is a predictive modelling approach that groups uncommon events in a business from an accredited customer. It enforces the consideration of all the probable outcomes of a decision and creates a comprehensive analysis of the consequences. On the other hand, the random forest algorithm is an improved version of the decision tree algorithm that uses a combination of decision trees to give better results. Every single decision tree draft for the diverse condition and works on arbitrary data sets and on the decision trees. Every tree gives the possibility of the scam business and non-scam as well.</w:t>
      </w:r>
    </w:p>
    <w:p w14:paraId="0CDF25D1" w14:textId="4BB406FF" w:rsidR="5C27E999" w:rsidRDefault="5C27E999" w:rsidP="5C27E999">
      <w:pPr>
        <w:jc w:val="both"/>
        <w:rPr>
          <w:rFonts w:ascii="Times New Roman" w:eastAsia="Times New Roman" w:hAnsi="Times New Roman" w:cs="Times New Roman"/>
          <w:b/>
          <w:bCs/>
          <w:sz w:val="30"/>
          <w:szCs w:val="30"/>
        </w:rPr>
      </w:pPr>
      <w:r>
        <w:br/>
      </w:r>
      <w:r w:rsidRPr="5C27E999">
        <w:rPr>
          <w:rFonts w:ascii="Times New Roman" w:eastAsia="Times New Roman" w:hAnsi="Times New Roman" w:cs="Times New Roman"/>
          <w:b/>
          <w:bCs/>
          <w:sz w:val="30"/>
          <w:szCs w:val="30"/>
        </w:rPr>
        <w:t xml:space="preserve">Unsupervised Machine Learning Techniques for </w:t>
      </w:r>
      <w:proofErr w:type="spellStart"/>
      <w:r w:rsidRPr="5C27E999">
        <w:rPr>
          <w:rFonts w:ascii="Times New Roman" w:eastAsia="Times New Roman" w:hAnsi="Times New Roman" w:cs="Times New Roman"/>
          <w:b/>
          <w:bCs/>
          <w:sz w:val="30"/>
          <w:szCs w:val="30"/>
        </w:rPr>
        <w:t>Behavorial</w:t>
      </w:r>
      <w:proofErr w:type="spellEnd"/>
      <w:r w:rsidRPr="5C27E999">
        <w:rPr>
          <w:rFonts w:ascii="Times New Roman" w:eastAsia="Times New Roman" w:hAnsi="Times New Roman" w:cs="Times New Roman"/>
          <w:b/>
          <w:bCs/>
          <w:sz w:val="30"/>
          <w:szCs w:val="30"/>
        </w:rPr>
        <w:t>-Based Credit Card Users Segmentation:</w:t>
      </w:r>
    </w:p>
    <w:p w14:paraId="012AA208" w14:textId="15E946E3"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This process includes data pre-processing, modelling, and generating user profiles as outputs. The implementation is illustrated through a concrete case using credit card usage data from the Commercial International Bank of Egypt. The PDF file also recommends updating the segmentation model on a quarterly basis to capture new behaviours from customers and suggests further investigations using monthly, bi-annual, and annual data to understand the similarities and dissimilarities of card customers' behaviours across Africa.</w:t>
      </w:r>
    </w:p>
    <w:p w14:paraId="5F8E7EB9" w14:textId="256A8C80" w:rsidR="5C27E999" w:rsidRDefault="5C27E999" w:rsidP="5C27E999">
      <w:pPr>
        <w:jc w:val="both"/>
        <w:rPr>
          <w:rFonts w:ascii="Times New Roman" w:eastAsia="Times New Roman" w:hAnsi="Times New Roman" w:cs="Times New Roman"/>
          <w:color w:val="222222"/>
          <w:sz w:val="24"/>
          <w:szCs w:val="24"/>
        </w:rPr>
      </w:pPr>
    </w:p>
    <w:p w14:paraId="521A7086" w14:textId="03963B00" w:rsidR="5C27E999" w:rsidRDefault="5C27E999" w:rsidP="5C27E999">
      <w:pPr>
        <w:jc w:val="both"/>
        <w:rPr>
          <w:rFonts w:ascii="Times New Roman" w:eastAsia="Times New Roman" w:hAnsi="Times New Roman" w:cs="Times New Roman"/>
          <w:color w:val="222222"/>
          <w:sz w:val="24"/>
          <w:szCs w:val="24"/>
        </w:rPr>
      </w:pPr>
    </w:p>
    <w:p w14:paraId="7ED5693A" w14:textId="2738C93E" w:rsidR="5C27E999" w:rsidRDefault="5C27E999" w:rsidP="5C27E999">
      <w:pPr>
        <w:jc w:val="both"/>
        <w:rPr>
          <w:rFonts w:ascii="Times New Roman" w:eastAsia="Times New Roman" w:hAnsi="Times New Roman" w:cs="Times New Roman"/>
          <w:color w:val="222222"/>
          <w:sz w:val="24"/>
          <w:szCs w:val="24"/>
        </w:rPr>
      </w:pPr>
    </w:p>
    <w:p w14:paraId="0AF3C645" w14:textId="4CDDEEF8" w:rsidR="5C27E999" w:rsidRDefault="5C27E999" w:rsidP="5C27E999">
      <w:pPr>
        <w:jc w:val="both"/>
        <w:rPr>
          <w:rFonts w:ascii="Times New Roman" w:eastAsia="Times New Roman" w:hAnsi="Times New Roman" w:cs="Times New Roman"/>
          <w:color w:val="222222"/>
          <w:sz w:val="24"/>
          <w:szCs w:val="24"/>
        </w:rPr>
      </w:pPr>
    </w:p>
    <w:p w14:paraId="433E56BC" w14:textId="77777777" w:rsidR="00487735" w:rsidRDefault="00487735" w:rsidP="5C27E999">
      <w:pPr>
        <w:jc w:val="both"/>
        <w:rPr>
          <w:rFonts w:ascii="Times New Roman" w:eastAsia="Times New Roman" w:hAnsi="Times New Roman" w:cs="Times New Roman"/>
          <w:color w:val="222222"/>
          <w:sz w:val="24"/>
          <w:szCs w:val="24"/>
        </w:rPr>
      </w:pPr>
    </w:p>
    <w:p w14:paraId="3484D051" w14:textId="1809F7BC" w:rsidR="5C27E999" w:rsidRDefault="5C27E999" w:rsidP="5C27E999">
      <w:pPr>
        <w:jc w:val="both"/>
        <w:rPr>
          <w:rFonts w:ascii="Times New Roman" w:eastAsia="Times New Roman" w:hAnsi="Times New Roman" w:cs="Times New Roman"/>
          <w:b/>
          <w:bCs/>
          <w:color w:val="222222"/>
          <w:sz w:val="30"/>
          <w:szCs w:val="30"/>
        </w:rPr>
      </w:pPr>
      <w:r w:rsidRPr="5C27E999">
        <w:rPr>
          <w:rFonts w:ascii="Times New Roman" w:eastAsia="Times New Roman" w:hAnsi="Times New Roman" w:cs="Times New Roman"/>
          <w:b/>
          <w:bCs/>
          <w:color w:val="222222"/>
          <w:sz w:val="30"/>
          <w:szCs w:val="30"/>
        </w:rPr>
        <w:lastRenderedPageBreak/>
        <w:t xml:space="preserve">4. Design Thinking Process: </w:t>
      </w:r>
    </w:p>
    <w:p w14:paraId="75CBC034" w14:textId="480B7D07" w:rsidR="5C27E999" w:rsidRDefault="711D386F" w:rsidP="711D386F">
      <w:pPr>
        <w:jc w:val="both"/>
        <w:rPr>
          <w:rFonts w:ascii="Times New Roman" w:eastAsia="Times New Roman" w:hAnsi="Times New Roman" w:cs="Times New Roman"/>
          <w:b/>
          <w:bCs/>
          <w:color w:val="222222"/>
          <w:sz w:val="24"/>
          <w:szCs w:val="24"/>
        </w:rPr>
      </w:pPr>
      <w:r w:rsidRPr="711D386F">
        <w:rPr>
          <w:rFonts w:ascii="Times New Roman" w:eastAsia="Times New Roman" w:hAnsi="Times New Roman" w:cs="Times New Roman"/>
          <w:b/>
          <w:bCs/>
          <w:color w:val="222222"/>
          <w:sz w:val="24"/>
          <w:szCs w:val="24"/>
        </w:rPr>
        <w:t>Data Collection:</w:t>
      </w:r>
    </w:p>
    <w:p w14:paraId="3FE45B1F" w14:textId="7AF04070" w:rsidR="00DF6B32" w:rsidRPr="00DF6B32"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r w:rsidR="000A6A4B">
        <w:rPr>
          <w:rFonts w:ascii="Times New Roman" w:eastAsia="Times New Roman" w:hAnsi="Times New Roman" w:cs="Times New Roman"/>
          <w:sz w:val="24"/>
          <w:szCs w:val="24"/>
        </w:rPr>
        <w:t xml:space="preserve">  </w:t>
      </w:r>
      <w:r w:rsidR="000A6A4B">
        <w:rPr>
          <w:rFonts w:ascii="Segoe UI" w:hAnsi="Segoe UI" w:cs="Segoe UI"/>
          <w:b/>
          <w:bCs/>
          <w:color w:val="313131"/>
          <w:sz w:val="18"/>
          <w:szCs w:val="18"/>
          <w:shd w:val="clear" w:color="auto" w:fill="FFFFFF"/>
        </w:rPr>
        <w:t>Dataset Link: </w:t>
      </w:r>
      <w:hyperlink r:id="rId5" w:tgtFrame="_blank" w:history="1">
        <w:r w:rsidR="000A6A4B">
          <w:rPr>
            <w:rStyle w:val="Hyperlink"/>
            <w:rFonts w:ascii="Segoe UI" w:hAnsi="Segoe UI" w:cs="Segoe UI"/>
            <w:b/>
            <w:bCs/>
            <w:color w:val="0075B4"/>
            <w:sz w:val="18"/>
            <w:szCs w:val="18"/>
            <w:shd w:val="clear" w:color="auto" w:fill="FFFFFF"/>
          </w:rPr>
          <w:t>https://www.kaggle.com/datasets/mlg-ulb/creditcardfraud</w:t>
        </w:r>
      </w:hyperlink>
    </w:p>
    <w:p w14:paraId="06F30613" w14:textId="20B59C2C" w:rsidR="5C27E999" w:rsidRDefault="711D386F" w:rsidP="711D386F">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b/>
          <w:bCs/>
          <w:sz w:val="24"/>
          <w:szCs w:val="24"/>
        </w:rPr>
        <w:t xml:space="preserve">Model Selection and Training: </w:t>
      </w:r>
    </w:p>
    <w:p w14:paraId="14A9C188" w14:textId="6A2592ED"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b/>
          <w:bCs/>
          <w:sz w:val="24"/>
          <w:szCs w:val="24"/>
        </w:rPr>
        <w:t>Innovation</w:t>
      </w:r>
      <w:r w:rsidRPr="711D386F">
        <w:rPr>
          <w:rFonts w:ascii="Times New Roman" w:eastAsia="Times New Roman" w:hAnsi="Times New Roman" w:cs="Times New Roman"/>
          <w:sz w:val="24"/>
          <w:szCs w:val="24"/>
        </w:rPr>
        <w:t>: Ensemble Methods and Classification Methods.</w:t>
      </w:r>
    </w:p>
    <w:p w14:paraId="0EE57352" w14:textId="6C38C64E"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The most powerful model for classification is Logistic Regression and Decision Tree to classify the results, improve the model by changing the various feature selection.  Developed the model using ensemble techniques includes Random Forest Classifier and Gradient Boosting Variants etc.</w:t>
      </w:r>
    </w:p>
    <w:p w14:paraId="141CDD5F" w14:textId="2EF88FAA" w:rsidR="711D386F" w:rsidRDefault="711D386F" w:rsidP="711D386F">
      <w:pPr>
        <w:jc w:val="both"/>
        <w:rPr>
          <w:rFonts w:ascii="Times New Roman" w:eastAsia="Times New Roman" w:hAnsi="Times New Roman" w:cs="Times New Roman"/>
          <w:sz w:val="24"/>
          <w:szCs w:val="24"/>
        </w:rPr>
      </w:pPr>
    </w:p>
    <w:p w14:paraId="2318A9EB" w14:textId="52EAC30A" w:rsidR="711D386F" w:rsidRDefault="711D386F" w:rsidP="711D386F">
      <w:pPr>
        <w:jc w:val="both"/>
        <w:rPr>
          <w:rFonts w:ascii="Times New Roman" w:eastAsia="Times New Roman" w:hAnsi="Times New Roman" w:cs="Times New Roman"/>
          <w:b/>
          <w:bCs/>
          <w:sz w:val="30"/>
          <w:szCs w:val="30"/>
        </w:rPr>
      </w:pPr>
      <w:r w:rsidRPr="711D386F">
        <w:rPr>
          <w:rFonts w:ascii="Times New Roman" w:eastAsia="Times New Roman" w:hAnsi="Times New Roman" w:cs="Times New Roman"/>
          <w:b/>
          <w:bCs/>
          <w:sz w:val="30"/>
          <w:szCs w:val="30"/>
        </w:rPr>
        <w:t>Continuous Learning:</w:t>
      </w:r>
    </w:p>
    <w:p w14:paraId="3D5A6838" w14:textId="04C36852" w:rsidR="5C27E999" w:rsidRPr="0042152E" w:rsidRDefault="711D386F" w:rsidP="5C27E999">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After deploying the model into a production environment, continuous monitoring is essential.  It involves real-time tracking of model performance, setting up alerts to detect potential issues or drift in data patterns and regular updates.</w:t>
      </w:r>
    </w:p>
    <w:p w14:paraId="3E8E069F" w14:textId="77777777" w:rsidR="0042152E" w:rsidRDefault="0042152E" w:rsidP="18BC53F4">
      <w:r>
        <w:rPr>
          <w:noProof/>
        </w:rPr>
        <w:drawing>
          <wp:anchor distT="0" distB="0" distL="114300" distR="114300" simplePos="0" relativeHeight="251659264" behindDoc="0" locked="0" layoutInCell="1" allowOverlap="1" wp14:anchorId="103C5CE9" wp14:editId="708079C0">
            <wp:simplePos x="0" y="0"/>
            <wp:positionH relativeFrom="margin">
              <wp:align>right</wp:align>
            </wp:positionH>
            <wp:positionV relativeFrom="paragraph">
              <wp:posOffset>225425</wp:posOffset>
            </wp:positionV>
            <wp:extent cx="5581932" cy="2878785"/>
            <wp:effectExtent l="0" t="0" r="0" b="0"/>
            <wp:wrapSquare wrapText="bothSides"/>
            <wp:docPr id="182118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81932" cy="2878785"/>
                    </a:xfrm>
                    <a:prstGeom prst="rect">
                      <a:avLst/>
                    </a:prstGeom>
                  </pic:spPr>
                </pic:pic>
              </a:graphicData>
            </a:graphic>
            <wp14:sizeRelH relativeFrom="page">
              <wp14:pctWidth>0</wp14:pctWidth>
            </wp14:sizeRelH>
            <wp14:sizeRelV relativeFrom="page">
              <wp14:pctHeight>0</wp14:pctHeight>
            </wp14:sizeRelV>
          </wp:anchor>
        </w:drawing>
      </w:r>
    </w:p>
    <w:p w14:paraId="04B4B82F" w14:textId="1E159F53" w:rsidR="711D386F" w:rsidRPr="0042152E" w:rsidRDefault="18BC53F4" w:rsidP="18BC53F4">
      <w:r w:rsidRPr="18BC53F4">
        <w:rPr>
          <w:rFonts w:ascii="Times New Roman" w:eastAsia="Times New Roman" w:hAnsi="Times New Roman" w:cs="Times New Roman"/>
          <w:b/>
          <w:bCs/>
          <w:sz w:val="30"/>
          <w:szCs w:val="30"/>
        </w:rPr>
        <w:lastRenderedPageBreak/>
        <w:t>5.Phases of Development:</w:t>
      </w:r>
    </w:p>
    <w:p w14:paraId="5851E233" w14:textId="4652FD54" w:rsidR="711D386F" w:rsidRDefault="18BC53F4" w:rsidP="711D386F">
      <w:pPr>
        <w:rPr>
          <w:rFonts w:ascii="Times New Roman" w:eastAsia="Times New Roman" w:hAnsi="Times New Roman" w:cs="Times New Roman"/>
          <w:b/>
          <w:bCs/>
          <w:sz w:val="30"/>
          <w:szCs w:val="30"/>
        </w:rPr>
      </w:pPr>
      <w:r w:rsidRPr="18BC53F4">
        <w:rPr>
          <w:rFonts w:ascii="Times New Roman" w:eastAsia="Times New Roman" w:hAnsi="Times New Roman" w:cs="Times New Roman"/>
          <w:b/>
          <w:bCs/>
          <w:sz w:val="24"/>
          <w:szCs w:val="24"/>
        </w:rPr>
        <w:t>5.1 Phase 1: Importing Dependencies</w:t>
      </w:r>
    </w:p>
    <w:p w14:paraId="4159441B" w14:textId="7F8AE7FC" w:rsidR="711D386F" w:rsidRDefault="711D386F" w:rsidP="711D386F">
      <w:pPr>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This phase involves importing necessary python libraries and modules.  These libraries are required for data processing, visualization and various machine learning tasks.</w:t>
      </w:r>
    </w:p>
    <w:p w14:paraId="6F1B7CC4" w14:textId="66C27A2C" w:rsidR="711D386F" w:rsidRDefault="711D386F" w:rsidP="711D386F">
      <w:pPr>
        <w:rPr>
          <w:rFonts w:ascii="Times New Roman" w:eastAsia="Times New Roman" w:hAnsi="Times New Roman" w:cs="Times New Roman"/>
          <w:sz w:val="24"/>
          <w:szCs w:val="24"/>
        </w:rPr>
      </w:pPr>
    </w:p>
    <w:p w14:paraId="60C91947" w14:textId="46400BB5" w:rsidR="711D386F" w:rsidRDefault="711D386F" w:rsidP="711D386F">
      <w:r>
        <w:rPr>
          <w:noProof/>
        </w:rPr>
        <w:drawing>
          <wp:inline distT="0" distB="0" distL="0" distR="0" wp14:anchorId="716AA296" wp14:editId="4C491D58">
            <wp:extent cx="6085332" cy="2041122"/>
            <wp:effectExtent l="0" t="0" r="0" b="0"/>
            <wp:docPr id="1329363031" name="Picture 13293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85332" cy="2041122"/>
                    </a:xfrm>
                    <a:prstGeom prst="rect">
                      <a:avLst/>
                    </a:prstGeom>
                  </pic:spPr>
                </pic:pic>
              </a:graphicData>
            </a:graphic>
          </wp:inline>
        </w:drawing>
      </w:r>
    </w:p>
    <w:p w14:paraId="2D30B22C" w14:textId="518C2A37" w:rsidR="711D386F" w:rsidRDefault="711D386F" w:rsidP="711D386F"/>
    <w:p w14:paraId="499170A1" w14:textId="174EAD87" w:rsidR="711D386F" w:rsidRDefault="18BC53F4" w:rsidP="711D386F">
      <w:pPr>
        <w:jc w:val="both"/>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5.2 Phase 2: Reading and Viewing Data</w:t>
      </w:r>
    </w:p>
    <w:p w14:paraId="0F9AE4AE" w14:textId="70B2790F" w:rsidR="711D386F" w:rsidRDefault="711D386F" w:rsidP="711D386F">
      <w:pPr>
        <w:ind w:firstLine="720"/>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 xml:space="preserve">In this phase, we are importing the whole dataset into the </w:t>
      </w:r>
      <w:proofErr w:type="spellStart"/>
      <w:r w:rsidRPr="711D386F">
        <w:rPr>
          <w:rFonts w:ascii="Times New Roman" w:eastAsia="Times New Roman" w:hAnsi="Times New Roman" w:cs="Times New Roman"/>
          <w:sz w:val="24"/>
          <w:szCs w:val="24"/>
        </w:rPr>
        <w:t>Jupyter</w:t>
      </w:r>
      <w:proofErr w:type="spellEnd"/>
      <w:r w:rsidRPr="711D386F">
        <w:rPr>
          <w:rFonts w:ascii="Times New Roman" w:eastAsia="Times New Roman" w:hAnsi="Times New Roman" w:cs="Times New Roman"/>
          <w:sz w:val="24"/>
          <w:szCs w:val="24"/>
        </w:rPr>
        <w:t xml:space="preserve"> Notebook.</w:t>
      </w:r>
    </w:p>
    <w:p w14:paraId="289B3B87" w14:textId="18E6C606" w:rsidR="711D386F" w:rsidRDefault="711D386F" w:rsidP="711D386F"/>
    <w:p w14:paraId="5B90E1F9" w14:textId="69A6DB39" w:rsidR="711D386F" w:rsidRDefault="711D386F" w:rsidP="711D386F">
      <w:r>
        <w:rPr>
          <w:noProof/>
        </w:rPr>
        <w:drawing>
          <wp:inline distT="0" distB="0" distL="0" distR="0" wp14:anchorId="66FEE0DE" wp14:editId="24ADA9EA">
            <wp:extent cx="6024478" cy="1204896"/>
            <wp:effectExtent l="0" t="0" r="0" b="0"/>
            <wp:docPr id="1696879105" name="Picture 169687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24478" cy="1204896"/>
                    </a:xfrm>
                    <a:prstGeom prst="rect">
                      <a:avLst/>
                    </a:prstGeom>
                  </pic:spPr>
                </pic:pic>
              </a:graphicData>
            </a:graphic>
          </wp:inline>
        </w:drawing>
      </w:r>
    </w:p>
    <w:p w14:paraId="566FE258" w14:textId="79E4867A" w:rsidR="711D386F" w:rsidRDefault="18BC53F4" w:rsidP="711D386F">
      <w:pPr>
        <w:rPr>
          <w:rFonts w:ascii="Times New Roman" w:eastAsia="Times New Roman" w:hAnsi="Times New Roman" w:cs="Times New Roman"/>
          <w:sz w:val="24"/>
          <w:szCs w:val="24"/>
        </w:rPr>
      </w:pPr>
      <w:r w:rsidRPr="18BC53F4">
        <w:rPr>
          <w:rFonts w:ascii="Times New Roman" w:eastAsia="Times New Roman" w:hAnsi="Times New Roman" w:cs="Times New Roman"/>
          <w:b/>
          <w:bCs/>
          <w:sz w:val="24"/>
          <w:szCs w:val="24"/>
        </w:rPr>
        <w:t>5.3 Phase 3: Data Preprocessing and Exploration</w:t>
      </w:r>
    </w:p>
    <w:p w14:paraId="58403504" w14:textId="3B81A1CD" w:rsidR="711D386F" w:rsidRDefault="711D386F" w:rsidP="711D386F">
      <w:pPr>
        <w:ind w:firstLine="720"/>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Here data preprocessing and exploration occur, including column selection, column transformation, creating a new feature called Amounts. Since, in given dataset there is no outliers etc.</w:t>
      </w:r>
      <w:r>
        <w:tab/>
      </w:r>
    </w:p>
    <w:p w14:paraId="04174A09" w14:textId="4CE6FB4C" w:rsidR="711D386F" w:rsidRDefault="711D386F" w:rsidP="18BC53F4">
      <w:pPr>
        <w:ind w:firstLine="720"/>
      </w:pPr>
      <w:r>
        <w:rPr>
          <w:noProof/>
        </w:rPr>
        <w:drawing>
          <wp:inline distT="0" distB="0" distL="0" distR="0" wp14:anchorId="542D802F" wp14:editId="2EC6385F">
            <wp:extent cx="4600575" cy="1790700"/>
            <wp:effectExtent l="0" t="0" r="0" b="0"/>
            <wp:docPr id="1155621263" name="Picture 115562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0575" cy="1790700"/>
                    </a:xfrm>
                    <a:prstGeom prst="rect">
                      <a:avLst/>
                    </a:prstGeom>
                  </pic:spPr>
                </pic:pic>
              </a:graphicData>
            </a:graphic>
          </wp:inline>
        </w:drawing>
      </w:r>
      <w:r w:rsidR="18BC53F4">
        <w:t xml:space="preserve">                                        </w:t>
      </w:r>
    </w:p>
    <w:p w14:paraId="071A74FE" w14:textId="6ED3721D" w:rsidR="711D386F" w:rsidRDefault="18BC53F4" w:rsidP="18BC53F4">
      <w:pPr>
        <w:ind w:firstLine="720"/>
      </w:pPr>
      <w:r>
        <w:lastRenderedPageBreak/>
        <w:t xml:space="preserve"> </w:t>
      </w:r>
      <w:r w:rsidR="711D386F">
        <w:rPr>
          <w:noProof/>
        </w:rPr>
        <w:drawing>
          <wp:inline distT="0" distB="0" distL="0" distR="0" wp14:anchorId="48529830" wp14:editId="59FE742C">
            <wp:extent cx="4600574" cy="1952803"/>
            <wp:effectExtent l="0" t="0" r="0" b="0"/>
            <wp:docPr id="1831134414" name="Picture 183113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134414"/>
                    <pic:cNvPicPr/>
                  </pic:nvPicPr>
                  <pic:blipFill>
                    <a:blip r:embed="rId10">
                      <a:extLst>
                        <a:ext uri="{28A0092B-C50C-407E-A947-70E740481C1C}">
                          <a14:useLocalDpi xmlns:a14="http://schemas.microsoft.com/office/drawing/2010/main" val="0"/>
                        </a:ext>
                      </a:extLst>
                    </a:blip>
                    <a:stretch>
                      <a:fillRect/>
                    </a:stretch>
                  </pic:blipFill>
                  <pic:spPr>
                    <a:xfrm>
                      <a:off x="0" y="0"/>
                      <a:ext cx="4600574" cy="1952803"/>
                    </a:xfrm>
                    <a:prstGeom prst="rect">
                      <a:avLst/>
                    </a:prstGeom>
                  </pic:spPr>
                </pic:pic>
              </a:graphicData>
            </a:graphic>
          </wp:inline>
        </w:drawing>
      </w:r>
      <w:r>
        <w:t xml:space="preserve"> </w:t>
      </w:r>
    </w:p>
    <w:p w14:paraId="3DE089FF" w14:textId="7428139A" w:rsidR="711D386F" w:rsidRDefault="711D386F" w:rsidP="18BC53F4">
      <w:pPr>
        <w:ind w:firstLine="720"/>
      </w:pPr>
    </w:p>
    <w:p w14:paraId="412AFC0C" w14:textId="0FEDE6A8" w:rsidR="711D386F" w:rsidRDefault="711D386F" w:rsidP="18BC53F4">
      <w:pPr>
        <w:ind w:firstLine="720"/>
      </w:pPr>
    </w:p>
    <w:p w14:paraId="22A60433" w14:textId="66820FA3" w:rsidR="711D386F" w:rsidRDefault="711D386F" w:rsidP="18BC53F4">
      <w:pPr>
        <w:ind w:firstLine="720"/>
      </w:pPr>
    </w:p>
    <w:p w14:paraId="17BFA983" w14:textId="312CC6FC" w:rsidR="711D386F" w:rsidRDefault="711D386F" w:rsidP="18BC53F4">
      <w:pPr>
        <w:ind w:firstLine="720"/>
      </w:pPr>
      <w:r>
        <w:rPr>
          <w:noProof/>
        </w:rPr>
        <w:drawing>
          <wp:inline distT="0" distB="0" distL="0" distR="0" wp14:anchorId="394DCC96" wp14:editId="3883C71A">
            <wp:extent cx="4572000" cy="3124200"/>
            <wp:effectExtent l="0" t="0" r="0" b="0"/>
            <wp:docPr id="1120669931" name="Picture 112066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339EF3EE" w14:textId="2F797FCA" w:rsidR="711D386F" w:rsidRDefault="711D386F" w:rsidP="18BC53F4">
      <w:pPr>
        <w:ind w:firstLine="720"/>
      </w:pPr>
    </w:p>
    <w:p w14:paraId="1AB7E613" w14:textId="367260E3" w:rsidR="711D386F" w:rsidRDefault="711D386F" w:rsidP="18BC53F4">
      <w:pPr>
        <w:ind w:firstLine="720"/>
      </w:pPr>
    </w:p>
    <w:p w14:paraId="4E539F7E" w14:textId="065A4558" w:rsidR="711D386F" w:rsidRDefault="711D386F" w:rsidP="18BC53F4">
      <w:pPr>
        <w:ind w:firstLine="720"/>
      </w:pPr>
      <w:r>
        <w:rPr>
          <w:noProof/>
        </w:rPr>
        <w:lastRenderedPageBreak/>
        <w:drawing>
          <wp:inline distT="0" distB="0" distL="0" distR="0" wp14:anchorId="16FADC88" wp14:editId="1FB3AE9B">
            <wp:extent cx="4610100" cy="4572000"/>
            <wp:effectExtent l="0" t="0" r="0" b="0"/>
            <wp:docPr id="1005895834" name="Picture 100589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4572000"/>
                    </a:xfrm>
                    <a:prstGeom prst="rect">
                      <a:avLst/>
                    </a:prstGeom>
                  </pic:spPr>
                </pic:pic>
              </a:graphicData>
            </a:graphic>
          </wp:inline>
        </w:drawing>
      </w:r>
    </w:p>
    <w:p w14:paraId="21BB88CF" w14:textId="1E3EA64A" w:rsidR="711D386F" w:rsidRDefault="711D386F" w:rsidP="18BC53F4">
      <w:pPr>
        <w:ind w:firstLine="720"/>
      </w:pPr>
    </w:p>
    <w:p w14:paraId="530BFC48" w14:textId="217D9CC1" w:rsidR="711D386F" w:rsidRDefault="18BC53F4" w:rsidP="18BC53F4">
      <w:pPr>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5.4 Phase 4:  Model Training</w:t>
      </w:r>
    </w:p>
    <w:p w14:paraId="64246EB4" w14:textId="34023201" w:rsidR="711D386F" w:rsidRPr="0042152E" w:rsidRDefault="18BC53F4" w:rsidP="18BC53F4">
      <w:pPr>
        <w:rPr>
          <w:rFonts w:ascii="Times New Roman" w:eastAsia="Times New Roman" w:hAnsi="Times New Roman" w:cs="Times New Roman"/>
          <w:sz w:val="24"/>
          <w:szCs w:val="24"/>
        </w:rPr>
      </w:pPr>
      <w:r w:rsidRPr="18BC53F4">
        <w:rPr>
          <w:rFonts w:ascii="Times New Roman" w:eastAsia="Times New Roman" w:hAnsi="Times New Roman" w:cs="Times New Roman"/>
          <w:sz w:val="24"/>
          <w:szCs w:val="24"/>
        </w:rPr>
        <w:t>This phase includes splitting the dataset into training and testing sets and preparing the features and target values for machine learning models.  Apply under sampling and oversampling technique in this phase.</w:t>
      </w:r>
      <w:r w:rsidR="0042152E" w:rsidRPr="0042152E">
        <w:rPr>
          <w:noProof/>
        </w:rPr>
        <w:t xml:space="preserve"> </w:t>
      </w:r>
      <w:r w:rsidR="0042152E">
        <w:rPr>
          <w:noProof/>
        </w:rPr>
        <w:drawing>
          <wp:anchor distT="0" distB="0" distL="114300" distR="114300" simplePos="0" relativeHeight="251661312" behindDoc="0" locked="0" layoutInCell="1" allowOverlap="1" wp14:anchorId="7E1A7C38" wp14:editId="591C76B0">
            <wp:simplePos x="0" y="0"/>
            <wp:positionH relativeFrom="column">
              <wp:posOffset>0</wp:posOffset>
            </wp:positionH>
            <wp:positionV relativeFrom="paragraph">
              <wp:posOffset>565785</wp:posOffset>
            </wp:positionV>
            <wp:extent cx="4343400" cy="3031274"/>
            <wp:effectExtent l="0" t="0" r="0" b="0"/>
            <wp:wrapSquare wrapText="bothSides"/>
            <wp:docPr id="1936287350" name="Picture 193628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43400" cy="3031274"/>
                    </a:xfrm>
                    <a:prstGeom prst="rect">
                      <a:avLst/>
                    </a:prstGeom>
                  </pic:spPr>
                </pic:pic>
              </a:graphicData>
            </a:graphic>
          </wp:anchor>
        </w:drawing>
      </w:r>
    </w:p>
    <w:p w14:paraId="5F1C7904" w14:textId="1636CAB2" w:rsidR="711D386F" w:rsidRDefault="711D386F" w:rsidP="18BC53F4"/>
    <w:p w14:paraId="0C921B1F" w14:textId="77777777" w:rsidR="0042152E" w:rsidRDefault="0042152E" w:rsidP="18BC53F4">
      <w:pPr>
        <w:rPr>
          <w:rFonts w:ascii="Times New Roman" w:eastAsia="Times New Roman" w:hAnsi="Times New Roman" w:cs="Times New Roman"/>
          <w:b/>
          <w:bCs/>
          <w:sz w:val="30"/>
          <w:szCs w:val="30"/>
        </w:rPr>
      </w:pPr>
    </w:p>
    <w:p w14:paraId="683A2C27" w14:textId="77777777" w:rsidR="0042152E" w:rsidRDefault="0042152E" w:rsidP="18BC53F4">
      <w:pPr>
        <w:rPr>
          <w:rFonts w:ascii="Times New Roman" w:eastAsia="Times New Roman" w:hAnsi="Times New Roman" w:cs="Times New Roman"/>
          <w:b/>
          <w:bCs/>
          <w:sz w:val="30"/>
          <w:szCs w:val="30"/>
        </w:rPr>
      </w:pPr>
    </w:p>
    <w:p w14:paraId="57D8E171" w14:textId="77777777" w:rsidR="0042152E" w:rsidRDefault="0042152E" w:rsidP="18BC53F4">
      <w:pPr>
        <w:rPr>
          <w:rFonts w:ascii="Times New Roman" w:eastAsia="Times New Roman" w:hAnsi="Times New Roman" w:cs="Times New Roman"/>
          <w:b/>
          <w:bCs/>
          <w:sz w:val="30"/>
          <w:szCs w:val="30"/>
        </w:rPr>
      </w:pPr>
    </w:p>
    <w:p w14:paraId="5AE7A187" w14:textId="77777777" w:rsidR="0042152E" w:rsidRDefault="0042152E" w:rsidP="18BC53F4">
      <w:pPr>
        <w:rPr>
          <w:rFonts w:ascii="Times New Roman" w:eastAsia="Times New Roman" w:hAnsi="Times New Roman" w:cs="Times New Roman"/>
          <w:b/>
          <w:bCs/>
          <w:sz w:val="30"/>
          <w:szCs w:val="30"/>
        </w:rPr>
      </w:pPr>
    </w:p>
    <w:p w14:paraId="62917DFE" w14:textId="77777777" w:rsidR="0042152E" w:rsidRDefault="0042152E" w:rsidP="18BC53F4">
      <w:pPr>
        <w:rPr>
          <w:rFonts w:ascii="Times New Roman" w:eastAsia="Times New Roman" w:hAnsi="Times New Roman" w:cs="Times New Roman"/>
          <w:b/>
          <w:bCs/>
          <w:sz w:val="30"/>
          <w:szCs w:val="30"/>
        </w:rPr>
      </w:pPr>
    </w:p>
    <w:p w14:paraId="1E3D4C47" w14:textId="77777777" w:rsidR="0042152E" w:rsidRDefault="0042152E" w:rsidP="18BC53F4">
      <w:pPr>
        <w:rPr>
          <w:rFonts w:ascii="Times New Roman" w:eastAsia="Times New Roman" w:hAnsi="Times New Roman" w:cs="Times New Roman"/>
          <w:b/>
          <w:bCs/>
          <w:sz w:val="30"/>
          <w:szCs w:val="30"/>
        </w:rPr>
      </w:pPr>
    </w:p>
    <w:p w14:paraId="1FE04267" w14:textId="77777777" w:rsidR="0042152E" w:rsidRDefault="0042152E" w:rsidP="18BC53F4">
      <w:pPr>
        <w:rPr>
          <w:rFonts w:ascii="Times New Roman" w:eastAsia="Times New Roman" w:hAnsi="Times New Roman" w:cs="Times New Roman"/>
          <w:b/>
          <w:bCs/>
          <w:sz w:val="30"/>
          <w:szCs w:val="30"/>
        </w:rPr>
      </w:pPr>
    </w:p>
    <w:p w14:paraId="328429EE" w14:textId="30A40854"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lastRenderedPageBreak/>
        <w:t>Oversampling Technique:</w:t>
      </w:r>
    </w:p>
    <w:p w14:paraId="7136F767" w14:textId="2FAB28E0" w:rsidR="711D386F" w:rsidRDefault="711D386F" w:rsidP="18BC53F4">
      <w:r>
        <w:rPr>
          <w:noProof/>
        </w:rPr>
        <w:drawing>
          <wp:inline distT="0" distB="0" distL="0" distR="0" wp14:anchorId="4600F4CE" wp14:editId="201C2609">
            <wp:extent cx="4572000" cy="3600450"/>
            <wp:effectExtent l="0" t="0" r="0" b="0"/>
            <wp:docPr id="1312116257" name="Picture 131211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5D637220" w14:textId="114E0C2D" w:rsidR="711D386F" w:rsidRDefault="711D386F" w:rsidP="18BC53F4">
      <w:r>
        <w:rPr>
          <w:noProof/>
        </w:rPr>
        <w:drawing>
          <wp:inline distT="0" distB="0" distL="0" distR="0" wp14:anchorId="515D961A" wp14:editId="64348F4E">
            <wp:extent cx="4591050" cy="4572000"/>
            <wp:effectExtent l="0" t="0" r="0" b="0"/>
            <wp:docPr id="1807607692" name="Picture 180760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91050" cy="4572000"/>
                    </a:xfrm>
                    <a:prstGeom prst="rect">
                      <a:avLst/>
                    </a:prstGeom>
                  </pic:spPr>
                </pic:pic>
              </a:graphicData>
            </a:graphic>
          </wp:inline>
        </w:drawing>
      </w:r>
    </w:p>
    <w:p w14:paraId="50866674" w14:textId="0576734F" w:rsidR="711D386F" w:rsidRDefault="711D386F" w:rsidP="18BC53F4"/>
    <w:p w14:paraId="2E3213F8" w14:textId="78357179" w:rsidR="711D386F" w:rsidRDefault="18BC53F4" w:rsidP="18BC53F4">
      <w:r w:rsidRPr="18BC53F4">
        <w:rPr>
          <w:rFonts w:ascii="Times New Roman" w:eastAsia="Times New Roman" w:hAnsi="Times New Roman" w:cs="Times New Roman"/>
          <w:b/>
          <w:bCs/>
          <w:sz w:val="24"/>
          <w:szCs w:val="24"/>
        </w:rPr>
        <w:t xml:space="preserve">5.5 </w:t>
      </w:r>
      <w:r w:rsidRPr="18BC53F4">
        <w:rPr>
          <w:rFonts w:ascii="Times New Roman" w:eastAsia="Times New Roman" w:hAnsi="Times New Roman" w:cs="Times New Roman"/>
          <w:b/>
          <w:bCs/>
          <w:sz w:val="30"/>
          <w:szCs w:val="30"/>
        </w:rPr>
        <w:t>Phase 5: Model Deployment</w:t>
      </w:r>
    </w:p>
    <w:p w14:paraId="241BF5C3" w14:textId="2B1AD688" w:rsidR="711D386F" w:rsidRDefault="18BC53F4" w:rsidP="18BC53F4">
      <w:pPr>
        <w:ind w:firstLine="720"/>
        <w:rPr>
          <w:rFonts w:ascii="Times New Roman" w:eastAsia="Times New Roman" w:hAnsi="Times New Roman" w:cs="Times New Roman"/>
          <w:b/>
          <w:bCs/>
          <w:sz w:val="30"/>
          <w:szCs w:val="30"/>
        </w:rPr>
      </w:pPr>
      <w:r w:rsidRPr="18BC53F4">
        <w:rPr>
          <w:rFonts w:ascii="Times New Roman" w:eastAsia="Times New Roman" w:hAnsi="Times New Roman" w:cs="Times New Roman"/>
          <w:sz w:val="24"/>
          <w:szCs w:val="24"/>
        </w:rPr>
        <w:t xml:space="preserve"> For better user experience, the model has been deployed on desktop application, this app is created by </w:t>
      </w:r>
      <w:proofErr w:type="spellStart"/>
      <w:r w:rsidRPr="18BC53F4">
        <w:rPr>
          <w:rFonts w:ascii="Times New Roman" w:eastAsia="Times New Roman" w:hAnsi="Times New Roman" w:cs="Times New Roman"/>
          <w:sz w:val="24"/>
          <w:szCs w:val="24"/>
        </w:rPr>
        <w:t>tkinter</w:t>
      </w:r>
      <w:proofErr w:type="spellEnd"/>
      <w:r w:rsidRPr="18BC53F4">
        <w:rPr>
          <w:rFonts w:ascii="Times New Roman" w:eastAsia="Times New Roman" w:hAnsi="Times New Roman" w:cs="Times New Roman"/>
          <w:sz w:val="24"/>
          <w:szCs w:val="24"/>
        </w:rPr>
        <w:t xml:space="preserve"> module in python. </w:t>
      </w:r>
    </w:p>
    <w:p w14:paraId="33DCB05A" w14:textId="52960E6B" w:rsidR="711D386F" w:rsidRDefault="711D386F" w:rsidP="18BC53F4">
      <w:pPr>
        <w:ind w:firstLine="720"/>
        <w:rPr>
          <w:rFonts w:ascii="Times New Roman" w:eastAsia="Times New Roman" w:hAnsi="Times New Roman" w:cs="Times New Roman"/>
          <w:b/>
          <w:bCs/>
          <w:sz w:val="30"/>
          <w:szCs w:val="30"/>
        </w:rPr>
      </w:pPr>
      <w:r>
        <w:rPr>
          <w:noProof/>
        </w:rPr>
        <w:drawing>
          <wp:inline distT="0" distB="0" distL="0" distR="0" wp14:anchorId="214DA598" wp14:editId="2559DF60">
            <wp:extent cx="5210176" cy="4572000"/>
            <wp:effectExtent l="0" t="0" r="0" b="0"/>
            <wp:docPr id="2107453321" name="Picture 210745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0176" cy="4572000"/>
                    </a:xfrm>
                    <a:prstGeom prst="rect">
                      <a:avLst/>
                    </a:prstGeom>
                  </pic:spPr>
                </pic:pic>
              </a:graphicData>
            </a:graphic>
          </wp:inline>
        </w:drawing>
      </w:r>
    </w:p>
    <w:p w14:paraId="77918766" w14:textId="54372EE0" w:rsidR="711D386F" w:rsidRDefault="711D386F" w:rsidP="18BC53F4">
      <w:pPr>
        <w:ind w:firstLine="720"/>
        <w:rPr>
          <w:rFonts w:ascii="Times New Roman" w:eastAsia="Times New Roman" w:hAnsi="Times New Roman" w:cs="Times New Roman"/>
          <w:b/>
          <w:bCs/>
          <w:sz w:val="30"/>
          <w:szCs w:val="30"/>
        </w:rPr>
      </w:pPr>
    </w:p>
    <w:p w14:paraId="792EC0F7" w14:textId="69F85748" w:rsidR="711D386F" w:rsidRDefault="711D386F" w:rsidP="18BC53F4">
      <w:r>
        <w:rPr>
          <w:noProof/>
        </w:rPr>
        <w:lastRenderedPageBreak/>
        <w:drawing>
          <wp:inline distT="0" distB="0" distL="0" distR="0" wp14:anchorId="0508390B" wp14:editId="72DE2A40">
            <wp:extent cx="5210175" cy="4572000"/>
            <wp:effectExtent l="0" t="0" r="0" b="0"/>
            <wp:docPr id="219113814" name="Picture 21911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10175" cy="4572000"/>
                    </a:xfrm>
                    <a:prstGeom prst="rect">
                      <a:avLst/>
                    </a:prstGeom>
                  </pic:spPr>
                </pic:pic>
              </a:graphicData>
            </a:graphic>
          </wp:inline>
        </w:drawing>
      </w:r>
    </w:p>
    <w:p w14:paraId="5E003E17" w14:textId="74D4180D" w:rsidR="711D386F" w:rsidRDefault="711D386F" w:rsidP="18BC53F4"/>
    <w:p w14:paraId="1A60DB2A" w14:textId="62262233"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t>6. Conclusion:</w:t>
      </w:r>
    </w:p>
    <w:p w14:paraId="2638474F" w14:textId="422F6C7E"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color w:val="0D0D0D" w:themeColor="text1" w:themeTint="F2"/>
          <w:sz w:val="24"/>
          <w:szCs w:val="24"/>
        </w:rPr>
        <w:t>In conclusion, our credit card fraud detection project demonstrates the power of machine learning in safeguarding financial transactions. By harnessing advanced data pre-processing techniques and a diverse range of classification algorithms, we've developed a robust model capable of identifying fraudulent activities. Our innovative approach, which includes ensemble methods and Light GBM, enhances the accuracy and reliability of our predictions. This project not only protects consumers and financial institutions from fraudulent activities but also sets a strong foundation for further advancements in the field of fraud detection and prevention through machine learning.</w:t>
      </w:r>
    </w:p>
    <w:p w14:paraId="0C1F54C9" w14:textId="00DA00BA" w:rsidR="18BC53F4" w:rsidRDefault="18BC53F4" w:rsidP="18BC53F4">
      <w:pPr>
        <w:rPr>
          <w:rFonts w:ascii="Times New Roman" w:eastAsia="Times New Roman" w:hAnsi="Times New Roman" w:cs="Times New Roman"/>
          <w:b/>
          <w:bCs/>
          <w:sz w:val="30"/>
          <w:szCs w:val="30"/>
        </w:rPr>
      </w:pPr>
    </w:p>
    <w:sectPr w:rsidR="18BC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ipFPBsuQ">
      <int2:state int2:value="Rejected" int2:type="AugLoop_Text_Critique"/>
    </int2:textHash>
    <int2:textHash int2:hashCode="2wjzQHThzxggIy" int2:id="JicQDRNt">
      <int2:state int2:value="Rejected" int2:type="AugLoop_Text_Critique"/>
    </int2:textHash>
    <int2:textHash int2:hashCode="byq0AbV4TA1/uM" int2:id="xXBqCS2Q">
      <int2:state int2:value="Rejected" int2:type="AugLoop_Text_Critique"/>
    </int2:textHash>
    <int2:textHash int2:hashCode="CYhkCTic5rhvUB" int2:id="5TUm5k1I">
      <int2:state int2:value="Rejected" int2:type="AugLoop_Text_Critique"/>
    </int2:textHash>
    <int2:textHash int2:hashCode="vT3ofXHF8UtY1j" int2:id="ySAqkO2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AC59"/>
    <w:multiLevelType w:val="hybridMultilevel"/>
    <w:tmpl w:val="FFFFFFFF"/>
    <w:lvl w:ilvl="0" w:tplc="578AD924">
      <w:start w:val="1"/>
      <w:numFmt w:val="decimal"/>
      <w:lvlText w:val="%1."/>
      <w:lvlJc w:val="left"/>
      <w:pPr>
        <w:ind w:left="720" w:hanging="360"/>
      </w:pPr>
    </w:lvl>
    <w:lvl w:ilvl="1" w:tplc="D46A8478">
      <w:start w:val="1"/>
      <w:numFmt w:val="lowerLetter"/>
      <w:lvlText w:val="%2."/>
      <w:lvlJc w:val="left"/>
      <w:pPr>
        <w:ind w:left="1440" w:hanging="360"/>
      </w:pPr>
    </w:lvl>
    <w:lvl w:ilvl="2" w:tplc="7C80AC50">
      <w:start w:val="1"/>
      <w:numFmt w:val="lowerRoman"/>
      <w:lvlText w:val="%3."/>
      <w:lvlJc w:val="right"/>
      <w:pPr>
        <w:ind w:left="2160" w:hanging="180"/>
      </w:pPr>
    </w:lvl>
    <w:lvl w:ilvl="3" w:tplc="F12E2236">
      <w:start w:val="1"/>
      <w:numFmt w:val="decimal"/>
      <w:lvlText w:val="%4."/>
      <w:lvlJc w:val="left"/>
      <w:pPr>
        <w:ind w:left="2880" w:hanging="360"/>
      </w:pPr>
    </w:lvl>
    <w:lvl w:ilvl="4" w:tplc="FA1A679E">
      <w:start w:val="1"/>
      <w:numFmt w:val="lowerLetter"/>
      <w:lvlText w:val="%5."/>
      <w:lvlJc w:val="left"/>
      <w:pPr>
        <w:ind w:left="3600" w:hanging="360"/>
      </w:pPr>
    </w:lvl>
    <w:lvl w:ilvl="5" w:tplc="87BEF57C">
      <w:start w:val="1"/>
      <w:numFmt w:val="lowerRoman"/>
      <w:lvlText w:val="%6."/>
      <w:lvlJc w:val="right"/>
      <w:pPr>
        <w:ind w:left="4320" w:hanging="180"/>
      </w:pPr>
    </w:lvl>
    <w:lvl w:ilvl="6" w:tplc="5EA8C8C6">
      <w:start w:val="1"/>
      <w:numFmt w:val="decimal"/>
      <w:lvlText w:val="%7."/>
      <w:lvlJc w:val="left"/>
      <w:pPr>
        <w:ind w:left="5040" w:hanging="360"/>
      </w:pPr>
    </w:lvl>
    <w:lvl w:ilvl="7" w:tplc="F0EC3DD8">
      <w:start w:val="1"/>
      <w:numFmt w:val="lowerLetter"/>
      <w:lvlText w:val="%8."/>
      <w:lvlJc w:val="left"/>
      <w:pPr>
        <w:ind w:left="5760" w:hanging="360"/>
      </w:pPr>
    </w:lvl>
    <w:lvl w:ilvl="8" w:tplc="DB18B0AE">
      <w:start w:val="1"/>
      <w:numFmt w:val="lowerRoman"/>
      <w:lvlText w:val="%9."/>
      <w:lvlJc w:val="right"/>
      <w:pPr>
        <w:ind w:left="6480" w:hanging="180"/>
      </w:pPr>
    </w:lvl>
  </w:abstractNum>
  <w:abstractNum w:abstractNumId="1" w15:restartNumberingAfterBreak="0">
    <w:nsid w:val="384A88DC"/>
    <w:multiLevelType w:val="hybridMultilevel"/>
    <w:tmpl w:val="FFFFFFFF"/>
    <w:lvl w:ilvl="0" w:tplc="409AB9CC">
      <w:start w:val="1"/>
      <w:numFmt w:val="decimal"/>
      <w:lvlText w:val="%1."/>
      <w:lvlJc w:val="left"/>
      <w:pPr>
        <w:ind w:left="720" w:hanging="360"/>
      </w:pPr>
    </w:lvl>
    <w:lvl w:ilvl="1" w:tplc="3E78168C">
      <w:start w:val="1"/>
      <w:numFmt w:val="lowerLetter"/>
      <w:lvlText w:val="%2."/>
      <w:lvlJc w:val="left"/>
      <w:pPr>
        <w:ind w:left="1440" w:hanging="360"/>
      </w:pPr>
    </w:lvl>
    <w:lvl w:ilvl="2" w:tplc="67BE7272">
      <w:start w:val="1"/>
      <w:numFmt w:val="lowerRoman"/>
      <w:lvlText w:val="%3."/>
      <w:lvlJc w:val="right"/>
      <w:pPr>
        <w:ind w:left="2160" w:hanging="180"/>
      </w:pPr>
    </w:lvl>
    <w:lvl w:ilvl="3" w:tplc="1C789AAA">
      <w:start w:val="1"/>
      <w:numFmt w:val="decimal"/>
      <w:lvlText w:val="%4."/>
      <w:lvlJc w:val="left"/>
      <w:pPr>
        <w:ind w:left="2880" w:hanging="360"/>
      </w:pPr>
    </w:lvl>
    <w:lvl w:ilvl="4" w:tplc="F452A77A">
      <w:start w:val="1"/>
      <w:numFmt w:val="lowerLetter"/>
      <w:lvlText w:val="%5."/>
      <w:lvlJc w:val="left"/>
      <w:pPr>
        <w:ind w:left="3600" w:hanging="360"/>
      </w:pPr>
    </w:lvl>
    <w:lvl w:ilvl="5" w:tplc="9E303AA0">
      <w:start w:val="1"/>
      <w:numFmt w:val="lowerRoman"/>
      <w:lvlText w:val="%6."/>
      <w:lvlJc w:val="right"/>
      <w:pPr>
        <w:ind w:left="4320" w:hanging="180"/>
      </w:pPr>
    </w:lvl>
    <w:lvl w:ilvl="6" w:tplc="89CA9172">
      <w:start w:val="1"/>
      <w:numFmt w:val="decimal"/>
      <w:lvlText w:val="%7."/>
      <w:lvlJc w:val="left"/>
      <w:pPr>
        <w:ind w:left="5040" w:hanging="360"/>
      </w:pPr>
    </w:lvl>
    <w:lvl w:ilvl="7" w:tplc="3F7000B4">
      <w:start w:val="1"/>
      <w:numFmt w:val="lowerLetter"/>
      <w:lvlText w:val="%8."/>
      <w:lvlJc w:val="left"/>
      <w:pPr>
        <w:ind w:left="5760" w:hanging="360"/>
      </w:pPr>
    </w:lvl>
    <w:lvl w:ilvl="8" w:tplc="48F433E8">
      <w:start w:val="1"/>
      <w:numFmt w:val="lowerRoman"/>
      <w:lvlText w:val="%9."/>
      <w:lvlJc w:val="right"/>
      <w:pPr>
        <w:ind w:left="6480" w:hanging="180"/>
      </w:pPr>
    </w:lvl>
  </w:abstractNum>
  <w:abstractNum w:abstractNumId="2" w15:restartNumberingAfterBreak="0">
    <w:nsid w:val="56CC03EE"/>
    <w:multiLevelType w:val="hybridMultilevel"/>
    <w:tmpl w:val="FFFFFFFF"/>
    <w:lvl w:ilvl="0" w:tplc="78BAD238">
      <w:start w:val="1"/>
      <w:numFmt w:val="decimal"/>
      <w:lvlText w:val="%1."/>
      <w:lvlJc w:val="left"/>
      <w:pPr>
        <w:ind w:left="720" w:hanging="360"/>
      </w:pPr>
    </w:lvl>
    <w:lvl w:ilvl="1" w:tplc="3FD2DFB6">
      <w:start w:val="1"/>
      <w:numFmt w:val="lowerLetter"/>
      <w:lvlText w:val="%2."/>
      <w:lvlJc w:val="left"/>
      <w:pPr>
        <w:ind w:left="1440" w:hanging="360"/>
      </w:pPr>
    </w:lvl>
    <w:lvl w:ilvl="2" w:tplc="DDF0CCE6">
      <w:start w:val="1"/>
      <w:numFmt w:val="lowerRoman"/>
      <w:lvlText w:val="%3."/>
      <w:lvlJc w:val="right"/>
      <w:pPr>
        <w:ind w:left="2160" w:hanging="180"/>
      </w:pPr>
    </w:lvl>
    <w:lvl w:ilvl="3" w:tplc="1BEA5982">
      <w:start w:val="1"/>
      <w:numFmt w:val="decimal"/>
      <w:lvlText w:val="%4."/>
      <w:lvlJc w:val="left"/>
      <w:pPr>
        <w:ind w:left="2880" w:hanging="360"/>
      </w:pPr>
    </w:lvl>
    <w:lvl w:ilvl="4" w:tplc="5A18DC40">
      <w:start w:val="1"/>
      <w:numFmt w:val="lowerLetter"/>
      <w:lvlText w:val="%5."/>
      <w:lvlJc w:val="left"/>
      <w:pPr>
        <w:ind w:left="3600" w:hanging="360"/>
      </w:pPr>
    </w:lvl>
    <w:lvl w:ilvl="5" w:tplc="1434749E">
      <w:start w:val="1"/>
      <w:numFmt w:val="lowerRoman"/>
      <w:lvlText w:val="%6."/>
      <w:lvlJc w:val="right"/>
      <w:pPr>
        <w:ind w:left="4320" w:hanging="180"/>
      </w:pPr>
    </w:lvl>
    <w:lvl w:ilvl="6" w:tplc="76229C32">
      <w:start w:val="1"/>
      <w:numFmt w:val="decimal"/>
      <w:lvlText w:val="%7."/>
      <w:lvlJc w:val="left"/>
      <w:pPr>
        <w:ind w:left="5040" w:hanging="360"/>
      </w:pPr>
    </w:lvl>
    <w:lvl w:ilvl="7" w:tplc="A5A64BC2">
      <w:start w:val="1"/>
      <w:numFmt w:val="lowerLetter"/>
      <w:lvlText w:val="%8."/>
      <w:lvlJc w:val="left"/>
      <w:pPr>
        <w:ind w:left="5760" w:hanging="360"/>
      </w:pPr>
    </w:lvl>
    <w:lvl w:ilvl="8" w:tplc="CB8897CC">
      <w:start w:val="1"/>
      <w:numFmt w:val="lowerRoman"/>
      <w:lvlText w:val="%9."/>
      <w:lvlJc w:val="right"/>
      <w:pPr>
        <w:ind w:left="6480" w:hanging="180"/>
      </w:pPr>
    </w:lvl>
  </w:abstractNum>
  <w:abstractNum w:abstractNumId="3" w15:restartNumberingAfterBreak="0">
    <w:nsid w:val="73600AC3"/>
    <w:multiLevelType w:val="hybridMultilevel"/>
    <w:tmpl w:val="FFFFFFFF"/>
    <w:lvl w:ilvl="0" w:tplc="AE5C80B8">
      <w:start w:val="1"/>
      <w:numFmt w:val="decimal"/>
      <w:lvlText w:val="%1."/>
      <w:lvlJc w:val="left"/>
      <w:pPr>
        <w:ind w:left="720" w:hanging="360"/>
      </w:pPr>
    </w:lvl>
    <w:lvl w:ilvl="1" w:tplc="9C700CF6">
      <w:start w:val="1"/>
      <w:numFmt w:val="lowerLetter"/>
      <w:lvlText w:val="%2."/>
      <w:lvlJc w:val="left"/>
      <w:pPr>
        <w:ind w:left="1440" w:hanging="360"/>
      </w:pPr>
    </w:lvl>
    <w:lvl w:ilvl="2" w:tplc="9B00C0A8">
      <w:start w:val="1"/>
      <w:numFmt w:val="lowerRoman"/>
      <w:lvlText w:val="%3."/>
      <w:lvlJc w:val="right"/>
      <w:pPr>
        <w:ind w:left="2160" w:hanging="180"/>
      </w:pPr>
    </w:lvl>
    <w:lvl w:ilvl="3" w:tplc="A1E0A452">
      <w:start w:val="1"/>
      <w:numFmt w:val="decimal"/>
      <w:lvlText w:val="%4."/>
      <w:lvlJc w:val="left"/>
      <w:pPr>
        <w:ind w:left="2880" w:hanging="360"/>
      </w:pPr>
    </w:lvl>
    <w:lvl w:ilvl="4" w:tplc="615A31C0">
      <w:start w:val="1"/>
      <w:numFmt w:val="lowerLetter"/>
      <w:lvlText w:val="%5."/>
      <w:lvlJc w:val="left"/>
      <w:pPr>
        <w:ind w:left="3600" w:hanging="360"/>
      </w:pPr>
    </w:lvl>
    <w:lvl w:ilvl="5" w:tplc="1662F820">
      <w:start w:val="1"/>
      <w:numFmt w:val="lowerRoman"/>
      <w:lvlText w:val="%6."/>
      <w:lvlJc w:val="right"/>
      <w:pPr>
        <w:ind w:left="4320" w:hanging="180"/>
      </w:pPr>
    </w:lvl>
    <w:lvl w:ilvl="6" w:tplc="79B0C0EA">
      <w:start w:val="1"/>
      <w:numFmt w:val="decimal"/>
      <w:lvlText w:val="%7."/>
      <w:lvlJc w:val="left"/>
      <w:pPr>
        <w:ind w:left="5040" w:hanging="360"/>
      </w:pPr>
    </w:lvl>
    <w:lvl w:ilvl="7" w:tplc="83D86C40">
      <w:start w:val="1"/>
      <w:numFmt w:val="lowerLetter"/>
      <w:lvlText w:val="%8."/>
      <w:lvlJc w:val="left"/>
      <w:pPr>
        <w:ind w:left="5760" w:hanging="360"/>
      </w:pPr>
    </w:lvl>
    <w:lvl w:ilvl="8" w:tplc="59429946">
      <w:start w:val="1"/>
      <w:numFmt w:val="lowerRoman"/>
      <w:lvlText w:val="%9."/>
      <w:lvlJc w:val="right"/>
      <w:pPr>
        <w:ind w:left="6480" w:hanging="180"/>
      </w:pPr>
    </w:lvl>
  </w:abstractNum>
  <w:num w:numId="1" w16cid:durableId="551573548">
    <w:abstractNumId w:val="3"/>
  </w:num>
  <w:num w:numId="2" w16cid:durableId="245773571">
    <w:abstractNumId w:val="2"/>
  </w:num>
  <w:num w:numId="3" w16cid:durableId="1071276263">
    <w:abstractNumId w:val="0"/>
  </w:num>
  <w:num w:numId="4" w16cid:durableId="144765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A6A4B"/>
    <w:rsid w:val="00172BD7"/>
    <w:rsid w:val="001E7414"/>
    <w:rsid w:val="002048E7"/>
    <w:rsid w:val="002356AC"/>
    <w:rsid w:val="002611D8"/>
    <w:rsid w:val="00267E75"/>
    <w:rsid w:val="00415488"/>
    <w:rsid w:val="0042152E"/>
    <w:rsid w:val="004702A8"/>
    <w:rsid w:val="00487735"/>
    <w:rsid w:val="004A5507"/>
    <w:rsid w:val="004F75BD"/>
    <w:rsid w:val="005A75FC"/>
    <w:rsid w:val="006A57C1"/>
    <w:rsid w:val="00867C38"/>
    <w:rsid w:val="008967A9"/>
    <w:rsid w:val="00900F81"/>
    <w:rsid w:val="00A13E47"/>
    <w:rsid w:val="00B76364"/>
    <w:rsid w:val="00B7769A"/>
    <w:rsid w:val="00BB3388"/>
    <w:rsid w:val="00C150B1"/>
    <w:rsid w:val="00C53A14"/>
    <w:rsid w:val="00CA403A"/>
    <w:rsid w:val="00D13C46"/>
    <w:rsid w:val="00D15811"/>
    <w:rsid w:val="00D4602C"/>
    <w:rsid w:val="00DC4ACD"/>
    <w:rsid w:val="00DF6B32"/>
    <w:rsid w:val="00F23A9F"/>
    <w:rsid w:val="00FB2FB8"/>
    <w:rsid w:val="18BC53F4"/>
    <w:rsid w:val="467044C0"/>
    <w:rsid w:val="5C27E999"/>
    <w:rsid w:val="711D386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331"/>
  <w15:chartTrackingRefBased/>
  <w15:docId w15:val="{D6C1C70A-2634-4FC5-8DF7-54EC3E42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character" w:styleId="Hyperlink">
    <w:name w:val="Hyperlink"/>
    <w:basedOn w:val="DefaultParagraphFont"/>
    <w:uiPriority w:val="99"/>
    <w:semiHidden/>
    <w:unhideWhenUsed/>
    <w:rsid w:val="000A6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lg-ulb/creditcardfrau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naveeth j</cp:lastModifiedBy>
  <cp:revision>9</cp:revision>
  <dcterms:created xsi:type="dcterms:W3CDTF">2023-10-10T09:09:00Z</dcterms:created>
  <dcterms:modified xsi:type="dcterms:W3CDTF">2023-11-01T09:39:00Z</dcterms:modified>
</cp:coreProperties>
</file>