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(B1X.02)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membuat kelas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Distance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satuan.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Windows 7/8/10 (32-bit atau 64-bit)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JDK 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Android Studio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TestB1BasicActivityX021.java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membuat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 untuk mengkonversi antara satuan jarak dengan persyaratan tertentu dan mengujinya.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kelas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Distance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baru, terletak di folder yang sama dengan MainActivity.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6189" cy="49814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741" l="1" r="61347" t="4902"/>
                    <a:stretch>
                      <a:fillRect/>
                    </a:stretch>
                  </pic:blipFill>
                  <pic:spPr>
                    <a:xfrm>
                      <a:off x="0" y="0"/>
                      <a:ext cx="2586189" cy="498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private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nama "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dan tipe data </w:t>
      </w:r>
      <w:r w:rsidDel="00000000" w:rsidR="00000000" w:rsidRPr="00000000">
        <w:rPr>
          <w:rFonts w:ascii="Lucida Sans" w:cs="Lucida Sans" w:eastAsia="Lucida Sans" w:hAnsi="Lucida Sans"/>
          <w:b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konstruktor dengan parameter kosong. Konstruktor ini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menginisiasi 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"meter" dengan nilai 0.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empat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set 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menetapkan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“meter” mengacu pada rumus ini: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Jarak</m:t>
            </m:r>
          </m:e>
        </m:d>
        <m:r>
          <w:rPr>
            <w:rFonts w:ascii="Cambria Math" w:cs="Cambria Math" w:eastAsia="Cambria Math" w:hAnsi="Cambria Math"/>
          </w:rPr>
          <m:t xml:space="preserve"> 1 Meter = 39.3701 Inch = 0.000621371 Mile = 3.28084 Feet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“setMeter”,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langsung ditetapkan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“meter”.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“SetInch”,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“meter”.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"SetMile",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"meter".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“SetFoot”, dengan 1 parameter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menetapkan hasilnya ke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“meter”.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empat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get 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(fungsi) untuk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konversi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ke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"meter":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"getMeter", dengan parameter kosong yang langsung mengembalikan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"meter".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"GetInch",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"meter"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“GetMile”,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“meteran”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“GetFoot”, dengan parameter kosong yang akan mengubah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“meter” dari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mengembalikan hasilnya.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(fungsi) "konversi" untuk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mengonversi dari unit (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ke yang lain (dikonversi) sebagai nilai pengembalian. Memanfaatkan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dan set untuk membuat algoritma metode ini. Ada 3 parameter: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oriUnit, sebagai unit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(nilai kemungkinannya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Mtr, Inc, Mil, Ft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convUnit, sebagai unit yang dikonversi (nilai kemungkinannya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Mtr, Inc, Mil, Ft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sebagai nilai asli yang akan dikonversi.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"TestB1BasicActivity021.java" ke folder "org.aplas.basicappx (test)". Ganti jika memungkinkan.</w:t>
      </w:r>
    </w:p>
    <w:p w:rsidR="00000000" w:rsidDel="00000000" w:rsidP="00000000" w:rsidRDefault="00000000" w:rsidRPr="00000000" w14:paraId="0000003F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562225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“TestB1BasicActivityX021.java” lalu pilih Run 'TestB1BasicActivityX021' dan klik. Mungkin butuh waktu lama untuk mengeksekusinya.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44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4705350" cy="1114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48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