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PANDUAN (B1X.07)</w:t>
      </w:r>
    </w:p>
    <w:p w:rsidR="00000000" w:rsidDel="00000000" w:rsidP="00000000" w:rsidRDefault="00000000" w:rsidRPr="00000000" w14:paraId="00000002">
      <w:pPr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Tujuan.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membuat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melakukan 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Persyaratan.</w:t>
      </w:r>
    </w:p>
    <w:p w:rsidR="00000000" w:rsidDel="00000000" w:rsidP="00000000" w:rsidRDefault="00000000" w:rsidRPr="00000000" w14:paraId="00000007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keras: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RAM, disarankan 8 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Minimal 2 GB ruang disk yang tersedia, disarankan 4 GB (500 MB untuk IDE + 1,5 GB untuk Android SDK dan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emulator system image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Resolusi layar minimum 1280 x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Prosesor Intel dengan dukungan untuk Intel VT-x, Intel EM64T (Intel 64), dan Execute Disable (XD) Bit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firstLine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Perangkat Lunak: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Microsoft Windows 7/8/10 (32-bit atau 64-bit)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JDK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Android Studio IDE 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Sumber Daya.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Dokumen: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Panduan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tambahan: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ViewTest.java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Kode pengujian: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TestB1BasicActivityX071.java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Deskripsi Tugas.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Mahasiswa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mulai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membuat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melakukan konversi layout.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center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Bimbingan.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proyek BasicAppX yang sudah lulus uji.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 MainActivity.java dan buat metode void baru dengan nama "doConvert".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Membuat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algoritma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mengkonversi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nilai dari inputTxt dan meletakkan hasilnya ke outputTxt bergantung pada unit yang dipilih di oriList dan convList.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metode convertUnit untuk mengonversi dan mendapatkan nilai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double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kode ini untuk mendapatkan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pilihan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RadioButton dari RadioGroup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RadioButton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(RadioButton) findViewById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(radioButtonName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.getCheckedRadioButtonId ());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Double.parseDouble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i w:val="1"/>
          <w:rtl w:val="0"/>
        </w:rPr>
        <w:t xml:space="preserve">method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mengubah dari string menjadi double.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metode strResult untuk mentransmisikan nilai hasil dari double ke string bergantung pada roundBox.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kode ini untuk mendapatkan nilai Boolean dari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 checkBox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checkBoxName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.isChecked 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 teks outputTxt dengan hasil string.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Salin"T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estB1BasicActivityX071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file.java" ke folder "org.aplas.basicappx (test)". Ganti jika memungkinkan.</w:t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2590800" cy="2447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Lucida Sans" w:cs="Lucida Sans" w:eastAsia="Lucida Sans" w:hAnsi="Lucida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Klik kanan pada file “T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estB1BasicActivityX071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.java” lalu pilih Run 'T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estB1BasicActivityX071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dan klik. Mungkin butuh waktu lama untuk mengeksekusinya.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hanging="36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Dapatkan hasil dari tugas Anda. Jika lolos kamu akan mendapatkan centang hijau. Jika tes gagal, Anda akan mendapatkan centang </w:t>
      </w:r>
      <w:r w:rsidDel="00000000" w:rsidR="00000000" w:rsidRPr="00000000">
        <w:rPr>
          <w:rFonts w:ascii="Lucida Sans" w:cs="Lucida Sans" w:eastAsia="Lucida Sans" w:hAnsi="Lucida Sans"/>
          <w:rtl w:val="0"/>
        </w:rPr>
        <w:t xml:space="preserve">merah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untuk mendapatkan pesan dan Anda harus memulai proyek Anda lagi.</w:t>
      </w:r>
    </w:p>
    <w:p w:rsidR="00000000" w:rsidDel="00000000" w:rsidP="00000000" w:rsidRDefault="00000000" w:rsidRPr="00000000" w14:paraId="00000037">
      <w:pPr>
        <w:spacing w:after="0" w:line="240" w:lineRule="auto"/>
        <w:ind w:left="360" w:firstLine="0"/>
        <w:rPr>
          <w:rFonts w:ascii="Lucida Sans" w:cs="Lucida Sans" w:eastAsia="Lucida Sans" w:hAnsi="Lucida Sans"/>
        </w:rPr>
      </w:pPr>
      <w:r w:rsidDel="00000000" w:rsidR="00000000" w:rsidRPr="00000000">
        <w:rPr/>
        <w:drawing>
          <wp:inline distB="0" distT="0" distL="0" distR="0">
            <wp:extent cx="5731510" cy="14624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Menguji.</w:t>
      </w:r>
    </w:p>
    <w:p w:rsidR="00000000" w:rsidDel="00000000" w:rsidP="00000000" w:rsidRDefault="00000000" w:rsidRPr="00000000" w14:paraId="0000003B">
      <w:pPr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Anda harus mencoba sampai mendapatkan semua centang hijau dan melanjutkan ke tugas berikutnya.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