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13F3C" w14:textId="77777777" w:rsidR="0014017B" w:rsidRDefault="00000000">
      <w:pPr>
        <w:spacing w:after="80"/>
      </w:pPr>
      <w:r>
        <w:rPr>
          <w:b/>
          <w:color w:val="1B365D"/>
          <w:sz w:val="48"/>
        </w:rPr>
        <w:t>Inventory &amp; POS System Class Diagram Description</w:t>
      </w:r>
    </w:p>
    <w:p w14:paraId="64F3AF3F" w14:textId="7FF02E99" w:rsidR="0014017B" w:rsidRDefault="00000000">
      <w:pPr>
        <w:spacing w:after="360"/>
      </w:pPr>
      <w:r>
        <w:rPr>
          <w:color w:val="4A607A"/>
          <w:sz w:val="28"/>
        </w:rPr>
        <w:t>System Architecture Documentation</w:t>
      </w:r>
    </w:p>
    <w:p w14:paraId="7396E48B" w14:textId="77777777" w:rsidR="0014017B" w:rsidRDefault="0014017B">
      <w:pPr>
        <w:pBdr>
          <w:bottom w:val="single" w:sz="12" w:space="1" w:color="1B365D"/>
        </w:pBdr>
        <w:spacing w:after="360"/>
      </w:pPr>
    </w:p>
    <w:p w14:paraId="7ECA8E78" w14:textId="77777777" w:rsidR="0014017B" w:rsidRDefault="00000000">
      <w:pPr>
        <w:keepNext/>
        <w:spacing w:before="320" w:after="160"/>
      </w:pPr>
      <w:r>
        <w:rPr>
          <w:b/>
          <w:color w:val="1B365D"/>
          <w:sz w:val="32"/>
        </w:rPr>
        <w:t>1. System Overview &amp; Scope</w:t>
      </w:r>
    </w:p>
    <w:p w14:paraId="3BC89A0A" w14:textId="77777777" w:rsidR="0014017B" w:rsidRDefault="00000000">
      <w:r>
        <w:t>This document provides a comprehensive structural description of the Inventory and Point of Sale (POS) Management System class diagram. The architecture integrates supplier procurement, order fulfilment, retail sales operations, customer requests, and role-based user management.</w:t>
      </w:r>
    </w:p>
    <w:tbl>
      <w:tblPr>
        <w:tblW w:w="0" w:type="auto"/>
        <w:jc w:val="center"/>
        <w:tblLook w:val="04A0" w:firstRow="1" w:lastRow="0" w:firstColumn="1" w:lastColumn="0" w:noHBand="0" w:noVBand="1"/>
      </w:tblPr>
      <w:tblGrid>
        <w:gridCol w:w="9360"/>
      </w:tblGrid>
      <w:tr w:rsidR="0014017B" w14:paraId="7F6B01E3" w14:textId="77777777">
        <w:trPr>
          <w:jc w:val="center"/>
        </w:trPr>
        <w:tc>
          <w:tcPr>
            <w:tcW w:w="9360" w:type="dxa"/>
            <w:tcBorders>
              <w:left w:val="single" w:sz="36" w:space="0" w:color="1B365D"/>
            </w:tcBorders>
            <w:shd w:val="clear" w:color="auto" w:fill="F0F4F8"/>
          </w:tcPr>
          <w:p w14:paraId="19CA42A2" w14:textId="77777777" w:rsidR="0014017B" w:rsidRDefault="00000000">
            <w:pPr>
              <w:spacing w:before="120" w:after="120"/>
              <w:ind w:left="144" w:right="144"/>
            </w:pPr>
            <w:r>
              <w:rPr>
                <w:b/>
                <w:color w:val="1B365D"/>
              </w:rPr>
              <w:t>Architecture Note: InventoryTransaction Exclusion</w:t>
            </w:r>
            <w:r>
              <w:rPr>
                <w:b/>
                <w:color w:val="1B365D"/>
              </w:rPr>
              <w:br/>
            </w:r>
            <w:r>
              <w:rPr>
                <w:sz w:val="20"/>
              </w:rPr>
              <w:t>In this revised design, the InventoryTransaction class has been omitted. Stock counts are maintained directly within the Item entity utilizing internal methods (increaseStock and decreaseStock), while historical movements and auditing are derived directly through primary business documents such as GoodsReceipt and Sale.</w:t>
            </w:r>
          </w:p>
        </w:tc>
      </w:tr>
    </w:tbl>
    <w:p w14:paraId="473454C8" w14:textId="77777777" w:rsidR="0014017B" w:rsidRDefault="0014017B">
      <w:pPr>
        <w:spacing w:after="120"/>
      </w:pPr>
    </w:p>
    <w:p w14:paraId="3DA5451D" w14:textId="77777777" w:rsidR="0014017B" w:rsidRDefault="00000000">
      <w:pPr>
        <w:keepNext/>
        <w:spacing w:before="320" w:after="160"/>
      </w:pPr>
      <w:r>
        <w:rPr>
          <w:b/>
          <w:color w:val="1B365D"/>
          <w:sz w:val="32"/>
        </w:rPr>
        <w:t>2. Key System Components</w:t>
      </w:r>
    </w:p>
    <w:p w14:paraId="085935D1" w14:textId="77777777" w:rsidR="0014017B" w:rsidRDefault="00000000">
      <w:pPr>
        <w:keepNext/>
        <w:spacing w:before="240" w:after="120"/>
      </w:pPr>
      <w:r>
        <w:rPr>
          <w:b/>
          <w:color w:val="4A607A"/>
          <w:sz w:val="26"/>
        </w:rPr>
        <w:t>2.1 User Management &amp; Security</w:t>
      </w:r>
    </w:p>
    <w:p w14:paraId="617242F4" w14:textId="77777777" w:rsidR="0014017B" w:rsidRDefault="00000000">
      <w:pPr>
        <w:pStyle w:val="ListBullet"/>
        <w:spacing w:after="80"/>
      </w:pPr>
      <w:r>
        <w:rPr>
          <w:b/>
        </w:rPr>
        <w:t xml:space="preserve">User (Base Class): </w:t>
      </w:r>
      <w:r>
        <w:t>Acts as the base entity for system accounts containing credentials (-userId, -username, -passwordHash, -role) and security operations like +changePassword().</w:t>
      </w:r>
    </w:p>
    <w:p w14:paraId="777F7509" w14:textId="77777777" w:rsidR="0014017B" w:rsidRDefault="00000000">
      <w:pPr>
        <w:pStyle w:val="ListBullet"/>
        <w:spacing w:after="80"/>
      </w:pPr>
      <w:r>
        <w:rPr>
          <w:b/>
        </w:rPr>
        <w:t xml:space="preserve">Salesperson: </w:t>
      </w:r>
      <w:r>
        <w:t>Specializes User to handle customer checkouts via +processSale().</w:t>
      </w:r>
    </w:p>
    <w:p w14:paraId="6FB9D7C6" w14:textId="77777777" w:rsidR="0014017B" w:rsidRDefault="00000000">
      <w:pPr>
        <w:pStyle w:val="ListBullet"/>
        <w:spacing w:after="80"/>
      </w:pPr>
      <w:r>
        <w:rPr>
          <w:b/>
        </w:rPr>
        <w:t xml:space="preserve">StoreManager: </w:t>
      </w:r>
      <w:r>
        <w:t>Specializes User to verify inbound shipments using +verifyGoods().</w:t>
      </w:r>
    </w:p>
    <w:p w14:paraId="4797AA5C" w14:textId="77777777" w:rsidR="0014017B" w:rsidRDefault="00000000">
      <w:pPr>
        <w:pStyle w:val="ListBullet"/>
        <w:spacing w:after="80"/>
      </w:pPr>
      <w:r>
        <w:rPr>
          <w:b/>
        </w:rPr>
        <w:t xml:space="preserve">InventoryManager: </w:t>
      </w:r>
      <w:r>
        <w:t>Specializes User to review inventory requests and backorders via +reviewRequests().</w:t>
      </w:r>
    </w:p>
    <w:p w14:paraId="206F66C3" w14:textId="77777777" w:rsidR="0014017B" w:rsidRDefault="00000000">
      <w:pPr>
        <w:pStyle w:val="ListBullet"/>
        <w:spacing w:after="80"/>
      </w:pPr>
      <w:r>
        <w:rPr>
          <w:b/>
        </w:rPr>
        <w:t xml:space="preserve">Administrator: </w:t>
      </w:r>
      <w:r>
        <w:t>Specializes User to manage global system configurations via +updateConfiguration().</w:t>
      </w:r>
    </w:p>
    <w:p w14:paraId="6CC60A6C" w14:textId="63AB2ADE" w:rsidR="0014017B" w:rsidRDefault="00000000">
      <w:pPr>
        <w:pStyle w:val="ListBullet"/>
        <w:spacing w:after="80"/>
      </w:pPr>
      <w:r>
        <w:rPr>
          <w:b/>
        </w:rPr>
        <w:t xml:space="preserve">SystemConfiguration: </w:t>
      </w:r>
      <w:r>
        <w:t xml:space="preserve">Stores key-value system settings (-configKey, -configValue) updated by </w:t>
      </w:r>
      <w:proofErr w:type="gramStart"/>
      <w:r>
        <w:t xml:space="preserve">Administrators </w:t>
      </w:r>
      <w:r w:rsidR="00D41B72">
        <w:t>.</w:t>
      </w:r>
      <w:proofErr w:type="gramEnd"/>
    </w:p>
    <w:p w14:paraId="048ACB4C" w14:textId="77777777" w:rsidR="0014017B" w:rsidRDefault="00000000">
      <w:pPr>
        <w:keepNext/>
        <w:spacing w:before="240" w:after="120"/>
      </w:pPr>
      <w:r>
        <w:rPr>
          <w:b/>
          <w:color w:val="4A607A"/>
          <w:sz w:val="26"/>
        </w:rPr>
        <w:t>2.2 Procurement &amp; Supplier Operations</w:t>
      </w:r>
    </w:p>
    <w:p w14:paraId="5BA5D20A" w14:textId="77777777" w:rsidR="0014017B" w:rsidRDefault="00000000">
      <w:pPr>
        <w:pStyle w:val="ListBullet"/>
        <w:spacing w:after="80"/>
      </w:pPr>
      <w:r>
        <w:rPr>
          <w:b/>
        </w:rPr>
        <w:t xml:space="preserve">Supplier: </w:t>
      </w:r>
      <w:r>
        <w:t>Represents vendor information (-supplierId, -name, -contactInfo). A supplier handles zero or more purchase orders (1 to 0..*).</w:t>
      </w:r>
    </w:p>
    <w:p w14:paraId="0377A2A7" w14:textId="77777777" w:rsidR="0014017B" w:rsidRDefault="00000000">
      <w:pPr>
        <w:pStyle w:val="ListBullet"/>
        <w:spacing w:after="80"/>
      </w:pPr>
      <w:r>
        <w:rPr>
          <w:b/>
        </w:rPr>
        <w:t xml:space="preserve">SupplierOrder: </w:t>
      </w:r>
      <w:r>
        <w:t>Represents purchase orders (-orderId, -date, -status, -deliveryAddress) containing one or more OrderItem line items (1 to 1..*).</w:t>
      </w:r>
    </w:p>
    <w:p w14:paraId="1FA78C0E" w14:textId="77777777" w:rsidR="0014017B" w:rsidRDefault="00000000">
      <w:pPr>
        <w:pStyle w:val="ListBullet"/>
        <w:spacing w:after="80"/>
      </w:pPr>
      <w:r>
        <w:rPr>
          <w:b/>
        </w:rPr>
        <w:lastRenderedPageBreak/>
        <w:t xml:space="preserve">SupplierInvoice: </w:t>
      </w:r>
      <w:r>
        <w:t>Tracks vendor billing invoices issued against purchase orders (-invoiceId, -invoiceDate, -total).</w:t>
      </w:r>
    </w:p>
    <w:p w14:paraId="79B4AF14" w14:textId="77777777" w:rsidR="0014017B" w:rsidRDefault="00000000">
      <w:pPr>
        <w:pStyle w:val="ListBullet"/>
        <w:spacing w:after="80"/>
      </w:pPr>
      <w:r>
        <w:rPr>
          <w:b/>
        </w:rPr>
        <w:t xml:space="preserve">GoodsReceipt &amp; GoodsReceiptLine: </w:t>
      </w:r>
      <w:r>
        <w:t>Manages inbound warehouse receipts. A GoodsReceipt contains one or more GoodsReceiptLine items (1 to 1..*), specifying quantities received for specific catalog items.</w:t>
      </w:r>
    </w:p>
    <w:p w14:paraId="23AD82BC" w14:textId="77777777" w:rsidR="0014017B" w:rsidRDefault="00000000">
      <w:pPr>
        <w:keepNext/>
        <w:spacing w:before="240" w:after="120"/>
      </w:pPr>
      <w:r>
        <w:rPr>
          <w:b/>
          <w:color w:val="4A607A"/>
          <w:sz w:val="26"/>
        </w:rPr>
        <w:t>2.3 Sales, Billing &amp; Returns</w:t>
      </w:r>
    </w:p>
    <w:p w14:paraId="527D3280" w14:textId="77777777" w:rsidR="0014017B" w:rsidRDefault="00000000">
      <w:pPr>
        <w:pStyle w:val="ListBullet"/>
        <w:spacing w:after="80"/>
      </w:pPr>
      <w:r>
        <w:rPr>
          <w:b/>
        </w:rPr>
        <w:t xml:space="preserve">Sale &amp; SaleItem: </w:t>
      </w:r>
      <w:r>
        <w:t>Initiated by a Salesperson. A Sale tracks order totals and fulfillment status, containing one or more SaleItem line items recording quantities, unit prices, discounts, and taxes.</w:t>
      </w:r>
    </w:p>
    <w:p w14:paraId="280727ED" w14:textId="77777777" w:rsidR="0014017B" w:rsidRDefault="00000000">
      <w:pPr>
        <w:pStyle w:val="ListBullet"/>
        <w:spacing w:after="80"/>
      </w:pPr>
      <w:r>
        <w:rPr>
          <w:b/>
        </w:rPr>
        <w:t xml:space="preserve">Receipt: </w:t>
      </w:r>
      <w:r>
        <w:t>Represents proof of payment issued for a completed sale (1 to 0..1).</w:t>
      </w:r>
    </w:p>
    <w:p w14:paraId="35937741" w14:textId="77777777" w:rsidR="0014017B" w:rsidRDefault="00000000">
      <w:pPr>
        <w:pStyle w:val="ListBullet"/>
        <w:spacing w:after="80"/>
      </w:pPr>
      <w:r>
        <w:rPr>
          <w:b/>
        </w:rPr>
        <w:t xml:space="preserve">Replacement &amp; ReplacementItem: </w:t>
      </w:r>
      <w:r>
        <w:t>Manages customer returns or product exchanges linked to a Sale, specifying ReplacementItem quantities.</w:t>
      </w:r>
    </w:p>
    <w:p w14:paraId="7552CF61" w14:textId="77777777" w:rsidR="0014017B" w:rsidRDefault="00000000">
      <w:pPr>
        <w:keepNext/>
        <w:spacing w:before="240" w:after="120"/>
      </w:pPr>
      <w:r>
        <w:rPr>
          <w:b/>
          <w:color w:val="4A607A"/>
          <w:sz w:val="26"/>
        </w:rPr>
        <w:t>2.4 Inventory Core &amp; Demand</w:t>
      </w:r>
    </w:p>
    <w:p w14:paraId="04EAA31E" w14:textId="77777777" w:rsidR="0014017B" w:rsidRDefault="00000000">
      <w:pPr>
        <w:pStyle w:val="ListBullet"/>
        <w:spacing w:after="80"/>
      </w:pPr>
      <w:r>
        <w:rPr>
          <w:b/>
        </w:rPr>
        <w:t xml:space="preserve">Item (Central Entity): </w:t>
      </w:r>
      <w:r>
        <w:t>Stores product catalog details (-itemId, -barcode, -name, -price, -quantity, -expirationDate). Stock modifications are managed directly through +increaseStock(q) and +decreaseStock(q).</w:t>
      </w:r>
    </w:p>
    <w:p w14:paraId="38807883" w14:textId="77777777" w:rsidR="0014017B" w:rsidRDefault="00000000">
      <w:pPr>
        <w:pStyle w:val="ListBullet"/>
        <w:spacing w:after="80"/>
      </w:pPr>
      <w:r>
        <w:rPr>
          <w:b/>
        </w:rPr>
        <w:t xml:space="preserve">CustomerRequest: </w:t>
      </w:r>
      <w:r>
        <w:t>Logs user requests or backorders (-requestId, -itemDescription, -quantity, -status), optionally linking to an Item (0..1).</w:t>
      </w:r>
    </w:p>
    <w:p w14:paraId="339BFF6D" w14:textId="77777777" w:rsidR="0014017B" w:rsidRDefault="00000000">
      <w:pPr>
        <w:pStyle w:val="ListBullet"/>
        <w:spacing w:after="80"/>
      </w:pPr>
      <w:r>
        <w:rPr>
          <w:b/>
        </w:rPr>
        <w:t xml:space="preserve">InventoryReport: </w:t>
      </w:r>
      <w:r>
        <w:t>Represents stock summary reports generated by users (-reportId, -type, -generatedAt).</w:t>
      </w:r>
    </w:p>
    <w:p w14:paraId="02A2B72B" w14:textId="77777777" w:rsidR="0014017B" w:rsidRDefault="00000000">
      <w:pPr>
        <w:keepNext/>
        <w:spacing w:before="320" w:after="160"/>
      </w:pPr>
      <w:r>
        <w:rPr>
          <w:b/>
          <w:color w:val="1B365D"/>
          <w:sz w:val="32"/>
        </w:rPr>
        <w:t>3. Relationship &amp; Multiplicity Summary</w:t>
      </w:r>
    </w:p>
    <w:tbl>
      <w:tblPr>
        <w:tblW w:w="0" w:type="auto"/>
        <w:jc w:val="center"/>
        <w:tblLayout w:type="fixed"/>
        <w:tblLook w:val="04A0" w:firstRow="1" w:lastRow="0" w:firstColumn="1" w:lastColumn="0" w:noHBand="0" w:noVBand="1"/>
      </w:tblPr>
      <w:tblGrid>
        <w:gridCol w:w="2016"/>
        <w:gridCol w:w="2160"/>
        <w:gridCol w:w="1440"/>
        <w:gridCol w:w="3744"/>
      </w:tblGrid>
      <w:tr w:rsidR="0014017B" w14:paraId="25CCF830" w14:textId="77777777">
        <w:trPr>
          <w:jc w:val="center"/>
        </w:trPr>
        <w:tc>
          <w:tcPr>
            <w:tcW w:w="2016" w:type="dxa"/>
            <w:shd w:val="clear" w:color="auto" w:fill="1B365D"/>
          </w:tcPr>
          <w:p w14:paraId="3759936F" w14:textId="77777777" w:rsidR="0014017B" w:rsidRDefault="00000000">
            <w:r>
              <w:rPr>
                <w:b/>
                <w:color w:val="FFFFFF"/>
                <w:sz w:val="20"/>
              </w:rPr>
              <w:t>Source Class</w:t>
            </w:r>
          </w:p>
        </w:tc>
        <w:tc>
          <w:tcPr>
            <w:tcW w:w="2160" w:type="dxa"/>
            <w:shd w:val="clear" w:color="auto" w:fill="1B365D"/>
          </w:tcPr>
          <w:p w14:paraId="0279E69E" w14:textId="77777777" w:rsidR="0014017B" w:rsidRDefault="00000000">
            <w:r>
              <w:rPr>
                <w:b/>
                <w:color w:val="FFFFFF"/>
                <w:sz w:val="20"/>
              </w:rPr>
              <w:t>Target Class</w:t>
            </w:r>
          </w:p>
        </w:tc>
        <w:tc>
          <w:tcPr>
            <w:tcW w:w="1440" w:type="dxa"/>
            <w:shd w:val="clear" w:color="auto" w:fill="1B365D"/>
          </w:tcPr>
          <w:p w14:paraId="1990E4FC" w14:textId="77777777" w:rsidR="0014017B" w:rsidRDefault="00000000">
            <w:r>
              <w:rPr>
                <w:b/>
                <w:color w:val="FFFFFF"/>
                <w:sz w:val="20"/>
              </w:rPr>
              <w:t>Multiplicity</w:t>
            </w:r>
          </w:p>
        </w:tc>
        <w:tc>
          <w:tcPr>
            <w:tcW w:w="3744" w:type="dxa"/>
            <w:shd w:val="clear" w:color="auto" w:fill="1B365D"/>
          </w:tcPr>
          <w:p w14:paraId="66AD6A1E" w14:textId="77777777" w:rsidR="0014017B" w:rsidRDefault="00000000">
            <w:r>
              <w:rPr>
                <w:b/>
                <w:color w:val="FFFFFF"/>
                <w:sz w:val="20"/>
              </w:rPr>
              <w:t>Relationship Description</w:t>
            </w:r>
          </w:p>
        </w:tc>
      </w:tr>
      <w:tr w:rsidR="0014017B" w14:paraId="1B1AD815" w14:textId="77777777">
        <w:trPr>
          <w:jc w:val="center"/>
        </w:trPr>
        <w:tc>
          <w:tcPr>
            <w:tcW w:w="2016" w:type="dxa"/>
            <w:shd w:val="clear" w:color="auto" w:fill="F0F4F8"/>
          </w:tcPr>
          <w:p w14:paraId="435A0382" w14:textId="77777777" w:rsidR="0014017B" w:rsidRDefault="00000000">
            <w:pPr>
              <w:spacing w:before="60" w:after="60"/>
            </w:pPr>
            <w:r>
              <w:rPr>
                <w:sz w:val="19"/>
              </w:rPr>
              <w:t>Supplier</w:t>
            </w:r>
          </w:p>
        </w:tc>
        <w:tc>
          <w:tcPr>
            <w:tcW w:w="2160" w:type="dxa"/>
            <w:shd w:val="clear" w:color="auto" w:fill="F0F4F8"/>
          </w:tcPr>
          <w:p w14:paraId="6F45634C" w14:textId="77777777" w:rsidR="0014017B" w:rsidRDefault="00000000">
            <w:pPr>
              <w:spacing w:before="60" w:after="60"/>
            </w:pPr>
            <w:r>
              <w:rPr>
                <w:sz w:val="19"/>
              </w:rPr>
              <w:t>SupplierOrder</w:t>
            </w:r>
          </w:p>
        </w:tc>
        <w:tc>
          <w:tcPr>
            <w:tcW w:w="1440" w:type="dxa"/>
            <w:shd w:val="clear" w:color="auto" w:fill="F0F4F8"/>
          </w:tcPr>
          <w:p w14:paraId="53FF48FA" w14:textId="77777777" w:rsidR="0014017B" w:rsidRDefault="00000000">
            <w:pPr>
              <w:spacing w:before="60" w:after="60"/>
            </w:pPr>
            <w:r>
              <w:rPr>
                <w:sz w:val="19"/>
              </w:rPr>
              <w:t>1 : 0..*</w:t>
            </w:r>
          </w:p>
        </w:tc>
        <w:tc>
          <w:tcPr>
            <w:tcW w:w="3744" w:type="dxa"/>
            <w:shd w:val="clear" w:color="auto" w:fill="F0F4F8"/>
          </w:tcPr>
          <w:p w14:paraId="039F8E18" w14:textId="77777777" w:rsidR="0014017B" w:rsidRDefault="00000000">
            <w:pPr>
              <w:spacing w:before="60" w:after="60"/>
            </w:pPr>
            <w:r>
              <w:rPr>
                <w:sz w:val="19"/>
              </w:rPr>
              <w:t>A supplier receives zero or more orders.</w:t>
            </w:r>
          </w:p>
        </w:tc>
      </w:tr>
      <w:tr w:rsidR="0014017B" w14:paraId="51F7A0B4" w14:textId="77777777">
        <w:trPr>
          <w:jc w:val="center"/>
        </w:trPr>
        <w:tc>
          <w:tcPr>
            <w:tcW w:w="2016" w:type="dxa"/>
            <w:shd w:val="clear" w:color="auto" w:fill="FFFFFF"/>
          </w:tcPr>
          <w:p w14:paraId="6FE05B4B" w14:textId="77777777" w:rsidR="0014017B" w:rsidRDefault="00000000">
            <w:pPr>
              <w:spacing w:before="60" w:after="60"/>
            </w:pPr>
            <w:r>
              <w:rPr>
                <w:sz w:val="19"/>
              </w:rPr>
              <w:t>SupplierOrder</w:t>
            </w:r>
          </w:p>
        </w:tc>
        <w:tc>
          <w:tcPr>
            <w:tcW w:w="2160" w:type="dxa"/>
            <w:shd w:val="clear" w:color="auto" w:fill="FFFFFF"/>
          </w:tcPr>
          <w:p w14:paraId="0D1B38E5" w14:textId="77777777" w:rsidR="0014017B" w:rsidRDefault="00000000">
            <w:pPr>
              <w:spacing w:before="60" w:after="60"/>
            </w:pPr>
            <w:r>
              <w:rPr>
                <w:sz w:val="19"/>
              </w:rPr>
              <w:t>SupplierInvoice</w:t>
            </w:r>
          </w:p>
        </w:tc>
        <w:tc>
          <w:tcPr>
            <w:tcW w:w="1440" w:type="dxa"/>
            <w:shd w:val="clear" w:color="auto" w:fill="FFFFFF"/>
          </w:tcPr>
          <w:p w14:paraId="68626B5A" w14:textId="20A7E418" w:rsidR="0014017B" w:rsidRDefault="00BD2EF9">
            <w:pPr>
              <w:spacing w:before="60" w:after="60"/>
            </w:pPr>
            <w:r>
              <w:rPr>
                <w:sz w:val="19"/>
              </w:rPr>
              <w:t>1:</w:t>
            </w:r>
            <w:r w:rsidR="00000000">
              <w:rPr>
                <w:sz w:val="19"/>
              </w:rPr>
              <w:t xml:space="preserve"> </w:t>
            </w:r>
            <w:r>
              <w:rPr>
                <w:sz w:val="19"/>
              </w:rPr>
              <w:t>1</w:t>
            </w:r>
          </w:p>
        </w:tc>
        <w:tc>
          <w:tcPr>
            <w:tcW w:w="3744" w:type="dxa"/>
            <w:shd w:val="clear" w:color="auto" w:fill="FFFFFF"/>
          </w:tcPr>
          <w:p w14:paraId="22BD4472" w14:textId="1CB480F5" w:rsidR="0014017B" w:rsidRDefault="00000000">
            <w:pPr>
              <w:spacing w:before="60" w:after="60"/>
            </w:pPr>
            <w:r>
              <w:rPr>
                <w:sz w:val="19"/>
              </w:rPr>
              <w:t xml:space="preserve">An order is invoiced </w:t>
            </w:r>
            <w:r w:rsidR="00BD2EF9">
              <w:rPr>
                <w:sz w:val="19"/>
              </w:rPr>
              <w:t>by one</w:t>
            </w:r>
            <w:r>
              <w:rPr>
                <w:sz w:val="19"/>
              </w:rPr>
              <w:t xml:space="preserve"> supplier invoice.</w:t>
            </w:r>
          </w:p>
        </w:tc>
      </w:tr>
      <w:tr w:rsidR="0014017B" w14:paraId="7520B11A" w14:textId="77777777">
        <w:trPr>
          <w:jc w:val="center"/>
        </w:trPr>
        <w:tc>
          <w:tcPr>
            <w:tcW w:w="2016" w:type="dxa"/>
            <w:shd w:val="clear" w:color="auto" w:fill="F0F4F8"/>
          </w:tcPr>
          <w:p w14:paraId="23DD0AAF" w14:textId="77777777" w:rsidR="0014017B" w:rsidRDefault="00000000">
            <w:pPr>
              <w:spacing w:before="60" w:after="60"/>
            </w:pPr>
            <w:r>
              <w:rPr>
                <w:sz w:val="19"/>
              </w:rPr>
              <w:t>SupplierOrder</w:t>
            </w:r>
          </w:p>
        </w:tc>
        <w:tc>
          <w:tcPr>
            <w:tcW w:w="2160" w:type="dxa"/>
            <w:shd w:val="clear" w:color="auto" w:fill="F0F4F8"/>
          </w:tcPr>
          <w:p w14:paraId="71EFA7A0" w14:textId="77777777" w:rsidR="0014017B" w:rsidRDefault="00000000">
            <w:pPr>
              <w:spacing w:before="60" w:after="60"/>
            </w:pPr>
            <w:r>
              <w:rPr>
                <w:sz w:val="19"/>
              </w:rPr>
              <w:t>GoodsReceipt</w:t>
            </w:r>
          </w:p>
        </w:tc>
        <w:tc>
          <w:tcPr>
            <w:tcW w:w="1440" w:type="dxa"/>
            <w:shd w:val="clear" w:color="auto" w:fill="F0F4F8"/>
          </w:tcPr>
          <w:p w14:paraId="11FE8CFB" w14:textId="77777777" w:rsidR="0014017B" w:rsidRDefault="00000000">
            <w:pPr>
              <w:spacing w:before="60" w:after="60"/>
            </w:pPr>
            <w:r>
              <w:rPr>
                <w:sz w:val="19"/>
              </w:rPr>
              <w:t>1 : 0..*</w:t>
            </w:r>
          </w:p>
        </w:tc>
        <w:tc>
          <w:tcPr>
            <w:tcW w:w="3744" w:type="dxa"/>
            <w:shd w:val="clear" w:color="auto" w:fill="F0F4F8"/>
          </w:tcPr>
          <w:p w14:paraId="6D73235E" w14:textId="77777777" w:rsidR="0014017B" w:rsidRDefault="00000000">
            <w:pPr>
              <w:spacing w:before="60" w:after="60"/>
            </w:pPr>
            <w:r>
              <w:rPr>
                <w:sz w:val="19"/>
              </w:rPr>
              <w:t>An order is fulfilled through goods receipts.</w:t>
            </w:r>
          </w:p>
        </w:tc>
      </w:tr>
      <w:tr w:rsidR="0014017B" w14:paraId="461C18D6" w14:textId="77777777">
        <w:trPr>
          <w:jc w:val="center"/>
        </w:trPr>
        <w:tc>
          <w:tcPr>
            <w:tcW w:w="2016" w:type="dxa"/>
            <w:shd w:val="clear" w:color="auto" w:fill="FFFFFF"/>
          </w:tcPr>
          <w:p w14:paraId="02371847" w14:textId="77777777" w:rsidR="0014017B" w:rsidRDefault="00000000">
            <w:pPr>
              <w:spacing w:before="60" w:after="60"/>
            </w:pPr>
            <w:r>
              <w:rPr>
                <w:sz w:val="19"/>
              </w:rPr>
              <w:t>SupplierOrder</w:t>
            </w:r>
          </w:p>
        </w:tc>
        <w:tc>
          <w:tcPr>
            <w:tcW w:w="2160" w:type="dxa"/>
            <w:shd w:val="clear" w:color="auto" w:fill="FFFFFF"/>
          </w:tcPr>
          <w:p w14:paraId="16AB0994" w14:textId="77777777" w:rsidR="0014017B" w:rsidRDefault="00000000">
            <w:pPr>
              <w:spacing w:before="60" w:after="60"/>
            </w:pPr>
            <w:r>
              <w:rPr>
                <w:sz w:val="19"/>
              </w:rPr>
              <w:t>OrderItem</w:t>
            </w:r>
          </w:p>
        </w:tc>
        <w:tc>
          <w:tcPr>
            <w:tcW w:w="1440" w:type="dxa"/>
            <w:shd w:val="clear" w:color="auto" w:fill="FFFFFF"/>
          </w:tcPr>
          <w:p w14:paraId="3A9B2592" w14:textId="77777777" w:rsidR="0014017B" w:rsidRDefault="00000000">
            <w:pPr>
              <w:spacing w:before="60" w:after="60"/>
            </w:pPr>
            <w:r>
              <w:rPr>
                <w:sz w:val="19"/>
              </w:rPr>
              <w:t>1 : 1..*</w:t>
            </w:r>
          </w:p>
        </w:tc>
        <w:tc>
          <w:tcPr>
            <w:tcW w:w="3744" w:type="dxa"/>
            <w:shd w:val="clear" w:color="auto" w:fill="FFFFFF"/>
          </w:tcPr>
          <w:p w14:paraId="6CFD225C" w14:textId="77777777" w:rsidR="0014017B" w:rsidRDefault="00000000">
            <w:pPr>
              <w:spacing w:before="60" w:after="60"/>
            </w:pPr>
            <w:r>
              <w:rPr>
                <w:sz w:val="19"/>
              </w:rPr>
              <w:t>An order contains one or more order line items.</w:t>
            </w:r>
          </w:p>
        </w:tc>
      </w:tr>
      <w:tr w:rsidR="0014017B" w14:paraId="136DA4F9" w14:textId="77777777">
        <w:trPr>
          <w:jc w:val="center"/>
        </w:trPr>
        <w:tc>
          <w:tcPr>
            <w:tcW w:w="2016" w:type="dxa"/>
            <w:shd w:val="clear" w:color="auto" w:fill="F0F4F8"/>
          </w:tcPr>
          <w:p w14:paraId="3EF1957F" w14:textId="77777777" w:rsidR="0014017B" w:rsidRDefault="00000000">
            <w:pPr>
              <w:spacing w:before="60" w:after="60"/>
            </w:pPr>
            <w:r>
              <w:rPr>
                <w:sz w:val="19"/>
              </w:rPr>
              <w:t>GoodsReceipt</w:t>
            </w:r>
          </w:p>
        </w:tc>
        <w:tc>
          <w:tcPr>
            <w:tcW w:w="2160" w:type="dxa"/>
            <w:shd w:val="clear" w:color="auto" w:fill="F0F4F8"/>
          </w:tcPr>
          <w:p w14:paraId="5500F51D" w14:textId="77777777" w:rsidR="0014017B" w:rsidRDefault="00000000">
            <w:pPr>
              <w:spacing w:before="60" w:after="60"/>
            </w:pPr>
            <w:r>
              <w:rPr>
                <w:sz w:val="19"/>
              </w:rPr>
              <w:t>GoodsReceiptLine</w:t>
            </w:r>
          </w:p>
        </w:tc>
        <w:tc>
          <w:tcPr>
            <w:tcW w:w="1440" w:type="dxa"/>
            <w:shd w:val="clear" w:color="auto" w:fill="F0F4F8"/>
          </w:tcPr>
          <w:p w14:paraId="20C83A6B" w14:textId="77777777" w:rsidR="0014017B" w:rsidRDefault="00000000">
            <w:pPr>
              <w:spacing w:before="60" w:after="60"/>
            </w:pPr>
            <w:r>
              <w:rPr>
                <w:sz w:val="19"/>
              </w:rPr>
              <w:t>1 : 1..*</w:t>
            </w:r>
          </w:p>
        </w:tc>
        <w:tc>
          <w:tcPr>
            <w:tcW w:w="3744" w:type="dxa"/>
            <w:shd w:val="clear" w:color="auto" w:fill="F0F4F8"/>
          </w:tcPr>
          <w:p w14:paraId="3C75EF64" w14:textId="77777777" w:rsidR="0014017B" w:rsidRDefault="00000000">
            <w:pPr>
              <w:spacing w:before="60" w:after="60"/>
            </w:pPr>
            <w:r>
              <w:rPr>
                <w:sz w:val="19"/>
              </w:rPr>
              <w:t>A receipt contains one or more receipt line items.</w:t>
            </w:r>
          </w:p>
        </w:tc>
      </w:tr>
      <w:tr w:rsidR="0014017B" w14:paraId="6041CCD0" w14:textId="77777777">
        <w:trPr>
          <w:jc w:val="center"/>
        </w:trPr>
        <w:tc>
          <w:tcPr>
            <w:tcW w:w="2016" w:type="dxa"/>
            <w:shd w:val="clear" w:color="auto" w:fill="FFFFFF"/>
          </w:tcPr>
          <w:p w14:paraId="705EAF88" w14:textId="77777777" w:rsidR="0014017B" w:rsidRDefault="00000000">
            <w:pPr>
              <w:spacing w:before="60" w:after="60"/>
            </w:pPr>
            <w:r>
              <w:rPr>
                <w:sz w:val="19"/>
              </w:rPr>
              <w:t>GoodsReceiptLine</w:t>
            </w:r>
          </w:p>
        </w:tc>
        <w:tc>
          <w:tcPr>
            <w:tcW w:w="2160" w:type="dxa"/>
            <w:shd w:val="clear" w:color="auto" w:fill="FFFFFF"/>
          </w:tcPr>
          <w:p w14:paraId="7B80F4C1" w14:textId="77777777" w:rsidR="0014017B" w:rsidRDefault="00000000">
            <w:pPr>
              <w:spacing w:before="60" w:after="60"/>
            </w:pPr>
            <w:r>
              <w:rPr>
                <w:sz w:val="19"/>
              </w:rPr>
              <w:t>Item</w:t>
            </w:r>
          </w:p>
        </w:tc>
        <w:tc>
          <w:tcPr>
            <w:tcW w:w="1440" w:type="dxa"/>
            <w:shd w:val="clear" w:color="auto" w:fill="FFFFFF"/>
          </w:tcPr>
          <w:p w14:paraId="1D3A962A" w14:textId="77777777" w:rsidR="0014017B" w:rsidRDefault="00000000">
            <w:pPr>
              <w:spacing w:before="60" w:after="60"/>
            </w:pPr>
            <w:r>
              <w:rPr>
                <w:sz w:val="19"/>
              </w:rPr>
              <w:t>0..* : 1</w:t>
            </w:r>
          </w:p>
        </w:tc>
        <w:tc>
          <w:tcPr>
            <w:tcW w:w="3744" w:type="dxa"/>
            <w:shd w:val="clear" w:color="auto" w:fill="FFFFFF"/>
          </w:tcPr>
          <w:p w14:paraId="6B9F7B15" w14:textId="77777777" w:rsidR="0014017B" w:rsidRDefault="00000000">
            <w:pPr>
              <w:spacing w:before="60" w:after="60"/>
            </w:pPr>
            <w:r>
              <w:rPr>
                <w:sz w:val="19"/>
              </w:rPr>
              <w:t>Each receipt line item references a catalog item.</w:t>
            </w:r>
          </w:p>
        </w:tc>
      </w:tr>
      <w:tr w:rsidR="0014017B" w14:paraId="4DA27335" w14:textId="77777777">
        <w:trPr>
          <w:jc w:val="center"/>
        </w:trPr>
        <w:tc>
          <w:tcPr>
            <w:tcW w:w="2016" w:type="dxa"/>
            <w:shd w:val="clear" w:color="auto" w:fill="F0F4F8"/>
          </w:tcPr>
          <w:p w14:paraId="575B2EE3" w14:textId="77777777" w:rsidR="0014017B" w:rsidRDefault="00000000">
            <w:pPr>
              <w:spacing w:before="60" w:after="60"/>
            </w:pPr>
            <w:r>
              <w:rPr>
                <w:sz w:val="19"/>
              </w:rPr>
              <w:t>OrderItem</w:t>
            </w:r>
          </w:p>
        </w:tc>
        <w:tc>
          <w:tcPr>
            <w:tcW w:w="2160" w:type="dxa"/>
            <w:shd w:val="clear" w:color="auto" w:fill="F0F4F8"/>
          </w:tcPr>
          <w:p w14:paraId="6022A6CF" w14:textId="77777777" w:rsidR="0014017B" w:rsidRDefault="00000000">
            <w:pPr>
              <w:spacing w:before="60" w:after="60"/>
            </w:pPr>
            <w:r>
              <w:rPr>
                <w:sz w:val="19"/>
              </w:rPr>
              <w:t>Item</w:t>
            </w:r>
          </w:p>
        </w:tc>
        <w:tc>
          <w:tcPr>
            <w:tcW w:w="1440" w:type="dxa"/>
            <w:shd w:val="clear" w:color="auto" w:fill="F0F4F8"/>
          </w:tcPr>
          <w:p w14:paraId="2C664611" w14:textId="77777777" w:rsidR="0014017B" w:rsidRDefault="00000000">
            <w:pPr>
              <w:spacing w:before="60" w:after="60"/>
            </w:pPr>
            <w:r>
              <w:rPr>
                <w:sz w:val="19"/>
              </w:rPr>
              <w:t>0..* : 1</w:t>
            </w:r>
          </w:p>
        </w:tc>
        <w:tc>
          <w:tcPr>
            <w:tcW w:w="3744" w:type="dxa"/>
            <w:shd w:val="clear" w:color="auto" w:fill="F0F4F8"/>
          </w:tcPr>
          <w:p w14:paraId="6A9ABF1C" w14:textId="77777777" w:rsidR="0014017B" w:rsidRDefault="00000000">
            <w:pPr>
              <w:spacing w:before="60" w:after="60"/>
            </w:pPr>
            <w:r>
              <w:rPr>
                <w:sz w:val="19"/>
              </w:rPr>
              <w:t>Each order item references a catalog item.</w:t>
            </w:r>
          </w:p>
        </w:tc>
      </w:tr>
      <w:tr w:rsidR="0014017B" w14:paraId="01F1FB70" w14:textId="77777777">
        <w:trPr>
          <w:jc w:val="center"/>
        </w:trPr>
        <w:tc>
          <w:tcPr>
            <w:tcW w:w="2016" w:type="dxa"/>
            <w:shd w:val="clear" w:color="auto" w:fill="FFFFFF"/>
          </w:tcPr>
          <w:p w14:paraId="6C2A9084" w14:textId="77777777" w:rsidR="0014017B" w:rsidRDefault="00000000">
            <w:pPr>
              <w:spacing w:before="60" w:after="60"/>
            </w:pPr>
            <w:r>
              <w:rPr>
                <w:sz w:val="19"/>
              </w:rPr>
              <w:t>Salesperson</w:t>
            </w:r>
          </w:p>
        </w:tc>
        <w:tc>
          <w:tcPr>
            <w:tcW w:w="2160" w:type="dxa"/>
            <w:shd w:val="clear" w:color="auto" w:fill="FFFFFF"/>
          </w:tcPr>
          <w:p w14:paraId="37F7171B" w14:textId="77777777" w:rsidR="0014017B" w:rsidRDefault="00000000">
            <w:pPr>
              <w:spacing w:before="60" w:after="60"/>
            </w:pPr>
            <w:r>
              <w:rPr>
                <w:sz w:val="19"/>
              </w:rPr>
              <w:t>Sale</w:t>
            </w:r>
          </w:p>
        </w:tc>
        <w:tc>
          <w:tcPr>
            <w:tcW w:w="1440" w:type="dxa"/>
            <w:shd w:val="clear" w:color="auto" w:fill="FFFFFF"/>
          </w:tcPr>
          <w:p w14:paraId="1D3E4A17" w14:textId="77777777" w:rsidR="0014017B" w:rsidRDefault="00000000">
            <w:pPr>
              <w:spacing w:before="60" w:after="60"/>
            </w:pPr>
            <w:r>
              <w:rPr>
                <w:sz w:val="19"/>
              </w:rPr>
              <w:t>1 : 0..*</w:t>
            </w:r>
          </w:p>
        </w:tc>
        <w:tc>
          <w:tcPr>
            <w:tcW w:w="3744" w:type="dxa"/>
            <w:shd w:val="clear" w:color="auto" w:fill="FFFFFF"/>
          </w:tcPr>
          <w:p w14:paraId="79AD21AE" w14:textId="77777777" w:rsidR="0014017B" w:rsidRDefault="00000000">
            <w:pPr>
              <w:spacing w:before="60" w:after="60"/>
            </w:pPr>
            <w:r>
              <w:rPr>
                <w:sz w:val="19"/>
              </w:rPr>
              <w:t>A salesperson processes zero or more sales.</w:t>
            </w:r>
          </w:p>
        </w:tc>
      </w:tr>
      <w:tr w:rsidR="0014017B" w14:paraId="15C7A524" w14:textId="77777777">
        <w:trPr>
          <w:jc w:val="center"/>
        </w:trPr>
        <w:tc>
          <w:tcPr>
            <w:tcW w:w="2016" w:type="dxa"/>
            <w:shd w:val="clear" w:color="auto" w:fill="F0F4F8"/>
          </w:tcPr>
          <w:p w14:paraId="3B47A877" w14:textId="77777777" w:rsidR="0014017B" w:rsidRDefault="00000000">
            <w:pPr>
              <w:spacing w:before="60" w:after="60"/>
            </w:pPr>
            <w:r>
              <w:rPr>
                <w:sz w:val="19"/>
              </w:rPr>
              <w:lastRenderedPageBreak/>
              <w:t>Sale</w:t>
            </w:r>
          </w:p>
        </w:tc>
        <w:tc>
          <w:tcPr>
            <w:tcW w:w="2160" w:type="dxa"/>
            <w:shd w:val="clear" w:color="auto" w:fill="F0F4F8"/>
          </w:tcPr>
          <w:p w14:paraId="4716C096" w14:textId="77777777" w:rsidR="0014017B" w:rsidRDefault="00000000">
            <w:pPr>
              <w:spacing w:before="60" w:after="60"/>
            </w:pPr>
            <w:r>
              <w:rPr>
                <w:sz w:val="19"/>
              </w:rPr>
              <w:t>Receipt</w:t>
            </w:r>
          </w:p>
        </w:tc>
        <w:tc>
          <w:tcPr>
            <w:tcW w:w="1440" w:type="dxa"/>
            <w:shd w:val="clear" w:color="auto" w:fill="F0F4F8"/>
          </w:tcPr>
          <w:p w14:paraId="4EE725CA" w14:textId="77777777" w:rsidR="0014017B" w:rsidRDefault="00000000">
            <w:pPr>
              <w:spacing w:before="60" w:after="60"/>
            </w:pPr>
            <w:r>
              <w:rPr>
                <w:sz w:val="19"/>
              </w:rPr>
              <w:t>1 : 0..1</w:t>
            </w:r>
          </w:p>
        </w:tc>
        <w:tc>
          <w:tcPr>
            <w:tcW w:w="3744" w:type="dxa"/>
            <w:shd w:val="clear" w:color="auto" w:fill="F0F4F8"/>
          </w:tcPr>
          <w:p w14:paraId="14A1946C" w14:textId="77777777" w:rsidR="0014017B" w:rsidRDefault="00000000">
            <w:pPr>
              <w:spacing w:before="60" w:after="60"/>
            </w:pPr>
            <w:r>
              <w:rPr>
                <w:sz w:val="19"/>
              </w:rPr>
              <w:t>A sale generates at most one receipt.</w:t>
            </w:r>
          </w:p>
        </w:tc>
      </w:tr>
      <w:tr w:rsidR="0014017B" w14:paraId="3AEF7676" w14:textId="77777777">
        <w:trPr>
          <w:jc w:val="center"/>
        </w:trPr>
        <w:tc>
          <w:tcPr>
            <w:tcW w:w="2016" w:type="dxa"/>
            <w:shd w:val="clear" w:color="auto" w:fill="FFFFFF"/>
          </w:tcPr>
          <w:p w14:paraId="27170882" w14:textId="77777777" w:rsidR="0014017B" w:rsidRDefault="00000000">
            <w:pPr>
              <w:spacing w:before="60" w:after="60"/>
            </w:pPr>
            <w:r>
              <w:rPr>
                <w:sz w:val="19"/>
              </w:rPr>
              <w:t>Sale</w:t>
            </w:r>
          </w:p>
        </w:tc>
        <w:tc>
          <w:tcPr>
            <w:tcW w:w="2160" w:type="dxa"/>
            <w:shd w:val="clear" w:color="auto" w:fill="FFFFFF"/>
          </w:tcPr>
          <w:p w14:paraId="39AE2012" w14:textId="77777777" w:rsidR="0014017B" w:rsidRDefault="00000000">
            <w:pPr>
              <w:spacing w:before="60" w:after="60"/>
            </w:pPr>
            <w:r>
              <w:rPr>
                <w:sz w:val="19"/>
              </w:rPr>
              <w:t>Replacement</w:t>
            </w:r>
          </w:p>
        </w:tc>
        <w:tc>
          <w:tcPr>
            <w:tcW w:w="1440" w:type="dxa"/>
            <w:shd w:val="clear" w:color="auto" w:fill="FFFFFF"/>
          </w:tcPr>
          <w:p w14:paraId="681118E5" w14:textId="77777777" w:rsidR="0014017B" w:rsidRDefault="00000000">
            <w:pPr>
              <w:spacing w:before="60" w:after="60"/>
            </w:pPr>
            <w:r>
              <w:rPr>
                <w:sz w:val="19"/>
              </w:rPr>
              <w:t>1 : 0..*</w:t>
            </w:r>
          </w:p>
        </w:tc>
        <w:tc>
          <w:tcPr>
            <w:tcW w:w="3744" w:type="dxa"/>
            <w:shd w:val="clear" w:color="auto" w:fill="FFFFFF"/>
          </w:tcPr>
          <w:p w14:paraId="72F4F888" w14:textId="77777777" w:rsidR="0014017B" w:rsidRDefault="00000000">
            <w:pPr>
              <w:spacing w:before="60" w:after="60"/>
            </w:pPr>
            <w:r>
              <w:rPr>
                <w:sz w:val="19"/>
              </w:rPr>
              <w:t>A sale is associated with zero or more replacements.</w:t>
            </w:r>
          </w:p>
        </w:tc>
      </w:tr>
      <w:tr w:rsidR="0014017B" w14:paraId="343FF7BA" w14:textId="77777777">
        <w:trPr>
          <w:jc w:val="center"/>
        </w:trPr>
        <w:tc>
          <w:tcPr>
            <w:tcW w:w="2016" w:type="dxa"/>
            <w:shd w:val="clear" w:color="auto" w:fill="F0F4F8"/>
          </w:tcPr>
          <w:p w14:paraId="0FA06CDB" w14:textId="77777777" w:rsidR="0014017B" w:rsidRDefault="00000000">
            <w:pPr>
              <w:spacing w:before="60" w:after="60"/>
            </w:pPr>
            <w:r>
              <w:rPr>
                <w:sz w:val="19"/>
              </w:rPr>
              <w:t>Sale</w:t>
            </w:r>
          </w:p>
        </w:tc>
        <w:tc>
          <w:tcPr>
            <w:tcW w:w="2160" w:type="dxa"/>
            <w:shd w:val="clear" w:color="auto" w:fill="F0F4F8"/>
          </w:tcPr>
          <w:p w14:paraId="187CB4D3" w14:textId="77777777" w:rsidR="0014017B" w:rsidRDefault="00000000">
            <w:pPr>
              <w:spacing w:before="60" w:after="60"/>
            </w:pPr>
            <w:r>
              <w:rPr>
                <w:sz w:val="19"/>
              </w:rPr>
              <w:t>SaleItem</w:t>
            </w:r>
          </w:p>
        </w:tc>
        <w:tc>
          <w:tcPr>
            <w:tcW w:w="1440" w:type="dxa"/>
            <w:shd w:val="clear" w:color="auto" w:fill="F0F4F8"/>
          </w:tcPr>
          <w:p w14:paraId="0331BD07" w14:textId="77777777" w:rsidR="0014017B" w:rsidRDefault="00000000">
            <w:pPr>
              <w:spacing w:before="60" w:after="60"/>
            </w:pPr>
            <w:r>
              <w:rPr>
                <w:sz w:val="19"/>
              </w:rPr>
              <w:t>1 : 1..*</w:t>
            </w:r>
          </w:p>
        </w:tc>
        <w:tc>
          <w:tcPr>
            <w:tcW w:w="3744" w:type="dxa"/>
            <w:shd w:val="clear" w:color="auto" w:fill="F0F4F8"/>
          </w:tcPr>
          <w:p w14:paraId="262D55C4" w14:textId="77777777" w:rsidR="0014017B" w:rsidRDefault="00000000">
            <w:pPr>
              <w:spacing w:before="60" w:after="60"/>
            </w:pPr>
            <w:r>
              <w:rPr>
                <w:sz w:val="19"/>
              </w:rPr>
              <w:t>A sale contains one or more sale line items.</w:t>
            </w:r>
          </w:p>
        </w:tc>
      </w:tr>
      <w:tr w:rsidR="0014017B" w14:paraId="3A3CB852" w14:textId="77777777">
        <w:trPr>
          <w:jc w:val="center"/>
        </w:trPr>
        <w:tc>
          <w:tcPr>
            <w:tcW w:w="2016" w:type="dxa"/>
            <w:shd w:val="clear" w:color="auto" w:fill="FFFFFF"/>
          </w:tcPr>
          <w:p w14:paraId="150F7BE8" w14:textId="77777777" w:rsidR="0014017B" w:rsidRDefault="00000000">
            <w:pPr>
              <w:spacing w:before="60" w:after="60"/>
            </w:pPr>
            <w:r>
              <w:rPr>
                <w:sz w:val="19"/>
              </w:rPr>
              <w:t>SaleItem</w:t>
            </w:r>
          </w:p>
        </w:tc>
        <w:tc>
          <w:tcPr>
            <w:tcW w:w="2160" w:type="dxa"/>
            <w:shd w:val="clear" w:color="auto" w:fill="FFFFFF"/>
          </w:tcPr>
          <w:p w14:paraId="0E1124E3" w14:textId="77777777" w:rsidR="0014017B" w:rsidRDefault="00000000">
            <w:pPr>
              <w:spacing w:before="60" w:after="60"/>
            </w:pPr>
            <w:r>
              <w:rPr>
                <w:sz w:val="19"/>
              </w:rPr>
              <w:t>Item</w:t>
            </w:r>
          </w:p>
        </w:tc>
        <w:tc>
          <w:tcPr>
            <w:tcW w:w="1440" w:type="dxa"/>
            <w:shd w:val="clear" w:color="auto" w:fill="FFFFFF"/>
          </w:tcPr>
          <w:p w14:paraId="42C0D562" w14:textId="77777777" w:rsidR="0014017B" w:rsidRDefault="00000000">
            <w:pPr>
              <w:spacing w:before="60" w:after="60"/>
            </w:pPr>
            <w:r>
              <w:rPr>
                <w:sz w:val="19"/>
              </w:rPr>
              <w:t>0..* : 1</w:t>
            </w:r>
          </w:p>
        </w:tc>
        <w:tc>
          <w:tcPr>
            <w:tcW w:w="3744" w:type="dxa"/>
            <w:shd w:val="clear" w:color="auto" w:fill="FFFFFF"/>
          </w:tcPr>
          <w:p w14:paraId="7AC6DDED" w14:textId="77777777" w:rsidR="0014017B" w:rsidRDefault="00000000">
            <w:pPr>
              <w:spacing w:before="60" w:after="60"/>
            </w:pPr>
            <w:r>
              <w:rPr>
                <w:sz w:val="19"/>
              </w:rPr>
              <w:t>Each sale item references a catalog item.</w:t>
            </w:r>
          </w:p>
        </w:tc>
      </w:tr>
      <w:tr w:rsidR="0014017B" w14:paraId="5C883ADB" w14:textId="77777777">
        <w:trPr>
          <w:jc w:val="center"/>
        </w:trPr>
        <w:tc>
          <w:tcPr>
            <w:tcW w:w="2016" w:type="dxa"/>
            <w:shd w:val="clear" w:color="auto" w:fill="F0F4F8"/>
          </w:tcPr>
          <w:p w14:paraId="4677F8EE" w14:textId="77777777" w:rsidR="0014017B" w:rsidRDefault="00000000">
            <w:pPr>
              <w:spacing w:before="60" w:after="60"/>
            </w:pPr>
            <w:r>
              <w:rPr>
                <w:sz w:val="19"/>
              </w:rPr>
              <w:t>ReplacementItem</w:t>
            </w:r>
          </w:p>
        </w:tc>
        <w:tc>
          <w:tcPr>
            <w:tcW w:w="2160" w:type="dxa"/>
            <w:shd w:val="clear" w:color="auto" w:fill="F0F4F8"/>
          </w:tcPr>
          <w:p w14:paraId="0395A5D2" w14:textId="77777777" w:rsidR="0014017B" w:rsidRDefault="00000000">
            <w:pPr>
              <w:spacing w:before="60" w:after="60"/>
            </w:pPr>
            <w:r>
              <w:rPr>
                <w:sz w:val="19"/>
              </w:rPr>
              <w:t>Item</w:t>
            </w:r>
          </w:p>
        </w:tc>
        <w:tc>
          <w:tcPr>
            <w:tcW w:w="1440" w:type="dxa"/>
            <w:shd w:val="clear" w:color="auto" w:fill="F0F4F8"/>
          </w:tcPr>
          <w:p w14:paraId="1F071739" w14:textId="77777777" w:rsidR="0014017B" w:rsidRDefault="00000000">
            <w:pPr>
              <w:spacing w:before="60" w:after="60"/>
            </w:pPr>
            <w:r>
              <w:rPr>
                <w:sz w:val="19"/>
              </w:rPr>
              <w:t>0..* : 1</w:t>
            </w:r>
          </w:p>
        </w:tc>
        <w:tc>
          <w:tcPr>
            <w:tcW w:w="3744" w:type="dxa"/>
            <w:shd w:val="clear" w:color="auto" w:fill="F0F4F8"/>
          </w:tcPr>
          <w:p w14:paraId="6E12A671" w14:textId="77777777" w:rsidR="0014017B" w:rsidRDefault="00000000">
            <w:pPr>
              <w:spacing w:before="60" w:after="60"/>
            </w:pPr>
            <w:r>
              <w:rPr>
                <w:sz w:val="19"/>
              </w:rPr>
              <w:t>Replacement line items reference catalog items.</w:t>
            </w:r>
          </w:p>
        </w:tc>
      </w:tr>
      <w:tr w:rsidR="0014017B" w14:paraId="0E0BB454" w14:textId="77777777">
        <w:trPr>
          <w:jc w:val="center"/>
        </w:trPr>
        <w:tc>
          <w:tcPr>
            <w:tcW w:w="2016" w:type="dxa"/>
            <w:shd w:val="clear" w:color="auto" w:fill="FFFFFF"/>
          </w:tcPr>
          <w:p w14:paraId="7146BC7F" w14:textId="77777777" w:rsidR="0014017B" w:rsidRDefault="00000000">
            <w:pPr>
              <w:spacing w:before="60" w:after="60"/>
            </w:pPr>
            <w:r>
              <w:rPr>
                <w:sz w:val="19"/>
              </w:rPr>
              <w:t>CustomerRequest</w:t>
            </w:r>
          </w:p>
        </w:tc>
        <w:tc>
          <w:tcPr>
            <w:tcW w:w="2160" w:type="dxa"/>
            <w:shd w:val="clear" w:color="auto" w:fill="FFFFFF"/>
          </w:tcPr>
          <w:p w14:paraId="41BA4547" w14:textId="77777777" w:rsidR="0014017B" w:rsidRDefault="00000000">
            <w:pPr>
              <w:spacing w:before="60" w:after="60"/>
            </w:pPr>
            <w:r>
              <w:rPr>
                <w:sz w:val="19"/>
              </w:rPr>
              <w:t>Item</w:t>
            </w:r>
          </w:p>
        </w:tc>
        <w:tc>
          <w:tcPr>
            <w:tcW w:w="1440" w:type="dxa"/>
            <w:shd w:val="clear" w:color="auto" w:fill="FFFFFF"/>
          </w:tcPr>
          <w:p w14:paraId="2200996C" w14:textId="77777777" w:rsidR="0014017B" w:rsidRDefault="00000000">
            <w:pPr>
              <w:spacing w:before="60" w:after="60"/>
            </w:pPr>
            <w:r>
              <w:rPr>
                <w:sz w:val="19"/>
              </w:rPr>
              <w:t>0..* : 0..1</w:t>
            </w:r>
          </w:p>
        </w:tc>
        <w:tc>
          <w:tcPr>
            <w:tcW w:w="3744" w:type="dxa"/>
            <w:shd w:val="clear" w:color="auto" w:fill="FFFFFF"/>
          </w:tcPr>
          <w:p w14:paraId="0C0A9BE7" w14:textId="77777777" w:rsidR="0014017B" w:rsidRDefault="00000000">
            <w:pPr>
              <w:spacing w:before="60" w:after="60"/>
            </w:pPr>
            <w:r>
              <w:rPr>
                <w:sz w:val="19"/>
              </w:rPr>
              <w:t>Customer requests optionally link to a catalog item.</w:t>
            </w:r>
          </w:p>
        </w:tc>
      </w:tr>
      <w:tr w:rsidR="0014017B" w14:paraId="3A178D83" w14:textId="77777777">
        <w:trPr>
          <w:jc w:val="center"/>
        </w:trPr>
        <w:tc>
          <w:tcPr>
            <w:tcW w:w="2016" w:type="dxa"/>
            <w:shd w:val="clear" w:color="auto" w:fill="F0F4F8"/>
          </w:tcPr>
          <w:p w14:paraId="7211B1F6" w14:textId="77777777" w:rsidR="0014017B" w:rsidRDefault="00000000">
            <w:pPr>
              <w:spacing w:before="60" w:after="60"/>
            </w:pPr>
            <w:r>
              <w:rPr>
                <w:sz w:val="19"/>
              </w:rPr>
              <w:t>Administrator</w:t>
            </w:r>
          </w:p>
        </w:tc>
        <w:tc>
          <w:tcPr>
            <w:tcW w:w="2160" w:type="dxa"/>
            <w:shd w:val="clear" w:color="auto" w:fill="F0F4F8"/>
          </w:tcPr>
          <w:p w14:paraId="2BE51418" w14:textId="77777777" w:rsidR="0014017B" w:rsidRDefault="00000000">
            <w:pPr>
              <w:spacing w:before="60" w:after="60"/>
            </w:pPr>
            <w:r>
              <w:rPr>
                <w:sz w:val="19"/>
              </w:rPr>
              <w:t>SystemConfiguration</w:t>
            </w:r>
          </w:p>
        </w:tc>
        <w:tc>
          <w:tcPr>
            <w:tcW w:w="1440" w:type="dxa"/>
            <w:shd w:val="clear" w:color="auto" w:fill="F0F4F8"/>
          </w:tcPr>
          <w:p w14:paraId="0E409B96" w14:textId="77777777" w:rsidR="0014017B" w:rsidRDefault="00000000">
            <w:pPr>
              <w:spacing w:before="60" w:after="60"/>
            </w:pPr>
            <w:r>
              <w:rPr>
                <w:sz w:val="19"/>
              </w:rPr>
              <w:t>1 : 0..*</w:t>
            </w:r>
          </w:p>
        </w:tc>
        <w:tc>
          <w:tcPr>
            <w:tcW w:w="3744" w:type="dxa"/>
            <w:shd w:val="clear" w:color="auto" w:fill="F0F4F8"/>
          </w:tcPr>
          <w:p w14:paraId="5F9D8C2D" w14:textId="77777777" w:rsidR="0014017B" w:rsidRDefault="00000000">
            <w:pPr>
              <w:spacing w:before="60" w:after="60"/>
            </w:pPr>
            <w:r>
              <w:rPr>
                <w:sz w:val="19"/>
              </w:rPr>
              <w:t>An administrator updates system configurations.</w:t>
            </w:r>
          </w:p>
        </w:tc>
      </w:tr>
      <w:tr w:rsidR="0014017B" w14:paraId="1E0FDB90" w14:textId="77777777">
        <w:trPr>
          <w:jc w:val="center"/>
        </w:trPr>
        <w:tc>
          <w:tcPr>
            <w:tcW w:w="2016" w:type="dxa"/>
            <w:shd w:val="clear" w:color="auto" w:fill="FFFFFF"/>
          </w:tcPr>
          <w:p w14:paraId="349CBB66" w14:textId="77777777" w:rsidR="0014017B" w:rsidRDefault="00000000">
            <w:pPr>
              <w:spacing w:before="60" w:after="60"/>
            </w:pPr>
            <w:r>
              <w:rPr>
                <w:sz w:val="19"/>
              </w:rPr>
              <w:t>User</w:t>
            </w:r>
          </w:p>
        </w:tc>
        <w:tc>
          <w:tcPr>
            <w:tcW w:w="2160" w:type="dxa"/>
            <w:shd w:val="clear" w:color="auto" w:fill="FFFFFF"/>
          </w:tcPr>
          <w:p w14:paraId="7BCE059A" w14:textId="77777777" w:rsidR="0014017B" w:rsidRDefault="00000000">
            <w:pPr>
              <w:spacing w:before="60" w:after="60"/>
            </w:pPr>
            <w:r>
              <w:rPr>
                <w:sz w:val="19"/>
              </w:rPr>
              <w:t>CustomerRequest</w:t>
            </w:r>
          </w:p>
        </w:tc>
        <w:tc>
          <w:tcPr>
            <w:tcW w:w="1440" w:type="dxa"/>
            <w:shd w:val="clear" w:color="auto" w:fill="FFFFFF"/>
          </w:tcPr>
          <w:p w14:paraId="29B9E513" w14:textId="77777777" w:rsidR="0014017B" w:rsidRDefault="00000000">
            <w:pPr>
              <w:spacing w:before="60" w:after="60"/>
            </w:pPr>
            <w:r>
              <w:rPr>
                <w:sz w:val="19"/>
              </w:rPr>
              <w:t>1 : 0..*</w:t>
            </w:r>
          </w:p>
        </w:tc>
        <w:tc>
          <w:tcPr>
            <w:tcW w:w="3744" w:type="dxa"/>
            <w:shd w:val="clear" w:color="auto" w:fill="FFFFFF"/>
          </w:tcPr>
          <w:p w14:paraId="5B95D4C1" w14:textId="77777777" w:rsidR="0014017B" w:rsidRDefault="00000000">
            <w:pPr>
              <w:spacing w:before="60" w:after="60"/>
            </w:pPr>
            <w:r>
              <w:rPr>
                <w:sz w:val="19"/>
              </w:rPr>
              <w:t>A user records customer requests.</w:t>
            </w:r>
          </w:p>
        </w:tc>
      </w:tr>
      <w:tr w:rsidR="0014017B" w14:paraId="780086E8" w14:textId="77777777">
        <w:trPr>
          <w:jc w:val="center"/>
        </w:trPr>
        <w:tc>
          <w:tcPr>
            <w:tcW w:w="2016" w:type="dxa"/>
            <w:shd w:val="clear" w:color="auto" w:fill="F0F4F8"/>
          </w:tcPr>
          <w:p w14:paraId="6166E8EB" w14:textId="77777777" w:rsidR="0014017B" w:rsidRDefault="00000000">
            <w:pPr>
              <w:spacing w:before="60" w:after="60"/>
            </w:pPr>
            <w:r>
              <w:rPr>
                <w:sz w:val="19"/>
              </w:rPr>
              <w:t>User</w:t>
            </w:r>
          </w:p>
        </w:tc>
        <w:tc>
          <w:tcPr>
            <w:tcW w:w="2160" w:type="dxa"/>
            <w:shd w:val="clear" w:color="auto" w:fill="F0F4F8"/>
          </w:tcPr>
          <w:p w14:paraId="440275C2" w14:textId="77777777" w:rsidR="0014017B" w:rsidRDefault="00000000">
            <w:pPr>
              <w:spacing w:before="60" w:after="60"/>
            </w:pPr>
            <w:r>
              <w:rPr>
                <w:sz w:val="19"/>
              </w:rPr>
              <w:t>InventoryReport</w:t>
            </w:r>
          </w:p>
        </w:tc>
        <w:tc>
          <w:tcPr>
            <w:tcW w:w="1440" w:type="dxa"/>
            <w:shd w:val="clear" w:color="auto" w:fill="F0F4F8"/>
          </w:tcPr>
          <w:p w14:paraId="2D6C6D04" w14:textId="77777777" w:rsidR="0014017B" w:rsidRDefault="00000000">
            <w:pPr>
              <w:spacing w:before="60" w:after="60"/>
            </w:pPr>
            <w:r>
              <w:rPr>
                <w:sz w:val="19"/>
              </w:rPr>
              <w:t>1 : 0..*</w:t>
            </w:r>
          </w:p>
        </w:tc>
        <w:tc>
          <w:tcPr>
            <w:tcW w:w="3744" w:type="dxa"/>
            <w:shd w:val="clear" w:color="auto" w:fill="F0F4F8"/>
          </w:tcPr>
          <w:p w14:paraId="339F0E9E" w14:textId="77777777" w:rsidR="0014017B" w:rsidRDefault="00000000">
            <w:pPr>
              <w:spacing w:before="60" w:after="60"/>
            </w:pPr>
            <w:r>
              <w:rPr>
                <w:sz w:val="19"/>
              </w:rPr>
              <w:t>A user requests inventory summary reports.</w:t>
            </w:r>
          </w:p>
        </w:tc>
      </w:tr>
    </w:tbl>
    <w:p w14:paraId="4744655F" w14:textId="77777777" w:rsidR="00207B4E" w:rsidRDefault="00207B4E"/>
    <w:sectPr w:rsidR="00207B4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319853">
    <w:abstractNumId w:val="8"/>
  </w:num>
  <w:num w:numId="2" w16cid:durableId="1321810679">
    <w:abstractNumId w:val="6"/>
  </w:num>
  <w:num w:numId="3" w16cid:durableId="1413628272">
    <w:abstractNumId w:val="5"/>
  </w:num>
  <w:num w:numId="4" w16cid:durableId="971248311">
    <w:abstractNumId w:val="4"/>
  </w:num>
  <w:num w:numId="5" w16cid:durableId="1661882821">
    <w:abstractNumId w:val="7"/>
  </w:num>
  <w:num w:numId="6" w16cid:durableId="1781877049">
    <w:abstractNumId w:val="3"/>
  </w:num>
  <w:num w:numId="7" w16cid:durableId="1904752397">
    <w:abstractNumId w:val="2"/>
  </w:num>
  <w:num w:numId="8" w16cid:durableId="1780105146">
    <w:abstractNumId w:val="1"/>
  </w:num>
  <w:num w:numId="9" w16cid:durableId="1177697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17B"/>
    <w:rsid w:val="0015074B"/>
    <w:rsid w:val="00207B4E"/>
    <w:rsid w:val="0029639D"/>
    <w:rsid w:val="00326F90"/>
    <w:rsid w:val="00AA1D8D"/>
    <w:rsid w:val="00AC04C4"/>
    <w:rsid w:val="00B47730"/>
    <w:rsid w:val="00BD2EF9"/>
    <w:rsid w:val="00CB0664"/>
    <w:rsid w:val="00D41B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39B66"/>
  <w14:defaultImageDpi w14:val="300"/>
  <w15:docId w15:val="{F5B28ABD-CC32-4165-B3E8-9037F5591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Skandar Khabou</cp:lastModifiedBy>
  <cp:revision>3</cp:revision>
  <dcterms:created xsi:type="dcterms:W3CDTF">2013-12-23T23:15:00Z</dcterms:created>
  <dcterms:modified xsi:type="dcterms:W3CDTF">2026-10-16T11:57:00Z</dcterms:modified>
  <cp:category/>
</cp:coreProperties>
</file>