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4BF4C" w14:textId="509657DA" w:rsidR="003C1C3C" w:rsidRDefault="003C1C3C">
      <w:pPr>
        <w:rPr>
          <w:lang w:val="en-US"/>
        </w:rPr>
      </w:pPr>
      <w:r w:rsidRPr="006E1B2A">
        <w:rPr>
          <w:b/>
          <w:bCs/>
          <w:lang w:val="en-US"/>
        </w:rPr>
        <w:t>Student Name:</w:t>
      </w:r>
      <w:r>
        <w:rPr>
          <w:lang w:val="en-US"/>
        </w:rPr>
        <w:t xml:space="preserve">    Aisha Al-Kaabi</w:t>
      </w:r>
      <w:r>
        <w:rPr>
          <w:lang w:val="en-US"/>
        </w:rPr>
        <w:tab/>
      </w:r>
      <w:r>
        <w:rPr>
          <w:lang w:val="en-US"/>
        </w:rPr>
        <w:tab/>
      </w:r>
      <w:r>
        <w:rPr>
          <w:lang w:val="en-US"/>
        </w:rPr>
        <w:tab/>
      </w:r>
      <w:r>
        <w:rPr>
          <w:lang w:val="en-US"/>
        </w:rPr>
        <w:tab/>
      </w:r>
      <w:r w:rsidRPr="006E1B2A">
        <w:rPr>
          <w:b/>
          <w:bCs/>
          <w:lang w:val="en-US"/>
        </w:rPr>
        <w:t>ID:</w:t>
      </w:r>
      <w:r>
        <w:rPr>
          <w:lang w:val="en-US"/>
        </w:rPr>
        <w:tab/>
        <w:t>202405400</w:t>
      </w:r>
    </w:p>
    <w:p w14:paraId="5036E777" w14:textId="456D15B6" w:rsidR="003C1C3C" w:rsidRDefault="003C1C3C" w:rsidP="003C1C3C">
      <w:pPr>
        <w:rPr>
          <w:lang w:val="en-US"/>
        </w:rPr>
      </w:pPr>
      <w:r w:rsidRPr="006E1B2A">
        <w:rPr>
          <w:b/>
          <w:bCs/>
          <w:lang w:val="en-US"/>
        </w:rPr>
        <w:t>Student Name:</w:t>
      </w:r>
      <w:r>
        <w:rPr>
          <w:lang w:val="en-US"/>
        </w:rPr>
        <w:t xml:space="preserve">    Latifa Al-Naemi</w:t>
      </w:r>
      <w:r>
        <w:rPr>
          <w:lang w:val="en-US"/>
        </w:rPr>
        <w:tab/>
      </w:r>
      <w:r>
        <w:rPr>
          <w:lang w:val="en-US"/>
        </w:rPr>
        <w:tab/>
      </w:r>
      <w:r>
        <w:rPr>
          <w:lang w:val="en-US"/>
        </w:rPr>
        <w:tab/>
      </w:r>
      <w:r>
        <w:rPr>
          <w:lang w:val="en-US"/>
        </w:rPr>
        <w:tab/>
      </w:r>
      <w:r w:rsidRPr="006E1B2A">
        <w:rPr>
          <w:b/>
          <w:bCs/>
          <w:lang w:val="en-US"/>
        </w:rPr>
        <w:t>ID:</w:t>
      </w:r>
      <w:r>
        <w:rPr>
          <w:lang w:val="en-US"/>
        </w:rPr>
        <w:tab/>
        <w:t>202304167</w:t>
      </w:r>
    </w:p>
    <w:p w14:paraId="721CBFE3" w14:textId="22FCE63F" w:rsidR="003C1C3C" w:rsidRDefault="003C1C3C" w:rsidP="006E1B2A">
      <w:pPr>
        <w:rPr>
          <w:lang w:val="en-US"/>
        </w:rPr>
      </w:pPr>
      <w:r w:rsidRPr="006E1B2A">
        <w:rPr>
          <w:b/>
          <w:bCs/>
          <w:lang w:val="en-US"/>
        </w:rPr>
        <w:t>Student Name:</w:t>
      </w:r>
      <w:r>
        <w:rPr>
          <w:lang w:val="en-US"/>
        </w:rPr>
        <w:t xml:space="preserve">    Salwa Alfarzan</w:t>
      </w:r>
      <w:r>
        <w:rPr>
          <w:lang w:val="en-US"/>
        </w:rPr>
        <w:tab/>
      </w:r>
      <w:r>
        <w:rPr>
          <w:lang w:val="en-US"/>
        </w:rPr>
        <w:tab/>
      </w:r>
      <w:r>
        <w:rPr>
          <w:lang w:val="en-US"/>
        </w:rPr>
        <w:tab/>
      </w:r>
      <w:r>
        <w:rPr>
          <w:lang w:val="en-US"/>
        </w:rPr>
        <w:tab/>
      </w:r>
      <w:r w:rsidRPr="006E1B2A">
        <w:rPr>
          <w:b/>
          <w:bCs/>
          <w:lang w:val="en-US"/>
        </w:rPr>
        <w:t>ID:</w:t>
      </w:r>
      <w:r>
        <w:rPr>
          <w:lang w:val="en-US"/>
        </w:rPr>
        <w:tab/>
        <w:t>202405639</w:t>
      </w:r>
    </w:p>
    <w:p w14:paraId="4A99BE1E" w14:textId="7953A0D3" w:rsidR="0048720D" w:rsidRDefault="0048720D" w:rsidP="0048720D">
      <w:pPr>
        <w:jc w:val="center"/>
        <w:rPr>
          <w:b/>
          <w:bCs/>
          <w:lang w:val="en-US"/>
        </w:rPr>
      </w:pPr>
      <w:r>
        <w:rPr>
          <w:b/>
          <w:bCs/>
          <w:lang w:val="en-US"/>
        </w:rPr>
        <w:t>Summary of Sprint 1</w:t>
      </w:r>
    </w:p>
    <w:p w14:paraId="5F19ADCF" w14:textId="712F91F8" w:rsidR="0048720D" w:rsidRPr="0048720D" w:rsidRDefault="0048720D" w:rsidP="0048720D">
      <w:pPr>
        <w:rPr>
          <w:b/>
          <w:bCs/>
          <w:u w:val="single"/>
          <w:lang w:val="en-US"/>
        </w:rPr>
      </w:pPr>
      <w:r>
        <w:rPr>
          <w:b/>
          <w:bCs/>
          <w:u w:val="single"/>
          <w:lang w:val="en-US"/>
        </w:rPr>
        <w:t>OUTCOMES:</w:t>
      </w:r>
    </w:p>
    <w:p w14:paraId="5B77DCC7" w14:textId="480FC84C" w:rsidR="003C1C3C" w:rsidRDefault="003C1C3C">
      <w:pPr>
        <w:rPr>
          <w:b/>
          <w:bCs/>
          <w:lang w:val="en-US"/>
        </w:rPr>
      </w:pPr>
      <w:r w:rsidRPr="006E1B2A">
        <w:rPr>
          <w:b/>
          <w:bCs/>
          <w:lang w:val="en-US"/>
        </w:rPr>
        <w:t>Task1, sec C:</w:t>
      </w:r>
    </w:p>
    <w:p w14:paraId="00DA4A09" w14:textId="2375C7B2" w:rsidR="00685CFB" w:rsidRDefault="006642AB" w:rsidP="006642AB">
      <w:pPr>
        <w:pStyle w:val="ListParagraph"/>
        <w:numPr>
          <w:ilvl w:val="0"/>
          <w:numId w:val="2"/>
        </w:numPr>
        <w:rPr>
          <w:b/>
          <w:bCs/>
          <w:lang w:val="en-US"/>
        </w:rPr>
      </w:pPr>
      <w:r>
        <w:rPr>
          <w:b/>
          <w:bCs/>
          <w:lang w:val="en-US"/>
        </w:rPr>
        <w:t>Data Flow diagram Level 0:</w:t>
      </w:r>
    </w:p>
    <w:p w14:paraId="774A82F3" w14:textId="0FE5F685" w:rsidR="00C808CC" w:rsidRPr="00C808CC" w:rsidRDefault="00C808CC" w:rsidP="00C808CC">
      <w:pPr>
        <w:rPr>
          <w:b/>
          <w:bCs/>
          <w:lang w:val="en-US"/>
        </w:rPr>
      </w:pPr>
      <w:r>
        <w:rPr>
          <w:b/>
          <w:bCs/>
          <w:noProof/>
          <w:lang w:val="en-US"/>
        </w:rPr>
        <w:drawing>
          <wp:inline distT="0" distB="0" distL="0" distR="0" wp14:anchorId="0393BB00" wp14:editId="042EF767">
            <wp:extent cx="5731510" cy="3344545"/>
            <wp:effectExtent l="0" t="0" r="2540" b="8255"/>
            <wp:docPr id="11034464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446412" name="Picture 110344641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344545"/>
                    </a:xfrm>
                    <a:prstGeom prst="rect">
                      <a:avLst/>
                    </a:prstGeom>
                  </pic:spPr>
                </pic:pic>
              </a:graphicData>
            </a:graphic>
          </wp:inline>
        </w:drawing>
      </w:r>
    </w:p>
    <w:p w14:paraId="17011EDD" w14:textId="584EBA51" w:rsidR="006642AB" w:rsidRDefault="006642AB" w:rsidP="006642AB">
      <w:pPr>
        <w:pStyle w:val="ListParagraph"/>
        <w:numPr>
          <w:ilvl w:val="0"/>
          <w:numId w:val="2"/>
        </w:numPr>
        <w:rPr>
          <w:b/>
          <w:bCs/>
          <w:lang w:val="en-US"/>
        </w:rPr>
      </w:pPr>
      <w:r>
        <w:rPr>
          <w:b/>
          <w:bCs/>
          <w:lang w:val="en-US"/>
        </w:rPr>
        <w:t xml:space="preserve">Data Flow diagram Level </w:t>
      </w:r>
      <w:r>
        <w:rPr>
          <w:b/>
          <w:bCs/>
          <w:lang w:val="en-US"/>
        </w:rPr>
        <w:t>1:</w:t>
      </w:r>
    </w:p>
    <w:p w14:paraId="53F6E217" w14:textId="61DBC0AB" w:rsidR="00C808CC" w:rsidRDefault="004206EA" w:rsidP="00C808CC">
      <w:pPr>
        <w:rPr>
          <w:b/>
          <w:bCs/>
          <w:lang w:val="en-US"/>
        </w:rPr>
      </w:pPr>
      <w:r>
        <w:rPr>
          <w:b/>
          <w:bCs/>
          <w:noProof/>
          <w:lang w:val="en-US"/>
        </w:rPr>
        <w:drawing>
          <wp:inline distT="0" distB="0" distL="0" distR="0" wp14:anchorId="467B5A2E" wp14:editId="6ADD246D">
            <wp:extent cx="5731510" cy="2371725"/>
            <wp:effectExtent l="0" t="0" r="2540" b="9525"/>
            <wp:docPr id="13240728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072899" name="Picture 132407289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371725"/>
                    </a:xfrm>
                    <a:prstGeom prst="rect">
                      <a:avLst/>
                    </a:prstGeom>
                  </pic:spPr>
                </pic:pic>
              </a:graphicData>
            </a:graphic>
          </wp:inline>
        </w:drawing>
      </w:r>
    </w:p>
    <w:p w14:paraId="23AA0810" w14:textId="77777777" w:rsidR="00C808CC" w:rsidRPr="00C808CC" w:rsidRDefault="00C808CC" w:rsidP="00C808CC">
      <w:pPr>
        <w:rPr>
          <w:b/>
          <w:bCs/>
          <w:lang w:val="en-US"/>
        </w:rPr>
      </w:pPr>
    </w:p>
    <w:p w14:paraId="669E158F" w14:textId="129CE710" w:rsidR="006642AB" w:rsidRDefault="006642AB" w:rsidP="006642AB">
      <w:pPr>
        <w:pStyle w:val="ListParagraph"/>
        <w:numPr>
          <w:ilvl w:val="0"/>
          <w:numId w:val="2"/>
        </w:numPr>
        <w:rPr>
          <w:b/>
          <w:bCs/>
          <w:lang w:val="en-US"/>
        </w:rPr>
      </w:pPr>
      <w:r>
        <w:rPr>
          <w:b/>
          <w:bCs/>
          <w:lang w:val="en-US"/>
        </w:rPr>
        <w:lastRenderedPageBreak/>
        <w:t xml:space="preserve">Data Flow diagram Level </w:t>
      </w:r>
      <w:r>
        <w:rPr>
          <w:b/>
          <w:bCs/>
          <w:lang w:val="en-US"/>
        </w:rPr>
        <w:t>2:</w:t>
      </w:r>
    </w:p>
    <w:p w14:paraId="24BABC9D" w14:textId="5F3AAB0D" w:rsidR="00C808CC" w:rsidRDefault="004206EA" w:rsidP="004206EA">
      <w:pPr>
        <w:rPr>
          <w:b/>
          <w:bCs/>
          <w:lang w:val="en-US"/>
        </w:rPr>
      </w:pPr>
      <w:r>
        <w:rPr>
          <w:b/>
          <w:bCs/>
          <w:noProof/>
          <w:lang w:val="en-US"/>
        </w:rPr>
        <w:drawing>
          <wp:inline distT="0" distB="0" distL="0" distR="0" wp14:anchorId="4862E55A" wp14:editId="7F7C9E98">
            <wp:extent cx="5731510" cy="2926715"/>
            <wp:effectExtent l="0" t="0" r="2540" b="6985"/>
            <wp:docPr id="3077015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701589" name="Picture 30770158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926715"/>
                    </a:xfrm>
                    <a:prstGeom prst="rect">
                      <a:avLst/>
                    </a:prstGeom>
                  </pic:spPr>
                </pic:pic>
              </a:graphicData>
            </a:graphic>
          </wp:inline>
        </w:drawing>
      </w:r>
    </w:p>
    <w:p w14:paraId="288EDD0F" w14:textId="77777777" w:rsidR="00C808CC" w:rsidRDefault="00C808CC" w:rsidP="00C808CC">
      <w:pPr>
        <w:pStyle w:val="ListParagraph"/>
        <w:numPr>
          <w:ilvl w:val="0"/>
          <w:numId w:val="1"/>
        </w:numPr>
        <w:rPr>
          <w:lang w:val="en-US"/>
        </w:rPr>
      </w:pPr>
      <w:r w:rsidRPr="006E1B2A">
        <w:rPr>
          <w:b/>
          <w:bCs/>
          <w:lang w:val="en-US"/>
        </w:rPr>
        <w:t>What the DFD shows</w:t>
      </w:r>
      <w:r>
        <w:rPr>
          <w:lang w:val="en-US"/>
        </w:rPr>
        <w:t xml:space="preserve"> how the data (information) moves through the PearlMart inventory system. The data flow is shown through the five processes, (1.0 Manage Inventory Items, 2.0 Manage Supplier Orders, 3.0 Process Sales Transactions, 4.0 Generate Reports &amp; Requests, 5.0 Manage System Access) and how they exchange with the five data stores (D1 Inventory System, D2 Transaction Records, D3 Supplier Orders, D4 Customer Requests, D5 User Accounts). It shows how D1 receives goods by (2.0), and addition and removal of goods with (1.0). And it also reveals how D2 provides reports. As well as, showing how no data enters and leaves without being accounted for in the DFD diagram.</w:t>
      </w:r>
    </w:p>
    <w:p w14:paraId="61C2A705" w14:textId="2AF7EAEF" w:rsidR="00C808CC" w:rsidRDefault="006642AB" w:rsidP="00C808CC">
      <w:pPr>
        <w:pStyle w:val="ListParagraph"/>
        <w:numPr>
          <w:ilvl w:val="0"/>
          <w:numId w:val="2"/>
        </w:numPr>
        <w:rPr>
          <w:b/>
          <w:bCs/>
          <w:lang w:val="en-US"/>
        </w:rPr>
      </w:pPr>
      <w:r>
        <w:rPr>
          <w:b/>
          <w:bCs/>
          <w:lang w:val="en-US"/>
        </w:rPr>
        <w:t>Use Case diagram</w:t>
      </w:r>
      <w:r w:rsidR="00C808CC">
        <w:rPr>
          <w:b/>
          <w:bCs/>
          <w:lang w:val="en-US"/>
        </w:rPr>
        <w:t>:</w:t>
      </w:r>
    </w:p>
    <w:p w14:paraId="06DE3B77" w14:textId="6D876D65" w:rsidR="00C808CC" w:rsidRDefault="004206EA" w:rsidP="004206EA">
      <w:pPr>
        <w:jc w:val="center"/>
        <w:rPr>
          <w:b/>
          <w:bCs/>
          <w:lang w:val="en-US"/>
        </w:rPr>
      </w:pPr>
      <w:r>
        <w:rPr>
          <w:b/>
          <w:bCs/>
          <w:noProof/>
          <w:lang w:val="en-US"/>
        </w:rPr>
        <w:drawing>
          <wp:inline distT="0" distB="0" distL="0" distR="0" wp14:anchorId="715FDA23" wp14:editId="259E0086">
            <wp:extent cx="4648200" cy="3105150"/>
            <wp:effectExtent l="0" t="0" r="0" b="0"/>
            <wp:docPr id="9324084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408466" name="Picture 932408466"/>
                    <pic:cNvPicPr/>
                  </pic:nvPicPr>
                  <pic:blipFill>
                    <a:blip r:embed="rId8">
                      <a:extLst>
                        <a:ext uri="{28A0092B-C50C-407E-A947-70E740481C1C}">
                          <a14:useLocalDpi xmlns:a14="http://schemas.microsoft.com/office/drawing/2010/main" val="0"/>
                        </a:ext>
                      </a:extLst>
                    </a:blip>
                    <a:stretch>
                      <a:fillRect/>
                    </a:stretch>
                  </pic:blipFill>
                  <pic:spPr>
                    <a:xfrm>
                      <a:off x="0" y="0"/>
                      <a:ext cx="4648931" cy="3105638"/>
                    </a:xfrm>
                    <a:prstGeom prst="rect">
                      <a:avLst/>
                    </a:prstGeom>
                  </pic:spPr>
                </pic:pic>
              </a:graphicData>
            </a:graphic>
          </wp:inline>
        </w:drawing>
      </w:r>
    </w:p>
    <w:p w14:paraId="667C5031" w14:textId="71876B71" w:rsidR="00C03507" w:rsidRPr="00534EFE" w:rsidRDefault="00C03507" w:rsidP="00C03507">
      <w:pPr>
        <w:pStyle w:val="ListParagraph"/>
        <w:rPr>
          <w:b/>
          <w:bCs/>
          <w:lang w:val="en-US"/>
        </w:rPr>
      </w:pPr>
    </w:p>
    <w:p w14:paraId="4A1D5499" w14:textId="5D346F64" w:rsidR="00C03507" w:rsidRDefault="00C03507" w:rsidP="00C03507">
      <w:pPr>
        <w:pStyle w:val="ListParagraph"/>
        <w:numPr>
          <w:ilvl w:val="0"/>
          <w:numId w:val="1"/>
        </w:numPr>
        <w:rPr>
          <w:lang w:val="en-US"/>
        </w:rPr>
      </w:pPr>
      <w:r w:rsidRPr="006E1B2A">
        <w:rPr>
          <w:b/>
          <w:bCs/>
          <w:lang w:val="en-US"/>
        </w:rPr>
        <w:t>What the use case diagram shows</w:t>
      </w:r>
      <w:r>
        <w:rPr>
          <w:lang w:val="en-US"/>
        </w:rPr>
        <w:t xml:space="preserve"> is who interacts with the system and why. All employees (Administrator, Inventory manager, Store manager, Salesperson) inherit the login and password change ability from Employee, and how each has their own responsibilities that were assigned to them. For example, the administrator updates the system, the Inventory manager checks all expired items and creates supplier’s orders, the Store manager adds items and verifies received goods, the Salesperson processes the sales and any requirements. In addition, it reveals the included use cases (Checking availability, generating receipts), as well as the extended use case (Cancel receipt) that works in optionally. The </w:t>
      </w:r>
      <w:r w:rsidR="00713EF9">
        <w:rPr>
          <w:lang w:val="en-US"/>
        </w:rPr>
        <w:t>supplier,</w:t>
      </w:r>
      <w:r>
        <w:rPr>
          <w:lang w:val="en-US"/>
        </w:rPr>
        <w:t xml:space="preserve"> that is on the other </w:t>
      </w:r>
      <w:r w:rsidR="00713EF9">
        <w:rPr>
          <w:lang w:val="en-US"/>
        </w:rPr>
        <w:t>end,</w:t>
      </w:r>
      <w:r>
        <w:rPr>
          <w:lang w:val="en-US"/>
        </w:rPr>
        <w:t xml:space="preserve"> is only involved in ordering and invoicing.</w:t>
      </w:r>
    </w:p>
    <w:p w14:paraId="62434187" w14:textId="77777777" w:rsidR="00C03507" w:rsidRPr="00662414" w:rsidRDefault="00C03507" w:rsidP="00C03507">
      <w:pPr>
        <w:pStyle w:val="ListParagraph"/>
        <w:rPr>
          <w:lang w:val="en-US"/>
        </w:rPr>
      </w:pPr>
    </w:p>
    <w:p w14:paraId="4A9ACBF7" w14:textId="77777777" w:rsidR="00534EFE" w:rsidRDefault="00534EFE" w:rsidP="00534EFE">
      <w:pPr>
        <w:pStyle w:val="ListParagraph"/>
        <w:rPr>
          <w:lang w:val="en-US"/>
        </w:rPr>
      </w:pPr>
    </w:p>
    <w:p w14:paraId="36369F07" w14:textId="58806E6C" w:rsidR="00534EFE" w:rsidRPr="004C5216" w:rsidRDefault="00F22A60" w:rsidP="00A16603">
      <w:pPr>
        <w:pStyle w:val="ListParagraph"/>
        <w:numPr>
          <w:ilvl w:val="0"/>
          <w:numId w:val="2"/>
        </w:numPr>
        <w:rPr>
          <w:b/>
          <w:bCs/>
          <w:u w:val="single"/>
          <w:lang w:val="en-US"/>
        </w:rPr>
      </w:pPr>
      <w:r w:rsidRPr="004C5216">
        <w:rPr>
          <w:b/>
          <w:bCs/>
          <w:u w:val="single"/>
          <w:lang w:val="en-US"/>
        </w:rPr>
        <w:t>Strength. L</w:t>
      </w:r>
      <w:r w:rsidR="009020C4" w:rsidRPr="004C5216">
        <w:rPr>
          <w:b/>
          <w:bCs/>
          <w:u w:val="single"/>
          <w:lang w:val="en-US"/>
        </w:rPr>
        <w:t>imitations,</w:t>
      </w:r>
      <w:r w:rsidR="00DA005E" w:rsidRPr="004C5216">
        <w:rPr>
          <w:b/>
          <w:bCs/>
          <w:u w:val="single"/>
          <w:lang w:val="en-US"/>
        </w:rPr>
        <w:t xml:space="preserve"> best use to each diagram:</w:t>
      </w:r>
    </w:p>
    <w:p w14:paraId="02AC1C22" w14:textId="77777777" w:rsidR="00534EFE" w:rsidRPr="00534EFE" w:rsidRDefault="00534EFE" w:rsidP="00534EFE">
      <w:pPr>
        <w:pStyle w:val="ListParagraph"/>
        <w:rPr>
          <w:lang w:val="en-US"/>
        </w:rPr>
      </w:pPr>
    </w:p>
    <w:tbl>
      <w:tblPr>
        <w:tblStyle w:val="TableGrid"/>
        <w:tblW w:w="0" w:type="auto"/>
        <w:tblInd w:w="720" w:type="dxa"/>
        <w:tblLook w:val="04A0" w:firstRow="1" w:lastRow="0" w:firstColumn="1" w:lastColumn="0" w:noHBand="0" w:noVBand="1"/>
      </w:tblPr>
      <w:tblGrid>
        <w:gridCol w:w="1885"/>
        <w:gridCol w:w="2144"/>
        <w:gridCol w:w="4156"/>
      </w:tblGrid>
      <w:tr w:rsidR="00662414" w14:paraId="28CE0EA1" w14:textId="77777777" w:rsidTr="006E1B2A">
        <w:tc>
          <w:tcPr>
            <w:tcW w:w="1885" w:type="dxa"/>
            <w:shd w:val="clear" w:color="auto" w:fill="E59EDC" w:themeFill="accent5" w:themeFillTint="66"/>
          </w:tcPr>
          <w:p w14:paraId="0FEC79CD" w14:textId="77777777" w:rsidR="00662414" w:rsidRDefault="00662414" w:rsidP="00662414">
            <w:pPr>
              <w:pStyle w:val="ListParagraph"/>
              <w:ind w:left="0"/>
              <w:jc w:val="center"/>
              <w:rPr>
                <w:lang w:val="en-US"/>
              </w:rPr>
            </w:pPr>
          </w:p>
        </w:tc>
        <w:tc>
          <w:tcPr>
            <w:tcW w:w="2144" w:type="dxa"/>
            <w:shd w:val="clear" w:color="auto" w:fill="E59EDC" w:themeFill="accent5" w:themeFillTint="66"/>
          </w:tcPr>
          <w:p w14:paraId="466D022F" w14:textId="3435D300" w:rsidR="00662414" w:rsidRPr="006E1B2A" w:rsidRDefault="00662414" w:rsidP="00662414">
            <w:pPr>
              <w:pStyle w:val="ListParagraph"/>
              <w:ind w:left="0"/>
              <w:jc w:val="center"/>
              <w:rPr>
                <w:b/>
                <w:bCs/>
                <w:lang w:val="en-US"/>
              </w:rPr>
            </w:pPr>
            <w:r w:rsidRPr="006E1B2A">
              <w:rPr>
                <w:b/>
                <w:bCs/>
                <w:lang w:val="en-US"/>
              </w:rPr>
              <w:t>DFD</w:t>
            </w:r>
          </w:p>
        </w:tc>
        <w:tc>
          <w:tcPr>
            <w:tcW w:w="4156" w:type="dxa"/>
            <w:shd w:val="clear" w:color="auto" w:fill="E59EDC" w:themeFill="accent5" w:themeFillTint="66"/>
          </w:tcPr>
          <w:p w14:paraId="5EF99B77" w14:textId="17E103A7" w:rsidR="00662414" w:rsidRPr="006E1B2A" w:rsidRDefault="00662414" w:rsidP="00662414">
            <w:pPr>
              <w:pStyle w:val="ListParagraph"/>
              <w:ind w:left="0"/>
              <w:jc w:val="center"/>
              <w:rPr>
                <w:b/>
                <w:bCs/>
                <w:lang w:val="en-US"/>
              </w:rPr>
            </w:pPr>
            <w:r w:rsidRPr="006E1B2A">
              <w:rPr>
                <w:b/>
                <w:bCs/>
                <w:lang w:val="en-US"/>
              </w:rPr>
              <w:t>Use case diagram</w:t>
            </w:r>
          </w:p>
        </w:tc>
      </w:tr>
      <w:tr w:rsidR="00662414" w14:paraId="2A687EC4" w14:textId="77777777" w:rsidTr="006E1B2A">
        <w:tc>
          <w:tcPr>
            <w:tcW w:w="1885" w:type="dxa"/>
          </w:tcPr>
          <w:p w14:paraId="79A344D0" w14:textId="6F740E27" w:rsidR="00662414" w:rsidRPr="006E1B2A" w:rsidRDefault="00662414" w:rsidP="00662414">
            <w:pPr>
              <w:pStyle w:val="ListParagraph"/>
              <w:ind w:left="0"/>
              <w:jc w:val="center"/>
              <w:rPr>
                <w:b/>
                <w:bCs/>
                <w:lang w:val="en-US"/>
              </w:rPr>
            </w:pPr>
            <w:r w:rsidRPr="006E1B2A">
              <w:rPr>
                <w:b/>
                <w:bCs/>
                <w:lang w:val="en-US"/>
              </w:rPr>
              <w:t>Strengths</w:t>
            </w:r>
          </w:p>
        </w:tc>
        <w:tc>
          <w:tcPr>
            <w:tcW w:w="2144" w:type="dxa"/>
          </w:tcPr>
          <w:p w14:paraId="04140DA2" w14:textId="0144584A" w:rsidR="00662414" w:rsidRDefault="00662414" w:rsidP="00662414">
            <w:pPr>
              <w:pStyle w:val="ListParagraph"/>
              <w:ind w:left="0"/>
              <w:jc w:val="center"/>
              <w:rPr>
                <w:lang w:val="en-US"/>
              </w:rPr>
            </w:pPr>
            <w:r>
              <w:rPr>
                <w:lang w:val="en-US"/>
              </w:rPr>
              <w:t>Shows data flow, the shared data stores, the ability to trace actions throughout the levels.</w:t>
            </w:r>
          </w:p>
        </w:tc>
        <w:tc>
          <w:tcPr>
            <w:tcW w:w="4156" w:type="dxa"/>
          </w:tcPr>
          <w:p w14:paraId="105BBCD9" w14:textId="24D83558" w:rsidR="00662414" w:rsidRDefault="00662414" w:rsidP="00662414">
            <w:pPr>
              <w:pStyle w:val="ListParagraph"/>
              <w:ind w:left="0"/>
              <w:jc w:val="center"/>
              <w:rPr>
                <w:lang w:val="en-US"/>
              </w:rPr>
            </w:pPr>
            <w:r>
              <w:rPr>
                <w:lang w:val="en-US"/>
              </w:rPr>
              <w:t>Shows all roles, responsibilities, scope, as well highlighting the mandatory activities.</w:t>
            </w:r>
          </w:p>
        </w:tc>
      </w:tr>
      <w:tr w:rsidR="00662414" w14:paraId="1EA35A24" w14:textId="77777777" w:rsidTr="006E1B2A">
        <w:tc>
          <w:tcPr>
            <w:tcW w:w="1885" w:type="dxa"/>
          </w:tcPr>
          <w:p w14:paraId="7800CEAA" w14:textId="4306C3C0" w:rsidR="00662414" w:rsidRPr="006E1B2A" w:rsidRDefault="00662414" w:rsidP="00662414">
            <w:pPr>
              <w:pStyle w:val="ListParagraph"/>
              <w:ind w:left="0"/>
              <w:jc w:val="center"/>
              <w:rPr>
                <w:b/>
                <w:bCs/>
                <w:lang w:val="en-US"/>
              </w:rPr>
            </w:pPr>
            <w:r w:rsidRPr="006E1B2A">
              <w:rPr>
                <w:b/>
                <w:bCs/>
                <w:lang w:val="en-US"/>
              </w:rPr>
              <w:t>Limitations</w:t>
            </w:r>
          </w:p>
        </w:tc>
        <w:tc>
          <w:tcPr>
            <w:tcW w:w="2144" w:type="dxa"/>
          </w:tcPr>
          <w:p w14:paraId="05D3E5F2" w14:textId="763164AC" w:rsidR="00662414" w:rsidRDefault="00662414" w:rsidP="00662414">
            <w:pPr>
              <w:pStyle w:val="ListParagraph"/>
              <w:ind w:left="0"/>
              <w:jc w:val="center"/>
              <w:rPr>
                <w:lang w:val="en-US"/>
              </w:rPr>
            </w:pPr>
            <w:r>
              <w:rPr>
                <w:lang w:val="en-US"/>
              </w:rPr>
              <w:t>Does not show who is authorized to which responsibilities, and no clear order of steps</w:t>
            </w:r>
          </w:p>
        </w:tc>
        <w:tc>
          <w:tcPr>
            <w:tcW w:w="4156" w:type="dxa"/>
          </w:tcPr>
          <w:p w14:paraId="2D2925FE" w14:textId="6DF7F8FE" w:rsidR="00662414" w:rsidRDefault="00662414" w:rsidP="00662414">
            <w:pPr>
              <w:pStyle w:val="ListParagraph"/>
              <w:ind w:left="0"/>
              <w:jc w:val="center"/>
              <w:rPr>
                <w:lang w:val="en-US"/>
              </w:rPr>
            </w:pPr>
            <w:r>
              <w:rPr>
                <w:lang w:val="en-US"/>
              </w:rPr>
              <w:t xml:space="preserve">Does not show where that data is saved after processes, no flow of </w:t>
            </w:r>
            <w:r w:rsidR="006E1B2A">
              <w:rPr>
                <w:lang w:val="en-US"/>
              </w:rPr>
              <w:t>information</w:t>
            </w:r>
          </w:p>
        </w:tc>
      </w:tr>
      <w:tr w:rsidR="00662414" w14:paraId="58939888" w14:textId="77777777" w:rsidTr="006E1B2A">
        <w:tc>
          <w:tcPr>
            <w:tcW w:w="1885" w:type="dxa"/>
          </w:tcPr>
          <w:p w14:paraId="483A1FBB" w14:textId="6811439D" w:rsidR="00662414" w:rsidRPr="006E1B2A" w:rsidRDefault="006E1B2A" w:rsidP="00662414">
            <w:pPr>
              <w:pStyle w:val="ListParagraph"/>
              <w:ind w:left="0"/>
              <w:jc w:val="center"/>
              <w:rPr>
                <w:b/>
                <w:bCs/>
                <w:lang w:val="en-US"/>
              </w:rPr>
            </w:pPr>
            <w:r w:rsidRPr="006E1B2A">
              <w:rPr>
                <w:b/>
                <w:bCs/>
                <w:lang w:val="en-US"/>
              </w:rPr>
              <w:t>Best suited for</w:t>
            </w:r>
          </w:p>
        </w:tc>
        <w:tc>
          <w:tcPr>
            <w:tcW w:w="2144" w:type="dxa"/>
          </w:tcPr>
          <w:p w14:paraId="7BC5DAE3" w14:textId="610C6F3B" w:rsidR="00662414" w:rsidRDefault="00662414" w:rsidP="00662414">
            <w:pPr>
              <w:pStyle w:val="ListParagraph"/>
              <w:ind w:left="0"/>
              <w:jc w:val="center"/>
              <w:rPr>
                <w:lang w:val="en-US"/>
              </w:rPr>
            </w:pPr>
            <w:r>
              <w:rPr>
                <w:lang w:val="en-US"/>
              </w:rPr>
              <w:t xml:space="preserve">Designers and analysts </w:t>
            </w:r>
          </w:p>
        </w:tc>
        <w:tc>
          <w:tcPr>
            <w:tcW w:w="4156" w:type="dxa"/>
          </w:tcPr>
          <w:p w14:paraId="59840A8E" w14:textId="77777777" w:rsidR="00662414" w:rsidRDefault="00662414" w:rsidP="00662414">
            <w:pPr>
              <w:pStyle w:val="ListParagraph"/>
              <w:ind w:left="0"/>
              <w:jc w:val="center"/>
              <w:rPr>
                <w:lang w:val="en-US"/>
              </w:rPr>
            </w:pPr>
            <w:r>
              <w:rPr>
                <w:lang w:val="en-US"/>
              </w:rPr>
              <w:t>Clients and end users</w:t>
            </w:r>
            <w:r w:rsidR="006E1B2A">
              <w:rPr>
                <w:lang w:val="en-US"/>
              </w:rPr>
              <w:t xml:space="preserve"> (e.g. Ms. Sara)</w:t>
            </w:r>
          </w:p>
          <w:p w14:paraId="706B1F10" w14:textId="2BC13F16" w:rsidR="006E1B2A" w:rsidRDefault="006E1B2A" w:rsidP="00662414">
            <w:pPr>
              <w:pStyle w:val="ListParagraph"/>
              <w:ind w:left="0"/>
              <w:jc w:val="center"/>
              <w:rPr>
                <w:lang w:val="en-US"/>
              </w:rPr>
            </w:pPr>
          </w:p>
        </w:tc>
      </w:tr>
    </w:tbl>
    <w:p w14:paraId="756427C7" w14:textId="77777777" w:rsidR="00DA005E" w:rsidRDefault="00DA005E" w:rsidP="00DA005E">
      <w:pPr>
        <w:pStyle w:val="ListParagraph"/>
        <w:rPr>
          <w:lang w:val="en-US"/>
        </w:rPr>
      </w:pPr>
    </w:p>
    <w:p w14:paraId="742A896A" w14:textId="77777777" w:rsidR="00DA005E" w:rsidRPr="00DA005E" w:rsidRDefault="00DA005E" w:rsidP="00DA005E">
      <w:pPr>
        <w:pStyle w:val="ListParagraph"/>
        <w:rPr>
          <w:lang w:val="en-US"/>
        </w:rPr>
      </w:pPr>
    </w:p>
    <w:p w14:paraId="4834E784" w14:textId="6458D001" w:rsidR="00DA005E" w:rsidRDefault="006E1B2A" w:rsidP="00A16603">
      <w:pPr>
        <w:pStyle w:val="ListParagraph"/>
        <w:numPr>
          <w:ilvl w:val="0"/>
          <w:numId w:val="2"/>
        </w:numPr>
        <w:rPr>
          <w:lang w:val="en-US"/>
        </w:rPr>
      </w:pPr>
      <w:r w:rsidRPr="00DA005E">
        <w:rPr>
          <w:b/>
          <w:bCs/>
          <w:lang w:val="en-US"/>
        </w:rPr>
        <w:t>Complementary use</w:t>
      </w:r>
      <w:r w:rsidR="00C406AF" w:rsidRPr="00DA005E">
        <w:rPr>
          <w:b/>
          <w:bCs/>
          <w:lang w:val="en-US"/>
        </w:rPr>
        <w:t>:</w:t>
      </w:r>
      <w:r w:rsidR="00C406AF">
        <w:rPr>
          <w:lang w:val="en-US"/>
        </w:rPr>
        <w:t xml:space="preserve"> </w:t>
      </w:r>
    </w:p>
    <w:p w14:paraId="67FFEDE8" w14:textId="77777777" w:rsidR="00DA005E" w:rsidRDefault="00DA005E" w:rsidP="00DA005E">
      <w:pPr>
        <w:pStyle w:val="ListParagraph"/>
        <w:rPr>
          <w:lang w:val="en-US"/>
        </w:rPr>
      </w:pPr>
    </w:p>
    <w:p w14:paraId="74CA869A" w14:textId="30A29376" w:rsidR="00662414" w:rsidRDefault="006E1B2A" w:rsidP="00DA005E">
      <w:pPr>
        <w:pStyle w:val="ListParagraph"/>
        <w:rPr>
          <w:lang w:val="en-US"/>
        </w:rPr>
      </w:pPr>
      <w:r>
        <w:rPr>
          <w:lang w:val="en-US"/>
        </w:rPr>
        <w:t xml:space="preserve">Each diagram exposes the limitations of the other. The DFD reveals the missing data flow that the use case fails to show, e.g. the removed items not being updated to D2, and how customer requests </w:t>
      </w:r>
      <w:r w:rsidR="00C406AF">
        <w:rPr>
          <w:lang w:val="en-US"/>
        </w:rPr>
        <w:t>are never</w:t>
      </w:r>
      <w:r>
        <w:rPr>
          <w:lang w:val="en-US"/>
        </w:rPr>
        <w:t xml:space="preserve"> written into D4. The combination of all employees </w:t>
      </w:r>
      <w:r w:rsidR="00C406AF">
        <w:rPr>
          <w:lang w:val="en-US"/>
        </w:rPr>
        <w:t xml:space="preserve">in (Level 0) </w:t>
      </w:r>
      <w:r>
        <w:rPr>
          <w:lang w:val="en-US"/>
        </w:rPr>
        <w:t>blur</w:t>
      </w:r>
      <w:r w:rsidR="00C406AF">
        <w:rPr>
          <w:lang w:val="en-US"/>
        </w:rPr>
        <w:t>s each type of employee’s responsibilities and authorized access. The DFD diagram never reveals the process of validations that are required in the system, and the use cases specifications are the ones that reveal them, as well as showing who is responsible and authorized to do such actions.</w:t>
      </w:r>
    </w:p>
    <w:p w14:paraId="032C12E7" w14:textId="4CDDE2D0" w:rsidR="00DA005E" w:rsidRDefault="00DA005E" w:rsidP="00DA005E">
      <w:pPr>
        <w:pStyle w:val="ListParagraph"/>
        <w:rPr>
          <w:lang w:val="en-US"/>
        </w:rPr>
      </w:pPr>
    </w:p>
    <w:p w14:paraId="5A49E649" w14:textId="60145C41" w:rsidR="00DA005E" w:rsidRDefault="00DA005E" w:rsidP="00DA005E">
      <w:pPr>
        <w:pStyle w:val="ListParagraph"/>
        <w:rPr>
          <w:lang w:val="en-US"/>
        </w:rPr>
      </w:pPr>
    </w:p>
    <w:p w14:paraId="69FB5B6C" w14:textId="77777777" w:rsidR="00DA005E" w:rsidRDefault="00DA005E" w:rsidP="00DA005E">
      <w:pPr>
        <w:pStyle w:val="ListParagraph"/>
        <w:rPr>
          <w:lang w:val="en-US"/>
        </w:rPr>
      </w:pPr>
    </w:p>
    <w:p w14:paraId="4BC1A83A" w14:textId="6D5CBB12" w:rsidR="00DA005E" w:rsidRDefault="00C406AF" w:rsidP="00A16603">
      <w:pPr>
        <w:pStyle w:val="ListParagraph"/>
        <w:numPr>
          <w:ilvl w:val="0"/>
          <w:numId w:val="2"/>
        </w:numPr>
        <w:rPr>
          <w:lang w:val="en-US"/>
        </w:rPr>
      </w:pPr>
      <w:r w:rsidRPr="00DA005E">
        <w:rPr>
          <w:b/>
          <w:bCs/>
          <w:lang w:val="en-US"/>
        </w:rPr>
        <w:t>Which is better suited to a specific question:</w:t>
      </w:r>
      <w:r w:rsidRPr="00DA005E">
        <w:rPr>
          <w:lang w:val="en-US"/>
        </w:rPr>
        <w:t xml:space="preserve"> </w:t>
      </w:r>
    </w:p>
    <w:p w14:paraId="52A4DC35" w14:textId="77777777" w:rsidR="00DA005E" w:rsidRDefault="00DA005E" w:rsidP="00DA005E">
      <w:pPr>
        <w:pStyle w:val="ListParagraph"/>
        <w:rPr>
          <w:lang w:val="en-US"/>
        </w:rPr>
      </w:pPr>
    </w:p>
    <w:p w14:paraId="65EABDB8" w14:textId="30D7675B" w:rsidR="003C1C3C" w:rsidRDefault="00C406AF" w:rsidP="00DA005E">
      <w:pPr>
        <w:pStyle w:val="ListParagraph"/>
        <w:rPr>
          <w:lang w:val="en-US"/>
        </w:rPr>
      </w:pPr>
      <w:r w:rsidRPr="00DA005E">
        <w:rPr>
          <w:lang w:val="en-US"/>
        </w:rPr>
        <w:t>if the question is “where</w:t>
      </w:r>
      <w:r w:rsidR="00DA49C5" w:rsidRPr="00DA005E">
        <w:rPr>
          <w:lang w:val="en-US"/>
        </w:rPr>
        <w:t xml:space="preserve"> is</w:t>
      </w:r>
      <w:r w:rsidRPr="00DA005E">
        <w:rPr>
          <w:lang w:val="en-US"/>
        </w:rPr>
        <w:t xml:space="preserve"> th</w:t>
      </w:r>
      <w:r w:rsidR="00DA49C5" w:rsidRPr="00DA005E">
        <w:rPr>
          <w:lang w:val="en-US"/>
        </w:rPr>
        <w:t xml:space="preserve">e </w:t>
      </w:r>
      <w:r w:rsidRPr="00DA005E">
        <w:rPr>
          <w:lang w:val="en-US"/>
        </w:rPr>
        <w:t>inventory quantities are updated? “</w:t>
      </w:r>
      <w:r w:rsidR="008C1B52" w:rsidRPr="00DA005E">
        <w:rPr>
          <w:lang w:val="en-US"/>
        </w:rPr>
        <w:t>The</w:t>
      </w:r>
      <w:r w:rsidRPr="00DA005E">
        <w:rPr>
          <w:lang w:val="en-US"/>
        </w:rPr>
        <w:t xml:space="preserve"> DFD diagram is more suited</w:t>
      </w:r>
      <w:r w:rsidR="008C1B52" w:rsidRPr="00DA005E">
        <w:rPr>
          <w:lang w:val="en-US"/>
        </w:rPr>
        <w:t xml:space="preserve"> Since each data flow is clearly visible like the flow that comes to and from a process</w:t>
      </w:r>
      <w:r w:rsidR="00DA49C5" w:rsidRPr="00DA005E">
        <w:rPr>
          <w:lang w:val="en-US"/>
        </w:rPr>
        <w:t>/data store, this</w:t>
      </w:r>
      <w:r w:rsidR="008C1B52" w:rsidRPr="00DA005E">
        <w:rPr>
          <w:lang w:val="en-US"/>
        </w:rPr>
        <w:t xml:space="preserve"> satisfies the requirements of this scenario </w:t>
      </w:r>
      <w:r w:rsidR="00DA49C5" w:rsidRPr="00DA005E">
        <w:rPr>
          <w:lang w:val="en-US"/>
        </w:rPr>
        <w:t xml:space="preserve">which are the </w:t>
      </w:r>
      <w:r w:rsidR="008C1B52" w:rsidRPr="00DA005E">
        <w:rPr>
          <w:lang w:val="en-US"/>
        </w:rPr>
        <w:t>consistent data flow from</w:t>
      </w:r>
      <w:r w:rsidR="00DA49C5" w:rsidRPr="00DA005E">
        <w:rPr>
          <w:lang w:val="en-US"/>
        </w:rPr>
        <w:t xml:space="preserve"> / to</w:t>
      </w:r>
      <w:r w:rsidR="008C1B52" w:rsidRPr="00DA005E">
        <w:rPr>
          <w:lang w:val="en-US"/>
        </w:rPr>
        <w:t xml:space="preserve"> </w:t>
      </w:r>
      <w:r w:rsidR="00DA49C5" w:rsidRPr="00DA005E">
        <w:rPr>
          <w:lang w:val="en-US"/>
        </w:rPr>
        <w:t>either location</w:t>
      </w:r>
      <w:r w:rsidR="008C1B52" w:rsidRPr="00DA005E">
        <w:rPr>
          <w:lang w:val="en-US"/>
        </w:rPr>
        <w:t>. The use case diagram lists actions, such as Remove items, verify received goods and process sale, so if the question is “which role is authorized to remove expired goods?” this question is best answered by the use case diagram, which as mentioned before shows which role is related</w:t>
      </w:r>
      <w:r w:rsidR="00DA49C5" w:rsidRPr="00DA005E">
        <w:rPr>
          <w:lang w:val="en-US"/>
        </w:rPr>
        <w:t xml:space="preserve"> / responsible</w:t>
      </w:r>
      <w:r w:rsidR="008C1B52" w:rsidRPr="00DA005E">
        <w:rPr>
          <w:lang w:val="en-US"/>
        </w:rPr>
        <w:t xml:space="preserve"> to each action</w:t>
      </w:r>
      <w:r w:rsidR="00DA49C5" w:rsidRPr="00DA005E">
        <w:rPr>
          <w:lang w:val="en-US"/>
        </w:rPr>
        <w:t>.</w:t>
      </w:r>
    </w:p>
    <w:p w14:paraId="395096F2" w14:textId="77777777" w:rsidR="00D4674B" w:rsidRDefault="00D4674B" w:rsidP="00DA005E">
      <w:pPr>
        <w:pStyle w:val="ListParagraph"/>
        <w:rPr>
          <w:lang w:val="en-US"/>
        </w:rPr>
      </w:pPr>
    </w:p>
    <w:p w14:paraId="2B6AB9CB" w14:textId="3792B1BE" w:rsidR="00D4674B" w:rsidRPr="00A16603" w:rsidRDefault="004C5216" w:rsidP="00D4674B">
      <w:pPr>
        <w:pStyle w:val="ListParagraph"/>
        <w:numPr>
          <w:ilvl w:val="0"/>
          <w:numId w:val="2"/>
        </w:numPr>
        <w:rPr>
          <w:lang w:val="en-US"/>
        </w:rPr>
      </w:pPr>
      <w:r>
        <w:rPr>
          <w:b/>
          <w:bCs/>
          <w:lang w:val="en-US"/>
        </w:rPr>
        <w:t>Challenges</w:t>
      </w:r>
      <w:r w:rsidR="00DE2552">
        <w:rPr>
          <w:b/>
          <w:bCs/>
          <w:lang w:val="en-US"/>
        </w:rPr>
        <w:t xml:space="preserve"> </w:t>
      </w:r>
      <w:r w:rsidR="00A16603">
        <w:rPr>
          <w:b/>
          <w:bCs/>
          <w:lang w:val="en-US"/>
        </w:rPr>
        <w:t>of Sprint 1:</w:t>
      </w:r>
    </w:p>
    <w:p w14:paraId="18287F1E" w14:textId="47735C9F" w:rsidR="00A16603" w:rsidRDefault="00592DCB" w:rsidP="0020494E">
      <w:pPr>
        <w:pStyle w:val="ListParagraph"/>
        <w:numPr>
          <w:ilvl w:val="0"/>
          <w:numId w:val="4"/>
        </w:numPr>
        <w:rPr>
          <w:lang w:val="en-US"/>
        </w:rPr>
      </w:pPr>
      <w:r>
        <w:rPr>
          <w:lang w:val="en-US"/>
        </w:rPr>
        <w:t>Use of GitHub as a main tool to track progress</w:t>
      </w:r>
      <w:r w:rsidR="00B13564">
        <w:rPr>
          <w:lang w:val="en-US"/>
        </w:rPr>
        <w:t xml:space="preserve"> </w:t>
      </w:r>
      <w:r w:rsidR="008715FE">
        <w:rPr>
          <w:lang w:val="en-US"/>
        </w:rPr>
        <w:t xml:space="preserve">was unfamiliar to students, therefore </w:t>
      </w:r>
      <w:r w:rsidR="00AC1419">
        <w:rPr>
          <w:lang w:val="en-US"/>
        </w:rPr>
        <w:t>some time was needed for them to get better at using it.</w:t>
      </w:r>
    </w:p>
    <w:p w14:paraId="68F9753F" w14:textId="25CF677F" w:rsidR="00092E18" w:rsidRDefault="00092E18" w:rsidP="00092E18">
      <w:pPr>
        <w:pStyle w:val="ListParagraph"/>
        <w:ind w:left="1080"/>
        <w:rPr>
          <w:lang w:val="en-US"/>
        </w:rPr>
      </w:pPr>
      <w:r>
        <w:rPr>
          <w:lang w:val="en-US"/>
        </w:rPr>
        <w:t>For example</w:t>
      </w:r>
      <w:r w:rsidR="00A7621C">
        <w:rPr>
          <w:lang w:val="en-US"/>
        </w:rPr>
        <w:t>, setting up branches, linking issues to pull requests.</w:t>
      </w:r>
    </w:p>
    <w:p w14:paraId="50DAC3AB" w14:textId="084E497D" w:rsidR="00AC1419" w:rsidRDefault="00CA6DF4" w:rsidP="0020494E">
      <w:pPr>
        <w:pStyle w:val="ListParagraph"/>
        <w:numPr>
          <w:ilvl w:val="0"/>
          <w:numId w:val="4"/>
        </w:numPr>
        <w:rPr>
          <w:lang w:val="en-US"/>
        </w:rPr>
      </w:pPr>
      <w:r>
        <w:rPr>
          <w:lang w:val="en-US"/>
        </w:rPr>
        <w:t>Getting familiar</w:t>
      </w:r>
      <w:r w:rsidR="0052611F">
        <w:rPr>
          <w:lang w:val="en-US"/>
        </w:rPr>
        <w:t xml:space="preserve"> with visual paradigm took some time to master</w:t>
      </w:r>
      <w:r w:rsidR="00E54E75">
        <w:rPr>
          <w:lang w:val="en-US"/>
        </w:rPr>
        <w:t xml:space="preserve">, </w:t>
      </w:r>
      <w:r w:rsidR="00092E18">
        <w:rPr>
          <w:lang w:val="en-US"/>
        </w:rPr>
        <w:t>as well as</w:t>
      </w:r>
      <w:r w:rsidR="00E54E75">
        <w:rPr>
          <w:lang w:val="en-US"/>
        </w:rPr>
        <w:t xml:space="preserve"> only one person being able to edit on the project at a time.</w:t>
      </w:r>
    </w:p>
    <w:p w14:paraId="1DD79E53" w14:textId="1CE484E5" w:rsidR="0020494E" w:rsidRPr="00995268" w:rsidRDefault="00467C55" w:rsidP="0020494E">
      <w:pPr>
        <w:pStyle w:val="ListParagraph"/>
        <w:numPr>
          <w:ilvl w:val="0"/>
          <w:numId w:val="4"/>
        </w:numPr>
        <w:rPr>
          <w:lang w:val="en-US"/>
        </w:rPr>
      </w:pPr>
      <w:r w:rsidRPr="00995268">
        <w:rPr>
          <w:lang w:val="en-US"/>
        </w:rPr>
        <w:t>Transforming</w:t>
      </w:r>
      <w:r w:rsidR="00D85EBB" w:rsidRPr="00995268">
        <w:rPr>
          <w:lang w:val="en-US"/>
        </w:rPr>
        <w:t xml:space="preserve"> the background story into different types of diagrams</w:t>
      </w:r>
      <w:r w:rsidR="00995268">
        <w:rPr>
          <w:lang w:val="en-US"/>
        </w:rPr>
        <w:t>.</w:t>
      </w:r>
    </w:p>
    <w:p w14:paraId="78C6A836" w14:textId="4F4EC6D5" w:rsidR="00F732BF" w:rsidRPr="00077BC6" w:rsidRDefault="0020494E" w:rsidP="00F732BF">
      <w:pPr>
        <w:pStyle w:val="ListParagraph"/>
        <w:numPr>
          <w:ilvl w:val="0"/>
          <w:numId w:val="2"/>
        </w:numPr>
        <w:rPr>
          <w:lang w:val="en-US"/>
        </w:rPr>
      </w:pPr>
      <w:r>
        <w:rPr>
          <w:b/>
          <w:bCs/>
          <w:lang w:val="en-US"/>
        </w:rPr>
        <w:t>Improvements</w:t>
      </w:r>
      <w:r w:rsidR="00995268">
        <w:rPr>
          <w:b/>
          <w:bCs/>
          <w:lang w:val="en-US"/>
        </w:rPr>
        <w:t xml:space="preserve"> to be applied to</w:t>
      </w:r>
      <w:r w:rsidR="00077BC6">
        <w:rPr>
          <w:b/>
          <w:bCs/>
          <w:lang w:val="en-US"/>
        </w:rPr>
        <w:t xml:space="preserve"> Sprint 2</w:t>
      </w:r>
      <w:r>
        <w:rPr>
          <w:b/>
          <w:bCs/>
          <w:lang w:val="en-US"/>
        </w:rPr>
        <w:t>:</w:t>
      </w:r>
    </w:p>
    <w:p w14:paraId="47701393" w14:textId="24AEB5A9" w:rsidR="00077BC6" w:rsidRDefault="00534CB9" w:rsidP="0033116E">
      <w:pPr>
        <w:pStyle w:val="ListParagraph"/>
        <w:numPr>
          <w:ilvl w:val="0"/>
          <w:numId w:val="9"/>
        </w:numPr>
        <w:rPr>
          <w:lang w:val="en-US"/>
        </w:rPr>
      </w:pPr>
      <w:r>
        <w:rPr>
          <w:lang w:val="en-US"/>
        </w:rPr>
        <w:t>Daily updates of the board rather than every coup</w:t>
      </w:r>
      <w:r w:rsidR="003D6860">
        <w:rPr>
          <w:lang w:val="en-US"/>
        </w:rPr>
        <w:t>le of days.</w:t>
      </w:r>
    </w:p>
    <w:p w14:paraId="761069BC" w14:textId="5F0BF568" w:rsidR="003D6860" w:rsidRDefault="009F3530" w:rsidP="0033116E">
      <w:pPr>
        <w:pStyle w:val="ListParagraph"/>
        <w:numPr>
          <w:ilvl w:val="0"/>
          <w:numId w:val="9"/>
        </w:numPr>
        <w:rPr>
          <w:lang w:val="en-US"/>
        </w:rPr>
      </w:pPr>
      <w:r>
        <w:rPr>
          <w:lang w:val="en-US"/>
        </w:rPr>
        <w:t xml:space="preserve">Reviewing the background story </w:t>
      </w:r>
      <w:r w:rsidR="008E1720">
        <w:rPr>
          <w:lang w:val="en-US"/>
        </w:rPr>
        <w:t>again before starting sprint 2.</w:t>
      </w:r>
    </w:p>
    <w:p w14:paraId="6EF4B5E0" w14:textId="62E72109" w:rsidR="008E1720" w:rsidRPr="009138A9" w:rsidRDefault="000A7F47" w:rsidP="0033116E">
      <w:pPr>
        <w:pStyle w:val="ListParagraph"/>
        <w:numPr>
          <w:ilvl w:val="0"/>
          <w:numId w:val="9"/>
        </w:numPr>
        <w:rPr>
          <w:lang w:val="en-US"/>
        </w:rPr>
      </w:pPr>
      <w:r>
        <w:rPr>
          <w:lang w:val="en-US"/>
        </w:rPr>
        <w:t xml:space="preserve">Updating </w:t>
      </w:r>
      <w:r w:rsidR="00303F54">
        <w:rPr>
          <w:lang w:val="en-US"/>
        </w:rPr>
        <w:t xml:space="preserve">the report of sprint 2 </w:t>
      </w:r>
      <w:r w:rsidR="00D90975">
        <w:rPr>
          <w:lang w:val="en-US"/>
        </w:rPr>
        <w:t>regularly</w:t>
      </w:r>
      <w:r w:rsidR="00303F54">
        <w:rPr>
          <w:lang w:val="en-US"/>
        </w:rPr>
        <w:t xml:space="preserve"> </w:t>
      </w:r>
      <w:r w:rsidR="00D90975">
        <w:rPr>
          <w:lang w:val="en-US"/>
        </w:rPr>
        <w:t>rather than creating it at the end of the sprint.</w:t>
      </w:r>
    </w:p>
    <w:p w14:paraId="447B3A8A" w14:textId="77777777" w:rsidR="0020494E" w:rsidRPr="00F732BF" w:rsidRDefault="0020494E" w:rsidP="0020494E">
      <w:pPr>
        <w:pStyle w:val="ListParagraph"/>
        <w:rPr>
          <w:lang w:val="en-US"/>
        </w:rPr>
      </w:pPr>
    </w:p>
    <w:sectPr w:rsidR="0020494E" w:rsidRPr="00F732B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45652"/>
    <w:multiLevelType w:val="hybridMultilevel"/>
    <w:tmpl w:val="7CE87828"/>
    <w:lvl w:ilvl="0" w:tplc="0FCE9F16">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2495154F"/>
    <w:multiLevelType w:val="hybridMultilevel"/>
    <w:tmpl w:val="975AC546"/>
    <w:lvl w:ilvl="0" w:tplc="8E5E5600">
      <w:start w:val="1"/>
      <w:numFmt w:val="decimal"/>
      <w:lvlText w:val="%1-"/>
      <w:lvlJc w:val="left"/>
      <w:pPr>
        <w:ind w:left="1080" w:hanging="360"/>
      </w:pPr>
      <w:rPr>
        <w:rFonts w:hint="default"/>
        <w:b/>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281A1D8D"/>
    <w:multiLevelType w:val="hybridMultilevel"/>
    <w:tmpl w:val="EF0AEB90"/>
    <w:lvl w:ilvl="0" w:tplc="9CE47B26">
      <w:start w:val="1"/>
      <w:numFmt w:val="decimal"/>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 w15:restartNumberingAfterBreak="0">
    <w:nsid w:val="287B3566"/>
    <w:multiLevelType w:val="hybridMultilevel"/>
    <w:tmpl w:val="D11CDF6E"/>
    <w:lvl w:ilvl="0" w:tplc="D8F49CB2">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304B6E86"/>
    <w:multiLevelType w:val="hybridMultilevel"/>
    <w:tmpl w:val="FB8A6BDC"/>
    <w:lvl w:ilvl="0" w:tplc="1E10CCD8">
      <w:start w:val="1"/>
      <w:numFmt w:val="decimal"/>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5" w15:restartNumberingAfterBreak="0">
    <w:nsid w:val="4EB24C97"/>
    <w:multiLevelType w:val="hybridMultilevel"/>
    <w:tmpl w:val="AFD88300"/>
    <w:lvl w:ilvl="0" w:tplc="F5A6751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15:restartNumberingAfterBreak="0">
    <w:nsid w:val="502C7582"/>
    <w:multiLevelType w:val="hybridMultilevel"/>
    <w:tmpl w:val="8EB2B58E"/>
    <w:lvl w:ilvl="0" w:tplc="98A431FA">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5E7866FE"/>
    <w:multiLevelType w:val="hybridMultilevel"/>
    <w:tmpl w:val="DA4AF3A4"/>
    <w:lvl w:ilvl="0" w:tplc="9842B2B8">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54A02F0"/>
    <w:multiLevelType w:val="hybridMultilevel"/>
    <w:tmpl w:val="ED241966"/>
    <w:lvl w:ilvl="0" w:tplc="EEDE3F40">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69195032">
    <w:abstractNumId w:val="8"/>
  </w:num>
  <w:num w:numId="2" w16cid:durableId="621543588">
    <w:abstractNumId w:val="7"/>
  </w:num>
  <w:num w:numId="3" w16cid:durableId="1381248803">
    <w:abstractNumId w:val="0"/>
  </w:num>
  <w:num w:numId="4" w16cid:durableId="1323391161">
    <w:abstractNumId w:val="3"/>
  </w:num>
  <w:num w:numId="5" w16cid:durableId="882983941">
    <w:abstractNumId w:val="1"/>
  </w:num>
  <w:num w:numId="6" w16cid:durableId="656226527">
    <w:abstractNumId w:val="5"/>
  </w:num>
  <w:num w:numId="7" w16cid:durableId="1005403802">
    <w:abstractNumId w:val="2"/>
  </w:num>
  <w:num w:numId="8" w16cid:durableId="615016917">
    <w:abstractNumId w:val="6"/>
  </w:num>
  <w:num w:numId="9" w16cid:durableId="19380597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C3C"/>
    <w:rsid w:val="00077BC6"/>
    <w:rsid w:val="00092E18"/>
    <w:rsid w:val="000A7F47"/>
    <w:rsid w:val="001F08AF"/>
    <w:rsid w:val="0020494E"/>
    <w:rsid w:val="00303F54"/>
    <w:rsid w:val="0033116E"/>
    <w:rsid w:val="003C1C3C"/>
    <w:rsid w:val="003D6860"/>
    <w:rsid w:val="004206EA"/>
    <w:rsid w:val="00467C55"/>
    <w:rsid w:val="0048720D"/>
    <w:rsid w:val="004C5216"/>
    <w:rsid w:val="0052611F"/>
    <w:rsid w:val="00534CB9"/>
    <w:rsid w:val="00534EFE"/>
    <w:rsid w:val="00592DCB"/>
    <w:rsid w:val="005F3AF7"/>
    <w:rsid w:val="00662414"/>
    <w:rsid w:val="006642AB"/>
    <w:rsid w:val="00685CFB"/>
    <w:rsid w:val="006E1B2A"/>
    <w:rsid w:val="00713EF9"/>
    <w:rsid w:val="00791408"/>
    <w:rsid w:val="007B1CA3"/>
    <w:rsid w:val="008715FE"/>
    <w:rsid w:val="008C1B52"/>
    <w:rsid w:val="008C273A"/>
    <w:rsid w:val="008E1720"/>
    <w:rsid w:val="009020C4"/>
    <w:rsid w:val="009138A9"/>
    <w:rsid w:val="00934460"/>
    <w:rsid w:val="00967FC0"/>
    <w:rsid w:val="00995268"/>
    <w:rsid w:val="00995577"/>
    <w:rsid w:val="009F3530"/>
    <w:rsid w:val="00A16603"/>
    <w:rsid w:val="00A7621C"/>
    <w:rsid w:val="00AC1419"/>
    <w:rsid w:val="00B13564"/>
    <w:rsid w:val="00BF7AFF"/>
    <w:rsid w:val="00C03507"/>
    <w:rsid w:val="00C406AF"/>
    <w:rsid w:val="00C808CC"/>
    <w:rsid w:val="00CA6DF4"/>
    <w:rsid w:val="00D4674B"/>
    <w:rsid w:val="00D85EBB"/>
    <w:rsid w:val="00D90975"/>
    <w:rsid w:val="00DA005E"/>
    <w:rsid w:val="00DA49C5"/>
    <w:rsid w:val="00DE2552"/>
    <w:rsid w:val="00E34180"/>
    <w:rsid w:val="00E54E75"/>
    <w:rsid w:val="00EF1D83"/>
    <w:rsid w:val="00F22A60"/>
    <w:rsid w:val="00F30290"/>
    <w:rsid w:val="00F732B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303DC"/>
  <w15:chartTrackingRefBased/>
  <w15:docId w15:val="{FCC54B21-D4C8-4F0C-ADA8-93259CB6B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1C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1C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1C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1C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1C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1C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1C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1C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1C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1C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1C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1C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1C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1C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1C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1C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1C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1C3C"/>
    <w:rPr>
      <w:rFonts w:eastAsiaTheme="majorEastAsia" w:cstheme="majorBidi"/>
      <w:color w:val="272727" w:themeColor="text1" w:themeTint="D8"/>
    </w:rPr>
  </w:style>
  <w:style w:type="paragraph" w:styleId="Title">
    <w:name w:val="Title"/>
    <w:basedOn w:val="Normal"/>
    <w:next w:val="Normal"/>
    <w:link w:val="TitleChar"/>
    <w:uiPriority w:val="10"/>
    <w:qFormat/>
    <w:rsid w:val="003C1C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1C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1C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1C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1C3C"/>
    <w:pPr>
      <w:spacing w:before="160"/>
      <w:jc w:val="center"/>
    </w:pPr>
    <w:rPr>
      <w:i/>
      <w:iCs/>
      <w:color w:val="404040" w:themeColor="text1" w:themeTint="BF"/>
    </w:rPr>
  </w:style>
  <w:style w:type="character" w:customStyle="1" w:styleId="QuoteChar">
    <w:name w:val="Quote Char"/>
    <w:basedOn w:val="DefaultParagraphFont"/>
    <w:link w:val="Quote"/>
    <w:uiPriority w:val="29"/>
    <w:rsid w:val="003C1C3C"/>
    <w:rPr>
      <w:i/>
      <w:iCs/>
      <w:color w:val="404040" w:themeColor="text1" w:themeTint="BF"/>
    </w:rPr>
  </w:style>
  <w:style w:type="paragraph" w:styleId="ListParagraph">
    <w:name w:val="List Paragraph"/>
    <w:basedOn w:val="Normal"/>
    <w:uiPriority w:val="34"/>
    <w:qFormat/>
    <w:rsid w:val="003C1C3C"/>
    <w:pPr>
      <w:ind w:left="720"/>
      <w:contextualSpacing/>
    </w:pPr>
  </w:style>
  <w:style w:type="character" w:styleId="IntenseEmphasis">
    <w:name w:val="Intense Emphasis"/>
    <w:basedOn w:val="DefaultParagraphFont"/>
    <w:uiPriority w:val="21"/>
    <w:qFormat/>
    <w:rsid w:val="003C1C3C"/>
    <w:rPr>
      <w:i/>
      <w:iCs/>
      <w:color w:val="0F4761" w:themeColor="accent1" w:themeShade="BF"/>
    </w:rPr>
  </w:style>
  <w:style w:type="paragraph" w:styleId="IntenseQuote">
    <w:name w:val="Intense Quote"/>
    <w:basedOn w:val="Normal"/>
    <w:next w:val="Normal"/>
    <w:link w:val="IntenseQuoteChar"/>
    <w:uiPriority w:val="30"/>
    <w:qFormat/>
    <w:rsid w:val="003C1C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1C3C"/>
    <w:rPr>
      <w:i/>
      <w:iCs/>
      <w:color w:val="0F4761" w:themeColor="accent1" w:themeShade="BF"/>
    </w:rPr>
  </w:style>
  <w:style w:type="character" w:styleId="IntenseReference">
    <w:name w:val="Intense Reference"/>
    <w:basedOn w:val="DefaultParagraphFont"/>
    <w:uiPriority w:val="32"/>
    <w:qFormat/>
    <w:rsid w:val="003C1C3C"/>
    <w:rPr>
      <w:b/>
      <w:bCs/>
      <w:smallCaps/>
      <w:color w:val="0F4761" w:themeColor="accent1" w:themeShade="BF"/>
      <w:spacing w:val="5"/>
    </w:rPr>
  </w:style>
  <w:style w:type="table" w:styleId="TableGrid">
    <w:name w:val="Table Grid"/>
    <w:basedOn w:val="TableNormal"/>
    <w:uiPriority w:val="39"/>
    <w:rsid w:val="006624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132</TotalTime>
  <Pages>4</Pages>
  <Words>633</Words>
  <Characters>3610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salwa alfarzan</dc:creator>
  <cp:keywords/>
  <dc:description/>
  <cp:lastModifiedBy>salwa alfarzan</cp:lastModifiedBy>
  <cp:revision>46</cp:revision>
  <dcterms:created xsi:type="dcterms:W3CDTF">2026-10-11T10:52:00Z</dcterms:created>
  <dcterms:modified xsi:type="dcterms:W3CDTF">2026-10-16T13:13:00Z</dcterms:modified>
</cp:coreProperties>
</file>