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74425" w14:textId="77777777" w:rsidR="00E067A9" w:rsidRDefault="00E067A9" w:rsidP="00E067A9">
      <w:pPr>
        <w:pStyle w:val="Heading1"/>
        <w:ind w:left="360"/>
      </w:pPr>
      <w:r>
        <w:t>Result &amp; Discussion</w:t>
      </w:r>
    </w:p>
    <w:p w14:paraId="227E147D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</w:rPr>
        <w:t>Part 01: Household E-Waste Survey Analysis</w:t>
      </w:r>
    </w:p>
    <w:p w14:paraId="59E4B91B" w14:textId="77777777" w:rsidR="00E067A9" w:rsidRPr="00DC6782" w:rsidRDefault="00E067A9" w:rsidP="00E067A9">
      <w:r w:rsidRPr="00DC6782">
        <w:t xml:space="preserve">The Household survey has been structured into a </w:t>
      </w:r>
      <w:r>
        <w:t>d</w:t>
      </w:r>
      <w:r w:rsidRPr="00DC6782">
        <w:t xml:space="preserve">ata </w:t>
      </w:r>
      <w:r>
        <w:t>f</w:t>
      </w:r>
      <w:r w:rsidRPr="00DC6782">
        <w:t>rame with</w:t>
      </w:r>
      <w:r>
        <w:t xml:space="preserve"> </w:t>
      </w:r>
      <w:r w:rsidRPr="00DC6782">
        <w:t>40 responses</w:t>
      </w:r>
      <w:r>
        <w:t>.</w:t>
      </w:r>
    </w:p>
    <w:p w14:paraId="369E1567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</w:rPr>
        <w:t>Section 1: General Information</w:t>
      </w:r>
    </w:p>
    <w:p w14:paraId="69A7ED07" w14:textId="77777777" w:rsidR="00E067A9" w:rsidRDefault="00E067A9" w:rsidP="00E067A9">
      <w:pPr>
        <w:pStyle w:val="ListParagraph"/>
        <w:numPr>
          <w:ilvl w:val="0"/>
          <w:numId w:val="49"/>
        </w:numPr>
      </w:pPr>
      <w:r w:rsidRPr="00DC6782">
        <w:t>City Corporation</w:t>
      </w:r>
    </w:p>
    <w:p w14:paraId="6A3D12DC" w14:textId="77777777" w:rsidR="00E067A9" w:rsidRPr="00DC6782" w:rsidRDefault="00E067A9" w:rsidP="00E067A9">
      <w:r w:rsidRPr="00DC6782">
        <w:t>Out of the 13 respondents, a mix of residents from Dhaka North and South participated. This distribution helps capture diverse urban e-waste habits, though a larger sample could improve representativeness.</w:t>
      </w:r>
    </w:p>
    <w:p w14:paraId="440982A6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65529A10" wp14:editId="2CED41BA">
            <wp:extent cx="5547995" cy="2332990"/>
            <wp:effectExtent l="0" t="0" r="0" b="0"/>
            <wp:docPr id="1188593448" name="Picture 37" descr="Forms response chart. Question title: 1. City Corporation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Forms response chart. Question title: 1. City Corporation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F664" w14:textId="77777777" w:rsidR="00E067A9" w:rsidRPr="00A340CD" w:rsidRDefault="00E067A9" w:rsidP="00E067A9">
      <w:pPr>
        <w:pStyle w:val="ListParagraph"/>
        <w:numPr>
          <w:ilvl w:val="0"/>
          <w:numId w:val="49"/>
        </w:numPr>
      </w:pPr>
      <w:r w:rsidRPr="00A340CD">
        <w:t>Household Size</w:t>
      </w:r>
    </w:p>
    <w:p w14:paraId="002A3D3D" w14:textId="77777777" w:rsidR="00E067A9" w:rsidRPr="00DC6782" w:rsidRDefault="00E067A9" w:rsidP="00E067A9">
      <w:r w:rsidRPr="00DC6782">
        <w:t xml:space="preserve">Respondents reported varying household sizes, with most ranging </w:t>
      </w:r>
      <w:proofErr w:type="gramStart"/>
      <w:r w:rsidRPr="00DC6782">
        <w:t>between</w:t>
      </w:r>
      <w:proofErr w:type="gramEnd"/>
      <w:r w:rsidRPr="00DC6782">
        <w:t xml:space="preserve"> 4 to 6 members. This may influence the quantity of electronic products owned and discarded.</w:t>
      </w:r>
    </w:p>
    <w:p w14:paraId="6F7BF7A4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24FF3990" wp14:editId="6E501D9B">
            <wp:extent cx="5547995" cy="2639060"/>
            <wp:effectExtent l="0" t="0" r="0" b="8890"/>
            <wp:docPr id="1485321494" name="Picture 36" descr="Forms response chart. Question title: 2. Number of people in household. Number of responses: 3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s response chart. Question title: 2. Number of people in household. Number of responses: 39 response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4E69" w14:textId="77777777" w:rsidR="00E067A9" w:rsidRDefault="00E067A9" w:rsidP="00E067A9">
      <w:pPr>
        <w:rPr>
          <w:b/>
          <w:bCs/>
        </w:rPr>
      </w:pPr>
    </w:p>
    <w:p w14:paraId="6244CF5C" w14:textId="77777777" w:rsidR="00E067A9" w:rsidRDefault="00E067A9" w:rsidP="00E067A9">
      <w:pPr>
        <w:rPr>
          <w:b/>
          <w:bCs/>
        </w:rPr>
      </w:pPr>
    </w:p>
    <w:p w14:paraId="04D3E5A1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</w:rPr>
        <w:lastRenderedPageBreak/>
        <w:t>Section 2: E-Waste Ownership</w:t>
      </w:r>
      <w:r>
        <w:rPr>
          <w:b/>
          <w:bCs/>
        </w:rPr>
        <w:t xml:space="preserve">, </w:t>
      </w:r>
      <w:r w:rsidRPr="00DC6782">
        <w:rPr>
          <w:b/>
          <w:bCs/>
        </w:rPr>
        <w:t>Generation</w:t>
      </w:r>
      <w:r>
        <w:rPr>
          <w:b/>
          <w:bCs/>
        </w:rPr>
        <w:t xml:space="preserve"> &amp; Disposal</w:t>
      </w:r>
    </w:p>
    <w:p w14:paraId="501CF681" w14:textId="77777777" w:rsidR="00E067A9" w:rsidRPr="00A340CD" w:rsidRDefault="00E067A9" w:rsidP="00E067A9">
      <w:pPr>
        <w:pStyle w:val="ListParagraph"/>
        <w:numPr>
          <w:ilvl w:val="0"/>
          <w:numId w:val="49"/>
        </w:numPr>
      </w:pPr>
      <w:r w:rsidRPr="00DC6782">
        <w:t>Ownership of Electronic Items</w:t>
      </w:r>
    </w:p>
    <w:p w14:paraId="0229825E" w14:textId="77777777" w:rsidR="00E067A9" w:rsidRPr="00DC6782" w:rsidRDefault="00E067A9" w:rsidP="00E067A9">
      <w:r w:rsidRPr="00DC6782">
        <w:t xml:space="preserve">Most participants own common household electronics like mobile phones, laptops, and televisions. Refrigerators and washing machines were also widely owned, indicating </w:t>
      </w:r>
      <w:proofErr w:type="gramStart"/>
      <w:r w:rsidRPr="00DC6782">
        <w:t>a significant</w:t>
      </w:r>
      <w:proofErr w:type="gramEnd"/>
      <w:r w:rsidRPr="00DC6782">
        <w:t xml:space="preserve"> potential for domestic e-waste generation.</w:t>
      </w:r>
    </w:p>
    <w:p w14:paraId="0D7AF8EA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128CAA6A" wp14:editId="39725596">
            <wp:extent cx="5547995" cy="2788285"/>
            <wp:effectExtent l="0" t="0" r="0" b="0"/>
            <wp:docPr id="992602082" name="Picture 35" descr="Forms response chart. Question title: 3. Which of the following electronic items do you currently own or use? (Tick all that apply)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s response chart. Question title: 3. Which of the following electronic items do you currently own or use? (Tick all that apply)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D54B" w14:textId="77777777" w:rsidR="00E067A9" w:rsidRPr="00A340CD" w:rsidRDefault="00E067A9" w:rsidP="00E067A9">
      <w:pPr>
        <w:pStyle w:val="ListParagraph"/>
        <w:numPr>
          <w:ilvl w:val="0"/>
          <w:numId w:val="49"/>
        </w:numPr>
      </w:pPr>
      <w:r w:rsidRPr="00DC6782">
        <w:t>Discarded Items in the Past 12 Months</w:t>
      </w:r>
    </w:p>
    <w:p w14:paraId="78227622" w14:textId="77777777" w:rsidR="00E067A9" w:rsidRPr="00DC6782" w:rsidRDefault="00E067A9" w:rsidP="00E067A9">
      <w:r w:rsidRPr="00DC6782">
        <w:t>A noticeable portion of respondents have discarded at least one electronic item in the past year. This indicates an active generation of e-waste and potential opportunities for recycling or take-back programs.</w:t>
      </w:r>
    </w:p>
    <w:p w14:paraId="5D1AF906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724A345B" wp14:editId="23C7713C">
            <wp:extent cx="5547995" cy="2332990"/>
            <wp:effectExtent l="0" t="0" r="0" b="0"/>
            <wp:docPr id="171723650" name="Picture 34" descr="Forms response chart. Question title: 4. Have you discarded any electronic items in the past 12 months? 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ms response chart. Question title: 4. Have you discarded any electronic items in the past 12 months? 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52FD" w14:textId="77777777" w:rsidR="00E067A9" w:rsidRPr="00A340CD" w:rsidRDefault="00E067A9" w:rsidP="00E067A9">
      <w:pPr>
        <w:pStyle w:val="ListParagraph"/>
      </w:pPr>
      <w:r w:rsidRPr="00DC6782">
        <w:t>Reasons for Discarding Items</w:t>
      </w:r>
    </w:p>
    <w:p w14:paraId="490C9EC2" w14:textId="77777777" w:rsidR="00E067A9" w:rsidRPr="00DC6782" w:rsidRDefault="00E067A9" w:rsidP="00E067A9">
      <w:r w:rsidRPr="00DC6782">
        <w:t>The most common reasons for discarding items were due to damage or obsolescence. This aligns with trends observed globally, where broken or outdated devices contribute heavily to e-waste volumes.</w:t>
      </w:r>
    </w:p>
    <w:p w14:paraId="04335338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lastRenderedPageBreak/>
        <w:drawing>
          <wp:inline distT="0" distB="0" distL="0" distR="0" wp14:anchorId="354FCD1C" wp14:editId="517C7B7F">
            <wp:extent cx="5547995" cy="2026920"/>
            <wp:effectExtent l="0" t="0" r="0" b="0"/>
            <wp:docPr id="767022711" name="Picture 33" descr="Forms response chart. Question title: Please specify reason for discarding the item. Number of responses: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Please specify reason for discarding the item. Number of responses: 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3D8C" w14:textId="77777777" w:rsidR="00E067A9" w:rsidRPr="00A340CD" w:rsidRDefault="00E067A9" w:rsidP="00E067A9">
      <w:pPr>
        <w:pStyle w:val="ListParagraph"/>
      </w:pPr>
      <w:r w:rsidRPr="00DC6782">
        <w:t>Estimated Value of Discarded Items</w:t>
      </w:r>
    </w:p>
    <w:p w14:paraId="30A1F229" w14:textId="77777777" w:rsidR="00E067A9" w:rsidRPr="00DC6782" w:rsidRDefault="00E067A9" w:rsidP="00E067A9">
      <w:r w:rsidRPr="00DC6782">
        <w:t xml:space="preserve">Although optional, a few respondents reported estimated values, highlighting the economic value lost when e-waste is improperly handled or discarded. </w:t>
      </w:r>
    </w:p>
    <w:p w14:paraId="4FD3E19D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2F9A8630" wp14:editId="561AAB1D">
            <wp:extent cx="5547995" cy="3250565"/>
            <wp:effectExtent l="0" t="0" r="0" b="6985"/>
            <wp:docPr id="2093584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3242" w14:textId="77777777" w:rsidR="00E067A9" w:rsidRDefault="00E067A9" w:rsidP="00E067A9"/>
    <w:p w14:paraId="5A2BC8DE" w14:textId="77777777" w:rsidR="00E067A9" w:rsidRDefault="00E067A9" w:rsidP="00E067A9"/>
    <w:p w14:paraId="5CC5E402" w14:textId="77777777" w:rsidR="00E067A9" w:rsidRPr="00A340CD" w:rsidRDefault="00E067A9" w:rsidP="00E067A9">
      <w:pPr>
        <w:pStyle w:val="ListParagraph"/>
        <w:numPr>
          <w:ilvl w:val="0"/>
          <w:numId w:val="49"/>
        </w:numPr>
      </w:pPr>
      <w:r w:rsidRPr="00DC6782">
        <w:t>Common Disposal Practices</w:t>
      </w:r>
    </w:p>
    <w:p w14:paraId="2EC90821" w14:textId="77777777" w:rsidR="00E067A9" w:rsidRPr="00DC6782" w:rsidRDefault="00E067A9" w:rsidP="00E067A9">
      <w:r w:rsidRPr="00DC6782">
        <w:t xml:space="preserve">Most respondents reported either storing old electronics at home or selling them to informal collectors. Very few indicated using municipal collection points or returning to retailers, suggesting limited </w:t>
      </w:r>
      <w:proofErr w:type="gramStart"/>
      <w:r w:rsidRPr="00DC6782">
        <w:t>awareness</w:t>
      </w:r>
      <w:proofErr w:type="gramEnd"/>
      <w:r w:rsidRPr="00DC6782">
        <w:t xml:space="preserve"> or access to formal disposal systems.</w:t>
      </w:r>
    </w:p>
    <w:p w14:paraId="7149A6F0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lastRenderedPageBreak/>
        <w:drawing>
          <wp:inline distT="0" distB="0" distL="0" distR="0" wp14:anchorId="582362E8" wp14:editId="60964348">
            <wp:extent cx="5547995" cy="2639060"/>
            <wp:effectExtent l="0" t="0" r="0" b="8890"/>
            <wp:docPr id="1294934938" name="Picture 31" descr="Forms response chart. Question title: 5. What do you usually do with non-functional or obsolete electronics? (Tick all that apply)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s response chart. Question title: 5. What do you usually do with non-functional or obsolete electronics? (Tick all that apply)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33EF" w14:textId="77777777" w:rsidR="00E067A9" w:rsidRPr="00DC6782" w:rsidRDefault="00E067A9" w:rsidP="00E067A9">
      <w:pPr>
        <w:rPr>
          <w:b/>
          <w:bCs/>
        </w:rPr>
      </w:pPr>
    </w:p>
    <w:p w14:paraId="6A531D48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</w:rPr>
        <w:t>Section 3: Awareness and Practices</w:t>
      </w:r>
    </w:p>
    <w:p w14:paraId="11973B9C" w14:textId="77777777" w:rsidR="00E067A9" w:rsidRPr="00A340CD" w:rsidRDefault="00E067A9" w:rsidP="00E067A9">
      <w:pPr>
        <w:pStyle w:val="ListParagraph"/>
        <w:numPr>
          <w:ilvl w:val="0"/>
          <w:numId w:val="49"/>
        </w:numPr>
      </w:pPr>
      <w:r w:rsidRPr="00DC6782">
        <w:t>Awareness of Environmental/Health Risks</w:t>
      </w:r>
    </w:p>
    <w:p w14:paraId="71D68B16" w14:textId="77777777" w:rsidR="00E067A9" w:rsidRPr="00DC6782" w:rsidRDefault="00E067A9" w:rsidP="00E067A9">
      <w:proofErr w:type="gramStart"/>
      <w:r w:rsidRPr="00DC6782">
        <w:t>A majority of</w:t>
      </w:r>
      <w:proofErr w:type="gramEnd"/>
      <w:r w:rsidRPr="00DC6782">
        <w:t xml:space="preserve"> respondents are aware of the health and environmental risks associated with improper e-waste disposal. This awareness is encouraging but may not always translate into safe disposal behavior.</w:t>
      </w:r>
    </w:p>
    <w:p w14:paraId="4EA2CCC4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7FA01BA9" wp14:editId="3C5221EC">
            <wp:extent cx="5547995" cy="2332990"/>
            <wp:effectExtent l="0" t="0" r="0" b="0"/>
            <wp:docPr id="822273322" name="Picture 30" descr="Forms response chart. Question title: 6. Are you aware of any environmental or health risks related to improper e-waste disposal?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6. Are you aware of any environmental or health risks related to improper e-waste disposal?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6C1E" w14:textId="77777777" w:rsidR="00E067A9" w:rsidRPr="00BF1658" w:rsidRDefault="00E067A9" w:rsidP="00E067A9">
      <w:pPr>
        <w:pStyle w:val="ListParagraph"/>
        <w:numPr>
          <w:ilvl w:val="0"/>
          <w:numId w:val="49"/>
        </w:numPr>
      </w:pPr>
      <w:r w:rsidRPr="00DC6782">
        <w:t>Familiarity with E-Waste Laws</w:t>
      </w:r>
    </w:p>
    <w:p w14:paraId="63BEB0D5" w14:textId="77777777" w:rsidR="00E067A9" w:rsidRPr="00DC6782" w:rsidRDefault="00E067A9" w:rsidP="00E067A9">
      <w:r w:rsidRPr="00DC6782">
        <w:t>Most respondents had not heard about existing laws on e-waste management in Bangladesh, underscoring a need for better communication and outreach from authorities.</w:t>
      </w:r>
    </w:p>
    <w:p w14:paraId="2592D7D6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lastRenderedPageBreak/>
        <w:drawing>
          <wp:inline distT="0" distB="0" distL="0" distR="0" wp14:anchorId="35EC3A92" wp14:editId="428FB2BA">
            <wp:extent cx="5547995" cy="2332990"/>
            <wp:effectExtent l="0" t="0" r="0" b="0"/>
            <wp:docPr id="89605878" name="Picture 29" descr="Forms response chart. Question title: 7. Have you heard about any laws or guidelines on e-waste management in Bangladesh?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rms response chart. Question title: 7. Have you heard about any laws or guidelines on e-waste management in Bangladesh?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FB45" w14:textId="77777777" w:rsidR="00E067A9" w:rsidRPr="00BF1658" w:rsidRDefault="00E067A9" w:rsidP="00E067A9">
      <w:pPr>
        <w:pStyle w:val="ListParagraph"/>
        <w:numPr>
          <w:ilvl w:val="0"/>
          <w:numId w:val="49"/>
        </w:numPr>
      </w:pPr>
      <w:r w:rsidRPr="00DC6782">
        <w:t>Sources of Information</w:t>
      </w:r>
    </w:p>
    <w:p w14:paraId="75AA4753" w14:textId="77777777" w:rsidR="00E067A9" w:rsidRPr="00DC6782" w:rsidRDefault="00E067A9" w:rsidP="00E067A9">
      <w:r w:rsidRPr="00DC6782">
        <w:t>Very few respondents reported receiving information from NGOs or media campaigns. This points to a gap in public education efforts on safe e-waste disposal practices.</w:t>
      </w:r>
    </w:p>
    <w:p w14:paraId="207F4360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1DC8728C" wp14:editId="2DDF2AB2">
            <wp:extent cx="5547995" cy="2517775"/>
            <wp:effectExtent l="0" t="0" r="0" b="0"/>
            <wp:docPr id="263577924" name="Picture 28" descr="Forms response chart. Question title: 8. Have you received any information on safe e-waste disposal (e.g., through TV, NGO campaigns, social media)?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8. Have you received any information on safe e-waste disposal (e.g., through TV, NGO campaigns, social media)?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760B" w14:textId="77777777" w:rsidR="00E067A9" w:rsidRPr="00DC6782" w:rsidRDefault="00E067A9" w:rsidP="00E067A9">
      <w:pPr>
        <w:rPr>
          <w:b/>
          <w:bCs/>
        </w:rPr>
      </w:pPr>
    </w:p>
    <w:p w14:paraId="6FE5585D" w14:textId="77777777" w:rsidR="00E067A9" w:rsidRDefault="00E067A9" w:rsidP="00E067A9">
      <w:pPr>
        <w:rPr>
          <w:b/>
          <w:bCs/>
        </w:rPr>
      </w:pPr>
    </w:p>
    <w:p w14:paraId="4C7BD5DB" w14:textId="77777777" w:rsidR="00E067A9" w:rsidRDefault="00E067A9" w:rsidP="00E067A9">
      <w:pPr>
        <w:rPr>
          <w:b/>
          <w:bCs/>
        </w:rPr>
      </w:pPr>
    </w:p>
    <w:p w14:paraId="45C805F4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</w:rPr>
        <w:t>Section 4: Barriers and Attitudes</w:t>
      </w:r>
    </w:p>
    <w:p w14:paraId="259941DA" w14:textId="77777777" w:rsidR="00E067A9" w:rsidRPr="00BF1658" w:rsidRDefault="00E067A9" w:rsidP="00E067A9">
      <w:pPr>
        <w:pStyle w:val="ListParagraph"/>
        <w:numPr>
          <w:ilvl w:val="0"/>
          <w:numId w:val="49"/>
        </w:numPr>
      </w:pPr>
      <w:r w:rsidRPr="00DC6782">
        <w:t>Reasons for Not Recycling or Properly Disposing</w:t>
      </w:r>
    </w:p>
    <w:p w14:paraId="0380045E" w14:textId="77777777" w:rsidR="00E067A9" w:rsidRPr="00DC6782" w:rsidRDefault="00E067A9" w:rsidP="00E067A9">
      <w:r w:rsidRPr="00DC6782">
        <w:t>The top barriers included lack of awareness and absence of nearby collection points. These reflect systemic shortcomings that could be addressed through local infrastructure development and awareness campaigns.</w:t>
      </w:r>
    </w:p>
    <w:p w14:paraId="61343827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lastRenderedPageBreak/>
        <w:drawing>
          <wp:inline distT="0" distB="0" distL="0" distR="0" wp14:anchorId="6575AD3A" wp14:editId="6E837D9B">
            <wp:extent cx="5547995" cy="2816860"/>
            <wp:effectExtent l="0" t="0" r="0" b="2540"/>
            <wp:docPr id="419349351" name="Picture 27" descr="Forms response chart. Question title: 9. If you do not recycle or properly dispose of e-waste, what are the main reasons? (Tick all that apply)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orms response chart. Question title: 9. If you do not recycle or properly dispose of e-waste, what are the main reasons? (Tick all that apply)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B1E3D" w14:textId="77777777" w:rsidR="00E067A9" w:rsidRPr="00BF1658" w:rsidRDefault="00E067A9" w:rsidP="00E067A9">
      <w:pPr>
        <w:pStyle w:val="ListParagraph"/>
        <w:numPr>
          <w:ilvl w:val="0"/>
          <w:numId w:val="49"/>
        </w:numPr>
      </w:pPr>
      <w:r w:rsidRPr="00DC6782">
        <w:t>Willingness to Return E-Waste</w:t>
      </w:r>
    </w:p>
    <w:p w14:paraId="61A3DD7B" w14:textId="77777777" w:rsidR="00E067A9" w:rsidRPr="00DC6782" w:rsidRDefault="00E067A9" w:rsidP="00E067A9">
      <w:r w:rsidRPr="00DC6782">
        <w:t>Most respondents expressed willingness to return e-waste if provided with convenient services or incentives. This suggests that behavior change is possible with supportive policies and infrastructure.</w:t>
      </w:r>
    </w:p>
    <w:p w14:paraId="667490EC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4576A6F5" wp14:editId="73EFE463">
            <wp:extent cx="5547995" cy="2332990"/>
            <wp:effectExtent l="0" t="0" r="0" b="0"/>
            <wp:docPr id="1521387622" name="Picture 26" descr="Forms response chart. Question title: 10 (a). Would you be willing to return e-waste if provided with a convenient collection service?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10 (a). Would you be willing to return e-waste if provided with a convenient collection service?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9463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55198C92" wp14:editId="50329860">
            <wp:extent cx="5547995" cy="2517775"/>
            <wp:effectExtent l="0" t="0" r="0" b="0"/>
            <wp:docPr id="901794876" name="Picture 25" descr="Forms response chart. Question title: 10 (b).  Would you be willing to return e-waste if provided with incentives (e.g., cash, discount, gifts)?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orms response chart. Question title: 10 (b).  Would you be willing to return e-waste if provided with incentives (e.g., cash, discount, gifts)?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6DF6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</w:rPr>
        <w:lastRenderedPageBreak/>
        <w:t>Section 5: Health and the Environment</w:t>
      </w:r>
    </w:p>
    <w:p w14:paraId="07344199" w14:textId="77777777" w:rsidR="00E067A9" w:rsidRPr="00BF1658" w:rsidRDefault="00E067A9" w:rsidP="00E067A9">
      <w:pPr>
        <w:pStyle w:val="ListParagraph"/>
        <w:numPr>
          <w:ilvl w:val="0"/>
          <w:numId w:val="49"/>
        </w:numPr>
      </w:pPr>
      <w:r w:rsidRPr="00DC6782">
        <w:t>Health Impacts</w:t>
      </w:r>
    </w:p>
    <w:p w14:paraId="7AC54C24" w14:textId="77777777" w:rsidR="00E067A9" w:rsidRPr="00DC6782" w:rsidRDefault="00E067A9" w:rsidP="00E067A9">
      <w:r w:rsidRPr="00DC6782">
        <w:t>While a few participants reported health issues potentially linked to e-waste handling, most did not. However, given the small sample size and self-reporting limitations, this should be interpreted cautiously.</w:t>
      </w:r>
    </w:p>
    <w:p w14:paraId="7E06FECE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400C84D3" wp14:editId="3B506659">
            <wp:extent cx="5547995" cy="2816860"/>
            <wp:effectExtent l="0" t="0" r="0" b="2540"/>
            <wp:docPr id="890373558" name="Picture 24" descr="Forms response chart. Question title: 11. Have you or anyone in your household suffered from health issues you think could be related to e-waste handling (e.g., skin problems, breathing issues)?. Number of responses: 4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11. Have you or anyone in your household suffered from health issues you think could be related to e-waste handling (e.g., skin problems, breathing issues)?. Number of responses: 40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A1D3E" w14:textId="77777777" w:rsidR="00E067A9" w:rsidRPr="00DC6782" w:rsidRDefault="00E067A9" w:rsidP="00E067A9">
      <w:pPr>
        <w:rPr>
          <w:b/>
          <w:bCs/>
        </w:rPr>
      </w:pPr>
    </w:p>
    <w:p w14:paraId="1AF0CFD5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</w:rPr>
        <w:t>Section 6: Suggestions</w:t>
      </w:r>
    </w:p>
    <w:p w14:paraId="2361DF0B" w14:textId="77777777" w:rsidR="00E067A9" w:rsidRPr="00BF1658" w:rsidRDefault="00E067A9" w:rsidP="00E067A9">
      <w:pPr>
        <w:pStyle w:val="ListParagraph"/>
        <w:numPr>
          <w:ilvl w:val="0"/>
          <w:numId w:val="49"/>
        </w:numPr>
      </w:pPr>
      <w:r w:rsidRPr="00DC6782">
        <w:t>Improving E-Waste Management</w:t>
      </w:r>
    </w:p>
    <w:p w14:paraId="7CB67977" w14:textId="77777777" w:rsidR="00E067A9" w:rsidRPr="00DC6782" w:rsidRDefault="00E067A9" w:rsidP="00E067A9">
      <w:r w:rsidRPr="00DC6782">
        <w:t xml:space="preserve">Respondents proposed solutions like increasing awareness, offering incentives, and establishing formal collection points. These ideas align with </w:t>
      </w:r>
      <w:proofErr w:type="gramStart"/>
      <w:r w:rsidRPr="00DC6782">
        <w:t>global best</w:t>
      </w:r>
      <w:proofErr w:type="gramEnd"/>
      <w:r w:rsidRPr="00DC6782">
        <w:t xml:space="preserve"> practices and could form the basis of community-focused interventions.</w:t>
      </w:r>
    </w:p>
    <w:p w14:paraId="7F5ECD94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lastRenderedPageBreak/>
        <w:drawing>
          <wp:inline distT="0" distB="0" distL="0" distR="0" wp14:anchorId="16733A0E" wp14:editId="5D86D6C5">
            <wp:extent cx="5547995" cy="3805555"/>
            <wp:effectExtent l="0" t="0" r="0" b="4445"/>
            <wp:docPr id="2066463106" name="Picture 23" descr="A screenshot of 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A screenshot of a white box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90A3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18EA1970" wp14:editId="67DE974E">
            <wp:extent cx="5547995" cy="3186430"/>
            <wp:effectExtent l="0" t="0" r="0" b="0"/>
            <wp:docPr id="1879873189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B062" w14:textId="77777777" w:rsidR="00E067A9" w:rsidRPr="00DC6782" w:rsidRDefault="00E067A9" w:rsidP="00E067A9">
      <w:pPr>
        <w:rPr>
          <w:b/>
          <w:bCs/>
        </w:rPr>
      </w:pPr>
      <w:r w:rsidRPr="00DC6782">
        <w:rPr>
          <w:b/>
          <w:bCs/>
          <w:noProof/>
        </w:rPr>
        <w:drawing>
          <wp:inline distT="0" distB="0" distL="0" distR="0" wp14:anchorId="615F7F53" wp14:editId="27A473E3">
            <wp:extent cx="5547995" cy="1266190"/>
            <wp:effectExtent l="0" t="0" r="0" b="0"/>
            <wp:docPr id="187857820" name="Picture 2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white rectangular object with a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5A1E" w14:textId="77777777" w:rsidR="00E067A9" w:rsidRDefault="00E067A9" w:rsidP="00E067A9"/>
    <w:p w14:paraId="35832BC8" w14:textId="77777777" w:rsidR="00E067A9" w:rsidRPr="00BF1658" w:rsidRDefault="00E067A9" w:rsidP="00E067A9">
      <w:pPr>
        <w:pStyle w:val="ListParagraph"/>
        <w:numPr>
          <w:ilvl w:val="0"/>
          <w:numId w:val="49"/>
        </w:numPr>
      </w:pPr>
      <w:r w:rsidRPr="00DC6782">
        <w:lastRenderedPageBreak/>
        <w:t>Additional Comments</w:t>
      </w:r>
    </w:p>
    <w:p w14:paraId="04336D4E" w14:textId="77777777" w:rsidR="00E067A9" w:rsidRPr="00DC6782" w:rsidRDefault="00E067A9" w:rsidP="00E067A9">
      <w:r w:rsidRPr="00DC6782">
        <w:t xml:space="preserve">Some participants emphasized the need for government action and stronger regulation. Others pointed to educational programs </w:t>
      </w:r>
      <w:proofErr w:type="gramStart"/>
      <w:r w:rsidRPr="00DC6782">
        <w:t>as a way to</w:t>
      </w:r>
      <w:proofErr w:type="gramEnd"/>
      <w:r w:rsidRPr="00DC6782">
        <w:t xml:space="preserve"> change disposal habits in the long term.</w:t>
      </w:r>
    </w:p>
    <w:p w14:paraId="43F4EE0D" w14:textId="77777777" w:rsidR="00E067A9" w:rsidRPr="00DC6782" w:rsidRDefault="00E067A9" w:rsidP="00E067A9">
      <w:pPr>
        <w:rPr>
          <w:b/>
          <w:bCs/>
        </w:rPr>
      </w:pPr>
      <w:r>
        <w:rPr>
          <w:noProof/>
        </w:rPr>
        <w:drawing>
          <wp:inline distT="0" distB="0" distL="0" distR="0" wp14:anchorId="6AFE920C" wp14:editId="4335B43F">
            <wp:extent cx="5547994" cy="2639060"/>
            <wp:effectExtent l="0" t="0" r="0" b="8890"/>
            <wp:docPr id="1267351852" name="Picture 20" descr="Forms response chart. Question title: 13. Any other comments or suggestions?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4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42B7" w14:textId="77777777" w:rsidR="00E067A9" w:rsidRDefault="00E067A9" w:rsidP="00E067A9">
      <w:pPr>
        <w:spacing w:before="0" w:after="160"/>
        <w:rPr>
          <w:rFonts w:eastAsia="Times New Roman" w:cs="Times New Roman"/>
          <w:b/>
          <w:bCs/>
        </w:rPr>
      </w:pPr>
    </w:p>
    <w:p w14:paraId="62D51FB9" w14:textId="77777777" w:rsidR="00E067A9" w:rsidRDefault="00E067A9" w:rsidP="00E067A9">
      <w:pPr>
        <w:spacing w:before="0" w:after="160"/>
        <w:rPr>
          <w:rFonts w:eastAsia="Times New Roman" w:cs="Times New Roman"/>
          <w:b/>
          <w:bCs/>
        </w:rPr>
      </w:pPr>
      <w:r w:rsidRPr="0905D073">
        <w:rPr>
          <w:rFonts w:eastAsia="Times New Roman" w:cs="Times New Roman"/>
          <w:b/>
          <w:bCs/>
        </w:rPr>
        <w:t xml:space="preserve">Part 02: </w:t>
      </w:r>
      <w:r w:rsidRPr="00CD4AA5">
        <w:rPr>
          <w:rFonts w:eastAsia="Times New Roman" w:cs="Times New Roman"/>
          <w:b/>
          <w:bCs/>
        </w:rPr>
        <w:t>Scrap Dealers E-Waste Survey</w:t>
      </w:r>
    </w:p>
    <w:p w14:paraId="252EF3B8" w14:textId="77777777" w:rsidR="00E067A9" w:rsidRPr="00DC6782" w:rsidRDefault="00E067A9" w:rsidP="00E067A9">
      <w:r w:rsidRPr="00DC6782">
        <w:t xml:space="preserve">The </w:t>
      </w:r>
      <w:r w:rsidRPr="00CD4AA5">
        <w:t>Scrap Dealers E-Waste Survey</w:t>
      </w:r>
      <w:r w:rsidRPr="00DC6782">
        <w:t xml:space="preserve"> has been structured into a </w:t>
      </w:r>
      <w:r>
        <w:t>d</w:t>
      </w:r>
      <w:r w:rsidRPr="00DC6782">
        <w:t xml:space="preserve">ata </w:t>
      </w:r>
      <w:r>
        <w:t>f</w:t>
      </w:r>
      <w:r w:rsidRPr="00DC6782">
        <w:t>rame with</w:t>
      </w:r>
      <w:r>
        <w:t xml:space="preserve"> 2</w:t>
      </w:r>
      <w:r w:rsidRPr="00DC6782">
        <w:t>0 responses</w:t>
      </w:r>
      <w:r>
        <w:t>.</w:t>
      </w:r>
    </w:p>
    <w:p w14:paraId="1548A8D2" w14:textId="77777777" w:rsidR="00E067A9" w:rsidRPr="00887A26" w:rsidRDefault="00E067A9" w:rsidP="00E067A9">
      <w:pPr>
        <w:jc w:val="left"/>
        <w:rPr>
          <w:b/>
          <w:bCs/>
        </w:rPr>
      </w:pPr>
      <w:r w:rsidRPr="00887A26">
        <w:rPr>
          <w:b/>
          <w:bCs/>
        </w:rPr>
        <w:t>Section 1: Basic Information</w:t>
      </w:r>
    </w:p>
    <w:p w14:paraId="1F814500" w14:textId="77777777" w:rsidR="00E067A9" w:rsidRPr="00CD4AA5" w:rsidRDefault="00E067A9" w:rsidP="00E067A9">
      <w:pPr>
        <w:numPr>
          <w:ilvl w:val="0"/>
          <w:numId w:val="47"/>
        </w:numPr>
        <w:jc w:val="left"/>
      </w:pPr>
      <w:r>
        <w:rPr>
          <w:b/>
          <w:bCs/>
        </w:rPr>
        <w:t xml:space="preserve">Business </w:t>
      </w:r>
      <w:r w:rsidRPr="00887A26">
        <w:rPr>
          <w:b/>
          <w:bCs/>
        </w:rPr>
        <w:t>Name (Optional):</w:t>
      </w:r>
      <w:r w:rsidRPr="00887A26">
        <w:br/>
      </w:r>
      <w:r w:rsidRPr="00CD4AA5">
        <w:drawing>
          <wp:inline distT="0" distB="0" distL="0" distR="0" wp14:anchorId="7E509F49" wp14:editId="75FBC1E1">
            <wp:extent cx="5547995" cy="2432050"/>
            <wp:effectExtent l="0" t="0" r="0" b="6350"/>
            <wp:docPr id="164576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47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DA21" w14:textId="77777777" w:rsidR="00E067A9" w:rsidRPr="00887A26" w:rsidRDefault="00E067A9" w:rsidP="00E067A9">
      <w:pPr>
        <w:ind w:left="720"/>
        <w:jc w:val="left"/>
      </w:pPr>
    </w:p>
    <w:p w14:paraId="7BFD089D" w14:textId="77777777" w:rsidR="00E067A9" w:rsidRPr="00CD4AA5" w:rsidRDefault="00E067A9" w:rsidP="00E067A9">
      <w:pPr>
        <w:pStyle w:val="ListParagraph"/>
        <w:numPr>
          <w:ilvl w:val="0"/>
          <w:numId w:val="47"/>
        </w:numPr>
        <w:spacing w:before="0" w:after="160"/>
      </w:pPr>
      <w:r w:rsidRPr="00CD4AA5">
        <w:rPr>
          <w:b/>
          <w:bCs/>
        </w:rPr>
        <w:t>City Corporation:</w:t>
      </w:r>
    </w:p>
    <w:p w14:paraId="35406D11" w14:textId="77777777" w:rsidR="00E067A9" w:rsidRDefault="00E067A9" w:rsidP="00E067A9">
      <w:pPr>
        <w:spacing w:before="0" w:after="160"/>
        <w:ind w:left="360"/>
      </w:pPr>
      <w:r w:rsidRPr="00CD4AA5">
        <w:rPr>
          <w:rFonts w:eastAsia="Times New Roman" w:cs="Times New Roman"/>
        </w:rPr>
        <w:t>The pie chart displays the distribution of respondents from different city corporations.</w:t>
      </w:r>
    </w:p>
    <w:p w14:paraId="03A4ECBC" w14:textId="77777777" w:rsidR="00E067A9" w:rsidRDefault="00E067A9" w:rsidP="00E067A9">
      <w:pPr>
        <w:pStyle w:val="ListParagraph"/>
        <w:numPr>
          <w:ilvl w:val="0"/>
          <w:numId w:val="50"/>
        </w:numPr>
        <w:spacing w:before="0" w:after="0"/>
        <w:rPr>
          <w:rFonts w:eastAsia="Times New Roman" w:cs="Times New Roman"/>
        </w:rPr>
      </w:pPr>
      <w:r w:rsidRPr="0905D073">
        <w:rPr>
          <w:rFonts w:eastAsia="Times New Roman" w:cs="Times New Roman"/>
          <w:b/>
          <w:bCs/>
        </w:rPr>
        <w:t>Dhaka North</w:t>
      </w:r>
      <w:r w:rsidRPr="0905D073">
        <w:rPr>
          <w:rFonts w:eastAsia="Times New Roman" w:cs="Times New Roman"/>
        </w:rPr>
        <w:t>: 50% of respondents</w:t>
      </w:r>
    </w:p>
    <w:p w14:paraId="691AADAE" w14:textId="77777777" w:rsidR="00E067A9" w:rsidRPr="00235354" w:rsidRDefault="00E067A9" w:rsidP="00E067A9">
      <w:pPr>
        <w:pStyle w:val="ListParagraph"/>
        <w:numPr>
          <w:ilvl w:val="0"/>
          <w:numId w:val="50"/>
        </w:numPr>
        <w:spacing w:before="0"/>
        <w:rPr>
          <w:rFonts w:eastAsia="Times New Roman" w:cs="Times New Roman"/>
        </w:rPr>
      </w:pPr>
      <w:r w:rsidRPr="0905D073">
        <w:rPr>
          <w:rFonts w:eastAsia="Times New Roman" w:cs="Times New Roman"/>
          <w:b/>
          <w:bCs/>
        </w:rPr>
        <w:t>Dhaka South</w:t>
      </w:r>
      <w:r w:rsidRPr="0905D073">
        <w:rPr>
          <w:rFonts w:eastAsia="Times New Roman" w:cs="Times New Roman"/>
        </w:rPr>
        <w:t>: 50% of respondents</w:t>
      </w:r>
    </w:p>
    <w:p w14:paraId="3F85CDB1" w14:textId="77777777" w:rsidR="00E067A9" w:rsidRPr="00235354" w:rsidRDefault="00E067A9" w:rsidP="00E067A9">
      <w:pPr>
        <w:spacing w:before="0" w:after="0"/>
        <w:rPr>
          <w:rFonts w:eastAsia="Times New Roman" w:cs="Times New Roman"/>
        </w:rPr>
      </w:pPr>
      <w:r w:rsidRPr="00235354">
        <w:rPr>
          <w:rFonts w:eastAsia="Times New Roman" w:cs="Times New Roman"/>
        </w:rPr>
        <w:lastRenderedPageBreak/>
        <w:t>This equal distribution helps capture diverse urban e-waste habits, although a larger sample could improve representativeness.</w:t>
      </w:r>
    </w:p>
    <w:p w14:paraId="0B30E535" w14:textId="77777777" w:rsidR="00E067A9" w:rsidRDefault="00E067A9" w:rsidP="00E067A9">
      <w:pPr>
        <w:pStyle w:val="ListParagraph"/>
        <w:spacing w:before="0" w:after="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649D96F" wp14:editId="6A276B89">
            <wp:extent cx="5543550" cy="2324100"/>
            <wp:effectExtent l="0" t="0" r="0" b="0"/>
            <wp:docPr id="832675937" name="Picture 832675937" descr="Forms response chart. Question title: 2 (a). City Corporation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D6ED" w14:textId="77777777" w:rsidR="00E067A9" w:rsidRDefault="00E067A9" w:rsidP="00E067A9">
      <w:pPr>
        <w:spacing w:before="0" w:after="160"/>
        <w:rPr>
          <w:rFonts w:eastAsia="Times New Roman" w:cs="Times New Roman"/>
          <w:b/>
          <w:bCs/>
        </w:rPr>
      </w:pPr>
    </w:p>
    <w:p w14:paraId="3FA33689" w14:textId="77777777" w:rsidR="00E067A9" w:rsidRPr="00CD4AA5" w:rsidRDefault="00E067A9" w:rsidP="00E067A9">
      <w:pPr>
        <w:ind w:left="360"/>
        <w:jc w:val="left"/>
      </w:pPr>
      <w:r>
        <w:rPr>
          <w:b/>
          <w:bCs/>
        </w:rPr>
        <w:t xml:space="preserve">     </w:t>
      </w:r>
      <w:r w:rsidRPr="00FC16C8">
        <w:rPr>
          <w:b/>
          <w:bCs/>
        </w:rPr>
        <w:t>Work Area / Locality (Thana / Ward / Road No.):</w:t>
      </w:r>
    </w:p>
    <w:p w14:paraId="73700A18" w14:textId="77777777" w:rsidR="00E067A9" w:rsidRPr="00CD4AA5" w:rsidRDefault="00E067A9" w:rsidP="00E067A9">
      <w:pPr>
        <w:pStyle w:val="ListParagraph"/>
        <w:spacing w:before="0" w:after="0"/>
        <w:rPr>
          <w:rFonts w:eastAsia="Times New Roman" w:cs="Times New Roman"/>
        </w:rPr>
      </w:pPr>
      <w:r w:rsidRPr="00CD4AA5">
        <w:rPr>
          <w:rFonts w:eastAsia="Times New Roman" w:cs="Times New Roman"/>
        </w:rPr>
        <w:t xml:space="preserve">Data was collected from respondents in specific areas, such as Kalshi and </w:t>
      </w:r>
      <w:proofErr w:type="spellStart"/>
      <w:r w:rsidRPr="00CD4AA5">
        <w:rPr>
          <w:rFonts w:eastAsia="Times New Roman" w:cs="Times New Roman"/>
        </w:rPr>
        <w:t>Nimtola</w:t>
      </w:r>
      <w:proofErr w:type="spellEnd"/>
      <w:r w:rsidRPr="00CD4AA5">
        <w:rPr>
          <w:rFonts w:eastAsia="Times New Roman" w:cs="Times New Roman"/>
        </w:rPr>
        <w:t>.</w:t>
      </w:r>
    </w:p>
    <w:p w14:paraId="2C40433D" w14:textId="77777777" w:rsidR="00E067A9" w:rsidRDefault="00E067A9" w:rsidP="00E067A9">
      <w:pPr>
        <w:pStyle w:val="ListParagraph"/>
        <w:jc w:val="left"/>
      </w:pPr>
    </w:p>
    <w:p w14:paraId="38605334" w14:textId="77777777" w:rsidR="00000000" w:rsidRPr="00CD4AA5" w:rsidRDefault="00E067A9" w:rsidP="00E067A9">
      <w:pPr>
        <w:pStyle w:val="ListParagraph"/>
        <w:numPr>
          <w:ilvl w:val="0"/>
          <w:numId w:val="47"/>
        </w:numPr>
      </w:pPr>
      <w:r w:rsidRPr="00053540">
        <w:rPr>
          <w:b/>
          <w:bCs/>
        </w:rPr>
        <w:t>Age:</w:t>
      </w:r>
      <w:r w:rsidRPr="00053540">
        <w:br/>
      </w:r>
      <w:r w:rsidR="00000000" w:rsidRPr="00CD4AA5">
        <w:t xml:space="preserve">Most respondents are between </w:t>
      </w:r>
      <w:r w:rsidRPr="00CD4AA5">
        <w:t>26</w:t>
      </w:r>
      <w:r w:rsidR="00000000" w:rsidRPr="00CD4AA5">
        <w:t xml:space="preserve"> and 35 years, reflecting an age group likely to own and dispose of electronics.</w:t>
      </w:r>
    </w:p>
    <w:p w14:paraId="6264B5C6" w14:textId="77777777" w:rsidR="00E067A9" w:rsidRPr="00887A26" w:rsidRDefault="00E067A9" w:rsidP="00E067A9">
      <w:pPr>
        <w:pStyle w:val="ListParagraph"/>
        <w:jc w:val="left"/>
      </w:pPr>
      <w:r>
        <w:rPr>
          <w:noProof/>
        </w:rPr>
        <w:drawing>
          <wp:inline distT="0" distB="0" distL="0" distR="0" wp14:anchorId="05555C69" wp14:editId="36C6E25D">
            <wp:extent cx="5543550" cy="2324100"/>
            <wp:effectExtent l="0" t="0" r="0" b="0"/>
            <wp:docPr id="1315636779" name="Picture 1315636779" descr="Forms response chart. Question title: 3. Age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5C7F" w14:textId="77777777" w:rsidR="00E067A9" w:rsidRPr="00CD4AA5" w:rsidRDefault="00E067A9" w:rsidP="00E067A9">
      <w:pPr>
        <w:numPr>
          <w:ilvl w:val="0"/>
          <w:numId w:val="47"/>
        </w:numPr>
        <w:jc w:val="left"/>
      </w:pPr>
      <w:r w:rsidRPr="00887A26">
        <w:rPr>
          <w:b/>
          <w:bCs/>
        </w:rPr>
        <w:t>Do you work individually or as part of a group/business?</w:t>
      </w:r>
      <w:r w:rsidRPr="00887A26">
        <w:br/>
      </w:r>
      <w:r w:rsidRPr="00CD4AA5">
        <w:t>Majority of the people work as a part of a business.</w:t>
      </w:r>
    </w:p>
    <w:p w14:paraId="724F5FBB" w14:textId="77777777" w:rsidR="00E067A9" w:rsidRPr="00CD4AA5" w:rsidRDefault="00E067A9" w:rsidP="00E067A9">
      <w:pPr>
        <w:ind w:left="360"/>
        <w:jc w:val="left"/>
        <w:rPr>
          <w:b/>
          <w:bCs/>
        </w:rPr>
      </w:pPr>
      <w:r w:rsidRPr="00CD4AA5">
        <w:lastRenderedPageBreak/>
        <w:drawing>
          <wp:inline distT="0" distB="0" distL="0" distR="0" wp14:anchorId="06E6E8CC" wp14:editId="637D99DF">
            <wp:extent cx="5543550" cy="2324100"/>
            <wp:effectExtent l="0" t="0" r="0" b="0"/>
            <wp:docPr id="1869205486" name="Picture 1869205486" descr="Forms response chart. Question title: 4. Do you work individually or as part of a group/business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82D7" w14:textId="77777777" w:rsidR="00E067A9" w:rsidRPr="00887A26" w:rsidRDefault="00E067A9" w:rsidP="00E067A9">
      <w:pPr>
        <w:jc w:val="left"/>
      </w:pPr>
    </w:p>
    <w:p w14:paraId="49606053" w14:textId="77777777" w:rsidR="00E067A9" w:rsidRPr="00887A26" w:rsidRDefault="00E067A9" w:rsidP="00E067A9">
      <w:pPr>
        <w:jc w:val="left"/>
        <w:rPr>
          <w:b/>
          <w:bCs/>
        </w:rPr>
      </w:pPr>
      <w:r w:rsidRPr="00887A26">
        <w:rPr>
          <w:b/>
          <w:bCs/>
        </w:rPr>
        <w:t>Section 2: E-Waste Work Practices</w:t>
      </w:r>
    </w:p>
    <w:p w14:paraId="115C316A" w14:textId="77777777" w:rsidR="00E067A9" w:rsidRPr="00FC16C8" w:rsidRDefault="00E067A9" w:rsidP="00E067A9">
      <w:pPr>
        <w:numPr>
          <w:ilvl w:val="0"/>
          <w:numId w:val="48"/>
        </w:numPr>
        <w:jc w:val="left"/>
      </w:pPr>
      <w:r w:rsidRPr="00887A26">
        <w:rPr>
          <w:b/>
          <w:bCs/>
        </w:rPr>
        <w:t>How long have you been working with e-waste?</w:t>
      </w:r>
      <w:r w:rsidRPr="00887A26">
        <w:br/>
      </w:r>
      <w:r w:rsidRPr="00FC16C8">
        <w:t>The bar chart indicates the duration respondents have been working with e-waste.</w:t>
      </w:r>
    </w:p>
    <w:p w14:paraId="18E05A25" w14:textId="77777777" w:rsidR="00E067A9" w:rsidRPr="00FC16C8" w:rsidRDefault="00E067A9" w:rsidP="00E067A9">
      <w:pPr>
        <w:ind w:left="720"/>
        <w:jc w:val="left"/>
      </w:pPr>
      <w:r w:rsidRPr="00FC16C8">
        <w:rPr>
          <w:b/>
          <w:bCs/>
        </w:rPr>
        <w:t>7 years</w:t>
      </w:r>
      <w:r w:rsidRPr="00FC16C8">
        <w:t>: 10%</w:t>
      </w:r>
    </w:p>
    <w:p w14:paraId="71EEFE7A" w14:textId="77777777" w:rsidR="00E067A9" w:rsidRPr="00FC16C8" w:rsidRDefault="00E067A9" w:rsidP="00E067A9">
      <w:pPr>
        <w:ind w:left="720"/>
        <w:jc w:val="left"/>
      </w:pPr>
      <w:r w:rsidRPr="00FC16C8">
        <w:rPr>
          <w:b/>
          <w:bCs/>
        </w:rPr>
        <w:t>10 years</w:t>
      </w:r>
      <w:r w:rsidRPr="00FC16C8">
        <w:t>: 10%</w:t>
      </w:r>
    </w:p>
    <w:p w14:paraId="78A581A2" w14:textId="77777777" w:rsidR="00000000" w:rsidRPr="00FC16C8" w:rsidRDefault="00E067A9" w:rsidP="00E067A9">
      <w:pPr>
        <w:ind w:left="720"/>
        <w:jc w:val="left"/>
      </w:pPr>
      <w:r w:rsidRPr="00FC16C8">
        <w:rPr>
          <w:b/>
          <w:bCs/>
        </w:rPr>
        <w:t>15 years</w:t>
      </w:r>
      <w:r w:rsidRPr="00FC16C8">
        <w:t>: 10%</w:t>
      </w:r>
    </w:p>
    <w:p w14:paraId="006B12AD" w14:textId="77777777" w:rsidR="00E067A9" w:rsidRPr="00FC16C8" w:rsidRDefault="00E067A9" w:rsidP="00E067A9">
      <w:pPr>
        <w:ind w:left="720"/>
        <w:jc w:val="left"/>
      </w:pPr>
      <w:r w:rsidRPr="00FC16C8">
        <w:rPr>
          <w:b/>
          <w:bCs/>
        </w:rPr>
        <w:t>20 years</w:t>
      </w:r>
      <w:r w:rsidRPr="00FC16C8">
        <w:t>: 10%</w:t>
      </w:r>
    </w:p>
    <w:p w14:paraId="26B81CD7" w14:textId="77777777" w:rsidR="00E067A9" w:rsidRPr="00FC16C8" w:rsidRDefault="00E067A9" w:rsidP="00E067A9">
      <w:pPr>
        <w:ind w:left="720"/>
        <w:jc w:val="left"/>
      </w:pPr>
      <w:r w:rsidRPr="00FC16C8">
        <w:rPr>
          <w:b/>
          <w:bCs/>
        </w:rPr>
        <w:t>Other durations</w:t>
      </w:r>
      <w:r w:rsidRPr="00FC16C8">
        <w:t>: 5-10%</w:t>
      </w:r>
    </w:p>
    <w:p w14:paraId="00371B1C" w14:textId="77777777" w:rsidR="00E067A9" w:rsidRDefault="00000000" w:rsidP="00E067A9">
      <w:pPr>
        <w:ind w:left="720"/>
        <w:jc w:val="left"/>
      </w:pPr>
      <w:r w:rsidRPr="00FC16C8">
        <w:t xml:space="preserve">The data shows a range of experience, with most respondents working in the field for 7 to </w:t>
      </w:r>
      <w:r w:rsidR="00E067A9" w:rsidRPr="00FC16C8">
        <w:t>2</w:t>
      </w:r>
      <w:r w:rsidRPr="00FC16C8">
        <w:t>0 years.</w:t>
      </w:r>
    </w:p>
    <w:p w14:paraId="5D17A639" w14:textId="77777777" w:rsidR="00E067A9" w:rsidRPr="00887A26" w:rsidRDefault="00E067A9" w:rsidP="00E067A9">
      <w:pPr>
        <w:ind w:left="720"/>
        <w:jc w:val="left"/>
      </w:pPr>
      <w:r>
        <w:rPr>
          <w:noProof/>
        </w:rPr>
        <w:drawing>
          <wp:inline distT="0" distB="0" distL="0" distR="0" wp14:anchorId="6484EFF4" wp14:editId="5AF64BB7">
            <wp:extent cx="4947168" cy="2354580"/>
            <wp:effectExtent l="0" t="0" r="6350" b="7620"/>
            <wp:docPr id="163156492" name="Picture 163156492" descr="Forms response chart. Question title: 5. How long have you been working with e-waste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53" cy="235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BEDF" w14:textId="77777777" w:rsidR="00E067A9" w:rsidRPr="00FC16C8" w:rsidRDefault="00E067A9" w:rsidP="00E067A9">
      <w:pPr>
        <w:numPr>
          <w:ilvl w:val="0"/>
          <w:numId w:val="48"/>
        </w:numPr>
        <w:jc w:val="left"/>
      </w:pPr>
      <w:r w:rsidRPr="00887A26">
        <w:rPr>
          <w:b/>
          <w:bCs/>
        </w:rPr>
        <w:t>Which types of e-waste do you handle most often?</w:t>
      </w:r>
      <w:r w:rsidRPr="00887A26">
        <w:t xml:space="preserve"> </w:t>
      </w:r>
      <w:r w:rsidRPr="00887A26">
        <w:br/>
      </w:r>
      <w:r w:rsidRPr="00FC16C8">
        <w:t>This bar chart lists the types of e-waste handled by respondents most frequently.</w:t>
      </w:r>
    </w:p>
    <w:p w14:paraId="07B75F9C" w14:textId="77777777" w:rsidR="00E067A9" w:rsidRPr="00FC16C8" w:rsidRDefault="00E067A9" w:rsidP="00E067A9">
      <w:pPr>
        <w:ind w:left="720"/>
        <w:jc w:val="left"/>
      </w:pPr>
      <w:r w:rsidRPr="00FC16C8">
        <w:rPr>
          <w:b/>
          <w:bCs/>
        </w:rPr>
        <w:t>Mobile Phones</w:t>
      </w:r>
      <w:r w:rsidRPr="00FC16C8">
        <w:t>: 55%</w:t>
      </w:r>
    </w:p>
    <w:p w14:paraId="20DB9B0C" w14:textId="77777777" w:rsidR="00E067A9" w:rsidRPr="00FC16C8" w:rsidRDefault="00E067A9" w:rsidP="00E067A9">
      <w:pPr>
        <w:ind w:left="720"/>
        <w:jc w:val="left"/>
      </w:pPr>
      <w:r w:rsidRPr="00FC16C8">
        <w:rPr>
          <w:b/>
          <w:bCs/>
        </w:rPr>
        <w:t>Laptops/Computers</w:t>
      </w:r>
      <w:r w:rsidRPr="00FC16C8">
        <w:t>: 60%</w:t>
      </w:r>
    </w:p>
    <w:p w14:paraId="23D7D7C1" w14:textId="77777777" w:rsidR="00E067A9" w:rsidRPr="00FC16C8" w:rsidRDefault="00E067A9" w:rsidP="00E067A9">
      <w:pPr>
        <w:ind w:left="720"/>
        <w:jc w:val="left"/>
      </w:pPr>
      <w:r w:rsidRPr="00FC16C8">
        <w:rPr>
          <w:b/>
          <w:bCs/>
        </w:rPr>
        <w:lastRenderedPageBreak/>
        <w:t>Televisions</w:t>
      </w:r>
      <w:r w:rsidRPr="00FC16C8">
        <w:t>: 50%</w:t>
      </w:r>
    </w:p>
    <w:p w14:paraId="2A7CCA07" w14:textId="77777777" w:rsidR="00E067A9" w:rsidRPr="00FC16C8" w:rsidRDefault="00E067A9" w:rsidP="00E067A9">
      <w:pPr>
        <w:ind w:left="720"/>
        <w:jc w:val="left"/>
      </w:pPr>
      <w:r w:rsidRPr="00FC16C8">
        <w:rPr>
          <w:b/>
          <w:bCs/>
        </w:rPr>
        <w:t>Refrigerators</w:t>
      </w:r>
      <w:r w:rsidRPr="00FC16C8">
        <w:t>: 35%</w:t>
      </w:r>
    </w:p>
    <w:p w14:paraId="105F29E4" w14:textId="77777777" w:rsidR="00000000" w:rsidRPr="00FC16C8" w:rsidRDefault="00000000" w:rsidP="00E067A9">
      <w:pPr>
        <w:ind w:left="720"/>
        <w:jc w:val="left"/>
      </w:pPr>
      <w:r w:rsidRPr="00FC16C8">
        <w:t>Other items like air conditioners, batteries, and wires/cables were also mentioned, but less frequently.</w:t>
      </w:r>
    </w:p>
    <w:p w14:paraId="2DD6BDE9" w14:textId="77777777" w:rsidR="00E067A9" w:rsidRPr="00887A26" w:rsidRDefault="00E067A9" w:rsidP="00E067A9">
      <w:pPr>
        <w:ind w:left="720"/>
        <w:jc w:val="left"/>
      </w:pPr>
      <w:r>
        <w:rPr>
          <w:noProof/>
        </w:rPr>
        <w:drawing>
          <wp:inline distT="0" distB="0" distL="0" distR="0" wp14:anchorId="35C390C9" wp14:editId="2A9638AD">
            <wp:extent cx="5203332" cy="2476500"/>
            <wp:effectExtent l="0" t="0" r="0" b="0"/>
            <wp:docPr id="1789591133" name="Picture 1789591133" descr="Forms response chart. Question title: 6. Which types of e-waste do you handle most often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38" cy="24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252" w14:textId="77777777" w:rsidR="00E067A9" w:rsidRDefault="00E067A9" w:rsidP="00E067A9">
      <w:pPr>
        <w:numPr>
          <w:ilvl w:val="0"/>
          <w:numId w:val="48"/>
        </w:numPr>
        <w:spacing w:before="0" w:after="160"/>
      </w:pPr>
      <w:r w:rsidRPr="00FC16C8">
        <w:rPr>
          <w:b/>
          <w:bCs/>
        </w:rPr>
        <w:t>Where do you collect e-waste from?</w:t>
      </w:r>
      <w:r w:rsidRPr="00887A26">
        <w:t xml:space="preserve"> </w:t>
      </w:r>
    </w:p>
    <w:p w14:paraId="1B08B2FE" w14:textId="77777777" w:rsidR="00E067A9" w:rsidRDefault="00E067A9" w:rsidP="00E067A9">
      <w:pPr>
        <w:spacing w:before="0" w:after="160"/>
        <w:ind w:left="720"/>
        <w:rPr>
          <w:rFonts w:eastAsia="Times New Roman" w:cs="Times New Roman"/>
        </w:rPr>
      </w:pPr>
      <w:r w:rsidRPr="00FC16C8">
        <w:rPr>
          <w:rFonts w:eastAsia="Times New Roman" w:cs="Times New Roman"/>
        </w:rPr>
        <w:t xml:space="preserve">This bar chart shows where respondents primarily collect e-waste from. E-waste collection is predominantly from households and offices, with electronic shops and scrap wholesalers also contributing. </w:t>
      </w:r>
    </w:p>
    <w:p w14:paraId="37C76D86" w14:textId="77777777" w:rsidR="00E067A9" w:rsidRPr="00FC16C8" w:rsidRDefault="00E067A9" w:rsidP="00E067A9">
      <w:pPr>
        <w:spacing w:before="0" w:after="160"/>
        <w:jc w:val="center"/>
      </w:pPr>
      <w:r>
        <w:rPr>
          <w:noProof/>
        </w:rPr>
        <w:drawing>
          <wp:inline distT="0" distB="0" distL="0" distR="0" wp14:anchorId="60090D87" wp14:editId="5658D539">
            <wp:extent cx="5045897" cy="2401570"/>
            <wp:effectExtent l="0" t="0" r="2540" b="0"/>
            <wp:docPr id="277638382" name="Picture 277638382" descr="Forms response chart. Question title: 7. Where do you collect e-waste from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4" cy="24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90CF" w14:textId="77777777" w:rsidR="00E067A9" w:rsidRPr="00FC16C8" w:rsidRDefault="00E067A9" w:rsidP="00E067A9">
      <w:pPr>
        <w:numPr>
          <w:ilvl w:val="0"/>
          <w:numId w:val="48"/>
        </w:numPr>
        <w:jc w:val="left"/>
      </w:pPr>
      <w:r w:rsidRPr="00FC16C8">
        <w:rPr>
          <w:b/>
          <w:bCs/>
        </w:rPr>
        <w:t>How do you collect e-waste?</w:t>
      </w:r>
    </w:p>
    <w:p w14:paraId="34DD3AF4" w14:textId="77777777" w:rsidR="00E067A9" w:rsidRDefault="00E067A9" w:rsidP="00E067A9">
      <w:pPr>
        <w:ind w:left="720"/>
        <w:jc w:val="left"/>
      </w:pPr>
      <w:r w:rsidRPr="00FC16C8">
        <w:t xml:space="preserve">Majority of e-waste is collected </w:t>
      </w:r>
      <w:r>
        <w:t xml:space="preserve">through buying </w:t>
      </w:r>
      <w:r w:rsidRPr="00FC16C8">
        <w:t>the people.</w:t>
      </w:r>
    </w:p>
    <w:p w14:paraId="262B6FE5" w14:textId="77777777" w:rsidR="00E067A9" w:rsidRPr="00887A26" w:rsidRDefault="00E067A9" w:rsidP="00E067A9">
      <w:pPr>
        <w:ind w:left="720"/>
        <w:jc w:val="left"/>
      </w:pPr>
      <w:r w:rsidRPr="00887A26">
        <w:lastRenderedPageBreak/>
        <w:br/>
      </w:r>
      <w:r>
        <w:rPr>
          <w:noProof/>
        </w:rPr>
        <w:drawing>
          <wp:inline distT="0" distB="0" distL="0" distR="0" wp14:anchorId="28F8DC1A" wp14:editId="6E20969A">
            <wp:extent cx="4812030" cy="2290262"/>
            <wp:effectExtent l="0" t="0" r="7620" b="0"/>
            <wp:docPr id="1032544156" name="Picture 1032544156" descr="Forms response chart. Question title: 8. How do you collect e-waste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81" cy="22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6214" w14:textId="77777777" w:rsidR="00E067A9" w:rsidRPr="00FC16C8" w:rsidRDefault="00E067A9" w:rsidP="00E067A9">
      <w:pPr>
        <w:pStyle w:val="NormalWeb"/>
        <w:numPr>
          <w:ilvl w:val="0"/>
          <w:numId w:val="48"/>
        </w:numPr>
        <w:rPr>
          <w:rStyle w:val="Strong"/>
          <w:b w:val="0"/>
          <w:bCs w:val="0"/>
        </w:rPr>
      </w:pPr>
      <w:r>
        <w:rPr>
          <w:rStyle w:val="Strong"/>
        </w:rPr>
        <w:t>Estimated Value of Discarded E-Waste (Per Month)</w:t>
      </w:r>
    </w:p>
    <w:p w14:paraId="516F9AD1" w14:textId="77777777" w:rsidR="00000000" w:rsidRPr="00FC16C8" w:rsidRDefault="00E067A9" w:rsidP="00E067A9">
      <w:pPr>
        <w:pStyle w:val="NormalWeb"/>
        <w:spacing w:after="0" w:afterAutospacing="0" w:line="276" w:lineRule="auto"/>
        <w:ind w:left="720"/>
        <w:jc w:val="both"/>
      </w:pPr>
      <w:r w:rsidRPr="00FC16C8">
        <w:t xml:space="preserve">The bar chart depicts the estimated value of discarded e-waste in Bangladeshi Taka (BDT) per </w:t>
      </w:r>
      <w:proofErr w:type="spellStart"/>
      <w:r w:rsidRPr="00FC16C8">
        <w:t>month.</w:t>
      </w:r>
      <w:r w:rsidR="00000000" w:rsidRPr="00FC16C8">
        <w:t>The</w:t>
      </w:r>
      <w:proofErr w:type="spellEnd"/>
      <w:r w:rsidR="00000000" w:rsidRPr="00FC16C8">
        <w:t xml:space="preserve"> data shows a significant portion of respondents discarding e-waste valued between 30k and 50k BDT.</w:t>
      </w:r>
    </w:p>
    <w:p w14:paraId="41932003" w14:textId="77777777" w:rsidR="00E067A9" w:rsidRDefault="00E067A9" w:rsidP="00E067A9">
      <w:pPr>
        <w:pStyle w:val="NormalWeb"/>
        <w:ind w:left="720"/>
      </w:pPr>
      <w:r>
        <w:rPr>
          <w:noProof/>
        </w:rPr>
        <w:drawing>
          <wp:inline distT="0" distB="0" distL="0" distR="0" wp14:anchorId="733E84E2" wp14:editId="407CC484">
            <wp:extent cx="5059680" cy="2406200"/>
            <wp:effectExtent l="0" t="0" r="7620" b="0"/>
            <wp:docPr id="2043948135" name="Picture 1" descr="Forms response chart. Question title: 9.  Estimated Value of Discarded E-Waste in BDT (Per Month)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9.  Estimated Value of Discarded E-Waste in BDT (Per Month)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148" cy="241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F5FF" w14:textId="77777777" w:rsidR="00E067A9" w:rsidRPr="00887A26" w:rsidRDefault="00E067A9" w:rsidP="00E067A9">
      <w:pPr>
        <w:ind w:left="720"/>
        <w:jc w:val="left"/>
      </w:pPr>
    </w:p>
    <w:p w14:paraId="64CD087C" w14:textId="77777777" w:rsidR="00E067A9" w:rsidRDefault="00E067A9" w:rsidP="00E067A9">
      <w:pPr>
        <w:jc w:val="left"/>
        <w:rPr>
          <w:b/>
          <w:bCs/>
        </w:rPr>
      </w:pPr>
    </w:p>
    <w:p w14:paraId="28CB5683" w14:textId="77777777" w:rsidR="00E067A9" w:rsidRDefault="00E067A9" w:rsidP="00E067A9">
      <w:pPr>
        <w:jc w:val="left"/>
        <w:rPr>
          <w:b/>
          <w:bCs/>
        </w:rPr>
      </w:pPr>
    </w:p>
    <w:p w14:paraId="1BC2B4C9" w14:textId="77777777" w:rsidR="00E067A9" w:rsidRDefault="00E067A9" w:rsidP="00E067A9">
      <w:pPr>
        <w:jc w:val="left"/>
        <w:rPr>
          <w:b/>
          <w:bCs/>
        </w:rPr>
      </w:pPr>
    </w:p>
    <w:p w14:paraId="179E4AA7" w14:textId="77777777" w:rsidR="00E067A9" w:rsidRPr="00887A26" w:rsidRDefault="00E067A9" w:rsidP="00E067A9">
      <w:pPr>
        <w:jc w:val="left"/>
        <w:rPr>
          <w:b/>
          <w:bCs/>
        </w:rPr>
      </w:pPr>
      <w:r w:rsidRPr="00887A26">
        <w:rPr>
          <w:b/>
          <w:bCs/>
        </w:rPr>
        <w:t>Section 3: Recycling &amp; Dismantling</w:t>
      </w:r>
    </w:p>
    <w:p w14:paraId="2EA2B505" w14:textId="77777777" w:rsidR="00E067A9" w:rsidRPr="00775EB8" w:rsidRDefault="00E067A9" w:rsidP="00E067A9">
      <w:pPr>
        <w:pStyle w:val="ListParagraph"/>
        <w:numPr>
          <w:ilvl w:val="0"/>
          <w:numId w:val="48"/>
        </w:numPr>
        <w:spacing w:before="0" w:after="160"/>
      </w:pPr>
      <w:r w:rsidRPr="00775EB8">
        <w:rPr>
          <w:b/>
          <w:bCs/>
        </w:rPr>
        <w:t xml:space="preserve">Do you dismantle or process </w:t>
      </w:r>
      <w:proofErr w:type="gramStart"/>
      <w:r w:rsidRPr="00775EB8">
        <w:rPr>
          <w:b/>
          <w:bCs/>
        </w:rPr>
        <w:t>the e</w:t>
      </w:r>
      <w:proofErr w:type="gramEnd"/>
      <w:r w:rsidRPr="00775EB8">
        <w:rPr>
          <w:b/>
          <w:bCs/>
        </w:rPr>
        <w:t>-waste yourself?</w:t>
      </w:r>
    </w:p>
    <w:p w14:paraId="33075E2E" w14:textId="77777777" w:rsidR="00E067A9" w:rsidRPr="00AD373A" w:rsidRDefault="00E067A9" w:rsidP="00E067A9">
      <w:pPr>
        <w:pStyle w:val="ListParagraph"/>
        <w:spacing w:before="0" w:after="160"/>
        <w:rPr>
          <w:rFonts w:eastAsia="Times New Roman" w:cs="Times New Roman"/>
        </w:rPr>
      </w:pPr>
      <w:r w:rsidRPr="00775EB8">
        <w:rPr>
          <w:rFonts w:eastAsia="Times New Roman" w:cs="Times New Roman"/>
        </w:rPr>
        <w:t>The pie chart shows how respondents manage e-waste processing.</w:t>
      </w:r>
      <w:r>
        <w:rPr>
          <w:rFonts w:eastAsia="Times New Roman" w:cs="Times New Roman"/>
        </w:rPr>
        <w:t xml:space="preserve"> </w:t>
      </w:r>
      <w:r w:rsidRPr="00AD373A">
        <w:rPr>
          <w:rFonts w:eastAsia="Times New Roman" w:cs="Times New Roman"/>
        </w:rPr>
        <w:t>Most respondents do not dismantle or process e-waste themselves, instead employing laborers for the task.</w:t>
      </w:r>
    </w:p>
    <w:p w14:paraId="3CB4CAA0" w14:textId="77777777" w:rsidR="00E067A9" w:rsidRPr="00887A26" w:rsidRDefault="00E067A9" w:rsidP="00E067A9">
      <w:pPr>
        <w:pStyle w:val="ListParagraph"/>
        <w:jc w:val="left"/>
      </w:pPr>
      <w:r>
        <w:rPr>
          <w:noProof/>
        </w:rPr>
        <w:lastRenderedPageBreak/>
        <w:drawing>
          <wp:inline distT="0" distB="0" distL="0" distR="0" wp14:anchorId="0D8BE3E2" wp14:editId="4AB2061B">
            <wp:extent cx="5547995" cy="2335530"/>
            <wp:effectExtent l="0" t="0" r="0" b="7620"/>
            <wp:docPr id="494751761" name="Picture 2" descr="Forms response chart. Question title: 10. Do you dismantle or process the e-waste yourself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10. Do you dismantle or process the e-waste yourself?  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33A3" w14:textId="77777777" w:rsidR="00E067A9" w:rsidRDefault="00E067A9" w:rsidP="00E067A9">
      <w:pPr>
        <w:numPr>
          <w:ilvl w:val="0"/>
          <w:numId w:val="48"/>
        </w:numPr>
        <w:jc w:val="left"/>
      </w:pPr>
      <w:r w:rsidRPr="00887A26">
        <w:rPr>
          <w:b/>
          <w:bCs/>
        </w:rPr>
        <w:t>What do you do with the parts after dismantling?</w:t>
      </w:r>
      <w:r w:rsidRPr="00887A26">
        <w:t xml:space="preserve"> </w:t>
      </w:r>
    </w:p>
    <w:p w14:paraId="479FFA69" w14:textId="77777777" w:rsidR="00E067A9" w:rsidRDefault="00E067A9" w:rsidP="00E067A9">
      <w:pPr>
        <w:ind w:left="720"/>
        <w:rPr>
          <w:rFonts w:eastAsia="Times New Roman" w:cs="Times New Roman"/>
        </w:rPr>
      </w:pPr>
      <w:r w:rsidRPr="0905D073">
        <w:rPr>
          <w:rFonts w:eastAsia="Times New Roman" w:cs="Times New Roman"/>
        </w:rPr>
        <w:t>Most respondents prefer selling usable parts and sending parts to larger recyclers, while a smaller number burn or discard unusable parts.</w:t>
      </w:r>
    </w:p>
    <w:p w14:paraId="5F567445" w14:textId="77777777" w:rsidR="00E067A9" w:rsidRPr="00887A26" w:rsidRDefault="00E067A9" w:rsidP="00E067A9">
      <w:pPr>
        <w:ind w:left="720"/>
      </w:pPr>
      <w:r>
        <w:rPr>
          <w:noProof/>
        </w:rPr>
        <w:drawing>
          <wp:inline distT="0" distB="0" distL="0" distR="0" wp14:anchorId="2AA10BB5" wp14:editId="7F4AE6AE">
            <wp:extent cx="5547995" cy="2638425"/>
            <wp:effectExtent l="0" t="0" r="0" b="9525"/>
            <wp:docPr id="109880346" name="Picture 3" descr="Forms response chart. Question title: 11. What do you do with the parts after dismantling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rms response chart. Question title: 11. What do you do with the parts after dismantling?  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6B03" w14:textId="77777777" w:rsidR="00E067A9" w:rsidRDefault="00E067A9" w:rsidP="00E067A9">
      <w:pPr>
        <w:numPr>
          <w:ilvl w:val="0"/>
          <w:numId w:val="48"/>
        </w:numPr>
        <w:jc w:val="left"/>
      </w:pPr>
      <w:r w:rsidRPr="00887A26">
        <w:rPr>
          <w:b/>
          <w:bCs/>
        </w:rPr>
        <w:t>Do you use any protective gear while working?</w:t>
      </w:r>
      <w:r w:rsidRPr="00887A26">
        <w:t xml:space="preserve"> </w:t>
      </w:r>
    </w:p>
    <w:p w14:paraId="219113CE" w14:textId="77777777" w:rsidR="00E067A9" w:rsidRDefault="00E067A9" w:rsidP="00E067A9">
      <w:pPr>
        <w:ind w:left="720"/>
        <w:rPr>
          <w:rFonts w:eastAsia="Times New Roman" w:cs="Times New Roman"/>
        </w:rPr>
      </w:pPr>
      <w:r w:rsidRPr="0905D073">
        <w:rPr>
          <w:rFonts w:eastAsia="Times New Roman" w:cs="Times New Roman"/>
        </w:rPr>
        <w:t>Many respondents do not use protective gear, but a significant number wear masks or gloves while working with e-waste.</w:t>
      </w:r>
    </w:p>
    <w:p w14:paraId="55B184C6" w14:textId="77777777" w:rsidR="00E067A9" w:rsidRPr="00887A26" w:rsidRDefault="00E067A9" w:rsidP="00E067A9">
      <w:pPr>
        <w:ind w:left="720"/>
      </w:pPr>
      <w:r>
        <w:rPr>
          <w:noProof/>
        </w:rPr>
        <w:lastRenderedPageBreak/>
        <w:drawing>
          <wp:inline distT="0" distB="0" distL="0" distR="0" wp14:anchorId="7780AFCC" wp14:editId="1EE5186D">
            <wp:extent cx="5547995" cy="2638425"/>
            <wp:effectExtent l="0" t="0" r="0" b="9525"/>
            <wp:docPr id="697993488" name="Picture 4" descr="Forms response chart. Question title: 12. Do you use any protective gear while working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rms response chart. Question title: 12. Do you use any protective gear while working?  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8FF3" w14:textId="77777777" w:rsidR="00E067A9" w:rsidRPr="00775EB8" w:rsidRDefault="00E067A9" w:rsidP="00E067A9">
      <w:pPr>
        <w:numPr>
          <w:ilvl w:val="0"/>
          <w:numId w:val="48"/>
        </w:numPr>
        <w:jc w:val="left"/>
      </w:pPr>
      <w:r w:rsidRPr="00887A26">
        <w:rPr>
          <w:b/>
          <w:bCs/>
        </w:rPr>
        <w:t>Are you aware that some e-waste can harm your health or the environment?</w:t>
      </w:r>
    </w:p>
    <w:p w14:paraId="1F8225F6" w14:textId="77777777" w:rsidR="00E067A9" w:rsidRDefault="00E067A9" w:rsidP="00E067A9">
      <w:pPr>
        <w:ind w:left="720"/>
        <w:rPr>
          <w:rFonts w:eastAsia="Times New Roman" w:cs="Times New Roman"/>
        </w:rPr>
      </w:pPr>
      <w:r w:rsidRPr="0905D073">
        <w:rPr>
          <w:rFonts w:eastAsia="Times New Roman" w:cs="Times New Roman"/>
        </w:rPr>
        <w:t>Most respondents are aware that e-waste can harm their health or the environment, but a portion of respondents are unaware of these risks.</w:t>
      </w:r>
    </w:p>
    <w:p w14:paraId="5EF7092F" w14:textId="77777777" w:rsidR="00E067A9" w:rsidRPr="00887A26" w:rsidRDefault="00E067A9" w:rsidP="00E067A9">
      <w:pPr>
        <w:ind w:left="720"/>
      </w:pPr>
      <w:r>
        <w:rPr>
          <w:noProof/>
        </w:rPr>
        <w:drawing>
          <wp:inline distT="0" distB="0" distL="0" distR="0" wp14:anchorId="55E6D60D" wp14:editId="13AEA35E">
            <wp:extent cx="5547995" cy="2335530"/>
            <wp:effectExtent l="0" t="0" r="0" b="7620"/>
            <wp:docPr id="125011821" name="Picture 5" descr="Forms response chart. Question title: 13.  Are you aware that some e-waste can harm your health or the environment?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orms response chart. Question title: 13.  Are you aware that some e-waste can harm your health or the environment?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4077" w14:textId="77777777" w:rsidR="00E067A9" w:rsidRDefault="00E067A9" w:rsidP="00E067A9">
      <w:pPr>
        <w:numPr>
          <w:ilvl w:val="0"/>
          <w:numId w:val="48"/>
        </w:numPr>
        <w:jc w:val="left"/>
      </w:pPr>
      <w:r w:rsidRPr="00887A26">
        <w:rPr>
          <w:b/>
          <w:bCs/>
        </w:rPr>
        <w:t>Do you face any of the following problems in your work?</w:t>
      </w:r>
      <w:r w:rsidRPr="00887A26">
        <w:t xml:space="preserve"> </w:t>
      </w:r>
    </w:p>
    <w:p w14:paraId="113E00C1" w14:textId="77777777" w:rsidR="00E067A9" w:rsidRDefault="00E067A9" w:rsidP="00E067A9">
      <w:pPr>
        <w:ind w:left="720"/>
        <w:rPr>
          <w:rFonts w:eastAsia="Times New Roman" w:cs="Times New Roman"/>
        </w:rPr>
      </w:pPr>
      <w:r w:rsidRPr="0905D073">
        <w:rPr>
          <w:rFonts w:eastAsia="Times New Roman" w:cs="Times New Roman"/>
        </w:rPr>
        <w:t>Most respondents face issues related to a lack of proper tools, followed by concerns about health problems.</w:t>
      </w:r>
    </w:p>
    <w:p w14:paraId="12AFB8B1" w14:textId="77777777" w:rsidR="00E067A9" w:rsidRPr="00887A26" w:rsidRDefault="00E067A9" w:rsidP="00E067A9">
      <w:pPr>
        <w:ind w:left="720"/>
      </w:pPr>
      <w:r>
        <w:rPr>
          <w:noProof/>
        </w:rPr>
        <w:lastRenderedPageBreak/>
        <w:drawing>
          <wp:inline distT="0" distB="0" distL="0" distR="0" wp14:anchorId="2DBDFD2E" wp14:editId="6CA691BE">
            <wp:extent cx="5547995" cy="2638425"/>
            <wp:effectExtent l="0" t="0" r="0" b="9525"/>
            <wp:docPr id="1933329484" name="Picture 6" descr="Forms response chart. Question title: 14.  Do you face any of the following problems in your work?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s response chart. Question title: 14.  Do you face any of the following problems in your work?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2A33" w14:textId="77777777" w:rsidR="00E067A9" w:rsidRPr="00887A26" w:rsidRDefault="00E067A9" w:rsidP="00E067A9">
      <w:pPr>
        <w:jc w:val="left"/>
      </w:pPr>
    </w:p>
    <w:p w14:paraId="7D58E6CD" w14:textId="77777777" w:rsidR="00E067A9" w:rsidRPr="00887A26" w:rsidRDefault="00E067A9" w:rsidP="00E067A9">
      <w:pPr>
        <w:jc w:val="left"/>
        <w:rPr>
          <w:b/>
          <w:bCs/>
        </w:rPr>
      </w:pPr>
      <w:r w:rsidRPr="00887A26">
        <w:rPr>
          <w:b/>
          <w:bCs/>
        </w:rPr>
        <w:t>Section 4: Knowledge and Support</w:t>
      </w:r>
    </w:p>
    <w:p w14:paraId="569B457A" w14:textId="77777777" w:rsidR="00E067A9" w:rsidRPr="00775EB8" w:rsidRDefault="00E067A9" w:rsidP="00E067A9">
      <w:pPr>
        <w:pStyle w:val="ListParagraph"/>
        <w:numPr>
          <w:ilvl w:val="0"/>
          <w:numId w:val="48"/>
        </w:numPr>
        <w:jc w:val="left"/>
      </w:pPr>
      <w:r w:rsidRPr="009036A8">
        <w:rPr>
          <w:b/>
          <w:bCs/>
        </w:rPr>
        <w:t>Are you aware of any government rules or policies about e-waste?</w:t>
      </w:r>
    </w:p>
    <w:p w14:paraId="1DC52EAB" w14:textId="77777777" w:rsidR="00E067A9" w:rsidRDefault="00E067A9" w:rsidP="00E067A9">
      <w:pPr>
        <w:pStyle w:val="ListParagraph"/>
        <w:rPr>
          <w:rFonts w:eastAsia="Times New Roman" w:cs="Times New Roman"/>
        </w:rPr>
      </w:pPr>
      <w:r w:rsidRPr="0905D073">
        <w:rPr>
          <w:rFonts w:eastAsia="Times New Roman" w:cs="Times New Roman"/>
        </w:rPr>
        <w:t>Most respondents are aware of government rules or policies related to e-waste, while a smaller portion is not familiar with them.</w:t>
      </w:r>
    </w:p>
    <w:p w14:paraId="309C0554" w14:textId="77777777" w:rsidR="00E067A9" w:rsidRPr="00887A26" w:rsidRDefault="00E067A9" w:rsidP="00E067A9">
      <w:pPr>
        <w:pStyle w:val="ListParagraph"/>
      </w:pPr>
      <w:r>
        <w:rPr>
          <w:noProof/>
        </w:rPr>
        <w:drawing>
          <wp:inline distT="0" distB="0" distL="0" distR="0" wp14:anchorId="4D322387" wp14:editId="1789D57A">
            <wp:extent cx="5547995" cy="2335530"/>
            <wp:effectExtent l="0" t="0" r="0" b="7620"/>
            <wp:docPr id="10543020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2BA0" w14:textId="77777777" w:rsidR="00E067A9" w:rsidRPr="00775EB8" w:rsidRDefault="00E067A9" w:rsidP="00E067A9">
      <w:pPr>
        <w:numPr>
          <w:ilvl w:val="0"/>
          <w:numId w:val="48"/>
        </w:numPr>
      </w:pPr>
      <w:r w:rsidRPr="00887A26">
        <w:rPr>
          <w:b/>
          <w:bCs/>
        </w:rPr>
        <w:t xml:space="preserve">Would you be interested in free training or a certificate </w:t>
      </w:r>
      <w:proofErr w:type="gramStart"/>
      <w:r w:rsidRPr="00887A26">
        <w:rPr>
          <w:b/>
          <w:bCs/>
        </w:rPr>
        <w:t>on</w:t>
      </w:r>
      <w:proofErr w:type="gramEnd"/>
      <w:r w:rsidRPr="00887A26">
        <w:rPr>
          <w:b/>
          <w:bCs/>
        </w:rPr>
        <w:t xml:space="preserve"> safe e-waste handling?</w:t>
      </w:r>
    </w:p>
    <w:p w14:paraId="4BE7773C" w14:textId="77777777" w:rsidR="00E067A9" w:rsidRDefault="00E067A9" w:rsidP="00E067A9">
      <w:pPr>
        <w:ind w:left="720"/>
        <w:rPr>
          <w:rFonts w:eastAsia="Times New Roman" w:cs="Times New Roman"/>
        </w:rPr>
      </w:pPr>
      <w:r w:rsidRPr="0905D073">
        <w:rPr>
          <w:rFonts w:eastAsia="Times New Roman" w:cs="Times New Roman"/>
        </w:rPr>
        <w:t>Respondents are equally divided on their interest in training or certification, with a good portion unsure about it.</w:t>
      </w:r>
    </w:p>
    <w:p w14:paraId="09D61809" w14:textId="77777777" w:rsidR="00E067A9" w:rsidRPr="00887A26" w:rsidRDefault="00E067A9" w:rsidP="00E067A9">
      <w:pPr>
        <w:ind w:left="720"/>
      </w:pPr>
      <w:r>
        <w:rPr>
          <w:noProof/>
        </w:rPr>
        <w:lastRenderedPageBreak/>
        <w:drawing>
          <wp:inline distT="0" distB="0" distL="0" distR="0" wp14:anchorId="1DCF5E39" wp14:editId="375E6D53">
            <wp:extent cx="5547995" cy="2335530"/>
            <wp:effectExtent l="0" t="0" r="0" b="7620"/>
            <wp:docPr id="313459946" name="Picture 8" descr="Forms response chart. Question title: 16. Would you be interested in free training or a certificate on safe e-waste handling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orms response chart. Question title: 16. Would you be interested in free training or a certificate on safe e-waste handling?  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BF93" w14:textId="77777777" w:rsidR="00E067A9" w:rsidRPr="00775EB8" w:rsidRDefault="00E067A9" w:rsidP="00E067A9">
      <w:pPr>
        <w:numPr>
          <w:ilvl w:val="0"/>
          <w:numId w:val="48"/>
        </w:numPr>
      </w:pPr>
      <w:r w:rsidRPr="00887A26">
        <w:rPr>
          <w:b/>
          <w:bCs/>
        </w:rPr>
        <w:t>How do you manage dangerous materials (like batteries, CRTs, or mercury parts)?</w:t>
      </w:r>
    </w:p>
    <w:p w14:paraId="35164DFC" w14:textId="77777777" w:rsidR="00E067A9" w:rsidRDefault="00E067A9" w:rsidP="00E067A9">
      <w:pPr>
        <w:ind w:left="720"/>
        <w:rPr>
          <w:rFonts w:eastAsia="Times New Roman" w:cs="Times New Roman"/>
        </w:rPr>
      </w:pPr>
      <w:r w:rsidRPr="0905D073">
        <w:rPr>
          <w:rFonts w:eastAsia="Times New Roman" w:cs="Times New Roman"/>
        </w:rPr>
        <w:t>A large percentage of respondents sell dangerous materials to specialized buyers, while others are less informed or improperly dispose of them.</w:t>
      </w:r>
    </w:p>
    <w:p w14:paraId="33BA7F75" w14:textId="77777777" w:rsidR="00E067A9" w:rsidRPr="00887A26" w:rsidRDefault="00E067A9" w:rsidP="00E067A9">
      <w:pPr>
        <w:ind w:left="720"/>
      </w:pPr>
      <w:r>
        <w:rPr>
          <w:noProof/>
        </w:rPr>
        <w:drawing>
          <wp:inline distT="0" distB="0" distL="0" distR="0" wp14:anchorId="3C94E0F8" wp14:editId="36875F70">
            <wp:extent cx="5547995" cy="2638425"/>
            <wp:effectExtent l="0" t="0" r="0" b="9525"/>
            <wp:docPr id="2007440634" name="Picture 9" descr="Forms response chart. Question title: 17. How do you manage dangerous materials (like batteries, CRTs, or mercury parts)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rms response chart. Question title: 17. How do you manage dangerous materials (like batteries, CRTs, or mercury parts)?  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8D37" w14:textId="77777777" w:rsidR="00E067A9" w:rsidRPr="00813A89" w:rsidRDefault="00E067A9" w:rsidP="00E067A9">
      <w:pPr>
        <w:numPr>
          <w:ilvl w:val="0"/>
          <w:numId w:val="48"/>
        </w:numPr>
      </w:pPr>
      <w:r w:rsidRPr="00887A26">
        <w:rPr>
          <w:b/>
          <w:bCs/>
        </w:rPr>
        <w:t xml:space="preserve">What kind of support would help you do your </w:t>
      </w:r>
      <w:proofErr w:type="gramStart"/>
      <w:r w:rsidRPr="00887A26">
        <w:rPr>
          <w:b/>
          <w:bCs/>
        </w:rPr>
        <w:t>work more</w:t>
      </w:r>
      <w:proofErr w:type="gramEnd"/>
      <w:r w:rsidRPr="00887A26">
        <w:rPr>
          <w:b/>
          <w:bCs/>
        </w:rPr>
        <w:t xml:space="preserve"> safely and earn more</w:t>
      </w:r>
      <w:r>
        <w:rPr>
          <w:b/>
          <w:bCs/>
        </w:rPr>
        <w:t>?</w:t>
      </w:r>
    </w:p>
    <w:p w14:paraId="070E2511" w14:textId="77777777" w:rsidR="00E067A9" w:rsidRDefault="00E067A9" w:rsidP="00E067A9">
      <w:pPr>
        <w:pStyle w:val="ListParagraph"/>
        <w:spacing w:before="0" w:after="160"/>
      </w:pPr>
      <w:proofErr w:type="gramStart"/>
      <w:r w:rsidRPr="00813A89">
        <w:rPr>
          <w:rFonts w:eastAsia="Times New Roman" w:cs="Times New Roman"/>
        </w:rPr>
        <w:t>The majority of</w:t>
      </w:r>
      <w:proofErr w:type="gramEnd"/>
      <w:r w:rsidRPr="00813A89">
        <w:rPr>
          <w:rFonts w:eastAsia="Times New Roman" w:cs="Times New Roman"/>
        </w:rPr>
        <w:t xml:space="preserve"> respondents (50%) would like help from the government to improve their work conditions and earnings.</w:t>
      </w:r>
    </w:p>
    <w:p w14:paraId="44B0A57D" w14:textId="77777777" w:rsidR="00E067A9" w:rsidRPr="00887A26" w:rsidRDefault="00E067A9" w:rsidP="00E067A9">
      <w:pPr>
        <w:ind w:left="720"/>
        <w:jc w:val="left"/>
      </w:pPr>
      <w:r w:rsidRPr="00887A26">
        <w:lastRenderedPageBreak/>
        <w:br/>
      </w:r>
      <w:r>
        <w:rPr>
          <w:noProof/>
        </w:rPr>
        <w:drawing>
          <wp:inline distT="0" distB="0" distL="0" distR="0" wp14:anchorId="02652142" wp14:editId="7CB9A515">
            <wp:extent cx="5547995" cy="2638425"/>
            <wp:effectExtent l="0" t="0" r="0" b="9525"/>
            <wp:docPr id="638826376" name="Picture 10" descr="Forms response chart. Question title: 18.  What kind of support would help you do your work more safely and earn more?  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orms response chart. Question title: 18.  What kind of support would help you do your work more safely and earn more?  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7B9C" w14:textId="77777777" w:rsidR="00E067A9" w:rsidRPr="00887A26" w:rsidRDefault="00E067A9" w:rsidP="00E067A9">
      <w:pPr>
        <w:jc w:val="left"/>
      </w:pPr>
    </w:p>
    <w:p w14:paraId="1797E94A" w14:textId="77777777" w:rsidR="00E067A9" w:rsidRPr="00887A26" w:rsidRDefault="00E067A9" w:rsidP="00E067A9">
      <w:pPr>
        <w:jc w:val="left"/>
        <w:rPr>
          <w:b/>
          <w:bCs/>
        </w:rPr>
      </w:pPr>
      <w:r w:rsidRPr="00887A26">
        <w:rPr>
          <w:b/>
          <w:bCs/>
        </w:rPr>
        <w:t>Section 5: Final Feedback</w:t>
      </w:r>
    </w:p>
    <w:p w14:paraId="39DD78A6" w14:textId="77777777" w:rsidR="00E067A9" w:rsidRPr="00813A89" w:rsidRDefault="00E067A9" w:rsidP="00E067A9">
      <w:pPr>
        <w:pStyle w:val="ListParagraph"/>
        <w:numPr>
          <w:ilvl w:val="0"/>
          <w:numId w:val="48"/>
        </w:numPr>
        <w:jc w:val="left"/>
      </w:pPr>
      <w:r w:rsidRPr="009036A8">
        <w:rPr>
          <w:b/>
          <w:bCs/>
        </w:rPr>
        <w:t>Do you want to share anything else about your work or what you need?</w:t>
      </w:r>
    </w:p>
    <w:p w14:paraId="006A5E10" w14:textId="77777777" w:rsidR="00E067A9" w:rsidRPr="00887A26" w:rsidRDefault="00E067A9" w:rsidP="00E067A9">
      <w:pPr>
        <w:pStyle w:val="ListParagraph"/>
      </w:pPr>
      <w:r>
        <w:rPr>
          <w:noProof/>
        </w:rPr>
        <w:drawing>
          <wp:inline distT="0" distB="0" distL="0" distR="0" wp14:anchorId="78FF1B1A" wp14:editId="6DBFAAC1">
            <wp:extent cx="5547995" cy="2638425"/>
            <wp:effectExtent l="0" t="0" r="0" b="9525"/>
            <wp:docPr id="774448290" name="Picture 11" descr="Forms response chart. Question title: 19.  Do you want to share anything else about your work or what you need?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rms response chart. Question title: 19.  Do you want to share anything else about your work or what you need?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328E" w14:textId="77777777" w:rsidR="00E067A9" w:rsidRDefault="00E067A9" w:rsidP="00E067A9">
      <w:pPr>
        <w:spacing w:before="0" w:after="160"/>
      </w:pPr>
    </w:p>
    <w:p w14:paraId="284B218B" w14:textId="77777777" w:rsidR="00E067A9" w:rsidRDefault="00E067A9" w:rsidP="00E067A9">
      <w:pPr>
        <w:spacing w:before="0" w:after="160"/>
      </w:pPr>
    </w:p>
    <w:p w14:paraId="18EBC277" w14:textId="77777777" w:rsidR="00635D2D" w:rsidRDefault="00635D2D"/>
    <w:sectPr w:rsidR="00635D2D" w:rsidSect="00857D72">
      <w:pgSz w:w="11905" w:h="16840"/>
      <w:pgMar w:top="1440" w:right="1440" w:bottom="1440" w:left="1728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1E7BA"/>
    <w:multiLevelType w:val="hybridMultilevel"/>
    <w:tmpl w:val="387A1938"/>
    <w:lvl w:ilvl="0" w:tplc="02305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DE2B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6E6D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766A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B6E1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6AC6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8ACD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3A8D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1E86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F2715"/>
    <w:multiLevelType w:val="multilevel"/>
    <w:tmpl w:val="366C56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8674B79"/>
    <w:multiLevelType w:val="multilevel"/>
    <w:tmpl w:val="D0A28D2E"/>
    <w:lvl w:ilvl="0">
      <w:start w:val="1"/>
      <w:numFmt w:val="decimal"/>
      <w:lvlText w:val="%1"/>
      <w:lvlJc w:val="left"/>
      <w:pPr>
        <w:ind w:left="324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3960" w:hanging="360"/>
      </w:pPr>
      <w:rPr>
        <w:rFonts w:ascii="Times New Roman" w:hAnsi="Times New Roman" w:hint="default"/>
        <w:b/>
        <w:i w:val="0"/>
        <w:caps w:val="0"/>
        <w:sz w:val="24"/>
        <w:u w:val="none"/>
      </w:rPr>
    </w:lvl>
    <w:lvl w:ilvl="2">
      <w:start w:val="1"/>
      <w:numFmt w:val="lowerRoman"/>
      <w:lvlText w:val="%3)"/>
      <w:lvlJc w:val="left"/>
      <w:pPr>
        <w:ind w:left="39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3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6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0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rFonts w:hint="default"/>
      </w:rPr>
    </w:lvl>
  </w:abstractNum>
  <w:abstractNum w:abstractNumId="3" w15:restartNumberingAfterBreak="0">
    <w:nsid w:val="18B935DC"/>
    <w:multiLevelType w:val="multilevel"/>
    <w:tmpl w:val="CFEE7C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8336A"/>
    <w:multiLevelType w:val="multilevel"/>
    <w:tmpl w:val="461607FA"/>
    <w:numStyleLink w:val="Style2"/>
  </w:abstractNum>
  <w:abstractNum w:abstractNumId="5" w15:restartNumberingAfterBreak="0">
    <w:nsid w:val="1C300E8C"/>
    <w:multiLevelType w:val="hybridMultilevel"/>
    <w:tmpl w:val="69B82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34A03"/>
    <w:multiLevelType w:val="multilevel"/>
    <w:tmpl w:val="354068E0"/>
    <w:lvl w:ilvl="0">
      <w:start w:val="1"/>
      <w:numFmt w:val="decimal"/>
      <w:pStyle w:val="Heading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90A2810"/>
    <w:multiLevelType w:val="multilevel"/>
    <w:tmpl w:val="CE0AD8CE"/>
    <w:styleLink w:val="Style4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880" w:hanging="720"/>
      </w:pPr>
      <w:rPr>
        <w:rFonts w:ascii="Times" w:hAnsi="Times" w:hint="default"/>
        <w:b/>
        <w:i w:val="0"/>
        <w:sz w:val="24"/>
      </w:rPr>
    </w:lvl>
    <w:lvl w:ilvl="2">
      <w:start w:val="1"/>
      <w:numFmt w:val="decimal"/>
      <w:lvlText w:val="%3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720"/>
      </w:pPr>
      <w:rPr>
        <w:rFonts w:hint="default"/>
      </w:rPr>
    </w:lvl>
  </w:abstractNum>
  <w:abstractNum w:abstractNumId="8" w15:restartNumberingAfterBreak="0">
    <w:nsid w:val="29501C3F"/>
    <w:multiLevelType w:val="multilevel"/>
    <w:tmpl w:val="8D36E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307D7B19"/>
    <w:multiLevelType w:val="hybridMultilevel"/>
    <w:tmpl w:val="07E65ED2"/>
    <w:lvl w:ilvl="0" w:tplc="18246490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C9350C"/>
    <w:multiLevelType w:val="hybridMultilevel"/>
    <w:tmpl w:val="3C70EE5C"/>
    <w:lvl w:ilvl="0" w:tplc="DBEA33F4">
      <w:start w:val="1"/>
      <w:numFmt w:val="decimal"/>
      <w:lvlText w:val="%1.1"/>
      <w:lvlJc w:val="left"/>
      <w:pPr>
        <w:ind w:left="720" w:hanging="360"/>
      </w:pPr>
      <w:rPr>
        <w:rFonts w:ascii="Times New Roman" w:hAnsi="Times New Roman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77AE1"/>
    <w:multiLevelType w:val="multilevel"/>
    <w:tmpl w:val="62A4C124"/>
    <w:styleLink w:val="Headings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1C866E7"/>
    <w:multiLevelType w:val="multilevel"/>
    <w:tmpl w:val="3BF8E64C"/>
    <w:styleLink w:val="Hea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F24B6C"/>
    <w:multiLevelType w:val="multilevel"/>
    <w:tmpl w:val="F178266E"/>
    <w:styleLink w:val="Style3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 w15:restartNumberingAfterBreak="0">
    <w:nsid w:val="4A3800D7"/>
    <w:multiLevelType w:val="multilevel"/>
    <w:tmpl w:val="3C9EF3BC"/>
    <w:styleLink w:val="Style5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5" w15:restartNumberingAfterBreak="0">
    <w:nsid w:val="4E5254A8"/>
    <w:multiLevelType w:val="multilevel"/>
    <w:tmpl w:val="461607FA"/>
    <w:styleLink w:val="Style2"/>
    <w:lvl w:ilvl="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52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lowerRoman"/>
      <w:lvlText w:val="%3)"/>
      <w:lvlJc w:val="left"/>
      <w:pPr>
        <w:ind w:left="28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6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040" w:hanging="360"/>
      </w:pPr>
      <w:rPr>
        <w:rFonts w:hint="default"/>
      </w:rPr>
    </w:lvl>
  </w:abstractNum>
  <w:abstractNum w:abstractNumId="16" w15:restartNumberingAfterBreak="0">
    <w:nsid w:val="52CE5F57"/>
    <w:multiLevelType w:val="multilevel"/>
    <w:tmpl w:val="3A2E785E"/>
    <w:styleLink w:val="Style1"/>
    <w:lvl w:ilvl="0">
      <w:start w:val="1"/>
      <w:numFmt w:val="decimal"/>
      <w:suff w:val="space"/>
      <w:lvlText w:val="CHAPTER %1:  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Restart w:val="0"/>
      <w:suff w:val="space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63877438"/>
    <w:multiLevelType w:val="multilevel"/>
    <w:tmpl w:val="DB501C68"/>
    <w:styleLink w:val="Style7"/>
    <w:lvl w:ilvl="0">
      <w:start w:val="1"/>
      <w:numFmt w:val="decimal"/>
      <w:pStyle w:val="Heading1"/>
      <w:suff w:val="space"/>
      <w:lvlText w:val="CHAPTER %1: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8" w15:restartNumberingAfterBreak="0">
    <w:nsid w:val="63EA6225"/>
    <w:multiLevelType w:val="multilevel"/>
    <w:tmpl w:val="461607FA"/>
    <w:numStyleLink w:val="Style2"/>
  </w:abstractNum>
  <w:abstractNum w:abstractNumId="19" w15:restartNumberingAfterBreak="0">
    <w:nsid w:val="68AD6FFE"/>
    <w:multiLevelType w:val="multilevel"/>
    <w:tmpl w:val="50FEB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F11FD3"/>
    <w:multiLevelType w:val="multilevel"/>
    <w:tmpl w:val="EE7EEC52"/>
    <w:styleLink w:val="Headings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80" w:hanging="36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21" w15:restartNumberingAfterBreak="0">
    <w:nsid w:val="6FEC7D33"/>
    <w:multiLevelType w:val="multilevel"/>
    <w:tmpl w:val="461607FA"/>
    <w:numStyleLink w:val="Style2"/>
  </w:abstractNum>
  <w:num w:numId="1" w16cid:durableId="606082306">
    <w:abstractNumId w:val="10"/>
  </w:num>
  <w:num w:numId="2" w16cid:durableId="604775288">
    <w:abstractNumId w:val="1"/>
  </w:num>
  <w:num w:numId="3" w16cid:durableId="1718163242">
    <w:abstractNumId w:val="11"/>
  </w:num>
  <w:num w:numId="4" w16cid:durableId="244341136">
    <w:abstractNumId w:val="20"/>
  </w:num>
  <w:num w:numId="5" w16cid:durableId="175584138">
    <w:abstractNumId w:val="12"/>
  </w:num>
  <w:num w:numId="6" w16cid:durableId="1131169123">
    <w:abstractNumId w:val="16"/>
  </w:num>
  <w:num w:numId="7" w16cid:durableId="1757169849">
    <w:abstractNumId w:val="2"/>
  </w:num>
  <w:num w:numId="8" w16cid:durableId="1345016707">
    <w:abstractNumId w:val="16"/>
  </w:num>
  <w:num w:numId="9" w16cid:durableId="824665504">
    <w:abstractNumId w:val="16"/>
  </w:num>
  <w:num w:numId="10" w16cid:durableId="719283445">
    <w:abstractNumId w:val="16"/>
  </w:num>
  <w:num w:numId="11" w16cid:durableId="1430155707">
    <w:abstractNumId w:val="16"/>
  </w:num>
  <w:num w:numId="12" w16cid:durableId="81486470">
    <w:abstractNumId w:val="2"/>
  </w:num>
  <w:num w:numId="13" w16cid:durableId="1397780780">
    <w:abstractNumId w:val="16"/>
  </w:num>
  <w:num w:numId="14" w16cid:durableId="89543850">
    <w:abstractNumId w:val="16"/>
  </w:num>
  <w:num w:numId="15" w16cid:durableId="745960457">
    <w:abstractNumId w:val="16"/>
  </w:num>
  <w:num w:numId="16" w16cid:durableId="411700140">
    <w:abstractNumId w:val="2"/>
  </w:num>
  <w:num w:numId="17" w16cid:durableId="1636258762">
    <w:abstractNumId w:val="2"/>
  </w:num>
  <w:num w:numId="18" w16cid:durableId="739527057">
    <w:abstractNumId w:val="13"/>
  </w:num>
  <w:num w:numId="19" w16cid:durableId="851140496">
    <w:abstractNumId w:val="13"/>
  </w:num>
  <w:num w:numId="20" w16cid:durableId="951129807">
    <w:abstractNumId w:val="13"/>
  </w:num>
  <w:num w:numId="21" w16cid:durableId="677581285">
    <w:abstractNumId w:val="15"/>
  </w:num>
  <w:num w:numId="22" w16cid:durableId="513803877">
    <w:abstractNumId w:val="15"/>
  </w:num>
  <w:num w:numId="23" w16cid:durableId="2017539714">
    <w:abstractNumId w:val="15"/>
  </w:num>
  <w:num w:numId="24" w16cid:durableId="1823740032">
    <w:abstractNumId w:val="15"/>
  </w:num>
  <w:num w:numId="25" w16cid:durableId="805009273">
    <w:abstractNumId w:val="4"/>
  </w:num>
  <w:num w:numId="26" w16cid:durableId="322858176">
    <w:abstractNumId w:val="15"/>
  </w:num>
  <w:num w:numId="27" w16cid:durableId="2052924014">
    <w:abstractNumId w:val="15"/>
  </w:num>
  <w:num w:numId="28" w16cid:durableId="362826004">
    <w:abstractNumId w:val="21"/>
  </w:num>
  <w:num w:numId="29" w16cid:durableId="1724521652">
    <w:abstractNumId w:val="8"/>
  </w:num>
  <w:num w:numId="30" w16cid:durableId="418793538">
    <w:abstractNumId w:val="15"/>
  </w:num>
  <w:num w:numId="31" w16cid:durableId="994989584">
    <w:abstractNumId w:val="7"/>
  </w:num>
  <w:num w:numId="32" w16cid:durableId="2021882553">
    <w:abstractNumId w:val="7"/>
  </w:num>
  <w:num w:numId="33" w16cid:durableId="436682486">
    <w:abstractNumId w:val="14"/>
  </w:num>
  <w:num w:numId="34" w16cid:durableId="1634214095">
    <w:abstractNumId w:val="15"/>
  </w:num>
  <w:num w:numId="35" w16cid:durableId="807625517">
    <w:abstractNumId w:val="18"/>
  </w:num>
  <w:num w:numId="36" w16cid:durableId="1461144868">
    <w:abstractNumId w:val="17"/>
  </w:num>
  <w:num w:numId="37" w16cid:durableId="1260484197">
    <w:abstractNumId w:val="17"/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1080" w:hanging="36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440" w:hanging="360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38" w16cid:durableId="1331056521">
    <w:abstractNumId w:val="17"/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1080" w:hanging="36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440" w:hanging="360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39" w16cid:durableId="1994285873">
    <w:abstractNumId w:val="17"/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1080" w:hanging="36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440" w:hanging="360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40" w16cid:durableId="333800647">
    <w:abstractNumId w:val="17"/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1080" w:hanging="36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440" w:hanging="360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41" w16cid:durableId="1370641569">
    <w:abstractNumId w:val="17"/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1080" w:hanging="36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440" w:hanging="360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42" w16cid:durableId="1440758622">
    <w:abstractNumId w:val="17"/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1080" w:hanging="36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440" w:hanging="360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43" w16cid:durableId="2123769262">
    <w:abstractNumId w:val="17"/>
    <w:lvlOverride w:ilvl="0">
      <w:lvl w:ilvl="0">
        <w:start w:val="1"/>
        <w:numFmt w:val="decimal"/>
        <w:pStyle w:val="Heading1"/>
        <w:suff w:val="space"/>
        <w:lvlText w:val="CHAPTER %1:"/>
        <w:lvlJc w:val="left"/>
        <w:pPr>
          <w:ind w:left="720" w:hanging="360"/>
        </w:pPr>
        <w:rPr>
          <w:rFonts w:ascii="Times New Roman" w:hAnsi="Times New Roman" w:hint="default"/>
          <w:b/>
          <w:i w:val="0"/>
          <w:color w:val="000000" w:themeColor="text1"/>
          <w:sz w:val="28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1080" w:hanging="36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440" w:hanging="360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44" w16cid:durableId="2127653928">
    <w:abstractNumId w:val="9"/>
  </w:num>
  <w:num w:numId="45" w16cid:durableId="1534877993">
    <w:abstractNumId w:val="9"/>
  </w:num>
  <w:num w:numId="46" w16cid:durableId="1783577021">
    <w:abstractNumId w:val="6"/>
  </w:num>
  <w:num w:numId="47" w16cid:durableId="367147765">
    <w:abstractNumId w:val="19"/>
  </w:num>
  <w:num w:numId="48" w16cid:durableId="1879392503">
    <w:abstractNumId w:val="3"/>
  </w:num>
  <w:num w:numId="49" w16cid:durableId="1509709096">
    <w:abstractNumId w:val="5"/>
  </w:num>
  <w:num w:numId="50" w16cid:durableId="77555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7A9"/>
    <w:rsid w:val="001766EB"/>
    <w:rsid w:val="001C39EE"/>
    <w:rsid w:val="002B1E13"/>
    <w:rsid w:val="00347D0D"/>
    <w:rsid w:val="003C1018"/>
    <w:rsid w:val="0047214F"/>
    <w:rsid w:val="00622271"/>
    <w:rsid w:val="00635D2D"/>
    <w:rsid w:val="00765CD8"/>
    <w:rsid w:val="00857D72"/>
    <w:rsid w:val="009F61F0"/>
    <w:rsid w:val="00A07148"/>
    <w:rsid w:val="00A11878"/>
    <w:rsid w:val="00A11DCE"/>
    <w:rsid w:val="00A955B2"/>
    <w:rsid w:val="00AC26B8"/>
    <w:rsid w:val="00B967B7"/>
    <w:rsid w:val="00BD26EA"/>
    <w:rsid w:val="00D65C9D"/>
    <w:rsid w:val="00E067A9"/>
    <w:rsid w:val="00EB3DCC"/>
    <w:rsid w:val="00F33E1F"/>
    <w:rsid w:val="00F34F49"/>
    <w:rsid w:val="00F57B34"/>
    <w:rsid w:val="00FE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4889E"/>
  <w15:chartTrackingRefBased/>
  <w15:docId w15:val="{7AD41E11-4F1C-4F76-A4D5-1799A00AF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67A9"/>
    <w:pPr>
      <w:spacing w:before="120" w:after="120" w:line="276" w:lineRule="auto"/>
      <w:jc w:val="both"/>
    </w:pPr>
    <w:rPr>
      <w:rFonts w:ascii="Times New Roman" w:eastAsiaTheme="minorHAnsi" w:hAnsi="Times New Roman"/>
      <w:color w:val="000000" w:themeColor="text1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57D72"/>
    <w:pPr>
      <w:keepNext/>
      <w:keepLines/>
      <w:numPr>
        <w:numId w:val="40"/>
      </w:numPr>
      <w:spacing w:after="240" w:line="360" w:lineRule="auto"/>
      <w:jc w:val="left"/>
      <w:outlineLvl w:val="0"/>
    </w:pPr>
    <w:rPr>
      <w:rFonts w:eastAsiaTheme="majorEastAsia" w:cstheme="majorBidi"/>
      <w:b/>
      <w:caps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57D72"/>
    <w:pPr>
      <w:keepNext/>
      <w:keepLines/>
      <w:numPr>
        <w:ilvl w:val="1"/>
        <w:numId w:val="43"/>
      </w:numPr>
      <w:spacing w:line="360" w:lineRule="auto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57D72"/>
    <w:pPr>
      <w:keepNext/>
      <w:keepLines/>
      <w:numPr>
        <w:ilvl w:val="2"/>
        <w:numId w:val="43"/>
      </w:numPr>
      <w:jc w:val="left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967B7"/>
    <w:pPr>
      <w:keepNext/>
      <w:keepLines/>
      <w:spacing w:before="80" w:after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22271"/>
    <w:pPr>
      <w:keepNext/>
      <w:keepLines/>
      <w:numPr>
        <w:numId w:val="46"/>
      </w:numPr>
      <w:spacing w:line="360" w:lineRule="auto"/>
      <w:ind w:hanging="36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67A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67A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67A9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67A9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D72"/>
    <w:rPr>
      <w:rFonts w:ascii="Times New Roman" w:eastAsiaTheme="majorEastAsia" w:hAnsi="Times New Roman" w:cstheme="majorBidi"/>
      <w:b/>
      <w:caps/>
      <w:color w:val="000000"/>
      <w:sz w:val="28"/>
      <w:szCs w:val="40"/>
      <w:lang w:bidi="bn-BD"/>
    </w:rPr>
  </w:style>
  <w:style w:type="character" w:customStyle="1" w:styleId="Heading2Char">
    <w:name w:val="Heading 2 Char"/>
    <w:basedOn w:val="DefaultParagraphFont"/>
    <w:link w:val="Heading2"/>
    <w:uiPriority w:val="9"/>
    <w:rsid w:val="00857D72"/>
    <w:rPr>
      <w:rFonts w:ascii="Times New Roman" w:eastAsiaTheme="majorEastAsia" w:hAnsi="Times New Roman" w:cstheme="majorBidi"/>
      <w:b/>
      <w:color w:val="000000"/>
      <w:szCs w:val="32"/>
      <w:lang w:bidi="bn-BD"/>
    </w:rPr>
  </w:style>
  <w:style w:type="numbering" w:customStyle="1" w:styleId="Headings">
    <w:name w:val="Headings"/>
    <w:uiPriority w:val="99"/>
    <w:rsid w:val="00A11DCE"/>
    <w:pPr>
      <w:numPr>
        <w:numId w:val="3"/>
      </w:numPr>
    </w:pPr>
  </w:style>
  <w:style w:type="numbering" w:customStyle="1" w:styleId="Headings2">
    <w:name w:val="Headings 2"/>
    <w:uiPriority w:val="99"/>
    <w:rsid w:val="00A11DCE"/>
    <w:pPr>
      <w:numPr>
        <w:numId w:val="4"/>
      </w:numPr>
    </w:pPr>
  </w:style>
  <w:style w:type="numbering" w:customStyle="1" w:styleId="Head">
    <w:name w:val="Head"/>
    <w:uiPriority w:val="99"/>
    <w:rsid w:val="00A11DCE"/>
    <w:pPr>
      <w:numPr>
        <w:numId w:val="5"/>
      </w:numPr>
    </w:pPr>
  </w:style>
  <w:style w:type="numbering" w:customStyle="1" w:styleId="Style1">
    <w:name w:val="Style1"/>
    <w:uiPriority w:val="99"/>
    <w:rsid w:val="00BD26EA"/>
    <w:pPr>
      <w:numPr>
        <w:numId w:val="6"/>
      </w:numPr>
    </w:pPr>
  </w:style>
  <w:style w:type="numbering" w:customStyle="1" w:styleId="Style2">
    <w:name w:val="Style2"/>
    <w:uiPriority w:val="99"/>
    <w:rsid w:val="00B967B7"/>
    <w:pPr>
      <w:numPr>
        <w:numId w:val="21"/>
      </w:numPr>
    </w:pPr>
  </w:style>
  <w:style w:type="numbering" w:customStyle="1" w:styleId="Style3">
    <w:name w:val="Style3"/>
    <w:uiPriority w:val="99"/>
    <w:rsid w:val="00BD26EA"/>
    <w:pPr>
      <w:numPr>
        <w:numId w:val="18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B967B7"/>
    <w:rPr>
      <w:rFonts w:ascii="Times New Roman" w:eastAsiaTheme="majorEastAsia" w:hAnsi="Times New Roman" w:cstheme="majorBidi"/>
      <w:b/>
      <w:color w:val="000000" w:themeColor="text1"/>
      <w:szCs w:val="28"/>
    </w:rPr>
  </w:style>
  <w:style w:type="numbering" w:customStyle="1" w:styleId="Style4">
    <w:name w:val="Style4"/>
    <w:uiPriority w:val="99"/>
    <w:rsid w:val="00B967B7"/>
    <w:pPr>
      <w:numPr>
        <w:numId w:val="31"/>
      </w:numPr>
    </w:pPr>
  </w:style>
  <w:style w:type="numbering" w:customStyle="1" w:styleId="Style5">
    <w:name w:val="Style5"/>
    <w:uiPriority w:val="99"/>
    <w:rsid w:val="00B967B7"/>
    <w:pPr>
      <w:numPr>
        <w:numId w:val="33"/>
      </w:numPr>
    </w:pPr>
  </w:style>
  <w:style w:type="numbering" w:customStyle="1" w:styleId="Style7">
    <w:name w:val="Style7"/>
    <w:uiPriority w:val="99"/>
    <w:rsid w:val="00B967B7"/>
    <w:pPr>
      <w:numPr>
        <w:numId w:val="36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B967B7"/>
    <w:rPr>
      <w:rFonts w:ascii="Times New Roman" w:eastAsiaTheme="majorEastAsia" w:hAnsi="Times New Roman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622271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67A9"/>
    <w:rPr>
      <w:rFonts w:eastAsiaTheme="majorEastAsia" w:cstheme="majorBidi"/>
      <w:i/>
      <w:iCs/>
      <w:color w:val="595959" w:themeColor="text1" w:themeTint="A6"/>
      <w:szCs w:val="28"/>
      <w:lang w:bidi="bn-B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67A9"/>
    <w:rPr>
      <w:rFonts w:eastAsiaTheme="majorEastAsia" w:cstheme="majorBidi"/>
      <w:color w:val="595959" w:themeColor="text1" w:themeTint="A6"/>
      <w:szCs w:val="28"/>
      <w:lang w:bidi="bn-B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67A9"/>
    <w:rPr>
      <w:rFonts w:eastAsiaTheme="majorEastAsia" w:cstheme="majorBidi"/>
      <w:i/>
      <w:iCs/>
      <w:color w:val="272727" w:themeColor="text1" w:themeTint="D8"/>
      <w:szCs w:val="28"/>
      <w:lang w:bidi="bn-B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67A9"/>
    <w:rPr>
      <w:rFonts w:eastAsiaTheme="majorEastAsia" w:cstheme="majorBidi"/>
      <w:color w:val="272727" w:themeColor="text1" w:themeTint="D8"/>
      <w:szCs w:val="28"/>
      <w:lang w:bidi="bn-BD"/>
    </w:rPr>
  </w:style>
  <w:style w:type="paragraph" w:styleId="Title">
    <w:name w:val="Title"/>
    <w:basedOn w:val="Normal"/>
    <w:next w:val="Normal"/>
    <w:link w:val="TitleChar"/>
    <w:uiPriority w:val="10"/>
    <w:qFormat/>
    <w:rsid w:val="00E067A9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067A9"/>
    <w:rPr>
      <w:rFonts w:asciiTheme="majorHAnsi" w:eastAsiaTheme="majorEastAsia" w:hAnsiTheme="majorHAnsi" w:cstheme="majorBidi"/>
      <w:spacing w:val="-10"/>
      <w:kern w:val="28"/>
      <w:sz w:val="56"/>
      <w:szCs w:val="71"/>
      <w:lang w:bidi="bn-BD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67A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067A9"/>
    <w:rPr>
      <w:rFonts w:eastAsiaTheme="majorEastAsia" w:cstheme="majorBidi"/>
      <w:color w:val="595959" w:themeColor="text1" w:themeTint="A6"/>
      <w:spacing w:val="15"/>
      <w:sz w:val="28"/>
      <w:szCs w:val="35"/>
      <w:lang w:bidi="bn-BD"/>
    </w:rPr>
  </w:style>
  <w:style w:type="paragraph" w:styleId="Quote">
    <w:name w:val="Quote"/>
    <w:basedOn w:val="Normal"/>
    <w:next w:val="Normal"/>
    <w:link w:val="QuoteChar"/>
    <w:uiPriority w:val="29"/>
    <w:qFormat/>
    <w:rsid w:val="00E067A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67A9"/>
    <w:rPr>
      <w:rFonts w:ascii="Times New Roman" w:hAnsi="Times New Roman" w:cs="Calibri"/>
      <w:i/>
      <w:iCs/>
      <w:color w:val="404040" w:themeColor="text1" w:themeTint="BF"/>
      <w:szCs w:val="28"/>
      <w:lang w:bidi="bn-BD"/>
    </w:rPr>
  </w:style>
  <w:style w:type="paragraph" w:styleId="ListParagraph">
    <w:name w:val="List Paragraph"/>
    <w:basedOn w:val="Normal"/>
    <w:uiPriority w:val="34"/>
    <w:qFormat/>
    <w:rsid w:val="00E067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67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67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67A9"/>
    <w:rPr>
      <w:rFonts w:ascii="Times New Roman" w:hAnsi="Times New Roman" w:cs="Calibri"/>
      <w:i/>
      <w:iCs/>
      <w:color w:val="2F5496" w:themeColor="accent1" w:themeShade="BF"/>
      <w:szCs w:val="28"/>
      <w:lang w:bidi="bn-BD"/>
    </w:rPr>
  </w:style>
  <w:style w:type="character" w:styleId="IntenseReference">
    <w:name w:val="Intense Reference"/>
    <w:basedOn w:val="DefaultParagraphFont"/>
    <w:uiPriority w:val="32"/>
    <w:qFormat/>
    <w:rsid w:val="00E067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067A9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kern w:val="0"/>
      <w:lang w:bidi="hi-IN"/>
      <w14:ligatures w14:val="none"/>
    </w:rPr>
  </w:style>
  <w:style w:type="character" w:styleId="Strong">
    <w:name w:val="Strong"/>
    <w:basedOn w:val="DefaultParagraphFont"/>
    <w:uiPriority w:val="22"/>
    <w:qFormat/>
    <w:rsid w:val="00E067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1170</Words>
  <Characters>6674</Characters>
  <Application>Microsoft Office Word</Application>
  <DocSecurity>0</DocSecurity>
  <Lines>55</Lines>
  <Paragraphs>15</Paragraphs>
  <ScaleCrop>false</ScaleCrop>
  <Company/>
  <LinksUpToDate>false</LinksUpToDate>
  <CharactersWithSpaces>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LATIFA NISHAT NISHI</dc:creator>
  <cp:keywords/>
  <dc:description/>
  <cp:lastModifiedBy>LATIFA NISHAT NISHI</cp:lastModifiedBy>
  <cp:revision>1</cp:revision>
  <dcterms:created xsi:type="dcterms:W3CDTF">2025-06-23T19:04:00Z</dcterms:created>
  <dcterms:modified xsi:type="dcterms:W3CDTF">2025-06-23T19:05:00Z</dcterms:modified>
</cp:coreProperties>
</file>