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EB" w:rsidRDefault="005026AC" w:rsidP="005026AC">
      <w:pPr>
        <w:tabs>
          <w:tab w:val="right" w:pos="383"/>
        </w:tabs>
        <w:spacing w:line="460" w:lineRule="exact"/>
        <w:ind w:left="23"/>
        <w:jc w:val="center"/>
        <w:rPr>
          <w:rFonts w:ascii="Simplified Arabic" w:hAnsi="Simplified Arabic" w:cs="Simplified Arabic"/>
          <w:b/>
          <w:bCs/>
          <w:sz w:val="36"/>
          <w:szCs w:val="36"/>
        </w:rPr>
      </w:pPr>
      <w:r>
        <w:rPr>
          <w:rFonts w:ascii="Simplified Arabic" w:hAnsi="Simplified Arabic" w:cs="Simplified Arabic" w:hint="cs"/>
          <w:b/>
          <w:bCs/>
          <w:sz w:val="36"/>
          <w:szCs w:val="36"/>
          <w:rtl/>
        </w:rPr>
        <w:t xml:space="preserve">تقرير </w:t>
      </w:r>
      <w:r w:rsidR="0050662B" w:rsidRPr="00290208">
        <w:rPr>
          <w:rFonts w:ascii="Simplified Arabic" w:hAnsi="Simplified Arabic" w:cs="Simplified Arabic"/>
          <w:b/>
          <w:bCs/>
          <w:sz w:val="36"/>
          <w:szCs w:val="36"/>
          <w:rtl/>
        </w:rPr>
        <w:t xml:space="preserve">تأهيل </w:t>
      </w:r>
      <w:r w:rsidR="008B01CF" w:rsidRPr="00290208">
        <w:rPr>
          <w:rFonts w:ascii="Simplified Arabic" w:hAnsi="Simplified Arabic" w:cs="Simplified Arabic"/>
          <w:b/>
          <w:bCs/>
          <w:sz w:val="36"/>
          <w:szCs w:val="36"/>
          <w:rtl/>
        </w:rPr>
        <w:t>ال</w:t>
      </w:r>
      <w:r w:rsidR="00F164EB">
        <w:rPr>
          <w:rFonts w:ascii="Simplified Arabic" w:hAnsi="Simplified Arabic" w:cs="Simplified Arabic" w:hint="cs"/>
          <w:b/>
          <w:bCs/>
          <w:sz w:val="36"/>
          <w:szCs w:val="36"/>
          <w:rtl/>
        </w:rPr>
        <w:t xml:space="preserve">ابار </w:t>
      </w:r>
      <w:r w:rsidR="008B01CF" w:rsidRPr="00290208">
        <w:rPr>
          <w:rFonts w:ascii="Simplified Arabic" w:hAnsi="Simplified Arabic" w:cs="Simplified Arabic"/>
          <w:b/>
          <w:bCs/>
          <w:sz w:val="36"/>
          <w:szCs w:val="36"/>
          <w:rtl/>
        </w:rPr>
        <w:t>ال</w:t>
      </w:r>
      <w:r w:rsidR="008B01CF" w:rsidRPr="00290208">
        <w:rPr>
          <w:rFonts w:ascii="Simplified Arabic" w:hAnsi="Simplified Arabic" w:cs="Simplified Arabic" w:hint="cs"/>
          <w:b/>
          <w:bCs/>
          <w:sz w:val="36"/>
          <w:szCs w:val="36"/>
          <w:rtl/>
        </w:rPr>
        <w:t>جوفي</w:t>
      </w:r>
      <w:r w:rsidR="00F164EB">
        <w:rPr>
          <w:rFonts w:ascii="Simplified Arabic" w:hAnsi="Simplified Arabic" w:cs="Simplified Arabic" w:hint="cs"/>
          <w:b/>
          <w:bCs/>
          <w:sz w:val="36"/>
          <w:szCs w:val="36"/>
          <w:rtl/>
        </w:rPr>
        <w:t xml:space="preserve">ة في فلامية </w:t>
      </w:r>
    </w:p>
    <w:p w:rsidR="00FD79FD" w:rsidRDefault="00FD79FD" w:rsidP="00F164EB">
      <w:pPr>
        <w:tabs>
          <w:tab w:val="right" w:pos="383"/>
        </w:tabs>
        <w:spacing w:line="460" w:lineRule="exact"/>
        <w:ind w:left="23"/>
        <w:jc w:val="center"/>
        <w:rPr>
          <w:rFonts w:ascii="Simplified Arabic" w:hAnsi="Simplified Arabic" w:cs="Simplified Arabic"/>
          <w:b/>
          <w:bCs/>
          <w:sz w:val="36"/>
          <w:szCs w:val="36"/>
          <w:rtl/>
        </w:rPr>
      </w:pPr>
    </w:p>
    <w:p w:rsidR="00FC3AFD" w:rsidRPr="00FD79FD" w:rsidRDefault="008B01CF" w:rsidP="00FD79FD">
      <w:pPr>
        <w:tabs>
          <w:tab w:val="right" w:pos="383"/>
        </w:tabs>
        <w:spacing w:line="460" w:lineRule="exact"/>
        <w:ind w:left="23"/>
        <w:jc w:val="center"/>
        <w:rPr>
          <w:rFonts w:ascii="Garamond" w:hAnsi="Garamond" w:cstheme="majorBidi"/>
          <w:b/>
          <w:bCs/>
          <w:sz w:val="28"/>
          <w:szCs w:val="28"/>
          <w:rtl/>
          <w:lang w:eastAsia="en-US"/>
        </w:rPr>
      </w:pPr>
      <w:r w:rsidRPr="00290208">
        <w:rPr>
          <w:rFonts w:ascii="Simplified Arabic" w:hAnsi="Simplified Arabic" w:cs="Simplified Arabic"/>
          <w:b/>
          <w:bCs/>
          <w:sz w:val="36"/>
          <w:szCs w:val="36"/>
          <w:rtl/>
        </w:rPr>
        <w:t xml:space="preserve"> </w:t>
      </w:r>
      <w:r w:rsidR="00FC3AFD" w:rsidRPr="00FD79FD">
        <w:rPr>
          <w:rFonts w:ascii="Garamond" w:hAnsi="Garamond" w:cstheme="majorBidi"/>
          <w:b/>
          <w:bCs/>
          <w:sz w:val="28"/>
          <w:szCs w:val="28"/>
          <w:lang w:eastAsia="en-US"/>
        </w:rPr>
        <w:t xml:space="preserve">Rehabilitation of Groundwater Well </w:t>
      </w:r>
      <w:r w:rsidR="00CD08E7" w:rsidRPr="00034417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15-18/0</w:t>
      </w:r>
      <w:r w:rsidR="00604CC7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0</w:t>
      </w:r>
      <w:r w:rsidR="00FD79FD" w:rsidRPr="00034417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1</w:t>
      </w:r>
    </w:p>
    <w:p w:rsidR="00FC3AFD" w:rsidRPr="00AB4007" w:rsidRDefault="00FC3AFD" w:rsidP="00FC3AFD">
      <w:pPr>
        <w:widowControl/>
        <w:bidi w:val="0"/>
        <w:adjustRightInd/>
        <w:spacing w:line="240" w:lineRule="auto"/>
        <w:textAlignment w:val="auto"/>
        <w:rPr>
          <w:rFonts w:ascii="Garamond" w:hAnsi="Garamond" w:cstheme="majorBidi"/>
          <w:b/>
          <w:bCs/>
          <w:sz w:val="24"/>
          <w:szCs w:val="24"/>
          <w:lang w:eastAsia="en-US"/>
        </w:rPr>
      </w:pPr>
    </w:p>
    <w:p w:rsidR="00CD08E7" w:rsidRPr="00F25DC9" w:rsidRDefault="00CD08E7" w:rsidP="00CD08E7">
      <w:pPr>
        <w:bidi w:val="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GB"/>
        </w:rPr>
      </w:pPr>
      <w:r w:rsidRPr="00FD79F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Basic information </w:t>
      </w:r>
    </w:p>
    <w:p w:rsidR="00CD08E7" w:rsidRDefault="00CD08E7" w:rsidP="00CD08E7">
      <w:pPr>
        <w:bidi w:val="0"/>
        <w:rPr>
          <w:rFonts w:asciiTheme="majorBidi" w:hAnsiTheme="majorBidi" w:cs="Times New Roman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listed information is gathered from local well's </w:t>
      </w:r>
      <w:r w:rsidR="00F25DC9"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committee</w:t>
      </w: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the technical operator. Therefore</w:t>
      </w:r>
      <w:r w:rsidR="00704929">
        <w:rPr>
          <w:rFonts w:asciiTheme="majorBidi" w:hAnsiTheme="majorBidi" w:cstheme="majorBidi" w:hint="cs"/>
          <w:color w:val="000000" w:themeColor="text1"/>
          <w:sz w:val="24"/>
          <w:szCs w:val="24"/>
          <w:rtl/>
        </w:rPr>
        <w:t xml:space="preserve"> </w:t>
      </w:r>
      <w:r w:rsidR="00704929">
        <w:rPr>
          <w:rFonts w:asciiTheme="majorBidi" w:hAnsiTheme="majorBidi" w:cstheme="majorBidi"/>
          <w:color w:val="000000" w:themeColor="text1"/>
          <w:sz w:val="24"/>
          <w:szCs w:val="24"/>
        </w:rPr>
        <w:t>it</w:t>
      </w: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advised to verify where necessary and double check with MoA wells' data registry files</w:t>
      </w:r>
      <w:r w:rsidRPr="00CD08E7">
        <w:rPr>
          <w:rFonts w:asciiTheme="majorBidi" w:hAnsiTheme="majorBidi" w:cs="Times New Roman"/>
          <w:color w:val="000000" w:themeColor="text1"/>
          <w:sz w:val="24"/>
          <w:szCs w:val="24"/>
          <w:rtl/>
        </w:rPr>
        <w:t>.</w:t>
      </w:r>
    </w:p>
    <w:p w:rsidR="00704929" w:rsidRPr="00CD08E7" w:rsidRDefault="00704929" w:rsidP="00704929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CD08E7" w:rsidRPr="00CD08E7" w:rsidRDefault="00CD08E7" w:rsidP="00CD08E7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Well Id Number: 15-18/001</w:t>
      </w:r>
    </w:p>
    <w:p w:rsidR="00CD08E7" w:rsidRPr="00CD08E7" w:rsidRDefault="00CD08E7" w:rsidP="00CD08E7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Well location: </w:t>
      </w:r>
      <w:r w:rsidR="00F25DC9"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Falamya</w:t>
      </w: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_ Qalqilya District</w:t>
      </w:r>
    </w:p>
    <w:p w:rsidR="00CD08E7" w:rsidRPr="00CD08E7" w:rsidRDefault="00CD08E7" w:rsidP="00CD08E7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Well coordinates: X=    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151611</w:t>
      </w: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Y=.   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181222</w:t>
      </w: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Z</w:t>
      </w:r>
      <w:proofErr w:type="spellStart"/>
      <w:r w:rsidRPr="00CD08E7">
        <w:rPr>
          <w:rFonts w:asciiTheme="majorBidi" w:hAnsiTheme="majorBidi" w:cs="Times New Roman"/>
          <w:color w:val="000000" w:themeColor="text1"/>
          <w:sz w:val="24"/>
          <w:szCs w:val="24"/>
          <w:rtl/>
        </w:rPr>
        <w:t>=</w:t>
      </w:r>
      <w:proofErr w:type="spellEnd"/>
      <w:r>
        <w:rPr>
          <w:rFonts w:asciiTheme="majorBidi" w:hAnsiTheme="majorBidi" w:cs="Times New Roman"/>
          <w:color w:val="000000" w:themeColor="text1"/>
          <w:sz w:val="24"/>
          <w:szCs w:val="24"/>
        </w:rPr>
        <w:t xml:space="preserve">105 </w:t>
      </w:r>
    </w:p>
    <w:p w:rsidR="00CD08E7" w:rsidRPr="00CD08E7" w:rsidRDefault="00CD08E7" w:rsidP="00CD08E7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Water quality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potable w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ater and used for agriculture and domestic demands</w:t>
      </w:r>
    </w:p>
    <w:p w:rsidR="00CD08E7" w:rsidRPr="00CD08E7" w:rsidRDefault="00CD08E7" w:rsidP="00CD08E7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Number of </w:t>
      </w:r>
      <w:proofErr w:type="gramStart"/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farmers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:150</w:t>
      </w:r>
      <w:proofErr w:type="gramEnd"/>
      <w:r w:rsidRPr="00CD08E7">
        <w:rPr>
          <w:rFonts w:asciiTheme="majorBidi" w:hAnsiTheme="majorBidi" w:cs="Times New Roman"/>
          <w:color w:val="000000" w:themeColor="text1"/>
          <w:sz w:val="24"/>
          <w:szCs w:val="24"/>
          <w:rtl/>
        </w:rPr>
        <w:t xml:space="preserve"> </w:t>
      </w:r>
    </w:p>
    <w:p w:rsidR="00CD08E7" w:rsidRPr="00CD08E7" w:rsidRDefault="00CD08E7" w:rsidP="00CD08E7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Total irrigated area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dunum</w:t>
      </w:r>
      <w:r>
        <w:rPr>
          <w:rFonts w:asciiTheme="majorBidi" w:hAnsiTheme="majorBidi" w:cs="Times New Roman"/>
          <w:color w:val="000000" w:themeColor="text1"/>
          <w:sz w:val="24"/>
          <w:szCs w:val="24"/>
        </w:rPr>
        <w:t>: 500</w:t>
      </w:r>
      <w:r w:rsidRPr="00CD08E7">
        <w:rPr>
          <w:rFonts w:asciiTheme="majorBidi" w:hAnsiTheme="majorBidi" w:cs="Times New Roman"/>
          <w:color w:val="000000" w:themeColor="text1"/>
          <w:sz w:val="24"/>
          <w:szCs w:val="24"/>
          <w:rtl/>
        </w:rPr>
        <w:t xml:space="preserve"> </w:t>
      </w:r>
    </w:p>
    <w:p w:rsidR="00CD08E7" w:rsidRPr="00CD08E7" w:rsidRDefault="00CD08E7" w:rsidP="00CD08E7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Average number of working hours per day in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summer</w:t>
      </w:r>
      <w:r w:rsidRPr="00CD08E7">
        <w:rPr>
          <w:rFonts w:asciiTheme="majorBidi" w:hAnsiTheme="majorBidi" w:cs="Times New Roman"/>
          <w:color w:val="000000" w:themeColor="text1"/>
          <w:sz w:val="24"/>
          <w:szCs w:val="24"/>
          <w:rtl/>
        </w:rPr>
        <w:t>:</w:t>
      </w:r>
      <w:r>
        <w:rPr>
          <w:rFonts w:asciiTheme="majorBidi" w:hAnsiTheme="majorBidi" w:cs="Times New Roman"/>
          <w:color w:val="000000" w:themeColor="text1"/>
          <w:sz w:val="24"/>
          <w:szCs w:val="24"/>
        </w:rPr>
        <w:t xml:space="preserve"> 20 hours</w:t>
      </w:r>
    </w:p>
    <w:p w:rsidR="00CD08E7" w:rsidRPr="00CD08E7" w:rsidRDefault="00CD08E7" w:rsidP="00CD08E7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Average number of working hours per day in winte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Pr="00CD08E7">
        <w:rPr>
          <w:rFonts w:asciiTheme="majorBidi" w:hAnsiTheme="majorBidi" w:cs="Times New Roman"/>
          <w:color w:val="000000" w:themeColor="text1"/>
          <w:sz w:val="24"/>
          <w:szCs w:val="24"/>
          <w:rtl/>
        </w:rPr>
        <w:t>:</w:t>
      </w:r>
      <w:r>
        <w:rPr>
          <w:rFonts w:asciiTheme="majorBidi" w:hAnsiTheme="majorBidi" w:cs="Times New Roman"/>
          <w:color w:val="000000" w:themeColor="text1"/>
          <w:sz w:val="24"/>
          <w:szCs w:val="24"/>
        </w:rPr>
        <w:t xml:space="preserve"> 4 hours</w:t>
      </w:r>
    </w:p>
    <w:p w:rsidR="00CD08E7" w:rsidRPr="00CD08E7" w:rsidRDefault="00CD08E7" w:rsidP="00CD08E7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Well total depth (meter</w:t>
      </w:r>
      <w:r w:rsidR="00C94EAA">
        <w:rPr>
          <w:rFonts w:asciiTheme="majorBidi" w:hAnsiTheme="majorBidi" w:cs="Times New Roman"/>
          <w:color w:val="000000" w:themeColor="text1"/>
          <w:sz w:val="24"/>
          <w:szCs w:val="24"/>
        </w:rPr>
        <w:t>)</w:t>
      </w:r>
      <w:r w:rsidRPr="00CD08E7">
        <w:rPr>
          <w:rFonts w:asciiTheme="majorBidi" w:hAnsiTheme="majorBidi" w:cs="Times New Roman"/>
          <w:color w:val="000000" w:themeColor="text1"/>
          <w:sz w:val="24"/>
          <w:szCs w:val="24"/>
          <w:rtl/>
        </w:rPr>
        <w:t>:</w:t>
      </w:r>
      <w:r w:rsidR="00C94EAA">
        <w:rPr>
          <w:rFonts w:asciiTheme="majorBidi" w:hAnsiTheme="majorBidi" w:cs="Times New Roman"/>
          <w:color w:val="000000" w:themeColor="text1"/>
          <w:sz w:val="24"/>
          <w:szCs w:val="24"/>
        </w:rPr>
        <w:t xml:space="preserve"> 150</w:t>
      </w:r>
    </w:p>
    <w:p w:rsidR="00C94EAA" w:rsidRDefault="00CD08E7" w:rsidP="00C94EAA">
      <w:pPr>
        <w:bidi w:val="0"/>
        <w:rPr>
          <w:rFonts w:asciiTheme="majorBidi" w:hAnsiTheme="majorBidi" w:cs="Times New Roman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Drilling </w:t>
      </w:r>
      <w:proofErr w:type="gramStart"/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hole</w:t>
      </w:r>
      <w:proofErr w:type="gramEnd"/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diameter (inch</w:t>
      </w:r>
      <w:r w:rsidR="00C94EAA">
        <w:rPr>
          <w:rFonts w:asciiTheme="majorBidi" w:hAnsiTheme="majorBidi" w:cstheme="majorBidi"/>
          <w:color w:val="000000" w:themeColor="text1"/>
          <w:sz w:val="24"/>
          <w:szCs w:val="24"/>
        </w:rPr>
        <w:t>): 10</w:t>
      </w:r>
    </w:p>
    <w:p w:rsidR="00CD08E7" w:rsidRPr="00CD08E7" w:rsidRDefault="00CD08E7" w:rsidP="00C94EAA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Casing</w:t>
      </w:r>
      <w:r w:rsidR="00C94E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the first 50 </w:t>
      </w:r>
      <w:r w:rsidR="00F25DC9">
        <w:rPr>
          <w:rFonts w:asciiTheme="majorBidi" w:hAnsiTheme="majorBidi" w:cstheme="majorBidi"/>
          <w:color w:val="000000" w:themeColor="text1"/>
          <w:sz w:val="24"/>
          <w:szCs w:val="24"/>
        </w:rPr>
        <w:t>meters</w:t>
      </w:r>
      <w:r w:rsidR="00C94E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open </w:t>
      </w:r>
      <w:proofErr w:type="gramStart"/>
      <w:r w:rsidR="00C94EAA">
        <w:rPr>
          <w:rFonts w:asciiTheme="majorBidi" w:hAnsiTheme="majorBidi" w:cstheme="majorBidi"/>
          <w:color w:val="000000" w:themeColor="text1"/>
          <w:sz w:val="24"/>
          <w:szCs w:val="24"/>
        </w:rPr>
        <w:t>hole</w:t>
      </w:r>
      <w:proofErr w:type="gramEnd"/>
      <w:r w:rsidR="00C94EA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3x3 meter and the rest open hole 10 inches</w:t>
      </w:r>
    </w:p>
    <w:p w:rsidR="00CD08E7" w:rsidRPr="00CD08E7" w:rsidRDefault="00CD08E7" w:rsidP="00CD08E7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Pump setting below surface</w:t>
      </w:r>
      <w:r w:rsidR="000F4C9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(meter)</w:t>
      </w:r>
      <w:r w:rsidRPr="00CD08E7">
        <w:rPr>
          <w:rFonts w:asciiTheme="majorBidi" w:hAnsiTheme="majorBidi" w:cs="Times New Roman"/>
          <w:color w:val="000000" w:themeColor="text1"/>
          <w:sz w:val="24"/>
          <w:szCs w:val="24"/>
          <w:rtl/>
        </w:rPr>
        <w:t>:</w:t>
      </w:r>
      <w:r w:rsidR="000F4C96">
        <w:rPr>
          <w:rFonts w:asciiTheme="majorBidi" w:hAnsiTheme="majorBidi" w:cs="Times New Roman"/>
          <w:color w:val="000000" w:themeColor="text1"/>
          <w:sz w:val="24"/>
          <w:szCs w:val="24"/>
        </w:rPr>
        <w:t xml:space="preserve"> 132 </w:t>
      </w:r>
    </w:p>
    <w:p w:rsidR="00CD08E7" w:rsidRPr="00CD08E7" w:rsidRDefault="00CD08E7" w:rsidP="000F4C96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Diameter of pumping pipes (inch</w:t>
      </w:r>
      <w:r w:rsidR="000F4C96">
        <w:rPr>
          <w:rFonts w:asciiTheme="majorBidi" w:hAnsiTheme="majorBidi" w:cstheme="majorBidi"/>
          <w:color w:val="000000" w:themeColor="text1"/>
          <w:sz w:val="24"/>
          <w:szCs w:val="24"/>
        </w:rPr>
        <w:t>): 5</w:t>
      </w:r>
    </w:p>
    <w:p w:rsidR="000F4C96" w:rsidRDefault="00CD08E7" w:rsidP="00704929">
      <w:pPr>
        <w:bidi w:val="0"/>
        <w:rPr>
          <w:rFonts w:asciiTheme="majorBidi" w:hAnsiTheme="majorBidi" w:cs="Times New Roman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Well pump type and capacity at well site</w:t>
      </w:r>
      <w:r w:rsidR="000F4C9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closed pump </w:t>
      </w:r>
      <w:r w:rsidR="00704929">
        <w:rPr>
          <w:rFonts w:asciiTheme="majorBidi" w:hAnsiTheme="majorBidi" w:cstheme="majorBidi"/>
          <w:color w:val="000000" w:themeColor="text1"/>
          <w:sz w:val="24"/>
          <w:szCs w:val="24"/>
        </w:rPr>
        <w:t>78</w:t>
      </w:r>
      <w:r w:rsidR="000F4C9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F4C96"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(m</w:t>
      </w:r>
      <w:r w:rsidR="000F4C96" w:rsidRPr="000F4C96">
        <w:rPr>
          <w:rFonts w:asciiTheme="majorBidi" w:hAnsiTheme="majorBidi" w:cstheme="majorBidi"/>
          <w:color w:val="000000" w:themeColor="text1"/>
          <w:sz w:val="24"/>
          <w:szCs w:val="24"/>
          <w:vertAlign w:val="superscript"/>
        </w:rPr>
        <w:t>3</w:t>
      </w:r>
      <w:r w:rsidR="000F4C96"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/hr</w:t>
      </w:r>
      <w:r w:rsidR="000F4C96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:rsidR="00CD08E7" w:rsidRPr="000F4C96" w:rsidRDefault="00CD08E7" w:rsidP="000F4C96">
      <w:pPr>
        <w:bidi w:val="0"/>
        <w:rPr>
          <w:rFonts w:asciiTheme="majorBidi" w:hAnsiTheme="majorBidi" w:cs="Times New Roman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Highest dynamic pressure </w:t>
      </w:r>
      <w:r w:rsidR="00F25DC9"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reading (</w:t>
      </w: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ba</w:t>
      </w:r>
      <w:r w:rsidR="000F4C96">
        <w:rPr>
          <w:rFonts w:asciiTheme="majorBidi" w:hAnsiTheme="majorBidi" w:cstheme="majorBidi"/>
          <w:color w:val="000000" w:themeColor="text1"/>
          <w:sz w:val="24"/>
          <w:szCs w:val="24"/>
        </w:rPr>
        <w:t>r): 5</w:t>
      </w:r>
      <w:r w:rsidR="00704929">
        <w:rPr>
          <w:rFonts w:asciiTheme="majorBidi" w:hAnsiTheme="majorBidi" w:cstheme="majorBidi"/>
          <w:color w:val="000000" w:themeColor="text1"/>
          <w:sz w:val="24"/>
          <w:szCs w:val="24"/>
        </w:rPr>
        <w:t>-6</w:t>
      </w:r>
    </w:p>
    <w:p w:rsidR="000F4C96" w:rsidRDefault="00CD08E7" w:rsidP="000F4C96">
      <w:pPr>
        <w:bidi w:val="0"/>
        <w:rPr>
          <w:rFonts w:asciiTheme="majorBidi" w:hAnsiTheme="majorBidi" w:cs="Times New Roman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Pump capacity at highest pressure</w:t>
      </w:r>
      <w:r w:rsidR="000F4C9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  <w:r w:rsidR="00704929">
        <w:rPr>
          <w:rFonts w:asciiTheme="majorBidi" w:hAnsiTheme="majorBidi" w:cstheme="majorBidi"/>
          <w:color w:val="000000" w:themeColor="text1"/>
          <w:sz w:val="24"/>
          <w:szCs w:val="24"/>
        </w:rPr>
        <w:t>65-</w:t>
      </w:r>
      <w:r w:rsidR="000F4C9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70 </w:t>
      </w:r>
      <w:r w:rsidR="000F4C96"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(m</w:t>
      </w:r>
      <w:r w:rsidR="000F4C96" w:rsidRPr="000F4C96">
        <w:rPr>
          <w:rFonts w:asciiTheme="majorBidi" w:hAnsiTheme="majorBidi" w:cstheme="majorBidi"/>
          <w:color w:val="000000" w:themeColor="text1"/>
          <w:sz w:val="24"/>
          <w:szCs w:val="24"/>
          <w:vertAlign w:val="superscript"/>
        </w:rPr>
        <w:t>3</w:t>
      </w:r>
      <w:r w:rsidR="000F4C96"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/hr</w:t>
      </w:r>
      <w:r w:rsidR="000F4C96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:rsidR="00CD08E7" w:rsidRDefault="00CD08E7" w:rsidP="000F4C96">
      <w:pPr>
        <w:bidi w:val="0"/>
        <w:rPr>
          <w:rFonts w:asciiTheme="majorBidi" w:hAnsiTheme="majorBidi" w:cs="Times New Roman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Well crookedness</w:t>
      </w:r>
      <w:r w:rsidRPr="00CD08E7">
        <w:rPr>
          <w:rFonts w:asciiTheme="majorBidi" w:hAnsiTheme="majorBidi" w:cs="Times New Roman"/>
          <w:color w:val="000000" w:themeColor="text1"/>
          <w:sz w:val="24"/>
          <w:szCs w:val="24"/>
          <w:rtl/>
        </w:rPr>
        <w:t>:</w:t>
      </w:r>
      <w:r w:rsidR="000F4C96">
        <w:rPr>
          <w:rFonts w:asciiTheme="majorBidi" w:hAnsiTheme="majorBidi" w:cs="Times New Roman"/>
          <w:color w:val="000000" w:themeColor="text1"/>
          <w:sz w:val="24"/>
          <w:szCs w:val="24"/>
        </w:rPr>
        <w:t xml:space="preserve"> minor</w:t>
      </w:r>
    </w:p>
    <w:p w:rsidR="00340FDF" w:rsidRPr="00CD08E7" w:rsidRDefault="00340FDF" w:rsidP="00340FDF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="Times New Roman"/>
          <w:color w:val="000000" w:themeColor="text1"/>
          <w:sz w:val="24"/>
          <w:szCs w:val="24"/>
        </w:rPr>
        <w:t>Electric Power: Available transformer and no voltage drop</w:t>
      </w:r>
    </w:p>
    <w:p w:rsidR="00CD08E7" w:rsidRPr="00CD08E7" w:rsidRDefault="00CD08E7" w:rsidP="000F4C96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Static water level below </w:t>
      </w:r>
      <w:r w:rsidR="00F25DC9"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surface</w:t>
      </w: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(m</w:t>
      </w:r>
      <w:r w:rsidR="000F4C96">
        <w:rPr>
          <w:rFonts w:asciiTheme="majorBidi" w:hAnsiTheme="majorBidi" w:cs="Times New Roman"/>
          <w:color w:val="000000" w:themeColor="text1"/>
          <w:sz w:val="24"/>
          <w:szCs w:val="24"/>
        </w:rPr>
        <w:t>): 94</w:t>
      </w:r>
    </w:p>
    <w:p w:rsidR="00CD08E7" w:rsidRPr="00CD08E7" w:rsidRDefault="00CD08E7" w:rsidP="00CD08E7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Dynamic</w:t>
      </w:r>
      <w:r w:rsidR="000F4C96">
        <w:rPr>
          <w:rFonts w:asciiTheme="majorBidi" w:hAnsiTheme="majorBidi" w:cstheme="majorBidi"/>
          <w:color w:val="000000" w:themeColor="text1"/>
          <w:sz w:val="24"/>
          <w:szCs w:val="24"/>
        </w:rPr>
        <w:t>: not know, but no air noticed</w:t>
      </w:r>
      <w:r w:rsidRPr="00CD08E7">
        <w:rPr>
          <w:rFonts w:asciiTheme="majorBidi" w:hAnsiTheme="majorBidi" w:cs="Times New Roman"/>
          <w:color w:val="000000" w:themeColor="text1"/>
          <w:sz w:val="24"/>
          <w:szCs w:val="24"/>
          <w:rtl/>
        </w:rPr>
        <w:t xml:space="preserve"> </w:t>
      </w:r>
    </w:p>
    <w:p w:rsidR="000F4C96" w:rsidRDefault="000F4C96" w:rsidP="00CD08E7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Well </w:t>
      </w:r>
      <w:r w:rsidR="00F25DC9">
        <w:rPr>
          <w:rFonts w:asciiTheme="majorBidi" w:hAnsiTheme="majorBidi" w:cstheme="majorBidi"/>
          <w:color w:val="000000" w:themeColor="text1"/>
          <w:sz w:val="24"/>
          <w:szCs w:val="24"/>
        </w:rPr>
        <w:t>rehabilitation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partially 10 years ago</w:t>
      </w:r>
    </w:p>
    <w:p w:rsidR="00CD08E7" w:rsidRPr="00CD08E7" w:rsidRDefault="00CD08E7" w:rsidP="00305014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Technical malfunction</w:t>
      </w:r>
      <w:r w:rsidRPr="00CD08E7">
        <w:rPr>
          <w:rFonts w:asciiTheme="majorBidi" w:hAnsiTheme="majorBidi" w:cs="Times New Roman"/>
          <w:color w:val="000000" w:themeColor="text1"/>
          <w:sz w:val="24"/>
          <w:szCs w:val="24"/>
          <w:rtl/>
        </w:rPr>
        <w:t>:</w:t>
      </w:r>
      <w:r w:rsidR="000F4C96">
        <w:rPr>
          <w:rFonts w:asciiTheme="majorBidi" w:hAnsiTheme="majorBidi" w:cs="Times New Roman"/>
          <w:color w:val="000000" w:themeColor="text1"/>
          <w:sz w:val="24"/>
          <w:szCs w:val="24"/>
        </w:rPr>
        <w:t xml:space="preserve"> H</w:t>
      </w:r>
      <w:r w:rsidR="00305014">
        <w:rPr>
          <w:rFonts w:asciiTheme="majorBidi" w:hAnsiTheme="majorBidi" w:cs="Times New Roman"/>
          <w:color w:val="000000" w:themeColor="text1"/>
          <w:sz w:val="24"/>
          <w:szCs w:val="24"/>
        </w:rPr>
        <w:t>i</w:t>
      </w:r>
      <w:r w:rsidR="000F4C96">
        <w:rPr>
          <w:rFonts w:asciiTheme="majorBidi" w:hAnsiTheme="majorBidi" w:cs="Times New Roman"/>
          <w:color w:val="000000" w:themeColor="text1"/>
          <w:sz w:val="24"/>
          <w:szCs w:val="24"/>
        </w:rPr>
        <w:t>gh power consumption 20 kilowatt above normal (75 kw/</w:t>
      </w:r>
      <w:proofErr w:type="spellStart"/>
      <w:r w:rsidR="000F4C96">
        <w:rPr>
          <w:rFonts w:asciiTheme="majorBidi" w:hAnsiTheme="majorBidi" w:cs="Times New Roman"/>
          <w:color w:val="000000" w:themeColor="text1"/>
          <w:sz w:val="24"/>
          <w:szCs w:val="24"/>
        </w:rPr>
        <w:t>55kw</w:t>
      </w:r>
      <w:proofErr w:type="spellEnd"/>
      <w:r w:rsidR="000F4C96">
        <w:rPr>
          <w:rFonts w:asciiTheme="majorBidi" w:hAnsiTheme="majorBidi" w:cs="Times New Roman"/>
          <w:color w:val="000000" w:themeColor="text1"/>
          <w:sz w:val="24"/>
          <w:szCs w:val="24"/>
        </w:rPr>
        <w:t>)</w:t>
      </w:r>
    </w:p>
    <w:p w:rsidR="00CD08E7" w:rsidRDefault="00CD08E7" w:rsidP="00CD08E7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C02E12" w:rsidRDefault="00C02E12" w:rsidP="00C02E12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D79FD" w:rsidRDefault="00FD79FD" w:rsidP="00FD79FD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D79FD" w:rsidRDefault="00FD79FD" w:rsidP="00FD79FD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D79FD" w:rsidRDefault="00FD79FD" w:rsidP="00FD79FD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D79FD" w:rsidRDefault="00FD79FD" w:rsidP="00FD79FD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D79FD" w:rsidRDefault="00FD79FD" w:rsidP="00FD79FD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D79FD" w:rsidRDefault="00FD79FD" w:rsidP="00FD79FD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D79FD" w:rsidRPr="00FD79FD" w:rsidRDefault="00FD79FD" w:rsidP="00FD79FD">
      <w:pPr>
        <w:bidi w:val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FD79F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Design </w:t>
      </w:r>
      <w:r w:rsidR="00F25DC9" w:rsidRPr="00FD79F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Proposed</w:t>
      </w:r>
      <w:r w:rsidRPr="00FD79F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Quantities</w:t>
      </w:r>
      <w:r w:rsidR="002C0C8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2C0C8D" w:rsidRPr="00FD79FD">
        <w:rPr>
          <w:rFonts w:ascii="Garamond" w:hAnsi="Garamond" w:cstheme="majorBidi"/>
          <w:b/>
          <w:bCs/>
          <w:sz w:val="28"/>
          <w:szCs w:val="28"/>
          <w:lang w:eastAsia="en-US"/>
        </w:rPr>
        <w:t xml:space="preserve">Well </w:t>
      </w:r>
      <w:r w:rsidR="002C0C8D" w:rsidRPr="00034417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15-18/0</w:t>
      </w:r>
      <w:r w:rsidR="002C0C8D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0</w:t>
      </w:r>
      <w:r w:rsidR="002C0C8D" w:rsidRPr="00034417">
        <w:rPr>
          <w:rFonts w:ascii="Simplified Arabic" w:hAnsi="Simplified Arabic" w:cs="Simplified Arabic"/>
          <w:b/>
          <w:bCs/>
          <w:color w:val="FF0000"/>
          <w:sz w:val="28"/>
          <w:szCs w:val="28"/>
        </w:rPr>
        <w:t>1</w:t>
      </w:r>
      <w:r w:rsidR="00D016C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(</w:t>
      </w:r>
      <w:r w:rsidR="0061113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work include</w:t>
      </w:r>
      <w:r w:rsidR="0024288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</w:t>
      </w:r>
      <w:r w:rsidR="0061113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D016C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Supply and Install)</w:t>
      </w:r>
    </w:p>
    <w:tbl>
      <w:tblPr>
        <w:tblStyle w:val="TableGrid"/>
        <w:tblW w:w="0" w:type="auto"/>
        <w:tblLook w:val="04A0"/>
      </w:tblPr>
      <w:tblGrid>
        <w:gridCol w:w="696"/>
        <w:gridCol w:w="6925"/>
        <w:gridCol w:w="1276"/>
      </w:tblGrid>
      <w:tr w:rsidR="00FD79FD" w:rsidTr="00B211A0">
        <w:trPr>
          <w:trHeight w:val="440"/>
        </w:trPr>
        <w:tc>
          <w:tcPr>
            <w:tcW w:w="696" w:type="dxa"/>
            <w:vAlign w:val="center"/>
          </w:tcPr>
          <w:p w:rsidR="00FD79FD" w:rsidRPr="006F6F4F" w:rsidRDefault="00FD79FD" w:rsidP="006F6F4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F6F4F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6925" w:type="dxa"/>
          </w:tcPr>
          <w:p w:rsidR="00FD79FD" w:rsidRPr="006F6F4F" w:rsidRDefault="00FD79FD" w:rsidP="006F6F4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F6F4F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FD79FD" w:rsidRPr="006F6F4F" w:rsidRDefault="00FD79FD" w:rsidP="006F6F4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F6F4F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Qty</w:t>
            </w:r>
          </w:p>
        </w:tc>
      </w:tr>
      <w:tr w:rsidR="00FD79FD" w:rsidTr="00B211A0">
        <w:tc>
          <w:tcPr>
            <w:tcW w:w="69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25" w:type="dxa"/>
          </w:tcPr>
          <w:p w:rsidR="00FD79FD" w:rsidRDefault="00FD79FD" w:rsidP="00F25DC9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578F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Vertical turbine: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supply and install vertical turbine (closed impellers) with capacity </w:t>
            </w:r>
            <w:r w:rsidR="00036638" w:rsidRPr="005E6B7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70</w:t>
            </w:r>
            <w:r w:rsidRPr="005E6B7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 cubic meter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per hour at total dynamic head </w:t>
            </w:r>
            <w:r w:rsidRPr="005E6B7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18</w:t>
            </w:r>
            <w:r w:rsidR="00036638" w:rsidRPr="005E6B7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0</w:t>
            </w:r>
            <w:r w:rsidRPr="005E6B7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 meter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with 1500 </w:t>
            </w:r>
            <w:r w:rsidR="00F25DC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rpm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 The maximum turbine size 8 inches</w:t>
            </w:r>
            <w:r w:rsidR="00775DA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 It includes connections to discharge pipe and discharge head.</w:t>
            </w:r>
            <w:r w:rsidR="008033F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This item includes all </w:t>
            </w:r>
            <w:r w:rsidR="006B197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connections to pumping pipes and discharge head and all </w:t>
            </w:r>
            <w:r w:rsidR="008033F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works to dismantle the existin</w:t>
            </w:r>
            <w:r w:rsidR="00F25DC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g pumping pipe and turbine and </w:t>
            </w:r>
            <w:r w:rsidR="008033F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re install new pump and pumping equipments.  </w:t>
            </w:r>
          </w:p>
        </w:tc>
        <w:tc>
          <w:tcPr>
            <w:tcW w:w="127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FD79FD" w:rsidTr="00B211A0">
        <w:tc>
          <w:tcPr>
            <w:tcW w:w="69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925" w:type="dxa"/>
          </w:tcPr>
          <w:p w:rsidR="00FD79FD" w:rsidRDefault="00FD79FD" w:rsidP="00D016C6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578F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Vertical hollow shaft </w:t>
            </w:r>
            <w:proofErr w:type="gramStart"/>
            <w:r w:rsidRPr="00F578F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motor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(</w:t>
            </w:r>
            <w:proofErr w:type="gramEnd"/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as US motors) duty inverter</w:t>
            </w:r>
            <w:r w:rsidR="0070492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(1500/1800</w:t>
            </w:r>
            <w:r w:rsidR="00F25DC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rpm)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with overload and RTD (PT100) temperature protection</w:t>
            </w:r>
            <w:r w:rsidR="0070492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relays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. Motor size not less than </w:t>
            </w:r>
            <w:r w:rsidRPr="005E6B7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125 hp</w:t>
            </w:r>
            <w:r w:rsidRPr="00CD08E7">
              <w:rPr>
                <w:rFonts w:asciiTheme="majorBidi" w:hAnsiTheme="majorBidi" w:cs="Times New Roman"/>
                <w:color w:val="000000" w:themeColor="text1"/>
                <w:sz w:val="24"/>
                <w:szCs w:val="24"/>
                <w:rtl/>
              </w:rPr>
              <w:t>.</w:t>
            </w:r>
            <w:r w:rsidR="00704929">
              <w:rPr>
                <w:rFonts w:asciiTheme="majorBidi" w:hAnsiTheme="majorBidi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737EA">
              <w:rPr>
                <w:rFonts w:asciiTheme="majorBidi" w:hAnsiTheme="majorBidi" w:cs="Times New Roman"/>
                <w:color w:val="000000" w:themeColor="text1"/>
                <w:sz w:val="24"/>
                <w:szCs w:val="24"/>
              </w:rPr>
              <w:t>Class F insulation</w:t>
            </w:r>
            <w:r w:rsidR="006B197F">
              <w:rPr>
                <w:rFonts w:asciiTheme="majorBidi" w:hAnsiTheme="majorBidi" w:cs="Times New Roman"/>
                <w:color w:val="000000" w:themeColor="text1"/>
                <w:sz w:val="24"/>
                <w:szCs w:val="24"/>
              </w:rPr>
              <w:t xml:space="preserve">, service factor 1.15, IP </w:t>
            </w:r>
            <w:r w:rsidR="00D016C6">
              <w:rPr>
                <w:rFonts w:asciiTheme="majorBidi" w:hAnsiTheme="majorBidi" w:cs="Times New Roman"/>
                <w:color w:val="000000" w:themeColor="text1"/>
                <w:sz w:val="24"/>
                <w:szCs w:val="24"/>
              </w:rPr>
              <w:t>44</w:t>
            </w:r>
            <w:r w:rsidR="00D737EA">
              <w:rPr>
                <w:rFonts w:asciiTheme="majorBidi" w:hAnsiTheme="majorBidi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737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</w:t>
            </w:r>
            <w:r w:rsidR="00D737EA" w:rsidRPr="00D737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ouble </w:t>
            </w:r>
            <w:r w:rsidR="00D737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</w:t>
            </w:r>
            <w:r w:rsidR="00D737EA" w:rsidRPr="00D737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hrust </w:t>
            </w:r>
            <w:r w:rsidR="00D737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</w:t>
            </w:r>
            <w:r w:rsidR="00D737EA" w:rsidRPr="00D737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earing </w:t>
            </w:r>
            <w:r w:rsidR="00D737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</w:t>
            </w:r>
            <w:r w:rsidR="00D737EA" w:rsidRPr="00D737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esign</w:t>
            </w:r>
            <w:r w:rsidR="00D737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</w:t>
            </w:r>
            <w:r w:rsidR="00D737EA">
              <w:rPr>
                <w:rFonts w:ascii="Arial" w:hAnsi="Arial" w:cs="Arial"/>
                <w:color w:val="333333"/>
                <w:sz w:val="13"/>
                <w:szCs w:val="13"/>
                <w:shd w:val="clear" w:color="auto" w:fill="F6F6F6"/>
              </w:rPr>
              <w:t xml:space="preserve"> </w:t>
            </w:r>
            <w:r w:rsidR="00D737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</w:t>
            </w:r>
            <w:r w:rsidR="00D737EA" w:rsidRPr="00D737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pike </w:t>
            </w:r>
            <w:r w:rsidR="00D737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</w:t>
            </w:r>
            <w:r w:rsidR="00D737EA" w:rsidRPr="00D737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esistant </w:t>
            </w:r>
            <w:r w:rsidR="00D737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wiring, a</w:t>
            </w:r>
            <w:r w:rsidR="00704929" w:rsidRPr="00D737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nd</w:t>
            </w:r>
            <w:r w:rsidR="00D737EA">
              <w:rPr>
                <w:rFonts w:asciiTheme="majorBidi" w:hAnsiTheme="majorBidi" w:cs="Times New Roman"/>
                <w:color w:val="000000" w:themeColor="text1"/>
                <w:sz w:val="24"/>
                <w:szCs w:val="24"/>
              </w:rPr>
              <w:t xml:space="preserve"> full load</w:t>
            </w:r>
            <w:r w:rsidR="00704929">
              <w:rPr>
                <w:rFonts w:asciiTheme="majorBidi" w:hAnsiTheme="majorBidi" w:cs="Times New Roman"/>
                <w:color w:val="000000" w:themeColor="text1"/>
                <w:sz w:val="24"/>
                <w:szCs w:val="24"/>
              </w:rPr>
              <w:t xml:space="preserve"> efficiency not less than 9</w:t>
            </w:r>
            <w:r w:rsidR="00D737EA">
              <w:rPr>
                <w:rFonts w:asciiTheme="majorBidi" w:hAnsiTheme="majorBidi" w:cs="Times New Roman"/>
                <w:color w:val="000000" w:themeColor="text1"/>
                <w:sz w:val="24"/>
                <w:szCs w:val="24"/>
              </w:rPr>
              <w:t>4</w:t>
            </w:r>
            <w:r w:rsidR="00704929">
              <w:rPr>
                <w:rFonts w:asciiTheme="majorBidi" w:hAnsiTheme="majorBidi" w:cs="Times New Roman"/>
                <w:color w:val="000000" w:themeColor="text1"/>
                <w:sz w:val="24"/>
                <w:szCs w:val="24"/>
              </w:rPr>
              <w:t>%</w:t>
            </w:r>
            <w:r w:rsidR="00D016C6">
              <w:rPr>
                <w:rFonts w:asciiTheme="majorBidi" w:hAnsiTheme="majorBidi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FD79FD" w:rsidTr="00B211A0">
        <w:tc>
          <w:tcPr>
            <w:tcW w:w="69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925" w:type="dxa"/>
          </w:tcPr>
          <w:p w:rsidR="00FD79FD" w:rsidRDefault="00FD79FD" w:rsidP="00B211A0">
            <w:pPr>
              <w:bidi w:val="0"/>
              <w:jc w:val="low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C1A2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Electric panel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: suitable electric panel three cabinets ip 6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with inverter 125  hp </w:t>
            </w:r>
            <w:r w:rsidR="00F25DC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compatible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with the motor and </w:t>
            </w:r>
            <w:r w:rsidR="00F25DC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equipped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with</w:t>
            </w:r>
            <w:r w:rsidR="00D737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inverter Main breaker by pas contactor,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F25DC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changeover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capacitor banks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all protection sensors against high pressure low pressure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o flow, low voltage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and spikes, surge arresters, low water level, high motor </w:t>
            </w:r>
            <w:r w:rsidR="00F25DC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temperature</w:t>
            </w:r>
            <w:r w:rsidR="00D737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overload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. It </w:t>
            </w:r>
            <w:r w:rsidR="00F25DC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includes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power cables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control cables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cooling fans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alarm for all </w:t>
            </w:r>
            <w:r w:rsidR="00D737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voltage or phase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failures,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breakers</w:t>
            </w:r>
            <w:proofErr w:type="gramStart"/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..</w:t>
            </w:r>
            <w:proofErr w:type="gramEnd"/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contactors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kilo watt hour meter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earthling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temperature display, 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relays and timers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multi</w:t>
            </w:r>
            <w:r w:rsidR="00F25DC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meter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24  volt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transformer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manual and automatic control and display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hydrostatic water level </w:t>
            </w:r>
            <w:r w:rsidR="00F25DC9"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circuit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 air condition split unit 2 ton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...etc</w:t>
            </w:r>
          </w:p>
          <w:p w:rsidR="00FD79FD" w:rsidRDefault="00FD79FD" w:rsidP="00B211A0">
            <w:pPr>
              <w:bidi w:val="0"/>
              <w:jc w:val="low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All devices and cables to match the load and motor size.</w:t>
            </w:r>
          </w:p>
        </w:tc>
        <w:tc>
          <w:tcPr>
            <w:tcW w:w="127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FD79FD" w:rsidTr="00B211A0">
        <w:tc>
          <w:tcPr>
            <w:tcW w:w="69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925" w:type="dxa"/>
          </w:tcPr>
          <w:p w:rsidR="00FD79FD" w:rsidRDefault="00FD79FD" w:rsidP="00B211A0">
            <w:pPr>
              <w:bidi w:val="0"/>
              <w:jc w:val="low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7498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Pumping pipes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: seamless standard sizes sch40 length 1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32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meter of diameter </w:t>
            </w:r>
            <w:r w:rsidR="004A0079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5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inches threaded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and epoxy painted from inside and outside or equivalent galvanized pipes</w:t>
            </w:r>
            <w:proofErr w:type="gramStart"/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..</w:t>
            </w:r>
            <w:proofErr w:type="gramEnd"/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including coupling not less 8 teeth per inch over 12 cm</w:t>
            </w:r>
            <w:r w:rsidR="0070492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coupling</w:t>
            </w:r>
          </w:p>
        </w:tc>
        <w:tc>
          <w:tcPr>
            <w:tcW w:w="127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132 m</w:t>
            </w:r>
          </w:p>
        </w:tc>
      </w:tr>
      <w:tr w:rsidR="00FD79FD" w:rsidTr="00B211A0">
        <w:tc>
          <w:tcPr>
            <w:tcW w:w="69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925" w:type="dxa"/>
          </w:tcPr>
          <w:p w:rsidR="00FD79FD" w:rsidRPr="00F25DC9" w:rsidRDefault="00FD79FD" w:rsidP="00B211A0">
            <w:pPr>
              <w:bidi w:val="0"/>
              <w:jc w:val="lowKashida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A007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Retainers and bearings and rubber joints complete set</w:t>
            </w:r>
            <w:r w:rsidR="00D64EEA" w:rsidRPr="001F796C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D64EEA" w:rsidRPr="00D64E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suitable for the 5</w:t>
            </w:r>
            <w:proofErr w:type="spellStart"/>
            <w:r w:rsidR="00D64EEA" w:rsidRPr="00D64EEA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"</w:t>
            </w:r>
            <w:proofErr w:type="spellEnd"/>
            <w:r w:rsidR="00D64EEA" w:rsidRPr="00D64EE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pumping pipes</w:t>
            </w:r>
          </w:p>
        </w:tc>
        <w:tc>
          <w:tcPr>
            <w:tcW w:w="127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44</w:t>
            </w:r>
          </w:p>
        </w:tc>
      </w:tr>
      <w:tr w:rsidR="00FD79FD" w:rsidTr="00B211A0">
        <w:tc>
          <w:tcPr>
            <w:tcW w:w="69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925" w:type="dxa"/>
          </w:tcPr>
          <w:p w:rsidR="00FD79FD" w:rsidRDefault="00FD79FD" w:rsidP="00B211A0">
            <w:pPr>
              <w:bidi w:val="0"/>
              <w:jc w:val="low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7498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Shafts as carbon </w:t>
            </w:r>
            <w:proofErr w:type="gramStart"/>
            <w:r w:rsidRPr="00F7498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steel  1040</w:t>
            </w:r>
            <w:proofErr w:type="gramEnd"/>
            <w:r w:rsidRPr="00F7498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or equivalent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. Diameter 38 mm and </w:t>
            </w:r>
            <w:r w:rsidR="0070492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including all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required</w:t>
            </w:r>
            <w:r w:rsidR="0070492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fastenings and connections</w:t>
            </w:r>
          </w:p>
        </w:tc>
        <w:tc>
          <w:tcPr>
            <w:tcW w:w="127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132 m</w:t>
            </w:r>
          </w:p>
        </w:tc>
      </w:tr>
      <w:tr w:rsidR="00FD79FD" w:rsidTr="00B211A0">
        <w:tc>
          <w:tcPr>
            <w:tcW w:w="69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925" w:type="dxa"/>
          </w:tcPr>
          <w:p w:rsidR="00FD79FD" w:rsidRDefault="00FD79FD" w:rsidP="00B211A0">
            <w:pPr>
              <w:bidi w:val="0"/>
              <w:jc w:val="low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578F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Access pipes</w:t>
            </w:r>
            <w:r w:rsidR="00D016C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and all connections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to </w:t>
            </w:r>
            <w:r w:rsidR="00F25DC9"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monitor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water level using pvc pipes sch 80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/1.25 inches used for hydrostatic water level measurements </w:t>
            </w:r>
          </w:p>
        </w:tc>
        <w:tc>
          <w:tcPr>
            <w:tcW w:w="1276" w:type="dxa"/>
            <w:vAlign w:val="center"/>
          </w:tcPr>
          <w:p w:rsidR="00FD79FD" w:rsidRDefault="00FD79FD" w:rsidP="00F7498D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135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m</w:t>
            </w:r>
          </w:p>
        </w:tc>
      </w:tr>
      <w:tr w:rsidR="00FD79FD" w:rsidTr="00B211A0">
        <w:tc>
          <w:tcPr>
            <w:tcW w:w="69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>8</w:t>
            </w:r>
          </w:p>
        </w:tc>
        <w:tc>
          <w:tcPr>
            <w:tcW w:w="6925" w:type="dxa"/>
          </w:tcPr>
          <w:p w:rsidR="00FD79FD" w:rsidRDefault="00FD79FD" w:rsidP="00B211A0">
            <w:pPr>
              <w:bidi w:val="0"/>
              <w:jc w:val="low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578F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Pressure gauge</w:t>
            </w:r>
            <w:r w:rsidR="004A007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4134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16 bar</w:t>
            </w:r>
          </w:p>
        </w:tc>
        <w:tc>
          <w:tcPr>
            <w:tcW w:w="127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2 </w:t>
            </w:r>
          </w:p>
        </w:tc>
      </w:tr>
      <w:tr w:rsidR="00FD79FD" w:rsidTr="00B211A0">
        <w:tc>
          <w:tcPr>
            <w:tcW w:w="69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925" w:type="dxa"/>
          </w:tcPr>
          <w:p w:rsidR="00FD79FD" w:rsidRPr="00F25DC9" w:rsidRDefault="00FD79FD" w:rsidP="00B211A0">
            <w:pPr>
              <w:bidi w:val="0"/>
              <w:jc w:val="lowKashida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578F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Flow</w:t>
            </w:r>
            <w:r w:rsidR="004A007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Switch (</w:t>
            </w:r>
            <w:r w:rsidR="004A0079" w:rsidRPr="004A007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one piece </w:t>
            </w:r>
            <w:r w:rsidR="00F25DC9" w:rsidRPr="004A007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suitable</w:t>
            </w:r>
            <w:r w:rsidR="004A0079" w:rsidRPr="004A007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for 6</w:t>
            </w:r>
            <w:proofErr w:type="spellStart"/>
            <w:r w:rsidR="004A0079" w:rsidRPr="004A0079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"</w:t>
            </w:r>
            <w:proofErr w:type="spellEnd"/>
            <w:r w:rsidR="004A0079" w:rsidRPr="004A007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pipes</w:t>
            </w:r>
            <w:r w:rsidR="004A007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)</w:t>
            </w:r>
            <w:r w:rsidRPr="00F578F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578F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and pressure </w:t>
            </w:r>
            <w:r w:rsidR="00F25DC9" w:rsidRPr="00F578F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switch</w:t>
            </w:r>
            <w:r w:rsidR="00F25DC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es</w:t>
            </w:r>
            <w:r w:rsidR="004A0079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4A007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(PN </w:t>
            </w:r>
            <w:r w:rsidR="00F578F1"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16 bar 2 pieces</w:t>
            </w:r>
            <w:r w:rsidR="00F578F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007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F578F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high and low pressure</w:t>
            </w:r>
            <w:r w:rsidR="004A007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</w:t>
            </w:r>
            <w:r w:rsidR="00F578F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:rsidR="00FD79FD" w:rsidRDefault="00F578F1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L.S</w:t>
            </w:r>
          </w:p>
        </w:tc>
      </w:tr>
      <w:tr w:rsidR="00FD79FD" w:rsidTr="00B211A0">
        <w:tc>
          <w:tcPr>
            <w:tcW w:w="69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925" w:type="dxa"/>
          </w:tcPr>
          <w:p w:rsidR="00FD79FD" w:rsidRDefault="00FD79FD" w:rsidP="00B211A0">
            <w:pPr>
              <w:bidi w:val="0"/>
              <w:jc w:val="lowKashida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578F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Pressure relief valve 2 inch 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for mechanical protection of high pressure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include w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ash out and water piping</w:t>
            </w:r>
          </w:p>
        </w:tc>
        <w:tc>
          <w:tcPr>
            <w:tcW w:w="127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FD79FD" w:rsidTr="00B211A0">
        <w:tc>
          <w:tcPr>
            <w:tcW w:w="69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6925" w:type="dxa"/>
          </w:tcPr>
          <w:p w:rsidR="00FD79FD" w:rsidRPr="00F25DC9" w:rsidRDefault="00FD79FD" w:rsidP="00B211A0">
            <w:pPr>
              <w:bidi w:val="0"/>
              <w:jc w:val="lowKashida"/>
              <w:rPr>
                <w:rFonts w:asciiTheme="majorBidi" w:hAnsiTheme="majorBidi" w:cstheme="majorBidi"/>
                <w:color w:val="FF0000"/>
              </w:rPr>
            </w:pPr>
            <w:r w:rsidRPr="00F578F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Fittings: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all fittings are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6 inch as PN 16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70492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includes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: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gate valve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non return valve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r w:rsidR="0070492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dresser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flexi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ble connection</w:t>
            </w:r>
            <w:proofErr w:type="gramStart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..tees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and elbows</w:t>
            </w:r>
            <w:r w:rsidR="00D016C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2 inch air valve, </w:t>
            </w:r>
            <w:r w:rsidRPr="00CD08E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water meter</w:t>
            </w:r>
            <w:r w:rsidR="00D016C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:rsidR="00FD79FD" w:rsidRDefault="00FD79FD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L.S</w:t>
            </w:r>
          </w:p>
        </w:tc>
      </w:tr>
      <w:tr w:rsidR="00125F55" w:rsidTr="00B211A0">
        <w:tc>
          <w:tcPr>
            <w:tcW w:w="696" w:type="dxa"/>
            <w:vAlign w:val="center"/>
          </w:tcPr>
          <w:p w:rsidR="00125F55" w:rsidRDefault="00125F55" w:rsidP="000C39F6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6925" w:type="dxa"/>
          </w:tcPr>
          <w:p w:rsidR="00125F55" w:rsidRDefault="00125F55" w:rsidP="00FD1548">
            <w:pPr>
              <w:bidi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Discharge head: </w:t>
            </w:r>
            <w:r w:rsidRPr="00F84AA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</w:t>
            </w:r>
            <w:proofErr w:type="spellStart"/>
            <w:r w:rsidRPr="00F84AA9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"</w:t>
            </w:r>
            <w:r w:rsidRPr="00F84AA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x6</w:t>
            </w:r>
            <w:r w:rsidRPr="00F84AA9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"</w:t>
            </w:r>
            <w:proofErr w:type="spellEnd"/>
            <w:r w:rsidRPr="00F84AA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including stuffing box</w:t>
            </w:r>
          </w:p>
        </w:tc>
        <w:tc>
          <w:tcPr>
            <w:tcW w:w="1276" w:type="dxa"/>
            <w:vAlign w:val="center"/>
          </w:tcPr>
          <w:p w:rsidR="00125F55" w:rsidRDefault="00125F55" w:rsidP="00FD154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1 piece</w:t>
            </w:r>
          </w:p>
        </w:tc>
      </w:tr>
      <w:tr w:rsidR="001D1584" w:rsidTr="00B211A0">
        <w:tc>
          <w:tcPr>
            <w:tcW w:w="696" w:type="dxa"/>
            <w:vAlign w:val="center"/>
          </w:tcPr>
          <w:p w:rsidR="001D1584" w:rsidRDefault="001D1584" w:rsidP="001D1584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6925" w:type="dxa"/>
          </w:tcPr>
          <w:p w:rsidR="001D1584" w:rsidRPr="00C9294D" w:rsidRDefault="001D1584" w:rsidP="00B63DB8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Steel pipes: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replace existing pipes and fitting to install new pipes and fittings 6 inch diameter and thickness 3.96 mm</w:t>
            </w:r>
          </w:p>
        </w:tc>
        <w:tc>
          <w:tcPr>
            <w:tcW w:w="1276" w:type="dxa"/>
            <w:vAlign w:val="center"/>
          </w:tcPr>
          <w:p w:rsidR="001D1584" w:rsidRDefault="001D1584" w:rsidP="00B63DB8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24 m</w:t>
            </w:r>
          </w:p>
        </w:tc>
      </w:tr>
    </w:tbl>
    <w:p w:rsidR="000F4C96" w:rsidRDefault="000F4C96" w:rsidP="000F4C96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0F4C96" w:rsidRDefault="000F4C96" w:rsidP="000F4C96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0F4C96" w:rsidRPr="00CD08E7" w:rsidRDefault="000F4C96" w:rsidP="000F4C96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:rsidR="00CD08E7" w:rsidRPr="00FD79FD" w:rsidRDefault="00FD79FD" w:rsidP="00FD79FD">
      <w:pPr>
        <w:bidi w:val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FD79F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Recommendation</w:t>
      </w:r>
      <w:r w:rsidR="00CD08E7" w:rsidRPr="00FD79FD">
        <w:rPr>
          <w:rFonts w:asciiTheme="majorBidi" w:hAnsiTheme="majorBidi" w:cs="Times New Roman"/>
          <w:b/>
          <w:bCs/>
          <w:color w:val="000000" w:themeColor="text1"/>
          <w:sz w:val="24"/>
          <w:szCs w:val="24"/>
          <w:rtl/>
        </w:rPr>
        <w:t>:</w:t>
      </w:r>
    </w:p>
    <w:p w:rsidR="00CD08E7" w:rsidRPr="00CD08E7" w:rsidRDefault="00FD79FD" w:rsidP="006250CF">
      <w:pPr>
        <w:bidi w:val="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This well is adjacent to the </w:t>
      </w:r>
      <w:r w:rsidR="00F25DC9">
        <w:rPr>
          <w:rFonts w:asciiTheme="majorBidi" w:hAnsiTheme="majorBidi" w:cstheme="majorBidi"/>
          <w:color w:val="000000" w:themeColor="text1"/>
          <w:sz w:val="24"/>
          <w:szCs w:val="24"/>
        </w:rPr>
        <w:t>separation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wall less than 30 </w:t>
      </w:r>
      <w:r w:rsidR="00F25DC9">
        <w:rPr>
          <w:rFonts w:asciiTheme="majorBidi" w:hAnsiTheme="majorBidi" w:cstheme="majorBidi"/>
          <w:color w:val="000000" w:themeColor="text1"/>
          <w:sz w:val="24"/>
          <w:szCs w:val="24"/>
        </w:rPr>
        <w:t>meters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CD08E7"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The agricultural area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located inside and outside the wall. It is</w:t>
      </w:r>
      <w:r w:rsidR="00CD08E7" w:rsidRPr="00CD08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25DC9"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expandi</w:t>
      </w:r>
      <w:r w:rsidR="00F25DC9">
        <w:rPr>
          <w:rFonts w:asciiTheme="majorBidi" w:hAnsiTheme="majorBidi" w:cstheme="majorBidi"/>
          <w:color w:val="000000" w:themeColor="text1"/>
          <w:sz w:val="24"/>
          <w:szCs w:val="24"/>
        </w:rPr>
        <w:t>ng</w:t>
      </w:r>
      <w:r w:rsidR="00CD08E7" w:rsidRPr="00CD08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the last few years and demand on water is increasing. </w:t>
      </w:r>
      <w:r w:rsidR="005E6B72" w:rsidRPr="00CD08E7">
        <w:rPr>
          <w:rFonts w:asciiTheme="majorBidi" w:hAnsiTheme="majorBidi" w:cstheme="majorBidi"/>
          <w:color w:val="000000" w:themeColor="text1"/>
          <w:sz w:val="24"/>
          <w:szCs w:val="24"/>
        </w:rPr>
        <w:t>Therefore,</w:t>
      </w:r>
      <w:r w:rsidR="00CD08E7" w:rsidRPr="00CD08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it is advised to install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new</w:t>
      </w:r>
      <w:r w:rsidR="00CD08E7" w:rsidRPr="00CD08E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pumping equipments that enable to meet the maximum (daily/monthly)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save power and maintenance costs. </w:t>
      </w:r>
    </w:p>
    <w:p w:rsidR="00CD08E7" w:rsidRPr="00CD08E7" w:rsidRDefault="00CD08E7" w:rsidP="00CD08E7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:rsidR="00CD08E7" w:rsidRPr="00CD08E7" w:rsidRDefault="00CD08E7" w:rsidP="00CD08E7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CD08E7" w:rsidRPr="00CD08E7" w:rsidRDefault="00CD08E7" w:rsidP="00CD08E7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:rsidR="00CD08E7" w:rsidRPr="00CD08E7" w:rsidRDefault="00CD08E7" w:rsidP="00CD08E7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sectPr w:rsidR="00CD08E7" w:rsidRPr="00CD08E7" w:rsidSect="00C71282">
      <w:headerReference w:type="even" r:id="rId8"/>
      <w:headerReference w:type="default" r:id="rId9"/>
      <w:footerReference w:type="even" r:id="rId10"/>
      <w:footerReference w:type="default" r:id="rId11"/>
      <w:endnotePr>
        <w:numFmt w:val="lowerLetter"/>
      </w:endnotePr>
      <w:pgSz w:w="11906" w:h="16838"/>
      <w:pgMar w:top="1440" w:right="1466" w:bottom="1440" w:left="1530" w:header="576" w:footer="576" w:gutter="0"/>
      <w:cols w:space="720"/>
      <w:bidi/>
      <w:rtlGutter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C58" w:rsidRDefault="00F16C58" w:rsidP="007B185A">
      <w:pPr>
        <w:spacing w:line="240" w:lineRule="auto"/>
      </w:pPr>
      <w:r>
        <w:separator/>
      </w:r>
    </w:p>
  </w:endnote>
  <w:endnote w:type="continuationSeparator" w:id="0">
    <w:p w:rsidR="00F16C58" w:rsidRDefault="00F16C58" w:rsidP="007B1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udi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2E" w:rsidRDefault="00B0309A">
    <w:pPr>
      <w:pStyle w:val="Foot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 w:rsidR="0057282E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57282E">
      <w:rPr>
        <w:rStyle w:val="PageNumber"/>
        <w:rtl/>
      </w:rPr>
      <w:t>1</w:t>
    </w:r>
    <w:r>
      <w:rPr>
        <w:rStyle w:val="PageNumber"/>
        <w:rtl/>
      </w:rPr>
      <w:fldChar w:fldCharType="end"/>
    </w:r>
  </w:p>
  <w:p w:rsidR="0057282E" w:rsidRDefault="0057282E">
    <w:pPr>
      <w:pStyle w:val="Footer"/>
      <w:rPr>
        <w:rtl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3143655"/>
      <w:docPartObj>
        <w:docPartGallery w:val="Page Numbers (Bottom of Page)"/>
        <w:docPartUnique/>
      </w:docPartObj>
    </w:sdtPr>
    <w:sdtContent>
      <w:p w:rsidR="00520472" w:rsidRDefault="00B0309A">
        <w:pPr>
          <w:pStyle w:val="Footer"/>
          <w:jc w:val="center"/>
        </w:pPr>
        <w:fldSimple w:instr=" PAGE   \* MERGEFORMAT ">
          <w:r w:rsidR="0024288F">
            <w:rPr>
              <w:noProof/>
              <w:rtl/>
            </w:rPr>
            <w:t>2</w:t>
          </w:r>
        </w:fldSimple>
      </w:p>
    </w:sdtContent>
  </w:sdt>
  <w:p w:rsidR="0057282E" w:rsidRDefault="0057282E" w:rsidP="00ED1175">
    <w:pPr>
      <w:pStyle w:val="Footer"/>
      <w:tabs>
        <w:tab w:val="clear" w:pos="8306"/>
        <w:tab w:val="left" w:pos="9116"/>
        <w:tab w:val="right" w:pos="9386"/>
      </w:tabs>
      <w:ind w:right="-900"/>
      <w:rPr>
        <w:rtl/>
        <w:lang w:bidi="ar-J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C58" w:rsidRDefault="00F16C58" w:rsidP="007B185A">
      <w:pPr>
        <w:spacing w:line="240" w:lineRule="auto"/>
      </w:pPr>
      <w:r>
        <w:separator/>
      </w:r>
    </w:p>
  </w:footnote>
  <w:footnote w:type="continuationSeparator" w:id="0">
    <w:p w:rsidR="00F16C58" w:rsidRDefault="00F16C58" w:rsidP="007B18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2E" w:rsidRDefault="00B0309A">
    <w:pPr>
      <w:pStyle w:val="Head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 w:rsidR="0057282E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57282E">
      <w:rPr>
        <w:rStyle w:val="PageNumber"/>
        <w:rtl/>
      </w:rPr>
      <w:t>30</w:t>
    </w:r>
    <w:r>
      <w:rPr>
        <w:rStyle w:val="PageNumber"/>
        <w:rtl/>
      </w:rPr>
      <w:fldChar w:fldCharType="end"/>
    </w:r>
  </w:p>
  <w:p w:rsidR="0057282E" w:rsidRDefault="0057282E">
    <w:pPr>
      <w:pStyle w:val="Header"/>
      <w:rPr>
        <w:rtl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2E" w:rsidRDefault="0057282E" w:rsidP="00ED1175">
    <w:pPr>
      <w:pStyle w:val="Header"/>
      <w:tabs>
        <w:tab w:val="clear" w:pos="4153"/>
        <w:tab w:val="clear" w:pos="8306"/>
        <w:tab w:val="left" w:pos="4676"/>
      </w:tabs>
      <w:jc w:val="center"/>
      <w:rPr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30F2"/>
    <w:multiLevelType w:val="hybridMultilevel"/>
    <w:tmpl w:val="B9DA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70BF2"/>
    <w:multiLevelType w:val="hybridMultilevel"/>
    <w:tmpl w:val="489E256A"/>
    <w:lvl w:ilvl="0" w:tplc="9D20746E">
      <w:start w:val="1"/>
      <w:numFmt w:val="decimal"/>
      <w:lvlText w:val="%1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AE7660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069647EE"/>
    <w:multiLevelType w:val="hybridMultilevel"/>
    <w:tmpl w:val="5540ECFA"/>
    <w:lvl w:ilvl="0" w:tplc="3F306E98">
      <w:start w:val="14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23D8B"/>
    <w:multiLevelType w:val="hybridMultilevel"/>
    <w:tmpl w:val="0EB803F0"/>
    <w:lvl w:ilvl="0" w:tplc="04090011">
      <w:start w:val="1"/>
      <w:numFmt w:val="decimal"/>
      <w:lvlText w:val="%1)"/>
      <w:lvlJc w:val="left"/>
      <w:pPr>
        <w:ind w:left="2233" w:hanging="360"/>
      </w:pPr>
    </w:lvl>
    <w:lvl w:ilvl="1" w:tplc="04090019">
      <w:start w:val="1"/>
      <w:numFmt w:val="lowerLetter"/>
      <w:lvlText w:val="%2."/>
      <w:lvlJc w:val="left"/>
      <w:pPr>
        <w:ind w:left="2953" w:hanging="360"/>
      </w:pPr>
    </w:lvl>
    <w:lvl w:ilvl="2" w:tplc="0409001B" w:tentative="1">
      <w:start w:val="1"/>
      <w:numFmt w:val="lowerRoman"/>
      <w:lvlText w:val="%3."/>
      <w:lvlJc w:val="right"/>
      <w:pPr>
        <w:ind w:left="3673" w:hanging="180"/>
      </w:pPr>
    </w:lvl>
    <w:lvl w:ilvl="3" w:tplc="0409000F" w:tentative="1">
      <w:start w:val="1"/>
      <w:numFmt w:val="decimal"/>
      <w:lvlText w:val="%4."/>
      <w:lvlJc w:val="left"/>
      <w:pPr>
        <w:ind w:left="4393" w:hanging="360"/>
      </w:pPr>
    </w:lvl>
    <w:lvl w:ilvl="4" w:tplc="04090019" w:tentative="1">
      <w:start w:val="1"/>
      <w:numFmt w:val="lowerLetter"/>
      <w:lvlText w:val="%5."/>
      <w:lvlJc w:val="left"/>
      <w:pPr>
        <w:ind w:left="5113" w:hanging="360"/>
      </w:pPr>
    </w:lvl>
    <w:lvl w:ilvl="5" w:tplc="0409001B" w:tentative="1">
      <w:start w:val="1"/>
      <w:numFmt w:val="lowerRoman"/>
      <w:lvlText w:val="%6."/>
      <w:lvlJc w:val="right"/>
      <w:pPr>
        <w:ind w:left="5833" w:hanging="180"/>
      </w:pPr>
    </w:lvl>
    <w:lvl w:ilvl="6" w:tplc="0409000F" w:tentative="1">
      <w:start w:val="1"/>
      <w:numFmt w:val="decimal"/>
      <w:lvlText w:val="%7."/>
      <w:lvlJc w:val="left"/>
      <w:pPr>
        <w:ind w:left="6553" w:hanging="360"/>
      </w:pPr>
    </w:lvl>
    <w:lvl w:ilvl="7" w:tplc="04090019" w:tentative="1">
      <w:start w:val="1"/>
      <w:numFmt w:val="lowerLetter"/>
      <w:lvlText w:val="%8."/>
      <w:lvlJc w:val="left"/>
      <w:pPr>
        <w:ind w:left="7273" w:hanging="360"/>
      </w:pPr>
    </w:lvl>
    <w:lvl w:ilvl="8" w:tplc="0409001B" w:tentative="1">
      <w:start w:val="1"/>
      <w:numFmt w:val="lowerRoman"/>
      <w:lvlText w:val="%9."/>
      <w:lvlJc w:val="right"/>
      <w:pPr>
        <w:ind w:left="7993" w:hanging="180"/>
      </w:pPr>
    </w:lvl>
  </w:abstractNum>
  <w:abstractNum w:abstractNumId="4">
    <w:nsid w:val="078517CF"/>
    <w:multiLevelType w:val="hybridMultilevel"/>
    <w:tmpl w:val="2BBC41D0"/>
    <w:lvl w:ilvl="0" w:tplc="27DA478C">
      <w:start w:val="1"/>
      <w:numFmt w:val="bullet"/>
      <w:lvlText w:val="-"/>
      <w:lvlJc w:val="left"/>
      <w:pPr>
        <w:ind w:left="162" w:hanging="144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4E0B43"/>
    <w:multiLevelType w:val="hybridMultilevel"/>
    <w:tmpl w:val="68BC75B8"/>
    <w:lvl w:ilvl="0" w:tplc="7A7C6A80">
      <w:start w:val="1"/>
      <w:numFmt w:val="bullet"/>
      <w:lvlText w:val=""/>
      <w:lvlJc w:val="left"/>
      <w:pPr>
        <w:tabs>
          <w:tab w:val="num" w:pos="57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0B7B1CE9"/>
    <w:multiLevelType w:val="hybridMultilevel"/>
    <w:tmpl w:val="441A14C4"/>
    <w:lvl w:ilvl="0" w:tplc="F8C08AE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EC4EA4">
      <w:start w:val="1"/>
      <w:numFmt w:val="decimal"/>
      <w:lvlText w:val="%2."/>
      <w:lvlJc w:val="left"/>
      <w:pPr>
        <w:tabs>
          <w:tab w:val="num" w:pos="480"/>
        </w:tabs>
        <w:ind w:left="214" w:firstLine="56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0771D0"/>
    <w:multiLevelType w:val="hybridMultilevel"/>
    <w:tmpl w:val="14B002CC"/>
    <w:lvl w:ilvl="0" w:tplc="8340B694">
      <w:start w:val="1"/>
      <w:numFmt w:val="arabicAlpha"/>
      <w:lvlText w:val="%1."/>
      <w:lvlJc w:val="left"/>
      <w:pPr>
        <w:ind w:left="540" w:hanging="360"/>
      </w:pPr>
      <w:rPr>
        <w:rFonts w:ascii="Simplified Arabic" w:eastAsia="Times New Roman" w:hAnsi="Simplified Arabic" w:cs="Simplified Arabic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11C316FA"/>
    <w:multiLevelType w:val="hybridMultilevel"/>
    <w:tmpl w:val="6722FAFC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5D6DE9"/>
    <w:multiLevelType w:val="hybridMultilevel"/>
    <w:tmpl w:val="96163198"/>
    <w:lvl w:ilvl="0" w:tplc="172EC0CC">
      <w:start w:val="1"/>
      <w:numFmt w:val="decimal"/>
      <w:lvlText w:val="%1)"/>
      <w:lvlJc w:val="left"/>
      <w:pPr>
        <w:ind w:left="2970" w:hanging="360"/>
      </w:pPr>
      <w:rPr>
        <w:rFonts w:ascii="Simplified Arabic" w:eastAsia="Calibri" w:hAnsi="Simplified Arabic" w:cs="Simplified Arabic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0">
    <w:nsid w:val="163D552F"/>
    <w:multiLevelType w:val="hybridMultilevel"/>
    <w:tmpl w:val="B1D8319A"/>
    <w:lvl w:ilvl="0" w:tplc="581ECDD4">
      <w:start w:val="1"/>
      <w:numFmt w:val="arabicAlpha"/>
      <w:lvlText w:val="%1."/>
      <w:lvlJc w:val="left"/>
      <w:pPr>
        <w:ind w:left="360" w:hanging="360"/>
      </w:pPr>
      <w:rPr>
        <w:rFonts w:ascii="Arial" w:eastAsia="SimSun" w:hAnsi="Arial" w:cs="Arial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E0616B"/>
    <w:multiLevelType w:val="hybridMultilevel"/>
    <w:tmpl w:val="E2E07042"/>
    <w:lvl w:ilvl="0" w:tplc="F9E4659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i w:val="0"/>
        <w:i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023101B"/>
    <w:multiLevelType w:val="singleLevel"/>
    <w:tmpl w:val="3A124B6C"/>
    <w:lvl w:ilvl="0">
      <w:start w:val="1"/>
      <w:numFmt w:val="decimal"/>
      <w:lvlText w:val="%1)"/>
      <w:lvlJc w:val="left"/>
      <w:pPr>
        <w:tabs>
          <w:tab w:val="num" w:pos="360"/>
        </w:tabs>
        <w:ind w:left="360" w:right="360" w:hanging="360"/>
      </w:pPr>
      <w:rPr>
        <w:rFonts w:hint="default"/>
        <w:sz w:val="24"/>
      </w:rPr>
    </w:lvl>
  </w:abstractNum>
  <w:abstractNum w:abstractNumId="13">
    <w:nsid w:val="2BBD356E"/>
    <w:multiLevelType w:val="hybridMultilevel"/>
    <w:tmpl w:val="F8CAEF98"/>
    <w:lvl w:ilvl="0" w:tplc="54523AA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239695A"/>
    <w:multiLevelType w:val="hybridMultilevel"/>
    <w:tmpl w:val="980EDC7C"/>
    <w:lvl w:ilvl="0" w:tplc="6E5666D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6AF8AC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9E7BB5"/>
    <w:multiLevelType w:val="multilevel"/>
    <w:tmpl w:val="AF443510"/>
    <w:lvl w:ilvl="0">
      <w:start w:val="1"/>
      <w:numFmt w:val="bullet"/>
      <w:lvlText w:val=""/>
      <w:lvlJc w:val="left"/>
      <w:pPr>
        <w:tabs>
          <w:tab w:val="num" w:pos="450"/>
        </w:tabs>
        <w:ind w:left="450" w:right="360" w:hanging="360"/>
      </w:pPr>
      <w:rPr>
        <w:rFonts w:ascii="Wingdings" w:hAnsi="Wingdings" w:hint="default"/>
        <w:b/>
        <w:bCs/>
        <w:color w:val="auto"/>
        <w:sz w:val="28"/>
        <w:lang w:val="en-US" w:bidi="ar-SA"/>
      </w:rPr>
    </w:lvl>
    <w:lvl w:ilvl="1">
      <w:start w:val="1"/>
      <w:numFmt w:val="arabicAlpha"/>
      <w:lvlText w:val="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4"/>
      <w:numFmt w:val="arabicAlpha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C6496A"/>
    <w:multiLevelType w:val="hybridMultilevel"/>
    <w:tmpl w:val="532C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C35EF"/>
    <w:multiLevelType w:val="hybridMultilevel"/>
    <w:tmpl w:val="02B63888"/>
    <w:lvl w:ilvl="0" w:tplc="275437DE">
      <w:start w:val="1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183E6B"/>
    <w:multiLevelType w:val="hybridMultilevel"/>
    <w:tmpl w:val="8DC8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157AC4"/>
    <w:multiLevelType w:val="hybridMultilevel"/>
    <w:tmpl w:val="DA744E02"/>
    <w:lvl w:ilvl="0" w:tplc="3B767146">
      <w:start w:val="1"/>
      <w:numFmt w:val="arabicAlpha"/>
      <w:lvlText w:val="%1."/>
      <w:lvlJc w:val="left"/>
      <w:pPr>
        <w:ind w:left="360" w:hanging="360"/>
      </w:pPr>
      <w:rPr>
        <w:rFonts w:ascii="Simplified Arabic" w:eastAsia="Calibri" w:hAnsi="Simplified Arabic" w:cs="Simplified Arabic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C1C0D87"/>
    <w:multiLevelType w:val="hybridMultilevel"/>
    <w:tmpl w:val="86BC7FB4"/>
    <w:lvl w:ilvl="0" w:tplc="76A06266">
      <w:start w:val="1"/>
      <w:numFmt w:val="arabicAlpha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>
    <w:nsid w:val="4C2869AF"/>
    <w:multiLevelType w:val="hybridMultilevel"/>
    <w:tmpl w:val="DFC08B7E"/>
    <w:lvl w:ilvl="0" w:tplc="AE766094">
      <w:numFmt w:val="bullet"/>
      <w:lvlText w:val="-"/>
      <w:lvlJc w:val="left"/>
      <w:pPr>
        <w:ind w:left="746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22">
    <w:nsid w:val="4C2D1D82"/>
    <w:multiLevelType w:val="hybridMultilevel"/>
    <w:tmpl w:val="7560748E"/>
    <w:lvl w:ilvl="0" w:tplc="DC8477F4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FB63E75"/>
    <w:multiLevelType w:val="singleLevel"/>
    <w:tmpl w:val="A97A3D26"/>
    <w:lvl w:ilvl="0">
      <w:start w:val="1"/>
      <w:numFmt w:val="decimal"/>
      <w:lvlText w:val="%1-"/>
      <w:lvlJc w:val="left"/>
      <w:pPr>
        <w:tabs>
          <w:tab w:val="num" w:pos="435"/>
        </w:tabs>
        <w:ind w:left="435" w:right="435" w:hanging="435"/>
      </w:pPr>
      <w:rPr>
        <w:rFonts w:hint="default"/>
        <w:sz w:val="28"/>
      </w:rPr>
    </w:lvl>
  </w:abstractNum>
  <w:abstractNum w:abstractNumId="24">
    <w:nsid w:val="52432359"/>
    <w:multiLevelType w:val="hybridMultilevel"/>
    <w:tmpl w:val="76F86392"/>
    <w:lvl w:ilvl="0" w:tplc="76A06266">
      <w:start w:val="1"/>
      <w:numFmt w:val="arabicAlpha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4F92963"/>
    <w:multiLevelType w:val="hybridMultilevel"/>
    <w:tmpl w:val="CA48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CA6DA4"/>
    <w:multiLevelType w:val="hybridMultilevel"/>
    <w:tmpl w:val="F132C56C"/>
    <w:lvl w:ilvl="0" w:tplc="6E5666D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362EEF"/>
    <w:multiLevelType w:val="hybridMultilevel"/>
    <w:tmpl w:val="7EC8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FA5F3D"/>
    <w:multiLevelType w:val="hybridMultilevel"/>
    <w:tmpl w:val="BFC22BA6"/>
    <w:lvl w:ilvl="0" w:tplc="4E10431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EC4EA4">
      <w:start w:val="1"/>
      <w:numFmt w:val="decimal"/>
      <w:lvlText w:val="%2."/>
      <w:lvlJc w:val="left"/>
      <w:pPr>
        <w:tabs>
          <w:tab w:val="num" w:pos="480"/>
        </w:tabs>
        <w:ind w:left="214" w:firstLine="56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5D22EF"/>
    <w:multiLevelType w:val="hybridMultilevel"/>
    <w:tmpl w:val="1BA04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95E6">
      <w:start w:val="2"/>
      <w:numFmt w:val="decimal"/>
      <w:lvlText w:val="%2."/>
      <w:lvlJc w:val="left"/>
      <w:pPr>
        <w:tabs>
          <w:tab w:val="num" w:pos="1500"/>
        </w:tabs>
        <w:ind w:left="1500" w:hanging="420"/>
      </w:pPr>
      <w:rPr>
        <w:rFonts w:hint="default"/>
        <w:b/>
      </w:rPr>
    </w:lvl>
    <w:lvl w:ilvl="2" w:tplc="D4DC8334">
      <w:start w:val="8"/>
      <w:numFmt w:val="decimal"/>
      <w:lvlText w:val="%3-"/>
      <w:lvlJc w:val="left"/>
      <w:pPr>
        <w:tabs>
          <w:tab w:val="num" w:pos="2355"/>
        </w:tabs>
        <w:ind w:left="2355" w:hanging="375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8BF72A8"/>
    <w:multiLevelType w:val="hybridMultilevel"/>
    <w:tmpl w:val="40B4A79E"/>
    <w:lvl w:ilvl="0" w:tplc="27DA478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9DB6C0B"/>
    <w:multiLevelType w:val="hybridMultilevel"/>
    <w:tmpl w:val="4C40A290"/>
    <w:lvl w:ilvl="0" w:tplc="E5CEB37E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auto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7C4448"/>
    <w:multiLevelType w:val="hybridMultilevel"/>
    <w:tmpl w:val="DF020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C0718A"/>
    <w:multiLevelType w:val="hybridMultilevel"/>
    <w:tmpl w:val="625A9198"/>
    <w:lvl w:ilvl="0" w:tplc="9642D48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5DB2306D"/>
    <w:multiLevelType w:val="hybridMultilevel"/>
    <w:tmpl w:val="7CB48D8A"/>
    <w:lvl w:ilvl="0" w:tplc="76A06266">
      <w:start w:val="1"/>
      <w:numFmt w:val="arabicAlpha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FA160F1"/>
    <w:multiLevelType w:val="hybridMultilevel"/>
    <w:tmpl w:val="854E8E22"/>
    <w:lvl w:ilvl="0" w:tplc="76A06266">
      <w:start w:val="1"/>
      <w:numFmt w:val="arabicAlpha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BB2E3F"/>
    <w:multiLevelType w:val="hybridMultilevel"/>
    <w:tmpl w:val="3FB09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CBF3A94"/>
    <w:multiLevelType w:val="hybridMultilevel"/>
    <w:tmpl w:val="092C4A7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F170642"/>
    <w:multiLevelType w:val="hybridMultilevel"/>
    <w:tmpl w:val="8D2AF9CC"/>
    <w:lvl w:ilvl="0" w:tplc="ACC45FA8">
      <w:start w:val="1"/>
      <w:numFmt w:val="arabicAlpha"/>
      <w:lvlText w:val="%1."/>
      <w:lvlJc w:val="left"/>
      <w:pPr>
        <w:tabs>
          <w:tab w:val="num" w:pos="1500"/>
        </w:tabs>
        <w:ind w:left="1500" w:hanging="1140"/>
      </w:pPr>
      <w:rPr>
        <w:b w:val="0"/>
        <w:bCs w:val="0"/>
        <w:lang w:val="en-US"/>
      </w:rPr>
    </w:lvl>
    <w:lvl w:ilvl="1" w:tplc="4A564516">
      <w:start w:val="1"/>
      <w:numFmt w:val="arabicAlpha"/>
      <w:lvlText w:val="(%2)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81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910F8"/>
    <w:multiLevelType w:val="hybridMultilevel"/>
    <w:tmpl w:val="6D4C65E4"/>
    <w:lvl w:ilvl="0" w:tplc="04090001">
      <w:start w:val="1"/>
      <w:numFmt w:val="bullet"/>
      <w:lvlText w:val=""/>
      <w:lvlJc w:val="left"/>
      <w:pPr>
        <w:ind w:left="162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A4690A"/>
    <w:multiLevelType w:val="hybridMultilevel"/>
    <w:tmpl w:val="8C0C22A8"/>
    <w:lvl w:ilvl="0" w:tplc="2DE40084">
      <w:start w:val="1"/>
      <w:numFmt w:val="arabicAlpha"/>
      <w:lvlText w:val="%1."/>
      <w:lvlJc w:val="left"/>
      <w:pPr>
        <w:ind w:left="360" w:hanging="360"/>
      </w:pPr>
      <w:rPr>
        <w:rFonts w:ascii="Simplified Arabic" w:eastAsia="Times New Roman" w:hAnsi="Simplified Arabic" w:cs="Simplified Arabic" w:hint="default"/>
      </w:rPr>
    </w:lvl>
    <w:lvl w:ilvl="1" w:tplc="0186EEA6">
      <w:start w:val="1"/>
      <w:numFmt w:val="arabicAlpha"/>
      <w:lvlText w:val="%2."/>
      <w:lvlJc w:val="left"/>
      <w:pPr>
        <w:ind w:left="1080" w:hanging="360"/>
      </w:pPr>
      <w:rPr>
        <w:rFonts w:ascii="Simplified Arabic" w:eastAsia="Times New Roman" w:hAnsi="Simplified Arabic" w:cs="Simplified Arabic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D550685"/>
    <w:multiLevelType w:val="hybridMultilevel"/>
    <w:tmpl w:val="238C2BD2"/>
    <w:lvl w:ilvl="0" w:tplc="849AB12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41"/>
  </w:num>
  <w:num w:numId="4">
    <w:abstractNumId w:val="12"/>
    <w:lvlOverride w:ilvl="0">
      <w:startOverride w:val="1"/>
    </w:lvlOverride>
  </w:num>
  <w:num w:numId="5">
    <w:abstractNumId w:val="17"/>
  </w:num>
  <w:num w:numId="6">
    <w:abstractNumId w:val="22"/>
  </w:num>
  <w:num w:numId="7">
    <w:abstractNumId w:val="8"/>
  </w:num>
  <w:num w:numId="8">
    <w:abstractNumId w:val="32"/>
  </w:num>
  <w:num w:numId="9">
    <w:abstractNumId w:val="4"/>
  </w:num>
  <w:num w:numId="10">
    <w:abstractNumId w:val="30"/>
  </w:num>
  <w:num w:numId="11">
    <w:abstractNumId w:val="0"/>
  </w:num>
  <w:num w:numId="12">
    <w:abstractNumId w:val="25"/>
  </w:num>
  <w:num w:numId="13">
    <w:abstractNumId w:val="18"/>
  </w:num>
  <w:num w:numId="14">
    <w:abstractNumId w:val="16"/>
  </w:num>
  <w:num w:numId="15">
    <w:abstractNumId w:val="5"/>
  </w:num>
  <w:num w:numId="16">
    <w:abstractNumId w:val="36"/>
  </w:num>
  <w:num w:numId="17">
    <w:abstractNumId w:val="31"/>
  </w:num>
  <w:num w:numId="18">
    <w:abstractNumId w:val="21"/>
  </w:num>
  <w:num w:numId="19">
    <w:abstractNumId w:val="11"/>
  </w:num>
  <w:num w:numId="20">
    <w:abstractNumId w:val="24"/>
  </w:num>
  <w:num w:numId="21">
    <w:abstractNumId w:val="20"/>
  </w:num>
  <w:num w:numId="22">
    <w:abstractNumId w:val="35"/>
  </w:num>
  <w:num w:numId="23">
    <w:abstractNumId w:val="40"/>
  </w:num>
  <w:num w:numId="24">
    <w:abstractNumId w:val="9"/>
  </w:num>
  <w:num w:numId="25">
    <w:abstractNumId w:val="34"/>
  </w:num>
  <w:num w:numId="26">
    <w:abstractNumId w:val="7"/>
  </w:num>
  <w:num w:numId="27">
    <w:abstractNumId w:val="19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</w:num>
  <w:num w:numId="36">
    <w:abstractNumId w:val="27"/>
  </w:num>
  <w:num w:numId="37">
    <w:abstractNumId w:val="38"/>
  </w:num>
  <w:num w:numId="38">
    <w:abstractNumId w:val="3"/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</w:num>
  <w:num w:numId="41">
    <w:abstractNumId w:val="37"/>
  </w:num>
  <w:num w:numId="42">
    <w:abstractNumId w:val="39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hdrShapeDefaults>
    <o:shapedefaults v:ext="edit" spidmax="94210"/>
  </w:hdrShapeDefaults>
  <w:footnotePr>
    <w:footnote w:id="-1"/>
    <w:footnote w:id="0"/>
  </w:footnotePr>
  <w:endnotePr>
    <w:numFmt w:val="lowerLetter"/>
    <w:endnote w:id="-1"/>
    <w:endnote w:id="0"/>
  </w:endnotePr>
  <w:compat/>
  <w:rsids>
    <w:rsidRoot w:val="0040132B"/>
    <w:rsid w:val="0000187B"/>
    <w:rsid w:val="00003610"/>
    <w:rsid w:val="000058B5"/>
    <w:rsid w:val="000062D6"/>
    <w:rsid w:val="000068EF"/>
    <w:rsid w:val="00007881"/>
    <w:rsid w:val="00012FBF"/>
    <w:rsid w:val="0001467A"/>
    <w:rsid w:val="00016297"/>
    <w:rsid w:val="00017D6F"/>
    <w:rsid w:val="00024136"/>
    <w:rsid w:val="0002543A"/>
    <w:rsid w:val="0002738C"/>
    <w:rsid w:val="0003123F"/>
    <w:rsid w:val="00034417"/>
    <w:rsid w:val="00034D23"/>
    <w:rsid w:val="00036638"/>
    <w:rsid w:val="00042E0A"/>
    <w:rsid w:val="00052187"/>
    <w:rsid w:val="0005473E"/>
    <w:rsid w:val="000567E6"/>
    <w:rsid w:val="0005769A"/>
    <w:rsid w:val="00060EFD"/>
    <w:rsid w:val="000667A5"/>
    <w:rsid w:val="00070FE1"/>
    <w:rsid w:val="000711C4"/>
    <w:rsid w:val="00083B3B"/>
    <w:rsid w:val="00085B6D"/>
    <w:rsid w:val="00087EE4"/>
    <w:rsid w:val="000A0CAC"/>
    <w:rsid w:val="000A0E5A"/>
    <w:rsid w:val="000A1595"/>
    <w:rsid w:val="000A17D2"/>
    <w:rsid w:val="000A26DE"/>
    <w:rsid w:val="000B5884"/>
    <w:rsid w:val="000C2941"/>
    <w:rsid w:val="000C39F6"/>
    <w:rsid w:val="000C3F0C"/>
    <w:rsid w:val="000C4158"/>
    <w:rsid w:val="000C4ABA"/>
    <w:rsid w:val="000D4CA6"/>
    <w:rsid w:val="000E1D9D"/>
    <w:rsid w:val="000E4621"/>
    <w:rsid w:val="000E4DD2"/>
    <w:rsid w:val="000E523E"/>
    <w:rsid w:val="000E62EF"/>
    <w:rsid w:val="000F23A3"/>
    <w:rsid w:val="000F3957"/>
    <w:rsid w:val="000F4C96"/>
    <w:rsid w:val="000F4E08"/>
    <w:rsid w:val="000F5BC9"/>
    <w:rsid w:val="000F7ADF"/>
    <w:rsid w:val="001008F2"/>
    <w:rsid w:val="0010649D"/>
    <w:rsid w:val="001128BA"/>
    <w:rsid w:val="00114E25"/>
    <w:rsid w:val="00125F55"/>
    <w:rsid w:val="0012657B"/>
    <w:rsid w:val="00126725"/>
    <w:rsid w:val="00127A21"/>
    <w:rsid w:val="001324B3"/>
    <w:rsid w:val="001426E3"/>
    <w:rsid w:val="001469D0"/>
    <w:rsid w:val="0015285B"/>
    <w:rsid w:val="00153A08"/>
    <w:rsid w:val="001540C3"/>
    <w:rsid w:val="00156E4E"/>
    <w:rsid w:val="00160498"/>
    <w:rsid w:val="00163A2A"/>
    <w:rsid w:val="00164035"/>
    <w:rsid w:val="00165A26"/>
    <w:rsid w:val="00170059"/>
    <w:rsid w:val="0017072A"/>
    <w:rsid w:val="001812DC"/>
    <w:rsid w:val="001824C3"/>
    <w:rsid w:val="00190BFF"/>
    <w:rsid w:val="00196A6A"/>
    <w:rsid w:val="00196EA7"/>
    <w:rsid w:val="001A0A50"/>
    <w:rsid w:val="001A2033"/>
    <w:rsid w:val="001A3A40"/>
    <w:rsid w:val="001A3FC5"/>
    <w:rsid w:val="001A45A6"/>
    <w:rsid w:val="001A7228"/>
    <w:rsid w:val="001B5C79"/>
    <w:rsid w:val="001C6D0A"/>
    <w:rsid w:val="001C7D65"/>
    <w:rsid w:val="001C7FEE"/>
    <w:rsid w:val="001D1584"/>
    <w:rsid w:val="001E1396"/>
    <w:rsid w:val="001E1A86"/>
    <w:rsid w:val="001E27FA"/>
    <w:rsid w:val="001E2A1B"/>
    <w:rsid w:val="001E4137"/>
    <w:rsid w:val="001E54D7"/>
    <w:rsid w:val="001E6815"/>
    <w:rsid w:val="001E7524"/>
    <w:rsid w:val="001F1717"/>
    <w:rsid w:val="001F1A95"/>
    <w:rsid w:val="001F4BE9"/>
    <w:rsid w:val="001F5A1F"/>
    <w:rsid w:val="001F61E6"/>
    <w:rsid w:val="00201195"/>
    <w:rsid w:val="00202531"/>
    <w:rsid w:val="00203BF3"/>
    <w:rsid w:val="00206D9B"/>
    <w:rsid w:val="0020738D"/>
    <w:rsid w:val="00215EE3"/>
    <w:rsid w:val="00220DD0"/>
    <w:rsid w:val="002216FE"/>
    <w:rsid w:val="0022327D"/>
    <w:rsid w:val="00223E07"/>
    <w:rsid w:val="00224700"/>
    <w:rsid w:val="00230C21"/>
    <w:rsid w:val="002351BA"/>
    <w:rsid w:val="00237E4B"/>
    <w:rsid w:val="0024019B"/>
    <w:rsid w:val="00241037"/>
    <w:rsid w:val="002425AA"/>
    <w:rsid w:val="0024288F"/>
    <w:rsid w:val="0025011A"/>
    <w:rsid w:val="002535D0"/>
    <w:rsid w:val="0026113B"/>
    <w:rsid w:val="0026191E"/>
    <w:rsid w:val="00266D7A"/>
    <w:rsid w:val="002670DA"/>
    <w:rsid w:val="00267BF8"/>
    <w:rsid w:val="00274F42"/>
    <w:rsid w:val="00281752"/>
    <w:rsid w:val="00283793"/>
    <w:rsid w:val="00286B9F"/>
    <w:rsid w:val="00286CFD"/>
    <w:rsid w:val="00287BD8"/>
    <w:rsid w:val="00290208"/>
    <w:rsid w:val="002A1A26"/>
    <w:rsid w:val="002A31CE"/>
    <w:rsid w:val="002A5365"/>
    <w:rsid w:val="002A6899"/>
    <w:rsid w:val="002A7F76"/>
    <w:rsid w:val="002B4048"/>
    <w:rsid w:val="002B440B"/>
    <w:rsid w:val="002B49F2"/>
    <w:rsid w:val="002C0C8D"/>
    <w:rsid w:val="002C114B"/>
    <w:rsid w:val="002C15D8"/>
    <w:rsid w:val="002C4FA7"/>
    <w:rsid w:val="002D5528"/>
    <w:rsid w:val="002E292E"/>
    <w:rsid w:val="002E5DEC"/>
    <w:rsid w:val="002F29D4"/>
    <w:rsid w:val="002F4C62"/>
    <w:rsid w:val="002F530B"/>
    <w:rsid w:val="002F5EB0"/>
    <w:rsid w:val="002F7032"/>
    <w:rsid w:val="00305014"/>
    <w:rsid w:val="00307095"/>
    <w:rsid w:val="00310D20"/>
    <w:rsid w:val="00311D7E"/>
    <w:rsid w:val="00313574"/>
    <w:rsid w:val="00316001"/>
    <w:rsid w:val="003204B2"/>
    <w:rsid w:val="003207EC"/>
    <w:rsid w:val="00324938"/>
    <w:rsid w:val="00325141"/>
    <w:rsid w:val="00325E10"/>
    <w:rsid w:val="0033282F"/>
    <w:rsid w:val="00332885"/>
    <w:rsid w:val="00340FDF"/>
    <w:rsid w:val="0034307A"/>
    <w:rsid w:val="003441AA"/>
    <w:rsid w:val="00345776"/>
    <w:rsid w:val="003464E6"/>
    <w:rsid w:val="00347C90"/>
    <w:rsid w:val="003511B3"/>
    <w:rsid w:val="003517E3"/>
    <w:rsid w:val="00351B81"/>
    <w:rsid w:val="003611D3"/>
    <w:rsid w:val="0036571B"/>
    <w:rsid w:val="00372755"/>
    <w:rsid w:val="003737FD"/>
    <w:rsid w:val="00374663"/>
    <w:rsid w:val="003851A6"/>
    <w:rsid w:val="003873CE"/>
    <w:rsid w:val="00390518"/>
    <w:rsid w:val="00396051"/>
    <w:rsid w:val="00396697"/>
    <w:rsid w:val="0039675F"/>
    <w:rsid w:val="003A5265"/>
    <w:rsid w:val="003B08D9"/>
    <w:rsid w:val="003B36C3"/>
    <w:rsid w:val="003B3B04"/>
    <w:rsid w:val="003B75C3"/>
    <w:rsid w:val="003C1291"/>
    <w:rsid w:val="003C2D7A"/>
    <w:rsid w:val="003C3DFA"/>
    <w:rsid w:val="003C6DAC"/>
    <w:rsid w:val="003D1AB1"/>
    <w:rsid w:val="003D1E46"/>
    <w:rsid w:val="003E6DC5"/>
    <w:rsid w:val="003F07F1"/>
    <w:rsid w:val="003F0E6A"/>
    <w:rsid w:val="003F2A66"/>
    <w:rsid w:val="003F2EE4"/>
    <w:rsid w:val="00400414"/>
    <w:rsid w:val="0040132B"/>
    <w:rsid w:val="00405367"/>
    <w:rsid w:val="00405375"/>
    <w:rsid w:val="00406D29"/>
    <w:rsid w:val="004118BE"/>
    <w:rsid w:val="004200C7"/>
    <w:rsid w:val="00422597"/>
    <w:rsid w:val="00423200"/>
    <w:rsid w:val="00424688"/>
    <w:rsid w:val="00425544"/>
    <w:rsid w:val="00431AF9"/>
    <w:rsid w:val="00433E3D"/>
    <w:rsid w:val="00437B64"/>
    <w:rsid w:val="00441E48"/>
    <w:rsid w:val="004434AD"/>
    <w:rsid w:val="00444EF7"/>
    <w:rsid w:val="004511BA"/>
    <w:rsid w:val="00451B77"/>
    <w:rsid w:val="00453BFB"/>
    <w:rsid w:val="00454EE2"/>
    <w:rsid w:val="004550D8"/>
    <w:rsid w:val="00457FE0"/>
    <w:rsid w:val="00460B5D"/>
    <w:rsid w:val="004651E8"/>
    <w:rsid w:val="00470FAA"/>
    <w:rsid w:val="00477B8B"/>
    <w:rsid w:val="00477E24"/>
    <w:rsid w:val="00480619"/>
    <w:rsid w:val="00482F98"/>
    <w:rsid w:val="0048452E"/>
    <w:rsid w:val="004850F3"/>
    <w:rsid w:val="0048760A"/>
    <w:rsid w:val="00493B9E"/>
    <w:rsid w:val="00495E36"/>
    <w:rsid w:val="004A0079"/>
    <w:rsid w:val="004A0D29"/>
    <w:rsid w:val="004A37C2"/>
    <w:rsid w:val="004B0204"/>
    <w:rsid w:val="004B3D2E"/>
    <w:rsid w:val="004B7B86"/>
    <w:rsid w:val="004C28B4"/>
    <w:rsid w:val="004C373D"/>
    <w:rsid w:val="004D33BD"/>
    <w:rsid w:val="004D5DC5"/>
    <w:rsid w:val="004D60A8"/>
    <w:rsid w:val="004E0637"/>
    <w:rsid w:val="004E1114"/>
    <w:rsid w:val="004E15A6"/>
    <w:rsid w:val="004E30B2"/>
    <w:rsid w:val="004F0739"/>
    <w:rsid w:val="004F2323"/>
    <w:rsid w:val="004F370D"/>
    <w:rsid w:val="004F3E09"/>
    <w:rsid w:val="004F4501"/>
    <w:rsid w:val="004F665B"/>
    <w:rsid w:val="004F690B"/>
    <w:rsid w:val="00501710"/>
    <w:rsid w:val="005025C0"/>
    <w:rsid w:val="005026AC"/>
    <w:rsid w:val="0050662B"/>
    <w:rsid w:val="005067DF"/>
    <w:rsid w:val="00506BAB"/>
    <w:rsid w:val="0051076E"/>
    <w:rsid w:val="00520472"/>
    <w:rsid w:val="005206C4"/>
    <w:rsid w:val="005226F8"/>
    <w:rsid w:val="00522746"/>
    <w:rsid w:val="0052685C"/>
    <w:rsid w:val="00526D0D"/>
    <w:rsid w:val="0052787F"/>
    <w:rsid w:val="0053133A"/>
    <w:rsid w:val="00541A0A"/>
    <w:rsid w:val="00555593"/>
    <w:rsid w:val="00555A1A"/>
    <w:rsid w:val="00555C8B"/>
    <w:rsid w:val="0056456E"/>
    <w:rsid w:val="005645EA"/>
    <w:rsid w:val="005646B3"/>
    <w:rsid w:val="005675FE"/>
    <w:rsid w:val="0057282E"/>
    <w:rsid w:val="00573AFA"/>
    <w:rsid w:val="00586670"/>
    <w:rsid w:val="00592A1E"/>
    <w:rsid w:val="00592BB3"/>
    <w:rsid w:val="00594E76"/>
    <w:rsid w:val="00595E01"/>
    <w:rsid w:val="005A2407"/>
    <w:rsid w:val="005A72AE"/>
    <w:rsid w:val="005B33E7"/>
    <w:rsid w:val="005B42A5"/>
    <w:rsid w:val="005B66C0"/>
    <w:rsid w:val="005B6D55"/>
    <w:rsid w:val="005C009A"/>
    <w:rsid w:val="005C05C9"/>
    <w:rsid w:val="005C46E5"/>
    <w:rsid w:val="005C5446"/>
    <w:rsid w:val="005D20B6"/>
    <w:rsid w:val="005D5396"/>
    <w:rsid w:val="005D582B"/>
    <w:rsid w:val="005E32FC"/>
    <w:rsid w:val="005E6B72"/>
    <w:rsid w:val="005F0701"/>
    <w:rsid w:val="005F1919"/>
    <w:rsid w:val="005F4D41"/>
    <w:rsid w:val="00600DB6"/>
    <w:rsid w:val="00604CC7"/>
    <w:rsid w:val="00605A1D"/>
    <w:rsid w:val="006061B6"/>
    <w:rsid w:val="00611137"/>
    <w:rsid w:val="006114E2"/>
    <w:rsid w:val="0061363A"/>
    <w:rsid w:val="00614B25"/>
    <w:rsid w:val="00615E09"/>
    <w:rsid w:val="00620BC9"/>
    <w:rsid w:val="0062306D"/>
    <w:rsid w:val="006250CF"/>
    <w:rsid w:val="006273AB"/>
    <w:rsid w:val="00630188"/>
    <w:rsid w:val="006353F9"/>
    <w:rsid w:val="00637C3E"/>
    <w:rsid w:val="00641F10"/>
    <w:rsid w:val="00645770"/>
    <w:rsid w:val="00646DA5"/>
    <w:rsid w:val="00651DEF"/>
    <w:rsid w:val="00655D0C"/>
    <w:rsid w:val="006648FE"/>
    <w:rsid w:val="00667402"/>
    <w:rsid w:val="0066767E"/>
    <w:rsid w:val="00667D79"/>
    <w:rsid w:val="00675FBA"/>
    <w:rsid w:val="00677D95"/>
    <w:rsid w:val="006808A7"/>
    <w:rsid w:val="00680F53"/>
    <w:rsid w:val="0068445B"/>
    <w:rsid w:val="00685CAB"/>
    <w:rsid w:val="00687030"/>
    <w:rsid w:val="00691582"/>
    <w:rsid w:val="006A2CBA"/>
    <w:rsid w:val="006A5480"/>
    <w:rsid w:val="006A5487"/>
    <w:rsid w:val="006A7968"/>
    <w:rsid w:val="006B1674"/>
    <w:rsid w:val="006B197F"/>
    <w:rsid w:val="006B2794"/>
    <w:rsid w:val="006B7137"/>
    <w:rsid w:val="006C0B25"/>
    <w:rsid w:val="006C137C"/>
    <w:rsid w:val="006C2313"/>
    <w:rsid w:val="006C3648"/>
    <w:rsid w:val="006C5370"/>
    <w:rsid w:val="006D60CA"/>
    <w:rsid w:val="006D7192"/>
    <w:rsid w:val="006D7ED7"/>
    <w:rsid w:val="006E12D5"/>
    <w:rsid w:val="006E1497"/>
    <w:rsid w:val="006E364A"/>
    <w:rsid w:val="006E471B"/>
    <w:rsid w:val="006E47EB"/>
    <w:rsid w:val="006E5AEB"/>
    <w:rsid w:val="006E7702"/>
    <w:rsid w:val="006E7AE8"/>
    <w:rsid w:val="006E7B00"/>
    <w:rsid w:val="006F02F8"/>
    <w:rsid w:val="006F2F44"/>
    <w:rsid w:val="006F3B72"/>
    <w:rsid w:val="006F4C59"/>
    <w:rsid w:val="006F6F4F"/>
    <w:rsid w:val="00704929"/>
    <w:rsid w:val="007059B2"/>
    <w:rsid w:val="0070687D"/>
    <w:rsid w:val="00711BCE"/>
    <w:rsid w:val="00715887"/>
    <w:rsid w:val="00721499"/>
    <w:rsid w:val="00723862"/>
    <w:rsid w:val="00724C51"/>
    <w:rsid w:val="0073027A"/>
    <w:rsid w:val="00730989"/>
    <w:rsid w:val="00731F74"/>
    <w:rsid w:val="00732907"/>
    <w:rsid w:val="0073653B"/>
    <w:rsid w:val="00741296"/>
    <w:rsid w:val="007423F9"/>
    <w:rsid w:val="00743C3D"/>
    <w:rsid w:val="00743E4B"/>
    <w:rsid w:val="00745992"/>
    <w:rsid w:val="00755DBA"/>
    <w:rsid w:val="0075650E"/>
    <w:rsid w:val="00756FA7"/>
    <w:rsid w:val="007618FF"/>
    <w:rsid w:val="00762D80"/>
    <w:rsid w:val="00766F49"/>
    <w:rsid w:val="0076758E"/>
    <w:rsid w:val="00775BE8"/>
    <w:rsid w:val="00775DA0"/>
    <w:rsid w:val="00776600"/>
    <w:rsid w:val="00777560"/>
    <w:rsid w:val="00782EA6"/>
    <w:rsid w:val="007834C7"/>
    <w:rsid w:val="00783756"/>
    <w:rsid w:val="00784DB7"/>
    <w:rsid w:val="00786566"/>
    <w:rsid w:val="00786817"/>
    <w:rsid w:val="007879C5"/>
    <w:rsid w:val="00792F66"/>
    <w:rsid w:val="007944ED"/>
    <w:rsid w:val="00794D8C"/>
    <w:rsid w:val="00795A9A"/>
    <w:rsid w:val="0079687D"/>
    <w:rsid w:val="007A380B"/>
    <w:rsid w:val="007A566F"/>
    <w:rsid w:val="007B185A"/>
    <w:rsid w:val="007B607D"/>
    <w:rsid w:val="007B649F"/>
    <w:rsid w:val="007C1A0E"/>
    <w:rsid w:val="007C37B5"/>
    <w:rsid w:val="007D1659"/>
    <w:rsid w:val="007D3FD4"/>
    <w:rsid w:val="007D40A0"/>
    <w:rsid w:val="007D6031"/>
    <w:rsid w:val="007D744B"/>
    <w:rsid w:val="007E5042"/>
    <w:rsid w:val="007E6153"/>
    <w:rsid w:val="007E6FD7"/>
    <w:rsid w:val="007E7FBD"/>
    <w:rsid w:val="007F06D4"/>
    <w:rsid w:val="007F09F3"/>
    <w:rsid w:val="007F32B1"/>
    <w:rsid w:val="007F6617"/>
    <w:rsid w:val="007F6B7C"/>
    <w:rsid w:val="008033F9"/>
    <w:rsid w:val="00803537"/>
    <w:rsid w:val="00813B69"/>
    <w:rsid w:val="00814E25"/>
    <w:rsid w:val="008168EB"/>
    <w:rsid w:val="00820269"/>
    <w:rsid w:val="0082080A"/>
    <w:rsid w:val="00823107"/>
    <w:rsid w:val="00824A78"/>
    <w:rsid w:val="008322BB"/>
    <w:rsid w:val="0083306B"/>
    <w:rsid w:val="00834BFB"/>
    <w:rsid w:val="008354F5"/>
    <w:rsid w:val="0083568C"/>
    <w:rsid w:val="00844037"/>
    <w:rsid w:val="00845B66"/>
    <w:rsid w:val="00850519"/>
    <w:rsid w:val="00852F6D"/>
    <w:rsid w:val="0085630B"/>
    <w:rsid w:val="00870D70"/>
    <w:rsid w:val="008713BD"/>
    <w:rsid w:val="00871D00"/>
    <w:rsid w:val="008750C0"/>
    <w:rsid w:val="00877790"/>
    <w:rsid w:val="00880871"/>
    <w:rsid w:val="00881547"/>
    <w:rsid w:val="00881831"/>
    <w:rsid w:val="00885BA4"/>
    <w:rsid w:val="00890C20"/>
    <w:rsid w:val="0089510B"/>
    <w:rsid w:val="008A046E"/>
    <w:rsid w:val="008A15A4"/>
    <w:rsid w:val="008B01CF"/>
    <w:rsid w:val="008B3F96"/>
    <w:rsid w:val="008B5C8B"/>
    <w:rsid w:val="008B6127"/>
    <w:rsid w:val="008C334D"/>
    <w:rsid w:val="008D3E1D"/>
    <w:rsid w:val="008E3FDE"/>
    <w:rsid w:val="008E519C"/>
    <w:rsid w:val="008E68C6"/>
    <w:rsid w:val="008E6A30"/>
    <w:rsid w:val="008E70C0"/>
    <w:rsid w:val="008F2258"/>
    <w:rsid w:val="008F2399"/>
    <w:rsid w:val="008F2F4B"/>
    <w:rsid w:val="008F3BCC"/>
    <w:rsid w:val="008F4187"/>
    <w:rsid w:val="009018D2"/>
    <w:rsid w:val="00907317"/>
    <w:rsid w:val="00914FB5"/>
    <w:rsid w:val="00921A7C"/>
    <w:rsid w:val="009250E4"/>
    <w:rsid w:val="00925534"/>
    <w:rsid w:val="009327D8"/>
    <w:rsid w:val="00936231"/>
    <w:rsid w:val="009410DE"/>
    <w:rsid w:val="00941D4A"/>
    <w:rsid w:val="00943F2D"/>
    <w:rsid w:val="009522D9"/>
    <w:rsid w:val="0095583C"/>
    <w:rsid w:val="00965924"/>
    <w:rsid w:val="0096598B"/>
    <w:rsid w:val="009671DB"/>
    <w:rsid w:val="00971322"/>
    <w:rsid w:val="00972AED"/>
    <w:rsid w:val="00975AAE"/>
    <w:rsid w:val="009849B2"/>
    <w:rsid w:val="009864B8"/>
    <w:rsid w:val="009864E1"/>
    <w:rsid w:val="00986858"/>
    <w:rsid w:val="009946DC"/>
    <w:rsid w:val="009A0055"/>
    <w:rsid w:val="009A417D"/>
    <w:rsid w:val="009A4CB9"/>
    <w:rsid w:val="009B6FDA"/>
    <w:rsid w:val="009B7072"/>
    <w:rsid w:val="009C3F8C"/>
    <w:rsid w:val="009D67AB"/>
    <w:rsid w:val="009E603A"/>
    <w:rsid w:val="009E73B2"/>
    <w:rsid w:val="009F1A62"/>
    <w:rsid w:val="00A00228"/>
    <w:rsid w:val="00A05AFE"/>
    <w:rsid w:val="00A10220"/>
    <w:rsid w:val="00A1111B"/>
    <w:rsid w:val="00A15C15"/>
    <w:rsid w:val="00A15D79"/>
    <w:rsid w:val="00A1732C"/>
    <w:rsid w:val="00A2155D"/>
    <w:rsid w:val="00A223C1"/>
    <w:rsid w:val="00A260FA"/>
    <w:rsid w:val="00A267BC"/>
    <w:rsid w:val="00A335AD"/>
    <w:rsid w:val="00A35151"/>
    <w:rsid w:val="00A36246"/>
    <w:rsid w:val="00A3779C"/>
    <w:rsid w:val="00A408DD"/>
    <w:rsid w:val="00A413FA"/>
    <w:rsid w:val="00A417C4"/>
    <w:rsid w:val="00A463CB"/>
    <w:rsid w:val="00A5051C"/>
    <w:rsid w:val="00A51309"/>
    <w:rsid w:val="00A52E2F"/>
    <w:rsid w:val="00A559E9"/>
    <w:rsid w:val="00A611FF"/>
    <w:rsid w:val="00A62A9C"/>
    <w:rsid w:val="00A62B57"/>
    <w:rsid w:val="00A74360"/>
    <w:rsid w:val="00A75C89"/>
    <w:rsid w:val="00A856CC"/>
    <w:rsid w:val="00A87F42"/>
    <w:rsid w:val="00A9026D"/>
    <w:rsid w:val="00A91CC2"/>
    <w:rsid w:val="00A922DA"/>
    <w:rsid w:val="00A9442D"/>
    <w:rsid w:val="00A9489C"/>
    <w:rsid w:val="00A96B97"/>
    <w:rsid w:val="00AA0EF0"/>
    <w:rsid w:val="00AA1DAE"/>
    <w:rsid w:val="00AB1A4C"/>
    <w:rsid w:val="00AB4007"/>
    <w:rsid w:val="00AC0662"/>
    <w:rsid w:val="00AC0BC4"/>
    <w:rsid w:val="00AC1A2D"/>
    <w:rsid w:val="00AC1CE2"/>
    <w:rsid w:val="00AC48D4"/>
    <w:rsid w:val="00AC5228"/>
    <w:rsid w:val="00AC79D2"/>
    <w:rsid w:val="00AD5C20"/>
    <w:rsid w:val="00AD69C7"/>
    <w:rsid w:val="00AE019A"/>
    <w:rsid w:val="00AE0DA3"/>
    <w:rsid w:val="00AE2C38"/>
    <w:rsid w:val="00AE7BC2"/>
    <w:rsid w:val="00AF47AF"/>
    <w:rsid w:val="00AF7060"/>
    <w:rsid w:val="00B00D13"/>
    <w:rsid w:val="00B0309A"/>
    <w:rsid w:val="00B03557"/>
    <w:rsid w:val="00B03CC2"/>
    <w:rsid w:val="00B04426"/>
    <w:rsid w:val="00B04D81"/>
    <w:rsid w:val="00B10873"/>
    <w:rsid w:val="00B11FD4"/>
    <w:rsid w:val="00B138E0"/>
    <w:rsid w:val="00B1466A"/>
    <w:rsid w:val="00B1747F"/>
    <w:rsid w:val="00B17B60"/>
    <w:rsid w:val="00B20B41"/>
    <w:rsid w:val="00B20B74"/>
    <w:rsid w:val="00B211A0"/>
    <w:rsid w:val="00B21C57"/>
    <w:rsid w:val="00B269A3"/>
    <w:rsid w:val="00B30538"/>
    <w:rsid w:val="00B3392A"/>
    <w:rsid w:val="00B34413"/>
    <w:rsid w:val="00B34F66"/>
    <w:rsid w:val="00B35A9E"/>
    <w:rsid w:val="00B40F05"/>
    <w:rsid w:val="00B4157D"/>
    <w:rsid w:val="00B453E1"/>
    <w:rsid w:val="00B46602"/>
    <w:rsid w:val="00B50ADA"/>
    <w:rsid w:val="00B51437"/>
    <w:rsid w:val="00B52CAC"/>
    <w:rsid w:val="00B5390A"/>
    <w:rsid w:val="00B56A4B"/>
    <w:rsid w:val="00B64F06"/>
    <w:rsid w:val="00B65DA7"/>
    <w:rsid w:val="00B664F4"/>
    <w:rsid w:val="00B66A5A"/>
    <w:rsid w:val="00B67D4E"/>
    <w:rsid w:val="00B72050"/>
    <w:rsid w:val="00B7331A"/>
    <w:rsid w:val="00B7526C"/>
    <w:rsid w:val="00B773E3"/>
    <w:rsid w:val="00B835F3"/>
    <w:rsid w:val="00B83D05"/>
    <w:rsid w:val="00B84883"/>
    <w:rsid w:val="00B85A4A"/>
    <w:rsid w:val="00B91326"/>
    <w:rsid w:val="00B9302C"/>
    <w:rsid w:val="00B938AB"/>
    <w:rsid w:val="00B953E4"/>
    <w:rsid w:val="00BA05B0"/>
    <w:rsid w:val="00BA13C6"/>
    <w:rsid w:val="00BB0166"/>
    <w:rsid w:val="00BC585F"/>
    <w:rsid w:val="00BC5B4F"/>
    <w:rsid w:val="00BD3ADE"/>
    <w:rsid w:val="00BD4FAC"/>
    <w:rsid w:val="00BD75EC"/>
    <w:rsid w:val="00BE0B9D"/>
    <w:rsid w:val="00BE1785"/>
    <w:rsid w:val="00BE190E"/>
    <w:rsid w:val="00BE3542"/>
    <w:rsid w:val="00BE3B7D"/>
    <w:rsid w:val="00BE3C0F"/>
    <w:rsid w:val="00BF0A10"/>
    <w:rsid w:val="00BF2F26"/>
    <w:rsid w:val="00BF5685"/>
    <w:rsid w:val="00BF5B6A"/>
    <w:rsid w:val="00BF5D44"/>
    <w:rsid w:val="00BF760A"/>
    <w:rsid w:val="00C000F9"/>
    <w:rsid w:val="00C01E6E"/>
    <w:rsid w:val="00C02E12"/>
    <w:rsid w:val="00C07520"/>
    <w:rsid w:val="00C10282"/>
    <w:rsid w:val="00C11BEA"/>
    <w:rsid w:val="00C123FD"/>
    <w:rsid w:val="00C12716"/>
    <w:rsid w:val="00C12E3F"/>
    <w:rsid w:val="00C16D3A"/>
    <w:rsid w:val="00C22BED"/>
    <w:rsid w:val="00C23648"/>
    <w:rsid w:val="00C23FA9"/>
    <w:rsid w:val="00C240E3"/>
    <w:rsid w:val="00C275B1"/>
    <w:rsid w:val="00C33DA0"/>
    <w:rsid w:val="00C435DE"/>
    <w:rsid w:val="00C43F7E"/>
    <w:rsid w:val="00C45C8F"/>
    <w:rsid w:val="00C52ECE"/>
    <w:rsid w:val="00C56899"/>
    <w:rsid w:val="00C56ED3"/>
    <w:rsid w:val="00C71282"/>
    <w:rsid w:val="00C71A2A"/>
    <w:rsid w:val="00C74CBB"/>
    <w:rsid w:val="00C74F14"/>
    <w:rsid w:val="00C767A3"/>
    <w:rsid w:val="00C769B8"/>
    <w:rsid w:val="00C76DE9"/>
    <w:rsid w:val="00C81450"/>
    <w:rsid w:val="00C84279"/>
    <w:rsid w:val="00C856BF"/>
    <w:rsid w:val="00C8589A"/>
    <w:rsid w:val="00C94345"/>
    <w:rsid w:val="00C94EAA"/>
    <w:rsid w:val="00C954D7"/>
    <w:rsid w:val="00C97BC2"/>
    <w:rsid w:val="00CA3B63"/>
    <w:rsid w:val="00CC0C0F"/>
    <w:rsid w:val="00CC1A53"/>
    <w:rsid w:val="00CC1F34"/>
    <w:rsid w:val="00CC310D"/>
    <w:rsid w:val="00CC714D"/>
    <w:rsid w:val="00CD08E7"/>
    <w:rsid w:val="00CD6374"/>
    <w:rsid w:val="00CE0778"/>
    <w:rsid w:val="00CE1C0C"/>
    <w:rsid w:val="00CE38CA"/>
    <w:rsid w:val="00CE54CC"/>
    <w:rsid w:val="00CE719A"/>
    <w:rsid w:val="00CF653D"/>
    <w:rsid w:val="00CF69E8"/>
    <w:rsid w:val="00D0065D"/>
    <w:rsid w:val="00D016C6"/>
    <w:rsid w:val="00D043A9"/>
    <w:rsid w:val="00D077FF"/>
    <w:rsid w:val="00D07C73"/>
    <w:rsid w:val="00D12946"/>
    <w:rsid w:val="00D1427F"/>
    <w:rsid w:val="00D2179E"/>
    <w:rsid w:val="00D22214"/>
    <w:rsid w:val="00D24E53"/>
    <w:rsid w:val="00D268BF"/>
    <w:rsid w:val="00D26CED"/>
    <w:rsid w:val="00D30907"/>
    <w:rsid w:val="00D30F8D"/>
    <w:rsid w:val="00D332D4"/>
    <w:rsid w:val="00D37475"/>
    <w:rsid w:val="00D40798"/>
    <w:rsid w:val="00D41344"/>
    <w:rsid w:val="00D429D0"/>
    <w:rsid w:val="00D440A6"/>
    <w:rsid w:val="00D50204"/>
    <w:rsid w:val="00D50716"/>
    <w:rsid w:val="00D55F3A"/>
    <w:rsid w:val="00D5714A"/>
    <w:rsid w:val="00D64EEA"/>
    <w:rsid w:val="00D650EA"/>
    <w:rsid w:val="00D7042E"/>
    <w:rsid w:val="00D71637"/>
    <w:rsid w:val="00D72A64"/>
    <w:rsid w:val="00D72D45"/>
    <w:rsid w:val="00D72E96"/>
    <w:rsid w:val="00D737EA"/>
    <w:rsid w:val="00D77424"/>
    <w:rsid w:val="00D80268"/>
    <w:rsid w:val="00D80EF2"/>
    <w:rsid w:val="00D822CB"/>
    <w:rsid w:val="00D86C59"/>
    <w:rsid w:val="00D90D82"/>
    <w:rsid w:val="00D91A58"/>
    <w:rsid w:val="00D92594"/>
    <w:rsid w:val="00D92DDC"/>
    <w:rsid w:val="00D95B2E"/>
    <w:rsid w:val="00D972D1"/>
    <w:rsid w:val="00DA01C5"/>
    <w:rsid w:val="00DA6BEE"/>
    <w:rsid w:val="00DB09BB"/>
    <w:rsid w:val="00DB14C0"/>
    <w:rsid w:val="00DB1C22"/>
    <w:rsid w:val="00DB2638"/>
    <w:rsid w:val="00DB2C76"/>
    <w:rsid w:val="00DB5917"/>
    <w:rsid w:val="00DB68D5"/>
    <w:rsid w:val="00DC1219"/>
    <w:rsid w:val="00DD0864"/>
    <w:rsid w:val="00DD32E3"/>
    <w:rsid w:val="00DD338C"/>
    <w:rsid w:val="00DD4806"/>
    <w:rsid w:val="00DD48B9"/>
    <w:rsid w:val="00DD6163"/>
    <w:rsid w:val="00DD6E53"/>
    <w:rsid w:val="00DE44EB"/>
    <w:rsid w:val="00DE4B1E"/>
    <w:rsid w:val="00DE57F0"/>
    <w:rsid w:val="00DE6A5B"/>
    <w:rsid w:val="00DE7BA2"/>
    <w:rsid w:val="00DF3BC1"/>
    <w:rsid w:val="00DF3F35"/>
    <w:rsid w:val="00DF43B0"/>
    <w:rsid w:val="00E008C3"/>
    <w:rsid w:val="00E03152"/>
    <w:rsid w:val="00E14760"/>
    <w:rsid w:val="00E16575"/>
    <w:rsid w:val="00E25D15"/>
    <w:rsid w:val="00E34DCD"/>
    <w:rsid w:val="00E35496"/>
    <w:rsid w:val="00E36CFF"/>
    <w:rsid w:val="00E403CC"/>
    <w:rsid w:val="00E430DC"/>
    <w:rsid w:val="00E45871"/>
    <w:rsid w:val="00E460AE"/>
    <w:rsid w:val="00E46334"/>
    <w:rsid w:val="00E46601"/>
    <w:rsid w:val="00E46629"/>
    <w:rsid w:val="00E55435"/>
    <w:rsid w:val="00E5616F"/>
    <w:rsid w:val="00E626A1"/>
    <w:rsid w:val="00E64340"/>
    <w:rsid w:val="00E64EF9"/>
    <w:rsid w:val="00E65D7F"/>
    <w:rsid w:val="00E65F8B"/>
    <w:rsid w:val="00E67C8B"/>
    <w:rsid w:val="00E70553"/>
    <w:rsid w:val="00E80B80"/>
    <w:rsid w:val="00E84BD6"/>
    <w:rsid w:val="00E850F7"/>
    <w:rsid w:val="00E87C13"/>
    <w:rsid w:val="00E90FD7"/>
    <w:rsid w:val="00E93B45"/>
    <w:rsid w:val="00E94827"/>
    <w:rsid w:val="00E94A28"/>
    <w:rsid w:val="00E94EB6"/>
    <w:rsid w:val="00EA587C"/>
    <w:rsid w:val="00EA67B9"/>
    <w:rsid w:val="00EA7160"/>
    <w:rsid w:val="00EA7894"/>
    <w:rsid w:val="00EB16B9"/>
    <w:rsid w:val="00EB17A5"/>
    <w:rsid w:val="00EB4848"/>
    <w:rsid w:val="00EC1B07"/>
    <w:rsid w:val="00EC1BB8"/>
    <w:rsid w:val="00EC2DE3"/>
    <w:rsid w:val="00EC53CC"/>
    <w:rsid w:val="00EC7357"/>
    <w:rsid w:val="00ED086A"/>
    <w:rsid w:val="00ED1175"/>
    <w:rsid w:val="00ED187A"/>
    <w:rsid w:val="00ED5BB7"/>
    <w:rsid w:val="00ED7304"/>
    <w:rsid w:val="00EE063C"/>
    <w:rsid w:val="00EE3C9D"/>
    <w:rsid w:val="00EE6323"/>
    <w:rsid w:val="00EE790D"/>
    <w:rsid w:val="00EF5333"/>
    <w:rsid w:val="00F01508"/>
    <w:rsid w:val="00F036F7"/>
    <w:rsid w:val="00F04D1A"/>
    <w:rsid w:val="00F112B0"/>
    <w:rsid w:val="00F11911"/>
    <w:rsid w:val="00F11C45"/>
    <w:rsid w:val="00F13EB7"/>
    <w:rsid w:val="00F1405F"/>
    <w:rsid w:val="00F14B38"/>
    <w:rsid w:val="00F164EB"/>
    <w:rsid w:val="00F16C58"/>
    <w:rsid w:val="00F171E3"/>
    <w:rsid w:val="00F1741B"/>
    <w:rsid w:val="00F2368D"/>
    <w:rsid w:val="00F2431A"/>
    <w:rsid w:val="00F25DC9"/>
    <w:rsid w:val="00F416B5"/>
    <w:rsid w:val="00F4310D"/>
    <w:rsid w:val="00F4766E"/>
    <w:rsid w:val="00F5103E"/>
    <w:rsid w:val="00F5520A"/>
    <w:rsid w:val="00F55B65"/>
    <w:rsid w:val="00F56367"/>
    <w:rsid w:val="00F56850"/>
    <w:rsid w:val="00F578F1"/>
    <w:rsid w:val="00F60D62"/>
    <w:rsid w:val="00F67731"/>
    <w:rsid w:val="00F677BB"/>
    <w:rsid w:val="00F724B2"/>
    <w:rsid w:val="00F7498D"/>
    <w:rsid w:val="00F753AE"/>
    <w:rsid w:val="00F754C2"/>
    <w:rsid w:val="00F76415"/>
    <w:rsid w:val="00F764B2"/>
    <w:rsid w:val="00F77661"/>
    <w:rsid w:val="00F8112A"/>
    <w:rsid w:val="00F83AFC"/>
    <w:rsid w:val="00F8488E"/>
    <w:rsid w:val="00F86543"/>
    <w:rsid w:val="00F92BF8"/>
    <w:rsid w:val="00F92E35"/>
    <w:rsid w:val="00F9346E"/>
    <w:rsid w:val="00F945EE"/>
    <w:rsid w:val="00FA08D3"/>
    <w:rsid w:val="00FA1BB7"/>
    <w:rsid w:val="00FA54F2"/>
    <w:rsid w:val="00FA630D"/>
    <w:rsid w:val="00FA7587"/>
    <w:rsid w:val="00FA7E85"/>
    <w:rsid w:val="00FB2E8F"/>
    <w:rsid w:val="00FB3C39"/>
    <w:rsid w:val="00FC108F"/>
    <w:rsid w:val="00FC119C"/>
    <w:rsid w:val="00FC1FA7"/>
    <w:rsid w:val="00FC3AFD"/>
    <w:rsid w:val="00FC7576"/>
    <w:rsid w:val="00FD10E5"/>
    <w:rsid w:val="00FD137A"/>
    <w:rsid w:val="00FD6282"/>
    <w:rsid w:val="00FD6960"/>
    <w:rsid w:val="00FD79FD"/>
    <w:rsid w:val="00FF286A"/>
    <w:rsid w:val="00FF2C69"/>
    <w:rsid w:val="00FF2C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884"/>
    <w:pPr>
      <w:widowControl w:val="0"/>
      <w:bidi/>
      <w:adjustRightInd w:val="0"/>
      <w:spacing w:after="0" w:line="360" w:lineRule="atLeast"/>
      <w:textAlignment w:val="baseline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0132B"/>
    <w:pPr>
      <w:keepNext/>
      <w:outlineLvl w:val="0"/>
    </w:pPr>
    <w:rPr>
      <w:rFonts w:cs="Simplified Arabic"/>
      <w:szCs w:val="28"/>
    </w:rPr>
  </w:style>
  <w:style w:type="paragraph" w:styleId="Heading2">
    <w:name w:val="heading 2"/>
    <w:basedOn w:val="Normal"/>
    <w:next w:val="Normal"/>
    <w:link w:val="Heading2Char"/>
    <w:qFormat/>
    <w:rsid w:val="0040132B"/>
    <w:pPr>
      <w:keepNext/>
      <w:jc w:val="center"/>
      <w:outlineLvl w:val="1"/>
    </w:pPr>
    <w:rPr>
      <w:rFonts w:cs="Simplified Arabic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40132B"/>
    <w:pPr>
      <w:keepNext/>
      <w:ind w:left="720" w:right="720"/>
      <w:outlineLvl w:val="2"/>
    </w:pPr>
    <w:rPr>
      <w:rFonts w:cs="Simplified Arabic"/>
      <w:i/>
      <w:iCs/>
      <w:szCs w:val="28"/>
    </w:rPr>
  </w:style>
  <w:style w:type="paragraph" w:styleId="Heading4">
    <w:name w:val="heading 4"/>
    <w:basedOn w:val="Normal"/>
    <w:next w:val="Normal"/>
    <w:link w:val="Heading4Char"/>
    <w:qFormat/>
    <w:rsid w:val="0040132B"/>
    <w:pPr>
      <w:keepNext/>
      <w:jc w:val="lowKashida"/>
      <w:outlineLvl w:val="3"/>
    </w:pPr>
    <w:rPr>
      <w:rFonts w:cs="Simplified Arabic"/>
      <w:i/>
      <w:iCs/>
      <w:szCs w:val="28"/>
    </w:rPr>
  </w:style>
  <w:style w:type="paragraph" w:styleId="Heading5">
    <w:name w:val="heading 5"/>
    <w:basedOn w:val="Normal"/>
    <w:next w:val="Normal"/>
    <w:link w:val="Heading5Char"/>
    <w:qFormat/>
    <w:rsid w:val="0040132B"/>
    <w:pPr>
      <w:keepNext/>
      <w:outlineLvl w:val="4"/>
    </w:pPr>
    <w:rPr>
      <w:rFonts w:cs="Simplified Arabic"/>
      <w:b/>
      <w:bCs/>
      <w:i/>
      <w:iCs/>
      <w:szCs w:val="28"/>
    </w:rPr>
  </w:style>
  <w:style w:type="paragraph" w:styleId="Heading6">
    <w:name w:val="heading 6"/>
    <w:basedOn w:val="Normal"/>
    <w:next w:val="Normal"/>
    <w:link w:val="Heading6Char"/>
    <w:qFormat/>
    <w:rsid w:val="0040132B"/>
    <w:pPr>
      <w:keepNext/>
      <w:outlineLvl w:val="5"/>
    </w:pPr>
    <w:rPr>
      <w:rFonts w:cs="Simplified Arabic"/>
      <w:i/>
      <w:iCs/>
      <w:szCs w:val="28"/>
    </w:rPr>
  </w:style>
  <w:style w:type="paragraph" w:styleId="Heading7">
    <w:name w:val="heading 7"/>
    <w:basedOn w:val="Normal"/>
    <w:next w:val="Normal"/>
    <w:link w:val="Heading7Char"/>
    <w:qFormat/>
    <w:rsid w:val="0040132B"/>
    <w:pPr>
      <w:keepNext/>
      <w:jc w:val="center"/>
      <w:outlineLvl w:val="6"/>
    </w:pPr>
    <w:rPr>
      <w:rFonts w:cs="Simplified Arabic"/>
      <w:b/>
      <w:bCs/>
      <w:i/>
      <w:iCs/>
      <w:szCs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40132B"/>
    <w:pPr>
      <w:keepNext/>
      <w:jc w:val="center"/>
      <w:outlineLvl w:val="7"/>
    </w:pPr>
    <w:rPr>
      <w:rFonts w:cs="Mudir MT"/>
      <w:b/>
      <w:bCs/>
      <w:szCs w:val="28"/>
      <w:u w:val="single"/>
    </w:rPr>
  </w:style>
  <w:style w:type="paragraph" w:styleId="Heading9">
    <w:name w:val="heading 9"/>
    <w:basedOn w:val="Normal"/>
    <w:next w:val="Normal"/>
    <w:link w:val="Heading9Char"/>
    <w:qFormat/>
    <w:rsid w:val="0040132B"/>
    <w:pPr>
      <w:keepNext/>
      <w:outlineLvl w:val="8"/>
    </w:pPr>
    <w:rPr>
      <w:rFonts w:cs="Mudir MT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32B"/>
    <w:rPr>
      <w:rFonts w:ascii="Times New Roman" w:eastAsia="Times New Roman" w:hAnsi="Times New Roman" w:cs="Simplified Arabic"/>
      <w:noProof/>
      <w:sz w:val="20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rsid w:val="0040132B"/>
    <w:rPr>
      <w:rFonts w:ascii="Times New Roman" w:eastAsia="Times New Roman" w:hAnsi="Times New Roman" w:cs="Simplified Arabic"/>
      <w:b/>
      <w:bCs/>
      <w:i/>
      <w:iCs/>
      <w:noProof/>
      <w:sz w:val="20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40132B"/>
    <w:rPr>
      <w:rFonts w:ascii="Times New Roman" w:eastAsia="Times New Roman" w:hAnsi="Times New Roman" w:cs="Simplified Arabic"/>
      <w:i/>
      <w:iCs/>
      <w:noProof/>
      <w:sz w:val="20"/>
      <w:szCs w:val="28"/>
      <w:lang w:eastAsia="ar-SA"/>
    </w:rPr>
  </w:style>
  <w:style w:type="character" w:customStyle="1" w:styleId="Heading4Char">
    <w:name w:val="Heading 4 Char"/>
    <w:basedOn w:val="DefaultParagraphFont"/>
    <w:link w:val="Heading4"/>
    <w:rsid w:val="0040132B"/>
    <w:rPr>
      <w:rFonts w:ascii="Times New Roman" w:eastAsia="Times New Roman" w:hAnsi="Times New Roman" w:cs="Simplified Arabic"/>
      <w:i/>
      <w:iCs/>
      <w:noProof/>
      <w:sz w:val="20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rsid w:val="0040132B"/>
    <w:rPr>
      <w:rFonts w:ascii="Times New Roman" w:eastAsia="Times New Roman" w:hAnsi="Times New Roman" w:cs="Simplified Arabic"/>
      <w:b/>
      <w:bCs/>
      <w:i/>
      <w:iCs/>
      <w:noProof/>
      <w:sz w:val="20"/>
      <w:szCs w:val="28"/>
      <w:lang w:eastAsia="ar-SA"/>
    </w:rPr>
  </w:style>
  <w:style w:type="character" w:customStyle="1" w:styleId="Heading6Char">
    <w:name w:val="Heading 6 Char"/>
    <w:basedOn w:val="DefaultParagraphFont"/>
    <w:link w:val="Heading6"/>
    <w:rsid w:val="0040132B"/>
    <w:rPr>
      <w:rFonts w:ascii="Times New Roman" w:eastAsia="Times New Roman" w:hAnsi="Times New Roman" w:cs="Simplified Arabic"/>
      <w:i/>
      <w:iCs/>
      <w:noProof/>
      <w:sz w:val="20"/>
      <w:szCs w:val="28"/>
      <w:lang w:eastAsia="ar-SA"/>
    </w:rPr>
  </w:style>
  <w:style w:type="character" w:customStyle="1" w:styleId="Heading7Char">
    <w:name w:val="Heading 7 Char"/>
    <w:basedOn w:val="DefaultParagraphFont"/>
    <w:link w:val="Heading7"/>
    <w:rsid w:val="0040132B"/>
    <w:rPr>
      <w:rFonts w:ascii="Times New Roman" w:eastAsia="Times New Roman" w:hAnsi="Times New Roman" w:cs="Simplified Arabic"/>
      <w:b/>
      <w:bCs/>
      <w:i/>
      <w:iCs/>
      <w:noProof/>
      <w:sz w:val="20"/>
      <w:szCs w:val="28"/>
      <w:u w:val="single"/>
      <w:lang w:eastAsia="ar-SA"/>
    </w:rPr>
  </w:style>
  <w:style w:type="character" w:customStyle="1" w:styleId="Heading8Char">
    <w:name w:val="Heading 8 Char"/>
    <w:basedOn w:val="DefaultParagraphFont"/>
    <w:link w:val="Heading8"/>
    <w:rsid w:val="0040132B"/>
    <w:rPr>
      <w:rFonts w:ascii="Times New Roman" w:eastAsia="Times New Roman" w:hAnsi="Times New Roman" w:cs="Mudir MT"/>
      <w:b/>
      <w:bCs/>
      <w:noProof/>
      <w:sz w:val="20"/>
      <w:szCs w:val="28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40132B"/>
    <w:rPr>
      <w:rFonts w:ascii="Times New Roman" w:eastAsia="Times New Roman" w:hAnsi="Times New Roman" w:cs="Mudir MT"/>
      <w:noProof/>
      <w:sz w:val="20"/>
      <w:szCs w:val="28"/>
      <w:lang w:eastAsia="ar-SA"/>
    </w:rPr>
  </w:style>
  <w:style w:type="paragraph" w:styleId="BlockText">
    <w:name w:val="Block Text"/>
    <w:basedOn w:val="Normal"/>
    <w:rsid w:val="0040132B"/>
    <w:pPr>
      <w:tabs>
        <w:tab w:val="num" w:pos="1530"/>
      </w:tabs>
      <w:ind w:left="651" w:right="651" w:hanging="651"/>
      <w:jc w:val="lowKashida"/>
    </w:pPr>
    <w:rPr>
      <w:rFonts w:cs="Simplified Arabic"/>
      <w:i/>
      <w:iCs/>
      <w:szCs w:val="28"/>
    </w:rPr>
  </w:style>
  <w:style w:type="paragraph" w:styleId="Footer">
    <w:name w:val="footer"/>
    <w:basedOn w:val="Normal"/>
    <w:link w:val="FooterChar"/>
    <w:uiPriority w:val="99"/>
    <w:rsid w:val="0040132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32B"/>
    <w:rPr>
      <w:rFonts w:ascii="Times New Roman" w:eastAsia="Times New Roman" w:hAnsi="Times New Roman" w:cs="Traditional Arabic"/>
      <w:noProof/>
      <w:sz w:val="20"/>
      <w:szCs w:val="20"/>
      <w:lang w:eastAsia="ar-SA"/>
    </w:rPr>
  </w:style>
  <w:style w:type="character" w:styleId="PageNumber">
    <w:name w:val="page number"/>
    <w:basedOn w:val="DefaultParagraphFont"/>
    <w:rsid w:val="0040132B"/>
  </w:style>
  <w:style w:type="paragraph" w:styleId="Header">
    <w:name w:val="header"/>
    <w:basedOn w:val="Normal"/>
    <w:link w:val="HeaderChar"/>
    <w:uiPriority w:val="99"/>
    <w:rsid w:val="0040132B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0132B"/>
    <w:rPr>
      <w:rFonts w:ascii="Times New Roman" w:eastAsia="Times New Roman" w:hAnsi="Times New Roman" w:cs="Times New Roman"/>
      <w:noProof/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40132B"/>
    <w:pPr>
      <w:ind w:left="651" w:hanging="651"/>
      <w:jc w:val="lowKashida"/>
    </w:pPr>
    <w:rPr>
      <w:rFonts w:cs="Simplified Arabic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40132B"/>
    <w:rPr>
      <w:rFonts w:ascii="Times New Roman" w:eastAsia="Times New Roman" w:hAnsi="Times New Roman" w:cs="Simplified Arabic"/>
      <w:noProof/>
      <w:sz w:val="20"/>
      <w:szCs w:val="28"/>
      <w:lang w:eastAsia="ar-SA"/>
    </w:rPr>
  </w:style>
  <w:style w:type="paragraph" w:styleId="BodyTextIndent2">
    <w:name w:val="Body Text Indent 2"/>
    <w:basedOn w:val="Normal"/>
    <w:link w:val="BodyTextIndent2Char"/>
    <w:rsid w:val="0040132B"/>
    <w:pPr>
      <w:ind w:left="84" w:hanging="84"/>
      <w:jc w:val="lowKashida"/>
    </w:pPr>
    <w:rPr>
      <w:rFonts w:cs="Simplified Arabic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0132B"/>
    <w:rPr>
      <w:rFonts w:ascii="Times New Roman" w:eastAsia="Times New Roman" w:hAnsi="Times New Roman" w:cs="Simplified Arabic"/>
      <w:noProof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40132B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ar-J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next w:val="TableNormal"/>
    <w:semiHidden/>
    <w:rsid w:val="0040132B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ar-J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40132B"/>
    <w:rPr>
      <w:i/>
      <w:iCs/>
    </w:rPr>
  </w:style>
  <w:style w:type="paragraph" w:styleId="ListParagraph">
    <w:name w:val="List Paragraph"/>
    <w:basedOn w:val="Normal"/>
    <w:uiPriority w:val="34"/>
    <w:qFormat/>
    <w:rsid w:val="0040132B"/>
    <w:pPr>
      <w:widowControl/>
      <w:bidi w:val="0"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40132B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132B"/>
    <w:rPr>
      <w:rFonts w:ascii="Tahoma" w:eastAsia="Times New Roman" w:hAnsi="Tahoma" w:cs="Times New Roman"/>
      <w:noProof/>
      <w:sz w:val="16"/>
      <w:szCs w:val="16"/>
      <w:lang w:eastAsia="ar-SA"/>
    </w:rPr>
  </w:style>
  <w:style w:type="paragraph" w:styleId="NoSpacing">
    <w:name w:val="No Spacing"/>
    <w:link w:val="NoSpacingChar"/>
    <w:uiPriority w:val="1"/>
    <w:qFormat/>
    <w:rsid w:val="0040132B"/>
    <w:pPr>
      <w:widowControl w:val="0"/>
      <w:bidi/>
      <w:adjustRightInd w:val="0"/>
      <w:spacing w:after="0" w:line="240" w:lineRule="auto"/>
      <w:textAlignment w:val="baseline"/>
    </w:pPr>
    <w:rPr>
      <w:rFonts w:ascii="Times New Roman" w:eastAsia="Times New Roman" w:hAnsi="Times New Roman" w:cs="Traditional Arabic"/>
      <w:noProof/>
      <w:sz w:val="20"/>
      <w:szCs w:val="20"/>
      <w:lang w:eastAsia="ar-SA"/>
    </w:rPr>
  </w:style>
  <w:style w:type="paragraph" w:styleId="BodyText3">
    <w:name w:val="Body Text 3"/>
    <w:basedOn w:val="Normal"/>
    <w:link w:val="BodyText3Char"/>
    <w:uiPriority w:val="99"/>
    <w:unhideWhenUsed/>
    <w:rsid w:val="007E6FD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E6FD7"/>
    <w:rPr>
      <w:rFonts w:ascii="Times New Roman" w:eastAsia="Times New Roman" w:hAnsi="Times New Roman" w:cs="Traditional Arabic"/>
      <w:noProof/>
      <w:sz w:val="16"/>
      <w:szCs w:val="16"/>
      <w:lang w:eastAsia="ar-SA"/>
    </w:rPr>
  </w:style>
  <w:style w:type="table" w:customStyle="1" w:styleId="TableGrid1">
    <w:name w:val="Table Grid1"/>
    <w:basedOn w:val="TableNormal"/>
    <w:next w:val="TableGrid"/>
    <w:uiPriority w:val="59"/>
    <w:rsid w:val="00C27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locked/>
    <w:rsid w:val="00FA1BB7"/>
    <w:rPr>
      <w:rFonts w:ascii="Times New Roman" w:eastAsia="Times New Roman" w:hAnsi="Times New Roman" w:cs="Traditional Arabic"/>
      <w:noProof/>
      <w:sz w:val="20"/>
      <w:szCs w:val="20"/>
      <w:lang w:eastAsia="ar-SA"/>
    </w:rPr>
  </w:style>
  <w:style w:type="paragraph" w:customStyle="1" w:styleId="ListParagraph1">
    <w:name w:val="List Paragraph1"/>
    <w:basedOn w:val="Normal"/>
    <w:uiPriority w:val="34"/>
    <w:qFormat/>
    <w:rsid w:val="009327D8"/>
    <w:pPr>
      <w:widowControl/>
      <w:adjustRightInd/>
      <w:spacing w:line="240" w:lineRule="auto"/>
      <w:ind w:left="720"/>
      <w:contextualSpacing/>
      <w:textAlignment w:val="auto"/>
    </w:pPr>
    <w:rPr>
      <w:rFonts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884"/>
    <w:pPr>
      <w:widowControl w:val="0"/>
      <w:bidi/>
      <w:adjustRightInd w:val="0"/>
      <w:spacing w:after="0" w:line="360" w:lineRule="atLeast"/>
      <w:textAlignment w:val="baseline"/>
    </w:pPr>
    <w:rPr>
      <w:rFonts w:ascii="Times New Roman" w:eastAsia="Times New Roman" w:hAnsi="Times New Roman" w:cs="Traditional Arabic"/>
      <w:noProof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0132B"/>
    <w:pPr>
      <w:keepNext/>
      <w:outlineLvl w:val="0"/>
    </w:pPr>
    <w:rPr>
      <w:rFonts w:cs="Simplified Arabic"/>
      <w:szCs w:val="28"/>
    </w:rPr>
  </w:style>
  <w:style w:type="paragraph" w:styleId="Heading2">
    <w:name w:val="heading 2"/>
    <w:basedOn w:val="Normal"/>
    <w:next w:val="Normal"/>
    <w:link w:val="Heading2Char"/>
    <w:qFormat/>
    <w:rsid w:val="0040132B"/>
    <w:pPr>
      <w:keepNext/>
      <w:jc w:val="center"/>
      <w:outlineLvl w:val="1"/>
    </w:pPr>
    <w:rPr>
      <w:rFonts w:cs="Simplified Arabic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40132B"/>
    <w:pPr>
      <w:keepNext/>
      <w:ind w:left="720" w:right="720"/>
      <w:outlineLvl w:val="2"/>
    </w:pPr>
    <w:rPr>
      <w:rFonts w:cs="Simplified Arabic"/>
      <w:i/>
      <w:iCs/>
      <w:szCs w:val="28"/>
    </w:rPr>
  </w:style>
  <w:style w:type="paragraph" w:styleId="Heading4">
    <w:name w:val="heading 4"/>
    <w:basedOn w:val="Normal"/>
    <w:next w:val="Normal"/>
    <w:link w:val="Heading4Char"/>
    <w:qFormat/>
    <w:rsid w:val="0040132B"/>
    <w:pPr>
      <w:keepNext/>
      <w:jc w:val="lowKashida"/>
      <w:outlineLvl w:val="3"/>
    </w:pPr>
    <w:rPr>
      <w:rFonts w:cs="Simplified Arabic"/>
      <w:i/>
      <w:iCs/>
      <w:szCs w:val="28"/>
    </w:rPr>
  </w:style>
  <w:style w:type="paragraph" w:styleId="Heading5">
    <w:name w:val="heading 5"/>
    <w:basedOn w:val="Normal"/>
    <w:next w:val="Normal"/>
    <w:link w:val="Heading5Char"/>
    <w:qFormat/>
    <w:rsid w:val="0040132B"/>
    <w:pPr>
      <w:keepNext/>
      <w:outlineLvl w:val="4"/>
    </w:pPr>
    <w:rPr>
      <w:rFonts w:cs="Simplified Arabic"/>
      <w:b/>
      <w:bCs/>
      <w:i/>
      <w:iCs/>
      <w:szCs w:val="28"/>
    </w:rPr>
  </w:style>
  <w:style w:type="paragraph" w:styleId="Heading6">
    <w:name w:val="heading 6"/>
    <w:basedOn w:val="Normal"/>
    <w:next w:val="Normal"/>
    <w:link w:val="Heading6Char"/>
    <w:qFormat/>
    <w:rsid w:val="0040132B"/>
    <w:pPr>
      <w:keepNext/>
      <w:outlineLvl w:val="5"/>
    </w:pPr>
    <w:rPr>
      <w:rFonts w:cs="Simplified Arabic"/>
      <w:i/>
      <w:iCs/>
      <w:szCs w:val="28"/>
    </w:rPr>
  </w:style>
  <w:style w:type="paragraph" w:styleId="Heading7">
    <w:name w:val="heading 7"/>
    <w:basedOn w:val="Normal"/>
    <w:next w:val="Normal"/>
    <w:link w:val="Heading7Char"/>
    <w:qFormat/>
    <w:rsid w:val="0040132B"/>
    <w:pPr>
      <w:keepNext/>
      <w:jc w:val="center"/>
      <w:outlineLvl w:val="6"/>
    </w:pPr>
    <w:rPr>
      <w:rFonts w:cs="Simplified Arabic"/>
      <w:b/>
      <w:bCs/>
      <w:i/>
      <w:iCs/>
      <w:szCs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40132B"/>
    <w:pPr>
      <w:keepNext/>
      <w:jc w:val="center"/>
      <w:outlineLvl w:val="7"/>
    </w:pPr>
    <w:rPr>
      <w:rFonts w:cs="Mudir MT"/>
      <w:b/>
      <w:bCs/>
      <w:szCs w:val="28"/>
      <w:u w:val="single"/>
    </w:rPr>
  </w:style>
  <w:style w:type="paragraph" w:styleId="Heading9">
    <w:name w:val="heading 9"/>
    <w:basedOn w:val="Normal"/>
    <w:next w:val="Normal"/>
    <w:link w:val="Heading9Char"/>
    <w:qFormat/>
    <w:rsid w:val="0040132B"/>
    <w:pPr>
      <w:keepNext/>
      <w:outlineLvl w:val="8"/>
    </w:pPr>
    <w:rPr>
      <w:rFonts w:cs="Mudir MT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32B"/>
    <w:rPr>
      <w:rFonts w:ascii="Times New Roman" w:eastAsia="Times New Roman" w:hAnsi="Times New Roman" w:cs="Simplified Arabic"/>
      <w:noProof/>
      <w:sz w:val="20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rsid w:val="0040132B"/>
    <w:rPr>
      <w:rFonts w:ascii="Times New Roman" w:eastAsia="Times New Roman" w:hAnsi="Times New Roman" w:cs="Simplified Arabic"/>
      <w:b/>
      <w:bCs/>
      <w:i/>
      <w:iCs/>
      <w:noProof/>
      <w:sz w:val="20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40132B"/>
    <w:rPr>
      <w:rFonts w:ascii="Times New Roman" w:eastAsia="Times New Roman" w:hAnsi="Times New Roman" w:cs="Simplified Arabic"/>
      <w:i/>
      <w:iCs/>
      <w:noProof/>
      <w:sz w:val="20"/>
      <w:szCs w:val="28"/>
      <w:lang w:eastAsia="ar-SA"/>
    </w:rPr>
  </w:style>
  <w:style w:type="character" w:customStyle="1" w:styleId="Heading4Char">
    <w:name w:val="Heading 4 Char"/>
    <w:basedOn w:val="DefaultParagraphFont"/>
    <w:link w:val="Heading4"/>
    <w:rsid w:val="0040132B"/>
    <w:rPr>
      <w:rFonts w:ascii="Times New Roman" w:eastAsia="Times New Roman" w:hAnsi="Times New Roman" w:cs="Simplified Arabic"/>
      <w:i/>
      <w:iCs/>
      <w:noProof/>
      <w:sz w:val="20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rsid w:val="0040132B"/>
    <w:rPr>
      <w:rFonts w:ascii="Times New Roman" w:eastAsia="Times New Roman" w:hAnsi="Times New Roman" w:cs="Simplified Arabic"/>
      <w:b/>
      <w:bCs/>
      <w:i/>
      <w:iCs/>
      <w:noProof/>
      <w:sz w:val="20"/>
      <w:szCs w:val="28"/>
      <w:lang w:eastAsia="ar-SA"/>
    </w:rPr>
  </w:style>
  <w:style w:type="character" w:customStyle="1" w:styleId="Heading6Char">
    <w:name w:val="Heading 6 Char"/>
    <w:basedOn w:val="DefaultParagraphFont"/>
    <w:link w:val="Heading6"/>
    <w:rsid w:val="0040132B"/>
    <w:rPr>
      <w:rFonts w:ascii="Times New Roman" w:eastAsia="Times New Roman" w:hAnsi="Times New Roman" w:cs="Simplified Arabic"/>
      <w:i/>
      <w:iCs/>
      <w:noProof/>
      <w:sz w:val="20"/>
      <w:szCs w:val="28"/>
      <w:lang w:eastAsia="ar-SA"/>
    </w:rPr>
  </w:style>
  <w:style w:type="character" w:customStyle="1" w:styleId="Heading7Char">
    <w:name w:val="Heading 7 Char"/>
    <w:basedOn w:val="DefaultParagraphFont"/>
    <w:link w:val="Heading7"/>
    <w:rsid w:val="0040132B"/>
    <w:rPr>
      <w:rFonts w:ascii="Times New Roman" w:eastAsia="Times New Roman" w:hAnsi="Times New Roman" w:cs="Simplified Arabic"/>
      <w:b/>
      <w:bCs/>
      <w:i/>
      <w:iCs/>
      <w:noProof/>
      <w:sz w:val="20"/>
      <w:szCs w:val="28"/>
      <w:u w:val="single"/>
      <w:lang w:eastAsia="ar-SA"/>
    </w:rPr>
  </w:style>
  <w:style w:type="character" w:customStyle="1" w:styleId="Heading8Char">
    <w:name w:val="Heading 8 Char"/>
    <w:basedOn w:val="DefaultParagraphFont"/>
    <w:link w:val="Heading8"/>
    <w:rsid w:val="0040132B"/>
    <w:rPr>
      <w:rFonts w:ascii="Times New Roman" w:eastAsia="Times New Roman" w:hAnsi="Times New Roman" w:cs="Mudir MT"/>
      <w:b/>
      <w:bCs/>
      <w:noProof/>
      <w:sz w:val="20"/>
      <w:szCs w:val="28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40132B"/>
    <w:rPr>
      <w:rFonts w:ascii="Times New Roman" w:eastAsia="Times New Roman" w:hAnsi="Times New Roman" w:cs="Mudir MT"/>
      <w:noProof/>
      <w:sz w:val="20"/>
      <w:szCs w:val="28"/>
      <w:lang w:eastAsia="ar-SA"/>
    </w:rPr>
  </w:style>
  <w:style w:type="paragraph" w:styleId="BlockText">
    <w:name w:val="Block Text"/>
    <w:basedOn w:val="Normal"/>
    <w:rsid w:val="0040132B"/>
    <w:pPr>
      <w:tabs>
        <w:tab w:val="num" w:pos="1530"/>
      </w:tabs>
      <w:ind w:left="651" w:right="651" w:hanging="651"/>
      <w:jc w:val="lowKashida"/>
    </w:pPr>
    <w:rPr>
      <w:rFonts w:cs="Simplified Arabic"/>
      <w:i/>
      <w:iCs/>
      <w:szCs w:val="28"/>
    </w:rPr>
  </w:style>
  <w:style w:type="paragraph" w:styleId="Footer">
    <w:name w:val="footer"/>
    <w:basedOn w:val="Normal"/>
    <w:link w:val="FooterChar"/>
    <w:uiPriority w:val="99"/>
    <w:rsid w:val="0040132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32B"/>
    <w:rPr>
      <w:rFonts w:ascii="Times New Roman" w:eastAsia="Times New Roman" w:hAnsi="Times New Roman" w:cs="Traditional Arabic"/>
      <w:noProof/>
      <w:sz w:val="20"/>
      <w:szCs w:val="20"/>
      <w:lang w:eastAsia="ar-SA"/>
    </w:rPr>
  </w:style>
  <w:style w:type="character" w:styleId="PageNumber">
    <w:name w:val="page number"/>
    <w:basedOn w:val="DefaultParagraphFont"/>
    <w:rsid w:val="0040132B"/>
  </w:style>
  <w:style w:type="paragraph" w:styleId="Header">
    <w:name w:val="header"/>
    <w:basedOn w:val="Normal"/>
    <w:link w:val="HeaderChar"/>
    <w:uiPriority w:val="99"/>
    <w:rsid w:val="0040132B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0132B"/>
    <w:rPr>
      <w:rFonts w:ascii="Times New Roman" w:eastAsia="Times New Roman" w:hAnsi="Times New Roman" w:cs="Times New Roman"/>
      <w:noProof/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40132B"/>
    <w:pPr>
      <w:ind w:left="651" w:hanging="651"/>
      <w:jc w:val="lowKashida"/>
    </w:pPr>
    <w:rPr>
      <w:rFonts w:cs="Simplified Arabic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40132B"/>
    <w:rPr>
      <w:rFonts w:ascii="Times New Roman" w:eastAsia="Times New Roman" w:hAnsi="Times New Roman" w:cs="Simplified Arabic"/>
      <w:noProof/>
      <w:sz w:val="20"/>
      <w:szCs w:val="28"/>
      <w:lang w:eastAsia="ar-SA"/>
    </w:rPr>
  </w:style>
  <w:style w:type="paragraph" w:styleId="BodyTextIndent2">
    <w:name w:val="Body Text Indent 2"/>
    <w:basedOn w:val="Normal"/>
    <w:link w:val="BodyTextIndent2Char"/>
    <w:rsid w:val="0040132B"/>
    <w:pPr>
      <w:ind w:left="84" w:hanging="84"/>
      <w:jc w:val="lowKashida"/>
    </w:pPr>
    <w:rPr>
      <w:rFonts w:cs="Simplified Arabic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0132B"/>
    <w:rPr>
      <w:rFonts w:ascii="Times New Roman" w:eastAsia="Times New Roman" w:hAnsi="Times New Roman" w:cs="Simplified Arabic"/>
      <w:noProof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40132B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ar-J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next w:val="TableNormal"/>
    <w:semiHidden/>
    <w:rsid w:val="0040132B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ar-J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40132B"/>
    <w:rPr>
      <w:i/>
      <w:iCs/>
    </w:rPr>
  </w:style>
  <w:style w:type="paragraph" w:styleId="ListParagraph">
    <w:name w:val="List Paragraph"/>
    <w:basedOn w:val="Normal"/>
    <w:uiPriority w:val="34"/>
    <w:qFormat/>
    <w:rsid w:val="0040132B"/>
    <w:pPr>
      <w:widowControl/>
      <w:bidi w:val="0"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 w:cs="Arial"/>
      <w:noProof w:val="0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40132B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132B"/>
    <w:rPr>
      <w:rFonts w:ascii="Tahoma" w:eastAsia="Times New Roman" w:hAnsi="Tahoma" w:cs="Times New Roman"/>
      <w:noProof/>
      <w:sz w:val="16"/>
      <w:szCs w:val="16"/>
      <w:lang w:eastAsia="ar-SA"/>
    </w:rPr>
  </w:style>
  <w:style w:type="paragraph" w:styleId="NoSpacing">
    <w:name w:val="No Spacing"/>
    <w:uiPriority w:val="1"/>
    <w:qFormat/>
    <w:rsid w:val="0040132B"/>
    <w:pPr>
      <w:widowControl w:val="0"/>
      <w:bidi/>
      <w:adjustRightInd w:val="0"/>
      <w:spacing w:after="0" w:line="240" w:lineRule="auto"/>
      <w:textAlignment w:val="baseline"/>
    </w:pPr>
    <w:rPr>
      <w:rFonts w:ascii="Times New Roman" w:eastAsia="Times New Roman" w:hAnsi="Times New Roman" w:cs="Traditional Arabic"/>
      <w:noProof/>
      <w:sz w:val="20"/>
      <w:szCs w:val="20"/>
      <w:lang w:eastAsia="ar-SA"/>
    </w:rPr>
  </w:style>
  <w:style w:type="paragraph" w:styleId="BodyText3">
    <w:name w:val="Body Text 3"/>
    <w:basedOn w:val="Normal"/>
    <w:link w:val="BodyText3Char"/>
    <w:uiPriority w:val="99"/>
    <w:unhideWhenUsed/>
    <w:rsid w:val="007E6FD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E6FD7"/>
    <w:rPr>
      <w:rFonts w:ascii="Times New Roman" w:eastAsia="Times New Roman" w:hAnsi="Times New Roman" w:cs="Traditional Arabic"/>
      <w:noProof/>
      <w:sz w:val="16"/>
      <w:szCs w:val="16"/>
      <w:lang w:eastAsia="ar-SA"/>
    </w:rPr>
  </w:style>
  <w:style w:type="table" w:customStyle="1" w:styleId="TableGrid1">
    <w:name w:val="Table Grid1"/>
    <w:basedOn w:val="TableNormal"/>
    <w:next w:val="TableGrid"/>
    <w:uiPriority w:val="59"/>
    <w:rsid w:val="00C27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2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6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316DF-451A-438F-8242-20857EBA6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abdul-latif</cp:lastModifiedBy>
  <cp:revision>37</cp:revision>
  <cp:lastPrinted>2020-11-19T11:38:00Z</cp:lastPrinted>
  <dcterms:created xsi:type="dcterms:W3CDTF">2021-05-08T20:10:00Z</dcterms:created>
  <dcterms:modified xsi:type="dcterms:W3CDTF">2021-05-16T07:44:00Z</dcterms:modified>
</cp:coreProperties>
</file>