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89" w:rsidRDefault="0011037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-352425</wp:posOffset>
            </wp:positionV>
            <wp:extent cx="1876425" cy="1268095"/>
            <wp:effectExtent l="19050" t="0" r="9525" b="0"/>
            <wp:wrapTight wrapText="bothSides">
              <wp:wrapPolygon edited="0">
                <wp:start x="-219" y="0"/>
                <wp:lineTo x="-219" y="21416"/>
                <wp:lineTo x="21710" y="21416"/>
                <wp:lineTo x="21710" y="0"/>
                <wp:lineTo x="-2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5.7pt;margin-top:-23.55pt;width:202.75pt;height:85.95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110371" w:rsidRPr="00110371" w:rsidRDefault="00110371" w:rsidP="00110371">
                  <w:pPr>
                    <w:bidi/>
                    <w:spacing w:line="520" w:lineRule="exact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10371">
                    <w:rPr>
                      <w:rFonts w:hint="cs"/>
                      <w:sz w:val="28"/>
                      <w:szCs w:val="28"/>
                      <w:rtl/>
                    </w:rPr>
                    <w:t>السلطة الوطنية الفلسطينية</w:t>
                  </w:r>
                </w:p>
                <w:p w:rsidR="00110371" w:rsidRPr="00110371" w:rsidRDefault="00110371" w:rsidP="00110371">
                  <w:pPr>
                    <w:bidi/>
                    <w:spacing w:line="520" w:lineRule="exact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10371">
                    <w:rPr>
                      <w:rFonts w:hint="cs"/>
                      <w:sz w:val="28"/>
                      <w:szCs w:val="28"/>
                      <w:rtl/>
                    </w:rPr>
                    <w:t>وزارة الحكم المحلي</w:t>
                  </w:r>
                </w:p>
                <w:p w:rsidR="00110371" w:rsidRPr="00110371" w:rsidRDefault="00110371" w:rsidP="00110371">
                  <w:pPr>
                    <w:bidi/>
                    <w:spacing w:line="520" w:lineRule="exact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10371">
                    <w:rPr>
                      <w:rFonts w:hint="cs"/>
                      <w:sz w:val="28"/>
                      <w:szCs w:val="28"/>
                      <w:rtl/>
                    </w:rPr>
                    <w:t xml:space="preserve">بلدية </w:t>
                  </w:r>
                  <w:proofErr w:type="spellStart"/>
                  <w:r w:rsidRPr="00110371">
                    <w:rPr>
                      <w:rFonts w:hint="cs"/>
                      <w:sz w:val="28"/>
                      <w:szCs w:val="28"/>
                      <w:rtl/>
                    </w:rPr>
                    <w:t>جيوس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28.7pt;margin-top:-23.85pt;width:202.7pt;height:85.95pt;z-index:251661312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110371" w:rsidRPr="00110371" w:rsidRDefault="00110371" w:rsidP="00110371">
                  <w:pPr>
                    <w:spacing w:line="520" w:lineRule="exact"/>
                    <w:jc w:val="center"/>
                    <w:rPr>
                      <w:sz w:val="28"/>
                      <w:szCs w:val="28"/>
                    </w:rPr>
                  </w:pPr>
                  <w:r w:rsidRPr="00110371">
                    <w:rPr>
                      <w:sz w:val="28"/>
                      <w:szCs w:val="28"/>
                    </w:rPr>
                    <w:t>Palestinian National Authority</w:t>
                  </w:r>
                </w:p>
                <w:p w:rsidR="00110371" w:rsidRPr="00110371" w:rsidRDefault="00110371" w:rsidP="00110371">
                  <w:pPr>
                    <w:spacing w:line="520" w:lineRule="exact"/>
                    <w:jc w:val="center"/>
                    <w:rPr>
                      <w:sz w:val="28"/>
                      <w:szCs w:val="28"/>
                    </w:rPr>
                  </w:pPr>
                  <w:r w:rsidRPr="00110371">
                    <w:rPr>
                      <w:sz w:val="28"/>
                      <w:szCs w:val="28"/>
                    </w:rPr>
                    <w:t>Ministry of Local Government</w:t>
                  </w:r>
                </w:p>
                <w:p w:rsidR="00110371" w:rsidRDefault="00110371" w:rsidP="00110371">
                  <w:pPr>
                    <w:spacing w:line="520" w:lineRule="exact"/>
                    <w:jc w:val="center"/>
                  </w:pPr>
                  <w:r w:rsidRPr="00110371">
                    <w:rPr>
                      <w:sz w:val="28"/>
                      <w:szCs w:val="28"/>
                    </w:rPr>
                    <w:t>Jayyous Municipality</w:t>
                  </w:r>
                </w:p>
              </w:txbxContent>
            </v:textbox>
          </v:shape>
        </w:pict>
      </w:r>
    </w:p>
    <w:sectPr w:rsidR="00527389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10371"/>
    <w:rsid w:val="000207E2"/>
    <w:rsid w:val="0004580D"/>
    <w:rsid w:val="000543FF"/>
    <w:rsid w:val="00072A35"/>
    <w:rsid w:val="00110371"/>
    <w:rsid w:val="0018124C"/>
    <w:rsid w:val="001956E2"/>
    <w:rsid w:val="00235D43"/>
    <w:rsid w:val="00276516"/>
    <w:rsid w:val="004512F6"/>
    <w:rsid w:val="004B08B4"/>
    <w:rsid w:val="00527389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892AA7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2</cp:revision>
  <dcterms:created xsi:type="dcterms:W3CDTF">2021-01-20T12:56:00Z</dcterms:created>
  <dcterms:modified xsi:type="dcterms:W3CDTF">2021-01-20T12:56:00Z</dcterms:modified>
</cp:coreProperties>
</file>