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90425E">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F0EAD">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of material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Pr="00C25792">
              <w:rPr>
                <w:rFonts w:ascii="Calibri" w:hAnsi="Calibri" w:cs="Arial"/>
              </w:rPr>
              <w:t>of information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D34A43">
              <w:rPr>
                <w:rFonts w:ascii="Calibri" w:hAnsi="Calibri" w:cs="Arial"/>
              </w:rPr>
              <w:t xml:space="preserve"> </w:t>
            </w:r>
            <w:r w:rsidR="00D34A43">
              <w:rPr>
                <w:rFonts w:ascii="Calibri" w:hAnsi="Calibri" w:cs="Arial"/>
              </w:rPr>
              <w:lastRenderedPageBreak/>
              <w:t xml:space="preserve">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6C7264">
              <w:rPr>
                <w:b/>
                <w:bCs/>
                <w:color w:val="FF0000"/>
                <w:sz w:val="24"/>
                <w:szCs w:val="24"/>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074A9">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motor</w:t>
            </w:r>
            <w:r w:rsidR="00857FB0">
              <w:t xml:space="preserve"> 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w:t>
            </w:r>
            <w:r>
              <w:rPr>
                <w:color w:val="000000"/>
              </w:rPr>
              <w:lastRenderedPageBreak/>
              <w:t xml:space="preserve">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lastRenderedPageBreak/>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w:t>
            </w:r>
            <w:r w:rsidRPr="00E75D67">
              <w:rPr>
                <w:rFonts w:ascii="Calibri" w:hAnsi="Calibri" w:cs="Arial"/>
              </w:rPr>
              <w:lastRenderedPageBreak/>
              <w:t xml:space="preserve">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92478E">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120</w:t>
            </w:r>
            <w:proofErr w:type="spellEnd"/>
            <w:r w:rsidR="009D1B7A">
              <w:t xml:space="preserve"> </w:t>
            </w:r>
            <w:r>
              <w:t>(</w:t>
            </w:r>
            <w:proofErr w:type="spellStart"/>
            <w:r>
              <w:t>1FL</w:t>
            </w:r>
            <w:proofErr w:type="spellEnd"/>
            <w:r>
              <w:t xml:space="preserve">, </w:t>
            </w:r>
            <w:proofErr w:type="spellStart"/>
            <w:r>
              <w:t>3GI3</w:t>
            </w:r>
            <w:proofErr w:type="spellEnd"/>
            <w:r>
              <w:t xml:space="preserve"> quality insulation</w:t>
            </w:r>
            <w:proofErr w:type="gramStart"/>
            <w:r>
              <w:t>)</w:t>
            </w:r>
            <w:r w:rsidRPr="00A84735">
              <w:t>+</w:t>
            </w:r>
            <w:proofErr w:type="gramEnd"/>
            <w:r w:rsidR="0092478E">
              <w:t xml:space="preserve"> </w:t>
            </w:r>
            <w:proofErr w:type="spellStart"/>
            <w:r w:rsidRPr="009D1B7A">
              <w:rPr>
                <w:b/>
                <w:bCs/>
                <w:color w:val="FF0000"/>
              </w:rPr>
              <w:t>1x</w:t>
            </w:r>
            <w:r w:rsidR="009D1B7A" w:rsidRPr="009D1B7A">
              <w:rPr>
                <w:b/>
                <w:bCs/>
                <w:color w:val="FF0000"/>
              </w:rPr>
              <w:t>75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7037A">
            <w:pPr>
              <w:bidi w:val="0"/>
              <w:jc w:val="center"/>
            </w:pPr>
            <w:r>
              <w:t>3</w:t>
            </w:r>
            <w:r w:rsidR="00B7037A">
              <w:t>0</w:t>
            </w:r>
            <w:r>
              <w:t>0</w:t>
            </w:r>
          </w:p>
        </w:tc>
        <w:tc>
          <w:tcPr>
            <w:tcW w:w="1080" w:type="dxa"/>
            <w:vAlign w:val="center"/>
          </w:tcPr>
          <w:p w:rsidR="00A1748C" w:rsidRDefault="00B7037A" w:rsidP="00294745">
            <w:pPr>
              <w:bidi w:val="0"/>
              <w:jc w:val="center"/>
            </w:pPr>
            <w:r>
              <w:t>3000</w:t>
            </w:r>
            <w:r w:rsidR="00BF2262">
              <w:t>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B71FCE">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AF77ED" w:rsidRPr="00686A2C">
              <w:rPr>
                <w:b/>
                <w:bCs/>
                <w:color w:val="FF0000"/>
              </w:rPr>
              <w:t>12</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AF77ED" w:rsidRPr="00686A2C">
              <w:rPr>
                <w:b/>
                <w:bCs/>
                <w:color w:val="FF0000"/>
              </w:rPr>
              <w:t>285</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 xml:space="preserve">reaker. The second compartment is for the </w:t>
            </w:r>
            <w:r w:rsidR="00AF77ED" w:rsidRPr="00C165B1">
              <w:rPr>
                <w:b/>
                <w:bCs/>
                <w:color w:val="FF0000"/>
              </w:rPr>
              <w:t>250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xml:space="preserve">, </w:t>
            </w:r>
            <w:proofErr w:type="spellStart"/>
            <w:r w:rsidR="00C500E9" w:rsidRPr="00402C9B">
              <w:t>HMI</w:t>
            </w:r>
            <w:proofErr w:type="spellEnd"/>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 xml:space="preserve">as hp </w:t>
            </w:r>
            <w:proofErr w:type="spellStart"/>
            <w:r w:rsidR="001A5F64" w:rsidRPr="00402C9B">
              <w:t>i7</w:t>
            </w:r>
            <w:proofErr w:type="spellEnd"/>
            <w:r w:rsidR="001A5F64" w:rsidRPr="00402C9B">
              <w:t>-</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w:t>
            </w:r>
            <w:r w:rsidR="00B71FCE">
              <w:lastRenderedPageBreak/>
              <w:t>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402C9B">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w:t>
            </w:r>
            <w:r w:rsidR="006D7D58">
              <w:rPr>
                <w:rFonts w:ascii="Calibri" w:hAnsi="Calibri" w:cs="Arial"/>
                <w:b/>
                <w:bCs/>
                <w:color w:val="FF0000"/>
              </w:rPr>
              <w:t>5</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BE57C2" w:rsidRPr="00BE57C2">
              <w:rPr>
                <w:rFonts w:ascii="Calibri" w:hAnsi="Calibri" w:cs="Arial"/>
                <w:b/>
                <w:bCs/>
              </w:rPr>
              <w:t>3</w:t>
            </w:r>
            <w:r w:rsidR="006D7D58">
              <w:rPr>
                <w:rFonts w:ascii="Calibri" w:hAnsi="Calibri" w:cs="Arial"/>
                <w:b/>
                <w:bCs/>
              </w:rPr>
              <w:t>5</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Bus bar </w:t>
            </w:r>
            <w:r w:rsidR="006D7D58">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sidR="00686A2C">
              <w:rPr>
                <w:rFonts w:ascii="Calibri" w:hAnsi="Calibri" w:cs="Arial"/>
                <w:b/>
                <w:bCs/>
                <w:color w:val="FF0000"/>
              </w:rPr>
              <w:t>63A</w:t>
            </w:r>
            <w:proofErr w:type="spellEnd"/>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lastRenderedPageBreak/>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D86CA7">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w:t>
            </w:r>
            <w:r w:rsidR="00D86CA7">
              <w:rPr>
                <w:rFonts w:ascii="Calibri" w:hAnsi="Calibri" w:cs="Arial"/>
                <w:b/>
                <w:bCs/>
                <w:color w:val="FF0000"/>
              </w:rPr>
              <w:t>5</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lastRenderedPageBreak/>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w:t>
            </w:r>
            <w:r w:rsidRPr="00C25792">
              <w:rPr>
                <w:rFonts w:ascii="Calibri" w:hAnsi="Calibri" w:cs="Arial"/>
              </w:rPr>
              <w:lastRenderedPageBreak/>
              <w:t>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lastRenderedPageBreak/>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w:t>
            </w:r>
            <w:r w:rsidRPr="00C25792">
              <w:rPr>
                <w:rFonts w:ascii="Calibri" w:hAnsi="Calibri" w:cs="Arial"/>
              </w:rPr>
              <w:lastRenderedPageBreak/>
              <w:t>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w:t>
            </w:r>
            <w:proofErr w:type="spellStart"/>
            <w:r w:rsidR="00035BC8">
              <w:rPr>
                <w:rFonts w:ascii="Times New Roman" w:eastAsia="Times New Roman" w:hAnsi="Times New Roman" w:cs="Times New Roman"/>
                <w:sz w:val="24"/>
                <w:szCs w:val="24"/>
                <w:lang w:bidi="he-IL"/>
              </w:rPr>
              <w:t>EER</w:t>
            </w:r>
            <w:proofErr w:type="spellEnd"/>
            <w:r w:rsidR="00035BC8">
              <w:rPr>
                <w:rFonts w:ascii="Times New Roman" w:eastAsia="Times New Roman" w:hAnsi="Times New Roman" w:cs="Times New Roman"/>
                <w:sz w:val="24"/>
                <w:szCs w:val="24"/>
                <w:lang w:bidi="he-IL"/>
              </w:rPr>
              <w:t xml:space="preserve"> &gt; 13.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C855F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double-glass fluorescent lamps (36 w) in each room (water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proofErr w:type="spellEnd"/>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62D3A">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w:t>
            </w:r>
            <w:r w:rsidRPr="00600A24">
              <w:rPr>
                <w:rFonts w:ascii="Times New Roman" w:eastAsia="Times New Roman" w:hAnsi="Times New Roman" w:cs="Times New Roman"/>
                <w:sz w:val="24"/>
                <w:szCs w:val="24"/>
                <w:lang w:bidi="he-IL"/>
              </w:rPr>
              <w:lastRenderedPageBreak/>
              <w:t xml:space="preserve">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E3165A">
            <w:pPr>
              <w:bidi w:val="0"/>
              <w:jc w:val="center"/>
            </w:pPr>
            <w:r>
              <w:t>1</w:t>
            </w:r>
            <w:r w:rsidR="00E3165A">
              <w:t>5</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E3165A">
            <w:pPr>
              <w:bidi w:val="0"/>
              <w:jc w:val="center"/>
            </w:pPr>
            <w:r>
              <w:t>1</w:t>
            </w:r>
            <w:r w:rsidR="00E3165A">
              <w:t>5</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A2492A" w:rsidRPr="009F1FE9">
              <w:rPr>
                <w:rFonts w:ascii="Calibri" w:hAnsi="Calibri" w:cs="Arial"/>
                <w:b/>
                <w:bCs/>
              </w:rPr>
              <w:t>8</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suitable for 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C855F7">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w:t>
            </w:r>
            <w:r w:rsidRPr="00C25792">
              <w:rPr>
                <w:rFonts w:ascii="Calibri" w:hAnsi="Calibri" w:cs="Arial"/>
              </w:rPr>
              <w:lastRenderedPageBreak/>
              <w:t>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lastRenderedPageBreak/>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7D657F">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 xml:space="preserve">m (using double mesh steel </w:t>
            </w:r>
            <w:r>
              <w:lastRenderedPageBreak/>
              <w:t>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sidR="007D657F">
              <w:rPr>
                <w:rFonts w:ascii="Calibri" w:hAnsi="Calibri" w:cs="Arial"/>
              </w:rPr>
              <w:t xml:space="preserve">ecifications mentioned in Annex.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223F86">
              <w:rPr>
                <w:rFonts w:ascii="Calibri" w:hAnsi="Calibri" w:cs="Arial"/>
              </w:rPr>
              <w:t>8</w:t>
            </w:r>
            <w:r w:rsidRPr="00C25792">
              <w:rPr>
                <w:rFonts w:ascii="Calibri" w:hAnsi="Calibri" w:cs="Arial"/>
              </w:rPr>
              <w:t xml:space="preserve">"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223F86">
            <w:pPr>
              <w:bidi w:val="0"/>
              <w:jc w:val="center"/>
            </w:pPr>
            <w:r>
              <w:t>1</w:t>
            </w:r>
            <w:r w:rsidR="00223F86">
              <w:t>3</w:t>
            </w:r>
            <w:r>
              <w:t>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223F86">
            <w:pPr>
              <w:bidi w:val="0"/>
              <w:jc w:val="center"/>
            </w:pPr>
            <w:r>
              <w:t>1</w:t>
            </w:r>
            <w:r w:rsidR="00223F86">
              <w:t>3</w:t>
            </w:r>
            <w:r>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15</w:t>
            </w:r>
          </w:p>
        </w:tc>
        <w:tc>
          <w:tcPr>
            <w:tcW w:w="5130" w:type="dxa"/>
          </w:tcPr>
          <w:p w:rsidR="00F85322" w:rsidRPr="000E3F41" w:rsidRDefault="00F85322" w:rsidP="00AE36DC">
            <w:pPr>
              <w:bidi w:val="0"/>
              <w:jc w:val="lowKashida"/>
            </w:pPr>
            <w:r w:rsidRPr="00466CF2">
              <w:rPr>
                <w:b/>
                <w:bCs/>
              </w:rPr>
              <w:t>Compound air valve</w:t>
            </w:r>
            <w:r w:rsidR="00223F86">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16</w:t>
            </w:r>
          </w:p>
        </w:tc>
        <w:tc>
          <w:tcPr>
            <w:tcW w:w="5130" w:type="dxa"/>
          </w:tcPr>
          <w:p w:rsidR="00F85322" w:rsidRPr="000E3F41" w:rsidRDefault="00F8532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sidR="00223F86">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3</w:t>
            </w:r>
            <w:r w:rsidR="00F85322">
              <w:t>00</w:t>
            </w:r>
          </w:p>
        </w:tc>
        <w:tc>
          <w:tcPr>
            <w:tcW w:w="720" w:type="dxa"/>
            <w:vAlign w:val="center"/>
          </w:tcPr>
          <w:p w:rsidR="00F85322" w:rsidRPr="000E3F41" w:rsidRDefault="00223F86" w:rsidP="00AE36DC">
            <w:pPr>
              <w:bidi w:val="0"/>
              <w:jc w:val="center"/>
            </w:pPr>
            <w:r>
              <w:t>3</w:t>
            </w:r>
          </w:p>
        </w:tc>
        <w:tc>
          <w:tcPr>
            <w:tcW w:w="1080" w:type="dxa"/>
            <w:vAlign w:val="center"/>
          </w:tcPr>
          <w:p w:rsidR="00F85322" w:rsidRPr="000E3F41" w:rsidRDefault="00223F86" w:rsidP="00AE36DC">
            <w:pPr>
              <w:bidi w:val="0"/>
              <w:jc w:val="center"/>
            </w:pPr>
            <w:r>
              <w:t>9</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223F86" w:rsidP="00AE36DC">
            <w:pPr>
              <w:bidi w:val="0"/>
              <w:jc w:val="center"/>
            </w:pPr>
            <w:r>
              <w:t>2</w:t>
            </w:r>
          </w:p>
        </w:tc>
        <w:tc>
          <w:tcPr>
            <w:tcW w:w="1080" w:type="dxa"/>
            <w:vAlign w:val="center"/>
          </w:tcPr>
          <w:p w:rsidR="00F85322" w:rsidRPr="000E3F41" w:rsidRDefault="00223F86" w:rsidP="00AE36DC">
            <w:pPr>
              <w:bidi w:val="0"/>
              <w:jc w:val="center"/>
            </w:pPr>
            <w:r>
              <w:t>2</w:t>
            </w:r>
            <w:r w:rsidR="00F85322">
              <w:t>00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lastRenderedPageBreak/>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3E4578" w:rsidRPr="000E3F41" w:rsidTr="006F74B1">
        <w:tc>
          <w:tcPr>
            <w:tcW w:w="918" w:type="dxa"/>
            <w:gridSpan w:val="2"/>
            <w:vAlign w:val="center"/>
          </w:tcPr>
          <w:p w:rsidR="003E4578" w:rsidRDefault="003E4578" w:rsidP="006C49F7">
            <w:pPr>
              <w:bidi w:val="0"/>
              <w:jc w:val="center"/>
              <w:rPr>
                <w:lang w:bidi="he-IL"/>
              </w:rPr>
            </w:pPr>
          </w:p>
        </w:tc>
        <w:tc>
          <w:tcPr>
            <w:tcW w:w="5130" w:type="dxa"/>
          </w:tcPr>
          <w:p w:rsidR="003E4578" w:rsidRPr="00466CF2" w:rsidRDefault="003E457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3E4578" w:rsidRPr="000E3F41" w:rsidRDefault="003E4578" w:rsidP="003E4578">
            <w:pPr>
              <w:bidi w:val="0"/>
              <w:jc w:val="center"/>
            </w:pPr>
            <w:r w:rsidRPr="000E3F41">
              <w:t>Num.</w:t>
            </w:r>
          </w:p>
        </w:tc>
        <w:tc>
          <w:tcPr>
            <w:tcW w:w="900" w:type="dxa"/>
            <w:vAlign w:val="center"/>
          </w:tcPr>
          <w:p w:rsidR="003E4578" w:rsidRPr="000E3F41" w:rsidRDefault="003E4578" w:rsidP="003E4578">
            <w:pPr>
              <w:bidi w:val="0"/>
              <w:jc w:val="center"/>
            </w:pPr>
            <w:r>
              <w:t>80</w:t>
            </w:r>
          </w:p>
        </w:tc>
        <w:tc>
          <w:tcPr>
            <w:tcW w:w="720" w:type="dxa"/>
            <w:vAlign w:val="center"/>
          </w:tcPr>
          <w:p w:rsidR="003E4578" w:rsidRPr="000E3F41" w:rsidRDefault="003E4578" w:rsidP="003E4578">
            <w:pPr>
              <w:bidi w:val="0"/>
              <w:jc w:val="center"/>
            </w:pPr>
            <w:r>
              <w:t>1</w:t>
            </w:r>
          </w:p>
        </w:tc>
        <w:tc>
          <w:tcPr>
            <w:tcW w:w="1080" w:type="dxa"/>
            <w:vAlign w:val="center"/>
          </w:tcPr>
          <w:p w:rsidR="003E4578" w:rsidRPr="000E3F41" w:rsidRDefault="003E4578" w:rsidP="003E4578">
            <w:pPr>
              <w:bidi w:val="0"/>
              <w:jc w:val="center"/>
            </w:pPr>
            <w:r>
              <w:t>80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23</w:t>
            </w:r>
          </w:p>
        </w:tc>
        <w:tc>
          <w:tcPr>
            <w:tcW w:w="5130" w:type="dxa"/>
          </w:tcPr>
          <w:p w:rsidR="003E4578" w:rsidRPr="00C25792" w:rsidRDefault="003E457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3E4578" w:rsidRPr="000E3F41" w:rsidRDefault="003E4578" w:rsidP="00AE36DC">
            <w:pPr>
              <w:bidi w:val="0"/>
              <w:jc w:val="center"/>
            </w:pPr>
            <w:r w:rsidRPr="000E3F41">
              <w:t>Num.</w:t>
            </w:r>
          </w:p>
        </w:tc>
        <w:tc>
          <w:tcPr>
            <w:tcW w:w="900" w:type="dxa"/>
            <w:vAlign w:val="center"/>
          </w:tcPr>
          <w:p w:rsidR="003E4578" w:rsidRPr="000E3F41" w:rsidRDefault="003E4578" w:rsidP="00AE36DC">
            <w:pPr>
              <w:bidi w:val="0"/>
              <w:jc w:val="center"/>
            </w:pPr>
            <w:r>
              <w:t>1</w:t>
            </w:r>
          </w:p>
        </w:tc>
        <w:tc>
          <w:tcPr>
            <w:tcW w:w="720" w:type="dxa"/>
            <w:vAlign w:val="center"/>
          </w:tcPr>
          <w:p w:rsidR="003E4578" w:rsidRPr="000E3F41" w:rsidRDefault="003E4578" w:rsidP="00AE36DC">
            <w:pPr>
              <w:bidi w:val="0"/>
              <w:jc w:val="center"/>
            </w:pPr>
            <w:r>
              <w:t>500</w:t>
            </w:r>
          </w:p>
        </w:tc>
        <w:tc>
          <w:tcPr>
            <w:tcW w:w="1080" w:type="dxa"/>
            <w:vAlign w:val="center"/>
          </w:tcPr>
          <w:p w:rsidR="003E4578" w:rsidRPr="000E3F41" w:rsidRDefault="003E4578" w:rsidP="00AE36DC">
            <w:pPr>
              <w:bidi w:val="0"/>
              <w:jc w:val="center"/>
            </w:pPr>
            <w:r>
              <w:t>300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5D4449" w:rsidRDefault="003E457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3E4578" w:rsidRPr="00C25792" w:rsidRDefault="003E457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sidR="007D657F">
              <w:rPr>
                <w:rFonts w:ascii="Calibri" w:hAnsi="Calibri" w:cs="Arial"/>
              </w:rPr>
              <w:t xml:space="preserve">type </w:t>
            </w:r>
            <w:r w:rsidRPr="00C25792">
              <w:rPr>
                <w:rFonts w:ascii="Calibri" w:hAnsi="Calibri" w:cs="Arial"/>
              </w:rPr>
              <w:t>threaded and suitable coupling at joints</w:t>
            </w:r>
            <w:r w:rsidR="007D657F">
              <w:rPr>
                <w:rFonts w:ascii="Calibri" w:hAnsi="Calibri" w:cs="Arial"/>
              </w:rPr>
              <w:t xml:space="preserve">. </w:t>
            </w:r>
            <w:r w:rsidRPr="00C25792">
              <w:rPr>
                <w:rFonts w:ascii="Calibri" w:hAnsi="Calibri" w:cs="Arial"/>
              </w:rPr>
              <w:t>These pipes should</w:t>
            </w:r>
            <w:r w:rsidR="007D657F">
              <w:rPr>
                <w:rFonts w:ascii="Calibri" w:hAnsi="Calibri" w:cs="Arial"/>
              </w:rPr>
              <w:t xml:space="preserve"> be</w:t>
            </w:r>
            <w:r w:rsidRPr="00C25792">
              <w:rPr>
                <w:rFonts w:ascii="Calibri" w:hAnsi="Calibri" w:cs="Arial"/>
              </w:rPr>
              <w:t xml:space="preserve"> fixed to the pumping pipes </w:t>
            </w:r>
            <w:proofErr w:type="gramStart"/>
            <w:r w:rsidRPr="00C25792">
              <w:rPr>
                <w:rFonts w:ascii="Calibri" w:hAnsi="Calibri" w:cs="Arial"/>
              </w:rPr>
              <w:t>using  stainless</w:t>
            </w:r>
            <w:proofErr w:type="gramEnd"/>
            <w:r w:rsidRPr="00C25792">
              <w:rPr>
                <w:rFonts w:ascii="Calibri" w:hAnsi="Calibri" w:cs="Arial"/>
              </w:rPr>
              <w:t xml:space="preserve"> steel clamps</w:t>
            </w:r>
            <w:r>
              <w:rPr>
                <w:rFonts w:ascii="Calibri" w:hAnsi="Calibri" w:cs="Arial"/>
              </w:rPr>
              <w:t xml:space="preserve"> and underneath with rubber jacket</w:t>
            </w:r>
            <w:r w:rsidRPr="00C25792">
              <w:rPr>
                <w:rFonts w:ascii="Calibri" w:hAnsi="Calibri" w:cs="Arial"/>
              </w:rPr>
              <w:t>.</w:t>
            </w:r>
          </w:p>
          <w:p w:rsidR="003E4578" w:rsidRPr="00223F86" w:rsidRDefault="003E4578" w:rsidP="007D657F">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w:t>
            </w:r>
            <w:r w:rsidR="007D657F">
              <w:rPr>
                <w:rFonts w:ascii="Calibri" w:hAnsi="Calibri" w:cs="Arial"/>
              </w:rPr>
              <w:t>10</w:t>
            </w:r>
            <w:r>
              <w:rPr>
                <w:rFonts w:ascii="Calibri" w:hAnsi="Calibri" w:cs="Arial"/>
              </w:rPr>
              <w:t xml:space="preserve"> meter pipes inside the </w:t>
            </w:r>
            <w:proofErr w:type="gramStart"/>
            <w:r>
              <w:rPr>
                <w:rFonts w:ascii="Calibri" w:hAnsi="Calibri" w:cs="Arial"/>
              </w:rPr>
              <w:t>well .</w:t>
            </w:r>
            <w:proofErr w:type="gramEnd"/>
          </w:p>
        </w:tc>
        <w:tc>
          <w:tcPr>
            <w:tcW w:w="900" w:type="dxa"/>
            <w:vAlign w:val="center"/>
          </w:tcPr>
          <w:p w:rsidR="003E4578" w:rsidRPr="000E3F41" w:rsidRDefault="003E4578" w:rsidP="0037262C">
            <w:pPr>
              <w:bidi w:val="0"/>
              <w:jc w:val="center"/>
            </w:pPr>
            <w:r>
              <w:t>M.L</w:t>
            </w:r>
          </w:p>
        </w:tc>
        <w:tc>
          <w:tcPr>
            <w:tcW w:w="900" w:type="dxa"/>
            <w:vAlign w:val="center"/>
          </w:tcPr>
          <w:p w:rsidR="003E4578" w:rsidRPr="000E3F41" w:rsidRDefault="003E4578" w:rsidP="0037262C">
            <w:pPr>
              <w:bidi w:val="0"/>
              <w:jc w:val="center"/>
            </w:pPr>
            <w:r>
              <w:t>8</w:t>
            </w:r>
          </w:p>
        </w:tc>
        <w:tc>
          <w:tcPr>
            <w:tcW w:w="720" w:type="dxa"/>
            <w:vAlign w:val="center"/>
          </w:tcPr>
          <w:p w:rsidR="003E4578" w:rsidRPr="000E3F41" w:rsidRDefault="003E4578" w:rsidP="0037262C">
            <w:pPr>
              <w:bidi w:val="0"/>
              <w:jc w:val="center"/>
            </w:pPr>
            <w:r>
              <w:t>570</w:t>
            </w:r>
          </w:p>
        </w:tc>
        <w:tc>
          <w:tcPr>
            <w:tcW w:w="1080" w:type="dxa"/>
            <w:vAlign w:val="center"/>
          </w:tcPr>
          <w:p w:rsidR="003E4578" w:rsidRPr="000E3F41" w:rsidRDefault="003E4578" w:rsidP="0037262C">
            <w:pPr>
              <w:bidi w:val="0"/>
              <w:jc w:val="center"/>
            </w:pPr>
            <w:r>
              <w:t>1920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182936" w:rsidRDefault="003E457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3E4578" w:rsidRPr="00182936" w:rsidRDefault="003E457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Electrical Connections: Submersible cable terminating in digital leads</w:t>
            </w:r>
          </w:p>
          <w:p w:rsidR="003E4578" w:rsidRPr="005D4449" w:rsidRDefault="003E457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3E4578" w:rsidRPr="005D4449" w:rsidRDefault="003E4578" w:rsidP="0037262C">
            <w:pPr>
              <w:bidi w:val="0"/>
              <w:jc w:val="center"/>
            </w:pPr>
            <w:r>
              <w:lastRenderedPageBreak/>
              <w:t>L.S</w:t>
            </w:r>
          </w:p>
        </w:tc>
        <w:tc>
          <w:tcPr>
            <w:tcW w:w="900" w:type="dxa"/>
            <w:vAlign w:val="center"/>
          </w:tcPr>
          <w:p w:rsidR="003E4578" w:rsidRPr="005D4449" w:rsidRDefault="003E4578" w:rsidP="0037262C">
            <w:pPr>
              <w:bidi w:val="0"/>
              <w:jc w:val="center"/>
            </w:pPr>
            <w:r>
              <w:t>2500</w:t>
            </w:r>
          </w:p>
        </w:tc>
        <w:tc>
          <w:tcPr>
            <w:tcW w:w="720" w:type="dxa"/>
            <w:vAlign w:val="center"/>
          </w:tcPr>
          <w:p w:rsidR="003E4578" w:rsidRDefault="003E4578" w:rsidP="0037262C">
            <w:pPr>
              <w:bidi w:val="0"/>
              <w:jc w:val="center"/>
            </w:pPr>
            <w:r>
              <w:t>1</w:t>
            </w:r>
          </w:p>
        </w:tc>
        <w:tc>
          <w:tcPr>
            <w:tcW w:w="1080" w:type="dxa"/>
            <w:vAlign w:val="center"/>
          </w:tcPr>
          <w:p w:rsidR="003E4578" w:rsidRPr="005D4449" w:rsidRDefault="003E4578" w:rsidP="0037262C">
            <w:pPr>
              <w:bidi w:val="0"/>
              <w:jc w:val="center"/>
            </w:pPr>
            <w:r>
              <w:rPr>
                <w:rFonts w:hint="cs"/>
                <w:rtl/>
              </w:rPr>
              <w:t>30</w:t>
            </w:r>
            <w:r>
              <w:t>00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lastRenderedPageBreak/>
              <w:t>24</w:t>
            </w:r>
          </w:p>
        </w:tc>
        <w:tc>
          <w:tcPr>
            <w:tcW w:w="5130" w:type="dxa"/>
          </w:tcPr>
          <w:p w:rsidR="003E4578" w:rsidRPr="00223F86" w:rsidRDefault="003E457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3E4578" w:rsidRPr="005D4449" w:rsidRDefault="003E4578" w:rsidP="00AE36DC">
            <w:pPr>
              <w:bidi w:val="0"/>
              <w:jc w:val="center"/>
            </w:pPr>
            <w:r w:rsidRPr="005D4449">
              <w:t>Num.</w:t>
            </w:r>
          </w:p>
        </w:tc>
        <w:tc>
          <w:tcPr>
            <w:tcW w:w="900" w:type="dxa"/>
            <w:vAlign w:val="center"/>
          </w:tcPr>
          <w:p w:rsidR="003E4578" w:rsidRPr="005D4449" w:rsidRDefault="003E4578" w:rsidP="00AE36DC">
            <w:pPr>
              <w:bidi w:val="0"/>
              <w:jc w:val="center"/>
            </w:pPr>
            <w:r>
              <w:t>1200</w:t>
            </w:r>
          </w:p>
        </w:tc>
        <w:tc>
          <w:tcPr>
            <w:tcW w:w="720" w:type="dxa"/>
            <w:vAlign w:val="center"/>
          </w:tcPr>
          <w:p w:rsidR="003E4578" w:rsidRPr="005D4449" w:rsidRDefault="003E4578" w:rsidP="00AE36DC">
            <w:pPr>
              <w:bidi w:val="0"/>
              <w:jc w:val="center"/>
            </w:pPr>
            <w:r>
              <w:t>1</w:t>
            </w:r>
          </w:p>
        </w:tc>
        <w:tc>
          <w:tcPr>
            <w:tcW w:w="1080" w:type="dxa"/>
            <w:vAlign w:val="center"/>
          </w:tcPr>
          <w:p w:rsidR="003E4578" w:rsidRPr="000E3F41" w:rsidRDefault="003E4578" w:rsidP="00AE36DC">
            <w:pPr>
              <w:bidi w:val="0"/>
              <w:jc w:val="center"/>
            </w:pPr>
            <w:r>
              <w:t>1200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25</w:t>
            </w:r>
          </w:p>
        </w:tc>
        <w:tc>
          <w:tcPr>
            <w:tcW w:w="5130" w:type="dxa"/>
          </w:tcPr>
          <w:p w:rsidR="003E4578" w:rsidRPr="00B93EB9" w:rsidRDefault="003E457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3E4578" w:rsidRPr="00B93EB9" w:rsidRDefault="003E4578" w:rsidP="006C49F7">
            <w:pPr>
              <w:bidi w:val="0"/>
              <w:jc w:val="lowKashida"/>
              <w:rPr>
                <w:rFonts w:asciiTheme="majorBidi" w:hAnsiTheme="majorBidi" w:cstheme="majorBidi"/>
                <w:b/>
                <w:bCs/>
              </w:rPr>
            </w:pPr>
          </w:p>
          <w:p w:rsidR="003E4578" w:rsidRPr="00B93EB9" w:rsidRDefault="003E457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sidR="00A2492A">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3E4578" w:rsidRPr="00B93EB9" w:rsidRDefault="003E457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3E4578" w:rsidRPr="00B93EB9" w:rsidRDefault="003E457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3E4578" w:rsidRPr="00B93EB9" w:rsidRDefault="003E457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3E4578" w:rsidRPr="00B93EB9" w:rsidRDefault="003E4578" w:rsidP="00371BDE">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3E4578" w:rsidRPr="00B93EB9" w:rsidRDefault="003E4578" w:rsidP="00371BDE">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lastRenderedPageBreak/>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3E4578" w:rsidRPr="00B93EB9" w:rsidRDefault="003E457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3E4578" w:rsidRPr="00B93EB9" w:rsidRDefault="003E457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Housing IP65 (NEMA4)</w:t>
            </w:r>
          </w:p>
          <w:p w:rsidR="003E4578" w:rsidRPr="00B93EB9" w:rsidRDefault="003E4578" w:rsidP="00371BDE">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3E4578" w:rsidRPr="00B93EB9" w:rsidRDefault="003E4578" w:rsidP="006C49F7">
            <w:pPr>
              <w:bidi w:val="0"/>
              <w:jc w:val="center"/>
              <w:rPr>
                <w:rFonts w:asciiTheme="majorBidi" w:hAnsiTheme="majorBidi" w:cstheme="majorBidi"/>
              </w:rPr>
            </w:pPr>
            <w:r w:rsidRPr="00B93EB9">
              <w:rPr>
                <w:rFonts w:asciiTheme="majorBidi" w:hAnsiTheme="majorBidi" w:cstheme="majorBidi"/>
              </w:rPr>
              <w:lastRenderedPageBreak/>
              <w:t>L.S</w:t>
            </w:r>
          </w:p>
        </w:tc>
        <w:tc>
          <w:tcPr>
            <w:tcW w:w="900" w:type="dxa"/>
            <w:vAlign w:val="center"/>
          </w:tcPr>
          <w:p w:rsidR="003E4578" w:rsidRPr="00B93EB9" w:rsidRDefault="003E457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3E4578" w:rsidRPr="00B93EB9" w:rsidRDefault="003E457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3E4578" w:rsidRDefault="003E4578" w:rsidP="006C49F7">
            <w:pPr>
              <w:bidi w:val="0"/>
              <w:jc w:val="center"/>
            </w:pPr>
            <w:r>
              <w:t>3000</w:t>
            </w:r>
          </w:p>
        </w:tc>
      </w:tr>
      <w:tr w:rsidR="00D05129" w:rsidRPr="000E3F41" w:rsidTr="00ED3193">
        <w:trPr>
          <w:trHeight w:val="15974"/>
        </w:trPr>
        <w:tc>
          <w:tcPr>
            <w:tcW w:w="918" w:type="dxa"/>
            <w:gridSpan w:val="2"/>
            <w:vAlign w:val="center"/>
          </w:tcPr>
          <w:p w:rsidR="00D05129" w:rsidRDefault="00D05129" w:rsidP="00FA2A30">
            <w:pPr>
              <w:bidi w:val="0"/>
              <w:jc w:val="center"/>
              <w:rPr>
                <w:lang w:bidi="he-IL"/>
              </w:rPr>
            </w:pPr>
          </w:p>
        </w:tc>
        <w:tc>
          <w:tcPr>
            <w:tcW w:w="5130" w:type="dxa"/>
          </w:tcPr>
          <w:p w:rsidR="00D05129" w:rsidRPr="00B93EB9" w:rsidRDefault="00D05129" w:rsidP="007D657F">
            <w:pPr>
              <w:bidi w:val="0"/>
              <w:ind w:right="720"/>
              <w:rPr>
                <w:rFonts w:asciiTheme="majorBidi" w:hAnsiTheme="majorBidi" w:cstheme="majorBidi"/>
                <w:b/>
                <w:bCs/>
                <w:color w:val="FF0000"/>
              </w:rPr>
            </w:pPr>
            <w:r w:rsidRPr="00B93EB9">
              <w:rPr>
                <w:rFonts w:asciiTheme="majorBidi" w:hAnsiTheme="majorBidi" w:cstheme="majorBidi"/>
                <w:b/>
                <w:bCs/>
                <w:color w:val="FF0000"/>
              </w:rPr>
              <w:t xml:space="preserve">Chlorine dosing pump </w:t>
            </w:r>
          </w:p>
          <w:p w:rsidR="00D05129" w:rsidRPr="00B93EB9" w:rsidRDefault="00D05129" w:rsidP="00DE66B8">
            <w:pPr>
              <w:bidi w:val="0"/>
              <w:ind w:right="720"/>
              <w:rPr>
                <w:rFonts w:asciiTheme="majorBidi" w:hAnsiTheme="majorBidi" w:cstheme="majorBidi"/>
              </w:rPr>
            </w:pPr>
            <w:r w:rsidRPr="00B93EB9">
              <w:rPr>
                <w:rFonts w:asciiTheme="majorBidi" w:hAnsiTheme="majorBidi" w:cstheme="majorBidi"/>
              </w:rPr>
              <w:t>The Chlorine unit should be according to</w:t>
            </w:r>
            <w:r w:rsidR="00DE66B8">
              <w:rPr>
                <w:rFonts w:asciiTheme="majorBidi" w:hAnsiTheme="majorBidi" w:cstheme="majorBidi"/>
              </w:rPr>
              <w:t xml:space="preserve">  the annex </w:t>
            </w:r>
            <w:r w:rsidRPr="00B93EB9">
              <w:rPr>
                <w:rFonts w:asciiTheme="majorBidi" w:hAnsiTheme="majorBidi" w:cstheme="majorBidi"/>
              </w:rPr>
              <w:t>specifications</w:t>
            </w:r>
            <w:r w:rsidR="00DE66B8">
              <w:rPr>
                <w:rFonts w:asciiTheme="majorBidi" w:hAnsiTheme="majorBidi" w:cstheme="majorBidi"/>
              </w:rPr>
              <w:t xml:space="preserve"> and as follows</w:t>
            </w:r>
            <w:r w:rsidRPr="00B93EB9">
              <w:rPr>
                <w:rFonts w:asciiTheme="majorBidi" w:hAnsiTheme="majorBidi" w:cstheme="majorBidi"/>
              </w:rPr>
              <w:t>:</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D05129" w:rsidRPr="00B93EB9" w:rsidRDefault="00D05129"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D05129" w:rsidRPr="00B93EB9" w:rsidRDefault="00D05129" w:rsidP="007D657F">
            <w:pPr>
              <w:bidi w:val="0"/>
              <w:rPr>
                <w:rFonts w:asciiTheme="majorBidi" w:hAnsiTheme="majorBidi" w:cstheme="majorBidi"/>
              </w:rPr>
            </w:pP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 xml:space="preserve">1- </w:t>
            </w:r>
            <w:r w:rsidRPr="00B93EB9">
              <w:rPr>
                <w:rFonts w:asciiTheme="majorBidi" w:hAnsiTheme="majorBidi" w:cstheme="majorBidi"/>
                <w:b/>
                <w:bCs/>
              </w:rPr>
              <w:tab/>
              <w:t>Liquid End</w:t>
            </w:r>
          </w:p>
          <w:p w:rsidR="00D05129" w:rsidRPr="00B93EB9" w:rsidRDefault="00D05129"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D05129" w:rsidRPr="00B93EB9" w:rsidRDefault="00D05129"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D05129" w:rsidRPr="00B93EB9" w:rsidRDefault="00D05129"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D05129" w:rsidRPr="00B93EB9" w:rsidRDefault="00D05129" w:rsidP="00371BDE">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D05129" w:rsidRPr="00B93EB9" w:rsidRDefault="00D05129"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D05129" w:rsidRPr="00B93EB9" w:rsidRDefault="00D05129" w:rsidP="007D657F">
            <w:pPr>
              <w:bidi w:val="0"/>
              <w:rPr>
                <w:rFonts w:asciiTheme="majorBidi" w:hAnsiTheme="majorBidi" w:cstheme="majorBidi"/>
              </w:rPr>
            </w:pPr>
          </w:p>
          <w:p w:rsidR="00D05129" w:rsidRPr="00B93EB9" w:rsidRDefault="00D05129" w:rsidP="00371BDE">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D05129" w:rsidRPr="00B93EB9" w:rsidRDefault="00D05129" w:rsidP="00371BDE">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t>To connect the discharge lines with the point of injection. .</w:t>
            </w:r>
          </w:p>
          <w:p w:rsidR="00D05129" w:rsidRPr="00B93EB9" w:rsidRDefault="00D05129"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D05129" w:rsidRPr="00B93EB9" w:rsidRDefault="00D05129"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D05129" w:rsidRDefault="00D05129" w:rsidP="007D657F">
            <w:pPr>
              <w:bidi w:val="0"/>
              <w:rPr>
                <w:rFonts w:asciiTheme="majorBidi" w:hAnsiTheme="majorBidi" w:cstheme="majorBidi"/>
                <w:b/>
                <w:bCs/>
                <w:rtl/>
                <w:lang w:bidi="he-IL"/>
              </w:rPr>
            </w:pP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D05129" w:rsidRPr="00B93EB9" w:rsidRDefault="00D05129" w:rsidP="007D657F">
            <w:pPr>
              <w:bidi w:val="0"/>
              <w:rPr>
                <w:rFonts w:asciiTheme="majorBidi" w:hAnsiTheme="majorBidi" w:cstheme="majorBidi"/>
              </w:rPr>
            </w:pPr>
            <w:r w:rsidRPr="00B93EB9">
              <w:rPr>
                <w:rFonts w:asciiTheme="majorBidi" w:hAnsiTheme="majorBidi" w:cstheme="majorBidi"/>
              </w:rPr>
              <w:t>Multi functional valve is required.</w:t>
            </w:r>
          </w:p>
          <w:p w:rsidR="00D05129" w:rsidRPr="00B93EB9" w:rsidRDefault="00D05129" w:rsidP="007D657F">
            <w:pPr>
              <w:bidi w:val="0"/>
              <w:rPr>
                <w:rFonts w:asciiTheme="majorBidi" w:hAnsiTheme="majorBidi" w:cstheme="majorBidi"/>
                <w:b/>
                <w:bCs/>
              </w:rPr>
            </w:pPr>
          </w:p>
          <w:p w:rsidR="00D05129" w:rsidRPr="00B93EB9" w:rsidRDefault="00D05129"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The system should include :</w:t>
            </w:r>
          </w:p>
          <w:p w:rsidR="00D05129" w:rsidRPr="00B93EB9" w:rsidRDefault="00D05129" w:rsidP="007D657F">
            <w:pPr>
              <w:bidi w:val="0"/>
              <w:ind w:firstLine="720"/>
              <w:rPr>
                <w:rFonts w:asciiTheme="majorBidi" w:hAnsiTheme="majorBidi" w:cstheme="majorBidi"/>
                <w:b/>
                <w:bCs/>
              </w:rPr>
            </w:pPr>
            <w:r w:rsidRPr="00B93EB9">
              <w:rPr>
                <w:rFonts w:asciiTheme="majorBidi" w:hAnsiTheme="majorBidi" w:cstheme="majorBidi"/>
                <w:b/>
                <w:bCs/>
              </w:rPr>
              <w:t>Weight</w:t>
            </w:r>
          </w:p>
          <w:p w:rsidR="00D05129" w:rsidRPr="00B93EB9" w:rsidRDefault="00D05129"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D05129" w:rsidRPr="00B93EB9" w:rsidRDefault="00D05129" w:rsidP="007D657F">
            <w:pPr>
              <w:bidi w:val="0"/>
              <w:ind w:firstLine="720"/>
              <w:rPr>
                <w:rFonts w:asciiTheme="majorBidi" w:hAnsiTheme="majorBidi" w:cstheme="majorBidi"/>
                <w:b/>
                <w:bCs/>
              </w:rPr>
            </w:pPr>
            <w:r w:rsidRPr="00B93EB9">
              <w:rPr>
                <w:rFonts w:asciiTheme="majorBidi" w:hAnsiTheme="majorBidi" w:cstheme="majorBidi"/>
                <w:b/>
                <w:bCs/>
              </w:rPr>
              <w:t>Reducer</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D05129" w:rsidRPr="00B93EB9" w:rsidRDefault="00D05129" w:rsidP="00D05129">
            <w:pPr>
              <w:bidi w:val="0"/>
              <w:rPr>
                <w:rFonts w:asciiTheme="majorBidi" w:hAnsiTheme="majorBidi" w:cstheme="majorBidi"/>
              </w:rPr>
            </w:pP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Dosing tank should be:</w:t>
            </w:r>
          </w:p>
          <w:p w:rsidR="00D05129" w:rsidRPr="00B93EB9" w:rsidRDefault="00D05129" w:rsidP="00371BDE">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D05129" w:rsidRPr="00B93EB9" w:rsidRDefault="00D05129"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D05129" w:rsidRPr="00B93EB9" w:rsidRDefault="00D05129"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D05129" w:rsidRPr="00B93EB9" w:rsidRDefault="00D05129" w:rsidP="00371BDE">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D05129" w:rsidRPr="00B93EB9" w:rsidRDefault="00D05129" w:rsidP="00371BDE">
            <w:pPr>
              <w:numPr>
                <w:ilvl w:val="0"/>
                <w:numId w:val="45"/>
              </w:numPr>
              <w:bidi w:val="0"/>
              <w:ind w:right="648"/>
              <w:rPr>
                <w:rFonts w:asciiTheme="majorBidi" w:hAnsiTheme="majorBidi" w:cstheme="majorBidi"/>
              </w:rPr>
            </w:pPr>
            <w:r w:rsidRPr="00B93EB9">
              <w:rPr>
                <w:rFonts w:asciiTheme="majorBidi" w:hAnsiTheme="majorBidi" w:cstheme="majorBidi"/>
              </w:rPr>
              <w:t>Should contain a drain Valve polyethylene “PE” or polypropylene “</w:t>
            </w:r>
            <w:proofErr w:type="gramStart"/>
            <w:r w:rsidRPr="00B93EB9">
              <w:rPr>
                <w:rFonts w:asciiTheme="majorBidi" w:hAnsiTheme="majorBidi" w:cstheme="majorBidi"/>
              </w:rPr>
              <w:t>PP .</w:t>
            </w:r>
            <w:proofErr w:type="gramEnd"/>
          </w:p>
          <w:p w:rsidR="00D05129" w:rsidRPr="00B93EB9" w:rsidRDefault="00D05129" w:rsidP="00D05129">
            <w:pPr>
              <w:bidi w:val="0"/>
              <w:ind w:left="360"/>
              <w:rPr>
                <w:rFonts w:asciiTheme="majorBidi" w:hAnsiTheme="majorBidi" w:cstheme="majorBidi"/>
              </w:rPr>
            </w:pPr>
          </w:p>
          <w:p w:rsidR="00D05129" w:rsidRPr="00B93EB9" w:rsidRDefault="00D05129"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D05129" w:rsidRPr="00B93EB9" w:rsidRDefault="00D05129" w:rsidP="00D05129">
            <w:pPr>
              <w:bidi w:val="0"/>
              <w:rPr>
                <w:rFonts w:asciiTheme="majorBidi" w:hAnsiTheme="majorBidi" w:cstheme="majorBidi"/>
              </w:rPr>
            </w:pP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Content:</w:t>
            </w:r>
          </w:p>
          <w:p w:rsidR="00D05129" w:rsidRPr="00B93EB9" w:rsidRDefault="00D05129" w:rsidP="00D05129">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D05129" w:rsidRPr="00B93EB9" w:rsidRDefault="00D05129" w:rsidP="00D05129">
            <w:pPr>
              <w:bidi w:val="0"/>
              <w:rPr>
                <w:rFonts w:asciiTheme="majorBidi" w:hAnsiTheme="majorBidi" w:cstheme="majorBidi"/>
              </w:rPr>
            </w:pPr>
          </w:p>
          <w:p w:rsidR="00D05129" w:rsidRPr="00B93EB9" w:rsidRDefault="00D05129" w:rsidP="00D05129">
            <w:pPr>
              <w:bidi w:val="0"/>
              <w:rPr>
                <w:rFonts w:asciiTheme="majorBidi" w:hAnsiTheme="majorBidi" w:cstheme="majorBidi"/>
              </w:rPr>
            </w:pPr>
            <w:r w:rsidRPr="00B93EB9">
              <w:rPr>
                <w:rFonts w:asciiTheme="majorBidi" w:hAnsiTheme="majorBidi" w:cstheme="majorBidi"/>
                <w:b/>
                <w:bCs/>
              </w:rPr>
              <w:t>60</w:t>
            </w:r>
            <w:r>
              <w:rPr>
                <w:rFonts w:asciiTheme="majorBidi" w:hAnsiTheme="majorBidi" w:cstheme="majorBidi" w:hint="cs"/>
                <w:b/>
                <w:bCs/>
                <w:rtl/>
                <w:lang w:bidi="he-IL"/>
              </w:rPr>
              <w:t xml:space="preserve"> </w:t>
            </w:r>
            <w:r>
              <w:rPr>
                <w:rFonts w:asciiTheme="majorBidi" w:hAnsiTheme="majorBidi" w:cstheme="majorBidi"/>
                <w:b/>
                <w:bCs/>
              </w:rPr>
              <w:t>liter</w:t>
            </w:r>
            <w:r w:rsidRPr="00B93EB9">
              <w:rPr>
                <w:rFonts w:asciiTheme="majorBidi" w:hAnsiTheme="majorBidi" w:cstheme="majorBidi"/>
                <w:b/>
                <w:bCs/>
              </w:rPr>
              <w:t xml:space="preserve"> </w:t>
            </w:r>
            <w:r w:rsidRPr="00B93EB9">
              <w:rPr>
                <w:rFonts w:asciiTheme="majorBidi" w:hAnsiTheme="majorBidi" w:cstheme="majorBidi"/>
              </w:rPr>
              <w:t>each dosing tank</w:t>
            </w:r>
          </w:p>
          <w:p w:rsidR="00D05129" w:rsidRPr="00B93EB9" w:rsidRDefault="00D05129" w:rsidP="007D657F">
            <w:pPr>
              <w:bidi w:val="0"/>
              <w:rPr>
                <w:rFonts w:asciiTheme="majorBidi" w:hAnsiTheme="majorBidi" w:cstheme="majorBidi"/>
                <w:b/>
                <w:bCs/>
                <w:color w:val="FF0000"/>
              </w:rPr>
            </w:pPr>
          </w:p>
        </w:tc>
        <w:tc>
          <w:tcPr>
            <w:tcW w:w="900" w:type="dxa"/>
            <w:vAlign w:val="center"/>
          </w:tcPr>
          <w:p w:rsidR="00D05129" w:rsidRPr="00B93EB9" w:rsidRDefault="00D05129" w:rsidP="007D657F">
            <w:pPr>
              <w:bidi w:val="0"/>
              <w:jc w:val="center"/>
              <w:rPr>
                <w:rFonts w:asciiTheme="majorBidi" w:hAnsiTheme="majorBidi" w:cstheme="majorBidi"/>
              </w:rPr>
            </w:pPr>
          </w:p>
        </w:tc>
        <w:tc>
          <w:tcPr>
            <w:tcW w:w="900" w:type="dxa"/>
            <w:vAlign w:val="center"/>
          </w:tcPr>
          <w:p w:rsidR="00D05129" w:rsidRPr="00B93EB9" w:rsidRDefault="00D05129" w:rsidP="007D657F">
            <w:pPr>
              <w:bidi w:val="0"/>
              <w:jc w:val="center"/>
              <w:rPr>
                <w:rFonts w:asciiTheme="majorBidi" w:hAnsiTheme="majorBidi" w:cstheme="majorBidi"/>
              </w:rPr>
            </w:pPr>
          </w:p>
        </w:tc>
        <w:tc>
          <w:tcPr>
            <w:tcW w:w="720" w:type="dxa"/>
            <w:vAlign w:val="center"/>
          </w:tcPr>
          <w:p w:rsidR="00D05129" w:rsidRPr="00B93EB9" w:rsidRDefault="00D05129" w:rsidP="007D657F">
            <w:pPr>
              <w:bidi w:val="0"/>
              <w:jc w:val="center"/>
              <w:rPr>
                <w:rFonts w:asciiTheme="majorBidi" w:hAnsiTheme="majorBidi" w:cstheme="majorBidi"/>
              </w:rPr>
            </w:pPr>
          </w:p>
        </w:tc>
        <w:tc>
          <w:tcPr>
            <w:tcW w:w="1080" w:type="dxa"/>
            <w:vAlign w:val="center"/>
          </w:tcPr>
          <w:p w:rsidR="00D05129" w:rsidRDefault="00D05129" w:rsidP="006C49F7">
            <w:pPr>
              <w:bidi w:val="0"/>
              <w:jc w:val="center"/>
            </w:pPr>
          </w:p>
        </w:tc>
      </w:tr>
      <w:tr w:rsidR="003E4578" w:rsidRPr="000E3F41" w:rsidTr="00B07D0E">
        <w:trPr>
          <w:trHeight w:val="477"/>
        </w:trPr>
        <w:tc>
          <w:tcPr>
            <w:tcW w:w="6048" w:type="dxa"/>
            <w:gridSpan w:val="3"/>
          </w:tcPr>
          <w:p w:rsidR="003E4578" w:rsidRPr="00466CF2" w:rsidRDefault="003E457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E4578" w:rsidRPr="00466CF2" w:rsidRDefault="003E4578" w:rsidP="00B07D0E">
            <w:pPr>
              <w:bidi w:val="0"/>
              <w:jc w:val="center"/>
              <w:rPr>
                <w:b/>
                <w:bCs/>
              </w:rPr>
            </w:pPr>
          </w:p>
        </w:tc>
        <w:tc>
          <w:tcPr>
            <w:tcW w:w="1080" w:type="dxa"/>
            <w:vAlign w:val="center"/>
          </w:tcPr>
          <w:p w:rsidR="003E4578" w:rsidRPr="00466CF2" w:rsidRDefault="003E4578" w:rsidP="00B07D0E">
            <w:pPr>
              <w:bidi w:val="0"/>
              <w:jc w:val="center"/>
              <w:rPr>
                <w:b/>
                <w:bCs/>
              </w:rPr>
            </w:pP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proofErr w:type="gramStart"/>
      <w:r w:rsidR="00847D67">
        <w:rPr>
          <w:rFonts w:ascii="Calibri" w:hAnsi="Calibri" w:cs="Calibri"/>
        </w:rPr>
        <w:t xml:space="preserve">= </w:t>
      </w:r>
      <w:r w:rsidR="00FA739F" w:rsidRPr="001426EC">
        <w:rPr>
          <w:rFonts w:ascii="Calibri" w:hAnsi="Calibri" w:cs="Calibri"/>
        </w:rPr>
        <w:t xml:space="preserve"> </w:t>
      </w:r>
      <w:r w:rsidR="00D41AE0">
        <w:rPr>
          <w:rFonts w:ascii="Calibri" w:hAnsi="Calibri" w:cs="Calibri"/>
        </w:rPr>
        <w:t>153490</w:t>
      </w:r>
      <w:proofErr w:type="gramEnd"/>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D41AE0">
        <w:rPr>
          <w:rFonts w:ascii="Calibri" w:hAnsi="Calibri" w:cs="Calibri"/>
        </w:rPr>
        <w:t>178421</w:t>
      </w:r>
      <w:r w:rsidR="00847D67">
        <w:rPr>
          <w:rFonts w:ascii="Calibri" w:hAnsi="Calibri" w:cs="Calibri"/>
        </w:rPr>
        <w:t xml:space="preserve">  </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proofErr w:type="gramStart"/>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1077"/>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w:t>
      </w:r>
      <w:r w:rsidRPr="00B93EB9">
        <w:rPr>
          <w:rFonts w:asciiTheme="majorBidi" w:hAnsiTheme="majorBidi" w:cstheme="majorBidi"/>
          <w:color w:val="000000"/>
          <w:sz w:val="24"/>
          <w:szCs w:val="24"/>
        </w:rPr>
        <w:lastRenderedPageBreak/>
        <w:t>equipment furnished shall be designed, constructed and installed to operate satisfactorily 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lastRenderedPageBreak/>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0574B1" w:rsidRPr="00B93EB9">
        <w:rPr>
          <w:rFonts w:asciiTheme="majorBidi" w:eastAsia="Calibri" w:hAnsiTheme="majorBidi" w:cstheme="majorBidi"/>
          <w:color w:val="000000"/>
        </w:rPr>
        <w:t>33</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Pumping pipes existing: 5</w:t>
      </w:r>
      <w:proofErr w:type="spellStart"/>
      <w:r w:rsidRPr="00B93EB9">
        <w:rPr>
          <w:rFonts w:asciiTheme="majorBidi" w:eastAsia="Calibri" w:hAnsiTheme="majorBidi" w:cstheme="majorBidi"/>
          <w:color w:val="000000"/>
          <w:rtl/>
        </w:rPr>
        <w:t>"</w:t>
      </w:r>
      <w:proofErr w:type="spellEnd"/>
      <w:r w:rsidR="000574B1" w:rsidRPr="00B93EB9">
        <w:rPr>
          <w:rFonts w:asciiTheme="majorBidi" w:eastAsia="Calibri" w:hAnsiTheme="majorBidi" w:cstheme="majorBidi"/>
          <w:color w:val="000000"/>
        </w:rPr>
        <w:t>,</w:t>
      </w:r>
      <w:r w:rsidR="000574B1" w:rsidRPr="00B93EB9">
        <w:rPr>
          <w:rFonts w:asciiTheme="majorBidi" w:eastAsia="Calibri" w:hAnsiTheme="majorBidi" w:cstheme="majorBidi"/>
          <w:color w:val="000000"/>
          <w:rtl/>
          <w:lang w:bidi="he-IL"/>
        </w:rPr>
        <w:t xml:space="preserve"> </w:t>
      </w:r>
      <w:r w:rsidR="000574B1" w:rsidRPr="00B93EB9">
        <w:rPr>
          <w:rFonts w:asciiTheme="majorBidi" w:eastAsia="Calibri" w:hAnsiTheme="majorBidi" w:cstheme="majorBidi"/>
          <w:color w:val="000000"/>
        </w:rPr>
        <w:t>4”</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210</w:t>
      </w:r>
      <w:r w:rsidRPr="00B93EB9">
        <w:rPr>
          <w:rFonts w:asciiTheme="majorBidi" w:eastAsia="Calibri" w:hAnsiTheme="majorBidi" w:cstheme="majorBidi"/>
          <w:color w:val="000000"/>
        </w:rPr>
        <w:t xml:space="preserve"> m below surface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Dynamic water level during pumping (to be determined during the pumping testy/Step Draw Down Test SDDT) </w:t>
      </w:r>
    </w:p>
    <w:p w:rsidR="001C0AE2" w:rsidRPr="00B93EB9" w:rsidRDefault="000574B1" w:rsidP="00371BDE">
      <w:pPr>
        <w:numPr>
          <w:ilvl w:val="0"/>
          <w:numId w:val="29"/>
        </w:numPr>
        <w:bidi w:val="0"/>
        <w:jc w:val="lowKashida"/>
        <w:rPr>
          <w:rFonts w:asciiTheme="majorBidi" w:hAnsiTheme="majorBidi" w:cstheme="majorBidi"/>
        </w:rPr>
      </w:pPr>
      <w:r w:rsidRPr="00B93EB9">
        <w:rPr>
          <w:rFonts w:asciiTheme="majorBidi" w:hAnsiTheme="majorBidi" w:cstheme="majorBidi"/>
        </w:rPr>
        <w:t>Existing p</w:t>
      </w:r>
      <w:r w:rsidR="001C0AE2" w:rsidRPr="00B93EB9">
        <w:rPr>
          <w:rFonts w:asciiTheme="majorBidi" w:hAnsiTheme="majorBidi" w:cstheme="majorBidi"/>
        </w:rPr>
        <w:t xml:space="preserve">umping capacity 60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SDDT) </w:t>
      </w:r>
    </w:p>
    <w:p w:rsidR="001C0AE2" w:rsidRPr="00B93EB9" w:rsidRDefault="001C0AE2" w:rsidP="00371BDE">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diameter </w:t>
      </w:r>
      <w:r w:rsidR="000574B1" w:rsidRPr="00B93EB9">
        <w:rPr>
          <w:rFonts w:asciiTheme="majorBidi" w:hAnsiTheme="majorBidi" w:cstheme="majorBidi"/>
        </w:rPr>
        <w:t>10</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w:t>
      </w:r>
      <w:r w:rsidRPr="00B93EB9">
        <w:rPr>
          <w:rFonts w:asciiTheme="majorBidi" w:eastAsia="Calibri" w:hAnsiTheme="majorBidi" w:cstheme="majorBidi"/>
          <w:color w:val="000000"/>
        </w:rPr>
        <w:lastRenderedPageBreak/>
        <w:t>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t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Pr="00B93EB9" w:rsidRDefault="00F233C8" w:rsidP="00F233C8">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371BDE">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15%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lastRenderedPageBreak/>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lastRenderedPageBreak/>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3E4" w:rsidRDefault="00D613E4" w:rsidP="00E11023">
      <w:r>
        <w:separator/>
      </w:r>
    </w:p>
  </w:endnote>
  <w:endnote w:type="continuationSeparator" w:id="0">
    <w:p w:rsidR="00D613E4" w:rsidRDefault="00D613E4"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2C" w:rsidRDefault="00903A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903A2C" w:rsidRDefault="00903A2C">
        <w:pPr>
          <w:pStyle w:val="Footer"/>
          <w:jc w:val="center"/>
        </w:pPr>
        <w:fldSimple w:instr=" PAGE   \* MERGEFORMAT ">
          <w:r w:rsidR="00042073">
            <w:rPr>
              <w:noProof/>
              <w:rtl/>
            </w:rPr>
            <w:t>6</w:t>
          </w:r>
        </w:fldSimple>
      </w:p>
    </w:sdtContent>
  </w:sdt>
  <w:p w:rsidR="00903A2C" w:rsidRDefault="00903A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2C" w:rsidRDefault="00903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3E4" w:rsidRDefault="00D613E4" w:rsidP="00E11023">
      <w:r>
        <w:separator/>
      </w:r>
    </w:p>
  </w:footnote>
  <w:footnote w:type="continuationSeparator" w:id="0">
    <w:p w:rsidR="00D613E4" w:rsidRDefault="00D613E4"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2C" w:rsidRDefault="00903A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2C" w:rsidRDefault="00903A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2C" w:rsidRDefault="00903A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9">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1">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2">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5">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7">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0">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5">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2">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1"/>
  </w:num>
  <w:num w:numId="3">
    <w:abstractNumId w:val="19"/>
  </w:num>
  <w:num w:numId="4">
    <w:abstractNumId w:val="0"/>
  </w:num>
  <w:num w:numId="5">
    <w:abstractNumId w:val="25"/>
  </w:num>
  <w:num w:numId="6">
    <w:abstractNumId w:val="23"/>
  </w:num>
  <w:num w:numId="7">
    <w:abstractNumId w:val="18"/>
  </w:num>
  <w:num w:numId="8">
    <w:abstractNumId w:val="37"/>
  </w:num>
  <w:num w:numId="9">
    <w:abstractNumId w:val="3"/>
  </w:num>
  <w:num w:numId="10">
    <w:abstractNumId w:val="36"/>
  </w:num>
  <w:num w:numId="1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40"/>
  </w:num>
  <w:num w:numId="21">
    <w:abstractNumId w:val="26"/>
  </w:num>
  <w:num w:numId="22">
    <w:abstractNumId w:val="38"/>
  </w:num>
  <w:num w:numId="23">
    <w:abstractNumId w:val="2"/>
  </w:num>
  <w:num w:numId="24">
    <w:abstractNumId w:val="17"/>
  </w:num>
  <w:num w:numId="25">
    <w:abstractNumId w:val="29"/>
  </w:num>
  <w:num w:numId="26">
    <w:abstractNumId w:val="7"/>
  </w:num>
  <w:num w:numId="27">
    <w:abstractNumId w:val="24"/>
  </w:num>
  <w:num w:numId="28">
    <w:abstractNumId w:val="41"/>
  </w:num>
  <w:num w:numId="29">
    <w:abstractNumId w:val="35"/>
  </w:num>
  <w:num w:numId="30">
    <w:abstractNumId w:val="10"/>
  </w:num>
  <w:num w:numId="31">
    <w:abstractNumId w:val="20"/>
  </w:num>
  <w:num w:numId="32">
    <w:abstractNumId w:val="9"/>
  </w:num>
  <w:num w:numId="33">
    <w:abstractNumId w:val="39"/>
  </w:num>
  <w:num w:numId="3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34"/>
  </w:num>
  <w:num w:numId="37">
    <w:abstractNumId w:val="22"/>
  </w:num>
  <w:num w:numId="38">
    <w:abstractNumId w:val="16"/>
  </w:num>
  <w:num w:numId="39">
    <w:abstractNumId w:val="13"/>
  </w:num>
  <w:num w:numId="40">
    <w:abstractNumId w:val="11"/>
  </w:num>
  <w:num w:numId="41">
    <w:abstractNumId w:val="5"/>
  </w:num>
  <w:num w:numId="42">
    <w:abstractNumId w:val="33"/>
  </w:num>
  <w:num w:numId="43">
    <w:abstractNumId w:val="21"/>
  </w:num>
  <w:num w:numId="44">
    <w:abstractNumId w:val="43"/>
  </w:num>
  <w:num w:numId="45">
    <w:abstractNumId w:val="14"/>
  </w:num>
  <w:num w:numId="46">
    <w:abstractNumId w:val="4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B1083"/>
    <w:rsid w:val="000B41F3"/>
    <w:rsid w:val="000B5AC7"/>
    <w:rsid w:val="000C02B2"/>
    <w:rsid w:val="000C166E"/>
    <w:rsid w:val="000C2E2C"/>
    <w:rsid w:val="000E2BB7"/>
    <w:rsid w:val="000E798C"/>
    <w:rsid w:val="000F1EC7"/>
    <w:rsid w:val="000F3382"/>
    <w:rsid w:val="000F4F40"/>
    <w:rsid w:val="00102542"/>
    <w:rsid w:val="0010357F"/>
    <w:rsid w:val="00112B90"/>
    <w:rsid w:val="00117289"/>
    <w:rsid w:val="00120E4D"/>
    <w:rsid w:val="00123BAA"/>
    <w:rsid w:val="0013634D"/>
    <w:rsid w:val="001426EC"/>
    <w:rsid w:val="00143CBF"/>
    <w:rsid w:val="001601C0"/>
    <w:rsid w:val="00160A77"/>
    <w:rsid w:val="00162D3A"/>
    <w:rsid w:val="00182936"/>
    <w:rsid w:val="00182C73"/>
    <w:rsid w:val="0018553A"/>
    <w:rsid w:val="0019643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22D63"/>
    <w:rsid w:val="00223F86"/>
    <w:rsid w:val="002244AC"/>
    <w:rsid w:val="002262E8"/>
    <w:rsid w:val="00226A35"/>
    <w:rsid w:val="00232BBA"/>
    <w:rsid w:val="0023379B"/>
    <w:rsid w:val="0023579D"/>
    <w:rsid w:val="00254D9D"/>
    <w:rsid w:val="0025529B"/>
    <w:rsid w:val="00260680"/>
    <w:rsid w:val="00260C1E"/>
    <w:rsid w:val="00266C76"/>
    <w:rsid w:val="00272A50"/>
    <w:rsid w:val="0027372B"/>
    <w:rsid w:val="0028301F"/>
    <w:rsid w:val="00294745"/>
    <w:rsid w:val="0029662C"/>
    <w:rsid w:val="00296957"/>
    <w:rsid w:val="002A68B9"/>
    <w:rsid w:val="002B0009"/>
    <w:rsid w:val="002B77E7"/>
    <w:rsid w:val="002C1C05"/>
    <w:rsid w:val="002E14F1"/>
    <w:rsid w:val="002E3048"/>
    <w:rsid w:val="002F7220"/>
    <w:rsid w:val="0030569A"/>
    <w:rsid w:val="00311070"/>
    <w:rsid w:val="003114DE"/>
    <w:rsid w:val="00311ABA"/>
    <w:rsid w:val="00312495"/>
    <w:rsid w:val="003131DD"/>
    <w:rsid w:val="003167E4"/>
    <w:rsid w:val="00325A38"/>
    <w:rsid w:val="00325E86"/>
    <w:rsid w:val="003310A5"/>
    <w:rsid w:val="003329A6"/>
    <w:rsid w:val="00336361"/>
    <w:rsid w:val="00337F32"/>
    <w:rsid w:val="003457BE"/>
    <w:rsid w:val="00345F36"/>
    <w:rsid w:val="00347F79"/>
    <w:rsid w:val="00351083"/>
    <w:rsid w:val="003558FA"/>
    <w:rsid w:val="0036108D"/>
    <w:rsid w:val="00364E8B"/>
    <w:rsid w:val="003652B7"/>
    <w:rsid w:val="00371BDE"/>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7030"/>
    <w:rsid w:val="00400416"/>
    <w:rsid w:val="00402B29"/>
    <w:rsid w:val="00402C9B"/>
    <w:rsid w:val="00411F4A"/>
    <w:rsid w:val="00415003"/>
    <w:rsid w:val="00436D2A"/>
    <w:rsid w:val="00440681"/>
    <w:rsid w:val="0044365A"/>
    <w:rsid w:val="004463ED"/>
    <w:rsid w:val="0045354B"/>
    <w:rsid w:val="004539FC"/>
    <w:rsid w:val="0045548A"/>
    <w:rsid w:val="00464A6A"/>
    <w:rsid w:val="00481171"/>
    <w:rsid w:val="00482697"/>
    <w:rsid w:val="00490AC9"/>
    <w:rsid w:val="00492BCA"/>
    <w:rsid w:val="00497259"/>
    <w:rsid w:val="004A5DE2"/>
    <w:rsid w:val="004B308E"/>
    <w:rsid w:val="004C123D"/>
    <w:rsid w:val="004C26F5"/>
    <w:rsid w:val="004D1118"/>
    <w:rsid w:val="004D455B"/>
    <w:rsid w:val="004D67BF"/>
    <w:rsid w:val="004D7851"/>
    <w:rsid w:val="004D78B3"/>
    <w:rsid w:val="004E6378"/>
    <w:rsid w:val="004F20D4"/>
    <w:rsid w:val="004F33D1"/>
    <w:rsid w:val="004F3820"/>
    <w:rsid w:val="004F4F23"/>
    <w:rsid w:val="004F7812"/>
    <w:rsid w:val="005049D8"/>
    <w:rsid w:val="00512425"/>
    <w:rsid w:val="005211B0"/>
    <w:rsid w:val="005266D1"/>
    <w:rsid w:val="00530568"/>
    <w:rsid w:val="00533343"/>
    <w:rsid w:val="005404F7"/>
    <w:rsid w:val="005464DF"/>
    <w:rsid w:val="00554AD0"/>
    <w:rsid w:val="005603A6"/>
    <w:rsid w:val="005606A1"/>
    <w:rsid w:val="00562C20"/>
    <w:rsid w:val="00565BCB"/>
    <w:rsid w:val="00566B4B"/>
    <w:rsid w:val="00572924"/>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23B44"/>
    <w:rsid w:val="00635F0A"/>
    <w:rsid w:val="00636843"/>
    <w:rsid w:val="00652729"/>
    <w:rsid w:val="006531C2"/>
    <w:rsid w:val="0065736F"/>
    <w:rsid w:val="00663E66"/>
    <w:rsid w:val="00666EE2"/>
    <w:rsid w:val="0067200D"/>
    <w:rsid w:val="00686A2C"/>
    <w:rsid w:val="00686A81"/>
    <w:rsid w:val="006965D9"/>
    <w:rsid w:val="006A7CD8"/>
    <w:rsid w:val="006B0A68"/>
    <w:rsid w:val="006B213D"/>
    <w:rsid w:val="006B44B6"/>
    <w:rsid w:val="006C0A42"/>
    <w:rsid w:val="006C22E7"/>
    <w:rsid w:val="006C4217"/>
    <w:rsid w:val="006C4383"/>
    <w:rsid w:val="006C49F7"/>
    <w:rsid w:val="006C7264"/>
    <w:rsid w:val="006D44EC"/>
    <w:rsid w:val="006D7D58"/>
    <w:rsid w:val="006E03E9"/>
    <w:rsid w:val="006E1940"/>
    <w:rsid w:val="006E2ED6"/>
    <w:rsid w:val="006E487E"/>
    <w:rsid w:val="006F1AFB"/>
    <w:rsid w:val="006F26F7"/>
    <w:rsid w:val="006F27A1"/>
    <w:rsid w:val="006F4E8C"/>
    <w:rsid w:val="006F5A19"/>
    <w:rsid w:val="006F74B1"/>
    <w:rsid w:val="00702F9D"/>
    <w:rsid w:val="007041CC"/>
    <w:rsid w:val="00716694"/>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D657F"/>
    <w:rsid w:val="007E114E"/>
    <w:rsid w:val="007E523A"/>
    <w:rsid w:val="007F200E"/>
    <w:rsid w:val="007F2256"/>
    <w:rsid w:val="007F7169"/>
    <w:rsid w:val="00812C0A"/>
    <w:rsid w:val="00814B1D"/>
    <w:rsid w:val="00816C11"/>
    <w:rsid w:val="008201CB"/>
    <w:rsid w:val="008202EA"/>
    <w:rsid w:val="00823D10"/>
    <w:rsid w:val="0082615E"/>
    <w:rsid w:val="00826BE5"/>
    <w:rsid w:val="008344CC"/>
    <w:rsid w:val="0083587C"/>
    <w:rsid w:val="00847D67"/>
    <w:rsid w:val="00857AD3"/>
    <w:rsid w:val="00857FB0"/>
    <w:rsid w:val="00860422"/>
    <w:rsid w:val="0086567C"/>
    <w:rsid w:val="00867EA9"/>
    <w:rsid w:val="00872A32"/>
    <w:rsid w:val="00873143"/>
    <w:rsid w:val="00874707"/>
    <w:rsid w:val="00874DB5"/>
    <w:rsid w:val="00880338"/>
    <w:rsid w:val="008876B7"/>
    <w:rsid w:val="00887CD7"/>
    <w:rsid w:val="008946C8"/>
    <w:rsid w:val="008965A9"/>
    <w:rsid w:val="008A4B69"/>
    <w:rsid w:val="008B4715"/>
    <w:rsid w:val="008C0CB1"/>
    <w:rsid w:val="008D0BC6"/>
    <w:rsid w:val="008D3E38"/>
    <w:rsid w:val="008D5B39"/>
    <w:rsid w:val="008E1AD4"/>
    <w:rsid w:val="008F2C42"/>
    <w:rsid w:val="00900AD2"/>
    <w:rsid w:val="00900F16"/>
    <w:rsid w:val="00901F5E"/>
    <w:rsid w:val="00902FDB"/>
    <w:rsid w:val="00903A2C"/>
    <w:rsid w:val="0090425E"/>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76C"/>
    <w:rsid w:val="00A45C10"/>
    <w:rsid w:val="00A51241"/>
    <w:rsid w:val="00A52923"/>
    <w:rsid w:val="00A60377"/>
    <w:rsid w:val="00A61605"/>
    <w:rsid w:val="00A66155"/>
    <w:rsid w:val="00A66E21"/>
    <w:rsid w:val="00A7174F"/>
    <w:rsid w:val="00A73A73"/>
    <w:rsid w:val="00A807A4"/>
    <w:rsid w:val="00A813FD"/>
    <w:rsid w:val="00A92B5B"/>
    <w:rsid w:val="00A978FE"/>
    <w:rsid w:val="00AA2990"/>
    <w:rsid w:val="00AB0406"/>
    <w:rsid w:val="00AB2797"/>
    <w:rsid w:val="00AB5DD2"/>
    <w:rsid w:val="00AC0427"/>
    <w:rsid w:val="00AC072D"/>
    <w:rsid w:val="00AC2660"/>
    <w:rsid w:val="00AC358B"/>
    <w:rsid w:val="00AC46F0"/>
    <w:rsid w:val="00AC6B60"/>
    <w:rsid w:val="00AC7836"/>
    <w:rsid w:val="00AD0678"/>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5217"/>
    <w:rsid w:val="00B556AB"/>
    <w:rsid w:val="00B618A8"/>
    <w:rsid w:val="00B7037A"/>
    <w:rsid w:val="00B71FCE"/>
    <w:rsid w:val="00B736AC"/>
    <w:rsid w:val="00B7563B"/>
    <w:rsid w:val="00B81483"/>
    <w:rsid w:val="00B93EB9"/>
    <w:rsid w:val="00B953FA"/>
    <w:rsid w:val="00BA5717"/>
    <w:rsid w:val="00BA6EED"/>
    <w:rsid w:val="00BA77B0"/>
    <w:rsid w:val="00BB5330"/>
    <w:rsid w:val="00BB6FEB"/>
    <w:rsid w:val="00BB77B6"/>
    <w:rsid w:val="00BC59B5"/>
    <w:rsid w:val="00BC740E"/>
    <w:rsid w:val="00BD4691"/>
    <w:rsid w:val="00BE57C2"/>
    <w:rsid w:val="00BE6974"/>
    <w:rsid w:val="00BE7EEC"/>
    <w:rsid w:val="00BF0EAD"/>
    <w:rsid w:val="00BF1661"/>
    <w:rsid w:val="00BF2262"/>
    <w:rsid w:val="00C0365B"/>
    <w:rsid w:val="00C07012"/>
    <w:rsid w:val="00C074A9"/>
    <w:rsid w:val="00C15E9C"/>
    <w:rsid w:val="00C165B1"/>
    <w:rsid w:val="00C20010"/>
    <w:rsid w:val="00C313E1"/>
    <w:rsid w:val="00C31B1A"/>
    <w:rsid w:val="00C32511"/>
    <w:rsid w:val="00C3766E"/>
    <w:rsid w:val="00C37C67"/>
    <w:rsid w:val="00C40243"/>
    <w:rsid w:val="00C44A48"/>
    <w:rsid w:val="00C500E9"/>
    <w:rsid w:val="00C51FCF"/>
    <w:rsid w:val="00C547AA"/>
    <w:rsid w:val="00C56C59"/>
    <w:rsid w:val="00C64F63"/>
    <w:rsid w:val="00C67138"/>
    <w:rsid w:val="00C85394"/>
    <w:rsid w:val="00C855F7"/>
    <w:rsid w:val="00C919F5"/>
    <w:rsid w:val="00C92DFE"/>
    <w:rsid w:val="00CC3A20"/>
    <w:rsid w:val="00CC5ADB"/>
    <w:rsid w:val="00CD4577"/>
    <w:rsid w:val="00CD6063"/>
    <w:rsid w:val="00CE28F6"/>
    <w:rsid w:val="00D00324"/>
    <w:rsid w:val="00D00EDE"/>
    <w:rsid w:val="00D05129"/>
    <w:rsid w:val="00D101AB"/>
    <w:rsid w:val="00D139E3"/>
    <w:rsid w:val="00D160FD"/>
    <w:rsid w:val="00D225C8"/>
    <w:rsid w:val="00D31553"/>
    <w:rsid w:val="00D33F17"/>
    <w:rsid w:val="00D34A43"/>
    <w:rsid w:val="00D37EF0"/>
    <w:rsid w:val="00D41AE0"/>
    <w:rsid w:val="00D52188"/>
    <w:rsid w:val="00D613E4"/>
    <w:rsid w:val="00D628DD"/>
    <w:rsid w:val="00D62A2F"/>
    <w:rsid w:val="00D62F4D"/>
    <w:rsid w:val="00D66C88"/>
    <w:rsid w:val="00D71A43"/>
    <w:rsid w:val="00D74FA1"/>
    <w:rsid w:val="00D764B1"/>
    <w:rsid w:val="00D77D7A"/>
    <w:rsid w:val="00D86CA7"/>
    <w:rsid w:val="00D92680"/>
    <w:rsid w:val="00DA0445"/>
    <w:rsid w:val="00DB0BF5"/>
    <w:rsid w:val="00DB305C"/>
    <w:rsid w:val="00DC4BD1"/>
    <w:rsid w:val="00DC5E4C"/>
    <w:rsid w:val="00DD48AB"/>
    <w:rsid w:val="00DE66B8"/>
    <w:rsid w:val="00DF657D"/>
    <w:rsid w:val="00E021AB"/>
    <w:rsid w:val="00E05AEA"/>
    <w:rsid w:val="00E06F88"/>
    <w:rsid w:val="00E07703"/>
    <w:rsid w:val="00E11023"/>
    <w:rsid w:val="00E11F50"/>
    <w:rsid w:val="00E14016"/>
    <w:rsid w:val="00E1536B"/>
    <w:rsid w:val="00E21BCD"/>
    <w:rsid w:val="00E3165A"/>
    <w:rsid w:val="00E32E16"/>
    <w:rsid w:val="00E3303C"/>
    <w:rsid w:val="00E33CB1"/>
    <w:rsid w:val="00E351F9"/>
    <w:rsid w:val="00E41A7B"/>
    <w:rsid w:val="00E45562"/>
    <w:rsid w:val="00E54B0F"/>
    <w:rsid w:val="00E84CEB"/>
    <w:rsid w:val="00E84DD4"/>
    <w:rsid w:val="00E85B54"/>
    <w:rsid w:val="00EB1C79"/>
    <w:rsid w:val="00EB3603"/>
    <w:rsid w:val="00EB5B41"/>
    <w:rsid w:val="00EB5D93"/>
    <w:rsid w:val="00EC1AAB"/>
    <w:rsid w:val="00EC24A9"/>
    <w:rsid w:val="00EC5C3C"/>
    <w:rsid w:val="00EC67CA"/>
    <w:rsid w:val="00ED200C"/>
    <w:rsid w:val="00ED2DD5"/>
    <w:rsid w:val="00ED3193"/>
    <w:rsid w:val="00ED3ADA"/>
    <w:rsid w:val="00EE1AC4"/>
    <w:rsid w:val="00EE211D"/>
    <w:rsid w:val="00EE3A37"/>
    <w:rsid w:val="00EE63FA"/>
    <w:rsid w:val="00EE76B2"/>
    <w:rsid w:val="00F019A4"/>
    <w:rsid w:val="00F023FF"/>
    <w:rsid w:val="00F063DE"/>
    <w:rsid w:val="00F107D4"/>
    <w:rsid w:val="00F21569"/>
    <w:rsid w:val="00F22BFE"/>
    <w:rsid w:val="00F233C8"/>
    <w:rsid w:val="00F259D5"/>
    <w:rsid w:val="00F27B26"/>
    <w:rsid w:val="00F425C2"/>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33</Pages>
  <Words>8901</Words>
  <Characters>50736</Characters>
  <Application>Microsoft Office Word</Application>
  <DocSecurity>0</DocSecurity>
  <Lines>422</Lines>
  <Paragraphs>119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24</cp:revision>
  <cp:lastPrinted>2020-03-08T15:01:00Z</cp:lastPrinted>
  <dcterms:created xsi:type="dcterms:W3CDTF">2020-09-20T09:27:00Z</dcterms:created>
  <dcterms:modified xsi:type="dcterms:W3CDTF">2020-09-21T07:46:00Z</dcterms:modified>
</cp:coreProperties>
</file>