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468" w:rsidRDefault="007566B8" w:rsidP="005229B2">
      <w:pPr>
        <w:autoSpaceDE w:val="0"/>
        <w:autoSpaceDN w:val="0"/>
        <w:bidi/>
        <w:ind w:left="360"/>
        <w:jc w:val="center"/>
        <w:rPr>
          <w:rFonts w:ascii="Simplified Arabic" w:hAnsi="Simplified Arabic" w:cs="Simplified Arabic"/>
          <w:b/>
          <w:bCs/>
          <w:sz w:val="40"/>
          <w:szCs w:val="40"/>
          <w:rtl/>
        </w:rPr>
      </w:pPr>
      <w:r w:rsidRPr="007566B8">
        <w:rPr>
          <w:rFonts w:ascii="Simplified Arabic" w:hAnsi="Simplified Arabic" w:cs="Simplified Arabic"/>
          <w:b/>
          <w:bCs/>
          <w:sz w:val="36"/>
          <w:szCs w:val="36"/>
          <w:rtl/>
          <w:lang w:eastAsia="en-US"/>
        </w:rPr>
        <w:t xml:space="preserve">عطاء </w:t>
      </w:r>
      <w:r w:rsidR="00E30479">
        <w:rPr>
          <w:rFonts w:ascii="Simplified Arabic" w:hAnsi="Simplified Arabic" w:cs="Simplified Arabic" w:hint="cs"/>
          <w:b/>
          <w:bCs/>
          <w:sz w:val="36"/>
          <w:szCs w:val="36"/>
          <w:rtl/>
          <w:lang w:eastAsia="en-US"/>
        </w:rPr>
        <w:t xml:space="preserve">توريد وتنفيذ </w:t>
      </w:r>
      <w:r w:rsidR="00AE18CD">
        <w:rPr>
          <w:rFonts w:ascii="Simplified Arabic" w:hAnsi="Simplified Arabic" w:cs="Simplified Arabic" w:hint="cs"/>
          <w:b/>
          <w:bCs/>
          <w:sz w:val="36"/>
          <w:szCs w:val="36"/>
          <w:rtl/>
          <w:lang w:eastAsia="en-US"/>
        </w:rPr>
        <w:t xml:space="preserve"> متر</w:t>
      </w:r>
      <w:r w:rsidR="00E30479">
        <w:rPr>
          <w:rFonts w:ascii="Simplified Arabic" w:hAnsi="Simplified Arabic" w:cs="Simplified Arabic" w:hint="cs"/>
          <w:b/>
          <w:bCs/>
          <w:sz w:val="36"/>
          <w:szCs w:val="36"/>
          <w:rtl/>
          <w:lang w:eastAsia="en-US"/>
        </w:rPr>
        <w:t xml:space="preserve"> أنابيب </w:t>
      </w:r>
      <w:r w:rsidRPr="007566B8">
        <w:rPr>
          <w:rFonts w:ascii="Simplified Arabic" w:hAnsi="Simplified Arabic" w:cs="Simplified Arabic" w:hint="cs"/>
          <w:b/>
          <w:bCs/>
          <w:sz w:val="36"/>
          <w:szCs w:val="36"/>
          <w:rtl/>
          <w:lang w:eastAsia="en-US"/>
        </w:rPr>
        <w:t xml:space="preserve">وقطع ري زراعية </w:t>
      </w:r>
      <w:proofErr w:type="spellStart"/>
      <w:r w:rsidRPr="007566B8">
        <w:rPr>
          <w:rFonts w:ascii="Simplified Arabic" w:hAnsi="Simplified Arabic" w:cs="Simplified Arabic" w:hint="cs"/>
          <w:b/>
          <w:bCs/>
          <w:sz w:val="36"/>
          <w:szCs w:val="36"/>
          <w:rtl/>
          <w:lang w:eastAsia="en-US"/>
        </w:rPr>
        <w:t>وانشاء</w:t>
      </w:r>
      <w:proofErr w:type="spellEnd"/>
      <w:r w:rsidRPr="007566B8">
        <w:rPr>
          <w:rFonts w:ascii="Simplified Arabic" w:hAnsi="Simplified Arabic" w:cs="Simplified Arabic" w:hint="cs"/>
          <w:b/>
          <w:bCs/>
          <w:sz w:val="36"/>
          <w:szCs w:val="36"/>
          <w:rtl/>
          <w:lang w:eastAsia="en-US"/>
        </w:rPr>
        <w:t xml:space="preserve"> </w:t>
      </w:r>
      <w:r w:rsidR="00854265">
        <w:rPr>
          <w:rFonts w:ascii="Simplified Arabic" w:hAnsi="Simplified Arabic" w:cs="Simplified Arabic" w:hint="cs"/>
          <w:b/>
          <w:bCs/>
          <w:sz w:val="36"/>
          <w:szCs w:val="36"/>
          <w:rtl/>
          <w:lang w:eastAsia="en-US"/>
        </w:rPr>
        <w:t>خزان</w:t>
      </w:r>
      <w:r w:rsidRPr="007566B8">
        <w:rPr>
          <w:rFonts w:ascii="Simplified Arabic" w:hAnsi="Simplified Arabic" w:cs="Simplified Arabic" w:hint="cs"/>
          <w:b/>
          <w:bCs/>
          <w:sz w:val="36"/>
          <w:szCs w:val="36"/>
          <w:rtl/>
          <w:lang w:eastAsia="en-US"/>
        </w:rPr>
        <w:t xml:space="preserve"> </w:t>
      </w:r>
      <w:r w:rsidR="003314FA">
        <w:rPr>
          <w:rFonts w:ascii="Simplified Arabic" w:hAnsi="Simplified Arabic" w:cs="Simplified Arabic" w:hint="cs"/>
          <w:b/>
          <w:bCs/>
          <w:sz w:val="36"/>
          <w:szCs w:val="36"/>
          <w:rtl/>
          <w:lang w:eastAsia="en-US"/>
        </w:rPr>
        <w:t xml:space="preserve">توزيع </w:t>
      </w:r>
      <w:r w:rsidRPr="007566B8">
        <w:rPr>
          <w:rFonts w:ascii="Simplified Arabic" w:hAnsi="Simplified Arabic" w:cs="Simplified Arabic" w:hint="cs"/>
          <w:b/>
          <w:bCs/>
          <w:sz w:val="36"/>
          <w:szCs w:val="36"/>
          <w:rtl/>
          <w:lang w:eastAsia="en-US"/>
        </w:rPr>
        <w:t>فولاذي</w:t>
      </w:r>
      <w:r w:rsidR="00A71AA9">
        <w:rPr>
          <w:rFonts w:ascii="Simplified Arabic" w:hAnsi="Simplified Arabic" w:cstheme="minorBidi" w:hint="cs"/>
          <w:b/>
          <w:bCs/>
          <w:sz w:val="36"/>
          <w:szCs w:val="36"/>
          <w:rtl/>
          <w:lang w:eastAsia="en-US" w:bidi="he-IL"/>
        </w:rPr>
        <w:t xml:space="preserve"> </w:t>
      </w:r>
      <w:r w:rsidR="00A71AA9">
        <w:rPr>
          <w:rFonts w:ascii="Simplified Arabic" w:hAnsi="Simplified Arabic" w:cstheme="minorBidi" w:hint="cs"/>
          <w:b/>
          <w:bCs/>
          <w:sz w:val="36"/>
          <w:szCs w:val="36"/>
          <w:rtl/>
          <w:lang w:eastAsia="en-US"/>
        </w:rPr>
        <w:t xml:space="preserve">1000 </w:t>
      </w:r>
      <w:proofErr w:type="spellStart"/>
      <w:r w:rsidR="00A71AA9">
        <w:rPr>
          <w:rFonts w:ascii="Simplified Arabic" w:hAnsi="Simplified Arabic" w:cstheme="minorBidi" w:hint="cs"/>
          <w:b/>
          <w:bCs/>
          <w:sz w:val="36"/>
          <w:szCs w:val="36"/>
          <w:rtl/>
          <w:lang w:eastAsia="en-US"/>
        </w:rPr>
        <w:t>م</w:t>
      </w:r>
      <w:r w:rsidR="00A71AA9" w:rsidRPr="00A71AA9">
        <w:rPr>
          <w:rFonts w:ascii="Simplified Arabic" w:hAnsi="Simplified Arabic" w:cstheme="minorBidi" w:hint="cs"/>
          <w:b/>
          <w:bCs/>
          <w:sz w:val="36"/>
          <w:szCs w:val="36"/>
          <w:vertAlign w:val="superscript"/>
          <w:rtl/>
          <w:lang w:eastAsia="en-US"/>
        </w:rPr>
        <w:t>3</w:t>
      </w:r>
      <w:proofErr w:type="spellEnd"/>
      <w:r w:rsidR="00A12FED">
        <w:rPr>
          <w:rFonts w:ascii="Simplified Arabic" w:hAnsi="Simplified Arabic" w:cs="Simplified Arabic" w:hint="cs"/>
          <w:b/>
          <w:bCs/>
          <w:sz w:val="36"/>
          <w:szCs w:val="36"/>
          <w:rtl/>
          <w:lang w:eastAsia="en-US"/>
        </w:rPr>
        <w:t xml:space="preserve"> ومحطة ضخ</w:t>
      </w:r>
      <w:r w:rsidR="002719B7">
        <w:rPr>
          <w:rFonts w:ascii="Simplified Arabic" w:hAnsi="Simplified Arabic" w:cstheme="minorBidi" w:hint="cs"/>
          <w:b/>
          <w:bCs/>
          <w:sz w:val="36"/>
          <w:szCs w:val="36"/>
          <w:rtl/>
          <w:lang w:eastAsia="en-US" w:bidi="he-IL"/>
        </w:rPr>
        <w:t xml:space="preserve"> </w:t>
      </w:r>
      <w:r w:rsidR="002719B7">
        <w:rPr>
          <w:rFonts w:ascii="Simplified Arabic" w:hAnsi="Simplified Arabic" w:cstheme="minorBidi" w:hint="cs"/>
          <w:b/>
          <w:bCs/>
          <w:sz w:val="36"/>
          <w:szCs w:val="36"/>
          <w:rtl/>
          <w:lang w:eastAsia="en-US"/>
        </w:rPr>
        <w:t>وخزان</w:t>
      </w:r>
      <w:r w:rsidR="003314FA">
        <w:rPr>
          <w:rFonts w:ascii="Simplified Arabic" w:hAnsi="Simplified Arabic" w:cstheme="minorBidi" w:hint="cs"/>
          <w:b/>
          <w:bCs/>
          <w:sz w:val="36"/>
          <w:szCs w:val="36"/>
          <w:rtl/>
          <w:lang w:eastAsia="en-US"/>
        </w:rPr>
        <w:t xml:space="preserve"> </w:t>
      </w:r>
      <w:proofErr w:type="spellStart"/>
      <w:r w:rsidR="003314FA">
        <w:rPr>
          <w:rFonts w:ascii="Simplified Arabic" w:hAnsi="Simplified Arabic" w:cstheme="minorBidi" w:hint="cs"/>
          <w:b/>
          <w:bCs/>
          <w:sz w:val="36"/>
          <w:szCs w:val="36"/>
          <w:rtl/>
          <w:lang w:eastAsia="en-US"/>
        </w:rPr>
        <w:t>توزان</w:t>
      </w:r>
      <w:proofErr w:type="spellEnd"/>
      <w:r w:rsidR="003314FA">
        <w:rPr>
          <w:rFonts w:ascii="Simplified Arabic" w:hAnsi="Simplified Arabic" w:cstheme="minorBidi" w:hint="cs"/>
          <w:b/>
          <w:bCs/>
          <w:sz w:val="36"/>
          <w:szCs w:val="36"/>
          <w:rtl/>
          <w:lang w:eastAsia="en-US"/>
        </w:rPr>
        <w:t xml:space="preserve"> </w:t>
      </w:r>
      <w:proofErr w:type="spellStart"/>
      <w:r w:rsidR="006D54F6">
        <w:rPr>
          <w:rFonts w:ascii="Simplified Arabic" w:hAnsi="Simplified Arabic" w:cstheme="minorBidi" w:hint="cs"/>
          <w:b/>
          <w:bCs/>
          <w:sz w:val="36"/>
          <w:szCs w:val="36"/>
          <w:rtl/>
          <w:lang w:eastAsia="en-US"/>
        </w:rPr>
        <w:t>فولاذي</w:t>
      </w:r>
      <w:r w:rsidR="006D54F6" w:rsidRPr="006D54F6">
        <w:rPr>
          <w:rFonts w:asciiTheme="minorHAnsi" w:hAnsiTheme="minorHAnsi" w:cstheme="minorBidi"/>
          <w:b/>
          <w:bCs/>
          <w:sz w:val="36"/>
          <w:szCs w:val="36"/>
          <w:rtl/>
          <w:lang w:eastAsia="en-US"/>
        </w:rPr>
        <w:t>250</w:t>
      </w:r>
      <w:proofErr w:type="spellEnd"/>
      <w:r w:rsidR="006D54F6">
        <w:rPr>
          <w:rFonts w:ascii="Simplified Arabic" w:hAnsi="Simplified Arabic" w:cstheme="minorBidi" w:hint="cs"/>
          <w:b/>
          <w:bCs/>
          <w:sz w:val="36"/>
          <w:szCs w:val="36"/>
          <w:rtl/>
          <w:lang w:eastAsia="en-US"/>
        </w:rPr>
        <w:t xml:space="preserve"> </w:t>
      </w:r>
      <w:proofErr w:type="spellStart"/>
      <w:r w:rsidR="006D54F6">
        <w:rPr>
          <w:rFonts w:ascii="Simplified Arabic" w:hAnsi="Simplified Arabic" w:cstheme="minorBidi" w:hint="cs"/>
          <w:b/>
          <w:bCs/>
          <w:sz w:val="36"/>
          <w:szCs w:val="36"/>
          <w:rtl/>
          <w:lang w:eastAsia="en-US"/>
        </w:rPr>
        <w:t>م</w:t>
      </w:r>
      <w:r w:rsidR="006D54F6" w:rsidRPr="006D54F6">
        <w:rPr>
          <w:rFonts w:ascii="Simplified Arabic" w:hAnsi="Simplified Arabic" w:cstheme="minorBidi" w:hint="cs"/>
          <w:b/>
          <w:bCs/>
          <w:sz w:val="36"/>
          <w:szCs w:val="36"/>
          <w:vertAlign w:val="superscript"/>
          <w:rtl/>
          <w:lang w:eastAsia="en-US"/>
        </w:rPr>
        <w:t>3</w:t>
      </w:r>
      <w:proofErr w:type="spellEnd"/>
      <w:r w:rsidR="006D54F6">
        <w:rPr>
          <w:rFonts w:ascii="Simplified Arabic" w:hAnsi="Simplified Arabic" w:cstheme="minorBidi" w:hint="cs"/>
          <w:b/>
          <w:bCs/>
          <w:sz w:val="36"/>
          <w:szCs w:val="36"/>
          <w:rtl/>
          <w:lang w:eastAsia="en-US"/>
        </w:rPr>
        <w:t xml:space="preserve"> في منطقة كفر لاقف -</w:t>
      </w:r>
      <w:proofErr w:type="spellStart"/>
      <w:r w:rsidR="006D54F6">
        <w:rPr>
          <w:rFonts w:ascii="Simplified Arabic" w:hAnsi="Simplified Arabic" w:cstheme="minorBidi" w:hint="cs"/>
          <w:b/>
          <w:bCs/>
          <w:sz w:val="36"/>
          <w:szCs w:val="36"/>
          <w:rtl/>
          <w:lang w:eastAsia="en-US"/>
        </w:rPr>
        <w:t>قلقيلية</w:t>
      </w:r>
      <w:proofErr w:type="spellEnd"/>
    </w:p>
    <w:p w:rsidR="007566B8" w:rsidRPr="002D596C" w:rsidRDefault="007566B8" w:rsidP="007566B8">
      <w:pPr>
        <w:autoSpaceDE w:val="0"/>
        <w:autoSpaceDN w:val="0"/>
        <w:bidi/>
        <w:ind w:left="360"/>
        <w:jc w:val="center"/>
        <w:rPr>
          <w:rFonts w:ascii="Simplified Arabic" w:hAnsi="Simplified Arabic" w:cs="Simplified Arabic"/>
          <w:sz w:val="28"/>
          <w:szCs w:val="28"/>
          <w:rtl/>
          <w:lang w:eastAsia="ar-SA"/>
        </w:rPr>
      </w:pPr>
    </w:p>
    <w:p w:rsidR="007566B8" w:rsidRPr="002D596C" w:rsidRDefault="007566B8" w:rsidP="007566B8">
      <w:pPr>
        <w:autoSpaceDE w:val="0"/>
        <w:autoSpaceDN w:val="0"/>
        <w:bidi/>
        <w:ind w:left="360"/>
        <w:jc w:val="center"/>
        <w:rPr>
          <w:rFonts w:ascii="Simplified Arabic" w:hAnsi="Simplified Arabic" w:cs="Simplified Arabic"/>
          <w:sz w:val="28"/>
          <w:szCs w:val="28"/>
          <w:rtl/>
          <w:lang w:eastAsia="ar-SA"/>
        </w:rPr>
      </w:pPr>
    </w:p>
    <w:p w:rsidR="00DF3349" w:rsidRDefault="00DF3349" w:rsidP="005229B2">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DF3349" w:rsidRDefault="00DF3349" w:rsidP="00DF3349">
      <w:pPr>
        <w:tabs>
          <w:tab w:val="left" w:pos="2061"/>
          <w:tab w:val="center" w:pos="4578"/>
        </w:tabs>
        <w:autoSpaceDE w:val="0"/>
        <w:autoSpaceDN w:val="0"/>
        <w:bidi/>
        <w:ind w:left="360"/>
        <w:rPr>
          <w:rFonts w:ascii="Simplified Arabic" w:hAnsi="Simplified Arabic" w:cs="Simplified Arabic"/>
          <w:sz w:val="28"/>
          <w:szCs w:val="28"/>
          <w:lang w:eastAsia="en-US"/>
        </w:rPr>
      </w:pPr>
    </w:p>
    <w:p w:rsidR="007566B8" w:rsidRDefault="00D613AB" w:rsidP="00DF3349">
      <w:pPr>
        <w:tabs>
          <w:tab w:val="left" w:pos="2061"/>
          <w:tab w:val="center" w:pos="4578"/>
        </w:tabs>
        <w:autoSpaceDE w:val="0"/>
        <w:autoSpaceDN w:val="0"/>
        <w:bidi/>
        <w:ind w:left="360"/>
        <w:rPr>
          <w:rFonts w:ascii="Simplified Arabic" w:hAnsi="Simplified Arabic" w:cs="Simplified Arabic"/>
          <w:sz w:val="28"/>
          <w:szCs w:val="28"/>
          <w:rtl/>
          <w:lang w:eastAsia="en-US"/>
        </w:rPr>
      </w:pPr>
      <w:r>
        <w:rPr>
          <w:rFonts w:ascii="Simplified Arabic" w:hAnsi="Simplified Arabic" w:cs="Simplified Arabic"/>
          <w:sz w:val="28"/>
          <w:szCs w:val="28"/>
          <w:lang w:eastAsia="en-US"/>
        </w:rPr>
        <w:tab/>
      </w:r>
      <w:r>
        <w:rPr>
          <w:rFonts w:ascii="Simplified Arabic" w:hAnsi="Simplified Arabic" w:cs="Simplified Arabic"/>
          <w:sz w:val="28"/>
          <w:szCs w:val="28"/>
          <w:lang w:eastAsia="en-US"/>
        </w:rPr>
        <w:tab/>
      </w:r>
    </w:p>
    <w:p w:rsidR="005229B2" w:rsidRPr="00312FD8" w:rsidRDefault="005229B2" w:rsidP="005229B2">
      <w:pPr>
        <w:tabs>
          <w:tab w:val="left" w:pos="2061"/>
          <w:tab w:val="center" w:pos="4578"/>
        </w:tabs>
        <w:autoSpaceDE w:val="0"/>
        <w:autoSpaceDN w:val="0"/>
        <w:bidi/>
        <w:ind w:left="360"/>
        <w:rPr>
          <w:rFonts w:ascii="Simplified Arabic" w:hAnsi="Simplified Arabic" w:cs="Simplified Arabic"/>
          <w:b/>
          <w:bCs/>
          <w:sz w:val="28"/>
          <w:szCs w:val="28"/>
          <w:rtl/>
          <w:lang w:eastAsia="ar-SA"/>
        </w:rPr>
      </w:pPr>
    </w:p>
    <w:p w:rsidR="007566B8" w:rsidRPr="002D596C" w:rsidRDefault="007566B8" w:rsidP="007566B8">
      <w:pPr>
        <w:bidi/>
        <w:spacing w:line="480" w:lineRule="auto"/>
        <w:jc w:val="center"/>
        <w:rPr>
          <w:rFonts w:ascii="Simplified Arabic" w:hAnsi="Simplified Arabic" w:cs="Simplified Arabic"/>
          <w:sz w:val="28"/>
          <w:szCs w:val="28"/>
          <w:rtl/>
          <w:lang w:eastAsia="en-US" w:bidi="ar-JO"/>
        </w:rPr>
      </w:pPr>
    </w:p>
    <w:p w:rsidR="007566B8" w:rsidRDefault="007566B8" w:rsidP="001043AA">
      <w:pPr>
        <w:tabs>
          <w:tab w:val="left" w:pos="615"/>
          <w:tab w:val="left" w:pos="670"/>
          <w:tab w:val="center" w:pos="1557"/>
        </w:tabs>
        <w:bidi/>
        <w:rPr>
          <w:rFonts w:ascii="Simplified Arabic" w:hAnsi="Simplified Arabic" w:cs="Simplified Arabic"/>
          <w:sz w:val="28"/>
          <w:szCs w:val="28"/>
          <w:rtl/>
          <w:lang w:eastAsia="en-US"/>
        </w:rPr>
      </w:pPr>
    </w:p>
    <w:p w:rsidR="007566B8" w:rsidRDefault="007566B8" w:rsidP="007566B8">
      <w:pPr>
        <w:tabs>
          <w:tab w:val="left" w:pos="615"/>
          <w:tab w:val="left" w:pos="670"/>
          <w:tab w:val="center" w:pos="1557"/>
        </w:tabs>
        <w:bidi/>
        <w:rPr>
          <w:rFonts w:ascii="Simplified Arabic" w:hAnsi="Simplified Arabic" w:cs="Simplified Arabic"/>
          <w:sz w:val="28"/>
          <w:szCs w:val="28"/>
          <w:rtl/>
          <w:lang w:eastAsia="en-US"/>
        </w:rPr>
      </w:pPr>
    </w:p>
    <w:p w:rsidR="008D2864" w:rsidRDefault="008D2864" w:rsidP="008D2864">
      <w:pPr>
        <w:tabs>
          <w:tab w:val="left" w:pos="615"/>
          <w:tab w:val="left" w:pos="670"/>
          <w:tab w:val="center" w:pos="1557"/>
        </w:tabs>
        <w:bidi/>
        <w:rPr>
          <w:rFonts w:ascii="Simplified Arabic" w:hAnsi="Simplified Arabic" w:cs="Simplified Arabic"/>
          <w:sz w:val="28"/>
          <w:szCs w:val="28"/>
          <w:rtl/>
          <w:lang w:eastAsia="en-US"/>
        </w:rPr>
      </w:pPr>
    </w:p>
    <w:p w:rsidR="008D2864" w:rsidRDefault="008D2864" w:rsidP="008D2864">
      <w:pPr>
        <w:tabs>
          <w:tab w:val="left" w:pos="615"/>
          <w:tab w:val="left" w:pos="670"/>
          <w:tab w:val="center" w:pos="1557"/>
        </w:tabs>
        <w:bidi/>
        <w:rPr>
          <w:rFonts w:ascii="Simplified Arabic" w:hAnsi="Simplified Arabic" w:cs="Simplified Arabic"/>
          <w:sz w:val="28"/>
          <w:szCs w:val="28"/>
          <w:lang w:eastAsia="en-US"/>
        </w:rPr>
      </w:pPr>
    </w:p>
    <w:p w:rsidR="00367D13" w:rsidRDefault="00367D13" w:rsidP="00367D13">
      <w:pPr>
        <w:tabs>
          <w:tab w:val="left" w:pos="615"/>
          <w:tab w:val="left" w:pos="670"/>
          <w:tab w:val="center" w:pos="1557"/>
        </w:tabs>
        <w:bidi/>
        <w:rPr>
          <w:rFonts w:ascii="Simplified Arabic" w:hAnsi="Simplified Arabic" w:cs="Simplified Arabic"/>
          <w:sz w:val="28"/>
          <w:szCs w:val="28"/>
          <w:rtl/>
          <w:lang w:eastAsia="en-US"/>
        </w:rPr>
      </w:pPr>
    </w:p>
    <w:p w:rsidR="007566B8" w:rsidRDefault="0090208E" w:rsidP="0090208E">
      <w:pPr>
        <w:pStyle w:val="TOCHeading"/>
        <w:bidi/>
        <w:rPr>
          <w:rtl/>
        </w:rPr>
      </w:pPr>
      <w:r>
        <w:rPr>
          <w:rFonts w:hint="cs"/>
          <w:rtl/>
        </w:rPr>
        <w:t>المحتويات جدول</w:t>
      </w:r>
    </w:p>
    <w:p w:rsidR="00796843" w:rsidRDefault="00796843" w:rsidP="00796843">
      <w:pPr>
        <w:bidi/>
        <w:rPr>
          <w:rtl/>
          <w:lang w:eastAsia="ja-JP"/>
        </w:rPr>
      </w:pPr>
    </w:p>
    <w:sdt>
      <w:sdtPr>
        <w:rPr>
          <w:rFonts w:ascii="Times New Roman" w:hAnsi="Times New Roman"/>
          <w:b w:val="0"/>
          <w:bCs w:val="0"/>
          <w:color w:val="auto"/>
          <w:sz w:val="24"/>
          <w:szCs w:val="24"/>
          <w:lang w:eastAsia="it-IT"/>
        </w:rPr>
        <w:id w:val="-1878842089"/>
        <w:docPartObj>
          <w:docPartGallery w:val="Table of Contents"/>
          <w:docPartUnique/>
        </w:docPartObj>
      </w:sdtPr>
      <w:sdtEndPr>
        <w:rPr>
          <w:noProof/>
        </w:rPr>
      </w:sdtEndPr>
      <w:sdtContent>
        <w:p w:rsidR="00892874" w:rsidRDefault="00892874">
          <w:pPr>
            <w:pStyle w:val="TOCHeading"/>
          </w:pPr>
          <w:r>
            <w:t>Table of Contents</w:t>
          </w:r>
        </w:p>
        <w:p w:rsidR="00892874" w:rsidRDefault="00096DAB">
          <w:pPr>
            <w:pStyle w:val="TOC1"/>
            <w:tabs>
              <w:tab w:val="right" w:leader="dot" w:pos="8786"/>
            </w:tabs>
            <w:bidi/>
            <w:rPr>
              <w:rFonts w:asciiTheme="minorHAnsi" w:eastAsiaTheme="minorEastAsia" w:hAnsiTheme="minorHAnsi" w:cstheme="minorBidi"/>
              <w:noProof/>
              <w:sz w:val="22"/>
              <w:szCs w:val="22"/>
              <w:rtl/>
              <w:lang w:eastAsia="en-US"/>
            </w:rPr>
          </w:pPr>
          <w:r w:rsidRPr="00096DAB">
            <w:fldChar w:fldCharType="begin"/>
          </w:r>
          <w:r w:rsidR="00892874">
            <w:instrText xml:space="preserve"> TOC \o "1-3" \h \z \u </w:instrText>
          </w:r>
          <w:r w:rsidRPr="00096DAB">
            <w:fldChar w:fldCharType="separate"/>
          </w:r>
          <w:hyperlink w:anchor="_Toc515787324" w:history="1">
            <w:r w:rsidR="00892874" w:rsidRPr="00161360">
              <w:rPr>
                <w:rStyle w:val="Hyperlink"/>
                <w:rFonts w:hint="eastAsia"/>
                <w:noProof/>
                <w:w w:val="150"/>
                <w:rtl/>
              </w:rPr>
              <w:t>تعليمات</w:t>
            </w:r>
            <w:r w:rsidR="00892874" w:rsidRPr="00161360">
              <w:rPr>
                <w:rStyle w:val="Hyperlink"/>
                <w:noProof/>
                <w:w w:val="150"/>
                <w:rtl/>
              </w:rPr>
              <w:t xml:space="preserve"> </w:t>
            </w:r>
            <w:r w:rsidR="00892874" w:rsidRPr="00161360">
              <w:rPr>
                <w:rStyle w:val="Hyperlink"/>
                <w:rFonts w:hint="eastAsia"/>
                <w:noProof/>
                <w:w w:val="150"/>
                <w:rtl/>
              </w:rPr>
              <w:t>لمقدمي</w:t>
            </w:r>
            <w:r w:rsidR="00892874" w:rsidRPr="00161360">
              <w:rPr>
                <w:rStyle w:val="Hyperlink"/>
                <w:noProof/>
                <w:w w:val="150"/>
                <w:rtl/>
              </w:rPr>
              <w:t xml:space="preserve"> </w:t>
            </w:r>
            <w:r w:rsidR="00892874" w:rsidRPr="00161360">
              <w:rPr>
                <w:rStyle w:val="Hyperlink"/>
                <w:rFonts w:hint="eastAsia"/>
                <w:noProof/>
                <w:w w:val="150"/>
                <w:rtl/>
              </w:rPr>
              <w:t>العطاء</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Toc515787324 \h</w:instrText>
            </w:r>
            <w:r w:rsidR="00892874">
              <w:rPr>
                <w:noProof/>
                <w:webHidden/>
                <w:rtl/>
              </w:rPr>
              <w:instrText xml:space="preserve"> </w:instrText>
            </w:r>
            <w:r>
              <w:rPr>
                <w:noProof/>
                <w:webHidden/>
                <w:rtl/>
              </w:rPr>
            </w:r>
            <w:r>
              <w:rPr>
                <w:noProof/>
                <w:webHidden/>
                <w:rtl/>
              </w:rPr>
              <w:fldChar w:fldCharType="separate"/>
            </w:r>
            <w:r w:rsidR="00965024">
              <w:rPr>
                <w:noProof/>
                <w:webHidden/>
                <w:rtl/>
              </w:rPr>
              <w:t>3</w:t>
            </w:r>
            <w:r>
              <w:rPr>
                <w:noProof/>
                <w:webHidden/>
                <w:rtl/>
              </w:rPr>
              <w:fldChar w:fldCharType="end"/>
            </w:r>
          </w:hyperlink>
        </w:p>
        <w:p w:rsidR="00892874" w:rsidRDefault="00096DAB" w:rsidP="0012468D">
          <w:pPr>
            <w:pStyle w:val="TOC2"/>
            <w:bidi/>
            <w:rPr>
              <w:rFonts w:asciiTheme="minorHAnsi" w:eastAsiaTheme="minorEastAsia" w:hAnsiTheme="minorHAnsi" w:cstheme="minorBidi"/>
              <w:noProof/>
              <w:sz w:val="22"/>
              <w:szCs w:val="22"/>
              <w:rtl/>
              <w:lang w:eastAsia="en-US"/>
            </w:rPr>
          </w:pPr>
          <w:hyperlink w:anchor="_Toc515787325" w:history="1">
            <w:r w:rsidR="00892874" w:rsidRPr="00161360">
              <w:rPr>
                <w:rStyle w:val="Hyperlink"/>
                <w:rFonts w:ascii="Simplified Arabic" w:hAnsi="Simplified Arabic" w:cs="Simplified Arabic" w:hint="eastAsia"/>
                <w:noProof/>
                <w:rtl/>
              </w:rPr>
              <w:t>عام</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Toc515787325 \h</w:instrText>
            </w:r>
            <w:r w:rsidR="00892874">
              <w:rPr>
                <w:noProof/>
                <w:webHidden/>
                <w:rtl/>
              </w:rPr>
              <w:instrText xml:space="preserve"> </w:instrText>
            </w:r>
            <w:r>
              <w:rPr>
                <w:noProof/>
                <w:webHidden/>
                <w:rtl/>
              </w:rPr>
            </w:r>
            <w:r>
              <w:rPr>
                <w:noProof/>
                <w:webHidden/>
                <w:rtl/>
              </w:rPr>
              <w:fldChar w:fldCharType="separate"/>
            </w:r>
            <w:r w:rsidR="00965024">
              <w:rPr>
                <w:noProof/>
                <w:webHidden/>
                <w:rtl/>
              </w:rPr>
              <w:t>3</w:t>
            </w:r>
            <w:r>
              <w:rPr>
                <w:noProof/>
                <w:webHidden/>
                <w:rtl/>
              </w:rPr>
              <w:fldChar w:fldCharType="end"/>
            </w:r>
          </w:hyperlink>
        </w:p>
        <w:p w:rsidR="00892874" w:rsidRDefault="00096DAB" w:rsidP="0012468D">
          <w:pPr>
            <w:pStyle w:val="TOC2"/>
            <w:bidi/>
            <w:rPr>
              <w:rFonts w:asciiTheme="minorHAnsi" w:eastAsiaTheme="minorEastAsia" w:hAnsiTheme="minorHAnsi" w:cstheme="minorBidi"/>
              <w:noProof/>
              <w:sz w:val="22"/>
              <w:szCs w:val="22"/>
              <w:rtl/>
              <w:lang w:eastAsia="en-US"/>
            </w:rPr>
          </w:pPr>
          <w:hyperlink w:anchor="_Toc515787326" w:history="1">
            <w:r w:rsidR="00892874" w:rsidRPr="00161360">
              <w:rPr>
                <w:rStyle w:val="Hyperlink"/>
                <w:rFonts w:hint="eastAsia"/>
                <w:noProof/>
                <w:rtl/>
                <w:lang w:val="en-CA"/>
              </w:rPr>
              <w:t>إعلان</w:t>
            </w:r>
            <w:r w:rsidR="00892874" w:rsidRPr="00161360">
              <w:rPr>
                <w:rStyle w:val="Hyperlink"/>
                <w:noProof/>
                <w:rtl/>
                <w:lang w:val="en-CA"/>
              </w:rPr>
              <w:t xml:space="preserve"> </w:t>
            </w:r>
            <w:r w:rsidR="00892874" w:rsidRPr="00161360">
              <w:rPr>
                <w:rStyle w:val="Hyperlink"/>
                <w:rFonts w:hint="eastAsia"/>
                <w:noProof/>
                <w:rtl/>
                <w:lang w:val="en-CA"/>
              </w:rPr>
              <w:t>طرح</w:t>
            </w:r>
            <w:r w:rsidR="00892874" w:rsidRPr="00161360">
              <w:rPr>
                <w:rStyle w:val="Hyperlink"/>
                <w:noProof/>
                <w:rtl/>
                <w:lang w:val="en-CA"/>
              </w:rPr>
              <w:t xml:space="preserve"> </w:t>
            </w:r>
            <w:r w:rsidR="00892874" w:rsidRPr="00161360">
              <w:rPr>
                <w:rStyle w:val="Hyperlink"/>
                <w:rFonts w:hint="eastAsia"/>
                <w:noProof/>
                <w:rtl/>
                <w:lang w:val="en-CA"/>
              </w:rPr>
              <w:t>عطاء</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Toc515787326 \h</w:instrText>
            </w:r>
            <w:r w:rsidR="00892874">
              <w:rPr>
                <w:noProof/>
                <w:webHidden/>
                <w:rtl/>
              </w:rPr>
              <w:instrText xml:space="preserve"> </w:instrText>
            </w:r>
            <w:r>
              <w:rPr>
                <w:noProof/>
                <w:webHidden/>
                <w:rtl/>
              </w:rPr>
            </w:r>
            <w:r>
              <w:rPr>
                <w:noProof/>
                <w:webHidden/>
                <w:rtl/>
              </w:rPr>
              <w:fldChar w:fldCharType="separate"/>
            </w:r>
            <w:r w:rsidR="00965024">
              <w:rPr>
                <w:noProof/>
                <w:webHidden/>
                <w:rtl/>
              </w:rPr>
              <w:t>7</w:t>
            </w:r>
            <w:r>
              <w:rPr>
                <w:noProof/>
                <w:webHidden/>
                <w:rtl/>
              </w:rPr>
              <w:fldChar w:fldCharType="end"/>
            </w:r>
          </w:hyperlink>
        </w:p>
        <w:p w:rsidR="00892874" w:rsidRDefault="00096DAB" w:rsidP="0012468D">
          <w:pPr>
            <w:pStyle w:val="TOC2"/>
            <w:bidi/>
            <w:rPr>
              <w:rFonts w:asciiTheme="minorHAnsi" w:eastAsiaTheme="minorEastAsia" w:hAnsiTheme="minorHAnsi" w:cstheme="minorBidi"/>
              <w:noProof/>
              <w:sz w:val="22"/>
              <w:szCs w:val="22"/>
              <w:rtl/>
              <w:lang w:eastAsia="en-US"/>
            </w:rPr>
          </w:pPr>
          <w:hyperlink w:anchor="_Toc515787327" w:history="1">
            <w:r w:rsidR="00892874" w:rsidRPr="00161360">
              <w:rPr>
                <w:rStyle w:val="Hyperlink"/>
                <w:rFonts w:hint="eastAsia"/>
                <w:noProof/>
                <w:rtl/>
                <w:lang w:eastAsia="ar-SA"/>
              </w:rPr>
              <w:t>نبذه</w:t>
            </w:r>
            <w:r w:rsidR="00892874" w:rsidRPr="00161360">
              <w:rPr>
                <w:rStyle w:val="Hyperlink"/>
                <w:noProof/>
                <w:rtl/>
                <w:lang w:eastAsia="ar-SA"/>
              </w:rPr>
              <w:t xml:space="preserve"> </w:t>
            </w:r>
            <w:r w:rsidR="00892874" w:rsidRPr="00161360">
              <w:rPr>
                <w:rStyle w:val="Hyperlink"/>
                <w:rFonts w:hint="eastAsia"/>
                <w:noProof/>
                <w:rtl/>
                <w:lang w:eastAsia="ar-SA"/>
              </w:rPr>
              <w:t>عن</w:t>
            </w:r>
            <w:r w:rsidR="00892874" w:rsidRPr="00161360">
              <w:rPr>
                <w:rStyle w:val="Hyperlink"/>
                <w:noProof/>
                <w:rtl/>
                <w:lang w:eastAsia="ar-SA"/>
              </w:rPr>
              <w:t xml:space="preserve"> </w:t>
            </w:r>
            <w:r w:rsidR="00892874" w:rsidRPr="00161360">
              <w:rPr>
                <w:rStyle w:val="Hyperlink"/>
                <w:rFonts w:hint="eastAsia"/>
                <w:noProof/>
                <w:rtl/>
                <w:lang w:eastAsia="ar-SA"/>
              </w:rPr>
              <w:t>المشروع</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Toc515787327 \h</w:instrText>
            </w:r>
            <w:r w:rsidR="00892874">
              <w:rPr>
                <w:noProof/>
                <w:webHidden/>
                <w:rtl/>
              </w:rPr>
              <w:instrText xml:space="preserve"> </w:instrText>
            </w:r>
            <w:r>
              <w:rPr>
                <w:noProof/>
                <w:webHidden/>
                <w:rtl/>
              </w:rPr>
            </w:r>
            <w:r>
              <w:rPr>
                <w:noProof/>
                <w:webHidden/>
                <w:rtl/>
              </w:rPr>
              <w:fldChar w:fldCharType="separate"/>
            </w:r>
            <w:r w:rsidR="00965024">
              <w:rPr>
                <w:noProof/>
                <w:webHidden/>
                <w:rtl/>
              </w:rPr>
              <w:t>8</w:t>
            </w:r>
            <w:r>
              <w:rPr>
                <w:noProof/>
                <w:webHidden/>
                <w:rtl/>
              </w:rPr>
              <w:fldChar w:fldCharType="end"/>
            </w:r>
          </w:hyperlink>
        </w:p>
        <w:p w:rsidR="00892874" w:rsidRDefault="00096DAB" w:rsidP="0012468D">
          <w:pPr>
            <w:pStyle w:val="TOC2"/>
            <w:bidi/>
            <w:rPr>
              <w:rFonts w:asciiTheme="minorHAnsi" w:eastAsiaTheme="minorEastAsia" w:hAnsiTheme="minorHAnsi" w:cstheme="minorBidi"/>
              <w:noProof/>
              <w:sz w:val="22"/>
              <w:szCs w:val="22"/>
              <w:rtl/>
              <w:lang w:eastAsia="en-US"/>
            </w:rPr>
          </w:pPr>
          <w:hyperlink w:anchor="_Toc515787328" w:history="1">
            <w:r w:rsidR="00892874" w:rsidRPr="00161360">
              <w:rPr>
                <w:rStyle w:val="Hyperlink"/>
                <w:rFonts w:hint="eastAsia"/>
                <w:noProof/>
                <w:rtl/>
                <w:lang w:val="en-CA"/>
              </w:rPr>
              <w:t>دعوة</w:t>
            </w:r>
            <w:r w:rsidR="00892874" w:rsidRPr="00161360">
              <w:rPr>
                <w:rStyle w:val="Hyperlink"/>
                <w:noProof/>
                <w:rtl/>
                <w:lang w:val="en-CA"/>
              </w:rPr>
              <w:t xml:space="preserve"> </w:t>
            </w:r>
            <w:r w:rsidR="00892874" w:rsidRPr="00161360">
              <w:rPr>
                <w:rStyle w:val="Hyperlink"/>
                <w:rFonts w:hint="eastAsia"/>
                <w:noProof/>
                <w:rtl/>
                <w:lang w:val="en-CA"/>
              </w:rPr>
              <w:t>عطاء</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Toc515787328 \h</w:instrText>
            </w:r>
            <w:r w:rsidR="00892874">
              <w:rPr>
                <w:noProof/>
                <w:webHidden/>
                <w:rtl/>
              </w:rPr>
              <w:instrText xml:space="preserve"> </w:instrText>
            </w:r>
            <w:r>
              <w:rPr>
                <w:noProof/>
                <w:webHidden/>
                <w:rtl/>
              </w:rPr>
            </w:r>
            <w:r>
              <w:rPr>
                <w:noProof/>
                <w:webHidden/>
                <w:rtl/>
              </w:rPr>
              <w:fldChar w:fldCharType="separate"/>
            </w:r>
            <w:r w:rsidR="00965024">
              <w:rPr>
                <w:noProof/>
                <w:webHidden/>
                <w:rtl/>
              </w:rPr>
              <w:t>9</w:t>
            </w:r>
            <w:r>
              <w:rPr>
                <w:noProof/>
                <w:webHidden/>
                <w:rtl/>
              </w:rPr>
              <w:fldChar w:fldCharType="end"/>
            </w:r>
          </w:hyperlink>
        </w:p>
        <w:p w:rsidR="00892874" w:rsidRDefault="00096DAB" w:rsidP="0012468D">
          <w:pPr>
            <w:pStyle w:val="TOC2"/>
            <w:bidi/>
            <w:rPr>
              <w:rFonts w:asciiTheme="minorHAnsi" w:eastAsiaTheme="minorEastAsia" w:hAnsiTheme="minorHAnsi" w:cstheme="minorBidi"/>
              <w:noProof/>
              <w:sz w:val="22"/>
              <w:szCs w:val="22"/>
              <w:rtl/>
              <w:lang w:eastAsia="en-US"/>
            </w:rPr>
          </w:pPr>
          <w:hyperlink w:anchor="_Toc515787329" w:history="1">
            <w:r w:rsidR="00892874" w:rsidRPr="00161360">
              <w:rPr>
                <w:rStyle w:val="Hyperlink"/>
                <w:rFonts w:hint="eastAsia"/>
                <w:noProof/>
                <w:rtl/>
                <w:lang w:val="en-CA"/>
              </w:rPr>
              <w:t>إجابة</w:t>
            </w:r>
            <w:r w:rsidR="00892874" w:rsidRPr="00161360">
              <w:rPr>
                <w:rStyle w:val="Hyperlink"/>
                <w:noProof/>
                <w:rtl/>
                <w:lang w:val="en-CA"/>
              </w:rPr>
              <w:t xml:space="preserve"> </w:t>
            </w:r>
            <w:r w:rsidR="00892874" w:rsidRPr="00161360">
              <w:rPr>
                <w:rStyle w:val="Hyperlink"/>
                <w:rFonts w:hint="eastAsia"/>
                <w:noProof/>
                <w:rtl/>
                <w:lang w:val="en-CA"/>
              </w:rPr>
              <w:t>دعوة</w:t>
            </w:r>
            <w:r w:rsidR="00892874" w:rsidRPr="00161360">
              <w:rPr>
                <w:rStyle w:val="Hyperlink"/>
                <w:noProof/>
                <w:rtl/>
                <w:lang w:val="en-CA"/>
              </w:rPr>
              <w:t xml:space="preserve"> </w:t>
            </w:r>
            <w:r w:rsidR="00892874" w:rsidRPr="00161360">
              <w:rPr>
                <w:rStyle w:val="Hyperlink"/>
                <w:rFonts w:hint="eastAsia"/>
                <w:noProof/>
                <w:rtl/>
                <w:lang w:val="en-CA"/>
              </w:rPr>
              <w:t>عطاء</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Toc515787329 \h</w:instrText>
            </w:r>
            <w:r w:rsidR="00892874">
              <w:rPr>
                <w:noProof/>
                <w:webHidden/>
                <w:rtl/>
              </w:rPr>
              <w:instrText xml:space="preserve"> </w:instrText>
            </w:r>
            <w:r>
              <w:rPr>
                <w:noProof/>
                <w:webHidden/>
                <w:rtl/>
              </w:rPr>
            </w:r>
            <w:r>
              <w:rPr>
                <w:noProof/>
                <w:webHidden/>
                <w:rtl/>
              </w:rPr>
              <w:fldChar w:fldCharType="separate"/>
            </w:r>
            <w:r w:rsidR="00965024">
              <w:rPr>
                <w:noProof/>
                <w:webHidden/>
                <w:rtl/>
              </w:rPr>
              <w:t>10</w:t>
            </w:r>
            <w:r>
              <w:rPr>
                <w:noProof/>
                <w:webHidden/>
                <w:rtl/>
              </w:rPr>
              <w:fldChar w:fldCharType="end"/>
            </w:r>
          </w:hyperlink>
        </w:p>
        <w:p w:rsidR="00892874" w:rsidRDefault="00096DAB">
          <w:pPr>
            <w:pStyle w:val="TOC1"/>
            <w:tabs>
              <w:tab w:val="right" w:leader="dot" w:pos="8786"/>
            </w:tabs>
            <w:bidi/>
            <w:rPr>
              <w:rFonts w:asciiTheme="minorHAnsi" w:eastAsiaTheme="minorEastAsia" w:hAnsiTheme="minorHAnsi" w:cstheme="minorBidi"/>
              <w:noProof/>
              <w:sz w:val="22"/>
              <w:szCs w:val="22"/>
              <w:rtl/>
              <w:lang w:eastAsia="en-US"/>
            </w:rPr>
          </w:pPr>
          <w:hyperlink w:anchor="_Toc515787330" w:history="1">
            <w:r w:rsidR="00892874" w:rsidRPr="00161360">
              <w:rPr>
                <w:rStyle w:val="Hyperlink"/>
                <w:rFonts w:ascii="Simplified Arabic" w:hAnsi="Simplified Arabic" w:cs="Simplified Arabic" w:hint="eastAsia"/>
                <w:noProof/>
                <w:w w:val="150"/>
                <w:rtl/>
              </w:rPr>
              <w:t>الشروط</w:t>
            </w:r>
            <w:r w:rsidR="00892874" w:rsidRPr="00161360">
              <w:rPr>
                <w:rStyle w:val="Hyperlink"/>
                <w:rFonts w:ascii="Simplified Arabic" w:hAnsi="Simplified Arabic" w:cs="Simplified Arabic"/>
                <w:noProof/>
                <w:w w:val="150"/>
                <w:rtl/>
              </w:rPr>
              <w:t xml:space="preserve"> </w:t>
            </w:r>
            <w:r w:rsidR="00892874" w:rsidRPr="00161360">
              <w:rPr>
                <w:rStyle w:val="Hyperlink"/>
                <w:rFonts w:ascii="Simplified Arabic" w:hAnsi="Simplified Arabic" w:cs="Simplified Arabic" w:hint="eastAsia"/>
                <w:noProof/>
                <w:w w:val="150"/>
                <w:rtl/>
              </w:rPr>
              <w:t>العامة</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Toc515787330 \h</w:instrText>
            </w:r>
            <w:r w:rsidR="00892874">
              <w:rPr>
                <w:noProof/>
                <w:webHidden/>
                <w:rtl/>
              </w:rPr>
              <w:instrText xml:space="preserve"> </w:instrText>
            </w:r>
            <w:r>
              <w:rPr>
                <w:noProof/>
                <w:webHidden/>
                <w:rtl/>
              </w:rPr>
            </w:r>
            <w:r>
              <w:rPr>
                <w:noProof/>
                <w:webHidden/>
                <w:rtl/>
              </w:rPr>
              <w:fldChar w:fldCharType="separate"/>
            </w:r>
            <w:r w:rsidR="00965024">
              <w:rPr>
                <w:noProof/>
                <w:webHidden/>
                <w:rtl/>
              </w:rPr>
              <w:t>11</w:t>
            </w:r>
            <w:r>
              <w:rPr>
                <w:noProof/>
                <w:webHidden/>
                <w:rtl/>
              </w:rPr>
              <w:fldChar w:fldCharType="end"/>
            </w:r>
          </w:hyperlink>
        </w:p>
        <w:p w:rsidR="00892874" w:rsidRDefault="00096DAB" w:rsidP="0012468D">
          <w:pPr>
            <w:pStyle w:val="TOC2"/>
            <w:bidi/>
            <w:rPr>
              <w:rFonts w:asciiTheme="minorHAnsi" w:eastAsiaTheme="minorEastAsia" w:hAnsiTheme="minorHAnsi" w:cstheme="minorBidi"/>
              <w:noProof/>
              <w:sz w:val="22"/>
              <w:szCs w:val="22"/>
              <w:rtl/>
              <w:lang w:eastAsia="en-US"/>
            </w:rPr>
          </w:pPr>
          <w:hyperlink w:anchor="_Toc515787331" w:history="1">
            <w:r w:rsidR="00892874" w:rsidRPr="00161360">
              <w:rPr>
                <w:rStyle w:val="Hyperlink"/>
                <w:rFonts w:hint="eastAsia"/>
                <w:noProof/>
                <w:rtl/>
              </w:rPr>
              <w:t>أ</w:t>
            </w:r>
            <w:r w:rsidR="00892874" w:rsidRPr="00161360">
              <w:rPr>
                <w:rStyle w:val="Hyperlink"/>
                <w:noProof/>
                <w:rtl/>
              </w:rPr>
              <w:t xml:space="preserve">. </w:t>
            </w:r>
            <w:r w:rsidR="00892874" w:rsidRPr="00161360">
              <w:rPr>
                <w:rStyle w:val="Hyperlink"/>
                <w:rFonts w:hint="eastAsia"/>
                <w:noProof/>
                <w:rtl/>
              </w:rPr>
              <w:t>عام</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Toc515787331 \h</w:instrText>
            </w:r>
            <w:r w:rsidR="00892874">
              <w:rPr>
                <w:noProof/>
                <w:webHidden/>
                <w:rtl/>
              </w:rPr>
              <w:instrText xml:space="preserve"> </w:instrText>
            </w:r>
            <w:r>
              <w:rPr>
                <w:noProof/>
                <w:webHidden/>
                <w:rtl/>
              </w:rPr>
            </w:r>
            <w:r>
              <w:rPr>
                <w:noProof/>
                <w:webHidden/>
                <w:rtl/>
              </w:rPr>
              <w:fldChar w:fldCharType="separate"/>
            </w:r>
            <w:r w:rsidR="00965024">
              <w:rPr>
                <w:noProof/>
                <w:webHidden/>
                <w:rtl/>
              </w:rPr>
              <w:t>11</w:t>
            </w:r>
            <w:r>
              <w:rPr>
                <w:noProof/>
                <w:webHidden/>
                <w:rtl/>
              </w:rPr>
              <w:fldChar w:fldCharType="end"/>
            </w:r>
          </w:hyperlink>
        </w:p>
        <w:p w:rsidR="00892874" w:rsidRDefault="00096DAB" w:rsidP="0012468D">
          <w:pPr>
            <w:pStyle w:val="TOC2"/>
            <w:bidi/>
            <w:rPr>
              <w:rFonts w:asciiTheme="minorHAnsi" w:eastAsiaTheme="minorEastAsia" w:hAnsiTheme="minorHAnsi" w:cstheme="minorBidi"/>
              <w:noProof/>
              <w:sz w:val="22"/>
              <w:szCs w:val="22"/>
              <w:rtl/>
              <w:lang w:eastAsia="en-US"/>
            </w:rPr>
          </w:pPr>
          <w:hyperlink w:anchor="_Toc515787332" w:history="1">
            <w:r w:rsidR="00892874" w:rsidRPr="00161360">
              <w:rPr>
                <w:rStyle w:val="Hyperlink"/>
                <w:rFonts w:hint="eastAsia"/>
                <w:noProof/>
                <w:rtl/>
              </w:rPr>
              <w:t>ب</w:t>
            </w:r>
            <w:r w:rsidR="00892874" w:rsidRPr="00161360">
              <w:rPr>
                <w:rStyle w:val="Hyperlink"/>
                <w:noProof/>
                <w:rtl/>
              </w:rPr>
              <w:t xml:space="preserve">. </w:t>
            </w:r>
            <w:r w:rsidR="00892874" w:rsidRPr="00161360">
              <w:rPr>
                <w:rStyle w:val="Hyperlink"/>
                <w:rFonts w:hint="eastAsia"/>
                <w:noProof/>
                <w:rtl/>
              </w:rPr>
              <w:t>ضبط</w:t>
            </w:r>
            <w:r w:rsidR="00892874" w:rsidRPr="00161360">
              <w:rPr>
                <w:rStyle w:val="Hyperlink"/>
                <w:noProof/>
                <w:rtl/>
              </w:rPr>
              <w:t xml:space="preserve"> </w:t>
            </w:r>
            <w:r w:rsidR="00892874" w:rsidRPr="00161360">
              <w:rPr>
                <w:rStyle w:val="Hyperlink"/>
                <w:rFonts w:hint="eastAsia"/>
                <w:noProof/>
                <w:rtl/>
              </w:rPr>
              <w:t>الوقت</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Toc515787332 \h</w:instrText>
            </w:r>
            <w:r w:rsidR="00892874">
              <w:rPr>
                <w:noProof/>
                <w:webHidden/>
                <w:rtl/>
              </w:rPr>
              <w:instrText xml:space="preserve"> </w:instrText>
            </w:r>
            <w:r>
              <w:rPr>
                <w:noProof/>
                <w:webHidden/>
                <w:rtl/>
              </w:rPr>
            </w:r>
            <w:r>
              <w:rPr>
                <w:noProof/>
                <w:webHidden/>
                <w:rtl/>
              </w:rPr>
              <w:fldChar w:fldCharType="separate"/>
            </w:r>
            <w:r w:rsidR="00965024">
              <w:rPr>
                <w:noProof/>
                <w:webHidden/>
                <w:rtl/>
              </w:rPr>
              <w:t>17</w:t>
            </w:r>
            <w:r>
              <w:rPr>
                <w:noProof/>
                <w:webHidden/>
                <w:rtl/>
              </w:rPr>
              <w:fldChar w:fldCharType="end"/>
            </w:r>
          </w:hyperlink>
        </w:p>
        <w:p w:rsidR="00892874" w:rsidRDefault="00096DAB" w:rsidP="0012468D">
          <w:pPr>
            <w:pStyle w:val="TOC2"/>
            <w:bidi/>
            <w:rPr>
              <w:rFonts w:asciiTheme="minorHAnsi" w:eastAsiaTheme="minorEastAsia" w:hAnsiTheme="minorHAnsi" w:cstheme="minorBidi"/>
              <w:noProof/>
              <w:sz w:val="22"/>
              <w:szCs w:val="22"/>
              <w:rtl/>
              <w:lang w:eastAsia="en-US"/>
            </w:rPr>
          </w:pPr>
          <w:hyperlink w:anchor="_Toc515787333" w:history="1">
            <w:r w:rsidR="00892874" w:rsidRPr="00161360">
              <w:rPr>
                <w:rStyle w:val="Hyperlink"/>
                <w:rFonts w:hint="eastAsia"/>
                <w:noProof/>
                <w:rtl/>
              </w:rPr>
              <w:t>ج</w:t>
            </w:r>
            <w:r w:rsidR="00892874" w:rsidRPr="00161360">
              <w:rPr>
                <w:rStyle w:val="Hyperlink"/>
                <w:noProof/>
                <w:rtl/>
              </w:rPr>
              <w:t xml:space="preserve"> . </w:t>
            </w:r>
            <w:r w:rsidR="00892874" w:rsidRPr="00161360">
              <w:rPr>
                <w:rStyle w:val="Hyperlink"/>
                <w:rFonts w:hint="eastAsia"/>
                <w:noProof/>
                <w:rtl/>
              </w:rPr>
              <w:t>ضبط</w:t>
            </w:r>
            <w:r w:rsidR="00892874" w:rsidRPr="00161360">
              <w:rPr>
                <w:rStyle w:val="Hyperlink"/>
                <w:noProof/>
                <w:rtl/>
              </w:rPr>
              <w:t xml:space="preserve"> </w:t>
            </w:r>
            <w:r w:rsidR="00892874" w:rsidRPr="00161360">
              <w:rPr>
                <w:rStyle w:val="Hyperlink"/>
                <w:rFonts w:hint="eastAsia"/>
                <w:noProof/>
                <w:rtl/>
              </w:rPr>
              <w:t>الجودة</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Toc515787333 \h</w:instrText>
            </w:r>
            <w:r w:rsidR="00892874">
              <w:rPr>
                <w:noProof/>
                <w:webHidden/>
                <w:rtl/>
              </w:rPr>
              <w:instrText xml:space="preserve"> </w:instrText>
            </w:r>
            <w:r>
              <w:rPr>
                <w:noProof/>
                <w:webHidden/>
                <w:rtl/>
              </w:rPr>
            </w:r>
            <w:r>
              <w:rPr>
                <w:noProof/>
                <w:webHidden/>
                <w:rtl/>
              </w:rPr>
              <w:fldChar w:fldCharType="separate"/>
            </w:r>
            <w:r w:rsidR="00965024">
              <w:rPr>
                <w:noProof/>
                <w:webHidden/>
                <w:rtl/>
              </w:rPr>
              <w:t>19</w:t>
            </w:r>
            <w:r>
              <w:rPr>
                <w:noProof/>
                <w:webHidden/>
                <w:rtl/>
              </w:rPr>
              <w:fldChar w:fldCharType="end"/>
            </w:r>
          </w:hyperlink>
        </w:p>
        <w:p w:rsidR="00892874" w:rsidRDefault="00096DAB" w:rsidP="0012468D">
          <w:pPr>
            <w:pStyle w:val="TOC2"/>
            <w:bidi/>
            <w:rPr>
              <w:rFonts w:asciiTheme="minorHAnsi" w:eastAsiaTheme="minorEastAsia" w:hAnsiTheme="minorHAnsi" w:cstheme="minorBidi"/>
              <w:noProof/>
              <w:sz w:val="22"/>
              <w:szCs w:val="22"/>
              <w:rtl/>
              <w:lang w:eastAsia="en-US"/>
            </w:rPr>
          </w:pPr>
          <w:hyperlink w:anchor="_Toc515787334" w:history="1">
            <w:r w:rsidR="00892874" w:rsidRPr="00161360">
              <w:rPr>
                <w:rStyle w:val="Hyperlink"/>
                <w:rFonts w:hint="eastAsia"/>
                <w:noProof/>
                <w:rtl/>
              </w:rPr>
              <w:t>د</w:t>
            </w:r>
            <w:r w:rsidR="00892874" w:rsidRPr="00161360">
              <w:rPr>
                <w:rStyle w:val="Hyperlink"/>
                <w:noProof/>
                <w:rtl/>
              </w:rPr>
              <w:t xml:space="preserve">. </w:t>
            </w:r>
            <w:r w:rsidR="00892874" w:rsidRPr="00161360">
              <w:rPr>
                <w:rStyle w:val="Hyperlink"/>
                <w:rFonts w:hint="eastAsia"/>
                <w:noProof/>
                <w:rtl/>
              </w:rPr>
              <w:t>ضبط</w:t>
            </w:r>
            <w:r w:rsidR="00892874" w:rsidRPr="00161360">
              <w:rPr>
                <w:rStyle w:val="Hyperlink"/>
                <w:noProof/>
                <w:rtl/>
              </w:rPr>
              <w:t xml:space="preserve"> </w:t>
            </w:r>
            <w:r w:rsidR="00892874" w:rsidRPr="00161360">
              <w:rPr>
                <w:rStyle w:val="Hyperlink"/>
                <w:rFonts w:hint="eastAsia"/>
                <w:noProof/>
                <w:rtl/>
              </w:rPr>
              <w:t>الكلفة</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Toc515787334 \h</w:instrText>
            </w:r>
            <w:r w:rsidR="00892874">
              <w:rPr>
                <w:noProof/>
                <w:webHidden/>
                <w:rtl/>
              </w:rPr>
              <w:instrText xml:space="preserve"> </w:instrText>
            </w:r>
            <w:r>
              <w:rPr>
                <w:noProof/>
                <w:webHidden/>
                <w:rtl/>
              </w:rPr>
            </w:r>
            <w:r>
              <w:rPr>
                <w:noProof/>
                <w:webHidden/>
                <w:rtl/>
              </w:rPr>
              <w:fldChar w:fldCharType="separate"/>
            </w:r>
            <w:r w:rsidR="00965024">
              <w:rPr>
                <w:noProof/>
                <w:webHidden/>
                <w:rtl/>
              </w:rPr>
              <w:t>19</w:t>
            </w:r>
            <w:r>
              <w:rPr>
                <w:noProof/>
                <w:webHidden/>
                <w:rtl/>
              </w:rPr>
              <w:fldChar w:fldCharType="end"/>
            </w:r>
          </w:hyperlink>
        </w:p>
        <w:p w:rsidR="00892874" w:rsidRDefault="00096DAB" w:rsidP="0012468D">
          <w:pPr>
            <w:pStyle w:val="TOC2"/>
            <w:bidi/>
            <w:rPr>
              <w:rFonts w:asciiTheme="minorHAnsi" w:eastAsiaTheme="minorEastAsia" w:hAnsiTheme="minorHAnsi" w:cstheme="minorBidi"/>
              <w:noProof/>
              <w:sz w:val="22"/>
              <w:szCs w:val="22"/>
              <w:rtl/>
              <w:lang w:eastAsia="en-US"/>
            </w:rPr>
          </w:pPr>
          <w:hyperlink w:anchor="_Toc515787335" w:history="1">
            <w:r w:rsidR="00892874" w:rsidRPr="00161360">
              <w:rPr>
                <w:rStyle w:val="Hyperlink"/>
                <w:rFonts w:hint="eastAsia"/>
                <w:noProof/>
                <w:rtl/>
              </w:rPr>
              <w:t>هـ</w:t>
            </w:r>
            <w:r w:rsidR="00892874" w:rsidRPr="00161360">
              <w:rPr>
                <w:rStyle w:val="Hyperlink"/>
                <w:noProof/>
                <w:rtl/>
              </w:rPr>
              <w:t xml:space="preserve">. </w:t>
            </w:r>
            <w:r w:rsidR="00892874" w:rsidRPr="00161360">
              <w:rPr>
                <w:rStyle w:val="Hyperlink"/>
                <w:rFonts w:hint="eastAsia"/>
                <w:noProof/>
                <w:rtl/>
              </w:rPr>
              <w:t>الانتهاء</w:t>
            </w:r>
            <w:r w:rsidR="00892874" w:rsidRPr="00161360">
              <w:rPr>
                <w:rStyle w:val="Hyperlink"/>
                <w:noProof/>
                <w:rtl/>
              </w:rPr>
              <w:t xml:space="preserve"> </w:t>
            </w:r>
            <w:r w:rsidR="00892874" w:rsidRPr="00161360">
              <w:rPr>
                <w:rStyle w:val="Hyperlink"/>
                <w:rFonts w:hint="eastAsia"/>
                <w:noProof/>
                <w:rtl/>
              </w:rPr>
              <w:t>من</w:t>
            </w:r>
            <w:r w:rsidR="00892874" w:rsidRPr="00161360">
              <w:rPr>
                <w:rStyle w:val="Hyperlink"/>
                <w:noProof/>
                <w:rtl/>
              </w:rPr>
              <w:t xml:space="preserve"> </w:t>
            </w:r>
            <w:r w:rsidR="00892874" w:rsidRPr="00161360">
              <w:rPr>
                <w:rStyle w:val="Hyperlink"/>
                <w:rFonts w:hint="eastAsia"/>
                <w:noProof/>
                <w:rtl/>
              </w:rPr>
              <w:t>العقد</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Toc515787335 \h</w:instrText>
            </w:r>
            <w:r w:rsidR="00892874">
              <w:rPr>
                <w:noProof/>
                <w:webHidden/>
                <w:rtl/>
              </w:rPr>
              <w:instrText xml:space="preserve"> </w:instrText>
            </w:r>
            <w:r>
              <w:rPr>
                <w:noProof/>
                <w:webHidden/>
                <w:rtl/>
              </w:rPr>
            </w:r>
            <w:r>
              <w:rPr>
                <w:noProof/>
                <w:webHidden/>
                <w:rtl/>
              </w:rPr>
              <w:fldChar w:fldCharType="separate"/>
            </w:r>
            <w:r w:rsidR="00965024">
              <w:rPr>
                <w:noProof/>
                <w:webHidden/>
                <w:rtl/>
              </w:rPr>
              <w:t>23</w:t>
            </w:r>
            <w:r>
              <w:rPr>
                <w:noProof/>
                <w:webHidden/>
                <w:rtl/>
              </w:rPr>
              <w:fldChar w:fldCharType="end"/>
            </w:r>
          </w:hyperlink>
        </w:p>
        <w:p w:rsidR="00892874" w:rsidRDefault="00096DAB">
          <w:pPr>
            <w:pStyle w:val="TOC1"/>
            <w:tabs>
              <w:tab w:val="right" w:leader="dot" w:pos="8786"/>
            </w:tabs>
            <w:bidi/>
            <w:rPr>
              <w:rFonts w:asciiTheme="minorHAnsi" w:eastAsiaTheme="minorEastAsia" w:hAnsiTheme="minorHAnsi" w:cstheme="minorBidi"/>
              <w:noProof/>
              <w:sz w:val="22"/>
              <w:szCs w:val="22"/>
              <w:rtl/>
              <w:lang w:eastAsia="en-US"/>
            </w:rPr>
          </w:pPr>
          <w:hyperlink w:anchor="_Toc515787336" w:history="1">
            <w:r w:rsidR="00892874" w:rsidRPr="00161360">
              <w:rPr>
                <w:rStyle w:val="Hyperlink"/>
                <w:rFonts w:hint="eastAsia"/>
                <w:noProof/>
                <w:w w:val="150"/>
                <w:rtl/>
              </w:rPr>
              <w:t>شروط</w:t>
            </w:r>
            <w:r w:rsidR="00892874" w:rsidRPr="00161360">
              <w:rPr>
                <w:rStyle w:val="Hyperlink"/>
                <w:noProof/>
                <w:w w:val="150"/>
                <w:rtl/>
              </w:rPr>
              <w:t xml:space="preserve"> </w:t>
            </w:r>
            <w:r w:rsidR="00892874" w:rsidRPr="00161360">
              <w:rPr>
                <w:rStyle w:val="Hyperlink"/>
                <w:rFonts w:hint="eastAsia"/>
                <w:noProof/>
                <w:w w:val="150"/>
                <w:rtl/>
              </w:rPr>
              <w:t>العقد</w:t>
            </w:r>
            <w:r w:rsidR="00892874" w:rsidRPr="00161360">
              <w:rPr>
                <w:rStyle w:val="Hyperlink"/>
                <w:noProof/>
                <w:w w:val="150"/>
                <w:rtl/>
              </w:rPr>
              <w:t xml:space="preserve"> </w:t>
            </w:r>
            <w:r w:rsidR="00892874" w:rsidRPr="00161360">
              <w:rPr>
                <w:rStyle w:val="Hyperlink"/>
                <w:rFonts w:hint="eastAsia"/>
                <w:noProof/>
                <w:w w:val="150"/>
                <w:rtl/>
              </w:rPr>
              <w:t>الخاصة</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Toc515787336 \h</w:instrText>
            </w:r>
            <w:r w:rsidR="00892874">
              <w:rPr>
                <w:noProof/>
                <w:webHidden/>
                <w:rtl/>
              </w:rPr>
              <w:instrText xml:space="preserve"> </w:instrText>
            </w:r>
            <w:r>
              <w:rPr>
                <w:noProof/>
                <w:webHidden/>
                <w:rtl/>
              </w:rPr>
            </w:r>
            <w:r>
              <w:rPr>
                <w:noProof/>
                <w:webHidden/>
                <w:rtl/>
              </w:rPr>
              <w:fldChar w:fldCharType="separate"/>
            </w:r>
            <w:r w:rsidR="00965024">
              <w:rPr>
                <w:noProof/>
                <w:webHidden/>
                <w:rtl/>
              </w:rPr>
              <w:t>26</w:t>
            </w:r>
            <w:r>
              <w:rPr>
                <w:noProof/>
                <w:webHidden/>
                <w:rtl/>
              </w:rPr>
              <w:fldChar w:fldCharType="end"/>
            </w:r>
          </w:hyperlink>
        </w:p>
        <w:p w:rsidR="00892874" w:rsidRDefault="00096DAB" w:rsidP="0012468D">
          <w:pPr>
            <w:pStyle w:val="TOC2"/>
            <w:bidi/>
            <w:rPr>
              <w:rFonts w:asciiTheme="minorHAnsi" w:eastAsiaTheme="minorEastAsia" w:hAnsiTheme="minorHAnsi" w:cstheme="minorBidi"/>
              <w:noProof/>
              <w:sz w:val="22"/>
              <w:szCs w:val="22"/>
              <w:rtl/>
              <w:lang w:eastAsia="en-US"/>
            </w:rPr>
          </w:pPr>
          <w:hyperlink w:anchor="_Toc515787337" w:history="1">
            <w:r w:rsidR="00892874" w:rsidRPr="00161360">
              <w:rPr>
                <w:rStyle w:val="Hyperlink"/>
                <w:rFonts w:hint="eastAsia"/>
                <w:noProof/>
                <w:rtl/>
              </w:rPr>
              <w:t>أ</w:t>
            </w:r>
            <w:r w:rsidR="00892874" w:rsidRPr="00161360">
              <w:rPr>
                <w:rStyle w:val="Hyperlink"/>
                <w:noProof/>
                <w:rtl/>
              </w:rPr>
              <w:t xml:space="preserve">.   </w:t>
            </w:r>
            <w:r w:rsidR="00892874" w:rsidRPr="00161360">
              <w:rPr>
                <w:rStyle w:val="Hyperlink"/>
                <w:rFonts w:hint="eastAsia"/>
                <w:noProof/>
                <w:rtl/>
              </w:rPr>
              <w:t>عام</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Toc515787337 \h</w:instrText>
            </w:r>
            <w:r w:rsidR="00892874">
              <w:rPr>
                <w:noProof/>
                <w:webHidden/>
                <w:rtl/>
              </w:rPr>
              <w:instrText xml:space="preserve"> </w:instrText>
            </w:r>
            <w:r>
              <w:rPr>
                <w:noProof/>
                <w:webHidden/>
                <w:rtl/>
              </w:rPr>
            </w:r>
            <w:r>
              <w:rPr>
                <w:noProof/>
                <w:webHidden/>
                <w:rtl/>
              </w:rPr>
              <w:fldChar w:fldCharType="separate"/>
            </w:r>
            <w:r w:rsidR="00965024">
              <w:rPr>
                <w:noProof/>
                <w:webHidden/>
                <w:rtl/>
              </w:rPr>
              <w:t>26</w:t>
            </w:r>
            <w:r>
              <w:rPr>
                <w:noProof/>
                <w:webHidden/>
                <w:rtl/>
              </w:rPr>
              <w:fldChar w:fldCharType="end"/>
            </w:r>
          </w:hyperlink>
        </w:p>
        <w:p w:rsidR="00892874" w:rsidRDefault="00096DAB" w:rsidP="0012468D">
          <w:pPr>
            <w:pStyle w:val="TOC2"/>
            <w:bidi/>
            <w:rPr>
              <w:rFonts w:asciiTheme="minorHAnsi" w:eastAsiaTheme="minorEastAsia" w:hAnsiTheme="minorHAnsi" w:cstheme="minorBidi"/>
              <w:noProof/>
              <w:sz w:val="22"/>
              <w:szCs w:val="22"/>
              <w:rtl/>
              <w:lang w:eastAsia="en-US"/>
            </w:rPr>
          </w:pPr>
          <w:hyperlink w:anchor="_Toc515787338" w:history="1">
            <w:r w:rsidR="00892874" w:rsidRPr="00161360">
              <w:rPr>
                <w:rStyle w:val="Hyperlink"/>
                <w:rFonts w:hint="eastAsia"/>
                <w:noProof/>
                <w:rtl/>
              </w:rPr>
              <w:t>ب</w:t>
            </w:r>
            <w:r w:rsidR="00892874" w:rsidRPr="00161360">
              <w:rPr>
                <w:rStyle w:val="Hyperlink"/>
                <w:noProof/>
                <w:rtl/>
              </w:rPr>
              <w:t xml:space="preserve">.   </w:t>
            </w:r>
            <w:r w:rsidR="00892874" w:rsidRPr="00161360">
              <w:rPr>
                <w:rStyle w:val="Hyperlink"/>
                <w:rFonts w:hint="eastAsia"/>
                <w:noProof/>
                <w:rtl/>
              </w:rPr>
              <w:t>ضبط</w:t>
            </w:r>
            <w:r w:rsidR="00892874" w:rsidRPr="00161360">
              <w:rPr>
                <w:rStyle w:val="Hyperlink"/>
                <w:noProof/>
                <w:rtl/>
              </w:rPr>
              <w:t xml:space="preserve"> </w:t>
            </w:r>
            <w:r w:rsidR="00892874" w:rsidRPr="00161360">
              <w:rPr>
                <w:rStyle w:val="Hyperlink"/>
                <w:rFonts w:hint="eastAsia"/>
                <w:noProof/>
                <w:rtl/>
              </w:rPr>
              <w:t>الوقت</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Toc515787338 \h</w:instrText>
            </w:r>
            <w:r w:rsidR="00892874">
              <w:rPr>
                <w:noProof/>
                <w:webHidden/>
                <w:rtl/>
              </w:rPr>
              <w:instrText xml:space="preserve"> </w:instrText>
            </w:r>
            <w:r>
              <w:rPr>
                <w:noProof/>
                <w:webHidden/>
                <w:rtl/>
              </w:rPr>
            </w:r>
            <w:r>
              <w:rPr>
                <w:noProof/>
                <w:webHidden/>
                <w:rtl/>
              </w:rPr>
              <w:fldChar w:fldCharType="separate"/>
            </w:r>
            <w:r w:rsidR="00965024">
              <w:rPr>
                <w:noProof/>
                <w:webHidden/>
                <w:rtl/>
              </w:rPr>
              <w:t>27</w:t>
            </w:r>
            <w:r>
              <w:rPr>
                <w:noProof/>
                <w:webHidden/>
                <w:rtl/>
              </w:rPr>
              <w:fldChar w:fldCharType="end"/>
            </w:r>
          </w:hyperlink>
        </w:p>
        <w:p w:rsidR="00892874" w:rsidRDefault="00096DAB" w:rsidP="0012468D">
          <w:pPr>
            <w:pStyle w:val="TOC2"/>
            <w:bidi/>
            <w:rPr>
              <w:rFonts w:asciiTheme="minorHAnsi" w:eastAsiaTheme="minorEastAsia" w:hAnsiTheme="minorHAnsi" w:cstheme="minorBidi"/>
              <w:noProof/>
              <w:sz w:val="22"/>
              <w:szCs w:val="22"/>
              <w:rtl/>
              <w:lang w:eastAsia="en-US"/>
            </w:rPr>
          </w:pPr>
          <w:hyperlink w:anchor="_Toc515787339" w:history="1">
            <w:r w:rsidR="00892874" w:rsidRPr="00161360">
              <w:rPr>
                <w:rStyle w:val="Hyperlink"/>
                <w:rFonts w:hint="eastAsia"/>
                <w:noProof/>
                <w:rtl/>
              </w:rPr>
              <w:t>ج</w:t>
            </w:r>
            <w:r w:rsidR="00892874" w:rsidRPr="00161360">
              <w:rPr>
                <w:rStyle w:val="Hyperlink"/>
                <w:noProof/>
                <w:rtl/>
              </w:rPr>
              <w:t xml:space="preserve">.   </w:t>
            </w:r>
            <w:r w:rsidR="00892874" w:rsidRPr="00161360">
              <w:rPr>
                <w:rStyle w:val="Hyperlink"/>
                <w:rFonts w:hint="eastAsia"/>
                <w:noProof/>
                <w:rtl/>
              </w:rPr>
              <w:t>ضبط</w:t>
            </w:r>
            <w:r w:rsidR="00892874" w:rsidRPr="00161360">
              <w:rPr>
                <w:rStyle w:val="Hyperlink"/>
                <w:noProof/>
                <w:rtl/>
              </w:rPr>
              <w:t xml:space="preserve"> </w:t>
            </w:r>
            <w:r w:rsidR="00892874" w:rsidRPr="00161360">
              <w:rPr>
                <w:rStyle w:val="Hyperlink"/>
                <w:rFonts w:hint="eastAsia"/>
                <w:noProof/>
                <w:rtl/>
              </w:rPr>
              <w:t>الجودة</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Toc515787339 \h</w:instrText>
            </w:r>
            <w:r w:rsidR="00892874">
              <w:rPr>
                <w:noProof/>
                <w:webHidden/>
                <w:rtl/>
              </w:rPr>
              <w:instrText xml:space="preserve"> </w:instrText>
            </w:r>
            <w:r>
              <w:rPr>
                <w:noProof/>
                <w:webHidden/>
                <w:rtl/>
              </w:rPr>
            </w:r>
            <w:r>
              <w:rPr>
                <w:noProof/>
                <w:webHidden/>
                <w:rtl/>
              </w:rPr>
              <w:fldChar w:fldCharType="separate"/>
            </w:r>
            <w:r w:rsidR="00965024">
              <w:rPr>
                <w:noProof/>
                <w:webHidden/>
                <w:rtl/>
              </w:rPr>
              <w:t>27</w:t>
            </w:r>
            <w:r>
              <w:rPr>
                <w:noProof/>
                <w:webHidden/>
                <w:rtl/>
              </w:rPr>
              <w:fldChar w:fldCharType="end"/>
            </w:r>
          </w:hyperlink>
        </w:p>
        <w:p w:rsidR="00892874" w:rsidRDefault="00096DAB" w:rsidP="0012468D">
          <w:pPr>
            <w:pStyle w:val="TOC2"/>
            <w:bidi/>
            <w:rPr>
              <w:rFonts w:asciiTheme="minorHAnsi" w:eastAsiaTheme="minorEastAsia" w:hAnsiTheme="minorHAnsi" w:cstheme="minorBidi"/>
              <w:noProof/>
              <w:sz w:val="22"/>
              <w:szCs w:val="22"/>
              <w:rtl/>
              <w:lang w:eastAsia="en-US"/>
            </w:rPr>
          </w:pPr>
          <w:hyperlink w:anchor="_Toc515787340" w:history="1">
            <w:r w:rsidR="00892874" w:rsidRPr="00161360">
              <w:rPr>
                <w:rStyle w:val="Hyperlink"/>
                <w:rFonts w:hint="eastAsia"/>
                <w:noProof/>
                <w:rtl/>
              </w:rPr>
              <w:t>د</w:t>
            </w:r>
            <w:r w:rsidR="00892874" w:rsidRPr="00161360">
              <w:rPr>
                <w:rStyle w:val="Hyperlink"/>
                <w:noProof/>
                <w:rtl/>
              </w:rPr>
              <w:t xml:space="preserve">.   </w:t>
            </w:r>
            <w:r w:rsidR="00892874" w:rsidRPr="00161360">
              <w:rPr>
                <w:rStyle w:val="Hyperlink"/>
                <w:rFonts w:hint="eastAsia"/>
                <w:noProof/>
                <w:rtl/>
              </w:rPr>
              <w:t>ضبط</w:t>
            </w:r>
            <w:r w:rsidR="00892874" w:rsidRPr="00161360">
              <w:rPr>
                <w:rStyle w:val="Hyperlink"/>
                <w:noProof/>
                <w:rtl/>
              </w:rPr>
              <w:t xml:space="preserve"> </w:t>
            </w:r>
            <w:r w:rsidR="00892874" w:rsidRPr="00161360">
              <w:rPr>
                <w:rStyle w:val="Hyperlink"/>
                <w:rFonts w:hint="eastAsia"/>
                <w:noProof/>
                <w:rtl/>
              </w:rPr>
              <w:t>الكلفة</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Toc515787340 \h</w:instrText>
            </w:r>
            <w:r w:rsidR="00892874">
              <w:rPr>
                <w:noProof/>
                <w:webHidden/>
                <w:rtl/>
              </w:rPr>
              <w:instrText xml:space="preserve"> </w:instrText>
            </w:r>
            <w:r>
              <w:rPr>
                <w:noProof/>
                <w:webHidden/>
                <w:rtl/>
              </w:rPr>
            </w:r>
            <w:r>
              <w:rPr>
                <w:noProof/>
                <w:webHidden/>
                <w:rtl/>
              </w:rPr>
              <w:fldChar w:fldCharType="separate"/>
            </w:r>
            <w:r w:rsidR="00965024">
              <w:rPr>
                <w:noProof/>
                <w:webHidden/>
                <w:rtl/>
              </w:rPr>
              <w:t>27</w:t>
            </w:r>
            <w:r>
              <w:rPr>
                <w:noProof/>
                <w:webHidden/>
                <w:rtl/>
              </w:rPr>
              <w:fldChar w:fldCharType="end"/>
            </w:r>
          </w:hyperlink>
        </w:p>
        <w:p w:rsidR="00892874" w:rsidRDefault="00096DAB" w:rsidP="0012468D">
          <w:pPr>
            <w:pStyle w:val="TOC2"/>
            <w:bidi/>
            <w:rPr>
              <w:rFonts w:asciiTheme="minorHAnsi" w:eastAsiaTheme="minorEastAsia" w:hAnsiTheme="minorHAnsi" w:cstheme="minorBidi"/>
              <w:noProof/>
              <w:sz w:val="22"/>
              <w:szCs w:val="22"/>
              <w:rtl/>
              <w:lang w:eastAsia="en-US"/>
            </w:rPr>
          </w:pPr>
          <w:hyperlink w:anchor="_Toc515787341" w:history="1">
            <w:r w:rsidR="00892874" w:rsidRPr="00161360">
              <w:rPr>
                <w:rStyle w:val="Hyperlink"/>
                <w:rFonts w:hint="eastAsia"/>
                <w:noProof/>
                <w:rtl/>
              </w:rPr>
              <w:t>هـ</w:t>
            </w:r>
            <w:r w:rsidR="00892874" w:rsidRPr="00161360">
              <w:rPr>
                <w:rStyle w:val="Hyperlink"/>
                <w:noProof/>
                <w:rtl/>
              </w:rPr>
              <w:t xml:space="preserve"> .   </w:t>
            </w:r>
            <w:r w:rsidR="00892874" w:rsidRPr="00161360">
              <w:rPr>
                <w:rStyle w:val="Hyperlink"/>
                <w:rFonts w:hint="eastAsia"/>
                <w:noProof/>
                <w:rtl/>
              </w:rPr>
              <w:t>الانتهاء</w:t>
            </w:r>
            <w:r w:rsidR="00892874" w:rsidRPr="00161360">
              <w:rPr>
                <w:rStyle w:val="Hyperlink"/>
                <w:noProof/>
                <w:rtl/>
              </w:rPr>
              <w:t xml:space="preserve"> </w:t>
            </w:r>
            <w:r w:rsidR="00892874" w:rsidRPr="00161360">
              <w:rPr>
                <w:rStyle w:val="Hyperlink"/>
                <w:rFonts w:hint="eastAsia"/>
                <w:noProof/>
                <w:rtl/>
              </w:rPr>
              <w:t>من</w:t>
            </w:r>
            <w:r w:rsidR="00892874" w:rsidRPr="00161360">
              <w:rPr>
                <w:rStyle w:val="Hyperlink"/>
                <w:noProof/>
                <w:rtl/>
              </w:rPr>
              <w:t xml:space="preserve"> </w:t>
            </w:r>
            <w:r w:rsidR="00892874" w:rsidRPr="00161360">
              <w:rPr>
                <w:rStyle w:val="Hyperlink"/>
                <w:rFonts w:hint="eastAsia"/>
                <w:noProof/>
                <w:rtl/>
              </w:rPr>
              <w:t>العقد</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Toc515787341 \h</w:instrText>
            </w:r>
            <w:r w:rsidR="00892874">
              <w:rPr>
                <w:noProof/>
                <w:webHidden/>
                <w:rtl/>
              </w:rPr>
              <w:instrText xml:space="preserve"> </w:instrText>
            </w:r>
            <w:r>
              <w:rPr>
                <w:noProof/>
                <w:webHidden/>
                <w:rtl/>
              </w:rPr>
            </w:r>
            <w:r>
              <w:rPr>
                <w:noProof/>
                <w:webHidden/>
                <w:rtl/>
              </w:rPr>
              <w:fldChar w:fldCharType="separate"/>
            </w:r>
            <w:r w:rsidR="00965024">
              <w:rPr>
                <w:noProof/>
                <w:webHidden/>
                <w:rtl/>
              </w:rPr>
              <w:t>28</w:t>
            </w:r>
            <w:r>
              <w:rPr>
                <w:noProof/>
                <w:webHidden/>
                <w:rtl/>
              </w:rPr>
              <w:fldChar w:fldCharType="end"/>
            </w:r>
          </w:hyperlink>
        </w:p>
        <w:p w:rsidR="00892874" w:rsidRDefault="00096DAB">
          <w:pPr>
            <w:pStyle w:val="TOC1"/>
            <w:tabs>
              <w:tab w:val="right" w:leader="dot" w:pos="8786"/>
            </w:tabs>
            <w:bidi/>
            <w:rPr>
              <w:rFonts w:asciiTheme="minorHAnsi" w:eastAsiaTheme="minorEastAsia" w:hAnsiTheme="minorHAnsi" w:cstheme="minorBidi"/>
              <w:noProof/>
              <w:sz w:val="22"/>
              <w:szCs w:val="22"/>
              <w:rtl/>
              <w:lang w:eastAsia="en-US"/>
            </w:rPr>
          </w:pPr>
          <w:hyperlink w:anchor="_Toc515787342" w:history="1">
            <w:r w:rsidR="00892874" w:rsidRPr="00161360">
              <w:rPr>
                <w:rStyle w:val="Hyperlink"/>
                <w:rFonts w:hint="eastAsia"/>
                <w:noProof/>
                <w:w w:val="150"/>
                <w:rtl/>
              </w:rPr>
              <w:t>نماذج</w:t>
            </w:r>
            <w:r w:rsidR="00892874" w:rsidRPr="00161360">
              <w:rPr>
                <w:rStyle w:val="Hyperlink"/>
                <w:noProof/>
                <w:w w:val="150"/>
                <w:rtl/>
              </w:rPr>
              <w:t xml:space="preserve"> </w:t>
            </w:r>
            <w:r w:rsidR="00892874" w:rsidRPr="00161360">
              <w:rPr>
                <w:rStyle w:val="Hyperlink"/>
                <w:rFonts w:hint="eastAsia"/>
                <w:noProof/>
                <w:w w:val="150"/>
                <w:rtl/>
              </w:rPr>
              <w:t>العطاء</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Toc515787342 \h</w:instrText>
            </w:r>
            <w:r w:rsidR="00892874">
              <w:rPr>
                <w:noProof/>
                <w:webHidden/>
                <w:rtl/>
              </w:rPr>
              <w:instrText xml:space="preserve"> </w:instrText>
            </w:r>
            <w:r>
              <w:rPr>
                <w:noProof/>
                <w:webHidden/>
                <w:rtl/>
              </w:rPr>
            </w:r>
            <w:r>
              <w:rPr>
                <w:noProof/>
                <w:webHidden/>
                <w:rtl/>
              </w:rPr>
              <w:fldChar w:fldCharType="separate"/>
            </w:r>
            <w:r w:rsidR="00965024">
              <w:rPr>
                <w:noProof/>
                <w:webHidden/>
                <w:rtl/>
              </w:rPr>
              <w:t>29</w:t>
            </w:r>
            <w:r>
              <w:rPr>
                <w:noProof/>
                <w:webHidden/>
                <w:rtl/>
              </w:rPr>
              <w:fldChar w:fldCharType="end"/>
            </w:r>
          </w:hyperlink>
        </w:p>
        <w:p w:rsidR="00892874" w:rsidRDefault="00096DAB" w:rsidP="0012468D">
          <w:pPr>
            <w:pStyle w:val="TOC2"/>
            <w:bidi/>
            <w:rPr>
              <w:rFonts w:asciiTheme="minorHAnsi" w:eastAsiaTheme="minorEastAsia" w:hAnsiTheme="minorHAnsi" w:cstheme="minorBidi"/>
              <w:noProof/>
              <w:sz w:val="22"/>
              <w:szCs w:val="22"/>
              <w:rtl/>
              <w:lang w:eastAsia="en-US"/>
            </w:rPr>
          </w:pPr>
          <w:hyperlink w:anchor="_Toc515787343" w:history="1">
            <w:r w:rsidR="00892874" w:rsidRPr="00161360">
              <w:rPr>
                <w:rStyle w:val="Hyperlink"/>
                <w:rFonts w:hint="eastAsia"/>
                <w:noProof/>
                <w:rtl/>
                <w:lang w:val="en-CA"/>
              </w:rPr>
              <w:t>تأهيل</w:t>
            </w:r>
            <w:r w:rsidR="00892874" w:rsidRPr="00161360">
              <w:rPr>
                <w:rStyle w:val="Hyperlink"/>
                <w:noProof/>
                <w:rtl/>
                <w:lang w:val="en-CA"/>
              </w:rPr>
              <w:t xml:space="preserve"> </w:t>
            </w:r>
            <w:r w:rsidR="00892874" w:rsidRPr="00161360">
              <w:rPr>
                <w:rStyle w:val="Hyperlink"/>
                <w:rFonts w:hint="eastAsia"/>
                <w:noProof/>
                <w:rtl/>
                <w:lang w:val="en-CA"/>
              </w:rPr>
              <w:t>المورد</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Toc515787343 \h</w:instrText>
            </w:r>
            <w:r w:rsidR="00892874">
              <w:rPr>
                <w:noProof/>
                <w:webHidden/>
                <w:rtl/>
              </w:rPr>
              <w:instrText xml:space="preserve"> </w:instrText>
            </w:r>
            <w:r>
              <w:rPr>
                <w:noProof/>
                <w:webHidden/>
                <w:rtl/>
              </w:rPr>
            </w:r>
            <w:r>
              <w:rPr>
                <w:noProof/>
                <w:webHidden/>
                <w:rtl/>
              </w:rPr>
              <w:fldChar w:fldCharType="separate"/>
            </w:r>
            <w:r w:rsidR="00965024">
              <w:rPr>
                <w:noProof/>
                <w:webHidden/>
                <w:rtl/>
              </w:rPr>
              <w:t>29</w:t>
            </w:r>
            <w:r>
              <w:rPr>
                <w:noProof/>
                <w:webHidden/>
                <w:rtl/>
              </w:rPr>
              <w:fldChar w:fldCharType="end"/>
            </w:r>
          </w:hyperlink>
        </w:p>
        <w:p w:rsidR="00892874" w:rsidRDefault="00096DAB" w:rsidP="0012468D">
          <w:pPr>
            <w:pStyle w:val="TOC2"/>
            <w:bidi/>
            <w:rPr>
              <w:rFonts w:asciiTheme="minorHAnsi" w:eastAsiaTheme="minorEastAsia" w:hAnsiTheme="minorHAnsi" w:cstheme="minorBidi"/>
              <w:noProof/>
              <w:sz w:val="22"/>
              <w:szCs w:val="22"/>
              <w:rtl/>
              <w:lang w:eastAsia="en-US"/>
            </w:rPr>
          </w:pPr>
          <w:hyperlink w:anchor="_Toc515787344" w:history="1">
            <w:r w:rsidR="00892874" w:rsidRPr="00161360">
              <w:rPr>
                <w:rStyle w:val="Hyperlink"/>
                <w:rFonts w:hint="eastAsia"/>
                <w:noProof/>
                <w:rtl/>
                <w:lang w:val="en-CA"/>
              </w:rPr>
              <w:t>شهادات</w:t>
            </w:r>
            <w:r w:rsidR="00892874" w:rsidRPr="00161360">
              <w:rPr>
                <w:rStyle w:val="Hyperlink"/>
                <w:noProof/>
                <w:rtl/>
                <w:lang w:val="en-CA"/>
              </w:rPr>
              <w:t xml:space="preserve"> </w:t>
            </w:r>
            <w:r w:rsidR="00892874" w:rsidRPr="00161360">
              <w:rPr>
                <w:rStyle w:val="Hyperlink"/>
                <w:rFonts w:hint="eastAsia"/>
                <w:noProof/>
                <w:rtl/>
                <w:lang w:val="en-CA"/>
              </w:rPr>
              <w:t>خبرة</w:t>
            </w:r>
            <w:r w:rsidR="00892874" w:rsidRPr="00161360">
              <w:rPr>
                <w:rStyle w:val="Hyperlink"/>
                <w:noProof/>
                <w:rtl/>
                <w:lang w:val="en-CA"/>
              </w:rPr>
              <w:t xml:space="preserve"> </w:t>
            </w:r>
            <w:r w:rsidR="00892874" w:rsidRPr="00161360">
              <w:rPr>
                <w:rStyle w:val="Hyperlink"/>
                <w:rFonts w:hint="eastAsia"/>
                <w:noProof/>
                <w:rtl/>
                <w:lang w:val="en-CA"/>
              </w:rPr>
              <w:t>العمال</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Toc515787344 \h</w:instrText>
            </w:r>
            <w:r w:rsidR="00892874">
              <w:rPr>
                <w:noProof/>
                <w:webHidden/>
                <w:rtl/>
              </w:rPr>
              <w:instrText xml:space="preserve"> </w:instrText>
            </w:r>
            <w:r>
              <w:rPr>
                <w:noProof/>
                <w:webHidden/>
                <w:rtl/>
              </w:rPr>
            </w:r>
            <w:r>
              <w:rPr>
                <w:noProof/>
                <w:webHidden/>
                <w:rtl/>
              </w:rPr>
              <w:fldChar w:fldCharType="separate"/>
            </w:r>
            <w:r w:rsidR="00965024">
              <w:rPr>
                <w:noProof/>
                <w:webHidden/>
                <w:rtl/>
              </w:rPr>
              <w:t>30</w:t>
            </w:r>
            <w:r>
              <w:rPr>
                <w:noProof/>
                <w:webHidden/>
                <w:rtl/>
              </w:rPr>
              <w:fldChar w:fldCharType="end"/>
            </w:r>
          </w:hyperlink>
        </w:p>
        <w:p w:rsidR="00892874" w:rsidRDefault="00096DAB" w:rsidP="0012468D">
          <w:pPr>
            <w:pStyle w:val="TOC2"/>
            <w:bidi/>
            <w:rPr>
              <w:rFonts w:asciiTheme="minorHAnsi" w:eastAsiaTheme="minorEastAsia" w:hAnsiTheme="minorHAnsi" w:cstheme="minorBidi"/>
              <w:noProof/>
              <w:sz w:val="22"/>
              <w:szCs w:val="22"/>
              <w:rtl/>
              <w:lang w:eastAsia="en-US"/>
            </w:rPr>
          </w:pPr>
          <w:hyperlink w:anchor="_Toc515787345" w:history="1">
            <w:r w:rsidR="00892874" w:rsidRPr="00161360">
              <w:rPr>
                <w:rStyle w:val="Hyperlink"/>
                <w:rFonts w:hint="eastAsia"/>
                <w:noProof/>
                <w:rtl/>
                <w:lang w:val="en-CA"/>
              </w:rPr>
              <w:t>كفالة</w:t>
            </w:r>
            <w:r w:rsidR="00892874" w:rsidRPr="00161360">
              <w:rPr>
                <w:rStyle w:val="Hyperlink"/>
                <w:noProof/>
                <w:rtl/>
                <w:lang w:val="en-CA"/>
              </w:rPr>
              <w:t xml:space="preserve"> </w:t>
            </w:r>
            <w:r w:rsidR="00892874" w:rsidRPr="00161360">
              <w:rPr>
                <w:rStyle w:val="Hyperlink"/>
                <w:rFonts w:hint="eastAsia"/>
                <w:noProof/>
                <w:rtl/>
                <w:lang w:val="en-CA"/>
              </w:rPr>
              <w:t>عطاء</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Toc515787345 \h</w:instrText>
            </w:r>
            <w:r w:rsidR="00892874">
              <w:rPr>
                <w:noProof/>
                <w:webHidden/>
                <w:rtl/>
              </w:rPr>
              <w:instrText xml:space="preserve"> </w:instrText>
            </w:r>
            <w:r>
              <w:rPr>
                <w:noProof/>
                <w:webHidden/>
                <w:rtl/>
              </w:rPr>
            </w:r>
            <w:r>
              <w:rPr>
                <w:noProof/>
                <w:webHidden/>
                <w:rtl/>
              </w:rPr>
              <w:fldChar w:fldCharType="separate"/>
            </w:r>
            <w:r w:rsidR="00965024">
              <w:rPr>
                <w:noProof/>
                <w:webHidden/>
                <w:rtl/>
              </w:rPr>
              <w:t>32</w:t>
            </w:r>
            <w:r>
              <w:rPr>
                <w:noProof/>
                <w:webHidden/>
                <w:rtl/>
              </w:rPr>
              <w:fldChar w:fldCharType="end"/>
            </w:r>
          </w:hyperlink>
        </w:p>
        <w:p w:rsidR="00892874" w:rsidRDefault="00096DAB" w:rsidP="0012468D">
          <w:pPr>
            <w:pStyle w:val="TOC2"/>
            <w:bidi/>
            <w:rPr>
              <w:rFonts w:asciiTheme="minorHAnsi" w:eastAsiaTheme="minorEastAsia" w:hAnsiTheme="minorHAnsi" w:cstheme="minorBidi"/>
              <w:noProof/>
              <w:sz w:val="22"/>
              <w:szCs w:val="22"/>
              <w:rtl/>
              <w:lang w:eastAsia="en-US"/>
            </w:rPr>
          </w:pPr>
          <w:hyperlink w:anchor="_Toc515787346" w:history="1">
            <w:r w:rsidR="00892874" w:rsidRPr="00161360">
              <w:rPr>
                <w:rStyle w:val="Hyperlink"/>
                <w:rFonts w:hint="eastAsia"/>
                <w:noProof/>
                <w:rtl/>
                <w:lang w:val="en-CA"/>
              </w:rPr>
              <w:t>ضمان</w:t>
            </w:r>
            <w:r w:rsidR="00892874" w:rsidRPr="00161360">
              <w:rPr>
                <w:rStyle w:val="Hyperlink"/>
                <w:noProof/>
                <w:rtl/>
                <w:lang w:val="en-CA"/>
              </w:rPr>
              <w:t xml:space="preserve"> </w:t>
            </w:r>
            <w:r w:rsidR="00892874" w:rsidRPr="00161360">
              <w:rPr>
                <w:rStyle w:val="Hyperlink"/>
                <w:rFonts w:hint="eastAsia"/>
                <w:noProof/>
                <w:rtl/>
                <w:lang w:val="en-CA"/>
              </w:rPr>
              <w:t>حسن</w:t>
            </w:r>
            <w:r w:rsidR="00892874" w:rsidRPr="00161360">
              <w:rPr>
                <w:rStyle w:val="Hyperlink"/>
                <w:noProof/>
                <w:rtl/>
                <w:lang w:val="en-CA"/>
              </w:rPr>
              <w:t xml:space="preserve"> </w:t>
            </w:r>
            <w:r w:rsidR="00892874" w:rsidRPr="00161360">
              <w:rPr>
                <w:rStyle w:val="Hyperlink"/>
                <w:rFonts w:hint="eastAsia"/>
                <w:noProof/>
                <w:rtl/>
                <w:lang w:val="en-CA"/>
              </w:rPr>
              <w:t>التنفيذ</w:t>
            </w:r>
            <w:r w:rsidR="00892874" w:rsidRPr="00161360">
              <w:rPr>
                <w:rStyle w:val="Hyperlink"/>
                <w:noProof/>
                <w:rtl/>
                <w:lang w:val="en-CA"/>
              </w:rPr>
              <w:t xml:space="preserve"> </w:t>
            </w:r>
            <w:r w:rsidR="00892874" w:rsidRPr="00161360">
              <w:rPr>
                <w:rStyle w:val="Hyperlink"/>
                <w:rFonts w:hint="eastAsia"/>
                <w:noProof/>
                <w:rtl/>
                <w:lang w:val="en-CA"/>
              </w:rPr>
              <w:t>المصرفي</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Toc515787346 \h</w:instrText>
            </w:r>
            <w:r w:rsidR="00892874">
              <w:rPr>
                <w:noProof/>
                <w:webHidden/>
                <w:rtl/>
              </w:rPr>
              <w:instrText xml:space="preserve"> </w:instrText>
            </w:r>
            <w:r>
              <w:rPr>
                <w:noProof/>
                <w:webHidden/>
                <w:rtl/>
              </w:rPr>
            </w:r>
            <w:r>
              <w:rPr>
                <w:noProof/>
                <w:webHidden/>
                <w:rtl/>
              </w:rPr>
              <w:fldChar w:fldCharType="separate"/>
            </w:r>
            <w:r w:rsidR="00965024">
              <w:rPr>
                <w:noProof/>
                <w:webHidden/>
                <w:rtl/>
              </w:rPr>
              <w:t>34</w:t>
            </w:r>
            <w:r>
              <w:rPr>
                <w:noProof/>
                <w:webHidden/>
                <w:rtl/>
              </w:rPr>
              <w:fldChar w:fldCharType="end"/>
            </w:r>
          </w:hyperlink>
        </w:p>
        <w:p w:rsidR="00892874" w:rsidRDefault="00096DAB" w:rsidP="00391DEF">
          <w:pPr>
            <w:pStyle w:val="TOC2"/>
            <w:tabs>
              <w:tab w:val="right" w:pos="7520"/>
            </w:tabs>
            <w:bidi/>
            <w:rPr>
              <w:rFonts w:asciiTheme="minorHAnsi" w:eastAsiaTheme="minorEastAsia" w:hAnsiTheme="minorHAnsi" w:cstheme="minorBidi"/>
              <w:noProof/>
              <w:sz w:val="22"/>
              <w:szCs w:val="22"/>
              <w:rtl/>
              <w:lang w:eastAsia="en-US"/>
            </w:rPr>
          </w:pPr>
          <w:hyperlink w:anchor="_Toc515787347" w:history="1">
            <w:r w:rsidR="00892874" w:rsidRPr="00161360">
              <w:rPr>
                <w:rStyle w:val="Hyperlink"/>
                <w:rFonts w:hint="eastAsia"/>
                <w:noProof/>
                <w:rtl/>
                <w:lang w:val="en-CA"/>
              </w:rPr>
              <w:t>المرفقات</w:t>
            </w:r>
            <w:r w:rsidR="00892874" w:rsidRPr="00161360">
              <w:rPr>
                <w:rStyle w:val="Hyperlink"/>
                <w:noProof/>
                <w:rtl/>
                <w:lang w:val="en-CA"/>
              </w:rPr>
              <w:t xml:space="preserve"> </w:t>
            </w:r>
            <w:r w:rsidR="00892874" w:rsidRPr="00161360">
              <w:rPr>
                <w:rStyle w:val="Hyperlink"/>
                <w:rFonts w:hint="eastAsia"/>
                <w:noProof/>
                <w:rtl/>
                <w:lang w:val="en-CA"/>
              </w:rPr>
              <w:t>المطلوبة</w:t>
            </w:r>
            <w:r w:rsidR="00892874" w:rsidRPr="00161360">
              <w:rPr>
                <w:rStyle w:val="Hyperlink"/>
                <w:noProof/>
                <w:rtl/>
                <w:lang w:val="en-CA"/>
              </w:rPr>
              <w:t xml:space="preserve"> </w:t>
            </w:r>
            <w:r w:rsidR="00892874" w:rsidRPr="00161360">
              <w:rPr>
                <w:rStyle w:val="Hyperlink"/>
                <w:rFonts w:hint="eastAsia"/>
                <w:noProof/>
                <w:rtl/>
                <w:lang w:val="en-CA"/>
              </w:rPr>
              <w:t>بالعطاء</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Toc515787347 \h</w:instrText>
            </w:r>
            <w:r w:rsidR="00892874">
              <w:rPr>
                <w:noProof/>
                <w:webHidden/>
                <w:rtl/>
              </w:rPr>
              <w:instrText xml:space="preserve"> </w:instrText>
            </w:r>
            <w:r>
              <w:rPr>
                <w:noProof/>
                <w:webHidden/>
                <w:rtl/>
              </w:rPr>
            </w:r>
            <w:r>
              <w:rPr>
                <w:noProof/>
                <w:webHidden/>
                <w:rtl/>
              </w:rPr>
              <w:fldChar w:fldCharType="separate"/>
            </w:r>
            <w:r w:rsidR="00965024">
              <w:rPr>
                <w:noProof/>
                <w:webHidden/>
                <w:rtl/>
              </w:rPr>
              <w:t>35</w:t>
            </w:r>
            <w:r>
              <w:rPr>
                <w:noProof/>
                <w:webHidden/>
                <w:rtl/>
              </w:rPr>
              <w:fldChar w:fldCharType="end"/>
            </w:r>
          </w:hyperlink>
        </w:p>
        <w:p w:rsidR="00892874" w:rsidRDefault="00096DAB" w:rsidP="0012468D">
          <w:pPr>
            <w:pStyle w:val="TOC2"/>
            <w:bidi/>
            <w:rPr>
              <w:rFonts w:asciiTheme="minorHAnsi" w:eastAsiaTheme="minorEastAsia" w:hAnsiTheme="minorHAnsi" w:cstheme="minorBidi"/>
              <w:noProof/>
              <w:sz w:val="22"/>
              <w:szCs w:val="22"/>
              <w:rtl/>
              <w:lang w:eastAsia="en-US"/>
            </w:rPr>
          </w:pPr>
          <w:hyperlink w:anchor="_Toc515787348" w:history="1">
            <w:r w:rsidR="00892874" w:rsidRPr="00161360">
              <w:rPr>
                <w:rStyle w:val="Hyperlink"/>
                <w:rFonts w:hint="eastAsia"/>
                <w:noProof/>
                <w:rtl/>
                <w:lang w:val="en-CA"/>
              </w:rPr>
              <w:t>جدول</w:t>
            </w:r>
            <w:r w:rsidR="00892874" w:rsidRPr="00161360">
              <w:rPr>
                <w:rStyle w:val="Hyperlink"/>
                <w:noProof/>
                <w:rtl/>
                <w:lang w:val="en-CA"/>
              </w:rPr>
              <w:t xml:space="preserve"> </w:t>
            </w:r>
            <w:r w:rsidR="00892874" w:rsidRPr="00161360">
              <w:rPr>
                <w:rStyle w:val="Hyperlink"/>
                <w:rFonts w:hint="eastAsia"/>
                <w:noProof/>
                <w:rtl/>
                <w:lang w:val="en-CA"/>
              </w:rPr>
              <w:t>الكميات</w:t>
            </w:r>
            <w:r w:rsidR="00892874">
              <w:rPr>
                <w:noProof/>
                <w:webHidden/>
                <w:rtl/>
              </w:rPr>
              <w:tab/>
            </w:r>
            <w:r>
              <w:rPr>
                <w:noProof/>
                <w:webHidden/>
                <w:rtl/>
              </w:rPr>
              <w:fldChar w:fldCharType="begin"/>
            </w:r>
            <w:r w:rsidR="00892874">
              <w:rPr>
                <w:noProof/>
                <w:webHidden/>
                <w:rtl/>
              </w:rPr>
              <w:instrText xml:space="preserve"> </w:instrText>
            </w:r>
            <w:r w:rsidR="00892874">
              <w:rPr>
                <w:noProof/>
                <w:webHidden/>
              </w:rPr>
              <w:instrText xml:space="preserve">PAGEREF </w:instrText>
            </w:r>
            <w:r w:rsidR="00892874">
              <w:rPr>
                <w:noProof/>
                <w:webHidden/>
                <w:rtl/>
              </w:rPr>
              <w:instrText>_</w:instrText>
            </w:r>
            <w:r w:rsidR="00892874">
              <w:rPr>
                <w:noProof/>
                <w:webHidden/>
              </w:rPr>
              <w:instrText>Toc515787348 \h</w:instrText>
            </w:r>
            <w:r w:rsidR="00892874">
              <w:rPr>
                <w:noProof/>
                <w:webHidden/>
                <w:rtl/>
              </w:rPr>
              <w:instrText xml:space="preserve"> </w:instrText>
            </w:r>
            <w:r>
              <w:rPr>
                <w:noProof/>
                <w:webHidden/>
                <w:rtl/>
              </w:rPr>
            </w:r>
            <w:r>
              <w:rPr>
                <w:noProof/>
                <w:webHidden/>
                <w:rtl/>
              </w:rPr>
              <w:fldChar w:fldCharType="separate"/>
            </w:r>
            <w:r w:rsidR="00965024">
              <w:rPr>
                <w:noProof/>
                <w:webHidden/>
                <w:rtl/>
              </w:rPr>
              <w:t>36</w:t>
            </w:r>
            <w:r>
              <w:rPr>
                <w:noProof/>
                <w:webHidden/>
                <w:rtl/>
              </w:rPr>
              <w:fldChar w:fldCharType="end"/>
            </w:r>
          </w:hyperlink>
        </w:p>
        <w:p w:rsidR="00892874" w:rsidRDefault="0012468D" w:rsidP="00391DEF">
          <w:pPr>
            <w:pStyle w:val="TOC2"/>
            <w:ind w:left="0"/>
            <w:jc w:val="left"/>
            <w:rPr>
              <w:rFonts w:asciiTheme="minorHAnsi" w:eastAsiaTheme="minorEastAsia" w:hAnsiTheme="minorHAnsi" w:cstheme="minorBidi"/>
              <w:noProof/>
              <w:sz w:val="22"/>
              <w:szCs w:val="22"/>
              <w:rtl/>
              <w:lang w:eastAsia="en-US"/>
            </w:rPr>
          </w:pPr>
          <w:r>
            <w:t>36</w:t>
          </w:r>
          <w:hyperlink w:anchor="_Toc515787349" w:history="1">
            <w:r>
              <w:t xml:space="preserve">  </w:t>
            </w:r>
            <w:r w:rsidR="00391DEF">
              <w:t xml:space="preserve">                                                                                                     </w:t>
            </w:r>
            <w:r w:rsidR="00892874" w:rsidRPr="00161360">
              <w:rPr>
                <w:rStyle w:val="Hyperlink"/>
                <w:b/>
                <w:bCs/>
                <w:noProof/>
              </w:rPr>
              <w:t>Pipes and fittings</w:t>
            </w:r>
          </w:hyperlink>
        </w:p>
        <w:p w:rsidR="00892874" w:rsidRDefault="0012468D" w:rsidP="00391DEF">
          <w:pPr>
            <w:pStyle w:val="TOC2"/>
            <w:ind w:left="0"/>
            <w:jc w:val="left"/>
            <w:rPr>
              <w:rFonts w:asciiTheme="minorHAnsi" w:eastAsiaTheme="minorEastAsia" w:hAnsiTheme="minorHAnsi" w:cstheme="minorBidi"/>
              <w:noProof/>
              <w:sz w:val="22"/>
              <w:szCs w:val="22"/>
              <w:rtl/>
              <w:lang w:eastAsia="en-US"/>
            </w:rPr>
          </w:pPr>
          <w:r>
            <w:t>4</w:t>
          </w:r>
          <w:r w:rsidR="00436BCA">
            <w:t>1</w:t>
          </w:r>
          <w:r w:rsidR="00391DEF">
            <w:t xml:space="preserve">                                                                                                     </w:t>
          </w:r>
          <w:r>
            <w:t xml:space="preserve"> </w:t>
          </w:r>
          <w:hyperlink w:anchor="_Toc515787350" w:history="1">
            <w:r w:rsidR="008254D5">
              <w:rPr>
                <w:rStyle w:val="Hyperlink"/>
                <w:b/>
                <w:bCs/>
                <w:noProof/>
                <w:lang w:eastAsia="en-US"/>
              </w:rPr>
              <w:t>10</w:t>
            </w:r>
            <w:r w:rsidR="00892874" w:rsidRPr="00161360">
              <w:rPr>
                <w:rStyle w:val="Hyperlink"/>
                <w:b/>
                <w:bCs/>
                <w:noProof/>
                <w:lang w:eastAsia="en-US"/>
              </w:rPr>
              <w:t>00m</w:t>
            </w:r>
            <w:r w:rsidR="00892874" w:rsidRPr="00161360">
              <w:rPr>
                <w:rStyle w:val="Hyperlink"/>
                <w:b/>
                <w:bCs/>
                <w:noProof/>
                <w:vertAlign w:val="superscript"/>
                <w:lang w:eastAsia="en-US"/>
              </w:rPr>
              <w:t xml:space="preserve">3 </w:t>
            </w:r>
            <w:r w:rsidR="00892874" w:rsidRPr="00161360">
              <w:rPr>
                <w:rStyle w:val="Hyperlink"/>
                <w:b/>
                <w:bCs/>
                <w:noProof/>
                <w:lang w:eastAsia="en-US"/>
              </w:rPr>
              <w:t>steel reservior</w:t>
            </w:r>
          </w:hyperlink>
        </w:p>
        <w:p w:rsidR="00892874" w:rsidRDefault="00096DAB" w:rsidP="00391DEF">
          <w:pPr>
            <w:pStyle w:val="TOC2"/>
            <w:ind w:left="0"/>
            <w:jc w:val="left"/>
          </w:pPr>
          <w:hyperlink w:anchor="_Toc515787351" w:history="1">
            <w:r w:rsidR="0012468D">
              <w:t>4</w:t>
            </w:r>
            <w:r w:rsidR="00391DEF">
              <w:t>6</w:t>
            </w:r>
            <w:r w:rsidR="00892874" w:rsidRPr="00161360">
              <w:rPr>
                <w:rStyle w:val="Hyperlink"/>
                <w:b/>
                <w:bCs/>
                <w:noProof/>
                <w:lang w:eastAsia="en-US"/>
              </w:rPr>
              <w:t xml:space="preserve"> </w:t>
            </w:r>
            <w:r w:rsidR="00391DEF">
              <w:rPr>
                <w:rStyle w:val="Hyperlink"/>
                <w:b/>
                <w:bCs/>
                <w:noProof/>
                <w:lang w:eastAsia="en-US"/>
              </w:rPr>
              <w:t xml:space="preserve">                                                                                                      </w:t>
            </w:r>
            <w:r w:rsidR="00892874" w:rsidRPr="00161360">
              <w:rPr>
                <w:rStyle w:val="Hyperlink"/>
                <w:b/>
                <w:bCs/>
                <w:noProof/>
                <w:lang w:eastAsia="en-US"/>
              </w:rPr>
              <w:t>Booster Pump</w:t>
            </w:r>
          </w:hyperlink>
        </w:p>
        <w:p w:rsidR="00391DEF" w:rsidRPr="00391DEF" w:rsidRDefault="00391DEF" w:rsidP="006D54F6">
          <w:pPr>
            <w:rPr>
              <w:rFonts w:eastAsiaTheme="minorEastAsia"/>
              <w:rtl/>
            </w:rPr>
          </w:pPr>
          <w:r>
            <w:rPr>
              <w:rFonts w:eastAsiaTheme="minorEastAsia"/>
            </w:rPr>
            <w:t xml:space="preserve">59                                                                                                      </w:t>
          </w:r>
          <w:hyperlink w:anchor="_Toc515787350" w:history="1">
            <w:r>
              <w:rPr>
                <w:rStyle w:val="Hyperlink"/>
                <w:b/>
                <w:bCs/>
                <w:noProof/>
                <w:lang w:eastAsia="en-US"/>
              </w:rPr>
              <w:t>2</w:t>
            </w:r>
            <w:r w:rsidR="006D54F6">
              <w:rPr>
                <w:rStyle w:val="Hyperlink"/>
                <w:rFonts w:hint="cs"/>
                <w:b/>
                <w:bCs/>
                <w:noProof/>
                <w:rtl/>
                <w:lang w:eastAsia="en-US"/>
              </w:rPr>
              <w:t>5</w:t>
            </w:r>
            <w:r w:rsidRPr="00161360">
              <w:rPr>
                <w:rStyle w:val="Hyperlink"/>
                <w:b/>
                <w:bCs/>
                <w:noProof/>
                <w:lang w:eastAsia="en-US"/>
              </w:rPr>
              <w:t>0m</w:t>
            </w:r>
            <w:r w:rsidRPr="00161360">
              <w:rPr>
                <w:rStyle w:val="Hyperlink"/>
                <w:b/>
                <w:bCs/>
                <w:noProof/>
                <w:vertAlign w:val="superscript"/>
                <w:lang w:eastAsia="en-US"/>
              </w:rPr>
              <w:t xml:space="preserve">3 </w:t>
            </w:r>
            <w:r w:rsidRPr="00161360">
              <w:rPr>
                <w:rStyle w:val="Hyperlink"/>
                <w:b/>
                <w:bCs/>
                <w:noProof/>
                <w:lang w:eastAsia="en-US"/>
              </w:rPr>
              <w:t>steel reservior</w:t>
            </w:r>
          </w:hyperlink>
          <w:r>
            <w:rPr>
              <w:rFonts w:eastAsiaTheme="minorEastAsia"/>
            </w:rPr>
            <w:t xml:space="preserve">                      </w:t>
          </w:r>
        </w:p>
        <w:p w:rsidR="00892874" w:rsidRDefault="00096DAB" w:rsidP="00391DEF">
          <w:pPr>
            <w:pStyle w:val="TOC2"/>
            <w:bidi/>
            <w:rPr>
              <w:rFonts w:asciiTheme="minorHAnsi" w:eastAsiaTheme="minorEastAsia" w:hAnsiTheme="minorHAnsi" w:cstheme="minorBidi"/>
              <w:noProof/>
              <w:sz w:val="22"/>
              <w:szCs w:val="22"/>
              <w:rtl/>
              <w:lang w:eastAsia="en-US"/>
            </w:rPr>
          </w:pPr>
          <w:hyperlink w:anchor="_Toc515787352" w:history="1">
            <w:r w:rsidR="00892874" w:rsidRPr="00161360">
              <w:rPr>
                <w:rStyle w:val="Hyperlink"/>
                <w:rFonts w:hint="eastAsia"/>
                <w:noProof/>
                <w:rtl/>
                <w:lang w:val="en-CA"/>
              </w:rPr>
              <w:t>نموذج</w:t>
            </w:r>
            <w:r w:rsidR="00892874" w:rsidRPr="00161360">
              <w:rPr>
                <w:rStyle w:val="Hyperlink"/>
                <w:noProof/>
                <w:rtl/>
                <w:lang w:val="en-CA"/>
              </w:rPr>
              <w:t xml:space="preserve"> </w:t>
            </w:r>
            <w:r w:rsidR="00892874" w:rsidRPr="00161360">
              <w:rPr>
                <w:rStyle w:val="Hyperlink"/>
                <w:rFonts w:hint="eastAsia"/>
                <w:noProof/>
                <w:rtl/>
                <w:lang w:val="en-CA"/>
              </w:rPr>
              <w:t>امر</w:t>
            </w:r>
            <w:r w:rsidR="00892874" w:rsidRPr="00161360">
              <w:rPr>
                <w:rStyle w:val="Hyperlink"/>
                <w:noProof/>
                <w:rtl/>
                <w:lang w:val="en-CA"/>
              </w:rPr>
              <w:t xml:space="preserve"> </w:t>
            </w:r>
            <w:r w:rsidR="00892874" w:rsidRPr="00161360">
              <w:rPr>
                <w:rStyle w:val="Hyperlink"/>
                <w:rFonts w:hint="eastAsia"/>
                <w:noProof/>
                <w:rtl/>
                <w:lang w:val="en-CA"/>
              </w:rPr>
              <w:t>مباشرة</w:t>
            </w:r>
            <w:r w:rsidR="00892874">
              <w:rPr>
                <w:noProof/>
                <w:webHidden/>
                <w:rtl/>
              </w:rPr>
              <w:tab/>
            </w:r>
            <w:r w:rsidR="00391DEF">
              <w:rPr>
                <w:noProof/>
                <w:webHidden/>
              </w:rPr>
              <w:t>66</w:t>
            </w:r>
          </w:hyperlink>
        </w:p>
        <w:p w:rsidR="00892874" w:rsidRDefault="00096DAB" w:rsidP="00391DEF">
          <w:pPr>
            <w:pStyle w:val="TOC2"/>
            <w:bidi/>
            <w:rPr>
              <w:rFonts w:asciiTheme="minorHAnsi" w:eastAsiaTheme="minorEastAsia" w:hAnsiTheme="minorHAnsi" w:cstheme="minorBidi"/>
              <w:noProof/>
              <w:sz w:val="22"/>
              <w:szCs w:val="22"/>
              <w:rtl/>
              <w:lang w:eastAsia="en-US"/>
            </w:rPr>
          </w:pPr>
          <w:hyperlink w:anchor="_Toc515787353" w:history="1">
            <w:r w:rsidR="00892874" w:rsidRPr="00161360">
              <w:rPr>
                <w:rStyle w:val="Hyperlink"/>
                <w:rFonts w:hint="eastAsia"/>
                <w:noProof/>
                <w:rtl/>
                <w:lang w:val="en-CA"/>
              </w:rPr>
              <w:t>نموذج</w:t>
            </w:r>
            <w:r w:rsidR="00892874" w:rsidRPr="00161360">
              <w:rPr>
                <w:rStyle w:val="Hyperlink"/>
                <w:noProof/>
                <w:rtl/>
                <w:lang w:val="en-CA"/>
              </w:rPr>
              <w:t xml:space="preserve"> </w:t>
            </w:r>
            <w:r w:rsidR="00892874" w:rsidRPr="00161360">
              <w:rPr>
                <w:rStyle w:val="Hyperlink"/>
                <w:rFonts w:hint="eastAsia"/>
                <w:noProof/>
                <w:rtl/>
                <w:lang w:val="en-CA"/>
              </w:rPr>
              <w:t>اتفاقية</w:t>
            </w:r>
            <w:r w:rsidR="00892874">
              <w:rPr>
                <w:noProof/>
                <w:webHidden/>
                <w:rtl/>
              </w:rPr>
              <w:tab/>
            </w:r>
            <w:r w:rsidR="00391DEF">
              <w:rPr>
                <w:noProof/>
                <w:webHidden/>
              </w:rPr>
              <w:t>67</w:t>
            </w:r>
          </w:hyperlink>
        </w:p>
        <w:p w:rsidR="00892874" w:rsidRDefault="00096DAB" w:rsidP="00391DEF">
          <w:pPr>
            <w:pStyle w:val="TOC2"/>
            <w:bidi/>
            <w:rPr>
              <w:rFonts w:asciiTheme="minorHAnsi" w:eastAsiaTheme="minorEastAsia" w:hAnsiTheme="minorHAnsi" w:cstheme="minorBidi"/>
              <w:noProof/>
              <w:sz w:val="22"/>
              <w:szCs w:val="22"/>
              <w:rtl/>
              <w:lang w:eastAsia="en-US"/>
            </w:rPr>
          </w:pPr>
          <w:hyperlink r:id="rId8" w:anchor="_Toc515787354" w:history="1">
            <w:r w:rsidR="00892874" w:rsidRPr="00161360">
              <w:rPr>
                <w:rStyle w:val="Hyperlink"/>
                <w:noProof/>
              </w:rPr>
              <w:t>a</w:t>
            </w:r>
            <w:r w:rsidR="00892874" w:rsidRPr="00161360">
              <w:rPr>
                <w:rStyle w:val="Hyperlink"/>
                <w:rFonts w:ascii="Arial" w:hAnsi="Arial" w:cs="Arial"/>
                <w:noProof/>
              </w:rPr>
              <w:t>- Standard Specification for Ready-Mixed Concrete :ASTM C94/C94M-03</w:t>
            </w:r>
            <w:r w:rsidR="00892874">
              <w:rPr>
                <w:noProof/>
                <w:webHidden/>
                <w:rtl/>
              </w:rPr>
              <w:tab/>
            </w:r>
            <w:r w:rsidR="00391DEF">
              <w:rPr>
                <w:noProof/>
                <w:webHidden/>
              </w:rPr>
              <w:t>71</w:t>
            </w:r>
          </w:hyperlink>
        </w:p>
        <w:p w:rsidR="00892874" w:rsidRDefault="00096DAB">
          <w:r>
            <w:rPr>
              <w:b/>
              <w:bCs/>
              <w:noProof/>
            </w:rPr>
            <w:fldChar w:fldCharType="end"/>
          </w:r>
        </w:p>
      </w:sdtContent>
    </w:sdt>
    <w:p w:rsidR="00892874" w:rsidRDefault="00892874" w:rsidP="00892874">
      <w:pPr>
        <w:bidi/>
        <w:rPr>
          <w:rtl/>
          <w:lang w:eastAsia="ja-JP"/>
        </w:rPr>
      </w:pPr>
    </w:p>
    <w:p w:rsidR="00892874" w:rsidRDefault="00892874" w:rsidP="00892874">
      <w:pPr>
        <w:bidi/>
        <w:rPr>
          <w:rtl/>
          <w:lang w:eastAsia="ja-JP"/>
        </w:rPr>
      </w:pPr>
    </w:p>
    <w:p w:rsidR="00892874" w:rsidRDefault="00892874" w:rsidP="00892874">
      <w:pPr>
        <w:bidi/>
        <w:rPr>
          <w:rtl/>
          <w:lang w:eastAsia="ja-JP"/>
        </w:rPr>
      </w:pPr>
    </w:p>
    <w:p w:rsidR="007566B8" w:rsidRDefault="007566B8" w:rsidP="007566B8">
      <w:pPr>
        <w:pStyle w:val="Heading1"/>
        <w:bidi/>
        <w:jc w:val="center"/>
        <w:rPr>
          <w:w w:val="150"/>
          <w:rtl/>
        </w:rPr>
      </w:pPr>
      <w:bookmarkStart w:id="0" w:name="_Toc372117446"/>
      <w:bookmarkStart w:id="1" w:name="_Toc515787324"/>
      <w:proofErr w:type="gramStart"/>
      <w:r>
        <w:rPr>
          <w:rFonts w:hint="cs"/>
          <w:w w:val="150"/>
          <w:rtl/>
        </w:rPr>
        <w:lastRenderedPageBreak/>
        <w:t>تعليمات</w:t>
      </w:r>
      <w:proofErr w:type="gramEnd"/>
      <w:r>
        <w:rPr>
          <w:rFonts w:hint="cs"/>
          <w:w w:val="150"/>
          <w:rtl/>
        </w:rPr>
        <w:t xml:space="preserve"> لمقدمي العطاء</w:t>
      </w:r>
      <w:bookmarkEnd w:id="0"/>
      <w:bookmarkEnd w:id="1"/>
    </w:p>
    <w:p w:rsidR="007566B8" w:rsidRDefault="007566B8" w:rsidP="007566B8">
      <w:pPr>
        <w:bidi/>
        <w:jc w:val="both"/>
        <w:rPr>
          <w:rFonts w:cs="Arabic Transparent"/>
          <w:rtl/>
          <w:lang w:bidi="ar-JO"/>
        </w:rPr>
      </w:pPr>
    </w:p>
    <w:p w:rsidR="00064943" w:rsidRDefault="007566B8" w:rsidP="00312FD8">
      <w:pPr>
        <w:bidi/>
        <w:jc w:val="both"/>
        <w:rPr>
          <w:rFonts w:cs="Arabic Transparent"/>
          <w:b/>
          <w:bCs/>
          <w:rtl/>
          <w:lang w:val="en-CA" w:bidi="ar-JO"/>
        </w:rPr>
      </w:pPr>
      <w:r>
        <w:rPr>
          <w:rFonts w:hint="cs"/>
          <w:rtl/>
          <w:lang w:val="en-CA" w:bidi="ar-JO"/>
        </w:rPr>
        <w:t xml:space="preserve">هذا العطاء </w:t>
      </w:r>
      <w:r w:rsidRPr="003030CB">
        <w:rPr>
          <w:rFonts w:hint="cs"/>
          <w:rtl/>
          <w:lang w:val="en-CA" w:bidi="ar-JO"/>
        </w:rPr>
        <w:t xml:space="preserve">يتعلق </w:t>
      </w:r>
      <w:r w:rsidR="00676B7C">
        <w:rPr>
          <w:rFonts w:hint="cs"/>
          <w:b/>
          <w:bCs/>
          <w:u w:val="single"/>
          <w:rtl/>
          <w:lang w:val="en-CA" w:bidi="ar-JO"/>
        </w:rPr>
        <w:t xml:space="preserve">:  </w:t>
      </w:r>
      <w:r w:rsidR="00DC05EF">
        <w:rPr>
          <w:rFonts w:hint="cs"/>
          <w:b/>
          <w:bCs/>
          <w:u w:val="single"/>
          <w:rtl/>
          <w:lang w:val="en-CA" w:bidi="ar-JO"/>
        </w:rPr>
        <w:t xml:space="preserve"> </w:t>
      </w:r>
      <w:r w:rsidR="0013475E">
        <w:rPr>
          <w:rFonts w:hint="cs"/>
          <w:b/>
          <w:bCs/>
          <w:u w:val="single"/>
          <w:rtl/>
          <w:lang w:val="en-CA" w:bidi="ar-JO"/>
        </w:rPr>
        <w:t xml:space="preserve"> </w:t>
      </w:r>
      <w:r w:rsidR="00E30479">
        <w:rPr>
          <w:rFonts w:hint="cs"/>
          <w:b/>
          <w:bCs/>
          <w:u w:val="single"/>
          <w:rtl/>
          <w:lang w:val="en-CA" w:bidi="ar-JO"/>
        </w:rPr>
        <w:t xml:space="preserve">توريد وتنفيذ </w:t>
      </w:r>
      <w:r w:rsidR="005317EC">
        <w:rPr>
          <w:rFonts w:hint="cs"/>
          <w:b/>
          <w:bCs/>
          <w:u w:val="single"/>
          <w:rtl/>
          <w:lang w:val="en-CA" w:bidi="ar-JO"/>
        </w:rPr>
        <w:t>5000</w:t>
      </w:r>
      <w:r w:rsidR="00AE18CD">
        <w:rPr>
          <w:rFonts w:hint="cs"/>
          <w:b/>
          <w:bCs/>
          <w:u w:val="single"/>
          <w:rtl/>
          <w:lang w:val="en-CA" w:bidi="ar-JO"/>
        </w:rPr>
        <w:t xml:space="preserve"> متر</w:t>
      </w:r>
      <w:r w:rsidR="00E30479">
        <w:rPr>
          <w:rFonts w:hint="cs"/>
          <w:b/>
          <w:bCs/>
          <w:u w:val="single"/>
          <w:rtl/>
          <w:lang w:val="en-CA" w:bidi="ar-JO"/>
        </w:rPr>
        <w:t xml:space="preserve"> أنابيب </w:t>
      </w:r>
      <w:r w:rsidR="0013475E">
        <w:rPr>
          <w:rFonts w:hint="cs"/>
          <w:b/>
          <w:bCs/>
          <w:u w:val="single"/>
          <w:rtl/>
          <w:lang w:val="en-CA" w:bidi="ar-JO"/>
        </w:rPr>
        <w:t xml:space="preserve">زراعية </w:t>
      </w:r>
      <w:r w:rsidR="00391DEF">
        <w:rPr>
          <w:rFonts w:hint="cs"/>
          <w:b/>
          <w:bCs/>
          <w:u w:val="single"/>
          <w:rtl/>
          <w:lang w:val="en-CA" w:bidi="ar-JO"/>
        </w:rPr>
        <w:t xml:space="preserve">وخزانات معدنية </w:t>
      </w:r>
      <w:r w:rsidR="00C15922">
        <w:rPr>
          <w:rFonts w:hint="cs"/>
          <w:b/>
          <w:bCs/>
          <w:u w:val="single"/>
          <w:rtl/>
          <w:lang w:val="en-CA" w:bidi="ar-JO"/>
        </w:rPr>
        <w:t xml:space="preserve">ومحطة ضخ  ووصلات زراعية لموقع </w:t>
      </w:r>
      <w:r w:rsidR="006D54F6">
        <w:rPr>
          <w:rFonts w:hint="cs"/>
          <w:b/>
          <w:bCs/>
          <w:u w:val="single"/>
          <w:rtl/>
          <w:lang w:val="en-CA" w:bidi="ar-JO"/>
        </w:rPr>
        <w:t xml:space="preserve">كفر لاقف </w:t>
      </w:r>
      <w:r w:rsidR="00C15922">
        <w:rPr>
          <w:rFonts w:hint="cs"/>
          <w:b/>
          <w:bCs/>
          <w:u w:val="single"/>
          <w:rtl/>
          <w:lang w:val="en-CA" w:bidi="ar-JO"/>
        </w:rPr>
        <w:t xml:space="preserve">في محافظة </w:t>
      </w:r>
      <w:proofErr w:type="spellStart"/>
      <w:r w:rsidR="006D54F6">
        <w:rPr>
          <w:rFonts w:hint="cs"/>
          <w:b/>
          <w:bCs/>
          <w:u w:val="single"/>
          <w:rtl/>
          <w:lang w:val="en-CA" w:bidi="ar-JO"/>
        </w:rPr>
        <w:t>قلقيلية</w:t>
      </w:r>
      <w:proofErr w:type="spellEnd"/>
    </w:p>
    <w:p w:rsidR="004D5F9C" w:rsidRDefault="004D5F9C">
      <w:pPr>
        <w:bidi/>
        <w:jc w:val="both"/>
        <w:rPr>
          <w:rFonts w:cs="Arabic Transparent"/>
          <w:rtl/>
          <w:lang w:val="en-CA" w:bidi="ar-JO"/>
        </w:rPr>
      </w:pPr>
    </w:p>
    <w:p w:rsidR="004D5F9C" w:rsidRDefault="007566B8">
      <w:pPr>
        <w:bidi/>
        <w:jc w:val="both"/>
        <w:rPr>
          <w:rFonts w:cs="Arabic Transparent"/>
          <w:rtl/>
          <w:lang w:bidi="ar-JO"/>
        </w:rPr>
      </w:pPr>
      <w:r>
        <w:rPr>
          <w:rFonts w:hint="cs"/>
          <w:rtl/>
          <w:lang w:bidi="ar-JO"/>
        </w:rPr>
        <w:t xml:space="preserve">على المقاولين الراغبين بتقديم عروضهم </w:t>
      </w:r>
      <w:proofErr w:type="spellStart"/>
      <w:r>
        <w:rPr>
          <w:rFonts w:hint="cs"/>
          <w:rtl/>
          <w:lang w:bidi="ar-JO"/>
        </w:rPr>
        <w:t>التاكد</w:t>
      </w:r>
      <w:proofErr w:type="spellEnd"/>
      <w:r>
        <w:rPr>
          <w:rFonts w:hint="cs"/>
          <w:rtl/>
          <w:lang w:bidi="ar-JO"/>
        </w:rPr>
        <w:t xml:space="preserve"> من استكمال ملف العطاء </w:t>
      </w:r>
      <w:proofErr w:type="spellStart"/>
      <w:r>
        <w:rPr>
          <w:rFonts w:hint="cs"/>
          <w:rtl/>
          <w:lang w:bidi="ar-JO"/>
        </w:rPr>
        <w:t>بتعبئه</w:t>
      </w:r>
      <w:proofErr w:type="spellEnd"/>
      <w:r>
        <w:rPr>
          <w:rFonts w:hint="cs"/>
          <w:rtl/>
          <w:lang w:bidi="ar-JO"/>
        </w:rPr>
        <w:t xml:space="preserve"> كافة الاجزاء وبشكل كامل كما وعليهم ارفاق الوثائق </w:t>
      </w:r>
      <w:proofErr w:type="spellStart"/>
      <w:r>
        <w:rPr>
          <w:rFonts w:hint="cs"/>
          <w:rtl/>
          <w:lang w:bidi="ar-JO"/>
        </w:rPr>
        <w:t>المطلوبه</w:t>
      </w:r>
      <w:proofErr w:type="spellEnd"/>
      <w:r>
        <w:rPr>
          <w:rFonts w:cs="Arabic Transparent" w:hint="cs"/>
          <w:rtl/>
          <w:lang w:bidi="ar-JO"/>
        </w:rPr>
        <w:t xml:space="preserve">. </w:t>
      </w:r>
      <w:r>
        <w:rPr>
          <w:rFonts w:hint="cs"/>
          <w:rtl/>
          <w:lang w:bidi="ar-JO"/>
        </w:rPr>
        <w:t>اي نقص في العرض او في الوثائق يعني استبعاد العطاء في مرحلة التقييم</w:t>
      </w:r>
      <w:r>
        <w:rPr>
          <w:rFonts w:cs="Arabic Transparent" w:hint="cs"/>
          <w:rtl/>
          <w:lang w:bidi="ar-JO"/>
        </w:rPr>
        <w:t xml:space="preserve">. </w:t>
      </w:r>
      <w:r>
        <w:rPr>
          <w:rFonts w:hint="cs"/>
          <w:rtl/>
          <w:lang w:bidi="ar-JO"/>
        </w:rPr>
        <w:t>كافة العروض المقدمه سيتم فتحها علنا وبحضور الراغبين من المقاولين</w:t>
      </w:r>
      <w:r>
        <w:rPr>
          <w:rFonts w:cs="Arabic Transparent" w:hint="cs"/>
          <w:rtl/>
          <w:lang w:bidi="ar-JO"/>
        </w:rPr>
        <w:t xml:space="preserve">. </w:t>
      </w:r>
      <w:r>
        <w:rPr>
          <w:rFonts w:hint="cs"/>
          <w:rtl/>
          <w:lang w:bidi="ar-JO"/>
        </w:rPr>
        <w:t xml:space="preserve">سيتم تقييم العطاء وفقا </w:t>
      </w:r>
      <w:proofErr w:type="spellStart"/>
      <w:r>
        <w:rPr>
          <w:rFonts w:hint="cs"/>
          <w:rtl/>
          <w:lang w:bidi="ar-JO"/>
        </w:rPr>
        <w:t>للاسس</w:t>
      </w:r>
      <w:proofErr w:type="spellEnd"/>
      <w:r>
        <w:rPr>
          <w:rFonts w:hint="cs"/>
          <w:rtl/>
          <w:lang w:bidi="ar-JO"/>
        </w:rPr>
        <w:t xml:space="preserve"> الموضحه في هذه </w:t>
      </w:r>
      <w:proofErr w:type="spellStart"/>
      <w:r>
        <w:rPr>
          <w:rFonts w:hint="cs"/>
          <w:rtl/>
          <w:lang w:bidi="ar-JO"/>
        </w:rPr>
        <w:t>الوثيقه</w:t>
      </w:r>
      <w:proofErr w:type="spellEnd"/>
      <w:r>
        <w:rPr>
          <w:rFonts w:cs="Arabic Transparent" w:hint="cs"/>
          <w:rtl/>
          <w:lang w:bidi="ar-JO"/>
        </w:rPr>
        <w:t xml:space="preserve">. </w:t>
      </w:r>
      <w:r>
        <w:rPr>
          <w:rFonts w:hint="cs"/>
          <w:rtl/>
          <w:lang w:bidi="ar-JO"/>
        </w:rPr>
        <w:t xml:space="preserve">يتم شراء العطاء وتسليم العروض حسب العناوين ولدى المؤسسات </w:t>
      </w:r>
      <w:proofErr w:type="spellStart"/>
      <w:r>
        <w:rPr>
          <w:rFonts w:hint="cs"/>
          <w:rtl/>
          <w:lang w:bidi="ar-JO"/>
        </w:rPr>
        <w:t>المذكوره</w:t>
      </w:r>
      <w:proofErr w:type="spellEnd"/>
      <w:r>
        <w:rPr>
          <w:rFonts w:hint="cs"/>
          <w:rtl/>
          <w:lang w:bidi="ar-JO"/>
        </w:rPr>
        <w:t xml:space="preserve"> في الاعلان وفي هذه </w:t>
      </w:r>
      <w:proofErr w:type="spellStart"/>
      <w:r>
        <w:rPr>
          <w:rFonts w:hint="cs"/>
          <w:rtl/>
          <w:lang w:bidi="ar-JO"/>
        </w:rPr>
        <w:t>الوثيقه</w:t>
      </w:r>
      <w:proofErr w:type="spellEnd"/>
      <w:r>
        <w:rPr>
          <w:rFonts w:cs="Arabic Transparent" w:hint="cs"/>
          <w:rtl/>
          <w:lang w:bidi="ar-JO"/>
        </w:rPr>
        <w:t xml:space="preserve">. </w:t>
      </w:r>
    </w:p>
    <w:p w:rsidR="004D5F9C" w:rsidRDefault="002E0B01">
      <w:pPr>
        <w:autoSpaceDE w:val="0"/>
        <w:autoSpaceDN w:val="0"/>
        <w:bidi/>
        <w:jc w:val="both"/>
        <w:rPr>
          <w:rFonts w:ascii="Simplified Arabic" w:hAnsi="Simplified Arabic" w:cs="Simplified Arabic"/>
          <w:w w:val="150"/>
        </w:rPr>
      </w:pPr>
      <w:r w:rsidRPr="005C02D9">
        <w:rPr>
          <w:rFonts w:ascii="Simplified Arabic" w:hAnsi="Simplified Arabic" w:cs="Simplified Arabic"/>
          <w:w w:val="150"/>
          <w:rtl/>
        </w:rPr>
        <w:t>تعليمات لمقدمي العطاء</w:t>
      </w:r>
    </w:p>
    <w:p w:rsidR="004D5F9C" w:rsidRDefault="002E0B01">
      <w:pPr>
        <w:pStyle w:val="Subtitle"/>
        <w:bidi/>
        <w:jc w:val="both"/>
        <w:rPr>
          <w:rFonts w:ascii="Simplified Arabic" w:hAnsi="Simplified Arabic" w:cs="Simplified Arabic"/>
          <w:sz w:val="32"/>
          <w:szCs w:val="32"/>
        </w:rPr>
      </w:pPr>
      <w:bookmarkStart w:id="2" w:name="_Toc367257060"/>
      <w:bookmarkStart w:id="3" w:name="_Toc367968935"/>
      <w:bookmarkStart w:id="4" w:name="_Toc372117447"/>
      <w:bookmarkStart w:id="5" w:name="_Toc515787325"/>
      <w:r w:rsidRPr="002016DD">
        <w:rPr>
          <w:rFonts w:ascii="Simplified Arabic" w:hAnsi="Simplified Arabic" w:cs="Simplified Arabic"/>
          <w:sz w:val="32"/>
          <w:szCs w:val="32"/>
          <w:rtl/>
        </w:rPr>
        <w:t>عا</w:t>
      </w:r>
      <w:bookmarkEnd w:id="2"/>
      <w:r w:rsidRPr="002016DD">
        <w:rPr>
          <w:rFonts w:ascii="Simplified Arabic" w:hAnsi="Simplified Arabic" w:cs="Simplified Arabic"/>
          <w:sz w:val="32"/>
          <w:szCs w:val="32"/>
          <w:rtl/>
        </w:rPr>
        <w:t>م</w:t>
      </w:r>
      <w:bookmarkEnd w:id="3"/>
      <w:bookmarkEnd w:id="4"/>
      <w:bookmarkEnd w:id="5"/>
    </w:p>
    <w:p w:rsidR="004D5F9C" w:rsidRDefault="002E0B01">
      <w:pPr>
        <w:autoSpaceDE w:val="0"/>
        <w:autoSpaceDN w:val="0"/>
        <w:bidi/>
        <w:jc w:val="both"/>
        <w:rPr>
          <w:rFonts w:ascii="Simplified Arabic" w:hAnsi="Simplified Arabic" w:cs="Simplified Arabic"/>
          <w:b/>
          <w:bCs/>
          <w:lang w:eastAsia="ar-SA" w:bidi="ar-JO"/>
        </w:rPr>
      </w:pPr>
      <w:r w:rsidRPr="005C02D9">
        <w:rPr>
          <w:rFonts w:ascii="Simplified Arabic" w:hAnsi="Simplified Arabic" w:cs="Simplified Arabic"/>
          <w:b/>
          <w:bCs/>
          <w:rtl/>
        </w:rPr>
        <w:t>مصدر التمويل</w:t>
      </w:r>
      <w:r w:rsidR="002912CA">
        <w:rPr>
          <w:rFonts w:ascii="Simplified Arabic" w:hAnsi="Simplified Arabic" w:cs="Simplified Arabic"/>
          <w:b/>
          <w:bCs/>
        </w:rPr>
        <w:t xml:space="preserve"> </w:t>
      </w:r>
      <w:r w:rsidRPr="005C02D9">
        <w:rPr>
          <w:rFonts w:ascii="Simplified Arabic" w:hAnsi="Simplified Arabic" w:cs="Simplified Arabic"/>
          <w:rtl/>
        </w:rPr>
        <w:t xml:space="preserve">مكتب </w:t>
      </w:r>
      <w:proofErr w:type="spellStart"/>
      <w:r w:rsidR="00E22AB7" w:rsidRPr="00367D13">
        <w:rPr>
          <w:rFonts w:ascii="Simplified Arabic" w:hAnsi="Simplified Arabic" w:cs="Simplified Arabic" w:hint="cs"/>
          <w:rtl/>
        </w:rPr>
        <w:t>ال</w:t>
      </w:r>
      <w:r w:rsidRPr="00367D13">
        <w:rPr>
          <w:rFonts w:ascii="Simplified Arabic" w:hAnsi="Simplified Arabic" w:cs="Simplified Arabic"/>
          <w:rtl/>
        </w:rPr>
        <w:t>ممثل</w:t>
      </w:r>
      <w:r w:rsidR="00E22AB7" w:rsidRPr="00367D13">
        <w:rPr>
          <w:rFonts w:ascii="Simplified Arabic" w:hAnsi="Simplified Arabic" w:cs="Simplified Arabic" w:hint="cs"/>
          <w:rtl/>
        </w:rPr>
        <w:t>ية</w:t>
      </w:r>
      <w:proofErr w:type="spellEnd"/>
      <w:r w:rsidRPr="005C02D9">
        <w:rPr>
          <w:rFonts w:ascii="Simplified Arabic" w:hAnsi="Simplified Arabic" w:cs="Simplified Arabic"/>
          <w:rtl/>
        </w:rPr>
        <w:t xml:space="preserve"> الهولندية في الضفة الغربية </w:t>
      </w:r>
    </w:p>
    <w:p w:rsidR="004D5F9C" w:rsidRDefault="004D5F9C">
      <w:pPr>
        <w:autoSpaceDE w:val="0"/>
        <w:autoSpaceDN w:val="0"/>
        <w:bidi/>
        <w:jc w:val="both"/>
        <w:rPr>
          <w:rFonts w:ascii="Simplified Arabic" w:hAnsi="Simplified Arabic" w:cs="Simplified Arabic"/>
          <w:b/>
          <w:bCs/>
          <w:lang w:eastAsia="ar-SA" w:bidi="ar-JO"/>
        </w:rPr>
      </w:pPr>
    </w:p>
    <w:p w:rsidR="004D5F9C" w:rsidRDefault="002E0B01" w:rsidP="00E34D41">
      <w:pPr>
        <w:autoSpaceDE w:val="0"/>
        <w:autoSpaceDN w:val="0"/>
        <w:bidi/>
        <w:ind w:left="1857" w:hanging="1800"/>
        <w:jc w:val="both"/>
        <w:rPr>
          <w:rFonts w:ascii="Simplified Arabic" w:hAnsi="Simplified Arabic" w:cs="Simplified Arabic"/>
        </w:rPr>
      </w:pPr>
      <w:r w:rsidRPr="005C02D9">
        <w:rPr>
          <w:rFonts w:ascii="Simplified Arabic" w:hAnsi="Simplified Arabic" w:cs="Simplified Arabic"/>
          <w:b/>
          <w:bCs/>
          <w:rtl/>
        </w:rPr>
        <w:t xml:space="preserve">الاحتيال والفساد         </w:t>
      </w:r>
      <w:r w:rsidRPr="005C02D9">
        <w:rPr>
          <w:rFonts w:ascii="Simplified Arabic" w:hAnsi="Simplified Arabic" w:cs="Simplified Arabic"/>
          <w:rtl/>
        </w:rPr>
        <w:t xml:space="preserve">يطلب الممول </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بمن فيهم المستفيدين من المشروع</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بالإضافة إلى مقدمي العطاء والموردين والمقاولين والاستشاريين الموقعين على عقود ممولة من قبل </w:t>
      </w:r>
      <w:proofErr w:type="spellStart"/>
      <w:r w:rsidRPr="005C02D9">
        <w:rPr>
          <w:rFonts w:ascii="Simplified Arabic" w:hAnsi="Simplified Arabic" w:cs="Simplified Arabic"/>
          <w:rtl/>
        </w:rPr>
        <w:t>المانح،</w:t>
      </w:r>
      <w:proofErr w:type="spellEnd"/>
      <w:r w:rsidRPr="005C02D9">
        <w:rPr>
          <w:rFonts w:ascii="Simplified Arabic" w:hAnsi="Simplified Arabic" w:cs="Simplified Arabic"/>
          <w:rtl/>
        </w:rPr>
        <w:t xml:space="preserve"> أن يتمسكوا بأعلى المعايير الأخلاقية خلال التوريد وتنفيذ مثل هذه العقود. وفي سعيه لتحقيق هذه السياسة يقوم الممول من خلال وحدة ادارة البرنامج بالمراقبة على انشطة البرنامج</w:t>
      </w:r>
      <w:r w:rsidR="00E22AB7" w:rsidRPr="00367D13">
        <w:rPr>
          <w:rFonts w:ascii="Simplified Arabic" w:hAnsi="Simplified Arabic" w:cs="Simplified Arabic" w:hint="cs"/>
          <w:rtl/>
        </w:rPr>
        <w:t>.</w:t>
      </w:r>
    </w:p>
    <w:p w:rsidR="004D5F9C" w:rsidRDefault="004D5F9C">
      <w:pPr>
        <w:autoSpaceDE w:val="0"/>
        <w:autoSpaceDN w:val="0"/>
        <w:bidi/>
        <w:ind w:left="1857" w:hanging="1800"/>
        <w:jc w:val="both"/>
        <w:rPr>
          <w:rFonts w:ascii="Simplified Arabic" w:hAnsi="Simplified Arabic" w:cs="Simplified Arabic"/>
          <w:b/>
          <w:bCs/>
          <w:lang w:eastAsia="ar-SA" w:bidi="ar-JO"/>
        </w:rPr>
      </w:pPr>
    </w:p>
    <w:p w:rsidR="004D5F9C" w:rsidRDefault="002E0B01">
      <w:pPr>
        <w:autoSpaceDE w:val="0"/>
        <w:autoSpaceDN w:val="0"/>
        <w:bidi/>
        <w:ind w:left="1857" w:hanging="1857"/>
        <w:jc w:val="both"/>
        <w:rPr>
          <w:rFonts w:ascii="Simplified Arabic" w:hAnsi="Simplified Arabic" w:cs="Simplified Arabic"/>
          <w:b/>
          <w:bCs/>
          <w:lang w:eastAsia="ar-SA" w:bidi="ar-JO"/>
        </w:rPr>
      </w:pPr>
      <w:r w:rsidRPr="005C02D9">
        <w:rPr>
          <w:rFonts w:ascii="Simplified Arabic" w:hAnsi="Simplified Arabic" w:cs="Simplified Arabic"/>
          <w:b/>
          <w:bCs/>
          <w:rtl/>
        </w:rPr>
        <w:t>المقاولون المؤهلون</w:t>
      </w:r>
      <w:r w:rsidR="00CB43AE">
        <w:rPr>
          <w:rFonts w:ascii="Simplified Arabic" w:hAnsi="Simplified Arabic" w:cs="Simplified Arabic" w:hint="cs"/>
          <w:b/>
          <w:bCs/>
          <w:rtl/>
        </w:rPr>
        <w:t xml:space="preserve"> </w:t>
      </w:r>
      <w:r w:rsidRPr="005C02D9">
        <w:rPr>
          <w:rFonts w:ascii="Simplified Arabic" w:hAnsi="Simplified Arabic" w:cs="Simplified Arabic"/>
          <w:rtl/>
        </w:rPr>
        <w:t xml:space="preserve">مقدم </w:t>
      </w:r>
      <w:proofErr w:type="spellStart"/>
      <w:r w:rsidRPr="005C02D9">
        <w:rPr>
          <w:rFonts w:ascii="Simplified Arabic" w:hAnsi="Simplified Arabic" w:cs="Simplified Arabic"/>
          <w:rtl/>
        </w:rPr>
        <w:t>العطاء،</w:t>
      </w:r>
      <w:proofErr w:type="spellEnd"/>
      <w:r w:rsidRPr="005C02D9">
        <w:rPr>
          <w:rFonts w:ascii="Simplified Arabic" w:hAnsi="Simplified Arabic" w:cs="Simplified Arabic"/>
          <w:rtl/>
        </w:rPr>
        <w:t xml:space="preserve"> وكل ألأطراف التي  تمثل مقدم </w:t>
      </w:r>
      <w:proofErr w:type="spellStart"/>
      <w:r w:rsidRPr="005C02D9">
        <w:rPr>
          <w:rFonts w:ascii="Simplified Arabic" w:hAnsi="Simplified Arabic" w:cs="Simplified Arabic"/>
          <w:rtl/>
        </w:rPr>
        <w:t>العطاء،</w:t>
      </w:r>
      <w:proofErr w:type="spellEnd"/>
      <w:r w:rsidRPr="005C02D9">
        <w:rPr>
          <w:rFonts w:ascii="Simplified Arabic" w:hAnsi="Simplified Arabic" w:cs="Simplified Arabic"/>
          <w:rtl/>
        </w:rPr>
        <w:t xml:space="preserve"> يجب ان يكون </w:t>
      </w:r>
      <w:proofErr w:type="spellStart"/>
      <w:r w:rsidRPr="005C02D9">
        <w:rPr>
          <w:rFonts w:ascii="Simplified Arabic" w:hAnsi="Simplified Arabic" w:cs="Simplified Arabic"/>
          <w:rtl/>
        </w:rPr>
        <w:t>انشاء،</w:t>
      </w:r>
      <w:proofErr w:type="spellEnd"/>
      <w:r w:rsidRPr="005C02D9">
        <w:rPr>
          <w:rFonts w:ascii="Simplified Arabic" w:hAnsi="Simplified Arabic" w:cs="Simplified Arabic"/>
          <w:rtl/>
        </w:rPr>
        <w:t xml:space="preserve"> </w:t>
      </w:r>
      <w:proofErr w:type="spellStart"/>
      <w:r w:rsidRPr="005C02D9">
        <w:rPr>
          <w:rFonts w:ascii="Simplified Arabic" w:hAnsi="Simplified Arabic" w:cs="Simplified Arabic"/>
          <w:rtl/>
        </w:rPr>
        <w:t>مدمج،</w:t>
      </w:r>
      <w:proofErr w:type="spellEnd"/>
      <w:r w:rsidRPr="005C02D9">
        <w:rPr>
          <w:rFonts w:ascii="Simplified Arabic" w:hAnsi="Simplified Arabic" w:cs="Simplified Arabic"/>
          <w:rtl/>
        </w:rPr>
        <w:t xml:space="preserve"> أو مسجل ويعمل وفق شروط </w:t>
      </w:r>
      <w:r>
        <w:rPr>
          <w:rFonts w:ascii="Simplified Arabic" w:hAnsi="Simplified Arabic" w:cs="Simplified Arabic" w:hint="cs"/>
          <w:rtl/>
        </w:rPr>
        <w:t>و</w:t>
      </w:r>
      <w:r w:rsidRPr="005C02D9">
        <w:rPr>
          <w:rFonts w:ascii="Simplified Arabic" w:hAnsi="Simplified Arabic" w:cs="Simplified Arabic"/>
          <w:rtl/>
        </w:rPr>
        <w:t xml:space="preserve">قوانين </w:t>
      </w:r>
      <w:r>
        <w:rPr>
          <w:rFonts w:ascii="Simplified Arabic" w:hAnsi="Simplified Arabic" w:cs="Simplified Arabic" w:hint="cs"/>
          <w:rtl/>
        </w:rPr>
        <w:t>دولة فلسطين</w:t>
      </w:r>
      <w:r w:rsidRPr="005C02D9">
        <w:rPr>
          <w:rFonts w:ascii="Simplified Arabic" w:hAnsi="Simplified Arabic" w:cs="Simplified Arabic"/>
          <w:rtl/>
        </w:rPr>
        <w:t>.</w:t>
      </w:r>
    </w:p>
    <w:p w:rsidR="004D5F9C" w:rsidRDefault="004D5F9C">
      <w:pPr>
        <w:autoSpaceDE w:val="0"/>
        <w:autoSpaceDN w:val="0"/>
        <w:bidi/>
        <w:jc w:val="both"/>
        <w:rPr>
          <w:rFonts w:ascii="Simplified Arabic" w:hAnsi="Simplified Arabic" w:cs="Simplified Arabic"/>
          <w:b/>
          <w:bCs/>
          <w:lang w:eastAsia="ar-SA" w:bidi="ar-JO"/>
        </w:rPr>
      </w:pPr>
    </w:p>
    <w:p w:rsidR="004D5F9C" w:rsidRDefault="002E0B01">
      <w:pPr>
        <w:tabs>
          <w:tab w:val="right" w:pos="57"/>
        </w:tabs>
        <w:bidi/>
        <w:ind w:left="1767" w:hanging="1767"/>
        <w:jc w:val="both"/>
        <w:rPr>
          <w:rFonts w:ascii="Simplified Arabic" w:hAnsi="Simplified Arabic" w:cs="Simplified Arabic"/>
          <w:rtl/>
        </w:rPr>
      </w:pPr>
      <w:r w:rsidRPr="005C02D9">
        <w:rPr>
          <w:rFonts w:ascii="Simplified Arabic" w:hAnsi="Simplified Arabic" w:cs="Simplified Arabic"/>
          <w:b/>
          <w:bCs/>
          <w:rtl/>
        </w:rPr>
        <w:t>مؤهلات مقدم العطاء</w:t>
      </w:r>
      <w:r w:rsidR="00CB43AE">
        <w:rPr>
          <w:rFonts w:ascii="Simplified Arabic" w:hAnsi="Simplified Arabic" w:cs="Simplified Arabic" w:hint="cs"/>
          <w:b/>
          <w:bCs/>
          <w:rtl/>
        </w:rPr>
        <w:t xml:space="preserve"> </w:t>
      </w:r>
      <w:r w:rsidR="00E22AB7">
        <w:rPr>
          <w:rFonts w:ascii="Simplified Arabic" w:hAnsi="Simplified Arabic" w:cs="Simplified Arabic"/>
          <w:rtl/>
        </w:rPr>
        <w:t xml:space="preserve">على جميع مقدمي العطاء توفير </w:t>
      </w:r>
      <w:r w:rsidRPr="005C02D9">
        <w:rPr>
          <w:rFonts w:ascii="Simplified Arabic" w:hAnsi="Simplified Arabic" w:cs="Simplified Arabic"/>
          <w:rtl/>
        </w:rPr>
        <w:t xml:space="preserve">نموذج </w:t>
      </w:r>
      <w:proofErr w:type="spellStart"/>
      <w:r w:rsidRPr="005C02D9">
        <w:rPr>
          <w:rFonts w:ascii="Simplified Arabic" w:hAnsi="Simplified Arabic" w:cs="Simplified Arabic"/>
          <w:rtl/>
        </w:rPr>
        <w:t>العطاء،</w:t>
      </w:r>
      <w:proofErr w:type="spellEnd"/>
      <w:r w:rsidRPr="005C02D9">
        <w:rPr>
          <w:rFonts w:ascii="Simplified Arabic" w:hAnsi="Simplified Arabic" w:cs="Simplified Arabic"/>
          <w:rtl/>
        </w:rPr>
        <w:t xml:space="preserve"> معلومات </w:t>
      </w:r>
      <w:proofErr w:type="spellStart"/>
      <w:r w:rsidRPr="005C02D9">
        <w:rPr>
          <w:rFonts w:ascii="Simplified Arabic" w:hAnsi="Simplified Arabic" w:cs="Simplified Arabic"/>
          <w:rtl/>
        </w:rPr>
        <w:t>المؤهلات،</w:t>
      </w:r>
      <w:proofErr w:type="spellEnd"/>
      <w:r w:rsidRPr="005C02D9">
        <w:rPr>
          <w:rFonts w:ascii="Simplified Arabic" w:hAnsi="Simplified Arabic" w:cs="Simplified Arabic"/>
          <w:rtl/>
        </w:rPr>
        <w:t xml:space="preserve"> خطاب </w:t>
      </w:r>
      <w:proofErr w:type="spellStart"/>
      <w:r w:rsidRPr="005C02D9">
        <w:rPr>
          <w:rFonts w:ascii="Simplified Arabic" w:hAnsi="Simplified Arabic" w:cs="Simplified Arabic"/>
          <w:rtl/>
        </w:rPr>
        <w:t>القبول،</w:t>
      </w:r>
      <w:proofErr w:type="spellEnd"/>
      <w:r w:rsidRPr="005C02D9">
        <w:rPr>
          <w:rFonts w:ascii="Simplified Arabic" w:hAnsi="Simplified Arabic" w:cs="Simplified Arabic"/>
          <w:rtl/>
        </w:rPr>
        <w:t xml:space="preserve"> </w:t>
      </w:r>
      <w:proofErr w:type="spellStart"/>
      <w:r w:rsidRPr="005C02D9">
        <w:rPr>
          <w:rFonts w:ascii="Simplified Arabic" w:hAnsi="Simplified Arabic" w:cs="Simplified Arabic"/>
          <w:rtl/>
        </w:rPr>
        <w:t>والاتفاقية،</w:t>
      </w:r>
      <w:proofErr w:type="spellEnd"/>
      <w:r w:rsidRPr="005C02D9">
        <w:rPr>
          <w:rFonts w:ascii="Simplified Arabic" w:hAnsi="Simplified Arabic" w:cs="Simplified Arabic"/>
          <w:rtl/>
        </w:rPr>
        <w:t xml:space="preserve"> ووصفاً أولياً لأسلوب العمل وجدولاً زمنياً وكذلك مخططات وخرائط كما تستدعي الضرورة. </w:t>
      </w:r>
      <w:r w:rsidRPr="005C02D9">
        <w:rPr>
          <w:rFonts w:ascii="Simplified Arabic" w:hAnsi="Simplified Arabic" w:cs="Simplified Arabic"/>
          <w:b/>
          <w:bCs/>
          <w:rtl/>
        </w:rPr>
        <w:t>و كل ما يلي ان وجدت</w:t>
      </w:r>
      <w:r w:rsidR="00E22AB7" w:rsidRPr="00367D13">
        <w:rPr>
          <w:rFonts w:ascii="Simplified Arabic" w:hAnsi="Simplified Arabic" w:cs="Simplified Arabic" w:hint="cs"/>
          <w:b/>
          <w:bCs/>
          <w:rtl/>
        </w:rPr>
        <w:t>:</w:t>
      </w:r>
    </w:p>
    <w:p w:rsidR="004D5F9C" w:rsidRDefault="002E0B01">
      <w:pPr>
        <w:pStyle w:val="BodyTextIndent"/>
        <w:tabs>
          <w:tab w:val="left" w:pos="2006"/>
        </w:tabs>
        <w:ind w:left="2217" w:hanging="360"/>
        <w:jc w:val="both"/>
        <w:rPr>
          <w:rFonts w:ascii="Simplified Arabic" w:hAnsi="Simplified Arabic" w:cs="Simplified Arabic"/>
          <w:rtl/>
        </w:rPr>
      </w:pPr>
      <w:r w:rsidRPr="005C02D9">
        <w:rPr>
          <w:rFonts w:ascii="Simplified Arabic" w:hAnsi="Simplified Arabic" w:cs="Simplified Arabic"/>
          <w:rtl/>
        </w:rPr>
        <w:t>(أ</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نسخ أصلية لوثائق تحدد الوضع </w:t>
      </w:r>
      <w:proofErr w:type="spellStart"/>
      <w:r w:rsidRPr="005C02D9">
        <w:rPr>
          <w:rFonts w:ascii="Simplified Arabic" w:hAnsi="Simplified Arabic" w:cs="Simplified Arabic"/>
          <w:rtl/>
        </w:rPr>
        <w:t>القانوني،</w:t>
      </w:r>
      <w:proofErr w:type="spellEnd"/>
      <w:r w:rsidRPr="005C02D9">
        <w:rPr>
          <w:rFonts w:ascii="Simplified Arabic" w:hAnsi="Simplified Arabic" w:cs="Simplified Arabic"/>
          <w:rtl/>
        </w:rPr>
        <w:t xml:space="preserve"> ومكان </w:t>
      </w:r>
      <w:proofErr w:type="spellStart"/>
      <w:r w:rsidRPr="005C02D9">
        <w:rPr>
          <w:rFonts w:ascii="Simplified Arabic" w:hAnsi="Simplified Arabic" w:cs="Simplified Arabic"/>
          <w:rtl/>
        </w:rPr>
        <w:t>التسجيل،</w:t>
      </w:r>
      <w:proofErr w:type="spellEnd"/>
      <w:r w:rsidRPr="005C02D9">
        <w:rPr>
          <w:rFonts w:ascii="Simplified Arabic" w:hAnsi="Simplified Arabic" w:cs="Simplified Arabic"/>
          <w:rtl/>
        </w:rPr>
        <w:t xml:space="preserve"> ومكان عمل مقدم العطاء </w:t>
      </w:r>
      <w:proofErr w:type="spellStart"/>
      <w:r w:rsidRPr="005C02D9">
        <w:rPr>
          <w:rFonts w:ascii="Simplified Arabic" w:hAnsi="Simplified Arabic" w:cs="Simplified Arabic"/>
          <w:rtl/>
        </w:rPr>
        <w:t>الأساسي،</w:t>
      </w:r>
      <w:proofErr w:type="spellEnd"/>
      <w:r w:rsidRPr="005C02D9">
        <w:rPr>
          <w:rFonts w:ascii="Simplified Arabic" w:hAnsi="Simplified Arabic" w:cs="Simplified Arabic"/>
          <w:rtl/>
        </w:rPr>
        <w:t xml:space="preserve"> ووكالة رسمية للموقع على العطاء </w:t>
      </w:r>
      <w:r>
        <w:rPr>
          <w:rFonts w:ascii="Simplified Arabic" w:hAnsi="Simplified Arabic" w:cs="Simplified Arabic" w:hint="cs"/>
          <w:rtl/>
        </w:rPr>
        <w:t>ل</w:t>
      </w:r>
      <w:r w:rsidRPr="005C02D9">
        <w:rPr>
          <w:rFonts w:ascii="Simplified Arabic" w:hAnsi="Simplified Arabic" w:cs="Simplified Arabic"/>
          <w:rtl/>
        </w:rPr>
        <w:t>إلزام مقدم العطاء؛</w:t>
      </w:r>
    </w:p>
    <w:p w:rsidR="004D5F9C" w:rsidRDefault="002E0B01">
      <w:pPr>
        <w:pStyle w:val="BodyTextIndent"/>
        <w:tabs>
          <w:tab w:val="left" w:pos="2006"/>
        </w:tabs>
        <w:ind w:left="2217" w:hanging="360"/>
        <w:jc w:val="both"/>
        <w:rPr>
          <w:rFonts w:ascii="Simplified Arabic" w:hAnsi="Simplified Arabic" w:cs="Simplified Arabic"/>
          <w:rtl/>
        </w:rPr>
      </w:pPr>
      <w:r w:rsidRPr="005C02D9">
        <w:rPr>
          <w:rFonts w:ascii="Simplified Arabic" w:hAnsi="Simplified Arabic" w:cs="Simplified Arabic"/>
          <w:rtl/>
        </w:rPr>
        <w:t>(ب</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القيمة الإجمالية للأعمال التي أنجزت في السنوات الثلاث الماضية؛</w:t>
      </w:r>
    </w:p>
    <w:p w:rsidR="004D5F9C" w:rsidRDefault="002E0B01">
      <w:pPr>
        <w:pStyle w:val="BodyTextIndent"/>
        <w:tabs>
          <w:tab w:val="left" w:pos="2006"/>
        </w:tabs>
        <w:ind w:left="2217" w:hanging="360"/>
        <w:jc w:val="both"/>
        <w:rPr>
          <w:rFonts w:ascii="Simplified Arabic" w:hAnsi="Simplified Arabic" w:cs="Simplified Arabic"/>
          <w:rtl/>
        </w:rPr>
      </w:pPr>
      <w:r w:rsidRPr="005C02D9">
        <w:rPr>
          <w:rFonts w:ascii="Simplified Arabic" w:hAnsi="Simplified Arabic" w:cs="Simplified Arabic"/>
          <w:rtl/>
        </w:rPr>
        <w:t>(ت</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الخبرة في تنفيذ أشغال مماثلة في الطبيعة والحجم في السنوات الثلاث الماضية وتفاصيل كل عمل لا زال قيد التنفيذ أو متعاقد </w:t>
      </w:r>
      <w:proofErr w:type="spellStart"/>
      <w:r w:rsidRPr="005C02D9">
        <w:rPr>
          <w:rFonts w:ascii="Simplified Arabic" w:hAnsi="Simplified Arabic" w:cs="Simplified Arabic"/>
          <w:rtl/>
        </w:rPr>
        <w:t>عليه؛</w:t>
      </w:r>
      <w:proofErr w:type="spellEnd"/>
      <w:r w:rsidRPr="005C02D9">
        <w:rPr>
          <w:rFonts w:ascii="Simplified Arabic" w:hAnsi="Simplified Arabic" w:cs="Simplified Arabic"/>
          <w:rtl/>
        </w:rPr>
        <w:t xml:space="preserve"> والعملاء الذين يمكن الاتصال بهم للحصول على معلومات إضافية حول هذه العقود؛</w:t>
      </w:r>
    </w:p>
    <w:p w:rsidR="004D5F9C" w:rsidRDefault="002E0B01">
      <w:pPr>
        <w:pStyle w:val="BodyTextIndent"/>
        <w:tabs>
          <w:tab w:val="left" w:pos="2006"/>
        </w:tabs>
        <w:ind w:left="2217" w:hanging="360"/>
        <w:jc w:val="both"/>
        <w:rPr>
          <w:rFonts w:ascii="Simplified Arabic" w:hAnsi="Simplified Arabic" w:cs="Simplified Arabic"/>
          <w:rtl/>
        </w:rPr>
      </w:pPr>
      <w:r w:rsidRPr="005C02D9">
        <w:rPr>
          <w:rFonts w:ascii="Simplified Arabic" w:hAnsi="Simplified Arabic" w:cs="Simplified Arabic"/>
          <w:rtl/>
        </w:rPr>
        <w:t>(ث</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قائمة بالمعدات الرئيسية المقترحة لتنفيذ العقد؛</w:t>
      </w:r>
    </w:p>
    <w:p w:rsidR="004D5F9C" w:rsidRDefault="002E0B01">
      <w:pPr>
        <w:pStyle w:val="BodyTextIndent"/>
        <w:tabs>
          <w:tab w:val="left" w:pos="2006"/>
        </w:tabs>
        <w:ind w:left="2217" w:hanging="360"/>
        <w:jc w:val="both"/>
        <w:rPr>
          <w:rFonts w:ascii="Simplified Arabic" w:hAnsi="Simplified Arabic" w:cs="Simplified Arabic"/>
          <w:rtl/>
        </w:rPr>
      </w:pPr>
      <w:r w:rsidRPr="005C02D9">
        <w:rPr>
          <w:rFonts w:ascii="Simplified Arabic" w:hAnsi="Simplified Arabic" w:cs="Simplified Arabic"/>
          <w:rtl/>
        </w:rPr>
        <w:t>(ج</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مؤهلات وخبرات العاملين الرئيسيين في إدارة الموقع والتقنيين المقترحين في العقد؛</w:t>
      </w:r>
    </w:p>
    <w:p w:rsidR="004D5F9C" w:rsidRDefault="002E0B01">
      <w:pPr>
        <w:pStyle w:val="BodyTextIndent"/>
        <w:tabs>
          <w:tab w:val="left" w:pos="2006"/>
        </w:tabs>
        <w:ind w:left="2217" w:hanging="360"/>
        <w:jc w:val="both"/>
        <w:rPr>
          <w:rFonts w:ascii="Simplified Arabic" w:hAnsi="Simplified Arabic" w:cs="Simplified Arabic"/>
          <w:rtl/>
        </w:rPr>
      </w:pPr>
      <w:r w:rsidRPr="005C02D9">
        <w:rPr>
          <w:rFonts w:ascii="Simplified Arabic" w:hAnsi="Simplified Arabic" w:cs="Simplified Arabic"/>
          <w:rtl/>
        </w:rPr>
        <w:t>(</w:t>
      </w:r>
      <w:r>
        <w:rPr>
          <w:rFonts w:ascii="Simplified Arabic" w:hAnsi="Simplified Arabic" w:cs="Simplified Arabic" w:hint="cs"/>
          <w:rtl/>
        </w:rPr>
        <w:t>ح</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كفالة دخول عطاء بقيمة </w:t>
      </w:r>
      <w:proofErr w:type="spellStart"/>
      <w:r w:rsidR="00C135AB">
        <w:rPr>
          <w:rFonts w:ascii="Simplified Arabic" w:hAnsi="Simplified Arabic" w:cs="Simplified Arabic" w:hint="cs"/>
          <w:rtl/>
        </w:rPr>
        <w:t>5%</w:t>
      </w:r>
      <w:proofErr w:type="spellEnd"/>
      <w:r w:rsidR="00C135AB">
        <w:rPr>
          <w:rFonts w:ascii="Simplified Arabic" w:hAnsi="Simplified Arabic" w:cs="Simplified Arabic" w:hint="cs"/>
          <w:rtl/>
        </w:rPr>
        <w:t xml:space="preserve"> من قيم العطاء</w:t>
      </w:r>
      <w:r w:rsidRPr="005C02D9">
        <w:rPr>
          <w:rFonts w:ascii="Simplified Arabic" w:hAnsi="Simplified Arabic" w:cs="Simplified Arabic"/>
          <w:rtl/>
        </w:rPr>
        <w:t xml:space="preserve"> صالحه لمدة </w:t>
      </w:r>
      <w:r w:rsidR="00E22AB7" w:rsidRPr="00367D13">
        <w:rPr>
          <w:rFonts w:ascii="Simplified Arabic" w:hAnsi="Simplified Arabic" w:cs="Simplified Arabic" w:hint="cs"/>
          <w:rtl/>
        </w:rPr>
        <w:t>90</w:t>
      </w:r>
      <w:r w:rsidRPr="005C02D9">
        <w:rPr>
          <w:rFonts w:ascii="Simplified Arabic" w:hAnsi="Simplified Arabic" w:cs="Simplified Arabic"/>
          <w:rtl/>
        </w:rPr>
        <w:t xml:space="preserve"> يوم من تاريخ تقديم العطاء</w:t>
      </w:r>
      <w:r w:rsidR="00E22AB7" w:rsidRPr="005C02D9">
        <w:rPr>
          <w:rFonts w:ascii="Simplified Arabic" w:hAnsi="Simplified Arabic" w:cs="Simplified Arabic"/>
          <w:rtl/>
        </w:rPr>
        <w:t>؛</w:t>
      </w:r>
    </w:p>
    <w:p w:rsidR="004D5F9C" w:rsidRDefault="002E0B01">
      <w:pPr>
        <w:pStyle w:val="BodyTextIndent"/>
        <w:tabs>
          <w:tab w:val="left" w:pos="2006"/>
        </w:tabs>
        <w:ind w:left="2217" w:hanging="360"/>
        <w:jc w:val="both"/>
        <w:rPr>
          <w:rFonts w:ascii="Simplified Arabic" w:hAnsi="Simplified Arabic" w:cs="Simplified Arabic"/>
          <w:rtl/>
        </w:rPr>
      </w:pPr>
      <w:r w:rsidRPr="005C02D9">
        <w:rPr>
          <w:rFonts w:ascii="Simplified Arabic" w:hAnsi="Simplified Arabic" w:cs="Simplified Arabic"/>
          <w:rtl/>
        </w:rPr>
        <w:t>(</w:t>
      </w:r>
      <w:r>
        <w:rPr>
          <w:rFonts w:ascii="Simplified Arabic" w:hAnsi="Simplified Arabic" w:cs="Simplified Arabic" w:hint="cs"/>
          <w:rtl/>
        </w:rPr>
        <w:t>خ</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معلومات حول أية دعاوى قضائية حالية أو خلال الثلاث سنوات </w:t>
      </w:r>
      <w:proofErr w:type="spellStart"/>
      <w:r w:rsidRPr="005C02D9">
        <w:rPr>
          <w:rFonts w:ascii="Simplified Arabic" w:hAnsi="Simplified Arabic" w:cs="Simplified Arabic"/>
          <w:rtl/>
        </w:rPr>
        <w:t>الماضية،</w:t>
      </w:r>
      <w:proofErr w:type="spellEnd"/>
      <w:r w:rsidRPr="005C02D9">
        <w:rPr>
          <w:rFonts w:ascii="Simplified Arabic" w:hAnsi="Simplified Arabic" w:cs="Simplified Arabic"/>
          <w:rtl/>
        </w:rPr>
        <w:t xml:space="preserve"> متورط </w:t>
      </w:r>
      <w:proofErr w:type="spellStart"/>
      <w:r w:rsidRPr="005C02D9">
        <w:rPr>
          <w:rFonts w:ascii="Simplified Arabic" w:hAnsi="Simplified Arabic" w:cs="Simplified Arabic"/>
          <w:rtl/>
        </w:rPr>
        <w:t>بها</w:t>
      </w:r>
      <w:proofErr w:type="spellEnd"/>
      <w:r w:rsidRPr="005C02D9">
        <w:rPr>
          <w:rFonts w:ascii="Simplified Arabic" w:hAnsi="Simplified Arabic" w:cs="Simplified Arabic"/>
          <w:rtl/>
        </w:rPr>
        <w:t xml:space="preserve"> مقدم </w:t>
      </w:r>
      <w:proofErr w:type="spellStart"/>
      <w:r w:rsidRPr="005C02D9">
        <w:rPr>
          <w:rFonts w:ascii="Simplified Arabic" w:hAnsi="Simplified Arabic" w:cs="Simplified Arabic"/>
          <w:rtl/>
        </w:rPr>
        <w:t>العطاء،</w:t>
      </w:r>
      <w:proofErr w:type="spellEnd"/>
      <w:r w:rsidRPr="005C02D9">
        <w:rPr>
          <w:rFonts w:ascii="Simplified Arabic" w:hAnsi="Simplified Arabic" w:cs="Simplified Arabic"/>
          <w:rtl/>
        </w:rPr>
        <w:t xml:space="preserve"> أو </w:t>
      </w:r>
      <w:proofErr w:type="spellStart"/>
      <w:r w:rsidRPr="005C02D9">
        <w:rPr>
          <w:rFonts w:ascii="Simplified Arabic" w:hAnsi="Simplified Arabic" w:cs="Simplified Arabic"/>
          <w:rtl/>
        </w:rPr>
        <w:t>كان،</w:t>
      </w:r>
      <w:proofErr w:type="spellEnd"/>
      <w:r w:rsidRPr="005C02D9">
        <w:rPr>
          <w:rFonts w:ascii="Simplified Arabic" w:hAnsi="Simplified Arabic" w:cs="Simplified Arabic"/>
          <w:rtl/>
        </w:rPr>
        <w:t xml:space="preserve"> أطرافها المعنية </w:t>
      </w:r>
      <w:r w:rsidR="00E22AB7">
        <w:rPr>
          <w:rFonts w:ascii="Simplified Arabic" w:hAnsi="Simplified Arabic" w:cs="Simplified Arabic"/>
          <w:rtl/>
        </w:rPr>
        <w:t>المبالغ المختلف عليها والإحالات</w:t>
      </w:r>
      <w:r w:rsidR="00E22AB7">
        <w:rPr>
          <w:rFonts w:ascii="Simplified Arabic" w:hAnsi="Simplified Arabic" w:cs="Simplified Arabic" w:hint="cs"/>
          <w:rtl/>
        </w:rPr>
        <w:t>.</w:t>
      </w:r>
    </w:p>
    <w:tbl>
      <w:tblPr>
        <w:bidiVisual/>
        <w:tblW w:w="0" w:type="auto"/>
        <w:tblLook w:val="01E0"/>
      </w:tblPr>
      <w:tblGrid>
        <w:gridCol w:w="1893"/>
        <w:gridCol w:w="6629"/>
      </w:tblGrid>
      <w:tr w:rsidR="002E0B01" w:rsidRPr="005C02D9" w:rsidTr="002E0B01">
        <w:trPr>
          <w:trHeight w:val="696"/>
        </w:trPr>
        <w:tc>
          <w:tcPr>
            <w:tcW w:w="1893" w:type="dxa"/>
          </w:tcPr>
          <w:p w:rsidR="004D5F9C" w:rsidRDefault="002E0B01">
            <w:pPr>
              <w:bidi/>
              <w:jc w:val="both"/>
              <w:rPr>
                <w:rFonts w:ascii="Simplified Arabic" w:hAnsi="Simplified Arabic" w:cs="Simplified Arabic"/>
                <w:b/>
                <w:bCs/>
                <w:rtl/>
              </w:rPr>
            </w:pPr>
            <w:r w:rsidRPr="005C02D9">
              <w:rPr>
                <w:rFonts w:ascii="Simplified Arabic" w:hAnsi="Simplified Arabic" w:cs="Simplified Arabic"/>
                <w:b/>
                <w:bCs/>
                <w:rtl/>
              </w:rPr>
              <w:t>كلفة تقديم العطاء</w:t>
            </w:r>
          </w:p>
        </w:tc>
        <w:tc>
          <w:tcPr>
            <w:tcW w:w="6629" w:type="dxa"/>
          </w:tcPr>
          <w:p w:rsidR="004D5F9C" w:rsidRDefault="002E0B01">
            <w:pPr>
              <w:bidi/>
              <w:jc w:val="both"/>
              <w:rPr>
                <w:rFonts w:ascii="Simplified Arabic" w:hAnsi="Simplified Arabic" w:cs="Simplified Arabic"/>
                <w:rtl/>
              </w:rPr>
            </w:pPr>
            <w:r w:rsidRPr="005C02D9">
              <w:rPr>
                <w:rFonts w:ascii="Simplified Arabic" w:hAnsi="Simplified Arabic" w:cs="Simplified Arabic"/>
                <w:rtl/>
              </w:rPr>
              <w:t xml:space="preserve">يتحمل مقدم العطاء كافة التكاليف المتعلقة بإعداد وتسليم </w:t>
            </w:r>
            <w:proofErr w:type="spellStart"/>
            <w:r w:rsidRPr="005C02D9">
              <w:rPr>
                <w:rFonts w:ascii="Simplified Arabic" w:hAnsi="Simplified Arabic" w:cs="Simplified Arabic"/>
                <w:rtl/>
              </w:rPr>
              <w:t>عطائه،</w:t>
            </w:r>
            <w:proofErr w:type="spellEnd"/>
            <w:r w:rsidRPr="005C02D9">
              <w:rPr>
                <w:rFonts w:ascii="Simplified Arabic" w:hAnsi="Simplified Arabic" w:cs="Simplified Arabic"/>
                <w:rtl/>
              </w:rPr>
              <w:t xml:space="preserve"> ولن يكون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بأي حال من الأحوال مسئولاً عن هذه التكاليف أو متحملا لها.</w:t>
            </w:r>
          </w:p>
        </w:tc>
      </w:tr>
      <w:tr w:rsidR="002E0B01" w:rsidRPr="005C02D9" w:rsidTr="002E0B01">
        <w:tc>
          <w:tcPr>
            <w:tcW w:w="1893" w:type="dxa"/>
          </w:tcPr>
          <w:p w:rsidR="004D5F9C" w:rsidRDefault="002E0B01">
            <w:pPr>
              <w:bidi/>
              <w:jc w:val="both"/>
              <w:rPr>
                <w:rFonts w:ascii="Simplified Arabic" w:hAnsi="Simplified Arabic" w:cs="Simplified Arabic"/>
                <w:b/>
                <w:bCs/>
                <w:rtl/>
              </w:rPr>
            </w:pPr>
            <w:r w:rsidRPr="005C02D9">
              <w:rPr>
                <w:rFonts w:ascii="Simplified Arabic" w:hAnsi="Simplified Arabic" w:cs="Simplified Arabic"/>
                <w:b/>
                <w:bCs/>
                <w:rtl/>
              </w:rPr>
              <w:lastRenderedPageBreak/>
              <w:t>زيارة الموقع</w:t>
            </w: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2E0B01">
            <w:pPr>
              <w:bidi/>
              <w:jc w:val="both"/>
              <w:rPr>
                <w:rFonts w:ascii="Simplified Arabic" w:hAnsi="Simplified Arabic" w:cs="Simplified Arabic"/>
                <w:b/>
                <w:bCs/>
                <w:rtl/>
              </w:rPr>
            </w:pPr>
            <w:r w:rsidRPr="005C02D9">
              <w:rPr>
                <w:rFonts w:ascii="Simplified Arabic" w:hAnsi="Simplified Arabic" w:cs="Simplified Arabic"/>
                <w:b/>
                <w:bCs/>
                <w:rtl/>
              </w:rPr>
              <w:t>توضيح وثائق العطاء</w:t>
            </w: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2E0B01">
            <w:pPr>
              <w:bidi/>
              <w:jc w:val="both"/>
              <w:rPr>
                <w:rFonts w:ascii="Simplified Arabic" w:hAnsi="Simplified Arabic" w:cs="Simplified Arabic"/>
                <w:b/>
                <w:bCs/>
                <w:rtl/>
              </w:rPr>
            </w:pPr>
            <w:r w:rsidRPr="005C02D9">
              <w:rPr>
                <w:rFonts w:ascii="Simplified Arabic" w:hAnsi="Simplified Arabic" w:cs="Simplified Arabic"/>
                <w:b/>
                <w:bCs/>
                <w:rtl/>
              </w:rPr>
              <w:t>لغة العطاء</w:t>
            </w:r>
          </w:p>
          <w:p w:rsidR="004D5F9C" w:rsidRDefault="004D5F9C">
            <w:pPr>
              <w:bidi/>
              <w:jc w:val="both"/>
              <w:rPr>
                <w:rFonts w:ascii="Simplified Arabic" w:hAnsi="Simplified Arabic" w:cs="Simplified Arabic"/>
                <w:b/>
                <w:bCs/>
                <w:sz w:val="26"/>
                <w:szCs w:val="26"/>
                <w:rtl/>
              </w:rPr>
            </w:pPr>
          </w:p>
          <w:p w:rsidR="004D5F9C" w:rsidRDefault="002E0B01">
            <w:pPr>
              <w:bidi/>
              <w:jc w:val="both"/>
              <w:rPr>
                <w:rFonts w:ascii="Simplified Arabic" w:hAnsi="Simplified Arabic" w:cs="Simplified Arabic"/>
                <w:b/>
                <w:bCs/>
                <w:rtl/>
              </w:rPr>
            </w:pPr>
            <w:r w:rsidRPr="005C02D9">
              <w:rPr>
                <w:rFonts w:ascii="Simplified Arabic" w:hAnsi="Simplified Arabic" w:cs="Simplified Arabic"/>
                <w:b/>
                <w:bCs/>
                <w:rtl/>
              </w:rPr>
              <w:t>أسعار العطاء</w:t>
            </w: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Pr="00F8584F" w:rsidRDefault="004D5F9C">
            <w:pPr>
              <w:bidi/>
              <w:jc w:val="both"/>
              <w:rPr>
                <w:rFonts w:ascii="Simplified Arabic" w:hAnsi="Simplified Arabic" w:cs="Simplified Arabic"/>
                <w:b/>
                <w:bCs/>
                <w:sz w:val="30"/>
                <w:szCs w:val="30"/>
                <w:rtl/>
              </w:rPr>
            </w:pPr>
          </w:p>
          <w:p w:rsidR="004D5F9C" w:rsidRDefault="002E0B01">
            <w:pPr>
              <w:bidi/>
              <w:jc w:val="both"/>
              <w:rPr>
                <w:rFonts w:ascii="Simplified Arabic" w:hAnsi="Simplified Arabic" w:cs="Simplified Arabic"/>
                <w:b/>
                <w:bCs/>
                <w:rtl/>
              </w:rPr>
            </w:pPr>
            <w:r w:rsidRPr="005C02D9">
              <w:rPr>
                <w:rFonts w:ascii="Simplified Arabic" w:hAnsi="Simplified Arabic" w:cs="Simplified Arabic"/>
                <w:b/>
                <w:bCs/>
                <w:rtl/>
              </w:rPr>
              <w:t>الموعد النهائي لتسليم العطاءات</w:t>
            </w: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Pr="00F8584F" w:rsidRDefault="004D5F9C">
            <w:pPr>
              <w:bidi/>
              <w:jc w:val="both"/>
              <w:rPr>
                <w:rFonts w:ascii="Simplified Arabic" w:hAnsi="Simplified Arabic" w:cs="Simplified Arabic"/>
                <w:b/>
                <w:bCs/>
                <w:sz w:val="16"/>
                <w:szCs w:val="16"/>
                <w:rtl/>
              </w:rPr>
            </w:pPr>
          </w:p>
          <w:p w:rsidR="004D5F9C" w:rsidRDefault="002E0B01">
            <w:pPr>
              <w:bidi/>
              <w:jc w:val="both"/>
              <w:rPr>
                <w:rFonts w:ascii="Simplified Arabic" w:hAnsi="Simplified Arabic" w:cs="Simplified Arabic"/>
                <w:b/>
                <w:bCs/>
                <w:sz w:val="26"/>
                <w:szCs w:val="26"/>
                <w:rtl/>
              </w:rPr>
            </w:pPr>
            <w:r w:rsidRPr="005C02D9">
              <w:rPr>
                <w:rFonts w:ascii="Simplified Arabic" w:hAnsi="Simplified Arabic" w:cs="Simplified Arabic"/>
                <w:b/>
                <w:bCs/>
                <w:rtl/>
              </w:rPr>
              <w:t>العطاءات المتأخرة</w:t>
            </w:r>
          </w:p>
          <w:p w:rsidR="004D5F9C" w:rsidRDefault="004D5F9C">
            <w:pPr>
              <w:bidi/>
              <w:jc w:val="both"/>
              <w:rPr>
                <w:rFonts w:ascii="Simplified Arabic" w:hAnsi="Simplified Arabic" w:cs="Simplified Arabic"/>
                <w:b/>
                <w:bCs/>
                <w:sz w:val="26"/>
                <w:szCs w:val="26"/>
                <w:rtl/>
              </w:rPr>
            </w:pPr>
          </w:p>
          <w:p w:rsidR="00F8584F" w:rsidRPr="00F8584F" w:rsidRDefault="00F8584F">
            <w:pPr>
              <w:bidi/>
              <w:jc w:val="both"/>
              <w:rPr>
                <w:rFonts w:ascii="Simplified Arabic" w:hAnsi="Simplified Arabic" w:cs="Simplified Arabic"/>
                <w:b/>
                <w:bCs/>
                <w:sz w:val="16"/>
                <w:szCs w:val="16"/>
              </w:rPr>
            </w:pPr>
          </w:p>
          <w:p w:rsidR="004D5F9C" w:rsidRDefault="002E0B01" w:rsidP="00F8584F">
            <w:pPr>
              <w:bidi/>
              <w:jc w:val="both"/>
              <w:rPr>
                <w:rFonts w:ascii="Simplified Arabic" w:hAnsi="Simplified Arabic" w:cs="Simplified Arabic"/>
                <w:b/>
                <w:bCs/>
                <w:rtl/>
              </w:rPr>
            </w:pPr>
            <w:r w:rsidRPr="005C02D9">
              <w:rPr>
                <w:rFonts w:ascii="Simplified Arabic" w:hAnsi="Simplified Arabic" w:cs="Simplified Arabic"/>
                <w:b/>
                <w:bCs/>
                <w:rtl/>
              </w:rPr>
              <w:t>سحب وتبديل وتعديل العطاءات</w:t>
            </w:r>
          </w:p>
          <w:p w:rsidR="004D5F9C" w:rsidRPr="00AA11F6" w:rsidRDefault="004D5F9C">
            <w:pPr>
              <w:bidi/>
              <w:jc w:val="both"/>
              <w:rPr>
                <w:rFonts w:ascii="Simplified Arabic" w:hAnsi="Simplified Arabic" w:cs="Simplified Arabic"/>
                <w:b/>
                <w:bCs/>
                <w:sz w:val="16"/>
                <w:szCs w:val="16"/>
                <w:rtl/>
              </w:rPr>
            </w:pPr>
          </w:p>
          <w:p w:rsidR="004D5F9C" w:rsidRDefault="002E0B01">
            <w:pPr>
              <w:bidi/>
              <w:jc w:val="both"/>
              <w:rPr>
                <w:rFonts w:ascii="Simplified Arabic" w:hAnsi="Simplified Arabic" w:cs="Simplified Arabic"/>
                <w:b/>
                <w:bCs/>
                <w:rtl/>
              </w:rPr>
            </w:pPr>
            <w:r w:rsidRPr="005C02D9">
              <w:rPr>
                <w:rFonts w:ascii="Simplified Arabic" w:hAnsi="Simplified Arabic" w:cs="Simplified Arabic"/>
                <w:b/>
                <w:bCs/>
                <w:rtl/>
              </w:rPr>
              <w:lastRenderedPageBreak/>
              <w:t>فتح العطاءات</w:t>
            </w: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2E0B01">
            <w:pPr>
              <w:bidi/>
              <w:jc w:val="both"/>
              <w:rPr>
                <w:rFonts w:ascii="Simplified Arabic" w:hAnsi="Simplified Arabic" w:cs="Simplified Arabic"/>
                <w:b/>
                <w:bCs/>
                <w:rtl/>
              </w:rPr>
            </w:pPr>
            <w:r w:rsidRPr="005C02D9">
              <w:rPr>
                <w:rFonts w:ascii="Simplified Arabic" w:hAnsi="Simplified Arabic" w:cs="Simplified Arabic"/>
                <w:b/>
                <w:bCs/>
                <w:rtl/>
              </w:rPr>
              <w:t>السرية</w:t>
            </w: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Default="004D5F9C">
            <w:pPr>
              <w:bidi/>
              <w:jc w:val="both"/>
              <w:rPr>
                <w:rFonts w:ascii="Simplified Arabic" w:hAnsi="Simplified Arabic" w:cs="Simplified Arabic"/>
                <w:b/>
                <w:bCs/>
                <w:sz w:val="26"/>
                <w:szCs w:val="26"/>
                <w:rtl/>
              </w:rPr>
            </w:pPr>
          </w:p>
          <w:p w:rsidR="004D5F9C" w:rsidRPr="00AA11F6" w:rsidRDefault="004D5F9C">
            <w:pPr>
              <w:bidi/>
              <w:jc w:val="both"/>
              <w:rPr>
                <w:rFonts w:ascii="Simplified Arabic" w:hAnsi="Simplified Arabic" w:cs="Simplified Arabic"/>
                <w:b/>
                <w:bCs/>
                <w:sz w:val="28"/>
                <w:szCs w:val="28"/>
                <w:rtl/>
              </w:rPr>
            </w:pPr>
          </w:p>
          <w:p w:rsidR="003456E8" w:rsidRDefault="002E0B01">
            <w:pPr>
              <w:bidi/>
              <w:jc w:val="both"/>
              <w:rPr>
                <w:rFonts w:ascii="Simplified Arabic" w:hAnsi="Simplified Arabic" w:cs="Simplified Arabic"/>
                <w:b/>
                <w:bCs/>
                <w:sz w:val="26"/>
                <w:szCs w:val="26"/>
                <w:rtl/>
                <w:lang w:bidi="ar-JO"/>
              </w:rPr>
            </w:pPr>
            <w:r w:rsidRPr="005C02D9">
              <w:rPr>
                <w:rFonts w:ascii="Simplified Arabic" w:hAnsi="Simplified Arabic" w:cs="Simplified Arabic"/>
                <w:b/>
                <w:bCs/>
                <w:rtl/>
                <w:lang w:bidi="ar-JO"/>
              </w:rPr>
              <w:t>المُحكم</w:t>
            </w:r>
          </w:p>
          <w:p w:rsidR="00F8584F" w:rsidRDefault="00F8584F">
            <w:pPr>
              <w:bidi/>
              <w:jc w:val="both"/>
              <w:rPr>
                <w:rFonts w:ascii="Simplified Arabic" w:hAnsi="Simplified Arabic" w:cs="Simplified Arabic"/>
                <w:b/>
                <w:bCs/>
                <w:lang w:bidi="ar-JO"/>
              </w:rPr>
            </w:pPr>
          </w:p>
          <w:p w:rsidR="004D5F9C" w:rsidRDefault="002E0B01" w:rsidP="00F8584F">
            <w:pPr>
              <w:bidi/>
              <w:jc w:val="both"/>
              <w:rPr>
                <w:rFonts w:ascii="Simplified Arabic" w:hAnsi="Simplified Arabic" w:cs="Simplified Arabic"/>
                <w:b/>
                <w:bCs/>
                <w:rtl/>
                <w:lang w:bidi="ar-JO"/>
              </w:rPr>
            </w:pPr>
            <w:r>
              <w:rPr>
                <w:rFonts w:ascii="Simplified Arabic" w:hAnsi="Simplified Arabic" w:cs="Simplified Arabic" w:hint="cs"/>
                <w:b/>
                <w:bCs/>
                <w:rtl/>
                <w:lang w:bidi="ar-JO"/>
              </w:rPr>
              <w:t>كفالة</w:t>
            </w:r>
            <w:r w:rsidRPr="005C02D9">
              <w:rPr>
                <w:rFonts w:ascii="Simplified Arabic" w:hAnsi="Simplified Arabic" w:cs="Simplified Arabic"/>
                <w:b/>
                <w:bCs/>
                <w:rtl/>
                <w:lang w:bidi="ar-JO"/>
              </w:rPr>
              <w:t xml:space="preserve"> حسن التنفيذ</w:t>
            </w:r>
          </w:p>
          <w:p w:rsidR="004D5F9C" w:rsidRDefault="004D5F9C">
            <w:pPr>
              <w:bidi/>
              <w:jc w:val="both"/>
              <w:rPr>
                <w:rFonts w:ascii="Simplified Arabic" w:hAnsi="Simplified Arabic" w:cs="Simplified Arabic"/>
                <w:b/>
                <w:bCs/>
                <w:sz w:val="26"/>
                <w:szCs w:val="26"/>
                <w:rtl/>
                <w:lang w:bidi="ar-JO"/>
              </w:rPr>
            </w:pPr>
          </w:p>
          <w:p w:rsidR="004D5F9C" w:rsidRDefault="004D5F9C">
            <w:pPr>
              <w:bidi/>
              <w:jc w:val="both"/>
              <w:rPr>
                <w:rFonts w:ascii="Simplified Arabic" w:hAnsi="Simplified Arabic" w:cs="Simplified Arabic"/>
                <w:b/>
                <w:bCs/>
                <w:sz w:val="26"/>
                <w:szCs w:val="26"/>
                <w:rtl/>
              </w:rPr>
            </w:pPr>
          </w:p>
        </w:tc>
        <w:tc>
          <w:tcPr>
            <w:tcW w:w="6629" w:type="dxa"/>
          </w:tcPr>
          <w:p w:rsidR="004D5F9C" w:rsidRDefault="002E0B01">
            <w:pPr>
              <w:bidi/>
              <w:jc w:val="both"/>
              <w:rPr>
                <w:rFonts w:ascii="Simplified Arabic" w:hAnsi="Simplified Arabic" w:cs="Simplified Arabic"/>
                <w:rtl/>
              </w:rPr>
            </w:pPr>
            <w:r w:rsidRPr="005C02D9">
              <w:rPr>
                <w:rFonts w:ascii="Simplified Arabic" w:hAnsi="Simplified Arabic" w:cs="Simplified Arabic"/>
                <w:rtl/>
              </w:rPr>
              <w:lastRenderedPageBreak/>
              <w:t xml:space="preserve">من المفضل أن يقوم مقدم العطاء بزيارة موقع تنفيذ الأشغال على مسئوليته ونفقته </w:t>
            </w:r>
            <w:proofErr w:type="spellStart"/>
            <w:r w:rsidRPr="005C02D9">
              <w:rPr>
                <w:rFonts w:ascii="Simplified Arabic" w:hAnsi="Simplified Arabic" w:cs="Simplified Arabic"/>
                <w:rtl/>
              </w:rPr>
              <w:t>الخاصة،</w:t>
            </w:r>
            <w:proofErr w:type="spellEnd"/>
            <w:r w:rsidRPr="005C02D9">
              <w:rPr>
                <w:rFonts w:ascii="Simplified Arabic" w:hAnsi="Simplified Arabic" w:cs="Simplified Arabic"/>
                <w:rtl/>
              </w:rPr>
              <w:t xml:space="preserve"> ليتفحص الموقع ومحيطه وتحصيل جميع المعلومات التي قد تكون ضرورية لإعداد العطاء والالتزام بعقد ل</w:t>
            </w:r>
            <w:r w:rsidRPr="005C02D9">
              <w:rPr>
                <w:rFonts w:ascii="Simplified Arabic" w:hAnsi="Simplified Arabic" w:cs="Simplified Arabic"/>
                <w:rtl/>
                <w:lang w:val="en-GB"/>
              </w:rPr>
              <w:t>إنشاء</w:t>
            </w:r>
            <w:r w:rsidRPr="005C02D9">
              <w:rPr>
                <w:rFonts w:ascii="Simplified Arabic" w:hAnsi="Simplified Arabic" w:cs="Simplified Arabic"/>
                <w:rtl/>
              </w:rPr>
              <w:t xml:space="preserve"> الأشغال.</w:t>
            </w:r>
          </w:p>
          <w:p w:rsidR="004D5F9C" w:rsidRDefault="004D5F9C">
            <w:pPr>
              <w:bidi/>
              <w:jc w:val="both"/>
              <w:rPr>
                <w:rFonts w:ascii="Simplified Arabic" w:hAnsi="Simplified Arabic" w:cs="Simplified Arabic"/>
                <w:b/>
                <w:bCs/>
                <w:sz w:val="26"/>
                <w:szCs w:val="26"/>
                <w:rtl/>
              </w:rPr>
            </w:pPr>
          </w:p>
          <w:p w:rsidR="004D5F9C" w:rsidRDefault="002E0B01">
            <w:pPr>
              <w:bidi/>
              <w:jc w:val="both"/>
              <w:rPr>
                <w:rFonts w:ascii="Simplified Arabic" w:hAnsi="Simplified Arabic" w:cs="Simplified Arabic"/>
                <w:rtl/>
              </w:rPr>
            </w:pPr>
            <w:r w:rsidRPr="005C02D9">
              <w:rPr>
                <w:rFonts w:ascii="Simplified Arabic" w:hAnsi="Simplified Arabic" w:cs="Simplified Arabic"/>
                <w:rtl/>
              </w:rPr>
              <w:t xml:space="preserve">في حالة الحاجة لتوضيح أو تفسير أي من المعلومات الواردة في وثائق العطاء يجب على مقدم العطاء أن يراسل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على العنوان </w:t>
            </w:r>
            <w:r w:rsidRPr="005C02D9">
              <w:rPr>
                <w:rFonts w:ascii="Simplified Arabic" w:hAnsi="Simplified Arabic" w:cs="Simplified Arabic"/>
                <w:b/>
                <w:bCs/>
                <w:rtl/>
              </w:rPr>
              <w:t>المذكور في ورقة بيانات العطاء</w:t>
            </w:r>
            <w:r w:rsidRPr="005C02D9">
              <w:rPr>
                <w:rFonts w:ascii="Simplified Arabic" w:hAnsi="Simplified Arabic" w:cs="Simplified Arabic"/>
                <w:rtl/>
              </w:rPr>
              <w:t xml:space="preserve">. ويتوجب على الأخير أن يرد على أي استفسارات ترد </w:t>
            </w:r>
            <w:proofErr w:type="spellStart"/>
            <w:r w:rsidRPr="005C02D9">
              <w:rPr>
                <w:rFonts w:ascii="Simplified Arabic" w:hAnsi="Simplified Arabic" w:cs="Simplified Arabic"/>
                <w:rtl/>
              </w:rPr>
              <w:t>إليه،</w:t>
            </w:r>
            <w:proofErr w:type="spellEnd"/>
            <w:r w:rsidRPr="005C02D9">
              <w:rPr>
                <w:rFonts w:ascii="Simplified Arabic" w:hAnsi="Simplified Arabic" w:cs="Simplified Arabic"/>
                <w:rtl/>
              </w:rPr>
              <w:t xml:space="preserve"> شريطة أن يتم استلامها قبل ثلاث ايام على الأقل من الموعد النهائي لتسليم العطاءات. وعلى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إرسال نسخة عن رده على تلك الاستفسارات لكل من استلموا وثائق العطاء مباشرة منه بما في ذلك وصف الاستفسار دون بيان مصدره.</w:t>
            </w:r>
          </w:p>
          <w:p w:rsidR="004D5F9C" w:rsidRPr="00F8584F" w:rsidRDefault="004D5F9C">
            <w:pPr>
              <w:bidi/>
              <w:jc w:val="both"/>
              <w:rPr>
                <w:rFonts w:ascii="Simplified Arabic" w:hAnsi="Simplified Arabic" w:cs="Simplified Arabic"/>
                <w:b/>
                <w:bCs/>
                <w:sz w:val="16"/>
                <w:szCs w:val="16"/>
                <w:rtl/>
              </w:rPr>
            </w:pPr>
          </w:p>
          <w:p w:rsidR="004D5F9C" w:rsidRDefault="002E0B01">
            <w:pPr>
              <w:bidi/>
              <w:jc w:val="both"/>
              <w:rPr>
                <w:rFonts w:ascii="Simplified Arabic" w:hAnsi="Simplified Arabic" w:cs="Simplified Arabic"/>
                <w:rtl/>
              </w:rPr>
            </w:pPr>
            <w:r w:rsidRPr="005C02D9">
              <w:rPr>
                <w:rFonts w:ascii="Simplified Arabic" w:hAnsi="Simplified Arabic" w:cs="Simplified Arabic"/>
                <w:rtl/>
              </w:rPr>
              <w:t xml:space="preserve">سوف تكون كافة الوثائق المتعلقة بالعطاء باللغة </w:t>
            </w:r>
            <w:r w:rsidRPr="005C02D9">
              <w:rPr>
                <w:rFonts w:ascii="Simplified Arabic" w:hAnsi="Simplified Arabic" w:cs="Simplified Arabic"/>
                <w:b/>
                <w:bCs/>
                <w:rtl/>
              </w:rPr>
              <w:t>المحددة في ورقة بيانات العطاء.</w:t>
            </w:r>
          </w:p>
          <w:p w:rsidR="004D5F9C" w:rsidRDefault="004D5F9C">
            <w:pPr>
              <w:bidi/>
              <w:jc w:val="both"/>
              <w:rPr>
                <w:rFonts w:ascii="Simplified Arabic" w:hAnsi="Simplified Arabic" w:cs="Simplified Arabic"/>
                <w:b/>
                <w:bCs/>
                <w:sz w:val="26"/>
                <w:szCs w:val="26"/>
                <w:rtl/>
              </w:rPr>
            </w:pPr>
          </w:p>
          <w:p w:rsidR="004D5F9C" w:rsidRDefault="002E0B01">
            <w:pPr>
              <w:pStyle w:val="BodyTextIndent"/>
              <w:tabs>
                <w:tab w:val="left" w:pos="601"/>
              </w:tabs>
              <w:ind w:left="601" w:hanging="567"/>
              <w:jc w:val="both"/>
              <w:rPr>
                <w:rFonts w:ascii="Simplified Arabic" w:hAnsi="Simplified Arabic" w:cs="Simplified Arabic"/>
                <w:rtl/>
              </w:rPr>
            </w:pPr>
            <w:r w:rsidRPr="005C02D9">
              <w:rPr>
                <w:rFonts w:ascii="Simplified Arabic" w:hAnsi="Simplified Arabic" w:cs="Simplified Arabic"/>
                <w:rtl/>
              </w:rPr>
              <w:t xml:space="preserve">يغطي العقد كافة </w:t>
            </w:r>
            <w:proofErr w:type="spellStart"/>
            <w:r w:rsidRPr="005C02D9">
              <w:rPr>
                <w:rFonts w:ascii="Simplified Arabic" w:hAnsi="Simplified Arabic" w:cs="Simplified Arabic"/>
                <w:rtl/>
              </w:rPr>
              <w:t>الأشغال،</w:t>
            </w:r>
            <w:proofErr w:type="spellEnd"/>
            <w:r w:rsidRPr="005C02D9">
              <w:rPr>
                <w:rFonts w:ascii="Simplified Arabic" w:hAnsi="Simplified Arabic" w:cs="Simplified Arabic"/>
                <w:rtl/>
              </w:rPr>
              <w:t xml:space="preserve"> </w:t>
            </w:r>
            <w:proofErr w:type="spellStart"/>
            <w:r w:rsidRPr="005C02D9">
              <w:rPr>
                <w:rFonts w:ascii="Simplified Arabic" w:hAnsi="Simplified Arabic" w:cs="Simplified Arabic"/>
                <w:rtl/>
              </w:rPr>
              <w:t>بناءعلى</w:t>
            </w:r>
            <w:proofErr w:type="spellEnd"/>
            <w:r w:rsidRPr="005C02D9">
              <w:rPr>
                <w:rFonts w:ascii="Simplified Arabic" w:hAnsi="Simplified Arabic" w:cs="Simplified Arabic"/>
                <w:rtl/>
              </w:rPr>
              <w:t xml:space="preserve"> جدول الكميات المسعره</w:t>
            </w:r>
            <w:r w:rsidR="0062162D">
              <w:rPr>
                <w:rFonts w:ascii="Simplified Arabic" w:hAnsi="Simplified Arabic" w:cs="Simplified Arabic" w:hint="cs"/>
                <w:rtl/>
              </w:rPr>
              <w:t xml:space="preserve">(الفواتير </w:t>
            </w:r>
            <w:proofErr w:type="spellStart"/>
            <w:r w:rsidR="0062162D">
              <w:rPr>
                <w:rFonts w:ascii="Simplified Arabic" w:hAnsi="Simplified Arabic" w:cs="Simplified Arabic" w:hint="cs"/>
                <w:rtl/>
              </w:rPr>
              <w:t>صفرية،</w:t>
            </w:r>
            <w:proofErr w:type="spellEnd"/>
            <w:r w:rsidR="0062162D">
              <w:rPr>
                <w:rFonts w:ascii="Simplified Arabic" w:hAnsi="Simplified Arabic" w:cs="Simplified Arabic" w:hint="cs"/>
                <w:rtl/>
              </w:rPr>
              <w:t xml:space="preserve"> المشروع </w:t>
            </w:r>
            <w:r w:rsidR="00DC2165">
              <w:rPr>
                <w:rFonts w:ascii="Simplified Arabic" w:hAnsi="Simplified Arabic" w:cs="Simplified Arabic" w:hint="cs"/>
                <w:rtl/>
              </w:rPr>
              <w:t>معفي من الضريبة</w:t>
            </w:r>
            <w:proofErr w:type="spellStart"/>
            <w:r w:rsidR="0062162D">
              <w:rPr>
                <w:rFonts w:ascii="Simplified Arabic" w:hAnsi="Simplified Arabic" w:cs="Simplified Arabic" w:hint="cs"/>
                <w:rtl/>
              </w:rPr>
              <w:t>)</w:t>
            </w:r>
            <w:proofErr w:type="spellEnd"/>
            <w:r w:rsidRPr="005C02D9">
              <w:rPr>
                <w:rFonts w:ascii="Simplified Arabic" w:hAnsi="Simplified Arabic" w:cs="Simplified Arabic"/>
                <w:rtl/>
              </w:rPr>
              <w:t xml:space="preserve"> التي سلمها مقدم العطاء. </w:t>
            </w:r>
          </w:p>
          <w:p w:rsidR="004D5F9C" w:rsidRDefault="002E0B01">
            <w:pPr>
              <w:pStyle w:val="BodyTextIndent"/>
              <w:numPr>
                <w:ilvl w:val="0"/>
                <w:numId w:val="9"/>
              </w:numPr>
              <w:tabs>
                <w:tab w:val="left" w:pos="601"/>
              </w:tabs>
              <w:jc w:val="both"/>
              <w:rPr>
                <w:rFonts w:ascii="Simplified Arabic" w:hAnsi="Simplified Arabic" w:cs="Simplified Arabic"/>
              </w:rPr>
            </w:pPr>
            <w:r w:rsidRPr="005C02D9">
              <w:rPr>
                <w:rFonts w:ascii="Simplified Arabic" w:hAnsi="Simplified Arabic" w:cs="Simplified Arabic"/>
                <w:rtl/>
              </w:rPr>
              <w:t xml:space="preserve"> على مقدم العطاء تعبئة الأجور والأسعار لكافة بنود الأعمال الموصوفة في جدول الكميات. المواد التي لم يحدد لها أجر أو سعر من قبل مقدم </w:t>
            </w:r>
            <w:proofErr w:type="spellStart"/>
            <w:r w:rsidRPr="005C02D9">
              <w:rPr>
                <w:rFonts w:ascii="Simplified Arabic" w:hAnsi="Simplified Arabic" w:cs="Simplified Arabic"/>
                <w:rtl/>
              </w:rPr>
              <w:t>العطاء،</w:t>
            </w:r>
            <w:proofErr w:type="spellEnd"/>
            <w:r w:rsidRPr="005C02D9">
              <w:rPr>
                <w:rFonts w:ascii="Simplified Arabic" w:hAnsi="Simplified Arabic" w:cs="Simplified Arabic"/>
                <w:rtl/>
              </w:rPr>
              <w:t xml:space="preserve"> فلن يقوم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بدفع قيمتها عند التنفيذ وسوف تعتبر مغطاة التكاليف على حساب الأجور والأسعار الأخرى في جدول الكميات. يعمل </w:t>
            </w:r>
            <w:proofErr w:type="spellStart"/>
            <w:r w:rsidRPr="005C02D9">
              <w:rPr>
                <w:rFonts w:ascii="Simplified Arabic" w:hAnsi="Simplified Arabic" w:cs="Simplified Arabic"/>
                <w:rtl/>
              </w:rPr>
              <w:t>التصحيح،</w:t>
            </w:r>
            <w:proofErr w:type="spellEnd"/>
            <w:r w:rsidRPr="005C02D9">
              <w:rPr>
                <w:rFonts w:ascii="Simplified Arabic" w:hAnsi="Simplified Arabic" w:cs="Simplified Arabic"/>
                <w:rtl/>
              </w:rPr>
              <w:t xml:space="preserve"> إن </w:t>
            </w:r>
            <w:proofErr w:type="spellStart"/>
            <w:r w:rsidRPr="005C02D9">
              <w:rPr>
                <w:rFonts w:ascii="Simplified Arabic" w:hAnsi="Simplified Arabic" w:cs="Simplified Arabic"/>
                <w:rtl/>
              </w:rPr>
              <w:t>وجد،</w:t>
            </w:r>
            <w:proofErr w:type="spellEnd"/>
            <w:r w:rsidRPr="005C02D9">
              <w:rPr>
                <w:rFonts w:ascii="Simplified Arabic" w:hAnsi="Simplified Arabic" w:cs="Simplified Arabic"/>
                <w:rtl/>
              </w:rPr>
              <w:t xml:space="preserve"> بالشطب والتوقيع والختم والتاريخ وإعادة الكتابة. </w:t>
            </w:r>
          </w:p>
          <w:p w:rsidR="004D5F9C" w:rsidRDefault="002E0B01">
            <w:pPr>
              <w:pStyle w:val="BodyTextIndent"/>
              <w:numPr>
                <w:ilvl w:val="0"/>
                <w:numId w:val="9"/>
              </w:numPr>
              <w:tabs>
                <w:tab w:val="left" w:pos="601"/>
              </w:tabs>
              <w:jc w:val="both"/>
              <w:rPr>
                <w:rFonts w:ascii="Simplified Arabic" w:hAnsi="Simplified Arabic" w:cs="Simplified Arabic"/>
              </w:rPr>
            </w:pPr>
            <w:r w:rsidRPr="005C02D9">
              <w:rPr>
                <w:rFonts w:ascii="Simplified Arabic" w:hAnsi="Simplified Arabic" w:cs="Simplified Arabic"/>
                <w:rtl/>
              </w:rPr>
              <w:t xml:space="preserve">  تدخل كافة الجمارك والضرائب والمبالغ المستحقة من قبل المقاول بناء على </w:t>
            </w:r>
            <w:proofErr w:type="spellStart"/>
            <w:r w:rsidRPr="005C02D9">
              <w:rPr>
                <w:rFonts w:ascii="Simplified Arabic" w:hAnsi="Simplified Arabic" w:cs="Simplified Arabic"/>
                <w:rtl/>
              </w:rPr>
              <w:t>العقد،</w:t>
            </w:r>
            <w:proofErr w:type="spellEnd"/>
            <w:r w:rsidRPr="005C02D9">
              <w:rPr>
                <w:rFonts w:ascii="Simplified Arabic" w:hAnsi="Simplified Arabic" w:cs="Simplified Arabic"/>
                <w:rtl/>
              </w:rPr>
              <w:t xml:space="preserve"> أو لأي سبب آخر.</w:t>
            </w:r>
          </w:p>
          <w:p w:rsidR="00F8584F" w:rsidRPr="00F8584F" w:rsidRDefault="00F8584F" w:rsidP="00F8584F">
            <w:pPr>
              <w:pStyle w:val="BodyTextIndent"/>
              <w:tabs>
                <w:tab w:val="left" w:pos="601"/>
              </w:tabs>
              <w:ind w:left="360"/>
              <w:jc w:val="both"/>
              <w:rPr>
                <w:rFonts w:ascii="Simplified Arabic" w:hAnsi="Simplified Arabic" w:cs="Simplified Arabic"/>
                <w:sz w:val="16"/>
                <w:szCs w:val="16"/>
                <w:rtl/>
              </w:rPr>
            </w:pPr>
          </w:p>
          <w:p w:rsidR="004D5F9C" w:rsidRDefault="002E0B01">
            <w:pPr>
              <w:bidi/>
              <w:jc w:val="both"/>
              <w:rPr>
                <w:rFonts w:ascii="Simplified Arabic" w:hAnsi="Simplified Arabic" w:cs="Simplified Arabic"/>
                <w:b/>
                <w:bCs/>
                <w:rtl/>
              </w:rPr>
            </w:pPr>
            <w:r w:rsidRPr="005C02D9">
              <w:rPr>
                <w:rFonts w:ascii="Simplified Arabic" w:hAnsi="Simplified Arabic" w:cs="Simplified Arabic"/>
                <w:rtl/>
              </w:rPr>
              <w:t xml:space="preserve">تسلم </w:t>
            </w:r>
            <w:proofErr w:type="spellStart"/>
            <w:r w:rsidRPr="005C02D9">
              <w:rPr>
                <w:rFonts w:ascii="Simplified Arabic" w:hAnsi="Simplified Arabic" w:cs="Simplified Arabic"/>
                <w:rtl/>
              </w:rPr>
              <w:t>العطاءات</w:t>
            </w:r>
            <w:proofErr w:type="spellEnd"/>
            <w:r w:rsidRPr="005C02D9">
              <w:rPr>
                <w:rFonts w:ascii="Simplified Arabic" w:hAnsi="Simplified Arabic" w:cs="Simplified Arabic"/>
                <w:rtl/>
              </w:rPr>
              <w:t xml:space="preserve"> إلى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على العنوان </w:t>
            </w:r>
            <w:proofErr w:type="spellStart"/>
            <w:r w:rsidRPr="005C02D9">
              <w:rPr>
                <w:rFonts w:ascii="Simplified Arabic" w:hAnsi="Simplified Arabic" w:cs="Simplified Arabic"/>
                <w:rtl/>
              </w:rPr>
              <w:t>المحدد،</w:t>
            </w:r>
            <w:proofErr w:type="spellEnd"/>
            <w:r w:rsidRPr="005C02D9">
              <w:rPr>
                <w:rFonts w:ascii="Simplified Arabic" w:hAnsi="Simplified Arabic" w:cs="Simplified Arabic"/>
                <w:rtl/>
              </w:rPr>
              <w:t xml:space="preserve"> وليس بعد الموعد المحدد في </w:t>
            </w:r>
            <w:r w:rsidRPr="005C02D9">
              <w:rPr>
                <w:rFonts w:ascii="Simplified Arabic" w:hAnsi="Simplified Arabic" w:cs="Simplified Arabic"/>
                <w:b/>
                <w:bCs/>
                <w:rtl/>
              </w:rPr>
              <w:t>ورقة بيانات العطاء</w:t>
            </w:r>
          </w:p>
          <w:p w:rsidR="004D5F9C" w:rsidRDefault="002E0B01">
            <w:pPr>
              <w:bidi/>
              <w:ind w:firstLine="34"/>
              <w:jc w:val="both"/>
              <w:rPr>
                <w:rFonts w:ascii="Simplified Arabic" w:hAnsi="Simplified Arabic" w:cs="Simplified Arabic"/>
              </w:rPr>
            </w:pPr>
            <w:r w:rsidRPr="005C02D9">
              <w:rPr>
                <w:rFonts w:ascii="Simplified Arabic" w:hAnsi="Simplified Arabic" w:cs="Simplified Arabic"/>
                <w:rtl/>
              </w:rPr>
              <w:t xml:space="preserve">قد </w:t>
            </w:r>
            <w:r w:rsidR="008F38A7" w:rsidRPr="00367D13">
              <w:rPr>
                <w:rFonts w:ascii="Simplified Arabic" w:hAnsi="Simplified Arabic" w:cs="Simplified Arabic" w:hint="cs"/>
                <w:rtl/>
              </w:rPr>
              <w:t>ت</w:t>
            </w:r>
            <w:r w:rsidRPr="00367D13">
              <w:rPr>
                <w:rFonts w:ascii="Simplified Arabic" w:hAnsi="Simplified Arabic" w:cs="Simplified Arabic"/>
                <w:rtl/>
              </w:rPr>
              <w:t>مدد</w:t>
            </w:r>
            <w:r w:rsidRPr="005C02D9">
              <w:rPr>
                <w:rFonts w:ascii="Simplified Arabic" w:hAnsi="Simplified Arabic" w:cs="Simplified Arabic"/>
                <w:rtl/>
              </w:rPr>
              <w:t xml:space="preserve">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الموعد النهائي لتسليم العطاءات من خلال إصدار تعديل حسب التعليمات لمقدمي العطاء </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وفي هذه الحالة كل الحقوق والواجبات ل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ولمقدمي العطاء التي خضعت في السابق للموعد النهائي الأصلي ستصبح خاضعة للموعد النهائي الجديد.</w:t>
            </w:r>
          </w:p>
          <w:p w:rsidR="00F8584F" w:rsidRPr="00F8584F" w:rsidRDefault="00F8584F" w:rsidP="00F8584F">
            <w:pPr>
              <w:bidi/>
              <w:ind w:firstLine="34"/>
              <w:jc w:val="both"/>
              <w:rPr>
                <w:rFonts w:ascii="Simplified Arabic" w:hAnsi="Simplified Arabic" w:cs="Simplified Arabic"/>
                <w:sz w:val="16"/>
                <w:szCs w:val="16"/>
                <w:rtl/>
              </w:rPr>
            </w:pPr>
          </w:p>
          <w:p w:rsidR="004D5F9C" w:rsidRDefault="004D5F9C">
            <w:pPr>
              <w:bidi/>
              <w:ind w:firstLine="34"/>
              <w:jc w:val="both"/>
              <w:rPr>
                <w:rFonts w:ascii="Simplified Arabic" w:hAnsi="Simplified Arabic" w:cs="Simplified Arabic"/>
                <w:sz w:val="8"/>
                <w:szCs w:val="8"/>
                <w:rtl/>
              </w:rPr>
            </w:pPr>
          </w:p>
          <w:p w:rsidR="004D5F9C" w:rsidRDefault="002E0B01">
            <w:pPr>
              <w:bidi/>
              <w:jc w:val="both"/>
              <w:rPr>
                <w:rFonts w:ascii="Simplified Arabic" w:hAnsi="Simplified Arabic" w:cs="Simplified Arabic"/>
                <w:rtl/>
              </w:rPr>
            </w:pPr>
            <w:r w:rsidRPr="005C02D9">
              <w:rPr>
                <w:rFonts w:ascii="Simplified Arabic" w:hAnsi="Simplified Arabic" w:cs="Simplified Arabic"/>
                <w:rtl/>
              </w:rPr>
              <w:t xml:space="preserve">سوف تعاد أية </w:t>
            </w:r>
            <w:proofErr w:type="spellStart"/>
            <w:r w:rsidRPr="005C02D9">
              <w:rPr>
                <w:rFonts w:ascii="Simplified Arabic" w:hAnsi="Simplified Arabic" w:cs="Simplified Arabic"/>
                <w:rtl/>
              </w:rPr>
              <w:t>عطاءات</w:t>
            </w:r>
            <w:proofErr w:type="spellEnd"/>
            <w:r w:rsidRPr="005C02D9">
              <w:rPr>
                <w:rFonts w:ascii="Simplified Arabic" w:hAnsi="Simplified Arabic" w:cs="Simplified Arabic"/>
                <w:rtl/>
              </w:rPr>
              <w:t xml:space="preserve"> وصلت إلى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بعد انتهاء الموعد  النهائي المحدد إلى أصحابها غير مفتوحة</w:t>
            </w:r>
            <w:r w:rsidR="008F38A7" w:rsidRPr="00367D13">
              <w:rPr>
                <w:rFonts w:ascii="Simplified Arabic" w:hAnsi="Simplified Arabic" w:cs="Simplified Arabic" w:hint="cs"/>
                <w:rtl/>
              </w:rPr>
              <w:t>.</w:t>
            </w:r>
          </w:p>
          <w:p w:rsidR="004D5F9C" w:rsidRDefault="004D5F9C">
            <w:pPr>
              <w:bidi/>
              <w:jc w:val="both"/>
              <w:rPr>
                <w:rFonts w:ascii="Simplified Arabic" w:hAnsi="Simplified Arabic" w:cs="Simplified Arabic"/>
                <w:sz w:val="16"/>
                <w:szCs w:val="16"/>
                <w:rtl/>
              </w:rPr>
            </w:pPr>
          </w:p>
          <w:p w:rsidR="004D5F9C" w:rsidRDefault="002E0B01">
            <w:pPr>
              <w:bidi/>
              <w:jc w:val="both"/>
              <w:rPr>
                <w:rFonts w:ascii="Simplified Arabic" w:hAnsi="Simplified Arabic" w:cs="Simplified Arabic"/>
                <w:rtl/>
              </w:rPr>
            </w:pPr>
            <w:r w:rsidRPr="005C02D9">
              <w:rPr>
                <w:rFonts w:ascii="Simplified Arabic" w:hAnsi="Simplified Arabic" w:cs="Simplified Arabic"/>
                <w:rtl/>
              </w:rPr>
              <w:t xml:space="preserve">يمكن لمقدمي العطاء </w:t>
            </w:r>
            <w:proofErr w:type="spellStart"/>
            <w:r w:rsidRPr="005C02D9">
              <w:rPr>
                <w:rFonts w:ascii="Simplified Arabic" w:hAnsi="Simplified Arabic" w:cs="Simplified Arabic"/>
                <w:rtl/>
              </w:rPr>
              <w:t>سحب،</w:t>
            </w:r>
            <w:proofErr w:type="spellEnd"/>
            <w:r w:rsidRPr="005C02D9">
              <w:rPr>
                <w:rFonts w:ascii="Simplified Arabic" w:hAnsi="Simplified Arabic" w:cs="Simplified Arabic"/>
                <w:rtl/>
              </w:rPr>
              <w:t xml:space="preserve"> أو تبديل أو تعديل </w:t>
            </w:r>
            <w:proofErr w:type="spellStart"/>
            <w:r w:rsidRPr="005C02D9">
              <w:rPr>
                <w:rFonts w:ascii="Simplified Arabic" w:hAnsi="Simplified Arabic" w:cs="Simplified Arabic"/>
                <w:rtl/>
              </w:rPr>
              <w:t>عطاءاتهم</w:t>
            </w:r>
            <w:proofErr w:type="spellEnd"/>
            <w:r w:rsidRPr="005C02D9">
              <w:rPr>
                <w:rFonts w:ascii="Simplified Arabic" w:hAnsi="Simplified Arabic" w:cs="Simplified Arabic"/>
                <w:rtl/>
              </w:rPr>
              <w:t xml:space="preserve"> بإشعار خطي قبل الموعد النهائي المذكور في التعليمات لمقدمي العطاء</w:t>
            </w:r>
            <w:r w:rsidR="008F38A7" w:rsidRPr="00367D13">
              <w:rPr>
                <w:rFonts w:ascii="Simplified Arabic" w:hAnsi="Simplified Arabic" w:cs="Simplified Arabic" w:hint="cs"/>
                <w:rtl/>
              </w:rPr>
              <w:t>.</w:t>
            </w:r>
          </w:p>
          <w:p w:rsidR="004D5F9C" w:rsidRPr="00F8584F" w:rsidRDefault="004D5F9C">
            <w:pPr>
              <w:bidi/>
              <w:jc w:val="both"/>
              <w:rPr>
                <w:rFonts w:ascii="Simplified Arabic" w:hAnsi="Simplified Arabic" w:cs="Simplified Arabic"/>
                <w:b/>
                <w:bCs/>
                <w:sz w:val="16"/>
                <w:szCs w:val="16"/>
                <w:rtl/>
              </w:rPr>
            </w:pPr>
          </w:p>
          <w:p w:rsidR="004D5F9C" w:rsidRDefault="002E0B01">
            <w:pPr>
              <w:bidi/>
              <w:jc w:val="both"/>
              <w:rPr>
                <w:rFonts w:ascii="Simplified Arabic" w:hAnsi="Simplified Arabic" w:cs="Simplified Arabic"/>
                <w:rtl/>
              </w:rPr>
            </w:pPr>
            <w:r w:rsidRPr="005C02D9">
              <w:rPr>
                <w:rFonts w:ascii="Simplified Arabic" w:hAnsi="Simplified Arabic" w:cs="Simplified Arabic"/>
                <w:rtl/>
              </w:rPr>
              <w:t xml:space="preserve">يقوم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بفتح </w:t>
            </w:r>
            <w:proofErr w:type="spellStart"/>
            <w:r w:rsidRPr="005C02D9">
              <w:rPr>
                <w:rFonts w:ascii="Simplified Arabic" w:hAnsi="Simplified Arabic" w:cs="Simplified Arabic"/>
                <w:rtl/>
              </w:rPr>
              <w:t>العطاءات</w:t>
            </w:r>
            <w:proofErr w:type="spellEnd"/>
            <w:r w:rsidRPr="005C02D9">
              <w:rPr>
                <w:rFonts w:ascii="Simplified Arabic" w:hAnsi="Simplified Arabic" w:cs="Simplified Arabic"/>
                <w:rtl/>
              </w:rPr>
              <w:t xml:space="preserve"> بما فيها التعديلات المعمول </w:t>
            </w:r>
            <w:proofErr w:type="spellStart"/>
            <w:r w:rsidRPr="005C02D9">
              <w:rPr>
                <w:rFonts w:ascii="Simplified Arabic" w:hAnsi="Simplified Arabic" w:cs="Simplified Arabic"/>
                <w:rtl/>
              </w:rPr>
              <w:t>بها،</w:t>
            </w:r>
            <w:proofErr w:type="spellEnd"/>
            <w:r w:rsidRPr="005C02D9">
              <w:rPr>
                <w:rFonts w:ascii="Simplified Arabic" w:hAnsi="Simplified Arabic" w:cs="Simplified Arabic"/>
                <w:rtl/>
              </w:rPr>
              <w:t xml:space="preserve"> بحضور ممثلين </w:t>
            </w:r>
            <w:r w:rsidRPr="005C02D9">
              <w:rPr>
                <w:rFonts w:ascii="Simplified Arabic" w:hAnsi="Simplified Arabic" w:cs="Simplified Arabic"/>
                <w:rtl/>
              </w:rPr>
              <w:lastRenderedPageBreak/>
              <w:t xml:space="preserve">عن مقدمي العطاء الذين يقررون </w:t>
            </w:r>
            <w:proofErr w:type="spellStart"/>
            <w:r w:rsidRPr="005C02D9">
              <w:rPr>
                <w:rFonts w:ascii="Simplified Arabic" w:hAnsi="Simplified Arabic" w:cs="Simplified Arabic"/>
                <w:rtl/>
              </w:rPr>
              <w:t>الحضور،</w:t>
            </w:r>
            <w:proofErr w:type="spellEnd"/>
            <w:r w:rsidRPr="005C02D9">
              <w:rPr>
                <w:rFonts w:ascii="Simplified Arabic" w:hAnsi="Simplified Arabic" w:cs="Simplified Arabic"/>
                <w:rtl/>
              </w:rPr>
              <w:t xml:space="preserve"> في الزمان والمكان </w:t>
            </w:r>
            <w:r w:rsidRPr="005C02D9">
              <w:rPr>
                <w:rFonts w:ascii="Simplified Arabic" w:hAnsi="Simplified Arabic" w:cs="Simplified Arabic"/>
                <w:b/>
                <w:bCs/>
                <w:rtl/>
              </w:rPr>
              <w:t>المحددان في ورقة بيانات العطاء</w:t>
            </w:r>
            <w:r w:rsidR="003A12CD" w:rsidRPr="00367D13">
              <w:rPr>
                <w:rFonts w:ascii="Simplified Arabic" w:hAnsi="Simplified Arabic" w:cs="Simplified Arabic" w:hint="cs"/>
                <w:b/>
                <w:bCs/>
                <w:rtl/>
              </w:rPr>
              <w:t>.</w:t>
            </w:r>
          </w:p>
          <w:p w:rsidR="004D5F9C" w:rsidRDefault="004D5F9C">
            <w:pPr>
              <w:bidi/>
              <w:jc w:val="both"/>
              <w:rPr>
                <w:rFonts w:ascii="Simplified Arabic" w:hAnsi="Simplified Arabic" w:cs="Simplified Arabic"/>
                <w:sz w:val="8"/>
                <w:szCs w:val="8"/>
                <w:rtl/>
              </w:rPr>
            </w:pPr>
          </w:p>
          <w:p w:rsidR="004D5F9C" w:rsidRDefault="002E0B01">
            <w:pPr>
              <w:bidi/>
              <w:jc w:val="both"/>
              <w:rPr>
                <w:rFonts w:ascii="Simplified Arabic" w:hAnsi="Simplified Arabic" w:cs="Simplified Arabic"/>
                <w:rtl/>
              </w:rPr>
            </w:pPr>
            <w:r w:rsidRPr="005C02D9">
              <w:rPr>
                <w:rFonts w:ascii="Simplified Arabic" w:hAnsi="Simplified Arabic" w:cs="Simplified Arabic"/>
                <w:rtl/>
              </w:rPr>
              <w:t xml:space="preserve">المعلومات المتعلقة بفحص وتوضيح وتقييم ومقارنة العطاءات والتوصيات لإحالة العقد لن تعلن لمقدمي العطاء أو أي شخص آخر غير معني رسمياً بهذه العملية حتى يتم إعلان إحالة العقد على الفائز حسب التعليمات لمقدمي العطاء. وأية محاولة من قبل مقدم العطاء للتأثير على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في معالجته </w:t>
            </w:r>
            <w:proofErr w:type="spellStart"/>
            <w:r w:rsidRPr="005C02D9">
              <w:rPr>
                <w:rFonts w:ascii="Simplified Arabic" w:hAnsi="Simplified Arabic" w:cs="Simplified Arabic"/>
                <w:rtl/>
              </w:rPr>
              <w:t>للعطاءات</w:t>
            </w:r>
            <w:proofErr w:type="spellEnd"/>
            <w:r w:rsidRPr="005C02D9">
              <w:rPr>
                <w:rFonts w:ascii="Simplified Arabic" w:hAnsi="Simplified Arabic" w:cs="Simplified Arabic"/>
                <w:rtl/>
              </w:rPr>
              <w:t xml:space="preserve"> أو في قرار الإحالة قد ينجم عنها رفض لعطائه. وبالرغم مما </w:t>
            </w:r>
            <w:proofErr w:type="spellStart"/>
            <w:r w:rsidRPr="005C02D9">
              <w:rPr>
                <w:rFonts w:ascii="Simplified Arabic" w:hAnsi="Simplified Arabic" w:cs="Simplified Arabic"/>
                <w:rtl/>
              </w:rPr>
              <w:t>سبق،</w:t>
            </w:r>
            <w:proofErr w:type="spellEnd"/>
            <w:r w:rsidRPr="005C02D9">
              <w:rPr>
                <w:rFonts w:ascii="Simplified Arabic" w:hAnsi="Simplified Arabic" w:cs="Simplified Arabic"/>
                <w:rtl/>
              </w:rPr>
              <w:t xml:space="preserve"> إذا رغب أي مناقص بالاتصال ب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حول أي موضوع يتعلق بعملية التناقص في الفترة ما بين فتح العطاء وإحالة العقد فيمكنه أن يقوم بذلك كتابياً.</w:t>
            </w:r>
          </w:p>
          <w:p w:rsidR="004D5F9C" w:rsidRDefault="004D5F9C">
            <w:pPr>
              <w:bidi/>
              <w:jc w:val="both"/>
              <w:rPr>
                <w:rFonts w:ascii="Simplified Arabic" w:hAnsi="Simplified Arabic" w:cs="Simplified Arabic"/>
                <w:sz w:val="8"/>
                <w:szCs w:val="8"/>
                <w:rtl/>
              </w:rPr>
            </w:pPr>
          </w:p>
          <w:p w:rsidR="004D5F9C" w:rsidRDefault="002E0B01">
            <w:pPr>
              <w:bidi/>
              <w:jc w:val="both"/>
              <w:rPr>
                <w:rFonts w:ascii="Simplified Arabic" w:hAnsi="Simplified Arabic" w:cs="Simplified Arabic"/>
                <w:rtl/>
              </w:rPr>
            </w:pPr>
            <w:r w:rsidRPr="005C02D9">
              <w:rPr>
                <w:rFonts w:ascii="Simplified Arabic" w:hAnsi="Simplified Arabic" w:cs="Simplified Arabic"/>
                <w:rtl/>
              </w:rPr>
              <w:t>في حال نشوب اي خلاف مهني فسوف تكون نقابة المهندسين المحكم في الخلاف.</w:t>
            </w:r>
          </w:p>
          <w:p w:rsidR="004D5F9C" w:rsidRDefault="004D5F9C">
            <w:pPr>
              <w:bidi/>
              <w:jc w:val="both"/>
              <w:rPr>
                <w:rFonts w:ascii="Simplified Arabic" w:hAnsi="Simplified Arabic" w:cs="Simplified Arabic"/>
                <w:sz w:val="8"/>
                <w:szCs w:val="8"/>
                <w:rtl/>
              </w:rPr>
            </w:pPr>
          </w:p>
          <w:p w:rsidR="004D5F9C" w:rsidRDefault="002E0B01">
            <w:pPr>
              <w:bidi/>
              <w:jc w:val="both"/>
              <w:rPr>
                <w:rFonts w:ascii="Simplified Arabic" w:hAnsi="Simplified Arabic" w:cs="Simplified Arabic"/>
                <w:b/>
                <w:bCs/>
                <w:rtl/>
              </w:rPr>
            </w:pPr>
            <w:r w:rsidRPr="005C02D9">
              <w:rPr>
                <w:rFonts w:ascii="Simplified Arabic" w:hAnsi="Simplified Arabic" w:cs="Simplified Arabic"/>
                <w:rtl/>
              </w:rPr>
              <w:t xml:space="preserve">يقوم مقدم العطاء الفائز خلال 7 ايام بعد تسلمه خطاب القبول بتوقيع العقد وإرسال </w:t>
            </w:r>
            <w:r>
              <w:rPr>
                <w:rFonts w:ascii="Simplified Arabic" w:hAnsi="Simplified Arabic" w:cs="Simplified Arabic" w:hint="cs"/>
                <w:rtl/>
              </w:rPr>
              <w:t>كفالة</w:t>
            </w:r>
            <w:r w:rsidRPr="005C02D9">
              <w:rPr>
                <w:rFonts w:ascii="Simplified Arabic" w:hAnsi="Simplified Arabic" w:cs="Simplified Arabic"/>
                <w:rtl/>
              </w:rPr>
              <w:t xml:space="preserve"> حسن التنفيذ  إلى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والمنصوص عليه في شروط العقد العامة وفي النموذج (كفالة بنكية</w:t>
            </w:r>
            <w:proofErr w:type="spellStart"/>
            <w:r w:rsidRPr="005C02D9">
              <w:rPr>
                <w:rFonts w:ascii="Simplified Arabic" w:hAnsi="Simplified Arabic" w:cs="Simplified Arabic"/>
                <w:rtl/>
              </w:rPr>
              <w:t>)</w:t>
            </w:r>
            <w:r w:rsidRPr="005C02D9">
              <w:rPr>
                <w:rFonts w:ascii="Simplified Arabic" w:hAnsi="Simplified Arabic" w:cs="Simplified Arabic"/>
                <w:b/>
                <w:bCs/>
                <w:rtl/>
              </w:rPr>
              <w:t>.</w:t>
            </w:r>
            <w:proofErr w:type="spellEnd"/>
          </w:p>
          <w:p w:rsidR="004D5F9C" w:rsidRDefault="00B62824" w:rsidP="000236CB">
            <w:pPr>
              <w:bidi/>
              <w:jc w:val="both"/>
              <w:rPr>
                <w:rFonts w:ascii="Simplified Arabic" w:hAnsi="Simplified Arabic" w:cs="Simplified Arabic"/>
                <w:b/>
                <w:bCs/>
                <w:sz w:val="26"/>
                <w:szCs w:val="26"/>
                <w:rtl/>
              </w:rPr>
            </w:pPr>
            <w:r>
              <w:rPr>
                <w:rFonts w:hint="cs"/>
                <w:rtl/>
              </w:rPr>
              <w:t xml:space="preserve">يقوم مقدم العطاء الفائز خلال </w:t>
            </w:r>
            <w:r>
              <w:rPr>
                <w:rFonts w:cs="Arabic Transparent" w:hint="cs"/>
                <w:rtl/>
              </w:rPr>
              <w:t xml:space="preserve">7 </w:t>
            </w:r>
            <w:r>
              <w:rPr>
                <w:rFonts w:hint="cs"/>
                <w:rtl/>
              </w:rPr>
              <w:t xml:space="preserve">ايام بعد تسلمه خطاب القبول بتوقيع العقد وإرسال كفالة حسن التنفيذ  إلى صاحب العمل والمنصوص عليه في شروط العقد العامة وفي النموذج </w:t>
            </w:r>
            <w:r>
              <w:rPr>
                <w:rFonts w:cs="Arabic Transparent" w:hint="cs"/>
                <w:rtl/>
              </w:rPr>
              <w:t>(</w:t>
            </w:r>
            <w:r>
              <w:rPr>
                <w:rFonts w:hint="cs"/>
                <w:rtl/>
              </w:rPr>
              <w:t>كفالة بنكية أو ضمانة</w:t>
            </w:r>
            <w:proofErr w:type="spellStart"/>
            <w:r>
              <w:rPr>
                <w:rFonts w:cs="Arabic Transparent" w:hint="cs"/>
                <w:rtl/>
              </w:rPr>
              <w:t>)</w:t>
            </w:r>
            <w:proofErr w:type="spellEnd"/>
            <w:r w:rsidR="0058738F">
              <w:rPr>
                <w:rFonts w:hint="cs"/>
                <w:rtl/>
              </w:rPr>
              <w:t xml:space="preserve"> بقيمة </w:t>
            </w:r>
            <w:r w:rsidR="000236CB">
              <w:rPr>
                <w:rFonts w:cs="Arabic Transparent"/>
              </w:rPr>
              <w:t>10</w:t>
            </w:r>
            <w:proofErr w:type="spellStart"/>
            <w:r w:rsidR="0058738F">
              <w:rPr>
                <w:rFonts w:cs="Arabic Transparent" w:hint="cs"/>
                <w:rtl/>
              </w:rPr>
              <w:t>%</w:t>
            </w:r>
            <w:proofErr w:type="spellEnd"/>
            <w:r w:rsidR="0058738F">
              <w:rPr>
                <w:rFonts w:cs="Arabic Transparent" w:hint="cs"/>
                <w:rtl/>
              </w:rPr>
              <w:t xml:space="preserve"> </w:t>
            </w:r>
            <w:r w:rsidR="0058738F">
              <w:rPr>
                <w:rFonts w:hint="cs"/>
                <w:rtl/>
              </w:rPr>
              <w:t>من قيمة العقد</w:t>
            </w:r>
            <w:r>
              <w:rPr>
                <w:rFonts w:cs="Arabic Transparent" w:hint="cs"/>
                <w:b/>
                <w:bCs/>
                <w:rtl/>
              </w:rPr>
              <w:t>.</w:t>
            </w:r>
          </w:p>
        </w:tc>
      </w:tr>
      <w:tr w:rsidR="0097663C" w:rsidRPr="005C02D9" w:rsidTr="002E0B01">
        <w:tc>
          <w:tcPr>
            <w:tcW w:w="1893" w:type="dxa"/>
          </w:tcPr>
          <w:p w:rsidR="004D5F9C" w:rsidRDefault="0097663C">
            <w:pPr>
              <w:bidi/>
              <w:jc w:val="both"/>
              <w:rPr>
                <w:rFonts w:ascii="Simplified Arabic" w:hAnsi="Simplified Arabic" w:cs="Simplified Arabic"/>
                <w:b/>
                <w:bCs/>
                <w:rtl/>
              </w:rPr>
            </w:pPr>
            <w:r>
              <w:rPr>
                <w:rFonts w:ascii="Simplified Arabic" w:hAnsi="Simplified Arabic" w:cs="Simplified Arabic" w:hint="cs"/>
                <w:b/>
                <w:bCs/>
                <w:rtl/>
              </w:rPr>
              <w:lastRenderedPageBreak/>
              <w:t>وحدة ادارة البرنامج</w:t>
            </w:r>
          </w:p>
        </w:tc>
        <w:tc>
          <w:tcPr>
            <w:tcW w:w="6629" w:type="dxa"/>
          </w:tcPr>
          <w:p w:rsidR="004D5F9C" w:rsidRDefault="00BD6C8F">
            <w:pPr>
              <w:bidi/>
              <w:jc w:val="both"/>
              <w:rPr>
                <w:rFonts w:ascii="Simplified Arabic" w:hAnsi="Simplified Arabic" w:cs="Simplified Arabic"/>
                <w:rtl/>
              </w:rPr>
            </w:pPr>
            <w:r>
              <w:rPr>
                <w:rFonts w:ascii="Simplified Arabic" w:hAnsi="Simplified Arabic" w:cs="Simplified Arabic" w:hint="cs"/>
                <w:rtl/>
              </w:rPr>
              <w:t xml:space="preserve">هي </w:t>
            </w:r>
            <w:proofErr w:type="spellStart"/>
            <w:r>
              <w:rPr>
                <w:rFonts w:ascii="Simplified Arabic" w:hAnsi="Simplified Arabic" w:cs="Simplified Arabic" w:hint="cs"/>
                <w:rtl/>
              </w:rPr>
              <w:t>الوحده</w:t>
            </w:r>
            <w:proofErr w:type="spellEnd"/>
            <w:r>
              <w:rPr>
                <w:rFonts w:ascii="Simplified Arabic" w:hAnsi="Simplified Arabic" w:cs="Simplified Arabic" w:hint="cs"/>
                <w:rtl/>
              </w:rPr>
              <w:t xml:space="preserve"> المكلفه بتنفيذ</w:t>
            </w:r>
            <w:r w:rsidR="003A12CD">
              <w:rPr>
                <w:rFonts w:ascii="Simplified Arabic" w:hAnsi="Simplified Arabic" w:cs="Simplified Arabic" w:hint="cs"/>
                <w:rtl/>
              </w:rPr>
              <w:t xml:space="preserve"> و </w:t>
            </w:r>
            <w:r w:rsidR="003A12CD" w:rsidRPr="00367D13">
              <w:rPr>
                <w:rFonts w:ascii="Simplified Arabic" w:hAnsi="Simplified Arabic" w:cs="Simplified Arabic" w:hint="cs"/>
                <w:rtl/>
              </w:rPr>
              <w:t>إدارة</w:t>
            </w:r>
            <w:r>
              <w:rPr>
                <w:rFonts w:ascii="Simplified Arabic" w:hAnsi="Simplified Arabic" w:cs="Simplified Arabic" w:hint="cs"/>
                <w:rtl/>
              </w:rPr>
              <w:t xml:space="preserve"> البرنامج</w:t>
            </w:r>
            <w:r w:rsidR="003A12CD" w:rsidRPr="00367D13">
              <w:rPr>
                <w:rFonts w:ascii="Simplified Arabic" w:hAnsi="Simplified Arabic" w:cs="Simplified Arabic" w:hint="cs"/>
                <w:rtl/>
              </w:rPr>
              <w:t>.</w:t>
            </w:r>
          </w:p>
          <w:p w:rsidR="003456E8" w:rsidRDefault="003456E8">
            <w:pPr>
              <w:bidi/>
              <w:jc w:val="both"/>
              <w:rPr>
                <w:rFonts w:ascii="Simplified Arabic" w:hAnsi="Simplified Arabic" w:cs="Simplified Arabic"/>
                <w:b/>
                <w:bCs/>
                <w:sz w:val="26"/>
                <w:szCs w:val="26"/>
                <w:rtl/>
              </w:rPr>
            </w:pPr>
          </w:p>
          <w:p w:rsidR="003456E8" w:rsidRDefault="003456E8">
            <w:pPr>
              <w:bidi/>
              <w:jc w:val="both"/>
              <w:rPr>
                <w:rFonts w:ascii="Simplified Arabic" w:hAnsi="Simplified Arabic" w:cs="Simplified Arabic"/>
                <w:b/>
                <w:bCs/>
                <w:sz w:val="26"/>
                <w:szCs w:val="26"/>
                <w:rtl/>
              </w:rPr>
            </w:pPr>
          </w:p>
          <w:p w:rsidR="003456E8" w:rsidRDefault="003456E8">
            <w:pPr>
              <w:bidi/>
              <w:jc w:val="both"/>
              <w:rPr>
                <w:rFonts w:ascii="Simplified Arabic" w:hAnsi="Simplified Arabic" w:cs="Simplified Arabic"/>
                <w:b/>
                <w:bCs/>
                <w:sz w:val="26"/>
                <w:szCs w:val="26"/>
                <w:rtl/>
              </w:rPr>
            </w:pPr>
          </w:p>
          <w:p w:rsidR="003456E8" w:rsidRDefault="003456E8">
            <w:pPr>
              <w:bidi/>
              <w:jc w:val="both"/>
              <w:rPr>
                <w:rFonts w:ascii="Simplified Arabic" w:hAnsi="Simplified Arabic" w:cs="Simplified Arabic"/>
                <w:b/>
                <w:bCs/>
                <w:sz w:val="26"/>
                <w:szCs w:val="26"/>
                <w:rtl/>
              </w:rPr>
            </w:pPr>
          </w:p>
          <w:p w:rsidR="003456E8" w:rsidRDefault="003456E8">
            <w:pPr>
              <w:bidi/>
              <w:jc w:val="both"/>
              <w:rPr>
                <w:rFonts w:ascii="Simplified Arabic" w:hAnsi="Simplified Arabic" w:cs="Simplified Arabic"/>
                <w:b/>
                <w:bCs/>
                <w:sz w:val="26"/>
                <w:szCs w:val="26"/>
                <w:rtl/>
              </w:rPr>
            </w:pPr>
          </w:p>
          <w:p w:rsidR="003456E8" w:rsidRDefault="003456E8">
            <w:pPr>
              <w:bidi/>
              <w:jc w:val="both"/>
              <w:rPr>
                <w:rFonts w:ascii="Simplified Arabic" w:hAnsi="Simplified Arabic" w:cs="Simplified Arabic"/>
                <w:b/>
                <w:bCs/>
                <w:sz w:val="26"/>
                <w:szCs w:val="26"/>
                <w:rtl/>
              </w:rPr>
            </w:pPr>
          </w:p>
          <w:p w:rsidR="003456E8" w:rsidRDefault="003456E8">
            <w:pPr>
              <w:bidi/>
              <w:jc w:val="both"/>
              <w:rPr>
                <w:rFonts w:ascii="Simplified Arabic" w:hAnsi="Simplified Arabic" w:cs="Simplified Arabic"/>
                <w:b/>
                <w:bCs/>
                <w:sz w:val="26"/>
                <w:szCs w:val="26"/>
                <w:rtl/>
              </w:rPr>
            </w:pPr>
          </w:p>
          <w:p w:rsidR="003456E8" w:rsidRDefault="003456E8">
            <w:pPr>
              <w:bidi/>
              <w:jc w:val="both"/>
              <w:rPr>
                <w:rFonts w:ascii="Simplified Arabic" w:hAnsi="Simplified Arabic" w:cs="Simplified Arabic"/>
                <w:b/>
                <w:bCs/>
                <w:sz w:val="26"/>
                <w:szCs w:val="26"/>
              </w:rPr>
            </w:pPr>
          </w:p>
          <w:p w:rsidR="00277468" w:rsidRDefault="00277468">
            <w:pPr>
              <w:bidi/>
              <w:jc w:val="both"/>
              <w:rPr>
                <w:rFonts w:ascii="Simplified Arabic" w:hAnsi="Simplified Arabic" w:cs="Simplified Arabic"/>
                <w:b/>
                <w:bCs/>
                <w:sz w:val="26"/>
                <w:szCs w:val="26"/>
              </w:rPr>
            </w:pPr>
          </w:p>
          <w:p w:rsidR="00277468" w:rsidRDefault="00277468">
            <w:pPr>
              <w:bidi/>
              <w:jc w:val="both"/>
              <w:rPr>
                <w:rFonts w:ascii="Simplified Arabic" w:hAnsi="Simplified Arabic" w:cs="Simplified Arabic"/>
                <w:b/>
                <w:bCs/>
                <w:sz w:val="26"/>
                <w:szCs w:val="26"/>
                <w:rtl/>
              </w:rPr>
            </w:pPr>
          </w:p>
          <w:p w:rsidR="003456E8" w:rsidRDefault="003456E8">
            <w:pPr>
              <w:bidi/>
              <w:jc w:val="both"/>
              <w:rPr>
                <w:rFonts w:ascii="Simplified Arabic" w:hAnsi="Simplified Arabic" w:cs="Simplified Arabic"/>
                <w:b/>
                <w:bCs/>
                <w:sz w:val="26"/>
                <w:szCs w:val="26"/>
                <w:rtl/>
              </w:rPr>
            </w:pPr>
          </w:p>
          <w:p w:rsidR="003456E8" w:rsidRDefault="003456E8">
            <w:pPr>
              <w:bidi/>
              <w:jc w:val="both"/>
              <w:rPr>
                <w:rFonts w:ascii="Simplified Arabic" w:hAnsi="Simplified Arabic" w:cs="Simplified Arabic"/>
                <w:b/>
                <w:bCs/>
                <w:sz w:val="26"/>
                <w:szCs w:val="26"/>
                <w:rtl/>
              </w:rPr>
            </w:pPr>
          </w:p>
          <w:p w:rsidR="003456E8" w:rsidRDefault="003456E8">
            <w:pPr>
              <w:bidi/>
              <w:jc w:val="both"/>
              <w:rPr>
                <w:rFonts w:ascii="Simplified Arabic" w:hAnsi="Simplified Arabic" w:cs="Simplified Arabic"/>
                <w:b/>
                <w:bCs/>
                <w:sz w:val="26"/>
                <w:szCs w:val="26"/>
                <w:rtl/>
              </w:rPr>
            </w:pPr>
          </w:p>
          <w:p w:rsidR="00A634B2" w:rsidRDefault="00A634B2" w:rsidP="00A634B2">
            <w:pPr>
              <w:bidi/>
              <w:jc w:val="both"/>
              <w:rPr>
                <w:rFonts w:ascii="Simplified Arabic" w:hAnsi="Simplified Arabic" w:cs="Simplified Arabic"/>
                <w:b/>
                <w:bCs/>
                <w:sz w:val="26"/>
                <w:szCs w:val="26"/>
                <w:rtl/>
              </w:rPr>
            </w:pPr>
          </w:p>
          <w:p w:rsidR="00A634B2" w:rsidRDefault="00A634B2" w:rsidP="00A634B2">
            <w:pPr>
              <w:bidi/>
              <w:jc w:val="both"/>
              <w:rPr>
                <w:rFonts w:ascii="Simplified Arabic" w:hAnsi="Simplified Arabic" w:cs="Simplified Arabic"/>
                <w:b/>
                <w:bCs/>
                <w:sz w:val="26"/>
                <w:szCs w:val="26"/>
                <w:rtl/>
              </w:rPr>
            </w:pPr>
          </w:p>
          <w:p w:rsidR="00A634B2" w:rsidRDefault="00A634B2" w:rsidP="00A634B2">
            <w:pPr>
              <w:bidi/>
              <w:jc w:val="both"/>
              <w:rPr>
                <w:rFonts w:ascii="Simplified Arabic" w:hAnsi="Simplified Arabic" w:cs="Simplified Arabic"/>
                <w:b/>
                <w:bCs/>
                <w:sz w:val="26"/>
                <w:szCs w:val="26"/>
                <w:rtl/>
              </w:rPr>
            </w:pPr>
          </w:p>
          <w:p w:rsidR="00A634B2" w:rsidRDefault="00A634B2" w:rsidP="00A634B2">
            <w:pPr>
              <w:bidi/>
              <w:jc w:val="both"/>
              <w:rPr>
                <w:rFonts w:ascii="Simplified Arabic" w:hAnsi="Simplified Arabic" w:cs="Simplified Arabic"/>
                <w:b/>
                <w:bCs/>
                <w:sz w:val="26"/>
                <w:szCs w:val="26"/>
                <w:rtl/>
              </w:rPr>
            </w:pPr>
          </w:p>
          <w:p w:rsidR="006E4494" w:rsidRDefault="006E4494" w:rsidP="006E4494">
            <w:pPr>
              <w:bidi/>
              <w:jc w:val="both"/>
              <w:rPr>
                <w:rFonts w:ascii="Simplified Arabic" w:hAnsi="Simplified Arabic" w:cs="Simplified Arabic"/>
                <w:b/>
                <w:bCs/>
                <w:sz w:val="26"/>
                <w:szCs w:val="26"/>
                <w:rtl/>
              </w:rPr>
            </w:pPr>
          </w:p>
          <w:p w:rsidR="006E4494" w:rsidRDefault="006E4494" w:rsidP="006E4494">
            <w:pPr>
              <w:bidi/>
              <w:jc w:val="both"/>
              <w:rPr>
                <w:rFonts w:ascii="Simplified Arabic" w:hAnsi="Simplified Arabic" w:cs="Simplified Arabic"/>
                <w:b/>
                <w:bCs/>
                <w:sz w:val="26"/>
                <w:szCs w:val="26"/>
              </w:rPr>
            </w:pPr>
          </w:p>
          <w:p w:rsidR="004808CC" w:rsidRDefault="004808CC" w:rsidP="004808CC">
            <w:pPr>
              <w:bidi/>
              <w:jc w:val="both"/>
              <w:rPr>
                <w:rFonts w:ascii="Simplified Arabic" w:hAnsi="Simplified Arabic" w:cs="Simplified Arabic"/>
                <w:b/>
                <w:bCs/>
                <w:sz w:val="26"/>
                <w:szCs w:val="26"/>
              </w:rPr>
            </w:pPr>
          </w:p>
          <w:p w:rsidR="004808CC" w:rsidRDefault="004808CC" w:rsidP="004808CC">
            <w:pPr>
              <w:bidi/>
              <w:jc w:val="both"/>
              <w:rPr>
                <w:rFonts w:ascii="Simplified Arabic" w:hAnsi="Simplified Arabic" w:cs="Simplified Arabic"/>
                <w:b/>
                <w:bCs/>
                <w:sz w:val="26"/>
                <w:szCs w:val="26"/>
                <w:rtl/>
              </w:rPr>
            </w:pPr>
          </w:p>
          <w:p w:rsidR="00ED50B6" w:rsidRDefault="00ED50B6" w:rsidP="00ED50B6">
            <w:pPr>
              <w:bidi/>
              <w:jc w:val="both"/>
              <w:rPr>
                <w:rFonts w:ascii="Simplified Arabic" w:hAnsi="Simplified Arabic" w:cs="Simplified Arabic"/>
                <w:b/>
                <w:bCs/>
                <w:sz w:val="26"/>
                <w:szCs w:val="26"/>
                <w:rtl/>
              </w:rPr>
            </w:pPr>
          </w:p>
          <w:p w:rsidR="00ED50B6" w:rsidRDefault="00ED50B6" w:rsidP="00ED50B6">
            <w:pPr>
              <w:bidi/>
              <w:jc w:val="both"/>
              <w:rPr>
                <w:rFonts w:ascii="Simplified Arabic" w:hAnsi="Simplified Arabic" w:cs="Simplified Arabic"/>
                <w:b/>
                <w:bCs/>
                <w:sz w:val="26"/>
                <w:szCs w:val="26"/>
              </w:rPr>
            </w:pPr>
          </w:p>
          <w:p w:rsidR="003456E8" w:rsidRDefault="003456E8">
            <w:pPr>
              <w:bidi/>
              <w:jc w:val="both"/>
              <w:rPr>
                <w:rFonts w:ascii="Simplified Arabic" w:hAnsi="Simplified Arabic" w:cs="Simplified Arabic"/>
                <w:b/>
                <w:bCs/>
                <w:sz w:val="26"/>
                <w:szCs w:val="26"/>
                <w:rtl/>
              </w:rPr>
            </w:pPr>
          </w:p>
        </w:tc>
      </w:tr>
    </w:tbl>
    <w:p w:rsidR="00B27F0C" w:rsidRPr="00B50E10" w:rsidRDefault="00B27F0C" w:rsidP="00B27F0C">
      <w:pPr>
        <w:pStyle w:val="Subtitle"/>
        <w:bidi/>
        <w:rPr>
          <w:rFonts w:ascii="Simplified Arabic" w:hAnsi="Simplified Arabic" w:cs="Simplified Arabic"/>
          <w:b/>
          <w:bCs/>
          <w:rtl/>
          <w:lang w:eastAsia="ar-SA"/>
        </w:rPr>
      </w:pPr>
      <w:bookmarkStart w:id="6" w:name="_Toc372117449"/>
      <w:bookmarkStart w:id="7" w:name="_Toc515787326"/>
      <w:r w:rsidRPr="007C2AAD">
        <w:rPr>
          <w:sz w:val="36"/>
          <w:szCs w:val="36"/>
          <w:rtl/>
          <w:lang w:val="en-CA"/>
        </w:rPr>
        <w:lastRenderedPageBreak/>
        <w:t>إعلان طرح عطاء</w:t>
      </w:r>
      <w:bookmarkEnd w:id="6"/>
      <w:bookmarkEnd w:id="7"/>
    </w:p>
    <w:p w:rsidR="00312FD8" w:rsidRDefault="00DC05EF" w:rsidP="006D54F6">
      <w:pPr>
        <w:bidi/>
        <w:jc w:val="both"/>
        <w:rPr>
          <w:rFonts w:cs="Arabic Transparent"/>
          <w:b/>
          <w:bCs/>
          <w:rtl/>
          <w:lang w:val="en-CA" w:bidi="ar-JO"/>
        </w:rPr>
      </w:pPr>
      <w:r>
        <w:rPr>
          <w:rFonts w:hint="cs"/>
          <w:b/>
          <w:bCs/>
          <w:u w:val="single"/>
          <w:rtl/>
          <w:lang w:val="en-CA" w:bidi="ar-JO"/>
        </w:rPr>
        <w:t xml:space="preserve"> </w:t>
      </w:r>
      <w:r w:rsidR="0013475E">
        <w:rPr>
          <w:rFonts w:hint="cs"/>
          <w:b/>
          <w:bCs/>
          <w:u w:val="single"/>
          <w:rtl/>
          <w:lang w:val="en-CA" w:bidi="ar-JO"/>
        </w:rPr>
        <w:t xml:space="preserve"> </w:t>
      </w:r>
      <w:r w:rsidR="00E30479">
        <w:rPr>
          <w:rFonts w:hint="cs"/>
          <w:b/>
          <w:bCs/>
          <w:u w:val="single"/>
          <w:rtl/>
          <w:lang w:val="en-CA" w:bidi="ar-JO"/>
        </w:rPr>
        <w:t xml:space="preserve">توريد وتنفيذ </w:t>
      </w:r>
      <w:r w:rsidR="005317EC">
        <w:rPr>
          <w:rFonts w:hint="cs"/>
          <w:b/>
          <w:bCs/>
          <w:u w:val="single"/>
          <w:rtl/>
          <w:lang w:val="en-CA" w:bidi="ar-JO"/>
        </w:rPr>
        <w:t>5000</w:t>
      </w:r>
      <w:r w:rsidR="00AE18CD">
        <w:rPr>
          <w:rFonts w:hint="cs"/>
          <w:b/>
          <w:bCs/>
          <w:u w:val="single"/>
          <w:rtl/>
          <w:lang w:val="en-CA" w:bidi="ar-JO"/>
        </w:rPr>
        <w:t xml:space="preserve"> متر</w:t>
      </w:r>
      <w:r w:rsidR="00E30479">
        <w:rPr>
          <w:rFonts w:hint="cs"/>
          <w:b/>
          <w:bCs/>
          <w:u w:val="single"/>
          <w:rtl/>
          <w:lang w:val="en-CA" w:bidi="ar-JO"/>
        </w:rPr>
        <w:t xml:space="preserve"> أنابيب </w:t>
      </w:r>
      <w:r w:rsidR="0013475E">
        <w:rPr>
          <w:rFonts w:hint="cs"/>
          <w:b/>
          <w:bCs/>
          <w:u w:val="single"/>
          <w:rtl/>
          <w:lang w:val="en-CA" w:bidi="ar-JO"/>
        </w:rPr>
        <w:t xml:space="preserve">زراعية </w:t>
      </w:r>
      <w:r w:rsidR="00391DEF">
        <w:rPr>
          <w:rFonts w:hint="cs"/>
          <w:b/>
          <w:bCs/>
          <w:u w:val="single"/>
          <w:rtl/>
          <w:lang w:val="en-CA" w:bidi="ar-JO"/>
        </w:rPr>
        <w:t xml:space="preserve">وخزانات معدنية </w:t>
      </w:r>
      <w:r w:rsidR="00312FD8">
        <w:rPr>
          <w:rFonts w:hint="cs"/>
          <w:b/>
          <w:bCs/>
          <w:u w:val="single"/>
          <w:rtl/>
          <w:lang w:val="en-CA" w:bidi="ar-JO"/>
        </w:rPr>
        <w:t xml:space="preserve">ومحطة ضخ  ووصلات زراعية لموقع </w:t>
      </w:r>
      <w:r w:rsidR="006D54F6">
        <w:rPr>
          <w:rFonts w:hint="cs"/>
          <w:b/>
          <w:bCs/>
          <w:u w:val="single"/>
          <w:rtl/>
          <w:lang w:val="en-CA" w:bidi="ar-JO"/>
        </w:rPr>
        <w:t xml:space="preserve"> كفر لاقف</w:t>
      </w:r>
      <w:r w:rsidR="00312FD8">
        <w:rPr>
          <w:rFonts w:hint="cs"/>
          <w:b/>
          <w:bCs/>
          <w:u w:val="single"/>
          <w:rtl/>
          <w:lang w:val="en-CA" w:bidi="ar-JO"/>
        </w:rPr>
        <w:t xml:space="preserve"> محافظة </w:t>
      </w:r>
      <w:proofErr w:type="spellStart"/>
      <w:r w:rsidR="006D54F6">
        <w:rPr>
          <w:rFonts w:hint="cs"/>
          <w:b/>
          <w:bCs/>
          <w:u w:val="single"/>
          <w:rtl/>
          <w:lang w:val="en-CA" w:bidi="ar-JO"/>
        </w:rPr>
        <w:t>قلقيلية</w:t>
      </w:r>
      <w:proofErr w:type="spellEnd"/>
    </w:p>
    <w:p w:rsidR="007566B8" w:rsidRPr="000750A6" w:rsidRDefault="00670A44" w:rsidP="002719B7">
      <w:pPr>
        <w:bidi/>
        <w:jc w:val="center"/>
        <w:rPr>
          <w:rFonts w:ascii="Simplified Arabic" w:hAnsi="Simplified Arabic" w:cs="Simplified Arabic"/>
          <w:b/>
          <w:bCs/>
          <w:sz w:val="28"/>
          <w:szCs w:val="28"/>
          <w:rtl/>
          <w:lang w:eastAsia="ar-SA"/>
        </w:rPr>
      </w:pPr>
      <w:r w:rsidRPr="000750A6">
        <w:rPr>
          <w:rFonts w:ascii="Simplified Arabic" w:hAnsi="Simplified Arabic" w:cs="Simplified Arabic"/>
          <w:sz w:val="28"/>
          <w:szCs w:val="28"/>
          <w:lang w:eastAsia="en-US"/>
        </w:rPr>
        <w:t>PHG/</w:t>
      </w:r>
      <w:r w:rsidR="002719B7" w:rsidRPr="000750A6">
        <w:rPr>
          <w:rFonts w:ascii="Simplified Arabic" w:hAnsi="Simplified Arabic" w:cs="Simplified Arabic"/>
          <w:sz w:val="28"/>
          <w:szCs w:val="28"/>
          <w:lang w:eastAsia="en-US"/>
        </w:rPr>
        <w:t xml:space="preserve"> …</w:t>
      </w:r>
      <w:proofErr w:type="gramStart"/>
      <w:r w:rsidR="002719B7" w:rsidRPr="000750A6">
        <w:rPr>
          <w:rFonts w:ascii="Simplified Arabic" w:hAnsi="Simplified Arabic" w:cs="Simplified Arabic"/>
          <w:sz w:val="28"/>
          <w:szCs w:val="28"/>
          <w:lang w:eastAsia="en-US"/>
        </w:rPr>
        <w:t>.</w:t>
      </w:r>
      <w:r w:rsidRPr="000750A6">
        <w:rPr>
          <w:rFonts w:ascii="Simplified Arabic" w:hAnsi="Simplified Arabic" w:cs="Simplified Arabic"/>
          <w:sz w:val="28"/>
          <w:szCs w:val="28"/>
          <w:lang w:eastAsia="en-US"/>
        </w:rPr>
        <w:t>/</w:t>
      </w:r>
      <w:proofErr w:type="gramEnd"/>
      <w:r w:rsidR="005229B2">
        <w:rPr>
          <w:rFonts w:ascii="Simplified Arabic" w:hAnsi="Simplified Arabic" w:cs="Simplified Arabic"/>
          <w:sz w:val="28"/>
          <w:szCs w:val="28"/>
          <w:lang w:eastAsia="en-US"/>
        </w:rPr>
        <w:t>2020</w:t>
      </w:r>
    </w:p>
    <w:p w:rsidR="007566B8" w:rsidRPr="000750A6" w:rsidRDefault="007566B8" w:rsidP="000750A6">
      <w:pPr>
        <w:autoSpaceDE w:val="0"/>
        <w:autoSpaceDN w:val="0"/>
        <w:bidi/>
        <w:ind w:left="360"/>
        <w:rPr>
          <w:rFonts w:ascii="Simplified Arabic" w:hAnsi="Simplified Arabic" w:cs="Simplified Arabic"/>
          <w:b/>
          <w:bCs/>
          <w:rtl/>
          <w:lang w:eastAsia="ar-SA"/>
        </w:rPr>
      </w:pPr>
      <w:r w:rsidRPr="000750A6">
        <w:rPr>
          <w:rFonts w:ascii="Simplified Arabic" w:hAnsi="Simplified Arabic" w:cs="Simplified Arabic" w:hint="cs"/>
          <w:b/>
          <w:bCs/>
          <w:rtl/>
          <w:lang w:eastAsia="ar-SA"/>
        </w:rPr>
        <w:t xml:space="preserve">تاريخ اصدار </w:t>
      </w:r>
      <w:proofErr w:type="spellStart"/>
      <w:r w:rsidRPr="000750A6">
        <w:rPr>
          <w:rFonts w:ascii="Simplified Arabic" w:hAnsi="Simplified Arabic" w:cs="Simplified Arabic" w:hint="cs"/>
          <w:b/>
          <w:bCs/>
          <w:rtl/>
          <w:lang w:eastAsia="ar-SA"/>
        </w:rPr>
        <w:t>العطاء:</w:t>
      </w:r>
      <w:proofErr w:type="spellEnd"/>
      <w:r w:rsidR="009D20E9" w:rsidRPr="000750A6">
        <w:rPr>
          <w:rFonts w:ascii="Simplified Arabic" w:hAnsi="Simplified Arabic" w:cs="Simplified Arabic" w:hint="cs"/>
          <w:b/>
          <w:bCs/>
          <w:rtl/>
          <w:lang w:eastAsia="ar-SA"/>
        </w:rPr>
        <w:t xml:space="preserve"> .........</w:t>
      </w:r>
      <w:proofErr w:type="spellStart"/>
      <w:r w:rsidR="009D20E9" w:rsidRPr="000750A6">
        <w:rPr>
          <w:rFonts w:ascii="Simplified Arabic" w:hAnsi="Simplified Arabic" w:cs="Simplified Arabic" w:hint="cs"/>
          <w:b/>
          <w:bCs/>
          <w:rtl/>
          <w:lang w:eastAsia="ar-SA"/>
        </w:rPr>
        <w:t>.</w:t>
      </w:r>
      <w:r w:rsidR="00D806A8" w:rsidRPr="000750A6">
        <w:rPr>
          <w:rFonts w:ascii="Simplified Arabic" w:hAnsi="Simplified Arabic" w:cs="Simplified Arabic" w:hint="cs"/>
          <w:rtl/>
          <w:lang w:eastAsia="en-US"/>
        </w:rPr>
        <w:t>/</w:t>
      </w:r>
      <w:proofErr w:type="spellEnd"/>
      <w:r w:rsidR="000750A6" w:rsidRPr="000750A6">
        <w:rPr>
          <w:rFonts w:ascii="Simplified Arabic" w:hAnsi="Simplified Arabic" w:cs="Simplified Arabic"/>
          <w:lang w:eastAsia="en-US"/>
        </w:rPr>
        <w:t xml:space="preserve">  </w:t>
      </w:r>
      <w:r w:rsidR="00053897">
        <w:rPr>
          <w:rFonts w:ascii="Simplified Arabic" w:hAnsi="Simplified Arabic" w:cs="Simplified Arabic"/>
          <w:lang w:eastAsia="en-US"/>
        </w:rPr>
        <w:t xml:space="preserve"> </w:t>
      </w:r>
      <w:r w:rsidR="000750A6" w:rsidRPr="000750A6">
        <w:rPr>
          <w:rFonts w:ascii="Simplified Arabic" w:hAnsi="Simplified Arabic" w:cs="Simplified Arabic"/>
          <w:lang w:eastAsia="en-US"/>
        </w:rPr>
        <w:t xml:space="preserve">  </w:t>
      </w:r>
      <w:r w:rsidR="00D806A8" w:rsidRPr="000750A6">
        <w:rPr>
          <w:rFonts w:ascii="Simplified Arabic" w:hAnsi="Simplified Arabic" w:cs="Simplified Arabic" w:hint="cs"/>
          <w:rtl/>
          <w:lang w:eastAsia="en-US"/>
        </w:rPr>
        <w:t>/</w:t>
      </w:r>
      <w:r w:rsidR="005229B2">
        <w:rPr>
          <w:rFonts w:ascii="Simplified Arabic" w:hAnsi="Simplified Arabic" w:cs="Simplified Arabic" w:hint="cs"/>
          <w:rtl/>
          <w:lang w:eastAsia="en-US"/>
        </w:rPr>
        <w:t>2020</w:t>
      </w:r>
    </w:p>
    <w:p w:rsidR="006517FA" w:rsidRPr="000750A6" w:rsidRDefault="007566B8" w:rsidP="000750A6">
      <w:pPr>
        <w:autoSpaceDE w:val="0"/>
        <w:autoSpaceDN w:val="0"/>
        <w:bidi/>
        <w:ind w:left="360"/>
        <w:rPr>
          <w:rFonts w:ascii="Simplified Arabic" w:hAnsi="Simplified Arabic" w:cs="Simplified Arabic"/>
          <w:b/>
          <w:bCs/>
          <w:rtl/>
          <w:lang w:eastAsia="ar-SA"/>
        </w:rPr>
      </w:pPr>
      <w:r w:rsidRPr="000750A6">
        <w:rPr>
          <w:rFonts w:ascii="Simplified Arabic" w:hAnsi="Simplified Arabic" w:cs="Simplified Arabic" w:hint="cs"/>
          <w:b/>
          <w:bCs/>
          <w:rtl/>
          <w:lang w:eastAsia="ar-SA"/>
        </w:rPr>
        <w:t xml:space="preserve">تاريخ </w:t>
      </w:r>
      <w:proofErr w:type="spellStart"/>
      <w:r w:rsidRPr="000750A6">
        <w:rPr>
          <w:rFonts w:ascii="Simplified Arabic" w:hAnsi="Simplified Arabic" w:cs="Simplified Arabic" w:hint="cs"/>
          <w:b/>
          <w:bCs/>
          <w:rtl/>
          <w:lang w:eastAsia="ar-SA"/>
        </w:rPr>
        <w:t>الزياره</w:t>
      </w:r>
      <w:proofErr w:type="spellEnd"/>
      <w:r w:rsidRPr="000750A6">
        <w:rPr>
          <w:rFonts w:ascii="Simplified Arabic" w:hAnsi="Simplified Arabic" w:cs="Simplified Arabic" w:hint="cs"/>
          <w:b/>
          <w:bCs/>
          <w:rtl/>
          <w:lang w:eastAsia="ar-SA"/>
        </w:rPr>
        <w:t xml:space="preserve"> </w:t>
      </w:r>
      <w:proofErr w:type="spellStart"/>
      <w:r w:rsidRPr="000750A6">
        <w:rPr>
          <w:rFonts w:ascii="Simplified Arabic" w:hAnsi="Simplified Arabic" w:cs="Simplified Arabic" w:hint="cs"/>
          <w:b/>
          <w:bCs/>
          <w:rtl/>
          <w:lang w:eastAsia="ar-SA"/>
        </w:rPr>
        <w:t>الميدانيه:</w:t>
      </w:r>
      <w:proofErr w:type="spellEnd"/>
      <w:r w:rsidRPr="000750A6">
        <w:rPr>
          <w:rFonts w:ascii="Simplified Arabic" w:hAnsi="Simplified Arabic" w:cs="Simplified Arabic" w:hint="cs"/>
          <w:b/>
          <w:bCs/>
          <w:rtl/>
          <w:lang w:eastAsia="ar-SA"/>
        </w:rPr>
        <w:t xml:space="preserve"> </w:t>
      </w:r>
      <w:r w:rsidR="009D20E9" w:rsidRPr="000750A6">
        <w:rPr>
          <w:rFonts w:ascii="Simplified Arabic" w:hAnsi="Simplified Arabic" w:cs="Simplified Arabic" w:hint="cs"/>
          <w:rtl/>
          <w:lang w:eastAsia="en-US"/>
        </w:rPr>
        <w:t>.........</w:t>
      </w:r>
      <w:proofErr w:type="spellStart"/>
      <w:r w:rsidR="009D20E9" w:rsidRPr="000750A6">
        <w:rPr>
          <w:rFonts w:ascii="Simplified Arabic" w:hAnsi="Simplified Arabic" w:cs="Simplified Arabic" w:hint="cs"/>
          <w:rtl/>
          <w:lang w:eastAsia="en-US"/>
        </w:rPr>
        <w:t>.</w:t>
      </w:r>
      <w:r w:rsidR="00D806A8" w:rsidRPr="000750A6">
        <w:rPr>
          <w:rFonts w:ascii="Simplified Arabic" w:hAnsi="Simplified Arabic" w:cs="Simplified Arabic" w:hint="cs"/>
          <w:rtl/>
          <w:lang w:eastAsia="en-US"/>
        </w:rPr>
        <w:t>/</w:t>
      </w:r>
      <w:proofErr w:type="spellEnd"/>
      <w:r w:rsidR="000750A6" w:rsidRPr="000750A6">
        <w:rPr>
          <w:rFonts w:ascii="Simplified Arabic" w:hAnsi="Simplified Arabic" w:cs="Simplified Arabic"/>
          <w:lang w:eastAsia="en-US"/>
        </w:rPr>
        <w:t xml:space="preserve"> </w:t>
      </w:r>
      <w:r w:rsidR="00053897">
        <w:rPr>
          <w:rFonts w:ascii="Simplified Arabic" w:hAnsi="Simplified Arabic" w:cs="Simplified Arabic"/>
          <w:lang w:eastAsia="en-US"/>
        </w:rPr>
        <w:t xml:space="preserve">  </w:t>
      </w:r>
      <w:r w:rsidR="000750A6" w:rsidRPr="000750A6">
        <w:rPr>
          <w:rFonts w:ascii="Simplified Arabic" w:hAnsi="Simplified Arabic" w:cs="Simplified Arabic"/>
          <w:lang w:eastAsia="en-US"/>
        </w:rPr>
        <w:t xml:space="preserve">  </w:t>
      </w:r>
      <w:r w:rsidR="00D806A8" w:rsidRPr="000750A6">
        <w:rPr>
          <w:rFonts w:ascii="Simplified Arabic" w:hAnsi="Simplified Arabic" w:cs="Simplified Arabic" w:hint="cs"/>
          <w:rtl/>
          <w:lang w:eastAsia="en-US"/>
        </w:rPr>
        <w:t>/</w:t>
      </w:r>
      <w:r w:rsidR="005229B2">
        <w:rPr>
          <w:rFonts w:ascii="Simplified Arabic" w:hAnsi="Simplified Arabic" w:cs="Simplified Arabic" w:hint="cs"/>
          <w:rtl/>
          <w:lang w:eastAsia="en-US"/>
        </w:rPr>
        <w:t>2020</w:t>
      </w:r>
    </w:p>
    <w:p w:rsidR="006517FA" w:rsidRPr="000750A6" w:rsidRDefault="007566B8" w:rsidP="000750A6">
      <w:pPr>
        <w:autoSpaceDE w:val="0"/>
        <w:autoSpaceDN w:val="0"/>
        <w:bidi/>
        <w:ind w:left="360"/>
        <w:rPr>
          <w:rFonts w:ascii="Simplified Arabic" w:hAnsi="Simplified Arabic" w:cs="Simplified Arabic"/>
          <w:b/>
          <w:bCs/>
          <w:rtl/>
          <w:lang w:eastAsia="ar-SA"/>
        </w:rPr>
      </w:pPr>
      <w:r w:rsidRPr="000750A6">
        <w:rPr>
          <w:rFonts w:ascii="Simplified Arabic" w:hAnsi="Simplified Arabic" w:cs="Simplified Arabic" w:hint="cs"/>
          <w:b/>
          <w:bCs/>
          <w:rtl/>
          <w:lang w:eastAsia="ar-SA"/>
        </w:rPr>
        <w:t>تاريخ تسليم العطاء</w:t>
      </w:r>
      <w:proofErr w:type="gramStart"/>
      <w:r w:rsidR="00654DBE" w:rsidRPr="000750A6">
        <w:rPr>
          <w:rFonts w:ascii="Simplified Arabic" w:hAnsi="Simplified Arabic" w:cs="Simplified Arabic"/>
          <w:b/>
          <w:bCs/>
          <w:lang w:eastAsia="ar-SA"/>
        </w:rPr>
        <w:t>:</w:t>
      </w:r>
      <w:r w:rsidR="00676B7C" w:rsidRPr="000750A6">
        <w:rPr>
          <w:rFonts w:ascii="Simplified Arabic" w:hAnsi="Simplified Arabic" w:cs="Simplified Arabic" w:hint="cs"/>
          <w:rtl/>
          <w:lang w:eastAsia="en-US"/>
        </w:rPr>
        <w:t>.</w:t>
      </w:r>
      <w:proofErr w:type="gramEnd"/>
      <w:r w:rsidR="00676B7C" w:rsidRPr="000750A6">
        <w:rPr>
          <w:rFonts w:ascii="Simplified Arabic" w:hAnsi="Simplified Arabic" w:cs="Simplified Arabic" w:hint="cs"/>
          <w:rtl/>
          <w:lang w:eastAsia="en-US"/>
        </w:rPr>
        <w:t>.</w:t>
      </w:r>
      <w:r w:rsidR="009D20E9" w:rsidRPr="000750A6">
        <w:rPr>
          <w:rFonts w:ascii="Simplified Arabic" w:hAnsi="Simplified Arabic" w:cs="Simplified Arabic" w:hint="cs"/>
          <w:rtl/>
          <w:lang w:eastAsia="en-US"/>
        </w:rPr>
        <w:t>.......</w:t>
      </w:r>
      <w:proofErr w:type="spellStart"/>
      <w:r w:rsidR="009D20E9" w:rsidRPr="000750A6">
        <w:rPr>
          <w:rFonts w:ascii="Simplified Arabic" w:hAnsi="Simplified Arabic" w:cs="Simplified Arabic" w:hint="cs"/>
          <w:rtl/>
          <w:lang w:eastAsia="en-US"/>
        </w:rPr>
        <w:t>..</w:t>
      </w:r>
      <w:r w:rsidR="00D806A8" w:rsidRPr="000750A6">
        <w:rPr>
          <w:rFonts w:ascii="Simplified Arabic" w:hAnsi="Simplified Arabic" w:cs="Simplified Arabic" w:hint="cs"/>
          <w:rtl/>
          <w:lang w:eastAsia="en-US"/>
        </w:rPr>
        <w:t>/</w:t>
      </w:r>
      <w:proofErr w:type="spellEnd"/>
      <w:r w:rsidR="000750A6" w:rsidRPr="000750A6">
        <w:rPr>
          <w:rFonts w:ascii="Simplified Arabic" w:hAnsi="Simplified Arabic" w:cs="Simplified Arabic"/>
          <w:lang w:eastAsia="en-US"/>
        </w:rPr>
        <w:t xml:space="preserve">     </w:t>
      </w:r>
      <w:r w:rsidR="00D806A8" w:rsidRPr="000750A6">
        <w:rPr>
          <w:rFonts w:ascii="Simplified Arabic" w:hAnsi="Simplified Arabic" w:cs="Simplified Arabic" w:hint="cs"/>
          <w:rtl/>
          <w:lang w:eastAsia="en-US"/>
        </w:rPr>
        <w:t>/</w:t>
      </w:r>
      <w:r w:rsidR="005229B2">
        <w:rPr>
          <w:rFonts w:ascii="Simplified Arabic" w:hAnsi="Simplified Arabic" w:cs="Simplified Arabic" w:hint="cs"/>
          <w:rtl/>
          <w:lang w:eastAsia="en-US"/>
        </w:rPr>
        <w:t>2020</w:t>
      </w:r>
      <w:r w:rsidR="00654DBE" w:rsidRPr="000750A6">
        <w:rPr>
          <w:rFonts w:ascii="Simplified Arabic" w:hAnsi="Simplified Arabic" w:cs="Simplified Arabic" w:hint="cs"/>
          <w:rtl/>
          <w:lang w:eastAsia="en-US"/>
        </w:rPr>
        <w:t xml:space="preserve"> [</w:t>
      </w:r>
      <w:proofErr w:type="spellStart"/>
      <w:r w:rsidR="001043AA" w:rsidRPr="000750A6">
        <w:rPr>
          <w:rFonts w:ascii="Simplified Arabic" w:hAnsi="Simplified Arabic" w:cs="Simplified Arabic" w:hint="cs"/>
          <w:rtl/>
          <w:lang w:eastAsia="en-US"/>
        </w:rPr>
        <w:t>الساعه</w:t>
      </w:r>
      <w:proofErr w:type="spellEnd"/>
      <w:r w:rsidR="001043AA" w:rsidRPr="000750A6">
        <w:rPr>
          <w:rFonts w:ascii="Simplified Arabic" w:hAnsi="Simplified Arabic" w:cs="Simplified Arabic" w:hint="cs"/>
          <w:rtl/>
          <w:lang w:eastAsia="en-US"/>
        </w:rPr>
        <w:t xml:space="preserve"> الثانيه</w:t>
      </w:r>
      <w:r w:rsidR="00155F02" w:rsidRPr="000750A6">
        <w:rPr>
          <w:rFonts w:ascii="Simplified Arabic" w:hAnsi="Simplified Arabic" w:cs="Simplified Arabic" w:hint="cs"/>
          <w:rtl/>
          <w:lang w:eastAsia="en-US"/>
        </w:rPr>
        <w:t xml:space="preserve"> عشر</w:t>
      </w:r>
      <w:r w:rsidR="001043AA" w:rsidRPr="000750A6">
        <w:rPr>
          <w:rFonts w:ascii="Simplified Arabic" w:hAnsi="Simplified Arabic" w:cs="Simplified Arabic" w:hint="cs"/>
          <w:rtl/>
          <w:lang w:eastAsia="en-US"/>
        </w:rPr>
        <w:t xml:space="preserve"> من بعد الظهر</w:t>
      </w:r>
      <w:proofErr w:type="spellStart"/>
      <w:r w:rsidRPr="000750A6">
        <w:rPr>
          <w:rFonts w:ascii="Simplified Arabic" w:hAnsi="Simplified Arabic" w:cs="Simplified Arabic" w:hint="cs"/>
          <w:rtl/>
          <w:lang w:eastAsia="en-US"/>
        </w:rPr>
        <w:t>]</w:t>
      </w:r>
      <w:proofErr w:type="spellEnd"/>
    </w:p>
    <w:p w:rsidR="006517FA" w:rsidRDefault="007566B8" w:rsidP="000750A6">
      <w:pPr>
        <w:autoSpaceDE w:val="0"/>
        <w:autoSpaceDN w:val="0"/>
        <w:bidi/>
        <w:ind w:left="360"/>
        <w:rPr>
          <w:rtl/>
          <w:lang w:eastAsia="ar-SA"/>
        </w:rPr>
      </w:pPr>
      <w:r w:rsidRPr="000750A6">
        <w:rPr>
          <w:rFonts w:ascii="Simplified Arabic" w:hAnsi="Simplified Arabic" w:cs="Simplified Arabic" w:hint="cs"/>
          <w:b/>
          <w:bCs/>
          <w:rtl/>
          <w:lang w:eastAsia="ar-SA"/>
        </w:rPr>
        <w:t xml:space="preserve">تاريخ فتح </w:t>
      </w:r>
      <w:proofErr w:type="spellStart"/>
      <w:r w:rsidRPr="000750A6">
        <w:rPr>
          <w:rFonts w:ascii="Simplified Arabic" w:hAnsi="Simplified Arabic" w:cs="Simplified Arabic" w:hint="cs"/>
          <w:b/>
          <w:bCs/>
          <w:rtl/>
          <w:lang w:eastAsia="ar-SA"/>
        </w:rPr>
        <w:t>العطاء:</w:t>
      </w:r>
      <w:proofErr w:type="spellEnd"/>
      <w:r w:rsidR="002235FA" w:rsidRPr="000750A6">
        <w:rPr>
          <w:rFonts w:ascii="Simplified Arabic" w:hAnsi="Simplified Arabic" w:cs="Simplified Arabic" w:hint="cs"/>
          <w:b/>
          <w:bCs/>
          <w:rtl/>
          <w:lang w:eastAsia="ar-SA"/>
        </w:rPr>
        <w:t xml:space="preserve"> </w:t>
      </w:r>
      <w:r w:rsidR="00676B7C" w:rsidRPr="000750A6">
        <w:rPr>
          <w:rFonts w:ascii="Simplified Arabic" w:hAnsi="Simplified Arabic" w:cs="Simplified Arabic" w:hint="cs"/>
          <w:rtl/>
          <w:lang w:eastAsia="en-US"/>
        </w:rPr>
        <w:t>.</w:t>
      </w:r>
      <w:r w:rsidR="00F8584F" w:rsidRPr="000750A6">
        <w:rPr>
          <w:rFonts w:ascii="Simplified Arabic" w:hAnsi="Simplified Arabic" w:cs="Simplified Arabic"/>
          <w:lang w:eastAsia="en-US"/>
        </w:rPr>
        <w:t xml:space="preserve"> </w:t>
      </w:r>
      <w:r w:rsidR="009D20E9" w:rsidRPr="000750A6">
        <w:rPr>
          <w:rFonts w:ascii="Simplified Arabic" w:hAnsi="Simplified Arabic" w:cs="Simplified Arabic" w:hint="cs"/>
          <w:rtl/>
          <w:lang w:eastAsia="en-US"/>
        </w:rPr>
        <w:t>......</w:t>
      </w:r>
      <w:proofErr w:type="spellStart"/>
      <w:r w:rsidR="00D806A8" w:rsidRPr="000750A6">
        <w:rPr>
          <w:rFonts w:ascii="Simplified Arabic" w:hAnsi="Simplified Arabic" w:cs="Simplified Arabic" w:hint="cs"/>
          <w:rtl/>
          <w:lang w:eastAsia="en-US"/>
        </w:rPr>
        <w:t>/</w:t>
      </w:r>
      <w:proofErr w:type="spellEnd"/>
      <w:r w:rsidR="000750A6" w:rsidRPr="000750A6">
        <w:rPr>
          <w:rFonts w:ascii="Simplified Arabic" w:hAnsi="Simplified Arabic" w:cs="Simplified Arabic"/>
          <w:lang w:eastAsia="en-US"/>
        </w:rPr>
        <w:t xml:space="preserve"> </w:t>
      </w:r>
      <w:r w:rsidR="00053897">
        <w:rPr>
          <w:rFonts w:ascii="Simplified Arabic" w:hAnsi="Simplified Arabic" w:cs="Simplified Arabic"/>
          <w:lang w:eastAsia="en-US"/>
        </w:rPr>
        <w:t xml:space="preserve"> </w:t>
      </w:r>
      <w:r w:rsidR="000750A6" w:rsidRPr="000750A6">
        <w:rPr>
          <w:rFonts w:ascii="Simplified Arabic" w:hAnsi="Simplified Arabic" w:cs="Simplified Arabic"/>
          <w:lang w:eastAsia="en-US"/>
        </w:rPr>
        <w:t xml:space="preserve">  </w:t>
      </w:r>
      <w:r w:rsidR="00D806A8" w:rsidRPr="000750A6">
        <w:rPr>
          <w:rFonts w:ascii="Simplified Arabic" w:hAnsi="Simplified Arabic" w:cs="Simplified Arabic" w:hint="cs"/>
          <w:rtl/>
          <w:lang w:eastAsia="en-US"/>
        </w:rPr>
        <w:t>/</w:t>
      </w:r>
      <w:r w:rsidR="005229B2">
        <w:rPr>
          <w:rFonts w:ascii="Simplified Arabic" w:hAnsi="Simplified Arabic" w:cs="Simplified Arabic" w:hint="cs"/>
          <w:rtl/>
          <w:lang w:eastAsia="en-US"/>
        </w:rPr>
        <w:t>2020</w:t>
      </w:r>
      <w:r w:rsidR="00654DBE" w:rsidRPr="000750A6">
        <w:rPr>
          <w:rFonts w:ascii="Simplified Arabic" w:hAnsi="Simplified Arabic" w:cs="Simplified Arabic" w:hint="cs"/>
          <w:rtl/>
          <w:lang w:eastAsia="en-US"/>
        </w:rPr>
        <w:t xml:space="preserve"> [</w:t>
      </w:r>
      <w:proofErr w:type="spellStart"/>
      <w:r w:rsidR="001043AA" w:rsidRPr="000750A6">
        <w:rPr>
          <w:rFonts w:ascii="Simplified Arabic" w:hAnsi="Simplified Arabic" w:cs="Simplified Arabic" w:hint="cs"/>
          <w:rtl/>
          <w:lang w:eastAsia="en-US"/>
        </w:rPr>
        <w:t>الساعه</w:t>
      </w:r>
      <w:proofErr w:type="spellEnd"/>
      <w:r w:rsidR="001043AA" w:rsidRPr="000750A6">
        <w:rPr>
          <w:rFonts w:ascii="Simplified Arabic" w:hAnsi="Simplified Arabic" w:cs="Simplified Arabic" w:hint="cs"/>
          <w:rtl/>
          <w:lang w:eastAsia="en-US"/>
        </w:rPr>
        <w:t xml:space="preserve"> </w:t>
      </w:r>
      <w:r w:rsidR="00861D1B" w:rsidRPr="000750A6">
        <w:rPr>
          <w:rFonts w:ascii="Simplified Arabic" w:hAnsi="Simplified Arabic" w:cs="Simplified Arabic" w:hint="cs"/>
          <w:rtl/>
          <w:lang w:eastAsia="en-US"/>
        </w:rPr>
        <w:t>الثانيه عشر</w:t>
      </w:r>
      <w:r w:rsidR="00155F02" w:rsidRPr="000750A6">
        <w:rPr>
          <w:rFonts w:ascii="Simplified Arabic" w:hAnsi="Simplified Arabic" w:cs="Simplified Arabic" w:hint="cs"/>
          <w:rtl/>
          <w:lang w:eastAsia="en-US"/>
        </w:rPr>
        <w:t xml:space="preserve"> ظهرا</w:t>
      </w:r>
      <w:r w:rsidR="001043AA" w:rsidRPr="000750A6">
        <w:rPr>
          <w:rFonts w:ascii="Simplified Arabic" w:hAnsi="Simplified Arabic" w:cs="Simplified Arabic" w:hint="cs"/>
          <w:rtl/>
          <w:lang w:eastAsia="en-US"/>
        </w:rPr>
        <w:t xml:space="preserve"> في مقر وحدة</w:t>
      </w:r>
      <w:r w:rsidR="001043AA" w:rsidRPr="00367D13">
        <w:rPr>
          <w:rFonts w:ascii="Simplified Arabic" w:hAnsi="Simplified Arabic" w:cs="Simplified Arabic" w:hint="cs"/>
          <w:rtl/>
          <w:lang w:eastAsia="en-US"/>
        </w:rPr>
        <w:t xml:space="preserve"> ادارة البرنامج</w:t>
      </w:r>
      <w:r w:rsidR="004D3950" w:rsidRPr="00367D13">
        <w:rPr>
          <w:rFonts w:ascii="Simplified Arabic" w:hAnsi="Simplified Arabic" w:cs="Simplified Arabic" w:hint="cs"/>
          <w:rtl/>
          <w:lang w:eastAsia="en-US"/>
        </w:rPr>
        <w:t xml:space="preserve"> في رام الله</w:t>
      </w:r>
      <w:proofErr w:type="spellStart"/>
      <w:r w:rsidRPr="00367D13">
        <w:rPr>
          <w:rFonts w:ascii="Simplified Arabic" w:hAnsi="Simplified Arabic" w:cs="Simplified Arabic" w:hint="cs"/>
          <w:rtl/>
          <w:lang w:eastAsia="en-US"/>
        </w:rPr>
        <w:t>]</w:t>
      </w:r>
      <w:proofErr w:type="spellEnd"/>
    </w:p>
    <w:p w:rsidR="00312FD8" w:rsidRPr="004B7A35" w:rsidRDefault="007646F2" w:rsidP="005229B2">
      <w:pPr>
        <w:bidi/>
        <w:jc w:val="both"/>
        <w:rPr>
          <w:rFonts w:cs="Arabic Transparent"/>
          <w:b/>
          <w:bCs/>
          <w:rtl/>
          <w:lang w:val="en-CA" w:bidi="ar-JO"/>
        </w:rPr>
      </w:pPr>
      <w:r w:rsidRPr="00731A73">
        <w:rPr>
          <w:rFonts w:hint="cs"/>
          <w:rtl/>
          <w:lang w:eastAsia="ar-SA"/>
        </w:rPr>
        <w:t xml:space="preserve">تعلن </w:t>
      </w:r>
      <w:r w:rsidR="005229B2">
        <w:rPr>
          <w:rFonts w:hint="cs"/>
          <w:rtl/>
        </w:rPr>
        <w:t>...................................</w:t>
      </w:r>
      <w:r w:rsidRPr="00711EE8">
        <w:rPr>
          <w:rtl/>
        </w:rPr>
        <w:t xml:space="preserve"> من </w:t>
      </w:r>
      <w:r w:rsidRPr="00731A73">
        <w:rPr>
          <w:rFonts w:hint="cs"/>
          <w:rtl/>
          <w:lang w:eastAsia="ar-SA"/>
        </w:rPr>
        <w:t>عن طرح عطاء</w:t>
      </w:r>
      <w:r w:rsidR="00CB43AE">
        <w:rPr>
          <w:rFonts w:hint="cs"/>
          <w:rtl/>
          <w:lang w:eastAsia="ar-SA"/>
        </w:rPr>
        <w:t xml:space="preserve"> </w:t>
      </w:r>
      <w:r w:rsidR="00676B7C">
        <w:rPr>
          <w:rFonts w:hint="cs"/>
          <w:b/>
          <w:bCs/>
          <w:u w:val="single"/>
          <w:rtl/>
          <w:lang w:val="en-CA" w:bidi="ar-JO"/>
        </w:rPr>
        <w:t xml:space="preserve">: </w:t>
      </w:r>
      <w:r w:rsidR="00E30479" w:rsidRPr="004B7A35">
        <w:rPr>
          <w:rFonts w:hint="cs"/>
          <w:b/>
          <w:bCs/>
          <w:rtl/>
          <w:lang w:val="en-CA" w:bidi="ar-JO"/>
        </w:rPr>
        <w:t xml:space="preserve">توريد وتنفيذ </w:t>
      </w:r>
      <w:r w:rsidR="005317EC">
        <w:rPr>
          <w:rFonts w:hint="cs"/>
          <w:b/>
          <w:bCs/>
          <w:rtl/>
          <w:lang w:val="en-CA" w:bidi="ar-JO"/>
        </w:rPr>
        <w:t>5000</w:t>
      </w:r>
      <w:r w:rsidR="00AE18CD">
        <w:rPr>
          <w:rFonts w:hint="cs"/>
          <w:b/>
          <w:bCs/>
          <w:rtl/>
          <w:lang w:val="en-CA" w:bidi="ar-JO"/>
        </w:rPr>
        <w:t xml:space="preserve"> متر</w:t>
      </w:r>
      <w:r w:rsidR="00E30479" w:rsidRPr="004B7A35">
        <w:rPr>
          <w:rFonts w:hint="cs"/>
          <w:b/>
          <w:bCs/>
          <w:rtl/>
          <w:lang w:val="en-CA" w:bidi="ar-JO"/>
        </w:rPr>
        <w:t xml:space="preserve"> أنابيب </w:t>
      </w:r>
      <w:r w:rsidR="0013475E" w:rsidRPr="004B7A35">
        <w:rPr>
          <w:rFonts w:hint="cs"/>
          <w:b/>
          <w:bCs/>
          <w:rtl/>
          <w:lang w:val="en-CA" w:bidi="ar-JO"/>
        </w:rPr>
        <w:t xml:space="preserve">زراعية </w:t>
      </w:r>
      <w:r w:rsidR="00391DEF">
        <w:rPr>
          <w:rFonts w:hint="cs"/>
          <w:b/>
          <w:bCs/>
          <w:rtl/>
          <w:lang w:val="en-CA" w:bidi="ar-JO"/>
        </w:rPr>
        <w:t xml:space="preserve">وخزانات معدنية </w:t>
      </w:r>
      <w:r w:rsidR="00312FD8" w:rsidRPr="004B7A35">
        <w:rPr>
          <w:rFonts w:hint="cs"/>
          <w:b/>
          <w:bCs/>
          <w:rtl/>
          <w:lang w:val="en-CA" w:bidi="ar-JO"/>
        </w:rPr>
        <w:t xml:space="preserve">ومحطة ضخ  ووصلات زراعية لموقع </w:t>
      </w:r>
      <w:r w:rsidR="006D54F6">
        <w:rPr>
          <w:rFonts w:hint="cs"/>
          <w:b/>
          <w:bCs/>
          <w:rtl/>
          <w:lang w:val="en-CA" w:bidi="ar-JO"/>
        </w:rPr>
        <w:t xml:space="preserve">كفر </w:t>
      </w:r>
      <w:proofErr w:type="spellStart"/>
      <w:r w:rsidR="006D54F6">
        <w:rPr>
          <w:rFonts w:hint="cs"/>
          <w:b/>
          <w:bCs/>
          <w:rtl/>
          <w:lang w:val="en-CA" w:bidi="ar-JO"/>
        </w:rPr>
        <w:t>كفر</w:t>
      </w:r>
      <w:proofErr w:type="spellEnd"/>
      <w:r w:rsidR="006D54F6">
        <w:rPr>
          <w:rFonts w:hint="cs"/>
          <w:b/>
          <w:bCs/>
          <w:rtl/>
          <w:lang w:val="en-CA" w:bidi="ar-JO"/>
        </w:rPr>
        <w:t xml:space="preserve"> لاقف</w:t>
      </w:r>
      <w:r w:rsidR="00312FD8" w:rsidRPr="004B7A35">
        <w:rPr>
          <w:rFonts w:hint="cs"/>
          <w:b/>
          <w:bCs/>
          <w:rtl/>
          <w:lang w:val="en-CA" w:bidi="ar-JO"/>
        </w:rPr>
        <w:t xml:space="preserve"> محافظة </w:t>
      </w:r>
      <w:proofErr w:type="spellStart"/>
      <w:r w:rsidR="006D54F6">
        <w:rPr>
          <w:rFonts w:hint="cs"/>
          <w:b/>
          <w:bCs/>
          <w:rtl/>
          <w:lang w:val="en-CA" w:bidi="ar-JO"/>
        </w:rPr>
        <w:t>قلقيلية</w:t>
      </w:r>
      <w:proofErr w:type="spellEnd"/>
    </w:p>
    <w:p w:rsidR="00473974" w:rsidRPr="004B7A35" w:rsidRDefault="00473974" w:rsidP="00312FD8">
      <w:pPr>
        <w:bidi/>
        <w:jc w:val="both"/>
        <w:rPr>
          <w:rFonts w:ascii="Simplified Arabic" w:hAnsi="Simplified Arabic" w:cs="Simplified Arabic"/>
          <w:b/>
          <w:bCs/>
          <w:sz w:val="10"/>
          <w:szCs w:val="10"/>
          <w:rtl/>
          <w:lang w:eastAsia="ar-SA" w:bidi="ar-JO"/>
        </w:rPr>
      </w:pPr>
    </w:p>
    <w:p w:rsidR="004D5F9C" w:rsidRDefault="002A3A43" w:rsidP="005229B2">
      <w:pPr>
        <w:autoSpaceDE w:val="0"/>
        <w:autoSpaceDN w:val="0"/>
        <w:bidi/>
        <w:rPr>
          <w:rFonts w:cs="Simplified Arabic"/>
          <w:rtl/>
          <w:lang w:eastAsia="en-US"/>
        </w:rPr>
      </w:pPr>
      <w:r w:rsidRPr="00B50E10">
        <w:rPr>
          <w:rFonts w:cs="Simplified Arabic" w:hint="cs"/>
          <w:rtl/>
          <w:lang w:eastAsia="en-US"/>
        </w:rPr>
        <w:t xml:space="preserve">يمكن </w:t>
      </w:r>
      <w:r w:rsidR="00654DBE">
        <w:rPr>
          <w:rFonts w:cs="Simplified Arabic" w:hint="cs"/>
          <w:rtl/>
          <w:lang w:eastAsia="en-US"/>
        </w:rPr>
        <w:t>للمقاولين</w:t>
      </w:r>
      <w:r w:rsidR="00654DBE" w:rsidRPr="00B50E10">
        <w:rPr>
          <w:rFonts w:cs="Simplified Arabic" w:hint="cs"/>
          <w:rtl/>
          <w:lang w:eastAsia="en-US"/>
        </w:rPr>
        <w:t xml:space="preserve"> </w:t>
      </w:r>
      <w:r w:rsidRPr="00B50E10">
        <w:rPr>
          <w:rFonts w:cs="Simplified Arabic" w:hint="cs"/>
          <w:rtl/>
          <w:lang w:eastAsia="en-US"/>
        </w:rPr>
        <w:t xml:space="preserve">الراغبين بالاشتراك في هذا العطاء استلام نسخة عن وثائق العطاء مقابل </w:t>
      </w:r>
      <w:proofErr w:type="gramStart"/>
      <w:r w:rsidRPr="0075772B">
        <w:rPr>
          <w:rFonts w:cs="Simplified Arabic" w:hint="cs"/>
          <w:rtl/>
          <w:lang w:eastAsia="en-US"/>
        </w:rPr>
        <w:t xml:space="preserve">مبلغ </w:t>
      </w:r>
      <w:r w:rsidR="005229B2">
        <w:rPr>
          <w:rFonts w:ascii="Simplified Arabic" w:hAnsi="Simplified Arabic" w:cs="Simplified Arabic" w:hint="cs"/>
          <w:rtl/>
          <w:lang w:eastAsia="en-US"/>
        </w:rPr>
        <w:t>.</w:t>
      </w:r>
      <w:proofErr w:type="gramEnd"/>
      <w:r w:rsidR="005229B2">
        <w:rPr>
          <w:rFonts w:ascii="Simplified Arabic" w:hAnsi="Simplified Arabic" w:cs="Simplified Arabic" w:hint="cs"/>
          <w:rtl/>
          <w:lang w:eastAsia="en-US"/>
        </w:rPr>
        <w:t>.........</w:t>
      </w:r>
      <w:r w:rsidR="00312FD8">
        <w:rPr>
          <w:rFonts w:ascii="Simplified Arabic" w:hAnsi="Simplified Arabic" w:cs="Simplified Arabic" w:hint="cs"/>
          <w:sz w:val="28"/>
          <w:szCs w:val="28"/>
          <w:rtl/>
          <w:lang w:eastAsia="en-US"/>
        </w:rPr>
        <w:t xml:space="preserve"> </w:t>
      </w:r>
      <w:proofErr w:type="spellStart"/>
      <w:r w:rsidR="00364AAC">
        <w:rPr>
          <w:rFonts w:ascii="Simplified Arabic" w:hAnsi="Simplified Arabic" w:cs="Simplified Arabic" w:hint="cs"/>
          <w:sz w:val="28"/>
          <w:szCs w:val="28"/>
          <w:rtl/>
          <w:lang w:eastAsia="en-US"/>
        </w:rPr>
        <w:t>دولار</w:t>
      </w:r>
      <w:r w:rsidR="00364AAC">
        <w:rPr>
          <w:rFonts w:cs="Simplified Arabic" w:hint="cs"/>
          <w:rtl/>
          <w:lang w:eastAsia="en-US"/>
        </w:rPr>
        <w:t>غير</w:t>
      </w:r>
      <w:proofErr w:type="spellEnd"/>
      <w:r w:rsidR="00364AAC">
        <w:rPr>
          <w:rFonts w:cs="Simplified Arabic" w:hint="cs"/>
          <w:rtl/>
          <w:lang w:eastAsia="en-US"/>
        </w:rPr>
        <w:t xml:space="preserve"> </w:t>
      </w:r>
      <w:r>
        <w:rPr>
          <w:rFonts w:cs="Simplified Arabic" w:hint="cs"/>
          <w:rtl/>
          <w:lang w:eastAsia="en-US"/>
        </w:rPr>
        <w:t xml:space="preserve">مستردة عن كل نسخة عطاء </w:t>
      </w:r>
      <w:r w:rsidRPr="00B50E10">
        <w:rPr>
          <w:rFonts w:cs="Simplified Arabic" w:hint="cs"/>
          <w:rtl/>
          <w:lang w:eastAsia="en-US"/>
        </w:rPr>
        <w:t>ابتداءً من</w:t>
      </w:r>
      <w:r w:rsidR="00723F78">
        <w:rPr>
          <w:rFonts w:cs="Simplified Arabic" w:hint="cs"/>
          <w:rtl/>
          <w:lang w:eastAsia="en-US"/>
        </w:rPr>
        <w:t xml:space="preserve"> </w:t>
      </w:r>
      <w:r w:rsidR="00723F78" w:rsidRPr="004B7A35">
        <w:rPr>
          <w:rFonts w:cs="Simplified Arabic" w:hint="cs"/>
          <w:rtl/>
          <w:lang w:eastAsia="en-US"/>
        </w:rPr>
        <w:t xml:space="preserve">يوم </w:t>
      </w:r>
      <w:r w:rsidR="009D20E9">
        <w:rPr>
          <w:rFonts w:cs="Simplified Arabic" w:hint="cs"/>
          <w:rtl/>
          <w:lang w:eastAsia="en-US"/>
        </w:rPr>
        <w:t>............</w:t>
      </w:r>
      <w:r w:rsidR="00654DBE" w:rsidRPr="004B7A35">
        <w:rPr>
          <w:rFonts w:cs="Simplified Arabic" w:hint="cs"/>
          <w:rtl/>
          <w:lang w:eastAsia="en-US"/>
        </w:rPr>
        <w:t xml:space="preserve"> </w:t>
      </w:r>
      <w:proofErr w:type="gramStart"/>
      <w:r w:rsidR="00723F78" w:rsidRPr="004B7A35">
        <w:rPr>
          <w:rFonts w:cs="Simplified Arabic" w:hint="cs"/>
          <w:rtl/>
          <w:lang w:eastAsia="en-US"/>
        </w:rPr>
        <w:t>الموافق</w:t>
      </w:r>
      <w:proofErr w:type="gramEnd"/>
      <w:r w:rsidR="009D20E9">
        <w:rPr>
          <w:rFonts w:cs="Simplified Arabic" w:hint="cs"/>
          <w:rtl/>
          <w:lang w:eastAsia="en-US"/>
        </w:rPr>
        <w:t>...</w:t>
      </w:r>
      <w:proofErr w:type="spellStart"/>
      <w:r w:rsidR="009D20E9">
        <w:rPr>
          <w:rFonts w:cs="Simplified Arabic" w:hint="cs"/>
          <w:rtl/>
          <w:lang w:eastAsia="en-US"/>
        </w:rPr>
        <w:t>..</w:t>
      </w:r>
      <w:r w:rsidR="00D806A8">
        <w:rPr>
          <w:rFonts w:ascii="Simplified Arabic" w:hAnsi="Simplified Arabic" w:cs="Simplified Arabic" w:hint="cs"/>
          <w:rtl/>
          <w:lang w:eastAsia="en-US"/>
        </w:rPr>
        <w:t>/</w:t>
      </w:r>
      <w:proofErr w:type="spellEnd"/>
      <w:r w:rsidR="000750A6">
        <w:rPr>
          <w:rFonts w:ascii="Simplified Arabic" w:hAnsi="Simplified Arabic" w:cs="Simplified Arabic"/>
          <w:lang w:eastAsia="en-US"/>
        </w:rPr>
        <w:t xml:space="preserve">    </w:t>
      </w:r>
      <w:r w:rsidR="00D806A8">
        <w:rPr>
          <w:rFonts w:ascii="Simplified Arabic" w:hAnsi="Simplified Arabic" w:cs="Simplified Arabic" w:hint="cs"/>
          <w:rtl/>
          <w:lang w:eastAsia="en-US"/>
        </w:rPr>
        <w:t>/</w:t>
      </w:r>
      <w:r w:rsidR="005229B2">
        <w:rPr>
          <w:rFonts w:ascii="Simplified Arabic" w:hAnsi="Simplified Arabic" w:cs="Simplified Arabic" w:hint="cs"/>
          <w:rtl/>
          <w:lang w:eastAsia="en-US"/>
        </w:rPr>
        <w:t>2020</w:t>
      </w:r>
      <w:r w:rsidR="00654DBE" w:rsidRPr="004B7A35">
        <w:rPr>
          <w:rFonts w:ascii="Simplified Arabic" w:hAnsi="Simplified Arabic" w:cs="Simplified Arabic" w:hint="cs"/>
          <w:rtl/>
          <w:lang w:eastAsia="en-US"/>
        </w:rPr>
        <w:t xml:space="preserve"> </w:t>
      </w:r>
      <w:r w:rsidRPr="004B7A35">
        <w:rPr>
          <w:rFonts w:cs="Simplified Arabic" w:hint="cs"/>
          <w:rtl/>
          <w:lang w:eastAsia="en-US"/>
        </w:rPr>
        <w:t>ولغاية يوم</w:t>
      </w:r>
      <w:r w:rsidR="008518F4" w:rsidRPr="004B7A35">
        <w:rPr>
          <w:rFonts w:cs="Simplified Arabic" w:hint="cs"/>
          <w:rtl/>
          <w:lang w:eastAsia="en-US"/>
        </w:rPr>
        <w:t xml:space="preserve"> </w:t>
      </w:r>
      <w:r w:rsidR="009D20E9">
        <w:rPr>
          <w:rFonts w:cs="Simplified Arabic" w:hint="cs"/>
          <w:rtl/>
          <w:lang w:eastAsia="en-US"/>
        </w:rPr>
        <w:t>............</w:t>
      </w:r>
      <w:r w:rsidR="008518F4" w:rsidRPr="004B7A35">
        <w:rPr>
          <w:rFonts w:cs="Simplified Arabic"/>
          <w:lang w:eastAsia="en-US"/>
        </w:rPr>
        <w:t xml:space="preserve"> </w:t>
      </w:r>
      <w:r w:rsidR="00654DBE" w:rsidRPr="004B7A35">
        <w:rPr>
          <w:rFonts w:cs="Simplified Arabic" w:hint="cs"/>
          <w:rtl/>
          <w:lang w:eastAsia="en-US"/>
        </w:rPr>
        <w:t xml:space="preserve"> </w:t>
      </w:r>
      <w:proofErr w:type="gramStart"/>
      <w:r w:rsidR="00363CDC" w:rsidRPr="004B7A35">
        <w:rPr>
          <w:rFonts w:cs="Simplified Arabic" w:hint="cs"/>
          <w:rtl/>
          <w:lang w:eastAsia="en-US"/>
        </w:rPr>
        <w:t xml:space="preserve">الموافق </w:t>
      </w:r>
      <w:r w:rsidR="009D20E9">
        <w:rPr>
          <w:rFonts w:ascii="Simplified Arabic" w:hAnsi="Simplified Arabic" w:cs="Simplified Arabic" w:hint="cs"/>
          <w:rtl/>
          <w:lang w:eastAsia="en-US"/>
        </w:rPr>
        <w:t>.</w:t>
      </w:r>
      <w:proofErr w:type="gramEnd"/>
      <w:r w:rsidR="009D20E9">
        <w:rPr>
          <w:rFonts w:ascii="Simplified Arabic" w:hAnsi="Simplified Arabic" w:cs="Simplified Arabic" w:hint="cs"/>
          <w:rtl/>
          <w:lang w:eastAsia="en-US"/>
        </w:rPr>
        <w:t>.....</w:t>
      </w:r>
      <w:proofErr w:type="spellStart"/>
      <w:r w:rsidR="009D20E9">
        <w:rPr>
          <w:rFonts w:ascii="Simplified Arabic" w:hAnsi="Simplified Arabic" w:cs="Simplified Arabic" w:hint="cs"/>
          <w:rtl/>
          <w:lang w:eastAsia="en-US"/>
        </w:rPr>
        <w:t>.</w:t>
      </w:r>
      <w:r w:rsidR="00D806A8">
        <w:rPr>
          <w:rFonts w:ascii="Simplified Arabic" w:hAnsi="Simplified Arabic" w:cs="Simplified Arabic" w:hint="cs"/>
          <w:rtl/>
          <w:lang w:eastAsia="en-US"/>
        </w:rPr>
        <w:t>/</w:t>
      </w:r>
      <w:proofErr w:type="spellEnd"/>
      <w:r w:rsidR="000750A6">
        <w:rPr>
          <w:rFonts w:ascii="Simplified Arabic" w:hAnsi="Simplified Arabic" w:cs="Simplified Arabic"/>
          <w:lang w:eastAsia="en-US"/>
        </w:rPr>
        <w:t xml:space="preserve">    </w:t>
      </w:r>
      <w:r w:rsidR="00D806A8">
        <w:rPr>
          <w:rFonts w:ascii="Simplified Arabic" w:hAnsi="Simplified Arabic" w:cs="Simplified Arabic" w:hint="cs"/>
          <w:rtl/>
          <w:lang w:eastAsia="en-US"/>
        </w:rPr>
        <w:t>/</w:t>
      </w:r>
      <w:r w:rsidR="005229B2">
        <w:rPr>
          <w:rFonts w:ascii="Simplified Arabic" w:hAnsi="Simplified Arabic" w:cs="Simplified Arabic" w:hint="cs"/>
          <w:rtl/>
          <w:lang w:eastAsia="en-US"/>
        </w:rPr>
        <w:t>2020</w:t>
      </w:r>
      <w:r w:rsidR="00654DBE" w:rsidRPr="00B50E10">
        <w:rPr>
          <w:rFonts w:cs="Simplified Arabic" w:hint="cs"/>
          <w:rtl/>
          <w:lang w:eastAsia="en-US"/>
        </w:rPr>
        <w:t xml:space="preserve"> </w:t>
      </w:r>
      <w:r w:rsidRPr="00B50E10">
        <w:rPr>
          <w:rFonts w:cs="Simplified Arabic" w:hint="cs"/>
          <w:rtl/>
          <w:lang w:eastAsia="en-US"/>
        </w:rPr>
        <w:t xml:space="preserve">ما بين الساعة </w:t>
      </w:r>
      <w:r w:rsidR="008518F4">
        <w:rPr>
          <w:rFonts w:cs="Simplified Arabic" w:hint="cs"/>
          <w:rtl/>
          <w:lang w:eastAsia="en-US"/>
        </w:rPr>
        <w:t>التاسعة</w:t>
      </w:r>
      <w:r>
        <w:rPr>
          <w:rFonts w:cs="Simplified Arabic" w:hint="cs"/>
          <w:rtl/>
          <w:lang w:eastAsia="en-US"/>
        </w:rPr>
        <w:t xml:space="preserve"> صباحاً</w:t>
      </w:r>
      <w:r w:rsidR="00AF769B">
        <w:rPr>
          <w:rFonts w:cs="Simplified Arabic" w:hint="cs"/>
          <w:rtl/>
          <w:lang w:eastAsia="en-US"/>
        </w:rPr>
        <w:t xml:space="preserve"> </w:t>
      </w:r>
      <w:r w:rsidR="00BC2CA4">
        <w:rPr>
          <w:rFonts w:cs="Simplified Arabic" w:hint="cs"/>
          <w:rtl/>
          <w:lang w:eastAsia="en-US"/>
        </w:rPr>
        <w:t>والثانية</w:t>
      </w:r>
      <w:r>
        <w:rPr>
          <w:rFonts w:cs="Simplified Arabic" w:hint="cs"/>
          <w:rtl/>
          <w:lang w:eastAsia="en-US"/>
        </w:rPr>
        <w:t xml:space="preserve"> </w:t>
      </w:r>
      <w:proofErr w:type="spellStart"/>
      <w:r>
        <w:rPr>
          <w:rFonts w:cs="Simplified Arabic" w:hint="cs"/>
          <w:rtl/>
          <w:lang w:eastAsia="en-US"/>
        </w:rPr>
        <w:t>بعدال</w:t>
      </w:r>
      <w:r w:rsidRPr="00B50E10">
        <w:rPr>
          <w:rFonts w:cs="Simplified Arabic" w:hint="cs"/>
          <w:rtl/>
          <w:lang w:eastAsia="en-US"/>
        </w:rPr>
        <w:t>ظهر</w:t>
      </w:r>
      <w:proofErr w:type="spellEnd"/>
      <w:r w:rsidR="001043AA">
        <w:rPr>
          <w:rFonts w:cs="Simplified Arabic" w:hint="cs"/>
          <w:rtl/>
          <w:lang w:eastAsia="en-US"/>
        </w:rPr>
        <w:t xml:space="preserve"> في مقر </w:t>
      </w:r>
      <w:r w:rsidR="005229B2">
        <w:rPr>
          <w:rFonts w:cs="Simplified Arabic" w:hint="cs"/>
          <w:rtl/>
          <w:lang w:eastAsia="en-US"/>
        </w:rPr>
        <w:t>........................</w:t>
      </w:r>
      <w:r w:rsidR="001043AA">
        <w:rPr>
          <w:rFonts w:cs="Simplified Arabic" w:hint="cs"/>
          <w:rtl/>
          <w:lang w:eastAsia="en-US"/>
        </w:rPr>
        <w:t xml:space="preserve"> في </w:t>
      </w:r>
      <w:proofErr w:type="spellStart"/>
      <w:r w:rsidR="006D54F6">
        <w:rPr>
          <w:rFonts w:cs="Simplified Arabic" w:hint="cs"/>
          <w:rtl/>
          <w:lang w:eastAsia="en-US"/>
        </w:rPr>
        <w:t>قلقيلية</w:t>
      </w:r>
      <w:proofErr w:type="spellEnd"/>
      <w:r w:rsidR="001043AA">
        <w:rPr>
          <w:rFonts w:cs="Simplified Arabic" w:hint="cs"/>
          <w:rtl/>
          <w:lang w:eastAsia="en-US"/>
        </w:rPr>
        <w:t xml:space="preserve"> </w:t>
      </w:r>
      <w:r w:rsidR="007646F2">
        <w:rPr>
          <w:rFonts w:cs="Simplified Arabic"/>
          <w:lang w:eastAsia="en-US"/>
        </w:rPr>
        <w:t>-</w:t>
      </w:r>
      <w:r w:rsidR="00331B02">
        <w:rPr>
          <w:rFonts w:hint="cs"/>
          <w:rtl/>
          <w:lang w:eastAsia="en-US"/>
        </w:rPr>
        <w:t xml:space="preserve">شارع جامعة </w:t>
      </w:r>
      <w:proofErr w:type="spellStart"/>
      <w:r w:rsidR="00331B02">
        <w:rPr>
          <w:rFonts w:hint="cs"/>
          <w:rtl/>
          <w:lang w:eastAsia="en-US"/>
        </w:rPr>
        <w:t>النجاح-</w:t>
      </w:r>
      <w:proofErr w:type="spellEnd"/>
      <w:r w:rsidR="00331B02">
        <w:rPr>
          <w:rFonts w:hint="cs"/>
          <w:rtl/>
          <w:lang w:eastAsia="en-US"/>
        </w:rPr>
        <w:t xml:space="preserve"> عمارة </w:t>
      </w:r>
      <w:proofErr w:type="spellStart"/>
      <w:r w:rsidR="00331B02">
        <w:rPr>
          <w:rFonts w:hint="cs"/>
          <w:rtl/>
          <w:lang w:eastAsia="en-US"/>
        </w:rPr>
        <w:t>بلازا-</w:t>
      </w:r>
      <w:proofErr w:type="spellEnd"/>
      <w:r w:rsidR="00331B02">
        <w:rPr>
          <w:rFonts w:hint="cs"/>
          <w:rtl/>
          <w:lang w:eastAsia="en-US"/>
        </w:rPr>
        <w:t xml:space="preserve"> الطابق الاول</w:t>
      </w:r>
      <w:r w:rsidRPr="00B50E10">
        <w:rPr>
          <w:rFonts w:cs="Simplified Arabic" w:hint="cs"/>
          <w:rtl/>
          <w:lang w:eastAsia="en-US"/>
        </w:rPr>
        <w:t>.</w:t>
      </w:r>
      <w:r w:rsidR="00676B7C">
        <w:rPr>
          <w:rFonts w:cs="Simplified Arabic" w:hint="cs"/>
          <w:rtl/>
          <w:lang w:eastAsia="en-US"/>
        </w:rPr>
        <w:t xml:space="preserve"> </w:t>
      </w:r>
    </w:p>
    <w:p w:rsidR="001043AA" w:rsidRPr="004B7A35" w:rsidRDefault="001043AA" w:rsidP="000750A6">
      <w:pPr>
        <w:autoSpaceDE w:val="0"/>
        <w:autoSpaceDN w:val="0"/>
        <w:bidi/>
        <w:rPr>
          <w:rFonts w:cs="Simplified Arabic"/>
          <w:b/>
          <w:bCs/>
          <w:rtl/>
          <w:lang w:eastAsia="en-US"/>
        </w:rPr>
      </w:pPr>
      <w:proofErr w:type="spellStart"/>
      <w:r w:rsidRPr="007679EC">
        <w:rPr>
          <w:rFonts w:cs="Simplified Arabic" w:hint="cs"/>
          <w:b/>
          <w:bCs/>
          <w:rtl/>
          <w:lang w:eastAsia="en-US"/>
        </w:rPr>
        <w:t>الزياره</w:t>
      </w:r>
      <w:proofErr w:type="spellEnd"/>
      <w:r w:rsidRPr="007679EC">
        <w:rPr>
          <w:rFonts w:cs="Simplified Arabic" w:hint="cs"/>
          <w:b/>
          <w:bCs/>
          <w:rtl/>
          <w:lang w:eastAsia="en-US"/>
        </w:rPr>
        <w:t xml:space="preserve"> </w:t>
      </w:r>
      <w:r w:rsidRPr="004B7A35">
        <w:rPr>
          <w:rFonts w:cs="Simplified Arabic" w:hint="cs"/>
          <w:b/>
          <w:bCs/>
          <w:rtl/>
          <w:lang w:eastAsia="en-US"/>
        </w:rPr>
        <w:t xml:space="preserve">الميدانيه بتاريخ </w:t>
      </w:r>
      <w:r w:rsidR="009D20E9">
        <w:rPr>
          <w:rFonts w:ascii="Simplified Arabic" w:hAnsi="Simplified Arabic" w:cs="Simplified Arabic" w:hint="cs"/>
          <w:b/>
          <w:bCs/>
          <w:rtl/>
          <w:lang w:eastAsia="en-US"/>
        </w:rPr>
        <w:t>......</w:t>
      </w:r>
      <w:proofErr w:type="spellStart"/>
      <w:r w:rsidR="009D20E9">
        <w:rPr>
          <w:rFonts w:ascii="Simplified Arabic" w:hAnsi="Simplified Arabic" w:cs="Simplified Arabic" w:hint="cs"/>
          <w:b/>
          <w:bCs/>
          <w:rtl/>
          <w:lang w:eastAsia="en-US"/>
        </w:rPr>
        <w:t>..</w:t>
      </w:r>
      <w:r w:rsidR="00D806A8">
        <w:rPr>
          <w:rFonts w:ascii="Simplified Arabic" w:hAnsi="Simplified Arabic" w:cs="Simplified Arabic" w:hint="cs"/>
          <w:b/>
          <w:bCs/>
          <w:rtl/>
          <w:lang w:eastAsia="en-US"/>
        </w:rPr>
        <w:t>/</w:t>
      </w:r>
      <w:proofErr w:type="spellEnd"/>
      <w:r w:rsidR="000750A6">
        <w:rPr>
          <w:rFonts w:ascii="Simplified Arabic" w:hAnsi="Simplified Arabic" w:cs="Simplified Arabic"/>
          <w:b/>
          <w:bCs/>
          <w:lang w:eastAsia="en-US"/>
        </w:rPr>
        <w:t xml:space="preserve">    </w:t>
      </w:r>
      <w:r w:rsidR="00D806A8">
        <w:rPr>
          <w:rFonts w:ascii="Simplified Arabic" w:hAnsi="Simplified Arabic" w:cs="Simplified Arabic" w:hint="cs"/>
          <w:b/>
          <w:bCs/>
          <w:rtl/>
          <w:lang w:eastAsia="en-US"/>
        </w:rPr>
        <w:t>/</w:t>
      </w:r>
      <w:r w:rsidR="005229B2">
        <w:rPr>
          <w:rFonts w:ascii="Simplified Arabic" w:hAnsi="Simplified Arabic" w:cs="Simplified Arabic" w:hint="cs"/>
          <w:b/>
          <w:bCs/>
          <w:rtl/>
          <w:lang w:eastAsia="en-US"/>
        </w:rPr>
        <w:t>2020</w:t>
      </w:r>
      <w:r w:rsidR="003C5484">
        <w:rPr>
          <w:rFonts w:ascii="Simplified Arabic" w:hAnsi="Simplified Arabic" w:cs="Simplified Arabic" w:hint="cs"/>
          <w:b/>
          <w:bCs/>
          <w:rtl/>
          <w:lang w:eastAsia="en-US"/>
        </w:rPr>
        <w:t xml:space="preserve"> </w:t>
      </w:r>
      <w:proofErr w:type="spellStart"/>
      <w:r w:rsidRPr="004B7A35">
        <w:rPr>
          <w:rFonts w:cs="Simplified Arabic" w:hint="cs"/>
          <w:b/>
          <w:bCs/>
          <w:rtl/>
          <w:lang w:eastAsia="en-US"/>
        </w:rPr>
        <w:t>الساعه</w:t>
      </w:r>
      <w:proofErr w:type="spellEnd"/>
      <w:r w:rsidRPr="004B7A35">
        <w:rPr>
          <w:rFonts w:cs="Simplified Arabic" w:hint="cs"/>
          <w:b/>
          <w:bCs/>
          <w:rtl/>
          <w:lang w:eastAsia="en-US"/>
        </w:rPr>
        <w:t xml:space="preserve"> </w:t>
      </w:r>
      <w:r w:rsidR="00723F78" w:rsidRPr="004B7A35">
        <w:rPr>
          <w:rFonts w:cs="Simplified Arabic" w:hint="cs"/>
          <w:b/>
          <w:bCs/>
          <w:rtl/>
          <w:lang w:eastAsia="en-US"/>
        </w:rPr>
        <w:t>التا</w:t>
      </w:r>
      <w:r w:rsidR="008518F4" w:rsidRPr="004B7A35">
        <w:rPr>
          <w:rFonts w:cs="Simplified Arabic" w:hint="cs"/>
          <w:b/>
          <w:bCs/>
          <w:rtl/>
          <w:lang w:eastAsia="en-US"/>
        </w:rPr>
        <w:t>سعة</w:t>
      </w:r>
      <w:r w:rsidRPr="004B7A35">
        <w:rPr>
          <w:rFonts w:cs="Simplified Arabic" w:hint="cs"/>
          <w:b/>
          <w:bCs/>
          <w:rtl/>
          <w:lang w:eastAsia="en-US"/>
        </w:rPr>
        <w:t xml:space="preserve"> صباحا انطلاقا من مقر المجموعه في </w:t>
      </w:r>
      <w:proofErr w:type="spellStart"/>
      <w:r w:rsidR="006D54F6">
        <w:rPr>
          <w:rFonts w:cs="Simplified Arabic" w:hint="cs"/>
          <w:b/>
          <w:bCs/>
          <w:rtl/>
          <w:lang w:eastAsia="en-US"/>
        </w:rPr>
        <w:t>قلقيلية</w:t>
      </w:r>
      <w:proofErr w:type="spellEnd"/>
      <w:r w:rsidR="001E701F" w:rsidRPr="004B7A35">
        <w:rPr>
          <w:rFonts w:cs="Simplified Arabic" w:hint="cs"/>
          <w:b/>
          <w:bCs/>
          <w:rtl/>
          <w:lang w:eastAsia="en-US"/>
        </w:rPr>
        <w:t>.</w:t>
      </w:r>
    </w:p>
    <w:p w:rsidR="006517FA" w:rsidRDefault="002A3A43" w:rsidP="005229B2">
      <w:pPr>
        <w:autoSpaceDE w:val="0"/>
        <w:autoSpaceDN w:val="0"/>
        <w:bidi/>
        <w:ind w:left="-24"/>
        <w:rPr>
          <w:rFonts w:ascii="Simplified Arabic" w:hAnsi="Simplified Arabic" w:cs="Simplified Arabic"/>
          <w:sz w:val="22"/>
          <w:szCs w:val="22"/>
          <w:highlight w:val="yellow"/>
          <w:lang w:eastAsia="ar-SA"/>
        </w:rPr>
      </w:pPr>
      <w:r w:rsidRPr="004B7A35">
        <w:rPr>
          <w:rFonts w:cs="Simplified Arabic" w:hint="cs"/>
          <w:b/>
          <w:bCs/>
          <w:rtl/>
          <w:lang w:eastAsia="en-US"/>
        </w:rPr>
        <w:t xml:space="preserve">تعاد </w:t>
      </w:r>
      <w:proofErr w:type="spellStart"/>
      <w:r w:rsidRPr="004B7A35">
        <w:rPr>
          <w:rFonts w:cs="Simplified Arabic" w:hint="cs"/>
          <w:b/>
          <w:bCs/>
          <w:rtl/>
          <w:lang w:eastAsia="en-US"/>
        </w:rPr>
        <w:t>العطاءات</w:t>
      </w:r>
      <w:proofErr w:type="spellEnd"/>
      <w:r w:rsidRPr="004B7A35">
        <w:rPr>
          <w:rFonts w:cs="Simplified Arabic" w:hint="cs"/>
          <w:b/>
          <w:bCs/>
          <w:rtl/>
          <w:lang w:eastAsia="en-US"/>
        </w:rPr>
        <w:t xml:space="preserve"> الى مقر </w:t>
      </w:r>
      <w:r w:rsidR="005229B2">
        <w:rPr>
          <w:rFonts w:cs="Simplified Arabic" w:hint="cs"/>
          <w:b/>
          <w:bCs/>
          <w:rtl/>
          <w:lang w:eastAsia="en-US"/>
        </w:rPr>
        <w:t xml:space="preserve">الشركة الاسلامية الفلسطينية للتنمية </w:t>
      </w:r>
      <w:r w:rsidR="00387544" w:rsidRPr="004B7A35">
        <w:rPr>
          <w:rFonts w:cs="Simplified Arabic" w:hint="cs"/>
          <w:b/>
          <w:bCs/>
          <w:rtl/>
          <w:lang w:eastAsia="en-US" w:bidi="ar-JO"/>
        </w:rPr>
        <w:t xml:space="preserve">في </w:t>
      </w:r>
      <w:proofErr w:type="spellStart"/>
      <w:r w:rsidR="006D54F6">
        <w:rPr>
          <w:rFonts w:cs="Simplified Arabic" w:hint="cs"/>
          <w:b/>
          <w:bCs/>
          <w:rtl/>
          <w:lang w:eastAsia="en-US" w:bidi="ar-JO"/>
        </w:rPr>
        <w:t>قلقيلية</w:t>
      </w:r>
      <w:proofErr w:type="spellEnd"/>
      <w:r w:rsidRPr="004B7A35">
        <w:rPr>
          <w:rFonts w:cs="Simplified Arabic" w:hint="cs"/>
          <w:b/>
          <w:bCs/>
          <w:rtl/>
          <w:lang w:eastAsia="en-US"/>
        </w:rPr>
        <w:t xml:space="preserve">  حتى موعد أقصاه الساعة </w:t>
      </w:r>
      <w:r w:rsidR="00861D1B" w:rsidRPr="004B7A35">
        <w:rPr>
          <w:rFonts w:cs="Simplified Arabic" w:hint="cs"/>
          <w:b/>
          <w:bCs/>
          <w:rtl/>
          <w:lang w:eastAsia="en-US"/>
        </w:rPr>
        <w:t>الحادية</w:t>
      </w:r>
      <w:r w:rsidR="00155F02" w:rsidRPr="004B7A35">
        <w:rPr>
          <w:rFonts w:cs="Simplified Arabic" w:hint="cs"/>
          <w:b/>
          <w:bCs/>
          <w:rtl/>
          <w:lang w:eastAsia="en-US"/>
        </w:rPr>
        <w:t xml:space="preserve"> عشر</w:t>
      </w:r>
      <w:r w:rsidR="004B7A35" w:rsidRPr="004B7A35">
        <w:rPr>
          <w:rFonts w:cs="Simplified Arabic"/>
          <w:b/>
          <w:bCs/>
          <w:lang w:eastAsia="en-US"/>
        </w:rPr>
        <w:t xml:space="preserve"> </w:t>
      </w:r>
      <w:r w:rsidR="007646F2" w:rsidRPr="004B7A35">
        <w:rPr>
          <w:rFonts w:cs="Simplified Arabic" w:hint="cs"/>
          <w:b/>
          <w:bCs/>
          <w:rtl/>
          <w:lang w:eastAsia="en-US"/>
        </w:rPr>
        <w:t>ظهر</w:t>
      </w:r>
      <w:r w:rsidR="00AF769B">
        <w:rPr>
          <w:rFonts w:cs="Simplified Arabic" w:hint="cs"/>
          <w:b/>
          <w:bCs/>
          <w:rtl/>
          <w:lang w:eastAsia="en-US"/>
        </w:rPr>
        <w:t xml:space="preserve"> </w:t>
      </w:r>
      <w:r w:rsidRPr="004B7A35">
        <w:rPr>
          <w:rFonts w:cs="Simplified Arabic" w:hint="cs"/>
          <w:b/>
          <w:bCs/>
          <w:rtl/>
          <w:lang w:eastAsia="en-US"/>
        </w:rPr>
        <w:t>يوم</w:t>
      </w:r>
      <w:r w:rsidR="00654DBE" w:rsidRPr="004B7A35">
        <w:rPr>
          <w:rFonts w:cs="Simplified Arabic" w:hint="cs"/>
          <w:b/>
          <w:bCs/>
          <w:rtl/>
          <w:lang w:eastAsia="en-US"/>
        </w:rPr>
        <w:t xml:space="preserve"> </w:t>
      </w:r>
      <w:r w:rsidR="009D20E9">
        <w:rPr>
          <w:rFonts w:cstheme="minorBidi" w:hint="cs"/>
          <w:b/>
          <w:bCs/>
          <w:rtl/>
          <w:lang w:eastAsia="en-US"/>
        </w:rPr>
        <w:t>...</w:t>
      </w:r>
      <w:proofErr w:type="spellStart"/>
      <w:r w:rsidR="009D20E9">
        <w:rPr>
          <w:rFonts w:cstheme="minorBidi" w:hint="cs"/>
          <w:b/>
          <w:bCs/>
          <w:rtl/>
          <w:lang w:eastAsia="en-US"/>
        </w:rPr>
        <w:t>..</w:t>
      </w:r>
      <w:proofErr w:type="spellEnd"/>
      <w:r w:rsidR="00861D1B" w:rsidRPr="004B7A35">
        <w:rPr>
          <w:rFonts w:cstheme="minorBidi" w:hint="cs"/>
          <w:b/>
          <w:bCs/>
          <w:rtl/>
          <w:lang w:eastAsia="en-US"/>
        </w:rPr>
        <w:t xml:space="preserve"> </w:t>
      </w:r>
      <w:proofErr w:type="gramStart"/>
      <w:r w:rsidR="00387544" w:rsidRPr="004B7A35">
        <w:rPr>
          <w:rFonts w:cs="Simplified Arabic" w:hint="cs"/>
          <w:b/>
          <w:bCs/>
          <w:rtl/>
          <w:lang w:eastAsia="en-US"/>
        </w:rPr>
        <w:t>الموافق</w:t>
      </w:r>
      <w:proofErr w:type="gramEnd"/>
      <w:r w:rsidR="009D20E9">
        <w:rPr>
          <w:rFonts w:cs="Simplified Arabic" w:hint="cs"/>
          <w:b/>
          <w:bCs/>
          <w:rtl/>
          <w:lang w:eastAsia="en-US"/>
        </w:rPr>
        <w:t>......</w:t>
      </w:r>
      <w:proofErr w:type="spellStart"/>
      <w:r w:rsidR="009D20E9">
        <w:rPr>
          <w:rFonts w:cs="Simplified Arabic" w:hint="cs"/>
          <w:b/>
          <w:bCs/>
          <w:rtl/>
          <w:lang w:eastAsia="en-US"/>
        </w:rPr>
        <w:t>..</w:t>
      </w:r>
      <w:r w:rsidR="005A2588" w:rsidRPr="004B7A35">
        <w:rPr>
          <w:rFonts w:ascii="Simplified Arabic" w:hAnsi="Simplified Arabic" w:cs="Simplified Arabic" w:hint="cs"/>
          <w:b/>
          <w:bCs/>
          <w:rtl/>
          <w:lang w:eastAsia="en-US"/>
        </w:rPr>
        <w:t>/</w:t>
      </w:r>
      <w:proofErr w:type="spellEnd"/>
      <w:r w:rsidR="0090416B" w:rsidRPr="004B7A35">
        <w:rPr>
          <w:rFonts w:ascii="Simplified Arabic" w:hAnsi="Simplified Arabic" w:cs="Simplified Arabic" w:hint="cs"/>
          <w:b/>
          <w:bCs/>
          <w:rtl/>
          <w:lang w:eastAsia="en-US"/>
        </w:rPr>
        <w:t xml:space="preserve"> </w:t>
      </w:r>
      <w:r w:rsidR="000750A6">
        <w:rPr>
          <w:rFonts w:ascii="Simplified Arabic" w:hAnsi="Simplified Arabic" w:cstheme="minorBidi"/>
          <w:b/>
          <w:bCs/>
          <w:lang w:eastAsia="en-US"/>
        </w:rPr>
        <w:t xml:space="preserve">    </w:t>
      </w:r>
      <w:proofErr w:type="spellStart"/>
      <w:r w:rsidR="005A2588" w:rsidRPr="004B7A35">
        <w:rPr>
          <w:rFonts w:ascii="Simplified Arabic" w:hAnsi="Simplified Arabic" w:cs="Simplified Arabic" w:hint="cs"/>
          <w:b/>
          <w:bCs/>
          <w:rtl/>
          <w:lang w:eastAsia="en-US"/>
        </w:rPr>
        <w:t>/</w:t>
      </w:r>
      <w:r w:rsidR="005229B2">
        <w:rPr>
          <w:rFonts w:ascii="Simplified Arabic" w:hAnsi="Simplified Arabic" w:cs="Simplified Arabic" w:hint="cs"/>
          <w:b/>
          <w:bCs/>
          <w:rtl/>
          <w:lang w:eastAsia="en-US"/>
        </w:rPr>
        <w:t>2020</w:t>
      </w:r>
      <w:r w:rsidR="00654DBE" w:rsidRPr="004B7A35">
        <w:rPr>
          <w:rFonts w:cs="Simplified Arabic" w:hint="cs"/>
          <w:b/>
          <w:bCs/>
          <w:rtl/>
          <w:lang w:eastAsia="en-US"/>
        </w:rPr>
        <w:t>،</w:t>
      </w:r>
      <w:proofErr w:type="spellEnd"/>
      <w:r w:rsidR="00654DBE" w:rsidRPr="004B7A35">
        <w:rPr>
          <w:rFonts w:cs="Simplified Arabic" w:hint="cs"/>
          <w:b/>
          <w:bCs/>
          <w:rtl/>
          <w:lang w:eastAsia="en-US"/>
        </w:rPr>
        <w:t xml:space="preserve"> </w:t>
      </w:r>
      <w:r w:rsidR="00723F78" w:rsidRPr="004B7A35">
        <w:rPr>
          <w:rFonts w:cs="Simplified Arabic" w:hint="cs"/>
          <w:b/>
          <w:bCs/>
          <w:rtl/>
          <w:lang w:eastAsia="en-US"/>
        </w:rPr>
        <w:t xml:space="preserve">تفتح </w:t>
      </w:r>
      <w:proofErr w:type="spellStart"/>
      <w:r w:rsidR="00723F78" w:rsidRPr="004B7A35">
        <w:rPr>
          <w:rFonts w:cs="Simplified Arabic" w:hint="cs"/>
          <w:b/>
          <w:bCs/>
          <w:rtl/>
          <w:lang w:eastAsia="en-US"/>
        </w:rPr>
        <w:t>العطاءات</w:t>
      </w:r>
      <w:proofErr w:type="spellEnd"/>
      <w:r w:rsidR="00723F78" w:rsidRPr="004B7A35">
        <w:rPr>
          <w:rFonts w:cs="Simplified Arabic" w:hint="cs"/>
          <w:b/>
          <w:bCs/>
          <w:rtl/>
          <w:lang w:eastAsia="en-US"/>
        </w:rPr>
        <w:t xml:space="preserve"> يوم </w:t>
      </w:r>
      <w:r w:rsidR="009D20E9">
        <w:rPr>
          <w:rFonts w:cstheme="minorBidi" w:hint="cs"/>
          <w:b/>
          <w:bCs/>
          <w:rtl/>
          <w:lang w:eastAsia="en-US"/>
        </w:rPr>
        <w:t>............</w:t>
      </w:r>
      <w:r w:rsidR="00861D1B" w:rsidRPr="004B7A35">
        <w:rPr>
          <w:rFonts w:cstheme="minorBidi" w:hint="cs"/>
          <w:b/>
          <w:bCs/>
          <w:rtl/>
          <w:lang w:eastAsia="en-US"/>
        </w:rPr>
        <w:t xml:space="preserve"> </w:t>
      </w:r>
      <w:proofErr w:type="gramStart"/>
      <w:r w:rsidR="00723F78" w:rsidRPr="004B7A35">
        <w:rPr>
          <w:rFonts w:cs="Simplified Arabic" w:hint="cs"/>
          <w:b/>
          <w:bCs/>
          <w:rtl/>
          <w:lang w:eastAsia="en-US"/>
        </w:rPr>
        <w:t xml:space="preserve">الموافق </w:t>
      </w:r>
      <w:r w:rsidR="009D20E9">
        <w:rPr>
          <w:rFonts w:ascii="Simplified Arabic" w:hAnsi="Simplified Arabic" w:cs="Simplified Arabic" w:hint="cs"/>
          <w:b/>
          <w:bCs/>
          <w:rtl/>
          <w:lang w:eastAsia="en-US"/>
        </w:rPr>
        <w:t>.</w:t>
      </w:r>
      <w:proofErr w:type="gramEnd"/>
      <w:r w:rsidR="009D20E9">
        <w:rPr>
          <w:rFonts w:ascii="Simplified Arabic" w:hAnsi="Simplified Arabic" w:cs="Simplified Arabic" w:hint="cs"/>
          <w:b/>
          <w:bCs/>
          <w:rtl/>
          <w:lang w:eastAsia="en-US"/>
        </w:rPr>
        <w:t>........</w:t>
      </w:r>
      <w:proofErr w:type="spellStart"/>
      <w:r w:rsidR="00D806A8">
        <w:rPr>
          <w:rFonts w:ascii="Simplified Arabic" w:hAnsi="Simplified Arabic" w:cs="Simplified Arabic" w:hint="cs"/>
          <w:b/>
          <w:bCs/>
          <w:rtl/>
          <w:lang w:eastAsia="en-US"/>
        </w:rPr>
        <w:t>/</w:t>
      </w:r>
      <w:proofErr w:type="spellEnd"/>
      <w:r w:rsidR="000750A6">
        <w:rPr>
          <w:rFonts w:ascii="Simplified Arabic" w:hAnsi="Simplified Arabic" w:cs="Simplified Arabic"/>
          <w:b/>
          <w:bCs/>
          <w:lang w:eastAsia="en-US"/>
        </w:rPr>
        <w:t xml:space="preserve">    </w:t>
      </w:r>
      <w:r w:rsidR="00D806A8">
        <w:rPr>
          <w:rFonts w:ascii="Simplified Arabic" w:hAnsi="Simplified Arabic" w:cs="Simplified Arabic" w:hint="cs"/>
          <w:b/>
          <w:bCs/>
          <w:rtl/>
          <w:lang w:eastAsia="en-US"/>
        </w:rPr>
        <w:t>/</w:t>
      </w:r>
      <w:r w:rsidR="005229B2">
        <w:rPr>
          <w:rFonts w:ascii="Simplified Arabic" w:hAnsi="Simplified Arabic" w:cs="Simplified Arabic" w:hint="cs"/>
          <w:b/>
          <w:bCs/>
          <w:rtl/>
          <w:lang w:eastAsia="en-US"/>
        </w:rPr>
        <w:t>2020</w:t>
      </w:r>
      <w:r w:rsidR="0090416B" w:rsidRPr="004B7A35">
        <w:rPr>
          <w:rFonts w:ascii="Simplified Arabic" w:hAnsi="Simplified Arabic" w:cs="Simplified Arabic" w:hint="cs"/>
          <w:b/>
          <w:bCs/>
          <w:rtl/>
          <w:lang w:eastAsia="en-US"/>
        </w:rPr>
        <w:t xml:space="preserve"> </w:t>
      </w:r>
      <w:r w:rsidR="00723F78" w:rsidRPr="004B7A35">
        <w:rPr>
          <w:rFonts w:cs="Simplified Arabic" w:hint="cs"/>
          <w:b/>
          <w:bCs/>
          <w:rtl/>
          <w:lang w:eastAsia="en-US"/>
        </w:rPr>
        <w:t xml:space="preserve">الساعة </w:t>
      </w:r>
      <w:r w:rsidR="00861D1B" w:rsidRPr="004B7A35">
        <w:rPr>
          <w:rFonts w:cs="Simplified Arabic" w:hint="cs"/>
          <w:b/>
          <w:bCs/>
          <w:rtl/>
          <w:lang w:eastAsia="en-US"/>
        </w:rPr>
        <w:t>الثانية عشر</w:t>
      </w:r>
      <w:r w:rsidR="00155F02" w:rsidRPr="004B7A35">
        <w:rPr>
          <w:rFonts w:cs="Simplified Arabic" w:hint="cs"/>
          <w:b/>
          <w:bCs/>
          <w:rtl/>
          <w:lang w:eastAsia="en-US"/>
        </w:rPr>
        <w:t xml:space="preserve"> ظهرا </w:t>
      </w:r>
      <w:r w:rsidR="00723F78" w:rsidRPr="004B7A35">
        <w:rPr>
          <w:rFonts w:cs="Simplified Arabic" w:hint="cs"/>
          <w:b/>
          <w:bCs/>
          <w:rtl/>
          <w:lang w:eastAsia="en-US"/>
        </w:rPr>
        <w:t xml:space="preserve"> في </w:t>
      </w:r>
      <w:r w:rsidR="008A2198" w:rsidRPr="004B7A35">
        <w:rPr>
          <w:rFonts w:cs="Simplified Arabic" w:hint="eastAsia"/>
          <w:b/>
          <w:bCs/>
          <w:rtl/>
          <w:lang w:eastAsia="en-US"/>
        </w:rPr>
        <w:t>مقر</w:t>
      </w:r>
      <w:r w:rsidR="008A2198" w:rsidRPr="004B7A35">
        <w:rPr>
          <w:rFonts w:cs="Simplified Arabic"/>
          <w:b/>
          <w:bCs/>
          <w:lang w:eastAsia="en-US"/>
        </w:rPr>
        <w:t xml:space="preserve"> </w:t>
      </w:r>
      <w:r w:rsidR="005229B2">
        <w:rPr>
          <w:rFonts w:cs="Simplified Arabic" w:hint="cs"/>
          <w:b/>
          <w:bCs/>
          <w:rtl/>
          <w:lang w:eastAsia="en-US"/>
        </w:rPr>
        <w:t xml:space="preserve">الشركة الاسلامية الفلسطينية للتنمية </w:t>
      </w:r>
      <w:r w:rsidR="008A2198" w:rsidRPr="004B7A35">
        <w:rPr>
          <w:rFonts w:cs="Simplified Arabic" w:hint="eastAsia"/>
          <w:b/>
          <w:bCs/>
          <w:rtl/>
          <w:lang w:eastAsia="en-US"/>
        </w:rPr>
        <w:t>الكائن</w:t>
      </w:r>
      <w:r w:rsidR="008A2198" w:rsidRPr="004B7A35">
        <w:rPr>
          <w:rFonts w:cs="Simplified Arabic"/>
          <w:b/>
          <w:bCs/>
          <w:lang w:eastAsia="en-US"/>
        </w:rPr>
        <w:t xml:space="preserve"> </w:t>
      </w:r>
      <w:proofErr w:type="spellStart"/>
      <w:r w:rsidR="008A2198" w:rsidRPr="004B7A35">
        <w:rPr>
          <w:rFonts w:cs="Simplified Arabic" w:hint="eastAsia"/>
          <w:b/>
          <w:bCs/>
          <w:rtl/>
          <w:lang w:eastAsia="en-US"/>
        </w:rPr>
        <w:t>في</w:t>
      </w:r>
      <w:r w:rsidR="008A2198" w:rsidRPr="004B7A35">
        <w:rPr>
          <w:rFonts w:cs="Simplified Arabic"/>
          <w:b/>
          <w:bCs/>
          <w:rtl/>
          <w:lang w:eastAsia="en-US"/>
        </w:rPr>
        <w:t>:</w:t>
      </w:r>
      <w:proofErr w:type="spellEnd"/>
      <w:r w:rsidR="008A2198" w:rsidRPr="004B7A35">
        <w:rPr>
          <w:rFonts w:cs="Simplified Arabic"/>
          <w:b/>
          <w:bCs/>
          <w:rtl/>
          <w:lang w:eastAsia="en-US"/>
        </w:rPr>
        <w:t xml:space="preserve"> </w:t>
      </w:r>
      <w:proofErr w:type="spellStart"/>
      <w:r w:rsidR="006D54F6">
        <w:rPr>
          <w:rFonts w:cs="Simplified Arabic" w:hint="cs"/>
          <w:b/>
          <w:bCs/>
          <w:rtl/>
          <w:lang w:eastAsia="en-US"/>
        </w:rPr>
        <w:t>قلقيلية</w:t>
      </w:r>
      <w:proofErr w:type="spellEnd"/>
      <w:r w:rsidR="008A2198" w:rsidRPr="004B7A35">
        <w:rPr>
          <w:rFonts w:cs="Simplified Arabic"/>
          <w:b/>
          <w:bCs/>
          <w:rtl/>
          <w:lang w:eastAsia="en-US"/>
        </w:rPr>
        <w:t xml:space="preserve">_ </w:t>
      </w:r>
      <w:r w:rsidR="008A2198" w:rsidRPr="004B7A35">
        <w:rPr>
          <w:rFonts w:cs="Simplified Arabic" w:hint="eastAsia"/>
          <w:b/>
          <w:bCs/>
          <w:rtl/>
          <w:lang w:eastAsia="en-US"/>
        </w:rPr>
        <w:t>شارع</w:t>
      </w:r>
      <w:r w:rsidR="008A2198" w:rsidRPr="004B7A35">
        <w:rPr>
          <w:rFonts w:cs="Simplified Arabic"/>
          <w:b/>
          <w:bCs/>
          <w:rtl/>
          <w:lang w:eastAsia="en-US"/>
        </w:rPr>
        <w:t xml:space="preserve"> </w:t>
      </w:r>
      <w:r w:rsidR="005229B2">
        <w:rPr>
          <w:rFonts w:cs="Simplified Arabic" w:hint="cs"/>
          <w:b/>
          <w:bCs/>
          <w:rtl/>
          <w:lang w:eastAsia="en-US"/>
        </w:rPr>
        <w:t xml:space="preserve">ام </w:t>
      </w:r>
      <w:proofErr w:type="spellStart"/>
      <w:r w:rsidR="005229B2">
        <w:rPr>
          <w:rFonts w:cs="Simplified Arabic" w:hint="cs"/>
          <w:b/>
          <w:bCs/>
          <w:rtl/>
          <w:lang w:eastAsia="en-US"/>
        </w:rPr>
        <w:t>خالد</w:t>
      </w:r>
      <w:r w:rsidR="008A2198" w:rsidRPr="004B7A35">
        <w:rPr>
          <w:rFonts w:cs="Simplified Arabic"/>
          <w:b/>
          <w:bCs/>
          <w:rtl/>
          <w:lang w:eastAsia="en-US"/>
        </w:rPr>
        <w:t>-</w:t>
      </w:r>
      <w:proofErr w:type="spellEnd"/>
      <w:r w:rsidR="008A2198" w:rsidRPr="004B7A35">
        <w:rPr>
          <w:rFonts w:cs="Simplified Arabic"/>
          <w:b/>
          <w:bCs/>
          <w:rtl/>
          <w:lang w:eastAsia="en-US"/>
        </w:rPr>
        <w:t xml:space="preserve"> </w:t>
      </w:r>
      <w:r w:rsidR="008A2198" w:rsidRPr="004B7A35">
        <w:rPr>
          <w:rFonts w:cs="Simplified Arabic" w:hint="eastAsia"/>
          <w:b/>
          <w:bCs/>
          <w:rtl/>
          <w:lang w:eastAsia="en-US"/>
        </w:rPr>
        <w:t>مقابل</w:t>
      </w:r>
      <w:r w:rsidR="008A2198" w:rsidRPr="004B7A35">
        <w:rPr>
          <w:rFonts w:cs="Simplified Arabic"/>
          <w:b/>
          <w:bCs/>
          <w:rtl/>
          <w:lang w:eastAsia="en-US"/>
        </w:rPr>
        <w:t xml:space="preserve"> </w:t>
      </w:r>
      <w:r w:rsidR="008A2198" w:rsidRPr="004B7A35">
        <w:rPr>
          <w:rFonts w:cs="Simplified Arabic" w:hint="eastAsia"/>
          <w:b/>
          <w:bCs/>
          <w:rtl/>
          <w:lang w:eastAsia="en-US"/>
        </w:rPr>
        <w:t>عرابي</w:t>
      </w:r>
      <w:r w:rsidR="008A2198" w:rsidRPr="004B7A35">
        <w:rPr>
          <w:rFonts w:cs="Simplified Arabic"/>
          <w:b/>
          <w:bCs/>
          <w:rtl/>
          <w:lang w:eastAsia="en-US"/>
        </w:rPr>
        <w:t xml:space="preserve"> </w:t>
      </w:r>
      <w:proofErr w:type="spellStart"/>
      <w:r w:rsidR="008A2198" w:rsidRPr="004B7A35">
        <w:rPr>
          <w:rFonts w:cs="Simplified Arabic"/>
          <w:b/>
          <w:bCs/>
          <w:rtl/>
          <w:lang w:eastAsia="en-US"/>
        </w:rPr>
        <w:t>–</w:t>
      </w:r>
      <w:proofErr w:type="spellEnd"/>
      <w:r w:rsidR="008A2198" w:rsidRPr="004B7A35">
        <w:rPr>
          <w:rFonts w:cs="Simplified Arabic"/>
          <w:b/>
          <w:bCs/>
          <w:rtl/>
          <w:lang w:eastAsia="en-US"/>
        </w:rPr>
        <w:t xml:space="preserve"> عمارة </w:t>
      </w:r>
      <w:r w:rsidR="008A2198" w:rsidRPr="004B7A35">
        <w:rPr>
          <w:rFonts w:cs="Simplified Arabic" w:hint="eastAsia"/>
          <w:b/>
          <w:bCs/>
          <w:rtl/>
          <w:lang w:eastAsia="en-US"/>
        </w:rPr>
        <w:t>اليرمو</w:t>
      </w:r>
      <w:r w:rsidR="00654DBE" w:rsidRPr="004B7A35">
        <w:rPr>
          <w:rFonts w:hint="cs"/>
          <w:b/>
          <w:bCs/>
          <w:rtl/>
          <w:lang w:eastAsia="en-US"/>
        </w:rPr>
        <w:t>ك</w:t>
      </w:r>
    </w:p>
    <w:p w:rsidR="007566B8" w:rsidRDefault="007566B8" w:rsidP="00AA2B78">
      <w:pPr>
        <w:bidi/>
        <w:jc w:val="lowKashida"/>
        <w:rPr>
          <w:rFonts w:cs="Simplified Arabic"/>
          <w:b/>
          <w:bCs/>
          <w:rtl/>
          <w:lang w:eastAsia="en-US"/>
        </w:rPr>
      </w:pPr>
      <w:r w:rsidRPr="00252ACC">
        <w:rPr>
          <w:rFonts w:cs="Simplified Arabic" w:hint="cs"/>
          <w:b/>
          <w:bCs/>
          <w:rtl/>
          <w:lang w:eastAsia="en-US"/>
        </w:rPr>
        <w:t>ملاحظات :</w:t>
      </w:r>
    </w:p>
    <w:p w:rsidR="006517FA" w:rsidRDefault="00D10878" w:rsidP="009E548C">
      <w:pPr>
        <w:pStyle w:val="ListParagraph"/>
        <w:numPr>
          <w:ilvl w:val="0"/>
          <w:numId w:val="1"/>
        </w:numPr>
        <w:tabs>
          <w:tab w:val="clear" w:pos="720"/>
          <w:tab w:val="num" w:pos="786"/>
        </w:tabs>
        <w:bidi/>
        <w:ind w:left="0" w:firstLine="336"/>
        <w:jc w:val="lowKashida"/>
        <w:rPr>
          <w:rFonts w:cs="Simplified Arabic"/>
          <w:rtl/>
          <w:lang w:eastAsia="en-US"/>
        </w:rPr>
      </w:pPr>
      <w:r w:rsidRPr="00D10878">
        <w:rPr>
          <w:rFonts w:cs="Simplified Arabic" w:hint="eastAsia"/>
          <w:rtl/>
          <w:lang w:eastAsia="en-US"/>
        </w:rPr>
        <w:t>المشروع</w:t>
      </w:r>
      <w:r w:rsidRPr="00D10878">
        <w:rPr>
          <w:rFonts w:cs="Simplified Arabic"/>
          <w:rtl/>
          <w:lang w:eastAsia="en-US"/>
        </w:rPr>
        <w:t xml:space="preserve"> </w:t>
      </w:r>
      <w:r w:rsidRPr="00D10878">
        <w:rPr>
          <w:rFonts w:cs="Simplified Arabic" w:hint="eastAsia"/>
          <w:rtl/>
          <w:lang w:eastAsia="en-US"/>
        </w:rPr>
        <w:t>معفي</w:t>
      </w:r>
      <w:r w:rsidRPr="00D10878">
        <w:rPr>
          <w:rFonts w:cs="Simplified Arabic"/>
          <w:rtl/>
          <w:lang w:eastAsia="en-US"/>
        </w:rPr>
        <w:t xml:space="preserve"> </w:t>
      </w:r>
      <w:r w:rsidRPr="00D10878">
        <w:rPr>
          <w:rFonts w:cs="Simplified Arabic" w:hint="eastAsia"/>
          <w:rtl/>
          <w:lang w:eastAsia="en-US"/>
        </w:rPr>
        <w:t>ضريبيا</w:t>
      </w:r>
      <w:r w:rsidRPr="00D10878">
        <w:rPr>
          <w:rFonts w:cs="Simplified Arabic"/>
          <w:rtl/>
          <w:lang w:eastAsia="en-US"/>
        </w:rPr>
        <w:t xml:space="preserve"> (توفير </w:t>
      </w:r>
      <w:r w:rsidRPr="00D10878">
        <w:rPr>
          <w:rFonts w:cs="Simplified Arabic" w:hint="eastAsia"/>
          <w:rtl/>
          <w:lang w:eastAsia="en-US"/>
        </w:rPr>
        <w:t>فواتير</w:t>
      </w:r>
      <w:r w:rsidRPr="00D10878">
        <w:rPr>
          <w:rFonts w:cs="Simplified Arabic"/>
          <w:rtl/>
          <w:lang w:eastAsia="en-US"/>
        </w:rPr>
        <w:t xml:space="preserve"> ضريبية </w:t>
      </w:r>
      <w:r w:rsidRPr="00D10878">
        <w:rPr>
          <w:rFonts w:cs="Simplified Arabic" w:hint="eastAsia"/>
          <w:rtl/>
          <w:lang w:eastAsia="en-US"/>
        </w:rPr>
        <w:t>صفرية</w:t>
      </w:r>
      <w:proofErr w:type="spellStart"/>
      <w:r w:rsidRPr="00D10878">
        <w:rPr>
          <w:rFonts w:cs="Simplified Arabic"/>
          <w:rtl/>
          <w:lang w:eastAsia="en-US"/>
        </w:rPr>
        <w:t>)</w:t>
      </w:r>
      <w:proofErr w:type="spellEnd"/>
      <w:r w:rsidR="009E548C">
        <w:rPr>
          <w:rFonts w:cs="Simplified Arabic"/>
          <w:lang w:eastAsia="en-US"/>
        </w:rPr>
        <w:t>.</w:t>
      </w:r>
    </w:p>
    <w:p w:rsidR="006517FA" w:rsidRDefault="007566B8">
      <w:pPr>
        <w:numPr>
          <w:ilvl w:val="0"/>
          <w:numId w:val="1"/>
        </w:numPr>
        <w:bidi/>
        <w:jc w:val="lowKashida"/>
        <w:rPr>
          <w:rFonts w:cs="Simplified Arabic"/>
          <w:rtl/>
          <w:lang w:eastAsia="en-US"/>
        </w:rPr>
      </w:pPr>
      <w:r w:rsidRPr="00252ACC">
        <w:rPr>
          <w:rFonts w:cs="Simplified Arabic" w:hint="cs"/>
          <w:rtl/>
          <w:lang w:eastAsia="en-US"/>
        </w:rPr>
        <w:t>رسوم الإعلان في الصحيفة على من يرسو عليه العطاء.</w:t>
      </w:r>
    </w:p>
    <w:p w:rsidR="007566B8" w:rsidRPr="00252ACC" w:rsidRDefault="007566B8" w:rsidP="00032CA5">
      <w:pPr>
        <w:numPr>
          <w:ilvl w:val="0"/>
          <w:numId w:val="1"/>
        </w:numPr>
        <w:bidi/>
        <w:jc w:val="lowKashida"/>
        <w:rPr>
          <w:rFonts w:cs="Simplified Arabic"/>
          <w:lang w:eastAsia="en-US"/>
        </w:rPr>
      </w:pPr>
      <w:r w:rsidRPr="00252ACC">
        <w:rPr>
          <w:rFonts w:cs="Simplified Arabic" w:hint="cs"/>
          <w:rtl/>
          <w:lang w:eastAsia="en-US"/>
        </w:rPr>
        <w:t>لجنة فتح العطاء غير مقيدة بقبول أقل الأسعار ودون إبداء الأسباب.</w:t>
      </w:r>
    </w:p>
    <w:p w:rsidR="007566B8" w:rsidRPr="00252ACC" w:rsidRDefault="007566B8" w:rsidP="00032CA5">
      <w:pPr>
        <w:numPr>
          <w:ilvl w:val="0"/>
          <w:numId w:val="1"/>
        </w:numPr>
        <w:bidi/>
        <w:jc w:val="lowKashida"/>
        <w:rPr>
          <w:rFonts w:cs="Simplified Arabic"/>
          <w:lang w:eastAsia="en-US"/>
        </w:rPr>
      </w:pPr>
      <w:r w:rsidRPr="00252ACC">
        <w:rPr>
          <w:rFonts w:cs="Simplified Arabic" w:hint="cs"/>
          <w:rtl/>
          <w:lang w:eastAsia="en-US"/>
        </w:rPr>
        <w:t>يلتزم من يرسو عليه العطاء توفير شهادة خصم مصدر.</w:t>
      </w:r>
    </w:p>
    <w:p w:rsidR="007566B8" w:rsidRPr="00252ACC" w:rsidRDefault="007566B8" w:rsidP="00032CA5">
      <w:pPr>
        <w:numPr>
          <w:ilvl w:val="0"/>
          <w:numId w:val="1"/>
        </w:numPr>
        <w:bidi/>
        <w:jc w:val="lowKashida"/>
        <w:rPr>
          <w:rFonts w:cs="Simplified Arabic"/>
          <w:lang w:eastAsia="en-US"/>
        </w:rPr>
      </w:pPr>
      <w:r w:rsidRPr="00252ACC">
        <w:rPr>
          <w:rFonts w:cs="Simplified Arabic" w:hint="cs"/>
          <w:rtl/>
          <w:lang w:eastAsia="en-US"/>
        </w:rPr>
        <w:t xml:space="preserve">يحق للجنة العطاء تجزئة العطاء حسب ما ترتئيه مناسبا لمصلحة المشروع. </w:t>
      </w:r>
    </w:p>
    <w:p w:rsidR="006517FA" w:rsidRDefault="007566B8">
      <w:pPr>
        <w:numPr>
          <w:ilvl w:val="0"/>
          <w:numId w:val="1"/>
        </w:numPr>
        <w:bidi/>
        <w:jc w:val="lowKashida"/>
        <w:rPr>
          <w:rFonts w:ascii="Simplified Arabic" w:hAnsi="Simplified Arabic" w:cs="Simplified Arabic"/>
          <w:b/>
          <w:bCs/>
          <w:sz w:val="28"/>
          <w:szCs w:val="28"/>
          <w:rtl/>
          <w:lang w:eastAsia="ar-SA"/>
        </w:rPr>
      </w:pPr>
      <w:r w:rsidRPr="00252ACC">
        <w:rPr>
          <w:rFonts w:cs="Simplified Arabic" w:hint="cs"/>
          <w:rtl/>
          <w:lang w:eastAsia="en-US"/>
        </w:rPr>
        <w:t xml:space="preserve">يجب إرفاق كفالة بنكية أو شيك بنكي مصدق </w:t>
      </w:r>
      <w:proofErr w:type="spellStart"/>
      <w:r w:rsidR="001120AE">
        <w:rPr>
          <w:rFonts w:cs="Simplified Arabic" w:hint="cs"/>
          <w:b/>
          <w:bCs/>
          <w:u w:val="single"/>
          <w:rtl/>
          <w:lang w:eastAsia="en-US"/>
        </w:rPr>
        <w:t>بقيمة</w:t>
      </w:r>
      <w:r w:rsidR="00DE6D9B">
        <w:rPr>
          <w:rFonts w:cs="Simplified Arabic" w:hint="cs"/>
          <w:b/>
          <w:bCs/>
          <w:u w:val="single"/>
          <w:rtl/>
          <w:lang w:eastAsia="en-US"/>
        </w:rPr>
        <w:t>5%</w:t>
      </w:r>
      <w:proofErr w:type="spellEnd"/>
      <w:r w:rsidR="00DE6D9B">
        <w:rPr>
          <w:rFonts w:cs="Simplified Arabic" w:hint="cs"/>
          <w:b/>
          <w:bCs/>
          <w:u w:val="single"/>
          <w:rtl/>
          <w:lang w:eastAsia="en-US"/>
        </w:rPr>
        <w:t xml:space="preserve"> من قيمة العطاء</w:t>
      </w:r>
      <w:r w:rsidR="003725D6">
        <w:rPr>
          <w:rFonts w:cs="Simplified Arabic" w:hint="cs"/>
          <w:b/>
          <w:bCs/>
          <w:u w:val="single"/>
          <w:rtl/>
          <w:lang w:eastAsia="en-US"/>
        </w:rPr>
        <w:t xml:space="preserve"> </w:t>
      </w:r>
      <w:r w:rsidR="00835C48" w:rsidRPr="00723F78">
        <w:rPr>
          <w:rFonts w:cs="Simplified Arabic" w:hint="cs"/>
          <w:rtl/>
          <w:lang w:eastAsia="en-US"/>
        </w:rPr>
        <w:t>(كفالة دخول عطاء</w:t>
      </w:r>
      <w:proofErr w:type="spellStart"/>
      <w:r w:rsidR="00835C48" w:rsidRPr="00723F78">
        <w:rPr>
          <w:rFonts w:cs="Simplified Arabic" w:hint="cs"/>
          <w:rtl/>
          <w:lang w:eastAsia="en-US"/>
        </w:rPr>
        <w:t>)</w:t>
      </w:r>
      <w:proofErr w:type="spellEnd"/>
      <w:r w:rsidR="003725D6">
        <w:rPr>
          <w:rFonts w:cs="Simplified Arabic" w:hint="cs"/>
          <w:rtl/>
          <w:lang w:eastAsia="en-US"/>
        </w:rPr>
        <w:t xml:space="preserve"> </w:t>
      </w:r>
      <w:r w:rsidRPr="00994B0A">
        <w:rPr>
          <w:rFonts w:cs="Simplified Arabic" w:hint="cs"/>
          <w:b/>
          <w:bCs/>
          <w:rtl/>
          <w:lang w:eastAsia="en-US"/>
        </w:rPr>
        <w:t xml:space="preserve">وباسم </w:t>
      </w:r>
      <w:r w:rsidR="005229B2">
        <w:rPr>
          <w:rFonts w:cs="Simplified Arabic" w:hint="cs"/>
          <w:b/>
          <w:bCs/>
          <w:rtl/>
          <w:lang w:eastAsia="en-US"/>
        </w:rPr>
        <w:t xml:space="preserve">الشركة الاسلامية الفلسطينية </w:t>
      </w:r>
      <w:proofErr w:type="spellStart"/>
      <w:r w:rsidR="005229B2">
        <w:rPr>
          <w:rFonts w:cs="Simplified Arabic" w:hint="cs"/>
          <w:b/>
          <w:bCs/>
          <w:rtl/>
          <w:lang w:eastAsia="en-US"/>
        </w:rPr>
        <w:t>للتنمية</w:t>
      </w:r>
      <w:r w:rsidRPr="00252ACC">
        <w:rPr>
          <w:rFonts w:cs="Simplified Arabic" w:hint="cs"/>
          <w:rtl/>
          <w:lang w:eastAsia="en-US"/>
        </w:rPr>
        <w:t>ولن</w:t>
      </w:r>
      <w:proofErr w:type="spellEnd"/>
      <w:r w:rsidRPr="00252ACC">
        <w:rPr>
          <w:rFonts w:cs="Simplified Arabic" w:hint="cs"/>
          <w:rtl/>
          <w:lang w:eastAsia="en-US"/>
        </w:rPr>
        <w:t xml:space="preserve"> ينظر في أي عطاء ما لم يكن مرفقاً </w:t>
      </w:r>
      <w:r w:rsidR="00835C48" w:rsidRPr="00723F78">
        <w:rPr>
          <w:rFonts w:cs="Simplified Arabic" w:hint="cs"/>
          <w:rtl/>
          <w:lang w:eastAsia="en-US"/>
        </w:rPr>
        <w:t>بكفالة دخول العطاء</w:t>
      </w:r>
    </w:p>
    <w:p w:rsidR="007566B8" w:rsidRPr="003C5397" w:rsidRDefault="007566B8" w:rsidP="003C5397">
      <w:pPr>
        <w:autoSpaceDE w:val="0"/>
        <w:autoSpaceDN w:val="0"/>
        <w:bidi/>
        <w:jc w:val="center"/>
        <w:rPr>
          <w:rFonts w:ascii="Simplified Arabic" w:hAnsi="Simplified Arabic" w:cs="Simplified Arabic"/>
          <w:b/>
          <w:bCs/>
          <w:sz w:val="32"/>
          <w:szCs w:val="32"/>
          <w:rtl/>
          <w:lang w:eastAsia="ar-SA"/>
        </w:rPr>
      </w:pPr>
      <w:r w:rsidRPr="00F86F1E">
        <w:rPr>
          <w:rFonts w:ascii="Simplified Arabic" w:hAnsi="Simplified Arabic" w:cs="Simplified Arabic" w:hint="cs"/>
          <w:b/>
          <w:bCs/>
          <w:sz w:val="32"/>
          <w:szCs w:val="32"/>
          <w:rtl/>
          <w:lang w:eastAsia="ar-SA"/>
        </w:rPr>
        <w:t>مجموعة الهيدرولوجيين الفلسطينيين</w:t>
      </w:r>
    </w:p>
    <w:p w:rsidR="00312FD8" w:rsidRDefault="00E30479" w:rsidP="006D54F6">
      <w:pPr>
        <w:bidi/>
        <w:jc w:val="center"/>
        <w:rPr>
          <w:rFonts w:cs="Arabic Transparent"/>
          <w:b/>
          <w:bCs/>
          <w:rtl/>
          <w:lang w:val="en-CA" w:bidi="ar-JO"/>
        </w:rPr>
      </w:pPr>
      <w:r>
        <w:rPr>
          <w:rFonts w:hint="cs"/>
          <w:b/>
          <w:bCs/>
          <w:u w:val="single"/>
          <w:rtl/>
          <w:lang w:val="en-CA" w:bidi="ar-JO"/>
        </w:rPr>
        <w:lastRenderedPageBreak/>
        <w:t xml:space="preserve">توريد وتنفيذ </w:t>
      </w:r>
      <w:r w:rsidR="005317EC">
        <w:rPr>
          <w:rFonts w:hint="cs"/>
          <w:b/>
          <w:bCs/>
          <w:u w:val="single"/>
          <w:rtl/>
          <w:lang w:val="en-CA" w:bidi="ar-JO"/>
        </w:rPr>
        <w:t>5000</w:t>
      </w:r>
      <w:r w:rsidR="00AE18CD">
        <w:rPr>
          <w:rFonts w:hint="cs"/>
          <w:b/>
          <w:bCs/>
          <w:u w:val="single"/>
          <w:rtl/>
          <w:lang w:val="en-CA" w:bidi="ar-JO"/>
        </w:rPr>
        <w:t xml:space="preserve"> متر</w:t>
      </w:r>
      <w:r>
        <w:rPr>
          <w:rFonts w:hint="cs"/>
          <w:b/>
          <w:bCs/>
          <w:u w:val="single"/>
          <w:rtl/>
          <w:lang w:val="en-CA" w:bidi="ar-JO"/>
        </w:rPr>
        <w:t xml:space="preserve"> أنابيب </w:t>
      </w:r>
      <w:r w:rsidR="0013475E">
        <w:rPr>
          <w:rFonts w:hint="cs"/>
          <w:b/>
          <w:bCs/>
          <w:u w:val="single"/>
          <w:rtl/>
          <w:lang w:val="en-CA" w:bidi="ar-JO"/>
        </w:rPr>
        <w:t xml:space="preserve">زراعية </w:t>
      </w:r>
      <w:r w:rsidR="00391DEF">
        <w:rPr>
          <w:rFonts w:hint="cs"/>
          <w:b/>
          <w:bCs/>
          <w:u w:val="single"/>
          <w:rtl/>
          <w:lang w:val="en-CA" w:bidi="ar-JO"/>
        </w:rPr>
        <w:t xml:space="preserve">وخزانات معدنية </w:t>
      </w:r>
      <w:r w:rsidR="00312FD8">
        <w:rPr>
          <w:rFonts w:hint="cs"/>
          <w:b/>
          <w:bCs/>
          <w:u w:val="single"/>
          <w:rtl/>
          <w:lang w:val="en-CA" w:bidi="ar-JO"/>
        </w:rPr>
        <w:t>ومحطة ضخ  ووصلات زراعية لموقع</w:t>
      </w:r>
      <w:r w:rsidR="006D54F6">
        <w:rPr>
          <w:rFonts w:hint="cs"/>
          <w:b/>
          <w:bCs/>
          <w:u w:val="single"/>
          <w:rtl/>
          <w:lang w:val="en-CA" w:bidi="ar-JO"/>
        </w:rPr>
        <w:t xml:space="preserve"> كفر لاقف</w:t>
      </w:r>
      <w:r w:rsidR="00312FD8">
        <w:rPr>
          <w:rFonts w:hint="cs"/>
          <w:b/>
          <w:bCs/>
          <w:u w:val="single"/>
          <w:rtl/>
          <w:lang w:val="en-CA" w:bidi="ar-JO"/>
        </w:rPr>
        <w:t xml:space="preserve"> محافظة </w:t>
      </w:r>
      <w:proofErr w:type="spellStart"/>
      <w:r w:rsidR="006D54F6">
        <w:rPr>
          <w:rFonts w:hint="cs"/>
          <w:b/>
          <w:bCs/>
          <w:u w:val="single"/>
          <w:rtl/>
          <w:lang w:val="en-CA" w:bidi="ar-JO"/>
        </w:rPr>
        <w:t>قلقيلية</w:t>
      </w:r>
      <w:proofErr w:type="spellEnd"/>
    </w:p>
    <w:p w:rsidR="00F32501" w:rsidRDefault="00F32501" w:rsidP="00F32501">
      <w:pPr>
        <w:bidi/>
        <w:jc w:val="both"/>
        <w:rPr>
          <w:rFonts w:cs="Arabic Transparent"/>
          <w:b/>
          <w:bCs/>
          <w:rtl/>
          <w:lang w:val="en-CA" w:bidi="ar-JO"/>
        </w:rPr>
      </w:pPr>
    </w:p>
    <w:p w:rsidR="00F32501" w:rsidRDefault="00F32501" w:rsidP="00F32501">
      <w:pPr>
        <w:bidi/>
        <w:jc w:val="both"/>
        <w:rPr>
          <w:rFonts w:cs="Arabic Transparent"/>
          <w:b/>
          <w:bCs/>
          <w:rtl/>
          <w:lang w:val="en-CA" w:bidi="ar-JO"/>
        </w:rPr>
      </w:pPr>
    </w:p>
    <w:p w:rsidR="00F32501" w:rsidRPr="00F730EF" w:rsidRDefault="00F32501" w:rsidP="00F32501">
      <w:pPr>
        <w:bidi/>
        <w:jc w:val="both"/>
        <w:rPr>
          <w:rFonts w:cs="Arabic Transparent"/>
          <w:b/>
          <w:bCs/>
          <w:rtl/>
          <w:lang w:val="en-CA" w:bidi="ar-JO"/>
        </w:rPr>
      </w:pPr>
    </w:p>
    <w:p w:rsidR="004D5F9C" w:rsidRDefault="006D0EDC" w:rsidP="002719B7">
      <w:pPr>
        <w:bidi/>
        <w:jc w:val="center"/>
        <w:rPr>
          <w:sz w:val="32"/>
          <w:szCs w:val="32"/>
          <w:rtl/>
          <w:lang w:val="en-CA"/>
        </w:rPr>
      </w:pPr>
      <w:r w:rsidRPr="004B7A35">
        <w:rPr>
          <w:rFonts w:hint="cs"/>
          <w:sz w:val="32"/>
          <w:szCs w:val="32"/>
          <w:rtl/>
          <w:lang w:val="en-CA"/>
        </w:rPr>
        <w:t>رقم ا</w:t>
      </w:r>
      <w:r w:rsidR="007566B8" w:rsidRPr="004B7A35">
        <w:rPr>
          <w:rFonts w:hint="cs"/>
          <w:sz w:val="32"/>
          <w:szCs w:val="32"/>
          <w:rtl/>
          <w:lang w:val="en-CA"/>
        </w:rPr>
        <w:t>لعطاء</w:t>
      </w:r>
      <w:r w:rsidR="00723F78" w:rsidRPr="004B7A35">
        <w:rPr>
          <w:rFonts w:hint="cs"/>
          <w:sz w:val="32"/>
          <w:szCs w:val="32"/>
          <w:rtl/>
          <w:lang w:val="en-CA"/>
        </w:rPr>
        <w:t>:</w:t>
      </w:r>
      <w:r w:rsidR="00670A44" w:rsidRPr="009D20E9">
        <w:rPr>
          <w:rFonts w:ascii="Simplified Arabic" w:hAnsi="Simplified Arabic" w:cs="Simplified Arabic"/>
          <w:sz w:val="28"/>
          <w:szCs w:val="28"/>
          <w:highlight w:val="yellow"/>
          <w:lang w:eastAsia="en-US"/>
        </w:rPr>
        <w:t>PHG/</w:t>
      </w:r>
      <w:r w:rsidR="002719B7">
        <w:rPr>
          <w:rFonts w:ascii="Simplified Arabic" w:hAnsi="Simplified Arabic" w:cs="Simplified Arabic"/>
          <w:sz w:val="28"/>
          <w:szCs w:val="28"/>
          <w:highlight w:val="yellow"/>
          <w:lang w:eastAsia="en-US"/>
        </w:rPr>
        <w:t>……</w:t>
      </w:r>
      <w:r w:rsidR="00670A44" w:rsidRPr="009D20E9">
        <w:rPr>
          <w:rFonts w:ascii="Simplified Arabic" w:hAnsi="Simplified Arabic" w:cs="Simplified Arabic"/>
          <w:sz w:val="28"/>
          <w:szCs w:val="28"/>
          <w:highlight w:val="yellow"/>
          <w:lang w:eastAsia="en-US"/>
        </w:rPr>
        <w:t>/</w:t>
      </w:r>
      <w:r w:rsidR="005229B2">
        <w:rPr>
          <w:rFonts w:ascii="Simplified Arabic" w:hAnsi="Simplified Arabic" w:cs="Simplified Arabic"/>
          <w:sz w:val="28"/>
          <w:szCs w:val="28"/>
          <w:highlight w:val="yellow"/>
          <w:lang w:eastAsia="en-US"/>
        </w:rPr>
        <w:t>2020</w:t>
      </w:r>
    </w:p>
    <w:p w:rsidR="007566B8" w:rsidRPr="007C2AAD" w:rsidRDefault="007566B8" w:rsidP="007566B8">
      <w:pPr>
        <w:jc w:val="center"/>
        <w:rPr>
          <w:rFonts w:ascii="Cambria" w:hAnsi="Cambria"/>
          <w:sz w:val="32"/>
          <w:szCs w:val="32"/>
          <w:rtl/>
          <w:lang w:val="en-CA"/>
        </w:rPr>
      </w:pPr>
    </w:p>
    <w:p w:rsidR="007566B8" w:rsidRPr="007C2AAD" w:rsidRDefault="007566B8" w:rsidP="007566B8">
      <w:pPr>
        <w:pStyle w:val="Subtitle"/>
        <w:bidi/>
        <w:jc w:val="left"/>
        <w:rPr>
          <w:sz w:val="32"/>
          <w:szCs w:val="32"/>
          <w:rtl/>
          <w:lang w:eastAsia="ar-SA"/>
        </w:rPr>
      </w:pPr>
      <w:bookmarkStart w:id="8" w:name="_Toc372117451"/>
      <w:bookmarkStart w:id="9" w:name="_Toc515787327"/>
      <w:r w:rsidRPr="007C2AAD">
        <w:rPr>
          <w:sz w:val="32"/>
          <w:szCs w:val="32"/>
          <w:rtl/>
          <w:lang w:eastAsia="ar-SA"/>
        </w:rPr>
        <w:t>نبذه عن المشروع</w:t>
      </w:r>
      <w:bookmarkEnd w:id="8"/>
      <w:bookmarkEnd w:id="9"/>
    </w:p>
    <w:p w:rsidR="00616508" w:rsidRDefault="007566B8" w:rsidP="00906CF7">
      <w:pPr>
        <w:autoSpaceDE w:val="0"/>
        <w:autoSpaceDN w:val="0"/>
        <w:bidi/>
        <w:jc w:val="both"/>
        <w:rPr>
          <w:b/>
          <w:bCs/>
          <w:lang w:eastAsia="ar-SA" w:bidi="ar-JO"/>
        </w:rPr>
      </w:pPr>
      <w:r w:rsidRPr="00B96C34">
        <w:rPr>
          <w:rFonts w:ascii="Simplified Arabic" w:hAnsi="Simplified Arabic" w:cs="Simplified Arabic"/>
          <w:rtl/>
          <w:lang w:eastAsia="ar-SA"/>
        </w:rPr>
        <w:t xml:space="preserve">ضمن </w:t>
      </w:r>
      <w:proofErr w:type="spellStart"/>
      <w:r w:rsidR="00B7665F" w:rsidRPr="006E7001">
        <w:rPr>
          <w:rFonts w:hint="cs"/>
          <w:b/>
          <w:bCs/>
          <w:rtl/>
          <w:lang w:eastAsia="ar-SA"/>
        </w:rPr>
        <w:t>برنامج</w:t>
      </w:r>
      <w:r w:rsidR="00B7665F" w:rsidRPr="006E7001">
        <w:rPr>
          <w:rFonts w:ascii="Arial" w:hAnsi="Arial" w:cs="Arial"/>
          <w:rtl/>
        </w:rPr>
        <w:t>ا</w:t>
      </w:r>
      <w:r w:rsidR="00B7665F" w:rsidRPr="006E7001">
        <w:rPr>
          <w:rFonts w:ascii="Arial" w:hAnsi="Arial" w:cs="Arial"/>
          <w:b/>
          <w:bCs/>
          <w:rtl/>
        </w:rPr>
        <w:t>لادارة</w:t>
      </w:r>
      <w:proofErr w:type="spellEnd"/>
      <w:r w:rsidR="00B7665F" w:rsidRPr="006E7001">
        <w:rPr>
          <w:rFonts w:ascii="Arial" w:hAnsi="Arial" w:cs="Arial"/>
          <w:b/>
          <w:bCs/>
          <w:rtl/>
        </w:rPr>
        <w:t xml:space="preserve"> المستدامة والوصول الشامل لمصادر الارض والمياه</w:t>
      </w:r>
      <w:r w:rsidR="00B7665F" w:rsidRPr="006E7001">
        <w:rPr>
          <w:rFonts w:ascii="Arial" w:hAnsi="Arial" w:cs="Arial"/>
          <w:b/>
          <w:bCs/>
        </w:rPr>
        <w:t>)</w:t>
      </w:r>
      <w:proofErr w:type="spellStart"/>
      <w:r w:rsidR="00B7665F" w:rsidRPr="006E7001">
        <w:rPr>
          <w:rFonts w:ascii="Arial" w:hAnsi="Arial" w:cs="Arial" w:hint="cs"/>
          <w:b/>
          <w:bCs/>
          <w:rtl/>
        </w:rPr>
        <w:t>بيدر)</w:t>
      </w:r>
      <w:r w:rsidR="00B7665F">
        <w:rPr>
          <w:rFonts w:asciiTheme="majorBidi" w:hAnsiTheme="majorBidi" w:cstheme="majorBidi" w:hint="cs"/>
          <w:rtl/>
        </w:rPr>
        <w:t>،</w:t>
      </w:r>
      <w:proofErr w:type="spellEnd"/>
      <w:r w:rsidR="00B7665F">
        <w:rPr>
          <w:rFonts w:ascii="Simplified Arabic" w:hAnsi="Simplified Arabic" w:cs="Simplified Arabic"/>
          <w:rtl/>
          <w:lang w:eastAsia="ar-SA"/>
        </w:rPr>
        <w:t xml:space="preserve"> والذي يحمل </w:t>
      </w:r>
      <w:proofErr w:type="spellStart"/>
      <w:r w:rsidR="00B7665F">
        <w:rPr>
          <w:rFonts w:ascii="Simplified Arabic" w:hAnsi="Simplified Arabic" w:cs="Simplified Arabic"/>
          <w:rtl/>
          <w:lang w:eastAsia="ar-SA"/>
        </w:rPr>
        <w:t>رقم</w:t>
      </w:r>
      <w:r w:rsidR="00906CF7">
        <w:rPr>
          <w:rFonts w:ascii="Simplified Arabic" w:hAnsi="Simplified Arabic" w:cs="Simplified Arabic" w:hint="cs"/>
          <w:b/>
          <w:bCs/>
          <w:rtl/>
          <w:lang w:eastAsia="ar-SA"/>
        </w:rPr>
        <w:t>4000000025</w:t>
      </w:r>
      <w:proofErr w:type="spellEnd"/>
      <w:r w:rsidR="00906CF7">
        <w:rPr>
          <w:rFonts w:ascii="Simplified Arabic" w:hAnsi="Simplified Arabic" w:cs="Simplified Arabic" w:hint="cs"/>
          <w:b/>
          <w:bCs/>
          <w:rtl/>
          <w:lang w:eastAsia="ar-SA"/>
        </w:rPr>
        <w:t xml:space="preserve"> </w:t>
      </w:r>
      <w:r w:rsidR="00B7665F">
        <w:rPr>
          <w:rFonts w:ascii="Simplified Arabic" w:hAnsi="Simplified Arabic" w:cs="Simplified Arabic"/>
          <w:rtl/>
          <w:lang w:eastAsia="ar-SA"/>
        </w:rPr>
        <w:t xml:space="preserve">والممول من </w:t>
      </w:r>
      <w:proofErr w:type="spellStart"/>
      <w:r w:rsidR="00B7665F">
        <w:rPr>
          <w:rFonts w:ascii="Simplified Arabic" w:hAnsi="Simplified Arabic" w:cs="Simplified Arabic"/>
          <w:rtl/>
          <w:lang w:eastAsia="ar-SA"/>
        </w:rPr>
        <w:t>الممثلية</w:t>
      </w:r>
      <w:proofErr w:type="spellEnd"/>
      <w:r w:rsidR="00B7665F">
        <w:rPr>
          <w:rFonts w:ascii="Simplified Arabic" w:hAnsi="Simplified Arabic" w:cs="Simplified Arabic"/>
          <w:rtl/>
          <w:lang w:eastAsia="ar-SA"/>
        </w:rPr>
        <w:t xml:space="preserve"> الهولندية والذي يدار من قبل اتحاد لجان العمل الزراعي </w:t>
      </w:r>
      <w:proofErr w:type="spellStart"/>
      <w:r w:rsidR="00B7665F">
        <w:rPr>
          <w:rFonts w:ascii="Simplified Arabic" w:hAnsi="Simplified Arabic" w:cs="Simplified Arabic"/>
          <w:b/>
          <w:bCs/>
          <w:lang w:eastAsia="ar-SA"/>
        </w:rPr>
        <w:t>UAWC</w:t>
      </w:r>
      <w:proofErr w:type="spellEnd"/>
      <w:r w:rsidR="00B7665F">
        <w:rPr>
          <w:rFonts w:ascii="Simplified Arabic" w:hAnsi="Simplified Arabic" w:cs="Simplified Arabic"/>
          <w:b/>
          <w:bCs/>
          <w:lang w:eastAsia="ar-SA"/>
        </w:rPr>
        <w:t>)</w:t>
      </w:r>
      <w:proofErr w:type="spellStart"/>
      <w:r w:rsidR="00B7665F">
        <w:rPr>
          <w:rFonts w:ascii="Simplified Arabic" w:hAnsi="Simplified Arabic" w:cs="Simplified Arabic"/>
          <w:b/>
          <w:bCs/>
          <w:rtl/>
          <w:lang w:eastAsia="ar-SA" w:bidi="ar-JO"/>
        </w:rPr>
        <w:t>)</w:t>
      </w:r>
      <w:proofErr w:type="spellEnd"/>
      <w:r w:rsidR="00B7665F">
        <w:rPr>
          <w:rFonts w:ascii="Simplified Arabic" w:hAnsi="Simplified Arabic" w:cs="Simplified Arabic"/>
          <w:rtl/>
          <w:lang w:eastAsia="ar-SA" w:bidi="ar-JO"/>
        </w:rPr>
        <w:t xml:space="preserve"> من خلال وحدة ادارة البرنامج </w:t>
      </w:r>
      <w:proofErr w:type="spellStart"/>
      <w:r w:rsidR="00B7665F">
        <w:rPr>
          <w:rFonts w:ascii="Simplified Arabic" w:hAnsi="Simplified Arabic" w:cs="Simplified Arabic"/>
          <w:rtl/>
          <w:lang w:eastAsia="ar-SA" w:bidi="ar-JO"/>
        </w:rPr>
        <w:t>"</w:t>
      </w:r>
      <w:proofErr w:type="spellEnd"/>
      <w:r w:rsidR="00B7665F">
        <w:rPr>
          <w:rFonts w:ascii="Simplified Arabic" w:hAnsi="Simplified Arabic" w:cs="Simplified Arabic"/>
          <w:b/>
          <w:bCs/>
          <w:lang w:eastAsia="ar-SA" w:bidi="ar-JO"/>
        </w:rPr>
        <w:t>“</w:t>
      </w:r>
      <w:proofErr w:type="spellStart"/>
      <w:r w:rsidR="00B7665F">
        <w:rPr>
          <w:rFonts w:ascii="Simplified Arabic" w:hAnsi="Simplified Arabic" w:cs="Simplified Arabic"/>
          <w:b/>
          <w:bCs/>
          <w:lang w:eastAsia="ar-SA" w:bidi="ar-JO"/>
        </w:rPr>
        <w:t>PMU</w:t>
      </w:r>
      <w:proofErr w:type="spellEnd"/>
      <w:r w:rsidR="00B7665F">
        <w:rPr>
          <w:rFonts w:ascii="Simplified Arabic" w:hAnsi="Simplified Arabic" w:cs="Simplified Arabic"/>
          <w:rtl/>
          <w:lang w:eastAsia="ar-SA"/>
        </w:rPr>
        <w:t xml:space="preserve">وينفذ بالشراكة مع </w:t>
      </w:r>
      <w:r w:rsidR="005229B2">
        <w:rPr>
          <w:rFonts w:ascii="Simplified Arabic" w:hAnsi="Simplified Arabic" w:cs="Simplified Arabic"/>
          <w:rtl/>
          <w:lang w:eastAsia="ar-SA"/>
        </w:rPr>
        <w:t>الشركة الاسلامية الفلسطينية للتنمية</w:t>
      </w:r>
      <w:proofErr w:type="spellStart"/>
      <w:r w:rsidR="00B7665F">
        <w:rPr>
          <w:rFonts w:ascii="Simplified Arabic" w:hAnsi="Simplified Arabic" w:cs="Simplified Arabic"/>
          <w:b/>
          <w:bCs/>
          <w:rtl/>
          <w:lang w:eastAsia="ar-SA"/>
        </w:rPr>
        <w:t>(</w:t>
      </w:r>
      <w:proofErr w:type="spellEnd"/>
      <w:r w:rsidR="00B7665F">
        <w:rPr>
          <w:rFonts w:ascii="Simplified Arabic" w:hAnsi="Simplified Arabic" w:cs="Simplified Arabic"/>
          <w:b/>
          <w:bCs/>
          <w:lang w:eastAsia="ar-SA"/>
        </w:rPr>
        <w:t>PHG</w:t>
      </w:r>
      <w:proofErr w:type="spellStart"/>
      <w:r w:rsidR="00B7665F">
        <w:rPr>
          <w:rFonts w:ascii="Simplified Arabic" w:hAnsi="Simplified Arabic" w:cs="Simplified Arabic"/>
          <w:b/>
          <w:bCs/>
          <w:rtl/>
          <w:lang w:eastAsia="ar-SA" w:bidi="ar-JO"/>
        </w:rPr>
        <w:t>)</w:t>
      </w:r>
      <w:proofErr w:type="spellEnd"/>
      <w:r w:rsidR="00B7665F">
        <w:rPr>
          <w:rFonts w:ascii="Simplified Arabic" w:hAnsi="Simplified Arabic" w:cs="Simplified Arabic"/>
          <w:rtl/>
          <w:lang w:eastAsia="ar-SA"/>
        </w:rPr>
        <w:t xml:space="preserve">ومركز أبحاث الأراضي </w:t>
      </w:r>
      <w:proofErr w:type="spellStart"/>
      <w:r w:rsidR="00B7665F">
        <w:rPr>
          <w:rFonts w:ascii="Simplified Arabic" w:hAnsi="Simplified Arabic" w:cs="Simplified Arabic"/>
          <w:b/>
          <w:bCs/>
          <w:lang w:eastAsia="ar-SA" w:bidi="ar-JO"/>
        </w:rPr>
        <w:t>LRC</w:t>
      </w:r>
      <w:proofErr w:type="spellEnd"/>
      <w:r w:rsidR="00B7665F">
        <w:rPr>
          <w:rFonts w:ascii="Simplified Arabic" w:hAnsi="Simplified Arabic" w:cs="Simplified Arabic"/>
          <w:b/>
          <w:bCs/>
          <w:lang w:eastAsia="ar-SA" w:bidi="ar-JO"/>
        </w:rPr>
        <w:t xml:space="preserve">)  </w:t>
      </w:r>
      <w:proofErr w:type="spellStart"/>
      <w:r w:rsidR="00B7665F">
        <w:rPr>
          <w:rFonts w:ascii="Simplified Arabic" w:hAnsi="Simplified Arabic" w:cs="Simplified Arabic"/>
          <w:b/>
          <w:bCs/>
          <w:rtl/>
          <w:lang w:eastAsia="ar-SA" w:bidi="ar-JO"/>
        </w:rPr>
        <w:t>)</w:t>
      </w:r>
      <w:proofErr w:type="spellEnd"/>
      <w:r w:rsidR="00B7665F">
        <w:rPr>
          <w:rFonts w:ascii="Simplified Arabic" w:hAnsi="Simplified Arabic" w:cs="Simplified Arabic"/>
          <w:rtl/>
          <w:lang w:eastAsia="ar-SA" w:bidi="ar-JO"/>
        </w:rPr>
        <w:t xml:space="preserve"> وال</w:t>
      </w:r>
      <w:r w:rsidR="00B7665F">
        <w:rPr>
          <w:rFonts w:ascii="Simplified Arabic" w:hAnsi="Simplified Arabic" w:cs="Simplified Arabic"/>
          <w:rtl/>
          <w:lang w:eastAsia="ar-SA"/>
        </w:rPr>
        <w:t xml:space="preserve">مركز الفلسطيني للتنمية ألاقتصاديه والاجتماعية </w:t>
      </w:r>
      <w:proofErr w:type="spellStart"/>
      <w:r w:rsidR="00B7665F">
        <w:rPr>
          <w:rFonts w:ascii="Simplified Arabic" w:hAnsi="Simplified Arabic" w:cs="Simplified Arabic"/>
          <w:b/>
          <w:bCs/>
          <w:rtl/>
          <w:lang w:eastAsia="ar-SA"/>
        </w:rPr>
        <w:t>(</w:t>
      </w:r>
      <w:proofErr w:type="spellEnd"/>
      <w:r w:rsidR="00B7665F">
        <w:rPr>
          <w:rFonts w:ascii="Simplified Arabic" w:hAnsi="Simplified Arabic" w:cs="Simplified Arabic"/>
          <w:b/>
          <w:bCs/>
          <w:lang w:eastAsia="ar-SA"/>
        </w:rPr>
        <w:t>ESDC</w:t>
      </w:r>
      <w:proofErr w:type="spellStart"/>
      <w:r w:rsidR="00B7665F">
        <w:rPr>
          <w:rFonts w:ascii="Simplified Arabic" w:hAnsi="Simplified Arabic" w:cs="Simplified Arabic"/>
          <w:b/>
          <w:bCs/>
          <w:rtl/>
          <w:lang w:eastAsia="ar-SA" w:bidi="ar-JO"/>
        </w:rPr>
        <w:t>)</w:t>
      </w:r>
      <w:proofErr w:type="spellEnd"/>
      <w:r w:rsidR="00B7665F">
        <w:rPr>
          <w:rFonts w:hint="cs"/>
          <w:rtl/>
          <w:lang w:eastAsia="ar-SA"/>
        </w:rPr>
        <w:t xml:space="preserve">وبالتنسيق مع وزارة الزراعة الفلسطينية </w:t>
      </w:r>
      <w:proofErr w:type="spellStart"/>
      <w:r w:rsidR="00B7665F">
        <w:rPr>
          <w:rFonts w:hint="cs"/>
          <w:b/>
          <w:bCs/>
          <w:rtl/>
          <w:lang w:eastAsia="ar-SA"/>
        </w:rPr>
        <w:t>(</w:t>
      </w:r>
      <w:proofErr w:type="spellEnd"/>
      <w:r w:rsidR="00B7665F">
        <w:rPr>
          <w:b/>
          <w:bCs/>
          <w:lang w:eastAsia="ar-SA"/>
        </w:rPr>
        <w:t>MoA</w:t>
      </w:r>
      <w:proofErr w:type="spellStart"/>
      <w:r w:rsidR="00B7665F">
        <w:rPr>
          <w:rFonts w:hint="cs"/>
          <w:b/>
          <w:bCs/>
          <w:rtl/>
          <w:lang w:eastAsia="ar-SA" w:bidi="ar-JO"/>
        </w:rPr>
        <w:t>)</w:t>
      </w:r>
      <w:proofErr w:type="spellEnd"/>
      <w:r w:rsidR="00616508">
        <w:rPr>
          <w:b/>
          <w:bCs/>
          <w:lang w:eastAsia="ar-SA" w:bidi="ar-JO"/>
        </w:rPr>
        <w:t>.</w:t>
      </w:r>
    </w:p>
    <w:p w:rsidR="00616508" w:rsidRDefault="00616508" w:rsidP="00616508">
      <w:pPr>
        <w:bidi/>
        <w:jc w:val="both"/>
        <w:rPr>
          <w:rFonts w:ascii="Simplified Arabic" w:hAnsi="Simplified Arabic" w:cs="Simplified Arabic"/>
        </w:rPr>
      </w:pPr>
      <w:r>
        <w:rPr>
          <w:rFonts w:ascii="Simplified Arabic" w:hAnsi="Simplified Arabic" w:cs="Simplified Arabic"/>
          <w:b/>
          <w:bCs/>
          <w:u w:val="single"/>
          <w:rtl/>
        </w:rPr>
        <w:t>الهدف العام للبرنامج:</w:t>
      </w:r>
      <w:r>
        <w:rPr>
          <w:rFonts w:ascii="Simplified Arabic" w:hAnsi="Simplified Arabic" w:cs="Simplified Arabic"/>
          <w:rtl/>
          <w:lang w:val="en-GB"/>
        </w:rPr>
        <w:t>تحسين الأمن الغذائي والحد من الفقر في المناطق الريفية الضعيفة من خلال التنمية الشاملة للمصادر الزراعية المتاحة بما فيها الأرض والمياه والقدرات البشرية</w:t>
      </w:r>
      <w:r>
        <w:rPr>
          <w:rFonts w:ascii="Simplified Arabic" w:hAnsi="Simplified Arabic" w:cs="Simplified Arabic"/>
          <w:rtl/>
        </w:rPr>
        <w:t>.</w:t>
      </w:r>
    </w:p>
    <w:p w:rsidR="00616508" w:rsidRDefault="00616508" w:rsidP="00616508">
      <w:pPr>
        <w:bidi/>
        <w:jc w:val="both"/>
        <w:rPr>
          <w:rFonts w:ascii="Simplified Arabic" w:hAnsi="Simplified Arabic" w:cs="Simplified Arabic"/>
          <w:rtl/>
        </w:rPr>
      </w:pPr>
    </w:p>
    <w:p w:rsidR="00616508" w:rsidRDefault="00616508" w:rsidP="00616508">
      <w:pPr>
        <w:bidi/>
        <w:jc w:val="both"/>
        <w:rPr>
          <w:rFonts w:ascii="Simplified Arabic" w:eastAsia="Calibri" w:hAnsi="Simplified Arabic" w:cs="Simplified Arabic"/>
          <w:b/>
          <w:bCs/>
          <w:u w:val="single"/>
          <w:rtl/>
          <w:lang w:val="en-GB"/>
        </w:rPr>
      </w:pPr>
      <w:r>
        <w:rPr>
          <w:rFonts w:ascii="Simplified Arabic" w:hAnsi="Simplified Arabic" w:cs="Simplified Arabic"/>
          <w:b/>
          <w:bCs/>
          <w:u w:val="single"/>
          <w:rtl/>
        </w:rPr>
        <w:t xml:space="preserve">الاهداف الخاصة  بالبرنامج: </w:t>
      </w:r>
    </w:p>
    <w:p w:rsidR="00616508" w:rsidRDefault="00616508" w:rsidP="00616508">
      <w:pPr>
        <w:pStyle w:val="ListParagraph"/>
        <w:numPr>
          <w:ilvl w:val="0"/>
          <w:numId w:val="33"/>
        </w:numPr>
        <w:autoSpaceDE w:val="0"/>
        <w:autoSpaceDN w:val="0"/>
        <w:bidi/>
        <w:jc w:val="both"/>
        <w:rPr>
          <w:rFonts w:ascii="Simplified Arabic" w:eastAsia="Calibri" w:hAnsi="Simplified Arabic" w:cs="Simplified Arabic"/>
          <w:rtl/>
          <w:lang w:val="en-GB"/>
        </w:rPr>
      </w:pPr>
      <w:r>
        <w:rPr>
          <w:rFonts w:ascii="Simplified Arabic" w:eastAsia="Calibri" w:hAnsi="Simplified Arabic" w:cs="Simplified Arabic"/>
          <w:rtl/>
          <w:lang w:val="en-GB"/>
        </w:rPr>
        <w:t xml:space="preserve">تطوير الأراضي الزراعيه  لزيادة الإنتاج الزراعي للمزارعين المستهدفين عن طريق الأمن الغذائي </w:t>
      </w:r>
      <w:proofErr w:type="spellStart"/>
      <w:r>
        <w:rPr>
          <w:rFonts w:ascii="Simplified Arabic" w:eastAsia="Calibri" w:hAnsi="Simplified Arabic" w:cs="Simplified Arabic"/>
          <w:rtl/>
          <w:lang w:val="en-GB"/>
        </w:rPr>
        <w:t>،</w:t>
      </w:r>
      <w:proofErr w:type="spellEnd"/>
      <w:r>
        <w:rPr>
          <w:rFonts w:ascii="Simplified Arabic" w:eastAsia="Calibri" w:hAnsi="Simplified Arabic" w:cs="Simplified Arabic"/>
          <w:rtl/>
          <w:lang w:val="en-GB"/>
        </w:rPr>
        <w:t xml:space="preserve"> وخفض </w:t>
      </w:r>
      <w:proofErr w:type="spellStart"/>
      <w:r>
        <w:rPr>
          <w:rFonts w:ascii="Simplified Arabic" w:eastAsia="Calibri" w:hAnsi="Simplified Arabic" w:cs="Simplified Arabic"/>
          <w:rtl/>
          <w:lang w:val="en-GB"/>
        </w:rPr>
        <w:t>الفقر،</w:t>
      </w:r>
      <w:proofErr w:type="spellEnd"/>
      <w:r>
        <w:rPr>
          <w:rFonts w:ascii="Simplified Arabic" w:eastAsia="Calibri" w:hAnsi="Simplified Arabic" w:cs="Simplified Arabic"/>
          <w:rtl/>
          <w:lang w:val="en-GB"/>
        </w:rPr>
        <w:t xml:space="preserve"> وزيادة الدخل.</w:t>
      </w:r>
    </w:p>
    <w:p w:rsidR="00616508" w:rsidRDefault="00616508" w:rsidP="00616508">
      <w:pPr>
        <w:pStyle w:val="ListParagraph"/>
        <w:numPr>
          <w:ilvl w:val="0"/>
          <w:numId w:val="33"/>
        </w:numPr>
        <w:autoSpaceDE w:val="0"/>
        <w:autoSpaceDN w:val="0"/>
        <w:bidi/>
        <w:jc w:val="both"/>
        <w:rPr>
          <w:rFonts w:ascii="Simplified Arabic" w:eastAsia="Calibri" w:hAnsi="Simplified Arabic" w:cs="Simplified Arabic"/>
          <w:lang w:val="en-GB"/>
        </w:rPr>
      </w:pPr>
      <w:r>
        <w:rPr>
          <w:rFonts w:ascii="Simplified Arabic" w:eastAsia="Calibri" w:hAnsi="Simplified Arabic" w:cs="Simplified Arabic"/>
          <w:rtl/>
          <w:lang w:val="en-GB"/>
        </w:rPr>
        <w:t>تحسين تمديد شبكات المياه واستخدام مياه الري الأمثل لتحسين الإنتاج الزراعي.</w:t>
      </w:r>
    </w:p>
    <w:p w:rsidR="00616508" w:rsidRDefault="00616508" w:rsidP="00616508">
      <w:pPr>
        <w:pStyle w:val="ListParagraph"/>
        <w:numPr>
          <w:ilvl w:val="0"/>
          <w:numId w:val="33"/>
        </w:numPr>
        <w:autoSpaceDE w:val="0"/>
        <w:autoSpaceDN w:val="0"/>
        <w:bidi/>
        <w:jc w:val="both"/>
        <w:rPr>
          <w:rFonts w:ascii="Simplified Arabic" w:eastAsia="Calibri" w:hAnsi="Simplified Arabic" w:cs="Simplified Arabic"/>
          <w:lang w:val="en-GB"/>
        </w:rPr>
      </w:pPr>
      <w:r>
        <w:rPr>
          <w:rFonts w:ascii="Simplified Arabic" w:eastAsia="Calibri" w:hAnsi="Simplified Arabic" w:cs="Simplified Arabic"/>
          <w:rtl/>
          <w:lang w:val="en-GB"/>
        </w:rPr>
        <w:t>زيادة حجم الإنتاج الزراعي وقيمة المحاصيل المسوقة التي أنتجت على الأراضي الزراعية التي تم تطويرها.</w:t>
      </w:r>
    </w:p>
    <w:p w:rsidR="00616508" w:rsidRDefault="00616508" w:rsidP="00616508">
      <w:pPr>
        <w:pStyle w:val="ListParagraph"/>
        <w:numPr>
          <w:ilvl w:val="0"/>
          <w:numId w:val="33"/>
        </w:numPr>
        <w:autoSpaceDE w:val="0"/>
        <w:autoSpaceDN w:val="0"/>
        <w:bidi/>
        <w:jc w:val="both"/>
        <w:rPr>
          <w:rFonts w:ascii="Simplified Arabic" w:eastAsia="Calibri" w:hAnsi="Simplified Arabic" w:cs="Simplified Arabic"/>
          <w:rtl/>
          <w:lang w:val="en-GB"/>
        </w:rPr>
      </w:pPr>
      <w:r>
        <w:rPr>
          <w:rFonts w:ascii="Simplified Arabic" w:eastAsia="Calibri" w:hAnsi="Simplified Arabic" w:cs="Simplified Arabic"/>
          <w:rtl/>
          <w:lang w:val="en-GB"/>
        </w:rPr>
        <w:t>زيادة الدخل للأسر الزراعية من ناتج الأراضي الزراعية التي تم تطويرها.</w:t>
      </w:r>
    </w:p>
    <w:p w:rsidR="00616508" w:rsidRDefault="00616508" w:rsidP="00616508">
      <w:pPr>
        <w:pStyle w:val="ListParagraph"/>
        <w:numPr>
          <w:ilvl w:val="0"/>
          <w:numId w:val="33"/>
        </w:numPr>
        <w:autoSpaceDE w:val="0"/>
        <w:autoSpaceDN w:val="0"/>
        <w:bidi/>
        <w:jc w:val="both"/>
        <w:rPr>
          <w:rFonts w:ascii="Simplified Arabic" w:eastAsia="Calibri" w:hAnsi="Simplified Arabic" w:cs="Simplified Arabic"/>
          <w:lang w:val="en-GB"/>
        </w:rPr>
      </w:pPr>
      <w:r>
        <w:rPr>
          <w:rFonts w:ascii="Simplified Arabic" w:eastAsia="Calibri" w:hAnsi="Simplified Arabic" w:cs="Simplified Arabic"/>
          <w:rtl/>
          <w:lang w:val="en-GB"/>
        </w:rPr>
        <w:t>تمكين المرأة لتعزيز مشاركتها في تنمية الاراضي الزراعيه .</w:t>
      </w:r>
    </w:p>
    <w:p w:rsidR="00616508" w:rsidRDefault="00616508" w:rsidP="00616508">
      <w:pPr>
        <w:pStyle w:val="ListParagraph"/>
        <w:numPr>
          <w:ilvl w:val="0"/>
          <w:numId w:val="33"/>
        </w:numPr>
        <w:autoSpaceDE w:val="0"/>
        <w:autoSpaceDN w:val="0"/>
        <w:bidi/>
        <w:jc w:val="both"/>
        <w:rPr>
          <w:rFonts w:ascii="Simplified Arabic" w:hAnsi="Simplified Arabic" w:cs="Simplified Arabic"/>
          <w:lang w:val="en-GB"/>
        </w:rPr>
      </w:pPr>
      <w:r>
        <w:rPr>
          <w:rFonts w:ascii="Simplified Arabic" w:hAnsi="Simplified Arabic" w:cs="Simplified Arabic"/>
          <w:rtl/>
          <w:lang w:val="en-GB"/>
        </w:rPr>
        <w:t>زيادة نجاح إدارة موارد الأراضي والمياه من أجل التنمية الزراعية عبر تنفيذ المشاريع التجريبية.</w:t>
      </w:r>
    </w:p>
    <w:p w:rsidR="00616508" w:rsidRDefault="00616508" w:rsidP="00616508">
      <w:pPr>
        <w:pStyle w:val="ListParagraph"/>
        <w:numPr>
          <w:ilvl w:val="0"/>
          <w:numId w:val="33"/>
        </w:numPr>
        <w:autoSpaceDE w:val="0"/>
        <w:autoSpaceDN w:val="0"/>
        <w:bidi/>
        <w:jc w:val="both"/>
        <w:rPr>
          <w:rFonts w:ascii="Simplified Arabic" w:hAnsi="Simplified Arabic" w:cs="Simplified Arabic"/>
        </w:rPr>
      </w:pPr>
      <w:r>
        <w:rPr>
          <w:rFonts w:ascii="Simplified Arabic" w:hAnsi="Simplified Arabic" w:cs="Simplified Arabic"/>
          <w:rtl/>
          <w:lang w:val="en-GB"/>
        </w:rPr>
        <w:t>بناء القدرات وتمكين المجتمع المدني المحلي.</w:t>
      </w:r>
    </w:p>
    <w:p w:rsidR="001B42AA" w:rsidRDefault="001B42AA">
      <w:pPr>
        <w:autoSpaceDE w:val="0"/>
        <w:autoSpaceDN w:val="0"/>
        <w:bidi/>
        <w:jc w:val="both"/>
        <w:rPr>
          <w:rFonts w:ascii="Simplified Arabic" w:hAnsi="Simplified Arabic" w:cs="Simplified Arabic"/>
          <w:rtl/>
          <w:lang w:eastAsia="ar-SA"/>
        </w:rPr>
      </w:pPr>
    </w:p>
    <w:p w:rsidR="007566B8" w:rsidRPr="00B96C34" w:rsidRDefault="007566B8" w:rsidP="00891D84">
      <w:pPr>
        <w:autoSpaceDE w:val="0"/>
        <w:autoSpaceDN w:val="0"/>
        <w:bidi/>
        <w:jc w:val="both"/>
        <w:rPr>
          <w:rFonts w:ascii="Simplified Arabic" w:hAnsi="Simplified Arabic" w:cs="Simplified Arabic"/>
          <w:color w:val="FF0000"/>
          <w:sz w:val="20"/>
          <w:szCs w:val="20"/>
          <w:rtl/>
          <w:lang w:eastAsia="ar-SA"/>
        </w:rPr>
      </w:pPr>
    </w:p>
    <w:p w:rsidR="006517FA" w:rsidRDefault="006517FA">
      <w:pPr>
        <w:pStyle w:val="Subtitle"/>
        <w:bidi/>
        <w:rPr>
          <w:sz w:val="36"/>
          <w:szCs w:val="36"/>
          <w:lang w:val="en-CA"/>
        </w:rPr>
      </w:pPr>
      <w:bookmarkStart w:id="10" w:name="_Toc372117452"/>
    </w:p>
    <w:p w:rsidR="00AA2B78" w:rsidRDefault="00AA2B78" w:rsidP="00AA2B78">
      <w:pPr>
        <w:bidi/>
        <w:rPr>
          <w:lang w:val="en-CA"/>
        </w:rPr>
      </w:pPr>
    </w:p>
    <w:p w:rsidR="00AA2B78" w:rsidRDefault="00AA2B78" w:rsidP="00AA2B78">
      <w:pPr>
        <w:bidi/>
        <w:rPr>
          <w:lang w:val="en-CA"/>
        </w:rPr>
      </w:pPr>
    </w:p>
    <w:p w:rsidR="00AA2B78" w:rsidRDefault="00AA2B78" w:rsidP="00AA2B78">
      <w:pPr>
        <w:bidi/>
        <w:rPr>
          <w:rtl/>
          <w:lang w:val="en-CA"/>
        </w:rPr>
      </w:pPr>
    </w:p>
    <w:p w:rsidR="00906CF7" w:rsidRPr="00AA2B78" w:rsidRDefault="00906CF7" w:rsidP="00906CF7">
      <w:pPr>
        <w:bidi/>
        <w:rPr>
          <w:rtl/>
          <w:lang w:val="en-CA"/>
        </w:rPr>
      </w:pPr>
    </w:p>
    <w:p w:rsidR="006517FA" w:rsidRDefault="007566B8">
      <w:pPr>
        <w:pStyle w:val="Subtitle"/>
        <w:bidi/>
        <w:rPr>
          <w:rFonts w:ascii="Simplified Arabic" w:hAnsi="Simplified Arabic" w:cs="Simplified Arabic"/>
          <w:b/>
          <w:bCs/>
          <w:sz w:val="28"/>
          <w:szCs w:val="28"/>
          <w:rtl/>
          <w:lang w:eastAsia="en-US"/>
        </w:rPr>
      </w:pPr>
      <w:bookmarkStart w:id="11" w:name="_Toc515787328"/>
      <w:r w:rsidRPr="007C2AAD">
        <w:rPr>
          <w:sz w:val="36"/>
          <w:szCs w:val="36"/>
          <w:rtl/>
          <w:lang w:val="en-CA"/>
        </w:rPr>
        <w:t>دعوة عطاء</w:t>
      </w:r>
      <w:bookmarkEnd w:id="10"/>
      <w:bookmarkEnd w:id="11"/>
    </w:p>
    <w:p w:rsidR="007566B8" w:rsidRPr="00485A23" w:rsidRDefault="007566B8" w:rsidP="007566B8">
      <w:pPr>
        <w:bidi/>
        <w:ind w:left="360"/>
        <w:jc w:val="center"/>
        <w:rPr>
          <w:rFonts w:ascii="Simplified Arabic" w:hAnsi="Simplified Arabic" w:cs="Simplified Arabic"/>
          <w:b/>
          <w:bCs/>
          <w:sz w:val="28"/>
          <w:szCs w:val="28"/>
          <w:rtl/>
          <w:lang w:eastAsia="en-US"/>
        </w:rPr>
      </w:pPr>
    </w:p>
    <w:p w:rsidR="003456E8" w:rsidRDefault="007566B8">
      <w:pPr>
        <w:bidi/>
        <w:spacing w:line="276" w:lineRule="auto"/>
        <w:ind w:left="360"/>
        <w:rPr>
          <w:rFonts w:ascii="Simplified Arabic" w:hAnsi="Simplified Arabic" w:cs="Simplified Arabic"/>
          <w:b/>
          <w:bCs/>
          <w:rtl/>
          <w:lang w:eastAsia="en-US"/>
        </w:rPr>
      </w:pPr>
      <w:r w:rsidRPr="00485A23">
        <w:rPr>
          <w:rFonts w:ascii="Simplified Arabic" w:hAnsi="Simplified Arabic" w:cs="Simplified Arabic"/>
          <w:b/>
          <w:bCs/>
          <w:rtl/>
          <w:lang w:eastAsia="en-US"/>
        </w:rPr>
        <w:t xml:space="preserve">إلى السادة </w:t>
      </w:r>
      <w:proofErr w:type="spellStart"/>
      <w:r w:rsidRPr="00485A23">
        <w:rPr>
          <w:rFonts w:ascii="Simplified Arabic" w:hAnsi="Simplified Arabic" w:cs="Simplified Arabic"/>
          <w:b/>
          <w:bCs/>
          <w:rtl/>
          <w:lang w:eastAsia="en-US"/>
        </w:rPr>
        <w:t>:</w:t>
      </w:r>
      <w:proofErr w:type="spellEnd"/>
      <w:r w:rsidRPr="00485A23">
        <w:rPr>
          <w:rFonts w:ascii="Simplified Arabic" w:hAnsi="Simplified Arabic" w:cs="Simplified Arabic"/>
          <w:b/>
          <w:bCs/>
          <w:rtl/>
          <w:lang w:eastAsia="en-US"/>
        </w:rPr>
        <w:t xml:space="preserve"> </w:t>
      </w:r>
      <w:r w:rsidR="00A62D6F">
        <w:rPr>
          <w:rFonts w:ascii="Simplified Arabic" w:hAnsi="Simplified Arabic" w:cs="Simplified Arabic" w:hint="cs"/>
          <w:b/>
          <w:bCs/>
          <w:rtl/>
          <w:lang w:eastAsia="en-US"/>
        </w:rPr>
        <w:t>المقاولين</w:t>
      </w:r>
      <w:r w:rsidR="002912CA">
        <w:rPr>
          <w:rFonts w:ascii="Simplified Arabic" w:hAnsi="Simplified Arabic" w:cs="Simplified Arabic"/>
          <w:b/>
          <w:bCs/>
          <w:lang w:eastAsia="en-US"/>
        </w:rPr>
        <w:t xml:space="preserve"> </w:t>
      </w:r>
      <w:r w:rsidRPr="00485A23">
        <w:rPr>
          <w:rFonts w:ascii="Simplified Arabic" w:hAnsi="Simplified Arabic" w:cs="Simplified Arabic"/>
          <w:b/>
          <w:bCs/>
          <w:rtl/>
          <w:lang w:eastAsia="en-US"/>
        </w:rPr>
        <w:t>المحترم</w:t>
      </w:r>
      <w:r>
        <w:rPr>
          <w:rFonts w:ascii="Simplified Arabic" w:hAnsi="Simplified Arabic" w:cs="Simplified Arabic" w:hint="cs"/>
          <w:b/>
          <w:bCs/>
          <w:rtl/>
          <w:lang w:eastAsia="en-US"/>
        </w:rPr>
        <w:t>ي</w:t>
      </w:r>
      <w:r w:rsidRPr="00485A23">
        <w:rPr>
          <w:rFonts w:ascii="Simplified Arabic" w:hAnsi="Simplified Arabic" w:cs="Simplified Arabic"/>
          <w:b/>
          <w:bCs/>
          <w:rtl/>
          <w:lang w:eastAsia="en-US"/>
        </w:rPr>
        <w:t xml:space="preserve">ن </w:t>
      </w:r>
      <w:proofErr w:type="spellStart"/>
      <w:r w:rsidRPr="00485A23">
        <w:rPr>
          <w:rFonts w:ascii="Simplified Arabic" w:hAnsi="Simplified Arabic" w:cs="Simplified Arabic"/>
          <w:b/>
          <w:bCs/>
          <w:rtl/>
          <w:lang w:eastAsia="en-US"/>
        </w:rPr>
        <w:t>،</w:t>
      </w:r>
      <w:proofErr w:type="spellEnd"/>
    </w:p>
    <w:p w:rsidR="00312FD8" w:rsidRDefault="007566B8" w:rsidP="004B7A35">
      <w:pPr>
        <w:bidi/>
        <w:jc w:val="center"/>
        <w:rPr>
          <w:rFonts w:cs="Arabic Transparent"/>
          <w:b/>
          <w:bCs/>
          <w:rtl/>
          <w:lang w:val="en-CA"/>
        </w:rPr>
      </w:pPr>
      <w:r w:rsidRPr="00895642">
        <w:rPr>
          <w:rFonts w:ascii="Simplified Arabic" w:hAnsi="Simplified Arabic" w:cs="Simplified Arabic"/>
          <w:b/>
          <w:bCs/>
          <w:sz w:val="22"/>
          <w:szCs w:val="22"/>
          <w:u w:val="single"/>
          <w:rtl/>
          <w:lang w:eastAsia="en-US"/>
        </w:rPr>
        <w:t>الموضوع</w:t>
      </w:r>
      <w:r w:rsidR="00312FD8">
        <w:rPr>
          <w:rFonts w:ascii="Simplified Arabic" w:hAnsi="Simplified Arabic" w:cstheme="minorBidi" w:hint="cs"/>
          <w:b/>
          <w:bCs/>
          <w:sz w:val="22"/>
          <w:szCs w:val="22"/>
          <w:u w:val="single"/>
          <w:rtl/>
          <w:lang w:eastAsia="en-US" w:bidi="he-IL"/>
        </w:rPr>
        <w:t>:</w:t>
      </w:r>
      <w:r w:rsidRPr="00895642">
        <w:rPr>
          <w:rFonts w:ascii="Simplified Arabic" w:hAnsi="Simplified Arabic" w:cs="Simplified Arabic"/>
          <w:b/>
          <w:bCs/>
          <w:sz w:val="22"/>
          <w:szCs w:val="22"/>
          <w:u w:val="single"/>
          <w:rtl/>
          <w:lang w:eastAsia="en-US"/>
        </w:rPr>
        <w:t xml:space="preserve"> </w:t>
      </w:r>
      <w:r w:rsidR="00E30479">
        <w:rPr>
          <w:rFonts w:hint="cs"/>
          <w:b/>
          <w:bCs/>
          <w:u w:val="single"/>
          <w:rtl/>
          <w:lang w:val="en-CA" w:bidi="ar-JO"/>
        </w:rPr>
        <w:t xml:space="preserve">توريد وتنفيذ </w:t>
      </w:r>
      <w:r w:rsidR="005317EC">
        <w:rPr>
          <w:rFonts w:hint="cs"/>
          <w:b/>
          <w:bCs/>
          <w:u w:val="single"/>
          <w:rtl/>
          <w:lang w:val="en-CA" w:bidi="ar-JO"/>
        </w:rPr>
        <w:t>5000</w:t>
      </w:r>
      <w:r w:rsidR="00AE18CD">
        <w:rPr>
          <w:rFonts w:hint="cs"/>
          <w:b/>
          <w:bCs/>
          <w:u w:val="single"/>
          <w:rtl/>
          <w:lang w:val="en-CA" w:bidi="ar-JO"/>
        </w:rPr>
        <w:t xml:space="preserve"> متر</w:t>
      </w:r>
      <w:r w:rsidR="00E30479">
        <w:rPr>
          <w:rFonts w:hint="cs"/>
          <w:b/>
          <w:bCs/>
          <w:u w:val="single"/>
          <w:rtl/>
          <w:lang w:val="en-CA" w:bidi="ar-JO"/>
        </w:rPr>
        <w:t xml:space="preserve"> أنابيب </w:t>
      </w:r>
      <w:r w:rsidR="0013475E">
        <w:rPr>
          <w:rFonts w:hint="cs"/>
          <w:b/>
          <w:bCs/>
          <w:u w:val="single"/>
          <w:rtl/>
          <w:lang w:val="en-CA" w:bidi="ar-JO"/>
        </w:rPr>
        <w:t xml:space="preserve">زراعية </w:t>
      </w:r>
      <w:r w:rsidR="00391DEF">
        <w:rPr>
          <w:rFonts w:hint="cs"/>
          <w:b/>
          <w:bCs/>
          <w:u w:val="single"/>
          <w:rtl/>
          <w:lang w:val="en-CA" w:bidi="ar-JO"/>
        </w:rPr>
        <w:t xml:space="preserve">وخزانات معدنية </w:t>
      </w:r>
      <w:r w:rsidR="00312FD8">
        <w:rPr>
          <w:rFonts w:hint="cs"/>
          <w:b/>
          <w:bCs/>
          <w:u w:val="single"/>
          <w:rtl/>
          <w:lang w:val="en-CA" w:bidi="ar-JO"/>
        </w:rPr>
        <w:t>ومحطة ض</w:t>
      </w:r>
      <w:r w:rsidR="00F8584F">
        <w:rPr>
          <w:rFonts w:hint="cs"/>
          <w:b/>
          <w:bCs/>
          <w:u w:val="single"/>
          <w:rtl/>
          <w:lang w:val="en-CA" w:bidi="ar-JO"/>
        </w:rPr>
        <w:t xml:space="preserve">خ  ووصلات زراعية لموقع </w:t>
      </w:r>
      <w:r w:rsidR="006D54F6">
        <w:rPr>
          <w:rFonts w:hint="cs"/>
          <w:b/>
          <w:bCs/>
          <w:u w:val="single"/>
          <w:rtl/>
          <w:lang w:val="en-CA" w:bidi="ar-JO"/>
        </w:rPr>
        <w:t xml:space="preserve">كفر </w:t>
      </w:r>
      <w:proofErr w:type="spellStart"/>
      <w:r w:rsidR="006D54F6">
        <w:rPr>
          <w:rFonts w:hint="cs"/>
          <w:b/>
          <w:bCs/>
          <w:u w:val="single"/>
          <w:rtl/>
          <w:lang w:val="en-CA" w:bidi="ar-JO"/>
        </w:rPr>
        <w:t>كفر</w:t>
      </w:r>
      <w:proofErr w:type="spellEnd"/>
      <w:r w:rsidR="006D54F6">
        <w:rPr>
          <w:rFonts w:hint="cs"/>
          <w:b/>
          <w:bCs/>
          <w:u w:val="single"/>
          <w:rtl/>
          <w:lang w:val="en-CA" w:bidi="ar-JO"/>
        </w:rPr>
        <w:t xml:space="preserve"> لاقف</w:t>
      </w:r>
      <w:r w:rsidR="00312FD8">
        <w:rPr>
          <w:rFonts w:hint="cs"/>
          <w:b/>
          <w:bCs/>
          <w:u w:val="single"/>
          <w:rtl/>
          <w:lang w:val="en-CA" w:bidi="ar-JO"/>
        </w:rPr>
        <w:t xml:space="preserve"> محافظة </w:t>
      </w:r>
      <w:proofErr w:type="spellStart"/>
      <w:r w:rsidR="006D54F6">
        <w:rPr>
          <w:rFonts w:hint="cs"/>
          <w:b/>
          <w:bCs/>
          <w:u w:val="single"/>
          <w:rtl/>
          <w:lang w:val="en-CA" w:bidi="ar-JO"/>
        </w:rPr>
        <w:t>قلقيلية</w:t>
      </w:r>
      <w:proofErr w:type="spellEnd"/>
      <w:r w:rsidR="00312FD8">
        <w:rPr>
          <w:rFonts w:hint="cs"/>
          <w:b/>
          <w:bCs/>
          <w:u w:val="single"/>
          <w:rtl/>
          <w:lang w:val="en-CA"/>
        </w:rPr>
        <w:t>.</w:t>
      </w:r>
    </w:p>
    <w:p w:rsidR="00682641" w:rsidRPr="00F730EF" w:rsidRDefault="00682641" w:rsidP="00312FD8">
      <w:pPr>
        <w:bidi/>
        <w:jc w:val="both"/>
        <w:rPr>
          <w:rFonts w:cs="Arabic Transparent"/>
          <w:b/>
          <w:bCs/>
          <w:rtl/>
          <w:lang w:val="en-CA" w:bidi="ar-JO"/>
        </w:rPr>
      </w:pPr>
    </w:p>
    <w:p w:rsidR="004D5F9C" w:rsidRDefault="00FE491A" w:rsidP="002719B7">
      <w:pPr>
        <w:bidi/>
        <w:spacing w:line="480" w:lineRule="auto"/>
        <w:jc w:val="center"/>
        <w:rPr>
          <w:rFonts w:ascii="Simplified Arabic" w:hAnsi="Simplified Arabic" w:cs="Simplified Arabic"/>
          <w:u w:val="single"/>
          <w:rtl/>
          <w:lang w:eastAsia="en-US" w:bidi="ar-JO"/>
        </w:rPr>
      </w:pPr>
      <w:r>
        <w:rPr>
          <w:rFonts w:ascii="Simplified Arabic" w:hAnsi="Simplified Arabic" w:cs="Simplified Arabic" w:hint="eastAsia"/>
          <w:rtl/>
          <w:lang w:eastAsia="ar-SA"/>
        </w:rPr>
        <w:t>رقم</w:t>
      </w:r>
      <w:r w:rsidR="004B7A35">
        <w:rPr>
          <w:rFonts w:ascii="Simplified Arabic" w:hAnsi="Simplified Arabic" w:cs="Simplified Arabic"/>
          <w:lang w:eastAsia="ar-SA"/>
        </w:rPr>
        <w:t xml:space="preserve"> </w:t>
      </w:r>
      <w:r>
        <w:rPr>
          <w:rFonts w:ascii="Simplified Arabic" w:hAnsi="Simplified Arabic" w:cs="Simplified Arabic" w:hint="eastAsia"/>
          <w:rtl/>
          <w:lang w:eastAsia="ar-SA"/>
        </w:rPr>
        <w:t>العطاء</w:t>
      </w:r>
      <w:r>
        <w:rPr>
          <w:rFonts w:ascii="Simplified Arabic" w:hAnsi="Simplified Arabic" w:cs="Simplified Arabic"/>
          <w:rtl/>
          <w:lang w:eastAsia="ar-SA"/>
        </w:rPr>
        <w:t>:</w:t>
      </w:r>
      <w:r w:rsidR="00670A44" w:rsidRPr="009D20E9">
        <w:rPr>
          <w:rFonts w:ascii="Simplified Arabic" w:hAnsi="Simplified Arabic" w:cs="Simplified Arabic"/>
          <w:sz w:val="28"/>
          <w:szCs w:val="28"/>
          <w:highlight w:val="yellow"/>
          <w:lang w:eastAsia="en-US"/>
        </w:rPr>
        <w:t>PHG/</w:t>
      </w:r>
      <w:r w:rsidR="002719B7">
        <w:rPr>
          <w:rFonts w:ascii="Simplified Arabic" w:hAnsi="Simplified Arabic" w:cs="Simplified Arabic"/>
          <w:sz w:val="28"/>
          <w:szCs w:val="28"/>
          <w:highlight w:val="yellow"/>
          <w:lang w:eastAsia="en-US"/>
        </w:rPr>
        <w:t>…….</w:t>
      </w:r>
      <w:proofErr w:type="gramStart"/>
      <w:r w:rsidR="002719B7">
        <w:rPr>
          <w:rFonts w:ascii="Simplified Arabic" w:hAnsi="Simplified Arabic" w:cs="Simplified Arabic"/>
          <w:sz w:val="28"/>
          <w:szCs w:val="28"/>
          <w:highlight w:val="yellow"/>
          <w:lang w:eastAsia="en-US"/>
        </w:rPr>
        <w:t>.</w:t>
      </w:r>
      <w:r w:rsidR="00670A44" w:rsidRPr="009D20E9">
        <w:rPr>
          <w:rFonts w:ascii="Simplified Arabic" w:hAnsi="Simplified Arabic" w:cs="Simplified Arabic"/>
          <w:sz w:val="28"/>
          <w:szCs w:val="28"/>
          <w:highlight w:val="yellow"/>
          <w:lang w:eastAsia="en-US"/>
        </w:rPr>
        <w:t>/</w:t>
      </w:r>
      <w:proofErr w:type="gramEnd"/>
      <w:r w:rsidR="005229B2">
        <w:rPr>
          <w:rFonts w:ascii="Simplified Arabic" w:hAnsi="Simplified Arabic" w:cs="Simplified Arabic"/>
          <w:sz w:val="28"/>
          <w:szCs w:val="28"/>
          <w:highlight w:val="yellow"/>
          <w:lang w:eastAsia="en-US"/>
        </w:rPr>
        <w:t>2020</w:t>
      </w:r>
    </w:p>
    <w:p w:rsidR="00312FD8" w:rsidRDefault="007566B8" w:rsidP="006D54F6">
      <w:pPr>
        <w:bidi/>
        <w:jc w:val="both"/>
        <w:rPr>
          <w:rFonts w:cs="Arabic Transparent"/>
          <w:b/>
          <w:bCs/>
          <w:rtl/>
          <w:lang w:val="en-CA" w:bidi="ar-JO"/>
        </w:rPr>
      </w:pPr>
      <w:r>
        <w:rPr>
          <w:rFonts w:hint="cs"/>
          <w:rtl/>
          <w:lang w:eastAsia="en-US"/>
        </w:rPr>
        <w:lastRenderedPageBreak/>
        <w:t>ت</w:t>
      </w:r>
      <w:r w:rsidRPr="00485A23">
        <w:rPr>
          <w:rtl/>
          <w:lang w:eastAsia="en-US"/>
        </w:rPr>
        <w:t xml:space="preserve">تشرف </w:t>
      </w:r>
      <w:r w:rsidR="005229B2">
        <w:rPr>
          <w:rFonts w:hint="cs"/>
          <w:rtl/>
          <w:lang w:eastAsia="en-US"/>
        </w:rPr>
        <w:t xml:space="preserve">الشركة الاسلامية الفلسطينية </w:t>
      </w:r>
      <w:proofErr w:type="spellStart"/>
      <w:r w:rsidR="005229B2">
        <w:rPr>
          <w:rFonts w:hint="cs"/>
          <w:rtl/>
          <w:lang w:eastAsia="en-US"/>
        </w:rPr>
        <w:t>للتنمية</w:t>
      </w:r>
      <w:r w:rsidRPr="00485A23">
        <w:rPr>
          <w:rtl/>
          <w:lang w:eastAsia="en-US"/>
        </w:rPr>
        <w:t>بدعوتكم</w:t>
      </w:r>
      <w:proofErr w:type="spellEnd"/>
      <w:r w:rsidRPr="00485A23">
        <w:rPr>
          <w:rtl/>
          <w:lang w:eastAsia="en-US"/>
        </w:rPr>
        <w:t xml:space="preserve"> للتقدم لعطاء </w:t>
      </w:r>
      <w:r w:rsidR="00676B7C">
        <w:rPr>
          <w:rFonts w:hint="cs"/>
          <w:b/>
          <w:bCs/>
          <w:u w:val="single"/>
          <w:rtl/>
          <w:lang w:val="en-CA" w:bidi="ar-JO"/>
        </w:rPr>
        <w:t>:</w:t>
      </w:r>
      <w:r w:rsidR="0013475E">
        <w:rPr>
          <w:rFonts w:hint="cs"/>
          <w:b/>
          <w:bCs/>
          <w:u w:val="single"/>
          <w:rtl/>
          <w:lang w:val="en-CA" w:bidi="ar-JO"/>
        </w:rPr>
        <w:t xml:space="preserve"> </w:t>
      </w:r>
      <w:r w:rsidR="00E30479">
        <w:rPr>
          <w:rFonts w:hint="cs"/>
          <w:b/>
          <w:bCs/>
          <w:u w:val="single"/>
          <w:rtl/>
          <w:lang w:val="en-CA" w:bidi="ar-JO"/>
        </w:rPr>
        <w:t xml:space="preserve">توريد وتنفيذ </w:t>
      </w:r>
      <w:r w:rsidR="005317EC">
        <w:rPr>
          <w:rFonts w:hint="cs"/>
          <w:b/>
          <w:bCs/>
          <w:u w:val="single"/>
          <w:rtl/>
          <w:lang w:val="en-CA" w:bidi="ar-JO"/>
        </w:rPr>
        <w:t>5000</w:t>
      </w:r>
      <w:r w:rsidR="00AE18CD">
        <w:rPr>
          <w:rFonts w:hint="cs"/>
          <w:b/>
          <w:bCs/>
          <w:u w:val="single"/>
          <w:rtl/>
          <w:lang w:val="en-CA" w:bidi="ar-JO"/>
        </w:rPr>
        <w:t xml:space="preserve"> متر</w:t>
      </w:r>
      <w:r w:rsidR="00E30479">
        <w:rPr>
          <w:rFonts w:hint="cs"/>
          <w:b/>
          <w:bCs/>
          <w:u w:val="single"/>
          <w:rtl/>
          <w:lang w:val="en-CA" w:bidi="ar-JO"/>
        </w:rPr>
        <w:t xml:space="preserve"> أنابيب </w:t>
      </w:r>
      <w:r w:rsidR="0013475E">
        <w:rPr>
          <w:rFonts w:hint="cs"/>
          <w:b/>
          <w:bCs/>
          <w:u w:val="single"/>
          <w:rtl/>
          <w:lang w:val="en-CA" w:bidi="ar-JO"/>
        </w:rPr>
        <w:t xml:space="preserve">زراعية </w:t>
      </w:r>
      <w:r w:rsidR="00391DEF">
        <w:rPr>
          <w:rFonts w:hint="cs"/>
          <w:b/>
          <w:bCs/>
          <w:u w:val="single"/>
          <w:rtl/>
          <w:lang w:val="en-CA" w:bidi="ar-JO"/>
        </w:rPr>
        <w:t xml:space="preserve">وخزانات معدنية </w:t>
      </w:r>
      <w:r w:rsidR="00312FD8">
        <w:rPr>
          <w:rFonts w:hint="cs"/>
          <w:b/>
          <w:bCs/>
          <w:u w:val="single"/>
          <w:rtl/>
          <w:lang w:val="en-CA" w:bidi="ar-JO"/>
        </w:rPr>
        <w:t>ومحطة ض</w:t>
      </w:r>
      <w:r w:rsidR="00AA11F6">
        <w:rPr>
          <w:rFonts w:hint="cs"/>
          <w:b/>
          <w:bCs/>
          <w:u w:val="single"/>
          <w:rtl/>
          <w:lang w:val="en-CA" w:bidi="ar-JO"/>
        </w:rPr>
        <w:t xml:space="preserve">خ  ووصلات زراعية لموقع </w:t>
      </w:r>
      <w:r w:rsidR="006D54F6">
        <w:rPr>
          <w:rFonts w:hint="cs"/>
          <w:b/>
          <w:bCs/>
          <w:u w:val="single"/>
          <w:rtl/>
          <w:lang w:val="en-CA" w:bidi="ar-JO"/>
        </w:rPr>
        <w:t>كفر لاقف</w:t>
      </w:r>
      <w:r w:rsidR="00312FD8">
        <w:rPr>
          <w:rFonts w:hint="cs"/>
          <w:b/>
          <w:bCs/>
          <w:u w:val="single"/>
          <w:rtl/>
          <w:lang w:val="en-CA" w:bidi="ar-JO"/>
        </w:rPr>
        <w:t xml:space="preserve"> محافظة </w:t>
      </w:r>
      <w:proofErr w:type="spellStart"/>
      <w:r w:rsidR="006D54F6">
        <w:rPr>
          <w:rFonts w:hint="cs"/>
          <w:b/>
          <w:bCs/>
          <w:u w:val="single"/>
          <w:rtl/>
          <w:lang w:val="en-CA" w:bidi="ar-JO"/>
        </w:rPr>
        <w:t>قلقيلية</w:t>
      </w:r>
      <w:proofErr w:type="spellEnd"/>
    </w:p>
    <w:p w:rsidR="004D5F9C" w:rsidRDefault="003C1B2C" w:rsidP="00AA11F6">
      <w:pPr>
        <w:bidi/>
        <w:jc w:val="both"/>
        <w:rPr>
          <w:rtl/>
          <w:lang w:eastAsia="ar-SA"/>
        </w:rPr>
      </w:pPr>
      <w:r w:rsidRPr="00711EE8">
        <w:rPr>
          <w:rtl/>
        </w:rPr>
        <w:t xml:space="preserve">من خلال </w:t>
      </w:r>
      <w:r w:rsidR="00B7665F" w:rsidRPr="006E7001">
        <w:rPr>
          <w:rFonts w:hint="cs"/>
          <w:b/>
          <w:bCs/>
          <w:rtl/>
          <w:lang w:eastAsia="ar-SA"/>
        </w:rPr>
        <w:t>برنامج</w:t>
      </w:r>
      <w:r w:rsidR="00EB472F">
        <w:rPr>
          <w:rFonts w:hint="cs"/>
          <w:b/>
          <w:bCs/>
          <w:rtl/>
          <w:lang w:eastAsia="ar-SA"/>
        </w:rPr>
        <w:t xml:space="preserve"> </w:t>
      </w:r>
      <w:r w:rsidR="00B7665F" w:rsidRPr="006E7001">
        <w:rPr>
          <w:rFonts w:ascii="Arial" w:hAnsi="Arial" w:cs="Arial"/>
          <w:rtl/>
        </w:rPr>
        <w:t>ا</w:t>
      </w:r>
      <w:r w:rsidR="00B7665F" w:rsidRPr="006E7001">
        <w:rPr>
          <w:rFonts w:ascii="Arial" w:hAnsi="Arial" w:cs="Arial"/>
          <w:b/>
          <w:bCs/>
          <w:rtl/>
        </w:rPr>
        <w:t>لادارة المستدامة والوصول الشامل لمصادر الارض والمياه</w:t>
      </w:r>
      <w:r w:rsidR="00EB472F">
        <w:rPr>
          <w:rFonts w:ascii="Arial" w:hAnsi="Arial" w:cs="Arial" w:hint="cs"/>
          <w:b/>
          <w:bCs/>
          <w:rtl/>
        </w:rPr>
        <w:t xml:space="preserve"> </w:t>
      </w:r>
      <w:r w:rsidR="00B7665F" w:rsidRPr="006E7001">
        <w:rPr>
          <w:rFonts w:ascii="Arial" w:hAnsi="Arial" w:cs="Arial"/>
          <w:b/>
          <w:bCs/>
        </w:rPr>
        <w:t>)</w:t>
      </w:r>
      <w:proofErr w:type="spellStart"/>
      <w:r w:rsidR="00B7665F" w:rsidRPr="006E7001">
        <w:rPr>
          <w:rFonts w:ascii="Arial" w:hAnsi="Arial" w:cs="Arial" w:hint="cs"/>
          <w:b/>
          <w:bCs/>
          <w:rtl/>
        </w:rPr>
        <w:t>بيدر)</w:t>
      </w:r>
      <w:r w:rsidR="00B7665F">
        <w:rPr>
          <w:rFonts w:asciiTheme="majorBidi" w:hAnsiTheme="majorBidi" w:cstheme="majorBidi" w:hint="cs"/>
          <w:rtl/>
        </w:rPr>
        <w:t>،</w:t>
      </w:r>
      <w:proofErr w:type="spellEnd"/>
      <w:r w:rsidR="00B7665F">
        <w:rPr>
          <w:rFonts w:ascii="Simplified Arabic" w:hAnsi="Simplified Arabic" w:cs="Simplified Arabic"/>
          <w:rtl/>
          <w:lang w:eastAsia="ar-SA"/>
        </w:rPr>
        <w:t xml:space="preserve"> والذي يحمل </w:t>
      </w:r>
      <w:proofErr w:type="spellStart"/>
      <w:r w:rsidR="00B7665F">
        <w:rPr>
          <w:rFonts w:ascii="Simplified Arabic" w:hAnsi="Simplified Arabic" w:cs="Simplified Arabic"/>
          <w:rtl/>
          <w:lang w:eastAsia="ar-SA"/>
        </w:rPr>
        <w:t>رقم</w:t>
      </w:r>
      <w:r w:rsidR="00906CF7">
        <w:rPr>
          <w:rFonts w:ascii="Simplified Arabic" w:hAnsi="Simplified Arabic" w:cs="Simplified Arabic" w:hint="cs"/>
          <w:b/>
          <w:bCs/>
          <w:rtl/>
          <w:lang w:eastAsia="ar-SA"/>
        </w:rPr>
        <w:t>4000000025</w:t>
      </w:r>
      <w:proofErr w:type="spellEnd"/>
      <w:r w:rsidR="00906CF7">
        <w:rPr>
          <w:rFonts w:ascii="Simplified Arabic" w:hAnsi="Simplified Arabic" w:cs="Simplified Arabic" w:hint="cs"/>
          <w:b/>
          <w:bCs/>
          <w:rtl/>
          <w:lang w:eastAsia="ar-SA"/>
        </w:rPr>
        <w:t xml:space="preserve"> </w:t>
      </w:r>
      <w:r w:rsidR="00B7665F">
        <w:rPr>
          <w:rFonts w:ascii="Simplified Arabic" w:hAnsi="Simplified Arabic" w:cs="Simplified Arabic"/>
          <w:rtl/>
          <w:lang w:eastAsia="ar-SA"/>
        </w:rPr>
        <w:t xml:space="preserve">والممول من </w:t>
      </w:r>
      <w:proofErr w:type="spellStart"/>
      <w:r w:rsidR="00B7665F">
        <w:rPr>
          <w:rFonts w:ascii="Simplified Arabic" w:hAnsi="Simplified Arabic" w:cs="Simplified Arabic"/>
          <w:rtl/>
          <w:lang w:eastAsia="ar-SA"/>
        </w:rPr>
        <w:t>الممثلية</w:t>
      </w:r>
      <w:proofErr w:type="spellEnd"/>
      <w:r w:rsidR="00B7665F">
        <w:rPr>
          <w:rFonts w:ascii="Simplified Arabic" w:hAnsi="Simplified Arabic" w:cs="Simplified Arabic"/>
          <w:rtl/>
          <w:lang w:eastAsia="ar-SA"/>
        </w:rPr>
        <w:t xml:space="preserve"> الهولندية والذي يدار من قبل اتحاد لجان العمل الزراعي </w:t>
      </w:r>
      <w:proofErr w:type="spellStart"/>
      <w:r w:rsidR="00B7665F">
        <w:rPr>
          <w:rFonts w:ascii="Simplified Arabic" w:hAnsi="Simplified Arabic" w:cs="Simplified Arabic"/>
          <w:b/>
          <w:bCs/>
          <w:lang w:eastAsia="ar-SA"/>
        </w:rPr>
        <w:t>UAWC</w:t>
      </w:r>
      <w:proofErr w:type="spellEnd"/>
      <w:r w:rsidR="00B7665F">
        <w:rPr>
          <w:rFonts w:ascii="Simplified Arabic" w:hAnsi="Simplified Arabic" w:cs="Simplified Arabic"/>
          <w:b/>
          <w:bCs/>
          <w:lang w:eastAsia="ar-SA"/>
        </w:rPr>
        <w:t>)</w:t>
      </w:r>
      <w:proofErr w:type="spellStart"/>
      <w:r w:rsidR="00B7665F">
        <w:rPr>
          <w:rFonts w:ascii="Simplified Arabic" w:hAnsi="Simplified Arabic" w:cs="Simplified Arabic"/>
          <w:b/>
          <w:bCs/>
          <w:rtl/>
          <w:lang w:eastAsia="ar-SA" w:bidi="ar-JO"/>
        </w:rPr>
        <w:t>)</w:t>
      </w:r>
      <w:proofErr w:type="spellEnd"/>
      <w:r w:rsidR="00B7665F">
        <w:rPr>
          <w:rFonts w:ascii="Simplified Arabic" w:hAnsi="Simplified Arabic" w:cs="Simplified Arabic"/>
          <w:rtl/>
          <w:lang w:eastAsia="ar-SA" w:bidi="ar-JO"/>
        </w:rPr>
        <w:t xml:space="preserve"> من خلال وحدة ادارة البرنامج </w:t>
      </w:r>
      <w:proofErr w:type="spellStart"/>
      <w:r w:rsidR="00B7665F">
        <w:rPr>
          <w:rFonts w:ascii="Simplified Arabic" w:hAnsi="Simplified Arabic" w:cs="Simplified Arabic"/>
          <w:rtl/>
          <w:lang w:eastAsia="ar-SA" w:bidi="ar-JO"/>
        </w:rPr>
        <w:t>"</w:t>
      </w:r>
      <w:proofErr w:type="spellEnd"/>
      <w:r w:rsidR="00EB472F">
        <w:rPr>
          <w:rFonts w:ascii="Simplified Arabic" w:hAnsi="Simplified Arabic" w:cs="Simplified Arabic" w:hint="cs"/>
          <w:rtl/>
          <w:lang w:eastAsia="ar-SA" w:bidi="ar-JO"/>
        </w:rPr>
        <w:t xml:space="preserve"> </w:t>
      </w:r>
      <w:r w:rsidR="00B7665F">
        <w:rPr>
          <w:rFonts w:ascii="Simplified Arabic" w:hAnsi="Simplified Arabic" w:cs="Simplified Arabic"/>
          <w:b/>
          <w:bCs/>
          <w:lang w:eastAsia="ar-SA" w:bidi="ar-JO"/>
        </w:rPr>
        <w:t>“</w:t>
      </w:r>
      <w:proofErr w:type="spellStart"/>
      <w:r w:rsidR="00B7665F">
        <w:rPr>
          <w:rFonts w:ascii="Simplified Arabic" w:hAnsi="Simplified Arabic" w:cs="Simplified Arabic"/>
          <w:b/>
          <w:bCs/>
          <w:lang w:eastAsia="ar-SA" w:bidi="ar-JO"/>
        </w:rPr>
        <w:t>PMU</w:t>
      </w:r>
      <w:proofErr w:type="spellEnd"/>
      <w:r w:rsidR="00B7665F">
        <w:rPr>
          <w:rFonts w:ascii="Simplified Arabic" w:hAnsi="Simplified Arabic" w:cs="Simplified Arabic"/>
          <w:rtl/>
          <w:lang w:eastAsia="ar-SA"/>
        </w:rPr>
        <w:t xml:space="preserve">وينفذ بالشراكة مع </w:t>
      </w:r>
      <w:r w:rsidR="005229B2">
        <w:rPr>
          <w:rFonts w:ascii="Simplified Arabic" w:hAnsi="Simplified Arabic" w:cs="Simplified Arabic"/>
          <w:rtl/>
          <w:lang w:eastAsia="ar-SA"/>
        </w:rPr>
        <w:t>الشركة الاسلامية الفلسطينية للتنمية</w:t>
      </w:r>
      <w:proofErr w:type="spellStart"/>
      <w:r w:rsidR="00B7665F">
        <w:rPr>
          <w:rFonts w:ascii="Simplified Arabic" w:hAnsi="Simplified Arabic" w:cs="Simplified Arabic"/>
          <w:b/>
          <w:bCs/>
          <w:rtl/>
          <w:lang w:eastAsia="ar-SA"/>
        </w:rPr>
        <w:t>(</w:t>
      </w:r>
      <w:proofErr w:type="spellEnd"/>
      <w:r w:rsidR="00B7665F">
        <w:rPr>
          <w:rFonts w:ascii="Simplified Arabic" w:hAnsi="Simplified Arabic" w:cs="Simplified Arabic"/>
          <w:b/>
          <w:bCs/>
          <w:lang w:eastAsia="ar-SA"/>
        </w:rPr>
        <w:t>PHG</w:t>
      </w:r>
      <w:proofErr w:type="spellStart"/>
      <w:r w:rsidR="00B7665F">
        <w:rPr>
          <w:rFonts w:ascii="Simplified Arabic" w:hAnsi="Simplified Arabic" w:cs="Simplified Arabic"/>
          <w:b/>
          <w:bCs/>
          <w:rtl/>
          <w:lang w:eastAsia="ar-SA" w:bidi="ar-JO"/>
        </w:rPr>
        <w:t>)</w:t>
      </w:r>
      <w:proofErr w:type="spellEnd"/>
      <w:r w:rsidR="00B7665F">
        <w:rPr>
          <w:rFonts w:ascii="Simplified Arabic" w:hAnsi="Simplified Arabic" w:cs="Simplified Arabic"/>
          <w:rtl/>
          <w:lang w:eastAsia="ar-SA"/>
        </w:rPr>
        <w:t xml:space="preserve">ومركز أبحاث الأراضي </w:t>
      </w:r>
      <w:proofErr w:type="spellStart"/>
      <w:r w:rsidR="00B7665F">
        <w:rPr>
          <w:rFonts w:ascii="Simplified Arabic" w:hAnsi="Simplified Arabic" w:cs="Simplified Arabic"/>
          <w:b/>
          <w:bCs/>
          <w:lang w:eastAsia="ar-SA" w:bidi="ar-JO"/>
        </w:rPr>
        <w:t>LRC</w:t>
      </w:r>
      <w:proofErr w:type="spellEnd"/>
      <w:r w:rsidR="00B7665F">
        <w:rPr>
          <w:rFonts w:ascii="Simplified Arabic" w:hAnsi="Simplified Arabic" w:cs="Simplified Arabic"/>
          <w:b/>
          <w:bCs/>
          <w:lang w:eastAsia="ar-SA" w:bidi="ar-JO"/>
        </w:rPr>
        <w:t>)</w:t>
      </w:r>
      <w:proofErr w:type="spellStart"/>
      <w:r w:rsidR="00B7665F">
        <w:rPr>
          <w:rFonts w:ascii="Simplified Arabic" w:hAnsi="Simplified Arabic" w:cs="Simplified Arabic"/>
          <w:b/>
          <w:bCs/>
          <w:rtl/>
          <w:lang w:eastAsia="ar-SA" w:bidi="ar-JO"/>
        </w:rPr>
        <w:t>)</w:t>
      </w:r>
      <w:proofErr w:type="spellEnd"/>
      <w:r w:rsidR="00B7665F">
        <w:rPr>
          <w:rFonts w:ascii="Simplified Arabic" w:hAnsi="Simplified Arabic" w:cs="Simplified Arabic"/>
          <w:rtl/>
          <w:lang w:eastAsia="ar-SA" w:bidi="ar-JO"/>
        </w:rPr>
        <w:t xml:space="preserve"> وال</w:t>
      </w:r>
      <w:r w:rsidR="00B7665F">
        <w:rPr>
          <w:rFonts w:ascii="Simplified Arabic" w:hAnsi="Simplified Arabic" w:cs="Simplified Arabic"/>
          <w:rtl/>
          <w:lang w:eastAsia="ar-SA"/>
        </w:rPr>
        <w:t xml:space="preserve">مركز الفلسطيني للتنمية </w:t>
      </w:r>
      <w:proofErr w:type="spellStart"/>
      <w:r w:rsidR="00F8584F">
        <w:rPr>
          <w:rFonts w:ascii="Simplified Arabic" w:hAnsi="Simplified Arabic" w:cs="Simplified Arabic" w:hint="cs"/>
          <w:rtl/>
          <w:lang w:eastAsia="ar-SA"/>
        </w:rPr>
        <w:t>ال</w:t>
      </w:r>
      <w:r w:rsidR="00B7665F">
        <w:rPr>
          <w:rFonts w:ascii="Simplified Arabic" w:hAnsi="Simplified Arabic" w:cs="Simplified Arabic"/>
          <w:rtl/>
          <w:lang w:eastAsia="ar-SA"/>
        </w:rPr>
        <w:t>اقتصاديه</w:t>
      </w:r>
      <w:proofErr w:type="spellEnd"/>
      <w:r w:rsidR="00B7665F">
        <w:rPr>
          <w:rFonts w:ascii="Simplified Arabic" w:hAnsi="Simplified Arabic" w:cs="Simplified Arabic"/>
          <w:rtl/>
          <w:lang w:eastAsia="ar-SA"/>
        </w:rPr>
        <w:t xml:space="preserve"> والاجتماعية </w:t>
      </w:r>
      <w:proofErr w:type="spellStart"/>
      <w:r w:rsidR="00B7665F">
        <w:rPr>
          <w:rFonts w:ascii="Simplified Arabic" w:hAnsi="Simplified Arabic" w:cs="Simplified Arabic"/>
          <w:b/>
          <w:bCs/>
          <w:rtl/>
          <w:lang w:eastAsia="ar-SA"/>
        </w:rPr>
        <w:t>(</w:t>
      </w:r>
      <w:proofErr w:type="spellEnd"/>
      <w:r w:rsidR="00B7665F">
        <w:rPr>
          <w:rFonts w:ascii="Simplified Arabic" w:hAnsi="Simplified Arabic" w:cs="Simplified Arabic"/>
          <w:b/>
          <w:bCs/>
          <w:lang w:eastAsia="ar-SA"/>
        </w:rPr>
        <w:t>ESDC</w:t>
      </w:r>
      <w:proofErr w:type="spellStart"/>
      <w:r w:rsidR="00B7665F">
        <w:rPr>
          <w:rFonts w:ascii="Simplified Arabic" w:hAnsi="Simplified Arabic" w:cs="Simplified Arabic"/>
          <w:b/>
          <w:bCs/>
          <w:rtl/>
          <w:lang w:eastAsia="ar-SA" w:bidi="ar-JO"/>
        </w:rPr>
        <w:t>)</w:t>
      </w:r>
      <w:proofErr w:type="spellEnd"/>
      <w:r w:rsidR="00B7665F">
        <w:rPr>
          <w:rFonts w:hint="cs"/>
          <w:rtl/>
          <w:lang w:eastAsia="ar-SA"/>
        </w:rPr>
        <w:t xml:space="preserve">وبالتنسيق مع وزارة الزراعة الفلسطينية </w:t>
      </w:r>
      <w:proofErr w:type="spellStart"/>
      <w:r w:rsidR="00B7665F">
        <w:rPr>
          <w:rFonts w:hint="cs"/>
          <w:b/>
          <w:bCs/>
          <w:rtl/>
          <w:lang w:eastAsia="ar-SA"/>
        </w:rPr>
        <w:t>(</w:t>
      </w:r>
      <w:proofErr w:type="spellEnd"/>
      <w:r w:rsidR="00B7665F">
        <w:rPr>
          <w:b/>
          <w:bCs/>
          <w:lang w:eastAsia="ar-SA"/>
        </w:rPr>
        <w:t>MoA</w:t>
      </w:r>
      <w:proofErr w:type="spellStart"/>
      <w:r w:rsidR="00B7665F">
        <w:rPr>
          <w:rFonts w:hint="cs"/>
          <w:b/>
          <w:bCs/>
          <w:rtl/>
          <w:lang w:eastAsia="ar-SA" w:bidi="ar-JO"/>
        </w:rPr>
        <w:t>)</w:t>
      </w:r>
      <w:r>
        <w:rPr>
          <w:rFonts w:hint="cs"/>
          <w:rtl/>
        </w:rPr>
        <w:t>،</w:t>
      </w:r>
      <w:proofErr w:type="spellEnd"/>
    </w:p>
    <w:p w:rsidR="007566B8" w:rsidRDefault="007566B8" w:rsidP="007566B8">
      <w:pPr>
        <w:jc w:val="right"/>
        <w:rPr>
          <w:rtl/>
          <w:lang w:eastAsia="en-US"/>
        </w:rPr>
      </w:pPr>
      <w:r w:rsidRPr="00485A23">
        <w:rPr>
          <w:rtl/>
          <w:lang w:eastAsia="en-US"/>
        </w:rPr>
        <w:t>وتشتمل وثائق العطاء على إعلان العطاء ودفتر العطاء والمواصفات الفنية والشروط الخاصة والشروط العامة بالعطاء.</w:t>
      </w:r>
    </w:p>
    <w:p w:rsidR="007566B8" w:rsidRDefault="007566B8" w:rsidP="007566B8">
      <w:pPr>
        <w:rPr>
          <w:rtl/>
          <w:lang w:eastAsia="en-US"/>
        </w:rPr>
      </w:pPr>
    </w:p>
    <w:p w:rsidR="007566B8" w:rsidRDefault="007566B8" w:rsidP="007566B8">
      <w:pPr>
        <w:jc w:val="right"/>
        <w:rPr>
          <w:rtl/>
          <w:lang w:eastAsia="en-US"/>
        </w:rPr>
      </w:pPr>
      <w:r w:rsidRPr="00485A23">
        <w:rPr>
          <w:rtl/>
          <w:lang w:eastAsia="en-US"/>
        </w:rPr>
        <w:t>يجب على المورد الاطلاع التام على كامل وثائق العطاء وقراءتها جيداً والتحقق من الكميات قبل تعبئة دفتر العطاء وتوقيع كافة الوثائق تأكيداً من جانبه على استيعابها وتفهمها</w:t>
      </w:r>
      <w:r>
        <w:rPr>
          <w:rFonts w:hint="cs"/>
          <w:rtl/>
          <w:lang w:eastAsia="en-US"/>
        </w:rPr>
        <w:t>.</w:t>
      </w:r>
    </w:p>
    <w:p w:rsidR="007566B8" w:rsidRPr="00485A23" w:rsidRDefault="007566B8" w:rsidP="007566B8">
      <w:pPr>
        <w:jc w:val="right"/>
        <w:rPr>
          <w:rtl/>
          <w:lang w:eastAsia="en-US"/>
        </w:rPr>
      </w:pPr>
    </w:p>
    <w:p w:rsidR="004D5F9C" w:rsidRDefault="007566B8" w:rsidP="000750A6">
      <w:pPr>
        <w:autoSpaceDE w:val="0"/>
        <w:autoSpaceDN w:val="0"/>
        <w:bidi/>
        <w:rPr>
          <w:rFonts w:ascii="Simplified Arabic" w:hAnsi="Simplified Arabic" w:cs="Simplified Arabic"/>
          <w:b/>
          <w:bCs/>
          <w:rtl/>
          <w:lang w:eastAsia="ar-SA"/>
        </w:rPr>
      </w:pPr>
      <w:r w:rsidRPr="00485A23">
        <w:rPr>
          <w:rFonts w:ascii="Simplified Arabic" w:hAnsi="Simplified Arabic" w:cs="Simplified Arabic"/>
          <w:rtl/>
          <w:lang w:eastAsia="en-US"/>
        </w:rPr>
        <w:t xml:space="preserve">على المورد تعبئة نموذج إجابة دعوة العطاء المرفق وتقديم عرضه في مكتب </w:t>
      </w:r>
      <w:r w:rsidRPr="00723F78">
        <w:rPr>
          <w:rFonts w:hint="cs"/>
          <w:rtl/>
          <w:lang w:eastAsia="en-US"/>
        </w:rPr>
        <w:t xml:space="preserve">الهيدرولوجيين في </w:t>
      </w:r>
      <w:proofErr w:type="spellStart"/>
      <w:r w:rsidR="006D54F6">
        <w:rPr>
          <w:rFonts w:hint="cs"/>
          <w:rtl/>
          <w:lang w:eastAsia="en-US"/>
        </w:rPr>
        <w:t>قلقيلية</w:t>
      </w:r>
      <w:proofErr w:type="spellEnd"/>
      <w:r w:rsidRPr="00723F78">
        <w:rPr>
          <w:rFonts w:hint="cs"/>
          <w:rtl/>
          <w:lang w:eastAsia="en-US"/>
        </w:rPr>
        <w:t xml:space="preserve">_ </w:t>
      </w:r>
      <w:r>
        <w:rPr>
          <w:rFonts w:hint="cs"/>
          <w:rtl/>
          <w:lang w:eastAsia="en-US"/>
        </w:rPr>
        <w:t xml:space="preserve">شارع جامعة </w:t>
      </w:r>
      <w:proofErr w:type="spellStart"/>
      <w:r>
        <w:rPr>
          <w:rFonts w:hint="cs"/>
          <w:rtl/>
          <w:lang w:eastAsia="en-US"/>
        </w:rPr>
        <w:t>النجاح-</w:t>
      </w:r>
      <w:proofErr w:type="spellEnd"/>
      <w:r>
        <w:rPr>
          <w:rFonts w:hint="cs"/>
          <w:rtl/>
          <w:lang w:eastAsia="en-US"/>
        </w:rPr>
        <w:t xml:space="preserve"> عمارة </w:t>
      </w:r>
      <w:proofErr w:type="spellStart"/>
      <w:r>
        <w:rPr>
          <w:rFonts w:hint="cs"/>
          <w:rtl/>
          <w:lang w:eastAsia="en-US"/>
        </w:rPr>
        <w:t>بلازا-</w:t>
      </w:r>
      <w:proofErr w:type="spellEnd"/>
      <w:r>
        <w:rPr>
          <w:rFonts w:hint="cs"/>
          <w:rtl/>
          <w:lang w:eastAsia="en-US"/>
        </w:rPr>
        <w:t xml:space="preserve"> الطابق </w:t>
      </w:r>
      <w:proofErr w:type="spellStart"/>
      <w:r>
        <w:rPr>
          <w:rFonts w:hint="cs"/>
          <w:rtl/>
          <w:lang w:eastAsia="en-US"/>
        </w:rPr>
        <w:t>الاول</w:t>
      </w:r>
      <w:r w:rsidRPr="00B50E10">
        <w:rPr>
          <w:rFonts w:cs="Simplified Arabic" w:hint="cs"/>
          <w:rtl/>
          <w:lang w:eastAsia="en-US"/>
        </w:rPr>
        <w:t>حتى</w:t>
      </w:r>
      <w:proofErr w:type="spellEnd"/>
      <w:r w:rsidRPr="00B50E10">
        <w:rPr>
          <w:rFonts w:cs="Simplified Arabic" w:hint="cs"/>
          <w:rtl/>
          <w:lang w:eastAsia="en-US"/>
        </w:rPr>
        <w:t xml:space="preserve"> موعد أقصاه </w:t>
      </w:r>
      <w:r w:rsidRPr="0007156E">
        <w:rPr>
          <w:rFonts w:cs="Simplified Arabic" w:hint="cs"/>
          <w:b/>
          <w:bCs/>
          <w:rtl/>
          <w:lang w:eastAsia="en-US"/>
        </w:rPr>
        <w:t xml:space="preserve">الساعة </w:t>
      </w:r>
      <w:r w:rsidR="00AF769B">
        <w:rPr>
          <w:rFonts w:cs="Simplified Arabic" w:hint="cs"/>
          <w:b/>
          <w:bCs/>
          <w:rtl/>
          <w:lang w:eastAsia="en-US"/>
        </w:rPr>
        <w:t>الحادية</w:t>
      </w:r>
      <w:r w:rsidR="008E7E2A">
        <w:rPr>
          <w:rFonts w:cs="Simplified Arabic" w:hint="cs"/>
          <w:b/>
          <w:bCs/>
          <w:rtl/>
          <w:lang w:eastAsia="en-US"/>
        </w:rPr>
        <w:t xml:space="preserve"> عشر</w:t>
      </w:r>
      <w:r w:rsidR="0007156E" w:rsidRPr="0007156E">
        <w:rPr>
          <w:rFonts w:cs="Simplified Arabic" w:hint="cs"/>
          <w:b/>
          <w:bCs/>
          <w:rtl/>
          <w:lang w:eastAsia="en-US"/>
        </w:rPr>
        <w:t xml:space="preserve"> من بعد الظهر</w:t>
      </w:r>
      <w:r w:rsidRPr="0007156E">
        <w:rPr>
          <w:rFonts w:cs="Simplified Arabic" w:hint="cs"/>
          <w:b/>
          <w:bCs/>
          <w:rtl/>
          <w:lang w:eastAsia="en-US"/>
        </w:rPr>
        <w:t xml:space="preserve"> من يوم</w:t>
      </w:r>
      <w:r w:rsidR="009D20E9">
        <w:rPr>
          <w:rFonts w:cs="Simplified Arabic" w:hint="cs"/>
          <w:b/>
          <w:bCs/>
          <w:rtl/>
          <w:lang w:eastAsia="en-US"/>
        </w:rPr>
        <w:t>............</w:t>
      </w:r>
      <w:r w:rsidR="00AF769B">
        <w:rPr>
          <w:rFonts w:cs="Simplified Arabic" w:hint="cs"/>
          <w:b/>
          <w:bCs/>
          <w:rtl/>
          <w:lang w:eastAsia="en-US"/>
        </w:rPr>
        <w:t xml:space="preserve"> </w:t>
      </w:r>
      <w:proofErr w:type="gramStart"/>
      <w:r w:rsidR="001865BA" w:rsidRPr="0007156E">
        <w:rPr>
          <w:rFonts w:cs="Simplified Arabic" w:hint="cs"/>
          <w:b/>
          <w:bCs/>
          <w:rtl/>
          <w:lang w:eastAsia="en-US"/>
        </w:rPr>
        <w:t xml:space="preserve">الموافق </w:t>
      </w:r>
      <w:r w:rsidR="006E4494">
        <w:rPr>
          <w:rFonts w:ascii="Simplified Arabic" w:hAnsi="Simplified Arabic" w:cs="Simplified Arabic" w:hint="cs"/>
          <w:rtl/>
          <w:lang w:eastAsia="en-US"/>
        </w:rPr>
        <w:t xml:space="preserve">                </w:t>
      </w:r>
      <w:r w:rsidR="009D20E9">
        <w:rPr>
          <w:rFonts w:ascii="Simplified Arabic" w:hAnsi="Simplified Arabic" w:cs="Simplified Arabic" w:hint="cs"/>
          <w:rtl/>
          <w:lang w:eastAsia="en-US"/>
        </w:rPr>
        <w:t>.</w:t>
      </w:r>
      <w:proofErr w:type="gramEnd"/>
      <w:r w:rsidR="009D20E9">
        <w:rPr>
          <w:rFonts w:ascii="Simplified Arabic" w:hAnsi="Simplified Arabic" w:cs="Simplified Arabic" w:hint="cs"/>
          <w:rtl/>
          <w:lang w:eastAsia="en-US"/>
        </w:rPr>
        <w:t>...........</w:t>
      </w:r>
      <w:proofErr w:type="spellStart"/>
      <w:r w:rsidR="009D20E9">
        <w:rPr>
          <w:rFonts w:ascii="Simplified Arabic" w:hAnsi="Simplified Arabic" w:cs="Simplified Arabic" w:hint="cs"/>
          <w:rtl/>
          <w:lang w:eastAsia="en-US"/>
        </w:rPr>
        <w:t>..</w:t>
      </w:r>
      <w:r w:rsidR="00316A2D">
        <w:rPr>
          <w:rFonts w:ascii="Simplified Arabic" w:hAnsi="Simplified Arabic" w:cs="Simplified Arabic" w:hint="cs"/>
          <w:rtl/>
          <w:lang w:eastAsia="en-US"/>
        </w:rPr>
        <w:t>/</w:t>
      </w:r>
      <w:proofErr w:type="spellEnd"/>
      <w:r w:rsidR="000750A6">
        <w:rPr>
          <w:rFonts w:ascii="Simplified Arabic" w:hAnsi="Simplified Arabic" w:cs="Simplified Arabic"/>
          <w:lang w:eastAsia="en-US"/>
        </w:rPr>
        <w:t xml:space="preserve">    </w:t>
      </w:r>
      <w:r w:rsidR="00316A2D">
        <w:rPr>
          <w:rFonts w:ascii="Simplified Arabic" w:hAnsi="Simplified Arabic" w:cs="Simplified Arabic" w:hint="cs"/>
          <w:rtl/>
          <w:lang w:eastAsia="en-US"/>
        </w:rPr>
        <w:t>/</w:t>
      </w:r>
      <w:r w:rsidR="005229B2">
        <w:rPr>
          <w:rFonts w:ascii="Simplified Arabic" w:hAnsi="Simplified Arabic" w:cs="Simplified Arabic" w:hint="cs"/>
          <w:rtl/>
          <w:lang w:eastAsia="en-US"/>
        </w:rPr>
        <w:t>2020</w:t>
      </w:r>
    </w:p>
    <w:p w:rsidR="001B42AA" w:rsidRDefault="007566B8" w:rsidP="000750A6">
      <w:pPr>
        <w:autoSpaceDE w:val="0"/>
        <w:autoSpaceDN w:val="0"/>
        <w:bidi/>
        <w:rPr>
          <w:rFonts w:ascii="Simplified Arabic" w:hAnsi="Simplified Arabic" w:cs="Simplified Arabic"/>
          <w:rtl/>
          <w:lang w:eastAsia="ar-SA"/>
        </w:rPr>
      </w:pPr>
      <w:r w:rsidRPr="00490E38">
        <w:rPr>
          <w:rFonts w:ascii="Simplified Arabic" w:hAnsi="Simplified Arabic" w:cs="Simplified Arabic"/>
          <w:kern w:val="32"/>
          <w:rtl/>
          <w:lang w:eastAsia="en-US"/>
        </w:rPr>
        <w:t xml:space="preserve">تفتح الظروف المغلقة </w:t>
      </w:r>
      <w:r w:rsidRPr="00490E38">
        <w:rPr>
          <w:rFonts w:cs="Simplified Arabic" w:hint="cs"/>
          <w:rtl/>
          <w:lang w:eastAsia="en-US"/>
        </w:rPr>
        <w:t>في</w:t>
      </w:r>
      <w:r w:rsidRPr="00490E38">
        <w:rPr>
          <w:rFonts w:ascii="Simplified Arabic" w:hAnsi="Simplified Arabic" w:cs="Simplified Arabic" w:hint="cs"/>
          <w:rtl/>
          <w:lang w:eastAsia="ar-SA"/>
        </w:rPr>
        <w:t xml:space="preserve"> مقر </w:t>
      </w:r>
      <w:r w:rsidR="001043AA">
        <w:rPr>
          <w:rFonts w:ascii="Simplified Arabic" w:hAnsi="Simplified Arabic" w:cs="Simplified Arabic" w:hint="cs"/>
          <w:rtl/>
          <w:lang w:eastAsia="ar-SA"/>
        </w:rPr>
        <w:t xml:space="preserve">وحدة ادارة </w:t>
      </w:r>
      <w:r w:rsidR="001043AA" w:rsidRPr="00D80EBF">
        <w:rPr>
          <w:rFonts w:ascii="Simplified Arabic" w:hAnsi="Simplified Arabic" w:cs="Simplified Arabic" w:hint="cs"/>
          <w:rtl/>
          <w:lang w:eastAsia="ar-SA"/>
        </w:rPr>
        <w:t>ا</w:t>
      </w:r>
      <w:r w:rsidR="00F13652" w:rsidRPr="00D80EBF">
        <w:rPr>
          <w:rFonts w:ascii="Simplified Arabic" w:hAnsi="Simplified Arabic" w:cs="Simplified Arabic" w:hint="cs"/>
          <w:rtl/>
          <w:lang w:eastAsia="ar-SA"/>
        </w:rPr>
        <w:t>ل</w:t>
      </w:r>
      <w:r w:rsidR="001043AA" w:rsidRPr="00D80EBF">
        <w:rPr>
          <w:rFonts w:ascii="Simplified Arabic" w:hAnsi="Simplified Arabic" w:cs="Simplified Arabic" w:hint="cs"/>
          <w:rtl/>
          <w:lang w:eastAsia="ar-SA"/>
        </w:rPr>
        <w:t>ب</w:t>
      </w:r>
      <w:r w:rsidR="001043AA">
        <w:rPr>
          <w:rFonts w:ascii="Simplified Arabic" w:hAnsi="Simplified Arabic" w:cs="Simplified Arabic" w:hint="cs"/>
          <w:rtl/>
          <w:lang w:eastAsia="ar-SA"/>
        </w:rPr>
        <w:t>رنامج</w:t>
      </w:r>
      <w:r w:rsidRPr="00490E38">
        <w:rPr>
          <w:rFonts w:ascii="Simplified Arabic" w:hAnsi="Simplified Arabic" w:cs="Simplified Arabic" w:hint="cs"/>
          <w:rtl/>
          <w:lang w:eastAsia="ar-SA"/>
        </w:rPr>
        <w:t xml:space="preserve"> الكائن في:</w:t>
      </w:r>
      <w:r w:rsidR="008A2198" w:rsidRPr="008A2198">
        <w:rPr>
          <w:rFonts w:ascii="Simplified Arabic" w:hAnsi="Simplified Arabic" w:cs="Simplified Arabic" w:hint="eastAsia"/>
          <w:rtl/>
          <w:lang w:eastAsia="ar-SA"/>
        </w:rPr>
        <w:t>البيرة</w:t>
      </w:r>
      <w:r w:rsidR="004A3CAE">
        <w:rPr>
          <w:rFonts w:ascii="Simplified Arabic" w:hAnsi="Simplified Arabic" w:cs="Simplified Arabic" w:hint="cs"/>
          <w:rtl/>
          <w:lang w:eastAsia="ar-SA"/>
        </w:rPr>
        <w:t xml:space="preserve"> </w:t>
      </w:r>
      <w:r w:rsidR="008A2198" w:rsidRPr="008A2198">
        <w:rPr>
          <w:rFonts w:ascii="Simplified Arabic" w:hAnsi="Simplified Arabic" w:cs="Simplified Arabic"/>
          <w:rtl/>
          <w:lang w:eastAsia="ar-SA"/>
        </w:rPr>
        <w:t>_</w:t>
      </w:r>
      <w:r w:rsidR="004A3CAE">
        <w:rPr>
          <w:rFonts w:ascii="Simplified Arabic" w:hAnsi="Simplified Arabic" w:cs="Simplified Arabic" w:hint="cs"/>
          <w:rtl/>
          <w:lang w:eastAsia="ar-SA"/>
        </w:rPr>
        <w:t xml:space="preserve"> </w:t>
      </w:r>
      <w:r w:rsidR="008A2198" w:rsidRPr="008A2198">
        <w:rPr>
          <w:rFonts w:ascii="Simplified Arabic" w:hAnsi="Simplified Arabic" w:cs="Simplified Arabic" w:hint="eastAsia"/>
          <w:rtl/>
          <w:lang w:eastAsia="ar-SA"/>
        </w:rPr>
        <w:t>شارع</w:t>
      </w:r>
      <w:r w:rsidR="008A2198" w:rsidRPr="008A2198">
        <w:rPr>
          <w:rFonts w:ascii="Simplified Arabic" w:hAnsi="Simplified Arabic" w:cs="Simplified Arabic"/>
          <w:lang w:eastAsia="ar-SA"/>
        </w:rPr>
        <w:t xml:space="preserve"> </w:t>
      </w:r>
      <w:proofErr w:type="spellStart"/>
      <w:r w:rsidR="008A2198" w:rsidRPr="008A2198">
        <w:rPr>
          <w:rFonts w:ascii="Simplified Arabic" w:hAnsi="Simplified Arabic" w:cs="Simplified Arabic" w:hint="eastAsia"/>
          <w:rtl/>
          <w:lang w:eastAsia="ar-SA"/>
        </w:rPr>
        <w:t>القدس</w:t>
      </w:r>
      <w:r w:rsidR="008A2198" w:rsidRPr="008A2198">
        <w:rPr>
          <w:rFonts w:ascii="Simplified Arabic" w:hAnsi="Simplified Arabic" w:cs="Simplified Arabic"/>
          <w:rtl/>
          <w:lang w:eastAsia="ar-SA"/>
        </w:rPr>
        <w:t>-</w:t>
      </w:r>
      <w:proofErr w:type="spellEnd"/>
      <w:r w:rsidR="004A3CAE">
        <w:rPr>
          <w:rFonts w:ascii="Simplified Arabic" w:hAnsi="Simplified Arabic" w:cs="Simplified Arabic" w:hint="cs"/>
          <w:rtl/>
          <w:lang w:eastAsia="ar-SA"/>
        </w:rPr>
        <w:t xml:space="preserve"> </w:t>
      </w:r>
      <w:r w:rsidR="008A2198" w:rsidRPr="008A2198">
        <w:rPr>
          <w:rFonts w:ascii="Simplified Arabic" w:hAnsi="Simplified Arabic" w:cs="Simplified Arabic" w:hint="eastAsia"/>
          <w:rtl/>
          <w:lang w:eastAsia="ar-SA"/>
        </w:rPr>
        <w:t>مقابل</w:t>
      </w:r>
      <w:r w:rsidR="008A2198" w:rsidRPr="008A2198">
        <w:rPr>
          <w:rFonts w:ascii="Simplified Arabic" w:hAnsi="Simplified Arabic" w:cs="Simplified Arabic"/>
          <w:rtl/>
          <w:lang w:eastAsia="ar-SA"/>
        </w:rPr>
        <w:t xml:space="preserve"> </w:t>
      </w:r>
      <w:r w:rsidR="008A2198" w:rsidRPr="008A2198">
        <w:rPr>
          <w:rFonts w:ascii="Simplified Arabic" w:hAnsi="Simplified Arabic" w:cs="Simplified Arabic" w:hint="eastAsia"/>
          <w:rtl/>
          <w:lang w:eastAsia="ar-SA"/>
        </w:rPr>
        <w:t>عرابي</w:t>
      </w:r>
      <w:r w:rsidR="008A2198" w:rsidRPr="008A2198">
        <w:rPr>
          <w:rFonts w:ascii="Simplified Arabic" w:hAnsi="Simplified Arabic" w:cs="Simplified Arabic"/>
          <w:rtl/>
          <w:lang w:eastAsia="ar-SA"/>
        </w:rPr>
        <w:t xml:space="preserve"> </w:t>
      </w:r>
      <w:proofErr w:type="spellStart"/>
      <w:r w:rsidR="008A2198" w:rsidRPr="008A2198">
        <w:rPr>
          <w:rFonts w:ascii="Simplified Arabic" w:hAnsi="Simplified Arabic" w:cs="Simplified Arabic"/>
          <w:rtl/>
          <w:lang w:eastAsia="ar-SA"/>
        </w:rPr>
        <w:t>–</w:t>
      </w:r>
      <w:proofErr w:type="spellEnd"/>
      <w:r w:rsidR="008A2198" w:rsidRPr="008A2198">
        <w:rPr>
          <w:rFonts w:ascii="Simplified Arabic" w:hAnsi="Simplified Arabic" w:cs="Simplified Arabic"/>
          <w:rtl/>
          <w:lang w:eastAsia="ar-SA"/>
        </w:rPr>
        <w:t xml:space="preserve"> عمارة </w:t>
      </w:r>
      <w:r w:rsidR="008A2198" w:rsidRPr="008A2198">
        <w:rPr>
          <w:rFonts w:ascii="Simplified Arabic" w:hAnsi="Simplified Arabic" w:cs="Simplified Arabic" w:hint="eastAsia"/>
          <w:rtl/>
          <w:lang w:eastAsia="ar-SA"/>
        </w:rPr>
        <w:t>اليرموك</w:t>
      </w:r>
      <w:r w:rsidR="008F59A4">
        <w:rPr>
          <w:rFonts w:ascii="Simplified Arabic" w:hAnsi="Simplified Arabic" w:cs="Simplified Arabic"/>
          <w:lang w:eastAsia="ar-SA"/>
        </w:rPr>
        <w:t xml:space="preserve"> </w:t>
      </w:r>
      <w:r w:rsidRPr="00D80EBF">
        <w:rPr>
          <w:rFonts w:ascii="Simplified Arabic" w:hAnsi="Simplified Arabic" w:cs="Simplified Arabic"/>
          <w:kern w:val="32"/>
          <w:rtl/>
          <w:lang w:eastAsia="en-US"/>
        </w:rPr>
        <w:t xml:space="preserve">يوم </w:t>
      </w:r>
      <w:r w:rsidR="009D20E9">
        <w:rPr>
          <w:rFonts w:ascii="Simplified Arabic" w:hAnsi="Simplified Arabic" w:cs="Simplified Arabic" w:hint="cs"/>
          <w:kern w:val="32"/>
          <w:rtl/>
          <w:lang w:eastAsia="en-US"/>
        </w:rPr>
        <w:t>...........</w:t>
      </w:r>
      <w:r w:rsidR="00AF769B">
        <w:rPr>
          <w:rFonts w:ascii="Simplified Arabic" w:hAnsi="Simplified Arabic" w:cs="Simplified Arabic" w:hint="cs"/>
          <w:kern w:val="32"/>
          <w:rtl/>
          <w:lang w:eastAsia="en-US"/>
        </w:rPr>
        <w:t xml:space="preserve"> </w:t>
      </w:r>
      <w:r w:rsidRPr="00485A23">
        <w:rPr>
          <w:rFonts w:ascii="Simplified Arabic" w:hAnsi="Simplified Arabic" w:cs="Simplified Arabic"/>
          <w:kern w:val="32"/>
          <w:rtl/>
          <w:lang w:eastAsia="en-US"/>
        </w:rPr>
        <w:t xml:space="preserve">الموافق </w:t>
      </w:r>
      <w:proofErr w:type="spellStart"/>
      <w:proofErr w:type="gramStart"/>
      <w:r w:rsidR="008E7E2A" w:rsidRPr="00367D13">
        <w:rPr>
          <w:rFonts w:ascii="Simplified Arabic" w:hAnsi="Simplified Arabic" w:cs="Simplified Arabic" w:hint="cs"/>
          <w:rtl/>
          <w:lang w:eastAsia="en-US"/>
        </w:rPr>
        <w:t>[</w:t>
      </w:r>
      <w:proofErr w:type="spellEnd"/>
      <w:r w:rsidR="006E4494">
        <w:rPr>
          <w:rFonts w:ascii="Simplified Arabic" w:hAnsi="Simplified Arabic" w:cs="Simplified Arabic" w:hint="cs"/>
          <w:rtl/>
          <w:lang w:eastAsia="en-US"/>
        </w:rPr>
        <w:t xml:space="preserve"> </w:t>
      </w:r>
      <w:r w:rsidR="009D20E9">
        <w:rPr>
          <w:rFonts w:ascii="Simplified Arabic" w:hAnsi="Simplified Arabic" w:cs="Simplified Arabic" w:hint="cs"/>
          <w:rtl/>
          <w:lang w:eastAsia="en-US"/>
        </w:rPr>
        <w:t>.</w:t>
      </w:r>
      <w:proofErr w:type="gramEnd"/>
      <w:r w:rsidR="009D20E9">
        <w:rPr>
          <w:rFonts w:ascii="Simplified Arabic" w:hAnsi="Simplified Arabic" w:cs="Simplified Arabic" w:hint="cs"/>
          <w:rtl/>
          <w:lang w:eastAsia="en-US"/>
        </w:rPr>
        <w:t>...........</w:t>
      </w:r>
      <w:proofErr w:type="spellStart"/>
      <w:r w:rsidR="009D20E9">
        <w:rPr>
          <w:rFonts w:ascii="Simplified Arabic" w:hAnsi="Simplified Arabic" w:cs="Simplified Arabic" w:hint="cs"/>
          <w:rtl/>
          <w:lang w:eastAsia="en-US"/>
        </w:rPr>
        <w:t>.</w:t>
      </w:r>
      <w:r w:rsidR="00316A2D">
        <w:rPr>
          <w:rFonts w:ascii="Simplified Arabic" w:hAnsi="Simplified Arabic" w:cs="Simplified Arabic" w:hint="cs"/>
          <w:rtl/>
          <w:lang w:eastAsia="en-US"/>
        </w:rPr>
        <w:t>/</w:t>
      </w:r>
      <w:proofErr w:type="spellEnd"/>
      <w:r w:rsidR="000750A6">
        <w:rPr>
          <w:rFonts w:ascii="Simplified Arabic" w:hAnsi="Simplified Arabic" w:cs="Simplified Arabic"/>
          <w:lang w:eastAsia="en-US"/>
        </w:rPr>
        <w:t xml:space="preserve">     </w:t>
      </w:r>
      <w:r w:rsidR="00316A2D">
        <w:rPr>
          <w:rFonts w:ascii="Simplified Arabic" w:hAnsi="Simplified Arabic" w:cs="Simplified Arabic" w:hint="cs"/>
          <w:rtl/>
          <w:lang w:eastAsia="en-US"/>
        </w:rPr>
        <w:t>/</w:t>
      </w:r>
      <w:r w:rsidR="005229B2">
        <w:rPr>
          <w:rFonts w:ascii="Simplified Arabic" w:hAnsi="Simplified Arabic" w:cs="Simplified Arabic" w:hint="cs"/>
          <w:rtl/>
          <w:lang w:eastAsia="en-US"/>
        </w:rPr>
        <w:t>2020</w:t>
      </w:r>
      <w:r w:rsidR="006E4494">
        <w:rPr>
          <w:rFonts w:ascii="Simplified Arabic" w:hAnsi="Simplified Arabic" w:cs="Simplified Arabic" w:hint="cs"/>
          <w:rtl/>
          <w:lang w:eastAsia="en-US"/>
        </w:rPr>
        <w:t xml:space="preserve"> </w:t>
      </w:r>
      <w:proofErr w:type="spellStart"/>
      <w:r w:rsidR="008B1723" w:rsidRPr="00367D13">
        <w:rPr>
          <w:rFonts w:ascii="Simplified Arabic" w:hAnsi="Simplified Arabic" w:cs="Simplified Arabic" w:hint="cs"/>
          <w:rtl/>
          <w:lang w:eastAsia="en-US"/>
        </w:rPr>
        <w:t>]</w:t>
      </w:r>
      <w:proofErr w:type="spellEnd"/>
      <w:r w:rsidR="00EB472F">
        <w:rPr>
          <w:rFonts w:ascii="Simplified Arabic" w:hAnsi="Simplified Arabic" w:cs="Simplified Arabic" w:hint="cs"/>
          <w:rtl/>
          <w:lang w:eastAsia="en-US"/>
        </w:rPr>
        <w:t xml:space="preserve"> </w:t>
      </w:r>
      <w:r w:rsidRPr="00485A23">
        <w:rPr>
          <w:rFonts w:ascii="Simplified Arabic" w:hAnsi="Simplified Arabic" w:cs="Simplified Arabic"/>
          <w:kern w:val="32"/>
          <w:rtl/>
          <w:lang w:eastAsia="en-US"/>
        </w:rPr>
        <w:t xml:space="preserve">الساعة </w:t>
      </w:r>
      <w:r w:rsidR="00AF769B">
        <w:rPr>
          <w:rFonts w:ascii="Simplified Arabic" w:hAnsi="Simplified Arabic" w:cs="Simplified Arabic" w:hint="cs"/>
          <w:kern w:val="32"/>
          <w:rtl/>
          <w:lang w:eastAsia="en-US"/>
        </w:rPr>
        <w:t>الثانية عشر</w:t>
      </w:r>
      <w:r w:rsidR="008E7E2A">
        <w:rPr>
          <w:rFonts w:ascii="Simplified Arabic" w:hAnsi="Simplified Arabic" w:cs="Simplified Arabic" w:hint="cs"/>
          <w:kern w:val="32"/>
          <w:rtl/>
          <w:lang w:eastAsia="en-US"/>
        </w:rPr>
        <w:t xml:space="preserve"> </w:t>
      </w:r>
      <w:proofErr w:type="gramStart"/>
      <w:r w:rsidR="008E7E2A">
        <w:rPr>
          <w:rFonts w:ascii="Simplified Arabic" w:hAnsi="Simplified Arabic" w:cs="Simplified Arabic" w:hint="cs"/>
          <w:kern w:val="32"/>
          <w:rtl/>
          <w:lang w:eastAsia="en-US"/>
        </w:rPr>
        <w:t>ظهرا</w:t>
      </w:r>
      <w:proofErr w:type="gramEnd"/>
      <w:r w:rsidR="008E7E2A">
        <w:rPr>
          <w:rFonts w:ascii="Simplified Arabic" w:hAnsi="Simplified Arabic" w:cs="Simplified Arabic" w:hint="cs"/>
          <w:kern w:val="32"/>
          <w:rtl/>
          <w:lang w:eastAsia="en-US"/>
        </w:rPr>
        <w:t>.</w:t>
      </w:r>
    </w:p>
    <w:p w:rsidR="007566B8" w:rsidRPr="00485A23" w:rsidRDefault="007566B8" w:rsidP="007566B8">
      <w:pPr>
        <w:bidi/>
        <w:spacing w:line="276" w:lineRule="auto"/>
        <w:ind w:left="360"/>
        <w:rPr>
          <w:rFonts w:ascii="Simplified Arabic" w:hAnsi="Simplified Arabic" w:cs="Simplified Arabic"/>
          <w:b/>
          <w:bCs/>
          <w:rtl/>
          <w:lang w:eastAsia="en-US"/>
        </w:rPr>
      </w:pPr>
    </w:p>
    <w:p w:rsidR="007566B8" w:rsidRPr="00485A23" w:rsidRDefault="007566B8" w:rsidP="007566B8">
      <w:pPr>
        <w:bidi/>
        <w:spacing w:line="276" w:lineRule="auto"/>
        <w:ind w:left="360"/>
        <w:jc w:val="center"/>
        <w:rPr>
          <w:rFonts w:ascii="Simplified Arabic" w:hAnsi="Simplified Arabic" w:cs="Simplified Arabic"/>
          <w:b/>
          <w:bCs/>
          <w:rtl/>
          <w:lang w:eastAsia="en-US"/>
        </w:rPr>
      </w:pPr>
      <w:r w:rsidRPr="00485A23">
        <w:rPr>
          <w:rFonts w:ascii="Simplified Arabic" w:hAnsi="Simplified Arabic" w:cs="Simplified Arabic"/>
          <w:b/>
          <w:bCs/>
          <w:rtl/>
          <w:lang w:eastAsia="en-US"/>
        </w:rPr>
        <w:t xml:space="preserve">وتفضلوا بقبول فائق الاحترام والتقدير  </w:t>
      </w:r>
    </w:p>
    <w:p w:rsidR="007566B8" w:rsidRPr="00B96C34" w:rsidRDefault="007566B8" w:rsidP="00F8584F">
      <w:pPr>
        <w:autoSpaceDE w:val="0"/>
        <w:autoSpaceDN w:val="0"/>
        <w:bidi/>
        <w:jc w:val="right"/>
        <w:rPr>
          <w:rFonts w:ascii="Simplified Arabic" w:hAnsi="Simplified Arabic" w:cs="Simplified Arabic"/>
          <w:b/>
          <w:bCs/>
          <w:sz w:val="28"/>
          <w:szCs w:val="28"/>
          <w:rtl/>
          <w:lang w:eastAsia="ar-SA"/>
        </w:rPr>
      </w:pPr>
      <w:r>
        <w:rPr>
          <w:rFonts w:ascii="Simplified Arabic" w:hAnsi="Simplified Arabic" w:cs="Simplified Arabic" w:hint="cs"/>
          <w:b/>
          <w:bCs/>
          <w:sz w:val="28"/>
          <w:szCs w:val="28"/>
          <w:rtl/>
          <w:lang w:eastAsia="ar-SA"/>
        </w:rPr>
        <w:t>مجموعة الهيدرولوجيين الفلسطينيين</w:t>
      </w:r>
    </w:p>
    <w:p w:rsidR="007566B8" w:rsidRDefault="007566B8" w:rsidP="007566B8">
      <w:pPr>
        <w:bidi/>
        <w:rPr>
          <w:rFonts w:cs="Simplified Arabic"/>
          <w:b/>
          <w:bCs/>
          <w:lang w:eastAsia="en-US"/>
        </w:rPr>
      </w:pPr>
    </w:p>
    <w:p w:rsidR="00D144BF" w:rsidRDefault="00D144BF" w:rsidP="00D144BF">
      <w:pPr>
        <w:bidi/>
        <w:rPr>
          <w:rFonts w:cs="Simplified Arabic"/>
          <w:b/>
          <w:bCs/>
          <w:lang w:eastAsia="en-US"/>
        </w:rPr>
      </w:pPr>
    </w:p>
    <w:p w:rsidR="00AA2B78" w:rsidRDefault="00AA2B78" w:rsidP="00AA2B78">
      <w:pPr>
        <w:bidi/>
        <w:rPr>
          <w:rFonts w:cs="Simplified Arabic"/>
          <w:b/>
          <w:bCs/>
          <w:lang w:eastAsia="en-US"/>
        </w:rPr>
      </w:pPr>
    </w:p>
    <w:p w:rsidR="009E548C" w:rsidRDefault="009E548C" w:rsidP="009E548C">
      <w:pPr>
        <w:bidi/>
        <w:rPr>
          <w:rFonts w:cs="Simplified Arabic"/>
          <w:b/>
          <w:bCs/>
          <w:lang w:eastAsia="en-US"/>
        </w:rPr>
      </w:pPr>
    </w:p>
    <w:p w:rsidR="00AA2B78" w:rsidRDefault="00AA2B78" w:rsidP="00AA2B78">
      <w:pPr>
        <w:bidi/>
        <w:rPr>
          <w:rFonts w:cs="Simplified Arabic"/>
          <w:b/>
          <w:bCs/>
          <w:lang w:eastAsia="en-US"/>
        </w:rPr>
      </w:pPr>
    </w:p>
    <w:p w:rsidR="00AA2B78" w:rsidRPr="00485A23" w:rsidRDefault="00AA2B78" w:rsidP="00AA2B78">
      <w:pPr>
        <w:bidi/>
        <w:rPr>
          <w:rFonts w:cs="Simplified Arabic"/>
          <w:b/>
          <w:bCs/>
          <w:rtl/>
          <w:lang w:eastAsia="en-US"/>
        </w:rPr>
      </w:pPr>
    </w:p>
    <w:p w:rsidR="007566B8" w:rsidRPr="00485A23" w:rsidRDefault="007566B8" w:rsidP="007566B8">
      <w:pPr>
        <w:pStyle w:val="Subtitle"/>
        <w:bidi/>
        <w:rPr>
          <w:rFonts w:cs="Simplified Arabic"/>
          <w:b/>
          <w:bCs/>
          <w:u w:val="single"/>
          <w:rtl/>
          <w:lang w:eastAsia="en-US"/>
        </w:rPr>
      </w:pPr>
      <w:bookmarkStart w:id="12" w:name="_Toc372117453"/>
      <w:bookmarkStart w:id="13" w:name="_Toc515787329"/>
      <w:r w:rsidRPr="007C2AAD">
        <w:rPr>
          <w:rFonts w:hint="cs"/>
          <w:sz w:val="36"/>
          <w:szCs w:val="36"/>
          <w:rtl/>
          <w:lang w:val="en-CA"/>
        </w:rPr>
        <w:t>إجابة دعوة عطاء</w:t>
      </w:r>
      <w:bookmarkEnd w:id="12"/>
      <w:bookmarkEnd w:id="13"/>
    </w:p>
    <w:p w:rsidR="007566B8" w:rsidRPr="00485A23" w:rsidRDefault="007566B8" w:rsidP="007566B8">
      <w:pPr>
        <w:bidi/>
        <w:jc w:val="center"/>
        <w:rPr>
          <w:rFonts w:cs="Simplified Arabic"/>
          <w:b/>
          <w:bCs/>
          <w:u w:val="single"/>
          <w:rtl/>
          <w:lang w:eastAsia="en-US"/>
        </w:rPr>
      </w:pPr>
    </w:p>
    <w:p w:rsidR="007566B8" w:rsidRPr="00641364" w:rsidRDefault="007566B8" w:rsidP="007566B8">
      <w:pPr>
        <w:autoSpaceDE w:val="0"/>
        <w:autoSpaceDN w:val="0"/>
        <w:bidi/>
        <w:rPr>
          <w:rFonts w:ascii="Simplified Arabic" w:hAnsi="Simplified Arabic" w:cs="Simplified Arabic"/>
          <w:b/>
          <w:bCs/>
          <w:sz w:val="28"/>
          <w:szCs w:val="28"/>
          <w:rtl/>
          <w:lang w:eastAsia="ar-SA"/>
        </w:rPr>
      </w:pPr>
      <w:r w:rsidRPr="00485A23">
        <w:rPr>
          <w:rFonts w:cs="Simplified Arabic" w:hint="cs"/>
          <w:b/>
          <w:bCs/>
          <w:rtl/>
          <w:lang w:eastAsia="en-US"/>
        </w:rPr>
        <w:t xml:space="preserve">إلى السادة </w:t>
      </w:r>
      <w:r w:rsidRPr="0017488A">
        <w:rPr>
          <w:rFonts w:cs="Simplified Arabic" w:hint="cs"/>
          <w:b/>
          <w:bCs/>
          <w:rtl/>
          <w:lang w:eastAsia="en-US"/>
        </w:rPr>
        <w:t xml:space="preserve">: </w:t>
      </w:r>
      <w:r w:rsidR="005229B2">
        <w:rPr>
          <w:rFonts w:cs="Simplified Arabic" w:hint="cs"/>
          <w:b/>
          <w:bCs/>
          <w:rtl/>
          <w:lang w:eastAsia="en-US"/>
        </w:rPr>
        <w:t xml:space="preserve">الشركة الاسلامية الفلسطينية </w:t>
      </w:r>
      <w:proofErr w:type="spellStart"/>
      <w:r w:rsidR="005229B2">
        <w:rPr>
          <w:rFonts w:cs="Simplified Arabic" w:hint="cs"/>
          <w:b/>
          <w:bCs/>
          <w:rtl/>
          <w:lang w:eastAsia="en-US"/>
        </w:rPr>
        <w:t>للتنمية</w:t>
      </w:r>
      <w:r w:rsidRPr="00485A23">
        <w:rPr>
          <w:rFonts w:cs="Simplified Arabic" w:hint="cs"/>
          <w:b/>
          <w:bCs/>
          <w:rtl/>
          <w:lang w:eastAsia="en-US"/>
        </w:rPr>
        <w:t>المحترمين</w:t>
      </w:r>
      <w:proofErr w:type="spellEnd"/>
    </w:p>
    <w:p w:rsidR="007566B8" w:rsidRPr="00485A23" w:rsidRDefault="007566B8" w:rsidP="007566B8">
      <w:pPr>
        <w:bidi/>
        <w:rPr>
          <w:rFonts w:cs="Simplified Arabic"/>
          <w:b/>
          <w:bCs/>
          <w:rtl/>
          <w:lang w:eastAsia="en-US"/>
        </w:rPr>
      </w:pPr>
    </w:p>
    <w:p w:rsidR="007566B8" w:rsidRPr="00485A23" w:rsidRDefault="007566B8" w:rsidP="00D80EBF">
      <w:pPr>
        <w:bidi/>
        <w:spacing w:line="480" w:lineRule="auto"/>
        <w:rPr>
          <w:rFonts w:cs="Simplified Arabic"/>
          <w:rtl/>
          <w:lang w:eastAsia="en-US"/>
        </w:rPr>
      </w:pPr>
      <w:r w:rsidRPr="00485A23">
        <w:rPr>
          <w:rFonts w:cs="Simplified Arabic" w:hint="cs"/>
          <w:b/>
          <w:bCs/>
          <w:rtl/>
          <w:lang w:eastAsia="en-US"/>
        </w:rPr>
        <w:t xml:space="preserve">الموضوع :   </w:t>
      </w:r>
    </w:p>
    <w:p w:rsidR="007566B8" w:rsidRPr="00485A23" w:rsidRDefault="007566B8" w:rsidP="007566B8">
      <w:pPr>
        <w:bidi/>
        <w:jc w:val="lowKashida"/>
        <w:rPr>
          <w:rFonts w:cs="Simplified Arabic"/>
          <w:rtl/>
          <w:lang w:eastAsia="en-US"/>
        </w:rPr>
      </w:pPr>
      <w:r w:rsidRPr="00485A23">
        <w:rPr>
          <w:rFonts w:cs="Simplified Arabic" w:hint="cs"/>
          <w:rtl/>
          <w:lang w:eastAsia="en-US"/>
        </w:rPr>
        <w:t xml:space="preserve">أنا الموقع أسمي أدناه ________________________________ بعد أن قرأت دفتر العطاء ودققت بإمعان في المواصفات الفنية وجدول الكميات واطلعت على الشروط الخاصة والعامة </w:t>
      </w:r>
      <w:proofErr w:type="spellStart"/>
      <w:r w:rsidRPr="00485A23">
        <w:rPr>
          <w:rFonts w:cs="Simplified Arabic" w:hint="cs"/>
          <w:rtl/>
          <w:lang w:eastAsia="en-US"/>
        </w:rPr>
        <w:t>بالعطاء،</w:t>
      </w:r>
      <w:proofErr w:type="spellEnd"/>
      <w:r w:rsidRPr="00485A23">
        <w:rPr>
          <w:rFonts w:cs="Simplified Arabic" w:hint="cs"/>
          <w:rtl/>
          <w:lang w:eastAsia="en-US"/>
        </w:rPr>
        <w:t xml:space="preserve"> أقر بأنني فهمت كافة الوثائق والشروط ولدي الإمكانية التامة لتنفيذ ما ورد فيه وبناء على ما سبق أسندت عطائي هذا .</w:t>
      </w:r>
    </w:p>
    <w:p w:rsidR="007566B8" w:rsidRPr="00485A23" w:rsidRDefault="007566B8" w:rsidP="007566B8">
      <w:pPr>
        <w:bidi/>
        <w:jc w:val="lowKashida"/>
        <w:rPr>
          <w:rFonts w:cs="Simplified Arabic"/>
          <w:rtl/>
          <w:lang w:eastAsia="en-US"/>
        </w:rPr>
      </w:pPr>
    </w:p>
    <w:p w:rsidR="003456E8" w:rsidRDefault="007566B8">
      <w:pPr>
        <w:bidi/>
        <w:jc w:val="lowKashida"/>
        <w:rPr>
          <w:rFonts w:cs="Simplified Arabic"/>
          <w:rtl/>
          <w:lang w:eastAsia="en-US"/>
        </w:rPr>
      </w:pPr>
      <w:r w:rsidRPr="00485A23">
        <w:rPr>
          <w:rFonts w:cs="Simplified Arabic" w:hint="cs"/>
          <w:rtl/>
          <w:lang w:eastAsia="en-US"/>
        </w:rPr>
        <w:t xml:space="preserve">أتعهد في حال الموافقة على عرضي بأن أنفذ كامل الأعمال المنصوص عليها بموجب هذه الوثائق وبالأسعار المسجلة في جدول الكميات وحسب المواصفات والشروط وبقيمة إجمالية قدرها (بالأرقام </w:t>
      </w:r>
      <w:proofErr w:type="spellStart"/>
      <w:r w:rsidRPr="00485A23">
        <w:rPr>
          <w:rFonts w:cs="Simplified Arabic" w:hint="cs"/>
          <w:rtl/>
          <w:lang w:eastAsia="en-US"/>
        </w:rPr>
        <w:t>):</w:t>
      </w:r>
      <w:proofErr w:type="spellEnd"/>
      <w:r w:rsidRPr="00485A23">
        <w:rPr>
          <w:rFonts w:cs="Simplified Arabic" w:hint="cs"/>
          <w:rtl/>
          <w:lang w:eastAsia="en-US"/>
        </w:rPr>
        <w:t xml:space="preserve">____________ </w:t>
      </w:r>
      <w:r>
        <w:rPr>
          <w:rFonts w:cs="Simplified Arabic" w:hint="cs"/>
          <w:rtl/>
          <w:lang w:eastAsia="en-US"/>
        </w:rPr>
        <w:t>دولار</w:t>
      </w:r>
      <w:r w:rsidRPr="00485A23">
        <w:rPr>
          <w:rFonts w:cs="Simplified Arabic" w:hint="cs"/>
          <w:rtl/>
          <w:lang w:eastAsia="en-US"/>
        </w:rPr>
        <w:t xml:space="preserve"> (كتابة</w:t>
      </w:r>
      <w:proofErr w:type="spellStart"/>
      <w:r w:rsidRPr="00485A23">
        <w:rPr>
          <w:rFonts w:cs="Simplified Arabic" w:hint="cs"/>
          <w:rtl/>
          <w:lang w:eastAsia="en-US"/>
        </w:rPr>
        <w:t>):</w:t>
      </w:r>
      <w:proofErr w:type="spellEnd"/>
      <w:r w:rsidRPr="00485A23">
        <w:rPr>
          <w:rFonts w:cs="Simplified Arabic" w:hint="cs"/>
          <w:rtl/>
          <w:lang w:eastAsia="en-US"/>
        </w:rPr>
        <w:t xml:space="preserve">_________________________________ </w:t>
      </w:r>
      <w:r>
        <w:rPr>
          <w:rFonts w:cs="Simplified Arabic" w:hint="cs"/>
          <w:rtl/>
          <w:lang w:eastAsia="en-US"/>
        </w:rPr>
        <w:t>دولار</w:t>
      </w:r>
      <w:r w:rsidRPr="00485A23">
        <w:rPr>
          <w:rFonts w:cs="Simplified Arabic" w:hint="cs"/>
          <w:rtl/>
          <w:lang w:eastAsia="en-US"/>
        </w:rPr>
        <w:t xml:space="preserve"> شاملة لجميع أنواع الضرائب وأتعهد بتوريد كافة </w:t>
      </w:r>
      <w:r w:rsidRPr="00485A23">
        <w:rPr>
          <w:rFonts w:cs="Simplified Arabic" w:hint="cs"/>
          <w:rtl/>
          <w:lang w:eastAsia="en-US"/>
        </w:rPr>
        <w:lastRenderedPageBreak/>
        <w:t>المواد الواردة في العطاء وإيصالها للمواقع المتفق عليها خلال</w:t>
      </w:r>
      <w:proofErr w:type="spellStart"/>
      <w:r w:rsidRPr="00485A23">
        <w:rPr>
          <w:rFonts w:cs="Simplified Arabic" w:hint="cs"/>
          <w:rtl/>
          <w:lang w:eastAsia="en-US"/>
        </w:rPr>
        <w:t>(_____)</w:t>
      </w:r>
      <w:proofErr w:type="spellEnd"/>
      <w:r w:rsidRPr="00485A23">
        <w:rPr>
          <w:rFonts w:cs="Simplified Arabic" w:hint="cs"/>
          <w:rtl/>
          <w:lang w:eastAsia="en-US"/>
        </w:rPr>
        <w:t xml:space="preserve"> يوماً من استلام أمر المباشرة بالتوريد. قيمة العطاء غير خاضعة لجدول غلاء المعيشة أو أية اختلافات في أسعار العملة أو المواد.</w:t>
      </w:r>
    </w:p>
    <w:p w:rsidR="00BA6624" w:rsidRDefault="007566B8">
      <w:pPr>
        <w:bidi/>
        <w:jc w:val="lowKashida"/>
        <w:rPr>
          <w:rFonts w:cs="Simplified Arabic"/>
          <w:rtl/>
          <w:lang w:eastAsia="en-US"/>
        </w:rPr>
      </w:pPr>
      <w:r w:rsidRPr="00485A23">
        <w:rPr>
          <w:rFonts w:cs="Simplified Arabic" w:hint="cs"/>
          <w:rtl/>
          <w:lang w:eastAsia="en-US"/>
        </w:rPr>
        <w:t xml:space="preserve">في حالة عدم </w:t>
      </w:r>
      <w:r>
        <w:rPr>
          <w:rFonts w:cs="Simplified Arabic" w:hint="cs"/>
          <w:rtl/>
          <w:lang w:eastAsia="en-US"/>
        </w:rPr>
        <w:t xml:space="preserve">تنفيذ الاعمال </w:t>
      </w:r>
      <w:r w:rsidRPr="00485A23">
        <w:rPr>
          <w:rFonts w:cs="Simplified Arabic" w:hint="cs"/>
          <w:rtl/>
          <w:lang w:eastAsia="en-US"/>
        </w:rPr>
        <w:t xml:space="preserve"> في الفترة المذكورة أتعهد بدفع غرامة</w:t>
      </w:r>
      <w:r w:rsidR="003725D6">
        <w:rPr>
          <w:rFonts w:cs="Simplified Arabic" w:hint="cs"/>
          <w:rtl/>
          <w:lang w:eastAsia="en-US"/>
        </w:rPr>
        <w:t xml:space="preserve"> </w:t>
      </w:r>
      <w:proofErr w:type="spellStart"/>
      <w:r w:rsidRPr="00D80EBF">
        <w:rPr>
          <w:rFonts w:cs="Simplified Arabic" w:hint="cs"/>
          <w:b/>
          <w:bCs/>
          <w:rtl/>
          <w:lang w:eastAsia="en-US"/>
        </w:rPr>
        <w:t>(</w:t>
      </w:r>
      <w:proofErr w:type="spellEnd"/>
      <w:r w:rsidR="0014301D">
        <w:rPr>
          <w:rFonts w:cs="Simplified Arabic"/>
          <w:b/>
          <w:bCs/>
          <w:lang w:eastAsia="en-US"/>
        </w:rPr>
        <w:t>500</w:t>
      </w:r>
      <w:r w:rsidR="003725D6">
        <w:rPr>
          <w:rFonts w:cs="Simplified Arabic" w:hint="cs"/>
          <w:b/>
          <w:bCs/>
          <w:rtl/>
          <w:lang w:eastAsia="en-US"/>
        </w:rPr>
        <w:t xml:space="preserve">  </w:t>
      </w:r>
      <w:r w:rsidRPr="00D80EBF">
        <w:rPr>
          <w:rFonts w:cs="Simplified Arabic" w:hint="cs"/>
          <w:b/>
          <w:bCs/>
          <w:rtl/>
          <w:lang w:eastAsia="en-US"/>
        </w:rPr>
        <w:t>دولار</w:t>
      </w:r>
      <w:proofErr w:type="spellStart"/>
      <w:r w:rsidRPr="00D80EBF">
        <w:rPr>
          <w:rFonts w:cs="Simplified Arabic" w:hint="cs"/>
          <w:b/>
          <w:bCs/>
          <w:rtl/>
          <w:lang w:eastAsia="en-US"/>
        </w:rPr>
        <w:t>)</w:t>
      </w:r>
      <w:proofErr w:type="spellEnd"/>
      <w:r w:rsidRPr="00485A23">
        <w:rPr>
          <w:rFonts w:cs="Simplified Arabic" w:hint="cs"/>
          <w:rtl/>
          <w:lang w:eastAsia="en-US"/>
        </w:rPr>
        <w:t xml:space="preserve"> من قيمة العقد عن كل يوم تأخير.</w:t>
      </w:r>
    </w:p>
    <w:p w:rsidR="007566B8" w:rsidRPr="00485A23" w:rsidRDefault="007566B8" w:rsidP="00F32501">
      <w:pPr>
        <w:bidi/>
        <w:jc w:val="lowKashida"/>
        <w:rPr>
          <w:rFonts w:cs="Simplified Arabic"/>
          <w:rtl/>
          <w:lang w:eastAsia="en-US"/>
        </w:rPr>
      </w:pPr>
      <w:r w:rsidRPr="00485A23">
        <w:rPr>
          <w:rFonts w:cs="Simplified Arabic" w:hint="cs"/>
          <w:rtl/>
          <w:lang w:eastAsia="en-US"/>
        </w:rPr>
        <w:t xml:space="preserve">أرفق مع عرضي هذا كفالة </w:t>
      </w:r>
      <w:proofErr w:type="spellStart"/>
      <w:r w:rsidRPr="00485A23">
        <w:rPr>
          <w:rFonts w:cs="Simplified Arabic" w:hint="cs"/>
          <w:rtl/>
          <w:lang w:eastAsia="en-US"/>
        </w:rPr>
        <w:t>بنكية/</w:t>
      </w:r>
      <w:proofErr w:type="spellEnd"/>
      <w:r w:rsidRPr="00485A23">
        <w:rPr>
          <w:rFonts w:cs="Simplified Arabic" w:hint="cs"/>
          <w:rtl/>
          <w:lang w:eastAsia="en-US"/>
        </w:rPr>
        <w:t xml:space="preserve"> شيك بنكي مصدق </w:t>
      </w:r>
      <w:proofErr w:type="spellStart"/>
      <w:r w:rsidRPr="00485A23">
        <w:rPr>
          <w:rFonts w:cs="Simplified Arabic" w:hint="cs"/>
          <w:rtl/>
          <w:lang w:eastAsia="en-US"/>
        </w:rPr>
        <w:t>بقيمة</w:t>
      </w:r>
      <w:r w:rsidR="00F32501">
        <w:rPr>
          <w:rFonts w:cs="Simplified Arabic" w:hint="cs"/>
          <w:rtl/>
          <w:lang w:eastAsia="en-US"/>
        </w:rPr>
        <w:t>5%</w:t>
      </w:r>
      <w:proofErr w:type="spellEnd"/>
      <w:r w:rsidR="00F32501">
        <w:rPr>
          <w:rFonts w:cs="Simplified Arabic" w:hint="cs"/>
          <w:rtl/>
          <w:lang w:eastAsia="en-US"/>
        </w:rPr>
        <w:t xml:space="preserve"> من قيمة العطاء</w:t>
      </w:r>
      <w:r w:rsidRPr="00485A23">
        <w:rPr>
          <w:rFonts w:cs="Simplified Arabic" w:hint="cs"/>
          <w:rtl/>
          <w:lang w:eastAsia="en-US"/>
        </w:rPr>
        <w:t xml:space="preserve"> وتعتبر هذه بمثابة كفالة لتنفيذ عرضي وفي حالة عدم التزامي الكامل ببنود العرض عند إحالة العطاء علي فمن حق </w:t>
      </w:r>
      <w:r w:rsidRPr="00510966">
        <w:rPr>
          <w:rFonts w:cs="Simplified Arabic" w:hint="cs"/>
          <w:b/>
          <w:bCs/>
          <w:rtl/>
          <w:lang w:eastAsia="en-US"/>
        </w:rPr>
        <w:t>مجموعة الهيدرولوجيين</w:t>
      </w:r>
      <w:r w:rsidRPr="00485A23">
        <w:rPr>
          <w:rFonts w:cs="Simplified Arabic" w:hint="cs"/>
          <w:rtl/>
          <w:lang w:eastAsia="en-US"/>
        </w:rPr>
        <w:t xml:space="preserve"> مصادرة هذا المبلغ</w:t>
      </w:r>
    </w:p>
    <w:p w:rsidR="007566B8" w:rsidRPr="00485A23" w:rsidRDefault="007566B8" w:rsidP="007566B8">
      <w:pPr>
        <w:bidi/>
        <w:jc w:val="lowKashida"/>
        <w:rPr>
          <w:rFonts w:cs="Simplified Arabic"/>
          <w:rtl/>
          <w:lang w:eastAsia="en-US"/>
        </w:rPr>
      </w:pPr>
    </w:p>
    <w:p w:rsidR="007566B8" w:rsidRPr="00485A23" w:rsidRDefault="007566B8" w:rsidP="007566B8">
      <w:pPr>
        <w:bidi/>
        <w:jc w:val="lowKashida"/>
        <w:rPr>
          <w:rFonts w:cs="Simplified Arabic"/>
          <w:b/>
          <w:bCs/>
          <w:u w:val="single"/>
          <w:rtl/>
          <w:lang w:eastAsia="en-US"/>
        </w:rPr>
      </w:pPr>
      <w:r w:rsidRPr="00485A23">
        <w:rPr>
          <w:rFonts w:cs="Simplified Arabic" w:hint="cs"/>
          <w:b/>
          <w:bCs/>
          <w:u w:val="single"/>
          <w:rtl/>
          <w:lang w:eastAsia="en-US"/>
        </w:rPr>
        <w:t>التوقيع والختم الرسمي</w:t>
      </w:r>
    </w:p>
    <w:p w:rsidR="007566B8" w:rsidRPr="00485A23" w:rsidRDefault="007566B8" w:rsidP="007566B8">
      <w:pPr>
        <w:bidi/>
        <w:jc w:val="lowKashida"/>
        <w:rPr>
          <w:rFonts w:cs="Simplified Arabic"/>
          <w:rtl/>
          <w:lang w:eastAsia="en-US"/>
        </w:rPr>
      </w:pPr>
      <w:r w:rsidRPr="00485A23">
        <w:rPr>
          <w:rFonts w:cs="Simplified Arabic" w:hint="cs"/>
          <w:rtl/>
          <w:lang w:eastAsia="en-US"/>
        </w:rPr>
        <w:t xml:space="preserve">الاسم </w:t>
      </w:r>
      <w:proofErr w:type="spellStart"/>
      <w:r w:rsidRPr="00485A23">
        <w:rPr>
          <w:rFonts w:cs="Simplified Arabic" w:hint="cs"/>
          <w:rtl/>
          <w:lang w:eastAsia="en-US"/>
        </w:rPr>
        <w:t>:</w:t>
      </w:r>
      <w:proofErr w:type="spellEnd"/>
      <w:r w:rsidRPr="00485A23">
        <w:rPr>
          <w:rFonts w:cs="Simplified Arabic" w:hint="cs"/>
          <w:rtl/>
          <w:lang w:eastAsia="en-US"/>
        </w:rPr>
        <w:t>_______________________</w:t>
      </w:r>
    </w:p>
    <w:p w:rsidR="007566B8" w:rsidRPr="00485A23" w:rsidRDefault="007566B8" w:rsidP="007566B8">
      <w:pPr>
        <w:bidi/>
        <w:jc w:val="lowKashida"/>
        <w:rPr>
          <w:rFonts w:cs="Simplified Arabic"/>
          <w:rtl/>
          <w:lang w:eastAsia="en-US"/>
        </w:rPr>
      </w:pPr>
      <w:r w:rsidRPr="00485A23">
        <w:rPr>
          <w:rFonts w:cs="Simplified Arabic" w:hint="cs"/>
          <w:rtl/>
          <w:lang w:eastAsia="en-US"/>
        </w:rPr>
        <w:t xml:space="preserve">التوقيع </w:t>
      </w:r>
      <w:proofErr w:type="spellStart"/>
      <w:r w:rsidRPr="00485A23">
        <w:rPr>
          <w:rFonts w:cs="Simplified Arabic" w:hint="cs"/>
          <w:rtl/>
          <w:lang w:eastAsia="en-US"/>
        </w:rPr>
        <w:t>:</w:t>
      </w:r>
      <w:proofErr w:type="spellEnd"/>
      <w:r w:rsidRPr="00485A23">
        <w:rPr>
          <w:rFonts w:cs="Simplified Arabic" w:hint="cs"/>
          <w:rtl/>
          <w:lang w:eastAsia="en-US"/>
        </w:rPr>
        <w:t>_______________________</w:t>
      </w:r>
    </w:p>
    <w:p w:rsidR="007566B8" w:rsidRPr="00485A23" w:rsidRDefault="007566B8" w:rsidP="007566B8">
      <w:pPr>
        <w:bidi/>
        <w:jc w:val="lowKashida"/>
        <w:rPr>
          <w:rFonts w:cs="Simplified Arabic"/>
          <w:rtl/>
          <w:lang w:eastAsia="en-US"/>
        </w:rPr>
      </w:pPr>
      <w:r w:rsidRPr="00485A23">
        <w:rPr>
          <w:rFonts w:cs="Simplified Arabic" w:hint="cs"/>
          <w:rtl/>
          <w:lang w:eastAsia="en-US"/>
        </w:rPr>
        <w:t xml:space="preserve">الختم </w:t>
      </w:r>
      <w:proofErr w:type="spellStart"/>
      <w:r w:rsidRPr="00485A23">
        <w:rPr>
          <w:rFonts w:cs="Simplified Arabic" w:hint="cs"/>
          <w:rtl/>
          <w:lang w:eastAsia="en-US"/>
        </w:rPr>
        <w:t>:</w:t>
      </w:r>
      <w:proofErr w:type="spellEnd"/>
      <w:r w:rsidRPr="00485A23">
        <w:rPr>
          <w:rFonts w:cs="Simplified Arabic" w:hint="cs"/>
          <w:rtl/>
          <w:lang w:eastAsia="en-US"/>
        </w:rPr>
        <w:t>________________________</w:t>
      </w:r>
    </w:p>
    <w:p w:rsidR="007566B8" w:rsidRDefault="007566B8" w:rsidP="007566B8">
      <w:pPr>
        <w:bidi/>
        <w:jc w:val="lowKashida"/>
        <w:rPr>
          <w:rFonts w:cs="Simplified Arabic"/>
          <w:rtl/>
          <w:lang w:eastAsia="en-US"/>
        </w:rPr>
      </w:pPr>
      <w:r w:rsidRPr="00485A23">
        <w:rPr>
          <w:rFonts w:cs="Simplified Arabic" w:hint="cs"/>
          <w:rtl/>
          <w:lang w:eastAsia="en-US"/>
        </w:rPr>
        <w:t>ا</w:t>
      </w:r>
      <w:r>
        <w:rPr>
          <w:rFonts w:cs="Simplified Arabic" w:hint="cs"/>
          <w:rtl/>
          <w:lang w:eastAsia="en-US"/>
        </w:rPr>
        <w:t>لتاريخ:______________________</w:t>
      </w:r>
    </w:p>
    <w:p w:rsidR="007566B8" w:rsidRPr="00485A23" w:rsidRDefault="007566B8" w:rsidP="007566B8">
      <w:pPr>
        <w:bidi/>
        <w:spacing w:line="480" w:lineRule="auto"/>
        <w:jc w:val="lowKashida"/>
        <w:rPr>
          <w:rFonts w:cs="Simplified Arabic"/>
          <w:rtl/>
          <w:lang w:eastAsia="en-US"/>
        </w:rPr>
        <w:sectPr w:rsidR="007566B8" w:rsidRPr="00485A23" w:rsidSect="00C81B47">
          <w:headerReference w:type="default" r:id="rId9"/>
          <w:footerReference w:type="default" r:id="rId10"/>
          <w:headerReference w:type="first" r:id="rId11"/>
          <w:pgSz w:w="11906" w:h="16838"/>
          <w:pgMar w:top="720" w:right="1699" w:bottom="1411" w:left="1411" w:header="187" w:footer="720" w:gutter="0"/>
          <w:cols w:space="720"/>
          <w:bidi/>
          <w:rtlGutter/>
          <w:docGrid w:linePitch="360"/>
        </w:sectPr>
      </w:pPr>
    </w:p>
    <w:p w:rsidR="00275D7C" w:rsidRPr="005C02D9" w:rsidRDefault="00275D7C" w:rsidP="003C5397">
      <w:pPr>
        <w:pStyle w:val="Heading1"/>
        <w:bidi/>
        <w:jc w:val="center"/>
        <w:rPr>
          <w:rFonts w:ascii="Simplified Arabic" w:hAnsi="Simplified Arabic" w:cs="Simplified Arabic"/>
          <w:w w:val="150"/>
          <w:sz w:val="24"/>
          <w:szCs w:val="24"/>
          <w:rtl/>
        </w:rPr>
      </w:pPr>
      <w:bookmarkStart w:id="14" w:name="_Toc367968942"/>
      <w:bookmarkStart w:id="15" w:name="_Toc372117454"/>
      <w:bookmarkStart w:id="16" w:name="_Toc515787330"/>
      <w:r w:rsidRPr="005C02D9">
        <w:rPr>
          <w:rFonts w:ascii="Simplified Arabic" w:hAnsi="Simplified Arabic" w:cs="Simplified Arabic"/>
          <w:w w:val="150"/>
          <w:sz w:val="24"/>
          <w:szCs w:val="24"/>
          <w:rtl/>
        </w:rPr>
        <w:lastRenderedPageBreak/>
        <w:t>الشروط العامة</w:t>
      </w:r>
      <w:bookmarkEnd w:id="14"/>
      <w:bookmarkEnd w:id="15"/>
      <w:bookmarkEnd w:id="16"/>
    </w:p>
    <w:p w:rsidR="00275D7C" w:rsidRPr="005C02D9" w:rsidRDefault="00275D7C" w:rsidP="00275D7C">
      <w:pPr>
        <w:pStyle w:val="BodyText"/>
        <w:bidi/>
        <w:rPr>
          <w:rFonts w:ascii="Simplified Arabic" w:hAnsi="Simplified Arabic" w:cs="Simplified Arabic"/>
          <w:rtl/>
        </w:rPr>
      </w:pPr>
      <w:r w:rsidRPr="005C02D9">
        <w:rPr>
          <w:rFonts w:ascii="Simplified Arabic" w:hAnsi="Simplified Arabic" w:cs="Simplified Arabic"/>
          <w:rtl/>
          <w:lang w:bidi="ar-JO"/>
        </w:rPr>
        <w:t xml:space="preserve">إن </w:t>
      </w:r>
      <w:r w:rsidRPr="005C02D9">
        <w:rPr>
          <w:rFonts w:ascii="Simplified Arabic" w:hAnsi="Simplified Arabic" w:cs="Simplified Arabic"/>
          <w:rtl/>
        </w:rPr>
        <w:t xml:space="preserve">شروط العقد </w:t>
      </w:r>
      <w:proofErr w:type="spellStart"/>
      <w:r w:rsidRPr="005C02D9">
        <w:rPr>
          <w:rFonts w:ascii="Simplified Arabic" w:hAnsi="Simplified Arabic" w:cs="Simplified Arabic"/>
          <w:rtl/>
        </w:rPr>
        <w:t>العامة،</w:t>
      </w:r>
      <w:proofErr w:type="spellEnd"/>
      <w:r w:rsidRPr="005C02D9">
        <w:rPr>
          <w:rFonts w:ascii="Simplified Arabic" w:hAnsi="Simplified Arabic" w:cs="Simplified Arabic"/>
          <w:rtl/>
        </w:rPr>
        <w:t xml:space="preserve"> باقتران قراءتها مع شروط العقد الخاصة ووثائق أخرى مذكورة </w:t>
      </w:r>
      <w:proofErr w:type="spellStart"/>
      <w:r w:rsidRPr="005C02D9">
        <w:rPr>
          <w:rFonts w:ascii="Simplified Arabic" w:hAnsi="Simplified Arabic" w:cs="Simplified Arabic"/>
          <w:rtl/>
        </w:rPr>
        <w:t>هنا،</w:t>
      </w:r>
      <w:proofErr w:type="spellEnd"/>
      <w:r w:rsidRPr="005C02D9">
        <w:rPr>
          <w:rFonts w:ascii="Simplified Arabic" w:hAnsi="Simplified Arabic" w:cs="Simplified Arabic"/>
          <w:rtl/>
        </w:rPr>
        <w:t xml:space="preserve"> تشكل وثيقة مكتملة تعبر بإنصاف عن حقوق وواجبات كلا الطرفين</w:t>
      </w:r>
    </w:p>
    <w:p w:rsidR="00275D7C" w:rsidRPr="0061412D" w:rsidRDefault="00275D7C" w:rsidP="00275D7C">
      <w:pPr>
        <w:pStyle w:val="Subtitle"/>
        <w:bidi/>
        <w:rPr>
          <w:rFonts w:ascii="Simplified Arabic" w:hAnsi="Simplified Arabic" w:cs="Simplified Arabic"/>
          <w:b/>
          <w:bCs/>
          <w:rtl/>
        </w:rPr>
      </w:pPr>
      <w:bookmarkStart w:id="17" w:name="_Toc367968943"/>
      <w:bookmarkStart w:id="18" w:name="_Toc372117455"/>
      <w:bookmarkStart w:id="19" w:name="_Toc515787331"/>
      <w:r w:rsidRPr="00614FF6">
        <w:rPr>
          <w:sz w:val="32"/>
          <w:szCs w:val="32"/>
          <w:rtl/>
        </w:rPr>
        <w:t>أ. عام</w:t>
      </w:r>
      <w:bookmarkEnd w:id="17"/>
      <w:bookmarkEnd w:id="18"/>
      <w:bookmarkEnd w:id="19"/>
    </w:p>
    <w:tbl>
      <w:tblPr>
        <w:bidiVisual/>
        <w:tblW w:w="9990" w:type="dxa"/>
        <w:tblInd w:w="-136" w:type="dxa"/>
        <w:tblLook w:val="01E0"/>
      </w:tblPr>
      <w:tblGrid>
        <w:gridCol w:w="2070"/>
        <w:gridCol w:w="7920"/>
      </w:tblGrid>
      <w:tr w:rsidR="00275D7C" w:rsidRPr="005C02D9" w:rsidTr="003C1B2C">
        <w:trPr>
          <w:trHeight w:val="695"/>
        </w:trPr>
        <w:tc>
          <w:tcPr>
            <w:tcW w:w="2070" w:type="dxa"/>
            <w:shd w:val="clear" w:color="auto" w:fill="auto"/>
          </w:tcPr>
          <w:p w:rsidR="00275D7C" w:rsidRPr="005C02D9" w:rsidRDefault="00275D7C" w:rsidP="00910C25">
            <w:pPr>
              <w:bidi/>
              <w:ind w:left="360"/>
              <w:rPr>
                <w:rFonts w:ascii="Simplified Arabic" w:hAnsi="Simplified Arabic" w:cs="Simplified Arabic"/>
                <w:b/>
                <w:bCs/>
                <w:rtl/>
              </w:rPr>
            </w:pPr>
            <w:r w:rsidRPr="005C02D9">
              <w:rPr>
                <w:rFonts w:ascii="Simplified Arabic" w:hAnsi="Simplified Arabic" w:cs="Simplified Arabic"/>
                <w:rtl/>
              </w:rPr>
              <w:br w:type="page"/>
            </w:r>
            <w:r w:rsidRPr="005C02D9">
              <w:rPr>
                <w:rFonts w:ascii="Simplified Arabic" w:hAnsi="Simplified Arabic" w:cs="Simplified Arabic"/>
                <w:b/>
                <w:bCs/>
                <w:rtl/>
                <w:lang w:bidi="ar-JO"/>
              </w:rPr>
              <w:t>1. تعريفات</w:t>
            </w:r>
          </w:p>
        </w:tc>
        <w:tc>
          <w:tcPr>
            <w:tcW w:w="7920" w:type="dxa"/>
            <w:shd w:val="clear" w:color="auto" w:fill="auto"/>
          </w:tcPr>
          <w:p w:rsidR="00275D7C" w:rsidRPr="005C02D9" w:rsidRDefault="00275D7C" w:rsidP="00910C25">
            <w:pPr>
              <w:bidi/>
              <w:rPr>
                <w:rFonts w:ascii="Simplified Arabic" w:hAnsi="Simplified Arabic" w:cs="Simplified Arabic"/>
                <w:rtl/>
                <w:lang w:bidi="ar-JO"/>
              </w:rPr>
            </w:pPr>
            <w:r w:rsidRPr="005C02D9">
              <w:rPr>
                <w:rFonts w:ascii="Simplified Arabic" w:hAnsi="Simplified Arabic" w:cs="Simplified Arabic"/>
                <w:rtl/>
                <w:lang w:bidi="ar-JO"/>
              </w:rPr>
              <w:t>1.1  يستخدم الخط الغامق لتحديد المصطلحات.</w:t>
            </w:r>
          </w:p>
          <w:p w:rsidR="00275D7C" w:rsidRPr="005C02D9" w:rsidRDefault="00275D7C" w:rsidP="00910C25">
            <w:pPr>
              <w:bidi/>
              <w:ind w:left="1020" w:hanging="567"/>
              <w:rPr>
                <w:rFonts w:ascii="Simplified Arabic" w:hAnsi="Simplified Arabic" w:cs="Simplified Arabic"/>
                <w:lang w:bidi="ar-JO"/>
              </w:rPr>
            </w:pPr>
            <w:r w:rsidRPr="005C02D9">
              <w:rPr>
                <w:rFonts w:ascii="Simplified Arabic" w:hAnsi="Simplified Arabic" w:cs="Simplified Arabic"/>
                <w:rtl/>
                <w:lang w:bidi="ar-JO"/>
              </w:rPr>
              <w:t>(أ</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المُحكم</w:t>
            </w:r>
            <w:r w:rsidRPr="005C02D9">
              <w:rPr>
                <w:rFonts w:ascii="Simplified Arabic" w:hAnsi="Simplified Arabic" w:cs="Simplified Arabic"/>
                <w:rtl/>
                <w:lang w:bidi="ar-JO"/>
              </w:rPr>
              <w:t xml:space="preserve"> هو الشخص المعين بشكل مشترك من قبل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والمقاول لحل الخلافات في محكمة </w:t>
            </w:r>
            <w:proofErr w:type="spellStart"/>
            <w:r w:rsidRPr="005C02D9">
              <w:rPr>
                <w:rFonts w:ascii="Simplified Arabic" w:hAnsi="Simplified Arabic" w:cs="Simplified Arabic"/>
                <w:rtl/>
                <w:lang w:bidi="ar-JO"/>
              </w:rPr>
              <w:t>البداية،</w:t>
            </w:r>
            <w:proofErr w:type="spellEnd"/>
            <w:r w:rsidRPr="005C02D9">
              <w:rPr>
                <w:rFonts w:ascii="Simplified Arabic" w:hAnsi="Simplified Arabic" w:cs="Simplified Arabic"/>
                <w:rtl/>
                <w:lang w:bidi="ar-JO"/>
              </w:rPr>
              <w:t xml:space="preserve"> حسب شروط العقد </w:t>
            </w:r>
            <w:proofErr w:type="spellStart"/>
            <w:r w:rsidRPr="005C02D9">
              <w:rPr>
                <w:rFonts w:ascii="Simplified Arabic" w:hAnsi="Simplified Arabic" w:cs="Simplified Arabic"/>
                <w:rtl/>
                <w:lang w:bidi="ar-JO"/>
              </w:rPr>
              <w:t>العامة</w:t>
            </w:r>
            <w:r w:rsidR="00F13652" w:rsidRPr="00D80EBF">
              <w:rPr>
                <w:rFonts w:ascii="Simplified Arabic" w:hAnsi="Simplified Arabic" w:cs="Simplified Arabic" w:hint="cs"/>
                <w:rtl/>
                <w:lang w:bidi="ar-JO"/>
              </w:rPr>
              <w:t>مقرونة</w:t>
            </w:r>
            <w:proofErr w:type="spellEnd"/>
            <w:r w:rsidR="00F13652" w:rsidRPr="00D80EBF">
              <w:rPr>
                <w:rFonts w:ascii="Simplified Arabic" w:hAnsi="Simplified Arabic" w:cs="Simplified Arabic" w:hint="cs"/>
                <w:rtl/>
                <w:lang w:bidi="ar-JO"/>
              </w:rPr>
              <w:t xml:space="preserve"> بالشروط </w:t>
            </w:r>
            <w:proofErr w:type="spellStart"/>
            <w:r w:rsidR="00F13652" w:rsidRPr="00D80EBF">
              <w:rPr>
                <w:rFonts w:ascii="Simplified Arabic" w:hAnsi="Simplified Arabic" w:cs="Simplified Arabic" w:hint="cs"/>
                <w:rtl/>
                <w:lang w:bidi="ar-JO"/>
              </w:rPr>
              <w:t>الخاصه</w:t>
            </w:r>
            <w:proofErr w:type="spellEnd"/>
            <w:r w:rsidRPr="005C02D9">
              <w:rPr>
                <w:rFonts w:ascii="Simplified Arabic" w:hAnsi="Simplified Arabic" w:cs="Simplified Arabic"/>
                <w:rtl/>
                <w:lang w:bidi="ar-JO"/>
              </w:rPr>
              <w:t>.</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(ب</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جدول الكميات</w:t>
            </w:r>
            <w:r w:rsidRPr="005C02D9">
              <w:rPr>
                <w:rFonts w:ascii="Simplified Arabic" w:hAnsi="Simplified Arabic" w:cs="Simplified Arabic"/>
                <w:rtl/>
                <w:lang w:bidi="ar-JO"/>
              </w:rPr>
              <w:t xml:space="preserve"> تعني القائمة المسعرة والكاملة للكميات التي يتكون منها العقد</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(ج</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 حالات التعويض</w:t>
            </w:r>
            <w:r w:rsidRPr="005C02D9">
              <w:rPr>
                <w:rFonts w:ascii="Simplified Arabic" w:hAnsi="Simplified Arabic" w:cs="Simplified Arabic"/>
                <w:rtl/>
                <w:lang w:bidi="ar-JO"/>
              </w:rPr>
              <w:t xml:space="preserve"> هي تلك المعرفة في شروط العقد العامة</w:t>
            </w:r>
            <w:r w:rsidRPr="005C02D9">
              <w:rPr>
                <w:rFonts w:ascii="Simplified Arabic" w:hAnsi="Simplified Arabic" w:cs="Simplified Arabic"/>
                <w:lang w:bidi="ar-JO"/>
              </w:rPr>
              <w:t>.</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(د</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تاريخ الانتهاء </w:t>
            </w:r>
            <w:r w:rsidRPr="005C02D9">
              <w:rPr>
                <w:rFonts w:ascii="Simplified Arabic" w:hAnsi="Simplified Arabic" w:cs="Simplified Arabic"/>
                <w:rtl/>
                <w:lang w:bidi="ar-JO"/>
              </w:rPr>
              <w:t xml:space="preserve">هو تاريخ إتمام الأشغال كما يحدده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بحسب شروط العقد العامة.</w:t>
            </w:r>
          </w:p>
          <w:p w:rsidR="00275D7C" w:rsidRPr="005C02D9" w:rsidRDefault="00275D7C" w:rsidP="00631C7D">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(هـ</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العقد</w:t>
            </w:r>
            <w:r w:rsidRPr="005C02D9">
              <w:rPr>
                <w:rFonts w:ascii="Simplified Arabic" w:hAnsi="Simplified Arabic" w:cs="Simplified Arabic"/>
                <w:rtl/>
                <w:lang w:bidi="ar-JO"/>
              </w:rPr>
              <w:t xml:space="preserve"> هو العقد بين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والمقاول لتنفيذ </w:t>
            </w:r>
            <w:r w:rsidR="00631C7D" w:rsidRPr="00D80EBF">
              <w:rPr>
                <w:rFonts w:ascii="Simplified Arabic" w:hAnsi="Simplified Arabic" w:cs="Simplified Arabic" w:hint="cs"/>
                <w:rtl/>
              </w:rPr>
              <w:t>المشروع</w:t>
            </w:r>
            <w:r w:rsidRPr="005C02D9">
              <w:rPr>
                <w:rFonts w:ascii="Simplified Arabic" w:hAnsi="Simplified Arabic" w:cs="Simplified Arabic"/>
                <w:rtl/>
                <w:lang w:bidi="ar-JO"/>
              </w:rPr>
              <w:t>. ويتكون من الوثائق المدرجة في شروط العقد العامة.</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(و</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 المقاول</w:t>
            </w:r>
            <w:r w:rsidRPr="005C02D9">
              <w:rPr>
                <w:rFonts w:ascii="Simplified Arabic" w:hAnsi="Simplified Arabic" w:cs="Simplified Arabic"/>
                <w:rtl/>
                <w:lang w:bidi="ar-JO"/>
              </w:rPr>
              <w:t xml:space="preserve"> هو الشخص أو الهيئة التي وافق</w:t>
            </w:r>
            <w:r>
              <w:rPr>
                <w:rFonts w:ascii="Simplified Arabic" w:hAnsi="Simplified Arabic" w:cs="Simplified Arabic" w:hint="cs"/>
                <w:rtl/>
                <w:lang w:bidi="ar-JO"/>
              </w:rPr>
              <w:t>ت</w:t>
            </w:r>
            <w:r w:rsidRPr="005C02D9">
              <w:rPr>
                <w:rFonts w:ascii="Simplified Arabic" w:hAnsi="Simplified Arabic" w:cs="Simplified Arabic"/>
                <w:rtl/>
                <w:lang w:bidi="ar-JO"/>
              </w:rPr>
              <w:t xml:space="preserve">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على عطائها لتنفيذ الأشغال. </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(ز</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عطاء المقاول</w:t>
            </w:r>
            <w:r w:rsidRPr="005C02D9">
              <w:rPr>
                <w:rFonts w:ascii="Simplified Arabic" w:hAnsi="Simplified Arabic" w:cs="Simplified Arabic"/>
                <w:rtl/>
                <w:lang w:bidi="ar-JO"/>
              </w:rPr>
              <w:t xml:space="preserve"> هو وثيقة العطاء الكاملة التي يسلمها المقاول لصاحب العمل. </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(ح</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قيمة العقد </w:t>
            </w:r>
            <w:r w:rsidRPr="005C02D9">
              <w:rPr>
                <w:rFonts w:ascii="Simplified Arabic" w:hAnsi="Simplified Arabic" w:cs="Simplified Arabic"/>
                <w:rtl/>
                <w:lang w:bidi="ar-JO"/>
              </w:rPr>
              <w:t xml:space="preserve">هي القيمة المذكورة في خطاب </w:t>
            </w:r>
            <w:proofErr w:type="spellStart"/>
            <w:r w:rsidRPr="005C02D9">
              <w:rPr>
                <w:rFonts w:ascii="Simplified Arabic" w:hAnsi="Simplified Arabic" w:cs="Simplified Arabic"/>
                <w:rtl/>
                <w:lang w:bidi="ar-JO"/>
              </w:rPr>
              <w:t>القبول،</w:t>
            </w:r>
            <w:proofErr w:type="spellEnd"/>
            <w:r w:rsidRPr="005C02D9">
              <w:rPr>
                <w:rFonts w:ascii="Simplified Arabic" w:hAnsi="Simplified Arabic" w:cs="Simplified Arabic"/>
                <w:rtl/>
                <w:lang w:bidi="ar-JO"/>
              </w:rPr>
              <w:t xml:space="preserve"> وما </w:t>
            </w:r>
            <w:proofErr w:type="spellStart"/>
            <w:r w:rsidRPr="005C02D9">
              <w:rPr>
                <w:rFonts w:ascii="Simplified Arabic" w:hAnsi="Simplified Arabic" w:cs="Simplified Arabic"/>
                <w:rtl/>
                <w:lang w:bidi="ar-JO"/>
              </w:rPr>
              <w:t>تلاه،</w:t>
            </w:r>
            <w:proofErr w:type="spellEnd"/>
            <w:r w:rsidRPr="005C02D9">
              <w:rPr>
                <w:rFonts w:ascii="Simplified Arabic" w:hAnsi="Simplified Arabic" w:cs="Simplified Arabic"/>
                <w:rtl/>
                <w:lang w:bidi="ar-JO"/>
              </w:rPr>
              <w:t xml:space="preserve"> والتي تم تعديلها حسب أحكام العقد.</w:t>
            </w:r>
          </w:p>
          <w:p w:rsidR="00275D7C" w:rsidRPr="005C02D9" w:rsidRDefault="00275D7C" w:rsidP="00910C25">
            <w:pPr>
              <w:bidi/>
              <w:ind w:left="453"/>
              <w:rPr>
                <w:rFonts w:ascii="Simplified Arabic" w:hAnsi="Simplified Arabic" w:cs="Simplified Arabic"/>
                <w:rtl/>
                <w:lang w:bidi="ar-JO"/>
              </w:rPr>
            </w:pPr>
            <w:r w:rsidRPr="005C02D9">
              <w:rPr>
                <w:rFonts w:ascii="Simplified Arabic" w:hAnsi="Simplified Arabic" w:cs="Simplified Arabic"/>
                <w:rtl/>
                <w:lang w:bidi="ar-JO"/>
              </w:rPr>
              <w:t>(ط</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الأيام </w:t>
            </w:r>
            <w:r w:rsidRPr="005C02D9">
              <w:rPr>
                <w:rFonts w:ascii="Simplified Arabic" w:hAnsi="Simplified Arabic" w:cs="Simplified Arabic"/>
                <w:rtl/>
                <w:lang w:bidi="ar-JO"/>
              </w:rPr>
              <w:t xml:space="preserve">هي أيام التقويم </w:t>
            </w:r>
            <w:proofErr w:type="spellStart"/>
            <w:r w:rsidRPr="005C02D9">
              <w:rPr>
                <w:rFonts w:ascii="Simplified Arabic" w:hAnsi="Simplified Arabic" w:cs="Simplified Arabic"/>
                <w:rtl/>
                <w:lang w:bidi="ar-JO"/>
              </w:rPr>
              <w:t>الميلادي،</w:t>
            </w:r>
            <w:proofErr w:type="spellEnd"/>
            <w:r w:rsidRPr="005C02D9">
              <w:rPr>
                <w:rFonts w:ascii="Simplified Arabic" w:hAnsi="Simplified Arabic" w:cs="Simplified Arabic"/>
                <w:rtl/>
                <w:lang w:bidi="ar-JO"/>
              </w:rPr>
              <w:t xml:space="preserve"> والأشهر هي أشهر التقويم الميلادي.</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(ي</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الأعمال النهارية (</w:t>
            </w:r>
            <w:proofErr w:type="spellStart"/>
            <w:r w:rsidRPr="005C02D9">
              <w:rPr>
                <w:rFonts w:ascii="Simplified Arabic" w:hAnsi="Simplified Arabic" w:cs="Simplified Arabic"/>
                <w:b/>
                <w:bCs/>
                <w:rtl/>
                <w:lang w:bidi="ar-JO"/>
              </w:rPr>
              <w:t>المياومات)</w:t>
            </w:r>
            <w:proofErr w:type="spellEnd"/>
            <w:r w:rsidRPr="005C02D9">
              <w:rPr>
                <w:rFonts w:ascii="Simplified Arabic" w:hAnsi="Simplified Arabic" w:cs="Simplified Arabic"/>
                <w:rtl/>
                <w:lang w:bidi="ar-JO"/>
              </w:rPr>
              <w:t xml:space="preserve"> هي أعمال متعددة ومدفوعة الأجر حسب الوقت المستهلك في العمل لموظفي المقاول </w:t>
            </w:r>
            <w:proofErr w:type="spellStart"/>
            <w:r w:rsidRPr="005C02D9">
              <w:rPr>
                <w:rFonts w:ascii="Simplified Arabic" w:hAnsi="Simplified Arabic" w:cs="Simplified Arabic"/>
                <w:rtl/>
                <w:lang w:bidi="ar-JO"/>
              </w:rPr>
              <w:t>ومعداته،</w:t>
            </w:r>
            <w:proofErr w:type="spellEnd"/>
            <w:r w:rsidRPr="005C02D9">
              <w:rPr>
                <w:rFonts w:ascii="Simplified Arabic" w:hAnsi="Simplified Arabic" w:cs="Simplified Arabic"/>
                <w:rtl/>
                <w:lang w:bidi="ar-JO"/>
              </w:rPr>
              <w:t xml:space="preserve"> بالإضافة إلى دفعات للمواد المستخدمة والمشغل.</w:t>
            </w:r>
          </w:p>
          <w:p w:rsidR="00275D7C" w:rsidRPr="005C02D9" w:rsidRDefault="00275D7C" w:rsidP="00910C25">
            <w:pPr>
              <w:bidi/>
              <w:ind w:left="453"/>
              <w:rPr>
                <w:rFonts w:ascii="Simplified Arabic" w:hAnsi="Simplified Arabic" w:cs="Simplified Arabic"/>
                <w:rtl/>
                <w:lang w:bidi="ar-JO"/>
              </w:rPr>
            </w:pPr>
            <w:r w:rsidRPr="005C02D9">
              <w:rPr>
                <w:rFonts w:ascii="Simplified Arabic" w:hAnsi="Simplified Arabic" w:cs="Simplified Arabic"/>
                <w:rtl/>
                <w:lang w:bidi="ar-JO"/>
              </w:rPr>
              <w:t>(ك</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 العيب</w:t>
            </w:r>
            <w:r w:rsidRPr="005C02D9">
              <w:rPr>
                <w:rFonts w:ascii="Simplified Arabic" w:hAnsi="Simplified Arabic" w:cs="Simplified Arabic"/>
                <w:rtl/>
                <w:lang w:bidi="ar-JO"/>
              </w:rPr>
              <w:t xml:space="preserve"> هو أي جزء من الأشغال الذي لم يتم إكماله حسب العقد.</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(ل</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شهادة إصلاح العيوب </w:t>
            </w:r>
            <w:r w:rsidRPr="005C02D9">
              <w:rPr>
                <w:rFonts w:ascii="Simplified Arabic" w:hAnsi="Simplified Arabic" w:cs="Simplified Arabic"/>
                <w:rtl/>
                <w:lang w:bidi="ar-JO"/>
              </w:rPr>
              <w:t xml:space="preserve">هي الشهادة التي يصدرها مدير </w:t>
            </w:r>
            <w:r w:rsidRPr="005C02D9">
              <w:rPr>
                <w:rFonts w:ascii="Simplified Arabic" w:hAnsi="Simplified Arabic" w:cs="Simplified Arabic"/>
                <w:rtl/>
              </w:rPr>
              <w:t xml:space="preserve">او منسق </w:t>
            </w:r>
            <w:r w:rsidRPr="005C02D9">
              <w:rPr>
                <w:rFonts w:ascii="Simplified Arabic" w:hAnsi="Simplified Arabic" w:cs="Simplified Arabic"/>
                <w:rtl/>
                <w:lang w:bidi="ar-JO"/>
              </w:rPr>
              <w:t xml:space="preserve">المشروع عند تصويب العيوب من قبل المقاول. </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(م</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فترة إصلاح العيوب</w:t>
            </w:r>
            <w:r w:rsidRPr="005C02D9">
              <w:rPr>
                <w:rFonts w:ascii="Simplified Arabic" w:hAnsi="Simplified Arabic" w:cs="Simplified Arabic"/>
                <w:rtl/>
                <w:lang w:bidi="ar-JO"/>
              </w:rPr>
              <w:t xml:space="preserve"> هي الفترة المسماة </w:t>
            </w:r>
            <w:r w:rsidRPr="005C02D9">
              <w:rPr>
                <w:rFonts w:ascii="Simplified Arabic" w:hAnsi="Simplified Arabic" w:cs="Simplified Arabic"/>
                <w:b/>
                <w:bCs/>
                <w:rtl/>
                <w:lang w:bidi="ar-JO"/>
              </w:rPr>
              <w:t>في شروط العقد الخاصة</w:t>
            </w:r>
            <w:r w:rsidRPr="005C02D9">
              <w:rPr>
                <w:rFonts w:ascii="Simplified Arabic" w:hAnsi="Simplified Arabic" w:cs="Simplified Arabic"/>
                <w:rtl/>
                <w:lang w:bidi="ar-JO"/>
              </w:rPr>
              <w:t xml:space="preserve"> وتحسب من تاريخ الانتهاء.</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(س</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المخططات</w:t>
            </w:r>
            <w:r w:rsidRPr="005C02D9">
              <w:rPr>
                <w:rFonts w:ascii="Simplified Arabic" w:hAnsi="Simplified Arabic" w:cs="Simplified Arabic"/>
                <w:rtl/>
                <w:lang w:bidi="ar-JO"/>
              </w:rPr>
              <w:t xml:space="preserve"> تتضمن الحسابات ومعلومات أخرى يوفرها أو يوافق عليها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لتنفيذ العقد.</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(ع</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 </w:t>
            </w:r>
            <w:proofErr w:type="spellStart"/>
            <w:r w:rsidRPr="005C02D9">
              <w:rPr>
                <w:rFonts w:ascii="Simplified Arabic" w:hAnsi="Simplified Arabic" w:cs="Simplified Arabic"/>
                <w:b/>
                <w:bCs/>
                <w:rtl/>
                <w:lang w:bidi="ar-JO"/>
              </w:rPr>
              <w:t>الجهه</w:t>
            </w:r>
            <w:proofErr w:type="spellEnd"/>
            <w:r w:rsidRPr="005C02D9">
              <w:rPr>
                <w:rFonts w:ascii="Simplified Arabic" w:hAnsi="Simplified Arabic" w:cs="Simplified Arabic"/>
                <w:b/>
                <w:bCs/>
                <w:rtl/>
                <w:lang w:bidi="ar-JO"/>
              </w:rPr>
              <w:t xml:space="preserve"> المتعاقدة </w:t>
            </w:r>
            <w:r w:rsidRPr="005C02D9">
              <w:rPr>
                <w:rFonts w:ascii="Simplified Arabic" w:hAnsi="Simplified Arabic" w:cs="Simplified Arabic"/>
                <w:rtl/>
                <w:lang w:bidi="ar-JO"/>
              </w:rPr>
              <w:t xml:space="preserve">هو الطرف الذي يوظف المقاول لتنفيذ الأشغال </w:t>
            </w:r>
            <w:r w:rsidRPr="005C02D9">
              <w:rPr>
                <w:rFonts w:ascii="Simplified Arabic" w:hAnsi="Simplified Arabic" w:cs="Simplified Arabic"/>
                <w:b/>
                <w:bCs/>
                <w:rtl/>
                <w:lang w:bidi="ar-JO"/>
              </w:rPr>
              <w:t>كما هي محددة في شروط العقد الخاصة</w:t>
            </w:r>
            <w:r w:rsidRPr="005C02D9">
              <w:rPr>
                <w:rFonts w:ascii="Simplified Arabic" w:hAnsi="Simplified Arabic" w:cs="Simplified Arabic"/>
                <w:rtl/>
                <w:lang w:bidi="ar-JO"/>
              </w:rPr>
              <w:t>.</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(ف</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المعدات</w:t>
            </w:r>
            <w:r w:rsidRPr="005C02D9">
              <w:rPr>
                <w:rFonts w:ascii="Simplified Arabic" w:hAnsi="Simplified Arabic" w:cs="Simplified Arabic"/>
                <w:rtl/>
                <w:lang w:bidi="ar-JO"/>
              </w:rPr>
              <w:t xml:space="preserve"> هي آلات المقاول ومركباته المستخدمة مؤقتا في الموقع لتنفيذ الأشغال. </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(ص</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قيمة العقد الأولية</w:t>
            </w:r>
            <w:r w:rsidRPr="005C02D9">
              <w:rPr>
                <w:rFonts w:ascii="Simplified Arabic" w:hAnsi="Simplified Arabic" w:cs="Simplified Arabic"/>
                <w:rtl/>
                <w:lang w:bidi="ar-JO"/>
              </w:rPr>
              <w:t xml:space="preserve"> هي قيمة العقد المدرجة في خطاب القبول الذي يرسله صاحب العمل. </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(ق</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تاريخ الانتهاء المقرر </w:t>
            </w:r>
            <w:r w:rsidRPr="005C02D9">
              <w:rPr>
                <w:rFonts w:ascii="Simplified Arabic" w:hAnsi="Simplified Arabic" w:cs="Simplified Arabic"/>
                <w:rtl/>
                <w:lang w:bidi="ar-JO"/>
              </w:rPr>
              <w:t xml:space="preserve">هو التاريخ الذي يجب أن ينهي فيه المقاول الأشغال. وهو </w:t>
            </w:r>
            <w:r w:rsidRPr="005C02D9">
              <w:rPr>
                <w:rFonts w:ascii="Simplified Arabic" w:hAnsi="Simplified Arabic" w:cs="Simplified Arabic"/>
                <w:b/>
                <w:bCs/>
                <w:rtl/>
                <w:lang w:bidi="ar-JO"/>
              </w:rPr>
              <w:t>محدد في شروط العقد الخاصة</w:t>
            </w:r>
            <w:r w:rsidRPr="005C02D9">
              <w:rPr>
                <w:rFonts w:ascii="Simplified Arabic" w:hAnsi="Simplified Arabic" w:cs="Simplified Arabic"/>
                <w:rtl/>
                <w:lang w:bidi="ar-JO"/>
              </w:rPr>
              <w:t xml:space="preserve">. ويمكن تعديل تاريخ الانتهاء المقرر من قبل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proofErr w:type="spellStart"/>
            <w:r w:rsidRPr="005C02D9">
              <w:rPr>
                <w:rFonts w:ascii="Simplified Arabic" w:hAnsi="Simplified Arabic" w:cs="Simplified Arabic"/>
                <w:rtl/>
                <w:lang w:bidi="ar-JO"/>
              </w:rPr>
              <w:t>فقط،</w:t>
            </w:r>
            <w:proofErr w:type="spellEnd"/>
            <w:r w:rsidRPr="005C02D9">
              <w:rPr>
                <w:rFonts w:ascii="Simplified Arabic" w:hAnsi="Simplified Arabic" w:cs="Simplified Arabic"/>
                <w:rtl/>
                <w:lang w:bidi="ar-JO"/>
              </w:rPr>
              <w:t xml:space="preserve"> عن طريق إصدار تمديد للمدة أو أمر بتسريع </w:t>
            </w:r>
            <w:r w:rsidRPr="005C02D9">
              <w:rPr>
                <w:rFonts w:ascii="Simplified Arabic" w:hAnsi="Simplified Arabic" w:cs="Simplified Arabic"/>
                <w:rtl/>
                <w:lang w:bidi="ar-JO"/>
              </w:rPr>
              <w:lastRenderedPageBreak/>
              <w:t>العمل.</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(ر</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المواد</w:t>
            </w:r>
            <w:r w:rsidRPr="005C02D9">
              <w:rPr>
                <w:rFonts w:ascii="Simplified Arabic" w:hAnsi="Simplified Arabic" w:cs="Simplified Arabic"/>
                <w:rtl/>
                <w:lang w:bidi="ar-JO"/>
              </w:rPr>
              <w:t xml:space="preserve"> هي كل </w:t>
            </w:r>
            <w:proofErr w:type="spellStart"/>
            <w:r w:rsidRPr="005C02D9">
              <w:rPr>
                <w:rFonts w:ascii="Simplified Arabic" w:hAnsi="Simplified Arabic" w:cs="Simplified Arabic"/>
                <w:rtl/>
                <w:lang w:bidi="ar-JO"/>
              </w:rPr>
              <w:t>التوريدات</w:t>
            </w:r>
            <w:proofErr w:type="spellEnd"/>
            <w:r w:rsidRPr="005C02D9">
              <w:rPr>
                <w:rFonts w:ascii="Simplified Arabic" w:hAnsi="Simplified Arabic" w:cs="Simplified Arabic"/>
                <w:rtl/>
                <w:lang w:bidi="ar-JO"/>
              </w:rPr>
              <w:t xml:space="preserve"> المدخلة في تنفيذ الأشغال بما فيها المواد المستهلكة والمستخدمة من قبل المقاول. </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(ش</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المصنع</w:t>
            </w:r>
            <w:r w:rsidRPr="005C02D9">
              <w:rPr>
                <w:rFonts w:ascii="Simplified Arabic" w:hAnsi="Simplified Arabic" w:cs="Simplified Arabic"/>
                <w:rtl/>
                <w:lang w:bidi="ar-JO"/>
              </w:rPr>
              <w:t xml:space="preserve"> هو جزء من الأشغال ذات مهام ميكانيكية أو كهربائية أو كيميائية أو حيوية.</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(ت</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مدير المشروع أو من ينوب عنه من </w:t>
            </w:r>
            <w:proofErr w:type="spellStart"/>
            <w:r w:rsidRPr="005C02D9">
              <w:rPr>
                <w:rFonts w:ascii="Simplified Arabic" w:hAnsi="Simplified Arabic" w:cs="Simplified Arabic"/>
                <w:b/>
                <w:bCs/>
                <w:rtl/>
                <w:lang w:bidi="ar-JO"/>
              </w:rPr>
              <w:t>الجهه</w:t>
            </w:r>
            <w:proofErr w:type="spellEnd"/>
            <w:r w:rsidRPr="005C02D9">
              <w:rPr>
                <w:rFonts w:ascii="Simplified Arabic" w:hAnsi="Simplified Arabic" w:cs="Simplified Arabic"/>
                <w:b/>
                <w:bCs/>
                <w:rtl/>
                <w:lang w:bidi="ar-JO"/>
              </w:rPr>
              <w:t xml:space="preserve"> المتعاقدة </w:t>
            </w:r>
            <w:r w:rsidRPr="005C02D9">
              <w:rPr>
                <w:rFonts w:ascii="Simplified Arabic" w:hAnsi="Simplified Arabic" w:cs="Simplified Arabic"/>
                <w:rtl/>
                <w:lang w:bidi="ar-JO"/>
              </w:rPr>
              <w:t xml:space="preserve"> هو الشخص </w:t>
            </w:r>
            <w:r w:rsidRPr="005C02D9">
              <w:rPr>
                <w:rFonts w:ascii="Simplified Arabic" w:hAnsi="Simplified Arabic" w:cs="Simplified Arabic"/>
                <w:b/>
                <w:bCs/>
                <w:rtl/>
                <w:lang w:bidi="ar-JO"/>
              </w:rPr>
              <w:t>المسمى في شروط العقد الخاصة</w:t>
            </w:r>
            <w:r w:rsidRPr="005C02D9">
              <w:rPr>
                <w:rFonts w:ascii="Simplified Arabic" w:hAnsi="Simplified Arabic" w:cs="Simplified Arabic"/>
                <w:rtl/>
                <w:lang w:bidi="ar-JO"/>
              </w:rPr>
              <w:t xml:space="preserve"> (أو أي شخص كفؤ يعينه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كبديل لمدير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ويبلغ المقاول بذلك</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والمسئول عن الإشراف على تنفيذ الأشغال وإدارة العقد.</w:t>
            </w:r>
          </w:p>
          <w:p w:rsidR="00275D7C" w:rsidRPr="005C02D9" w:rsidRDefault="00275D7C" w:rsidP="00910C25">
            <w:pPr>
              <w:bidi/>
              <w:ind w:left="453"/>
              <w:rPr>
                <w:rFonts w:ascii="Simplified Arabic" w:hAnsi="Simplified Arabic" w:cs="Simplified Arabic"/>
                <w:rtl/>
                <w:lang w:bidi="ar-JO"/>
              </w:rPr>
            </w:pPr>
            <w:r w:rsidRPr="005C02D9">
              <w:rPr>
                <w:rFonts w:ascii="Simplified Arabic" w:hAnsi="Simplified Arabic" w:cs="Simplified Arabic"/>
                <w:rtl/>
                <w:lang w:bidi="ar-JO"/>
              </w:rPr>
              <w:t>(ث</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الموقع</w:t>
            </w:r>
            <w:r w:rsidRPr="005C02D9">
              <w:rPr>
                <w:rFonts w:ascii="Simplified Arabic" w:hAnsi="Simplified Arabic" w:cs="Simplified Arabic"/>
                <w:rtl/>
                <w:lang w:bidi="ar-JO"/>
              </w:rPr>
              <w:t xml:space="preserve"> هو المنطقة المحددة  </w:t>
            </w:r>
            <w:r w:rsidRPr="005C02D9">
              <w:rPr>
                <w:rFonts w:ascii="Simplified Arabic" w:hAnsi="Simplified Arabic" w:cs="Simplified Arabic"/>
                <w:b/>
                <w:bCs/>
                <w:rtl/>
                <w:lang w:bidi="ar-JO"/>
              </w:rPr>
              <w:t>في شروط العقد الخاصة</w:t>
            </w:r>
            <w:r w:rsidRPr="005C02D9">
              <w:rPr>
                <w:rFonts w:ascii="Simplified Arabic" w:hAnsi="Simplified Arabic" w:cs="Simplified Arabic"/>
                <w:rtl/>
                <w:lang w:bidi="ar-JO"/>
              </w:rPr>
              <w:t>.</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(خ</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تقارير فحص الموقع</w:t>
            </w:r>
            <w:r w:rsidRPr="005C02D9">
              <w:rPr>
                <w:rFonts w:ascii="Simplified Arabic" w:hAnsi="Simplified Arabic" w:cs="Simplified Arabic"/>
                <w:rtl/>
                <w:lang w:bidi="ar-JO"/>
              </w:rPr>
              <w:t xml:space="preserve"> هي التقارير المتضمنة في وثائق العطاء  هي تقارير تنص على حقائق وتحليلات حول حالة سطح وتحت سطح الموقع . </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(ذ</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المواصفات</w:t>
            </w:r>
            <w:r w:rsidRPr="005C02D9">
              <w:rPr>
                <w:rFonts w:ascii="Simplified Arabic" w:hAnsi="Simplified Arabic" w:cs="Simplified Arabic"/>
                <w:rtl/>
                <w:lang w:bidi="ar-JO"/>
              </w:rPr>
              <w:t xml:space="preserve"> تعني مواصفات الأشغال المتضمنة في العقد وأية تعديلات أو إضافات وافق عليها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rtl/>
                <w:lang w:bidi="ar-JO"/>
              </w:rPr>
              <w:tab/>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(ض</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تاريخ البدء مذكور في شروط العقد الخاصة</w:t>
            </w:r>
            <w:r w:rsidRPr="005C02D9">
              <w:rPr>
                <w:rFonts w:ascii="Simplified Arabic" w:hAnsi="Simplified Arabic" w:cs="Simplified Arabic"/>
                <w:rtl/>
                <w:lang w:bidi="ar-JO"/>
              </w:rPr>
              <w:t xml:space="preserve"> هو آخر موعد يمكن أن  يبدأ فيه المقاول بتنفيذ الأعمال. ولا يتزامن بالضرورة مع أي من تواريخ امتلاك الموقع. </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(غ</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الأعمال المؤقتة</w:t>
            </w:r>
            <w:r w:rsidRPr="005C02D9">
              <w:rPr>
                <w:rFonts w:ascii="Simplified Arabic" w:hAnsi="Simplified Arabic" w:cs="Simplified Arabic"/>
                <w:rtl/>
                <w:lang w:bidi="ar-JO"/>
              </w:rPr>
              <w:t xml:space="preserve"> هي الأعمال المصممة والمبنية والمنشأة والمزالة من قبل المقاول والتي يحتاجها لإنشاء أو تركيب الأشغال.</w:t>
            </w:r>
          </w:p>
          <w:p w:rsidR="00275D7C" w:rsidRPr="003C5397" w:rsidRDefault="00275D7C" w:rsidP="003C5397">
            <w:pPr>
              <w:bidi/>
              <w:ind w:left="1020" w:hanging="567"/>
              <w:rPr>
                <w:rFonts w:ascii="Simplified Arabic" w:hAnsi="Simplified Arabic" w:cs="Simplified Arabic"/>
                <w:lang w:bidi="ar-JO"/>
              </w:rPr>
            </w:pPr>
            <w:r w:rsidRPr="005C02D9">
              <w:rPr>
                <w:rFonts w:ascii="Simplified Arabic" w:hAnsi="Simplified Arabic" w:cs="Simplified Arabic"/>
                <w:rtl/>
                <w:lang w:bidi="ar-JO"/>
              </w:rPr>
              <w:t>(</w:t>
            </w:r>
            <w:proofErr w:type="spellStart"/>
            <w:r w:rsidRPr="005C02D9">
              <w:rPr>
                <w:rFonts w:ascii="Simplified Arabic" w:hAnsi="Simplified Arabic" w:cs="Simplified Arabic"/>
                <w:rtl/>
                <w:lang w:bidi="ar-JO"/>
              </w:rPr>
              <w:t>أأ)</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أمر تغييري</w:t>
            </w:r>
            <w:r w:rsidRPr="005C02D9">
              <w:rPr>
                <w:rFonts w:ascii="Simplified Arabic" w:hAnsi="Simplified Arabic" w:cs="Simplified Arabic"/>
                <w:rtl/>
                <w:lang w:bidi="ar-JO"/>
              </w:rPr>
              <w:t xml:space="preserve"> هو تعليمات معطاة من قبل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والتي تغير في الأعمال. </w:t>
            </w:r>
          </w:p>
          <w:p w:rsidR="00275D7C" w:rsidRPr="005C02D9" w:rsidRDefault="00275D7C" w:rsidP="00910C25">
            <w:pPr>
              <w:bidi/>
              <w:ind w:left="1020" w:hanging="567"/>
              <w:rPr>
                <w:rFonts w:ascii="Simplified Arabic" w:hAnsi="Simplified Arabic" w:cs="Simplified Arabic"/>
                <w:rtl/>
                <w:lang w:bidi="ar-JO"/>
              </w:rPr>
            </w:pPr>
            <w:r w:rsidRPr="005C02D9">
              <w:rPr>
                <w:rFonts w:ascii="Simplified Arabic" w:hAnsi="Simplified Arabic" w:cs="Simplified Arabic"/>
                <w:rtl/>
                <w:lang w:bidi="ar-JO"/>
              </w:rPr>
              <w:t>(أب</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الأشغال</w:t>
            </w:r>
            <w:r w:rsidRPr="005C02D9">
              <w:rPr>
                <w:rFonts w:ascii="Simplified Arabic" w:hAnsi="Simplified Arabic" w:cs="Simplified Arabic"/>
                <w:rtl/>
                <w:lang w:bidi="ar-JO"/>
              </w:rPr>
              <w:t xml:space="preserve"> هي ما يتطلبه العقد من المقاول لإنشائه أو تركيبه وتسليمه إلى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r w:rsidRPr="005C02D9">
              <w:rPr>
                <w:rFonts w:ascii="Simplified Arabic" w:hAnsi="Simplified Arabic" w:cs="Simplified Arabic"/>
                <w:b/>
                <w:bCs/>
                <w:rtl/>
                <w:lang w:bidi="ar-JO"/>
              </w:rPr>
              <w:t>كما تم تعريفها في شروط العقد الخاصة</w:t>
            </w:r>
            <w:r w:rsidRPr="005C02D9">
              <w:rPr>
                <w:rFonts w:ascii="Simplified Arabic" w:hAnsi="Simplified Arabic" w:cs="Simplified Arabic"/>
                <w:rtl/>
                <w:lang w:bidi="ar-JO"/>
              </w:rPr>
              <w:t>.</w:t>
            </w:r>
          </w:p>
        </w:tc>
      </w:tr>
      <w:tr w:rsidR="00275D7C" w:rsidRPr="005C02D9" w:rsidTr="00F8584F">
        <w:trPr>
          <w:trHeight w:val="6318"/>
        </w:trPr>
        <w:tc>
          <w:tcPr>
            <w:tcW w:w="2070"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lang w:bidi="ar-JO"/>
              </w:rPr>
              <w:lastRenderedPageBreak/>
              <w:t>2. تفسيرات</w:t>
            </w:r>
          </w:p>
        </w:tc>
        <w:tc>
          <w:tcPr>
            <w:tcW w:w="7920" w:type="dxa"/>
            <w:shd w:val="clear" w:color="auto" w:fill="auto"/>
          </w:tcPr>
          <w:p w:rsidR="00275D7C" w:rsidRPr="005C02D9" w:rsidRDefault="00275D7C" w:rsidP="00910C25">
            <w:pPr>
              <w:bidi/>
              <w:ind w:left="453" w:hanging="453"/>
              <w:rPr>
                <w:rFonts w:ascii="Simplified Arabic" w:hAnsi="Simplified Arabic" w:cs="Simplified Arabic"/>
                <w:rtl/>
                <w:lang w:bidi="ar-JO"/>
              </w:rPr>
            </w:pPr>
            <w:r w:rsidRPr="005C02D9">
              <w:rPr>
                <w:rFonts w:ascii="Simplified Arabic" w:hAnsi="Simplified Arabic" w:cs="Simplified Arabic"/>
                <w:rtl/>
                <w:lang w:bidi="ar-JO"/>
              </w:rPr>
              <w:t xml:space="preserve">2.1  عند تفسير شروط العقد </w:t>
            </w:r>
            <w:proofErr w:type="spellStart"/>
            <w:r w:rsidRPr="005C02D9">
              <w:rPr>
                <w:rFonts w:ascii="Simplified Arabic" w:hAnsi="Simplified Arabic" w:cs="Simplified Arabic"/>
                <w:rtl/>
                <w:lang w:bidi="ar-JO"/>
              </w:rPr>
              <w:t>العامة،</w:t>
            </w:r>
            <w:proofErr w:type="spellEnd"/>
            <w:r w:rsidRPr="005C02D9">
              <w:rPr>
                <w:rFonts w:ascii="Simplified Arabic" w:hAnsi="Simplified Arabic" w:cs="Simplified Arabic"/>
                <w:rtl/>
                <w:lang w:bidi="ar-JO"/>
              </w:rPr>
              <w:t xml:space="preserve"> فإن الصيغة المفردة تعني أيضا </w:t>
            </w:r>
            <w:proofErr w:type="spellStart"/>
            <w:r w:rsidRPr="005C02D9">
              <w:rPr>
                <w:rFonts w:ascii="Simplified Arabic" w:hAnsi="Simplified Arabic" w:cs="Simplified Arabic"/>
                <w:rtl/>
                <w:lang w:bidi="ar-JO"/>
              </w:rPr>
              <w:t>الجمع،</w:t>
            </w:r>
            <w:proofErr w:type="spellEnd"/>
            <w:r w:rsidRPr="005C02D9">
              <w:rPr>
                <w:rFonts w:ascii="Simplified Arabic" w:hAnsi="Simplified Arabic" w:cs="Simplified Arabic"/>
                <w:rtl/>
                <w:lang w:bidi="ar-JO"/>
              </w:rPr>
              <w:t xml:space="preserve"> المذكر يعني أيضا المؤنث أو </w:t>
            </w:r>
            <w:proofErr w:type="spellStart"/>
            <w:r w:rsidRPr="005C02D9">
              <w:rPr>
                <w:rFonts w:ascii="Simplified Arabic" w:hAnsi="Simplified Arabic" w:cs="Simplified Arabic"/>
                <w:rtl/>
                <w:lang w:bidi="ar-JO"/>
              </w:rPr>
              <w:t>المحايد،</w:t>
            </w:r>
            <w:proofErr w:type="spellEnd"/>
            <w:r w:rsidRPr="005C02D9">
              <w:rPr>
                <w:rFonts w:ascii="Simplified Arabic" w:hAnsi="Simplified Arabic" w:cs="Simplified Arabic"/>
                <w:rtl/>
                <w:lang w:bidi="ar-JO"/>
              </w:rPr>
              <w:t xml:space="preserve"> والعكس صحيح. ليس للعناوين أية أهمية خاصة. للكلمات معانيها العادية في لغة العقد ما لم تعرف بشكل خاص.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يقوم بتوفير التعليمات التي توضح التساؤلات حول شروط العقد العامة.</w:t>
            </w:r>
          </w:p>
          <w:p w:rsidR="00275D7C" w:rsidRPr="005C02D9" w:rsidRDefault="00275D7C" w:rsidP="00910C25">
            <w:pPr>
              <w:bidi/>
              <w:ind w:left="453" w:hanging="453"/>
              <w:rPr>
                <w:rFonts w:ascii="Simplified Arabic" w:hAnsi="Simplified Arabic" w:cs="Simplified Arabic"/>
                <w:rtl/>
                <w:lang w:bidi="ar-JO"/>
              </w:rPr>
            </w:pPr>
            <w:r w:rsidRPr="00631C7D">
              <w:rPr>
                <w:rFonts w:ascii="Simplified Arabic" w:hAnsi="Simplified Arabic" w:cs="Simplified Arabic"/>
                <w:b/>
                <w:bCs/>
                <w:rtl/>
                <w:lang w:bidi="ar-JO"/>
              </w:rPr>
              <w:t>2.</w:t>
            </w:r>
            <w:proofErr w:type="spellStart"/>
            <w:r w:rsidRPr="00631C7D">
              <w:rPr>
                <w:rFonts w:ascii="Simplified Arabic" w:hAnsi="Simplified Arabic" w:cs="Simplified Arabic" w:hint="cs"/>
                <w:b/>
                <w:bCs/>
                <w:rtl/>
                <w:lang w:bidi="ar-JO"/>
              </w:rPr>
              <w:t>2</w:t>
            </w:r>
            <w:r w:rsidRPr="00631C7D">
              <w:rPr>
                <w:rFonts w:ascii="Simplified Arabic" w:hAnsi="Simplified Arabic" w:cs="Simplified Arabic"/>
                <w:b/>
                <w:bCs/>
                <w:u w:val="single"/>
                <w:rtl/>
                <w:lang w:bidi="ar-JO"/>
              </w:rPr>
              <w:t>إن</w:t>
            </w:r>
            <w:proofErr w:type="spellEnd"/>
            <w:r w:rsidRPr="00631C7D">
              <w:rPr>
                <w:rFonts w:ascii="Simplified Arabic" w:hAnsi="Simplified Arabic" w:cs="Simplified Arabic"/>
                <w:b/>
                <w:bCs/>
                <w:u w:val="single"/>
                <w:rtl/>
                <w:lang w:bidi="ar-JO"/>
              </w:rPr>
              <w:t xml:space="preserve"> الوثائق الاساسية التي تشكل العقد هي  ما يلي:</w:t>
            </w:r>
          </w:p>
          <w:p w:rsidR="004D5F9C" w:rsidRDefault="00275D7C">
            <w:pPr>
              <w:numPr>
                <w:ilvl w:val="1"/>
                <w:numId w:val="8"/>
              </w:numPr>
              <w:bidi/>
              <w:spacing w:line="276" w:lineRule="auto"/>
              <w:ind w:left="878" w:right="720" w:hanging="425"/>
              <w:rPr>
                <w:rFonts w:ascii="Simplified Arabic" w:hAnsi="Simplified Arabic" w:cs="Simplified Arabic"/>
                <w:rtl/>
                <w:lang w:bidi="ar-JO"/>
              </w:rPr>
            </w:pPr>
            <w:r w:rsidRPr="005C02D9">
              <w:rPr>
                <w:rFonts w:ascii="Simplified Arabic" w:hAnsi="Simplified Arabic" w:cs="Simplified Arabic"/>
                <w:rtl/>
                <w:lang w:bidi="ar-JO"/>
              </w:rPr>
              <w:t>الاتفاقية،</w:t>
            </w:r>
          </w:p>
          <w:p w:rsidR="004D5F9C" w:rsidRDefault="00275D7C">
            <w:pPr>
              <w:numPr>
                <w:ilvl w:val="1"/>
                <w:numId w:val="8"/>
              </w:numPr>
              <w:bidi/>
              <w:spacing w:line="276" w:lineRule="auto"/>
              <w:ind w:left="878" w:right="720" w:hanging="425"/>
              <w:rPr>
                <w:rFonts w:ascii="Simplified Arabic" w:hAnsi="Simplified Arabic" w:cs="Simplified Arabic"/>
                <w:rtl/>
                <w:lang w:bidi="ar-JO"/>
              </w:rPr>
            </w:pPr>
            <w:r w:rsidRPr="005C02D9">
              <w:rPr>
                <w:rFonts w:ascii="Simplified Arabic" w:hAnsi="Simplified Arabic" w:cs="Simplified Arabic"/>
                <w:rtl/>
                <w:lang w:bidi="ar-JO"/>
              </w:rPr>
              <w:t>خطاب القبول،</w:t>
            </w:r>
          </w:p>
          <w:p w:rsidR="004D5F9C" w:rsidRDefault="00275D7C">
            <w:pPr>
              <w:numPr>
                <w:ilvl w:val="1"/>
                <w:numId w:val="8"/>
              </w:numPr>
              <w:bidi/>
              <w:spacing w:line="276" w:lineRule="auto"/>
              <w:ind w:left="878" w:right="720" w:hanging="425"/>
              <w:rPr>
                <w:rFonts w:ascii="Simplified Arabic" w:hAnsi="Simplified Arabic" w:cs="Simplified Arabic"/>
                <w:rtl/>
                <w:lang w:bidi="ar-JO"/>
              </w:rPr>
            </w:pPr>
            <w:r w:rsidRPr="005C02D9">
              <w:rPr>
                <w:rFonts w:ascii="Simplified Arabic" w:hAnsi="Simplified Arabic" w:cs="Simplified Arabic"/>
                <w:rtl/>
                <w:lang w:bidi="ar-JO"/>
              </w:rPr>
              <w:t>عطاء المقاول،</w:t>
            </w:r>
          </w:p>
          <w:p w:rsidR="004D5F9C" w:rsidRDefault="00275D7C">
            <w:pPr>
              <w:numPr>
                <w:ilvl w:val="1"/>
                <w:numId w:val="8"/>
              </w:numPr>
              <w:bidi/>
              <w:spacing w:line="276" w:lineRule="auto"/>
              <w:ind w:left="878" w:right="720" w:hanging="425"/>
              <w:rPr>
                <w:rFonts w:ascii="Simplified Arabic" w:hAnsi="Simplified Arabic" w:cs="Simplified Arabic"/>
                <w:rtl/>
                <w:lang w:bidi="ar-JO"/>
              </w:rPr>
            </w:pPr>
            <w:r w:rsidRPr="005C02D9">
              <w:rPr>
                <w:rFonts w:ascii="Simplified Arabic" w:hAnsi="Simplified Arabic" w:cs="Simplified Arabic"/>
                <w:rtl/>
                <w:lang w:bidi="ar-JO"/>
              </w:rPr>
              <w:t>شروط العقد الخاصة،</w:t>
            </w:r>
          </w:p>
          <w:p w:rsidR="004D5F9C" w:rsidRDefault="00275D7C">
            <w:pPr>
              <w:numPr>
                <w:ilvl w:val="1"/>
                <w:numId w:val="8"/>
              </w:numPr>
              <w:bidi/>
              <w:spacing w:line="276" w:lineRule="auto"/>
              <w:ind w:left="878" w:right="720" w:hanging="425"/>
              <w:rPr>
                <w:rFonts w:ascii="Simplified Arabic" w:hAnsi="Simplified Arabic" w:cs="Simplified Arabic"/>
                <w:rtl/>
                <w:lang w:bidi="ar-JO"/>
              </w:rPr>
            </w:pPr>
            <w:r w:rsidRPr="005C02D9">
              <w:rPr>
                <w:rFonts w:ascii="Simplified Arabic" w:hAnsi="Simplified Arabic" w:cs="Simplified Arabic"/>
                <w:rtl/>
                <w:lang w:bidi="ar-JO"/>
              </w:rPr>
              <w:t>شروط العقد العامة،</w:t>
            </w:r>
          </w:p>
          <w:p w:rsidR="004D5F9C" w:rsidRDefault="00275D7C">
            <w:pPr>
              <w:numPr>
                <w:ilvl w:val="1"/>
                <w:numId w:val="8"/>
              </w:numPr>
              <w:bidi/>
              <w:spacing w:line="276" w:lineRule="auto"/>
              <w:ind w:left="878" w:right="720" w:hanging="425"/>
              <w:rPr>
                <w:rFonts w:ascii="Simplified Arabic" w:hAnsi="Simplified Arabic" w:cs="Simplified Arabic"/>
                <w:rtl/>
                <w:lang w:bidi="ar-JO"/>
              </w:rPr>
            </w:pPr>
            <w:r w:rsidRPr="005C02D9">
              <w:rPr>
                <w:rFonts w:ascii="Simplified Arabic" w:hAnsi="Simplified Arabic" w:cs="Simplified Arabic"/>
                <w:rtl/>
                <w:lang w:bidi="ar-JO"/>
              </w:rPr>
              <w:t>المواصفات،</w:t>
            </w:r>
          </w:p>
          <w:p w:rsidR="004D5F9C" w:rsidRDefault="00275D7C">
            <w:pPr>
              <w:numPr>
                <w:ilvl w:val="1"/>
                <w:numId w:val="8"/>
              </w:numPr>
              <w:bidi/>
              <w:spacing w:line="276" w:lineRule="auto"/>
              <w:ind w:left="878" w:right="720" w:hanging="425"/>
              <w:rPr>
                <w:rFonts w:ascii="Simplified Arabic" w:hAnsi="Simplified Arabic" w:cs="Simplified Arabic"/>
                <w:rtl/>
                <w:lang w:bidi="ar-JO"/>
              </w:rPr>
            </w:pPr>
            <w:r w:rsidRPr="005C02D9">
              <w:rPr>
                <w:rFonts w:ascii="Simplified Arabic" w:hAnsi="Simplified Arabic" w:cs="Simplified Arabic"/>
                <w:rtl/>
                <w:lang w:bidi="ar-JO"/>
              </w:rPr>
              <w:t>المخططات</w:t>
            </w:r>
            <w:r w:rsidR="00631C7D">
              <w:rPr>
                <w:rFonts w:ascii="Simplified Arabic" w:hAnsi="Simplified Arabic" w:cs="Simplified Arabic" w:hint="cs"/>
                <w:rtl/>
                <w:lang w:bidi="ar-JO"/>
              </w:rPr>
              <w:t xml:space="preserve"> (المتفق عليها مع المقاول</w:t>
            </w:r>
            <w:proofErr w:type="spellStart"/>
            <w:r w:rsidR="00631C7D">
              <w:rPr>
                <w:rFonts w:ascii="Simplified Arabic" w:hAnsi="Simplified Arabic" w:cs="Simplified Arabic" w:hint="cs"/>
                <w:rtl/>
                <w:lang w:bidi="ar-JO"/>
              </w:rPr>
              <w:t>)</w:t>
            </w:r>
            <w:r w:rsidRPr="005C02D9">
              <w:rPr>
                <w:rFonts w:ascii="Simplified Arabic" w:hAnsi="Simplified Arabic" w:cs="Simplified Arabic"/>
                <w:rtl/>
                <w:lang w:bidi="ar-JO"/>
              </w:rPr>
              <w:t>،</w:t>
            </w:r>
            <w:proofErr w:type="spellEnd"/>
          </w:p>
          <w:p w:rsidR="004D5F9C" w:rsidRDefault="00275D7C">
            <w:pPr>
              <w:numPr>
                <w:ilvl w:val="1"/>
                <w:numId w:val="8"/>
              </w:numPr>
              <w:bidi/>
              <w:spacing w:line="276" w:lineRule="auto"/>
              <w:ind w:left="878" w:right="720" w:hanging="425"/>
              <w:rPr>
                <w:rFonts w:ascii="Simplified Arabic" w:hAnsi="Simplified Arabic" w:cs="Simplified Arabic"/>
                <w:rtl/>
                <w:lang w:bidi="ar-JO"/>
              </w:rPr>
            </w:pPr>
            <w:r w:rsidRPr="005C02D9">
              <w:rPr>
                <w:rFonts w:ascii="Simplified Arabic" w:hAnsi="Simplified Arabic" w:cs="Simplified Arabic"/>
                <w:rtl/>
                <w:lang w:bidi="ar-JO"/>
              </w:rPr>
              <w:t>جدول الكميات</w:t>
            </w:r>
            <w:proofErr w:type="spellStart"/>
            <w:r w:rsidRPr="005C02D9">
              <w:rPr>
                <w:rFonts w:ascii="Simplified Arabic" w:hAnsi="Simplified Arabic" w:cs="Simplified Arabic"/>
                <w:rtl/>
              </w:rPr>
              <w:t>،</w:t>
            </w:r>
            <w:proofErr w:type="spellEnd"/>
          </w:p>
          <w:p w:rsidR="004D5F9C" w:rsidRDefault="00275D7C">
            <w:pPr>
              <w:numPr>
                <w:ilvl w:val="1"/>
                <w:numId w:val="8"/>
              </w:numPr>
              <w:bidi/>
              <w:spacing w:line="276" w:lineRule="auto"/>
              <w:ind w:left="878" w:right="720" w:hanging="425"/>
              <w:rPr>
                <w:rFonts w:ascii="Simplified Arabic" w:hAnsi="Simplified Arabic" w:cs="Simplified Arabic"/>
                <w:rtl/>
                <w:lang w:bidi="ar-JO"/>
              </w:rPr>
            </w:pPr>
            <w:r w:rsidRPr="005C02D9">
              <w:rPr>
                <w:rFonts w:ascii="Simplified Arabic" w:hAnsi="Simplified Arabic" w:cs="Simplified Arabic"/>
                <w:rtl/>
                <w:lang w:bidi="ar-JO"/>
              </w:rPr>
              <w:t xml:space="preserve">أية وثيقة أخرى </w:t>
            </w:r>
            <w:r w:rsidRPr="005C02D9">
              <w:rPr>
                <w:rFonts w:ascii="Simplified Arabic" w:hAnsi="Simplified Arabic" w:cs="Simplified Arabic"/>
                <w:b/>
                <w:bCs/>
                <w:rtl/>
                <w:lang w:bidi="ar-JO"/>
              </w:rPr>
              <w:t>مذكورة في شروط العقد الخاصة</w:t>
            </w:r>
            <w:r w:rsidRPr="005C02D9">
              <w:rPr>
                <w:rFonts w:ascii="Simplified Arabic" w:hAnsi="Simplified Arabic" w:cs="Simplified Arabic"/>
                <w:rtl/>
                <w:lang w:bidi="ar-JO"/>
              </w:rPr>
              <w:t xml:space="preserve">    كجزء من العقد.</w:t>
            </w:r>
          </w:p>
        </w:tc>
      </w:tr>
      <w:tr w:rsidR="00275D7C" w:rsidRPr="005C02D9" w:rsidTr="003C1B2C">
        <w:tc>
          <w:tcPr>
            <w:tcW w:w="207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lang w:bidi="ar-JO"/>
              </w:rPr>
              <w:t>3. اللغة والقانون</w:t>
            </w:r>
          </w:p>
        </w:tc>
        <w:tc>
          <w:tcPr>
            <w:tcW w:w="7920" w:type="dxa"/>
            <w:shd w:val="clear" w:color="auto" w:fill="auto"/>
          </w:tcPr>
          <w:p w:rsidR="00275D7C" w:rsidRPr="005C02D9" w:rsidRDefault="00275D7C" w:rsidP="00910C25">
            <w:pPr>
              <w:bidi/>
              <w:rPr>
                <w:rFonts w:ascii="Simplified Arabic" w:hAnsi="Simplified Arabic" w:cs="Simplified Arabic"/>
                <w:rtl/>
                <w:lang w:bidi="ar-JO"/>
              </w:rPr>
            </w:pPr>
            <w:r w:rsidRPr="005C02D9">
              <w:rPr>
                <w:rFonts w:ascii="Simplified Arabic" w:hAnsi="Simplified Arabic" w:cs="Simplified Arabic"/>
                <w:rtl/>
                <w:lang w:bidi="ar-JO"/>
              </w:rPr>
              <w:t xml:space="preserve">3.1 إن لغة العقد والقانون الذي يحكم العقد </w:t>
            </w:r>
            <w:r w:rsidRPr="005C02D9">
              <w:rPr>
                <w:rFonts w:ascii="Simplified Arabic" w:hAnsi="Simplified Arabic" w:cs="Simplified Arabic"/>
                <w:b/>
                <w:bCs/>
                <w:rtl/>
                <w:lang w:bidi="ar-JO"/>
              </w:rPr>
              <w:t>محددان في شروط العقد الخاصة</w:t>
            </w:r>
            <w:r w:rsidRPr="005C02D9">
              <w:rPr>
                <w:rFonts w:ascii="Simplified Arabic" w:hAnsi="Simplified Arabic" w:cs="Simplified Arabic"/>
                <w:rtl/>
                <w:lang w:bidi="ar-JO"/>
              </w:rPr>
              <w:t>.</w:t>
            </w:r>
          </w:p>
          <w:p w:rsidR="00275D7C" w:rsidRPr="00F8584F" w:rsidRDefault="00275D7C" w:rsidP="00910C25">
            <w:pPr>
              <w:bidi/>
              <w:ind w:left="34" w:hanging="34"/>
              <w:rPr>
                <w:rFonts w:ascii="Simplified Arabic" w:hAnsi="Simplified Arabic" w:cs="Simplified Arabic"/>
                <w:sz w:val="16"/>
                <w:szCs w:val="16"/>
                <w:rtl/>
                <w:lang w:bidi="ar-JO"/>
              </w:rPr>
            </w:pPr>
          </w:p>
        </w:tc>
      </w:tr>
      <w:tr w:rsidR="00275D7C" w:rsidRPr="005C02D9" w:rsidTr="003C1B2C">
        <w:trPr>
          <w:trHeight w:val="842"/>
        </w:trPr>
        <w:tc>
          <w:tcPr>
            <w:tcW w:w="2070"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lang w:bidi="ar-JO"/>
              </w:rPr>
              <w:t xml:space="preserve">4. قرارات مدير المشروع أو من ينوب عنه من </w:t>
            </w:r>
            <w:proofErr w:type="spellStart"/>
            <w:r w:rsidRPr="005C02D9">
              <w:rPr>
                <w:rFonts w:ascii="Simplified Arabic" w:hAnsi="Simplified Arabic" w:cs="Simplified Arabic"/>
                <w:b/>
                <w:bCs/>
                <w:rtl/>
                <w:lang w:bidi="ar-JO"/>
              </w:rPr>
              <w:t>الجهه</w:t>
            </w:r>
            <w:proofErr w:type="spellEnd"/>
            <w:r w:rsidRPr="005C02D9">
              <w:rPr>
                <w:rFonts w:ascii="Simplified Arabic" w:hAnsi="Simplified Arabic" w:cs="Simplified Arabic"/>
                <w:b/>
                <w:bCs/>
                <w:rtl/>
                <w:lang w:bidi="ar-JO"/>
              </w:rPr>
              <w:t xml:space="preserve"> المتعاقدة </w:t>
            </w:r>
          </w:p>
        </w:tc>
        <w:tc>
          <w:tcPr>
            <w:tcW w:w="7920" w:type="dxa"/>
            <w:shd w:val="clear" w:color="auto" w:fill="auto"/>
          </w:tcPr>
          <w:p w:rsidR="00275D7C" w:rsidRPr="005C02D9" w:rsidRDefault="00275D7C" w:rsidP="00910C25">
            <w:pPr>
              <w:bidi/>
              <w:ind w:left="453" w:hanging="453"/>
              <w:rPr>
                <w:rFonts w:ascii="Simplified Arabic" w:hAnsi="Simplified Arabic" w:cs="Simplified Arabic"/>
                <w:rtl/>
                <w:lang w:bidi="ar-JO"/>
              </w:rPr>
            </w:pPr>
            <w:r w:rsidRPr="005C02D9">
              <w:rPr>
                <w:rFonts w:ascii="Simplified Arabic" w:hAnsi="Simplified Arabic" w:cs="Simplified Arabic"/>
                <w:rtl/>
                <w:lang w:bidi="ar-JO"/>
              </w:rPr>
              <w:t xml:space="preserve">4.1 يقرر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الأمور المتعلقة في العقد ما بين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والمقاول كممثل لصاحب </w:t>
            </w:r>
            <w:proofErr w:type="spellStart"/>
            <w:r w:rsidRPr="005C02D9">
              <w:rPr>
                <w:rFonts w:ascii="Simplified Arabic" w:hAnsi="Simplified Arabic" w:cs="Simplified Arabic"/>
                <w:rtl/>
                <w:lang w:bidi="ar-JO"/>
              </w:rPr>
              <w:t>العمل،</w:t>
            </w:r>
            <w:proofErr w:type="spellEnd"/>
            <w:r w:rsidRPr="005C02D9">
              <w:rPr>
                <w:rFonts w:ascii="Simplified Arabic" w:hAnsi="Simplified Arabic" w:cs="Simplified Arabic"/>
                <w:rtl/>
                <w:lang w:bidi="ar-JO"/>
              </w:rPr>
              <w:t xml:space="preserve"> ما لم يذكر غير ذلك في أي مكان آخر. </w:t>
            </w:r>
            <w:r w:rsidRPr="005C02D9">
              <w:rPr>
                <w:rFonts w:ascii="Simplified Arabic" w:hAnsi="Simplified Arabic" w:cs="Simplified Arabic"/>
                <w:rtl/>
                <w:lang w:bidi="ar-JO"/>
              </w:rPr>
              <w:tab/>
            </w:r>
          </w:p>
        </w:tc>
      </w:tr>
      <w:tr w:rsidR="00275D7C" w:rsidRPr="005C02D9" w:rsidTr="003C1B2C">
        <w:tc>
          <w:tcPr>
            <w:tcW w:w="207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lang w:bidi="ar-JO"/>
              </w:rPr>
              <w:t>5. التفويض</w:t>
            </w:r>
          </w:p>
        </w:tc>
        <w:tc>
          <w:tcPr>
            <w:tcW w:w="7920" w:type="dxa"/>
            <w:shd w:val="clear" w:color="auto" w:fill="auto"/>
          </w:tcPr>
          <w:p w:rsidR="00275D7C" w:rsidRPr="00F8584F" w:rsidRDefault="00275D7C" w:rsidP="00F8584F">
            <w:pPr>
              <w:bidi/>
              <w:ind w:left="453" w:hanging="453"/>
              <w:rPr>
                <w:rFonts w:ascii="Simplified Arabic" w:hAnsi="Simplified Arabic" w:cs="Simplified Arabic"/>
                <w:rtl/>
                <w:lang w:bidi="ar-JO"/>
              </w:rPr>
            </w:pPr>
            <w:r w:rsidRPr="005C02D9">
              <w:rPr>
                <w:rFonts w:ascii="Simplified Arabic" w:hAnsi="Simplified Arabic" w:cs="Simplified Arabic"/>
                <w:rtl/>
                <w:lang w:bidi="ar-JO"/>
              </w:rPr>
              <w:t xml:space="preserve">5.1 يمكن لمدير المشروع  أن يقوم بتفويض أي من واجباته ومسؤولياته إلى آخرين ما عدا المحكم وذلك بعد إشعار المقاول </w:t>
            </w:r>
            <w:proofErr w:type="spellStart"/>
            <w:r w:rsidRPr="005C02D9">
              <w:rPr>
                <w:rFonts w:ascii="Simplified Arabic" w:hAnsi="Simplified Arabic" w:cs="Simplified Arabic"/>
                <w:rtl/>
                <w:lang w:bidi="ar-JO"/>
              </w:rPr>
              <w:t>بذلك،</w:t>
            </w:r>
            <w:proofErr w:type="spellEnd"/>
            <w:r w:rsidRPr="005C02D9">
              <w:rPr>
                <w:rFonts w:ascii="Simplified Arabic" w:hAnsi="Simplified Arabic" w:cs="Simplified Arabic"/>
                <w:rtl/>
                <w:lang w:bidi="ar-JO"/>
              </w:rPr>
              <w:t xml:space="preserve"> ويمكن أن يلغي أي تفويض بعد إشعار المقاول. </w:t>
            </w:r>
          </w:p>
        </w:tc>
      </w:tr>
      <w:tr w:rsidR="00275D7C" w:rsidRPr="005C02D9" w:rsidTr="003C1B2C">
        <w:tc>
          <w:tcPr>
            <w:tcW w:w="207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lang w:bidi="ar-JO"/>
              </w:rPr>
              <w:t>6. الاتصالات</w:t>
            </w:r>
          </w:p>
        </w:tc>
        <w:tc>
          <w:tcPr>
            <w:tcW w:w="7920" w:type="dxa"/>
            <w:shd w:val="clear" w:color="auto" w:fill="auto"/>
          </w:tcPr>
          <w:p w:rsidR="00275D7C" w:rsidRPr="005C02D9" w:rsidRDefault="00275D7C" w:rsidP="00910C25">
            <w:pPr>
              <w:bidi/>
              <w:ind w:left="453" w:hanging="453"/>
              <w:rPr>
                <w:rFonts w:ascii="Simplified Arabic" w:hAnsi="Simplified Arabic" w:cs="Simplified Arabic"/>
                <w:rtl/>
                <w:lang w:bidi="ar-JO"/>
              </w:rPr>
            </w:pPr>
            <w:r w:rsidRPr="005C02D9">
              <w:rPr>
                <w:rFonts w:ascii="Simplified Arabic" w:hAnsi="Simplified Arabic" w:cs="Simplified Arabic"/>
                <w:rtl/>
                <w:lang w:bidi="ar-JO"/>
              </w:rPr>
              <w:t>6.1  الاتصالات ما بين الأطراف المشار إليهم في الشروط لن تكون ملزمة ما لم تكن خطية. يكون الإشعار ملزما عند تبليغه.</w:t>
            </w:r>
          </w:p>
          <w:p w:rsidR="00275D7C" w:rsidRPr="00F8584F" w:rsidRDefault="00275D7C" w:rsidP="00910C25">
            <w:pPr>
              <w:bidi/>
              <w:ind w:left="34" w:hanging="34"/>
              <w:rPr>
                <w:rFonts w:ascii="Simplified Arabic" w:hAnsi="Simplified Arabic" w:cs="Simplified Arabic"/>
                <w:sz w:val="16"/>
                <w:szCs w:val="16"/>
                <w:rtl/>
                <w:lang w:bidi="ar-JO"/>
              </w:rPr>
            </w:pPr>
          </w:p>
        </w:tc>
      </w:tr>
      <w:tr w:rsidR="00275D7C" w:rsidRPr="005C02D9" w:rsidTr="003C1B2C">
        <w:trPr>
          <w:trHeight w:val="1688"/>
        </w:trPr>
        <w:tc>
          <w:tcPr>
            <w:tcW w:w="2070" w:type="dxa"/>
            <w:shd w:val="clear" w:color="auto" w:fill="auto"/>
          </w:tcPr>
          <w:p w:rsidR="00275D7C" w:rsidRPr="005C02D9" w:rsidRDefault="00275D7C" w:rsidP="00910C25">
            <w:pPr>
              <w:bidi/>
              <w:rPr>
                <w:rFonts w:ascii="Simplified Arabic" w:hAnsi="Simplified Arabic" w:cs="Simplified Arabic"/>
                <w:rtl/>
              </w:rPr>
            </w:pPr>
            <w:r w:rsidRPr="005C02D9">
              <w:rPr>
                <w:rFonts w:ascii="Simplified Arabic" w:hAnsi="Simplified Arabic" w:cs="Simplified Arabic"/>
                <w:rtl/>
              </w:rPr>
              <w:t>7.</w:t>
            </w:r>
            <w:r w:rsidRPr="005C02D9">
              <w:rPr>
                <w:rFonts w:ascii="Simplified Arabic" w:hAnsi="Simplified Arabic" w:cs="Simplified Arabic"/>
                <w:b/>
                <w:bCs/>
                <w:rtl/>
                <w:lang w:bidi="ar-JO"/>
              </w:rPr>
              <w:t>مقاولون آخرون</w:t>
            </w:r>
          </w:p>
        </w:tc>
        <w:tc>
          <w:tcPr>
            <w:tcW w:w="7920" w:type="dxa"/>
            <w:shd w:val="clear" w:color="auto" w:fill="auto"/>
          </w:tcPr>
          <w:p w:rsidR="00275D7C" w:rsidRDefault="00275D7C" w:rsidP="00910C25">
            <w:pPr>
              <w:bidi/>
              <w:ind w:left="453" w:hanging="453"/>
              <w:rPr>
                <w:rFonts w:ascii="Simplified Arabic" w:hAnsi="Simplified Arabic" w:cs="Simplified Arabic"/>
                <w:rtl/>
                <w:lang w:bidi="ar-JO"/>
              </w:rPr>
            </w:pPr>
            <w:r w:rsidRPr="005C02D9">
              <w:rPr>
                <w:rFonts w:ascii="Simplified Arabic" w:hAnsi="Simplified Arabic" w:cs="Simplified Arabic"/>
                <w:rtl/>
                <w:lang w:bidi="ar-JO"/>
              </w:rPr>
              <w:t xml:space="preserve">7.1  يتعاون المقاول ويشترك في الموقع مع مقاولين آخرين وسلطات عامة ومرافق و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ما بين التواريخ المحددة في جدول المقاولين الآخرين </w:t>
            </w:r>
            <w:r w:rsidRPr="005C02D9">
              <w:rPr>
                <w:rFonts w:ascii="Simplified Arabic" w:hAnsi="Simplified Arabic" w:cs="Simplified Arabic"/>
                <w:b/>
                <w:bCs/>
                <w:rtl/>
                <w:lang w:bidi="ar-JO"/>
              </w:rPr>
              <w:t>المشار إليه في شروط العقد الخاصة</w:t>
            </w:r>
            <w:r w:rsidRPr="005C02D9">
              <w:rPr>
                <w:rFonts w:ascii="Simplified Arabic" w:hAnsi="Simplified Arabic" w:cs="Simplified Arabic"/>
                <w:rtl/>
                <w:lang w:bidi="ar-JO"/>
              </w:rPr>
              <w:t xml:space="preserve">. وسيوفر المقاول المرافق والخدمات لهم كما هو مبين في الجدول. قد يقوم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بتعديل جدول المقاولين الآخرين و يبلغ المقاول بهذه التعديلات.</w:t>
            </w:r>
          </w:p>
          <w:p w:rsidR="004D5F9C" w:rsidRPr="00F8584F" w:rsidRDefault="004D5F9C">
            <w:pPr>
              <w:bidi/>
              <w:ind w:left="453" w:hanging="453"/>
              <w:rPr>
                <w:rFonts w:ascii="Simplified Arabic" w:hAnsi="Simplified Arabic" w:cs="Simplified Arabic"/>
                <w:sz w:val="16"/>
                <w:szCs w:val="16"/>
                <w:rtl/>
                <w:lang w:bidi="ar-JO"/>
              </w:rPr>
            </w:pPr>
          </w:p>
        </w:tc>
      </w:tr>
      <w:tr w:rsidR="00275D7C" w:rsidRPr="005C02D9" w:rsidTr="003C1B2C">
        <w:tc>
          <w:tcPr>
            <w:tcW w:w="207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rPr>
              <w:t>8. الموظفون</w:t>
            </w:r>
          </w:p>
        </w:tc>
        <w:tc>
          <w:tcPr>
            <w:tcW w:w="7920" w:type="dxa"/>
            <w:shd w:val="clear" w:color="auto" w:fill="auto"/>
          </w:tcPr>
          <w:p w:rsidR="00275D7C" w:rsidRPr="005C02D9" w:rsidRDefault="00275D7C" w:rsidP="00910C25">
            <w:pPr>
              <w:bidi/>
              <w:ind w:left="453" w:hanging="453"/>
              <w:rPr>
                <w:rFonts w:ascii="Simplified Arabic" w:hAnsi="Simplified Arabic" w:cs="Simplified Arabic"/>
                <w:rtl/>
              </w:rPr>
            </w:pPr>
            <w:r w:rsidRPr="005C02D9">
              <w:rPr>
                <w:rFonts w:ascii="Simplified Arabic" w:hAnsi="Simplified Arabic" w:cs="Simplified Arabic"/>
                <w:rtl/>
              </w:rPr>
              <w:t xml:space="preserve">8.1 يقوم المقاول بتعيين الموظفين </w:t>
            </w:r>
            <w:proofErr w:type="spellStart"/>
            <w:r w:rsidRPr="005C02D9">
              <w:rPr>
                <w:rFonts w:ascii="Simplified Arabic" w:hAnsi="Simplified Arabic" w:cs="Simplified Arabic"/>
                <w:rtl/>
              </w:rPr>
              <w:t>الرئيسيين،</w:t>
            </w:r>
            <w:proofErr w:type="spellEnd"/>
            <w:r w:rsidRPr="005C02D9">
              <w:rPr>
                <w:rFonts w:ascii="Simplified Arabic" w:hAnsi="Simplified Arabic" w:cs="Simplified Arabic"/>
                <w:rtl/>
              </w:rPr>
              <w:t xml:space="preserve"> المدرجين في جدول الموظفين </w:t>
            </w:r>
            <w:proofErr w:type="spellStart"/>
            <w:r w:rsidRPr="005C02D9">
              <w:rPr>
                <w:rFonts w:ascii="Simplified Arabic" w:hAnsi="Simplified Arabic" w:cs="Simplified Arabic"/>
                <w:rtl/>
              </w:rPr>
              <w:t>الرئيسين،</w:t>
            </w:r>
            <w:proofErr w:type="spellEnd"/>
            <w:r w:rsidRPr="005C02D9">
              <w:rPr>
                <w:rFonts w:ascii="Simplified Arabic" w:hAnsi="Simplified Arabic" w:cs="Simplified Arabic"/>
                <w:rtl/>
              </w:rPr>
              <w:t xml:space="preserve"> </w:t>
            </w:r>
            <w:r w:rsidRPr="005C02D9">
              <w:rPr>
                <w:rFonts w:ascii="Simplified Arabic" w:hAnsi="Simplified Arabic" w:cs="Simplified Arabic"/>
                <w:b/>
                <w:bCs/>
                <w:rtl/>
              </w:rPr>
              <w:t xml:space="preserve">المشار إليه في شروط العقد </w:t>
            </w:r>
            <w:proofErr w:type="spellStart"/>
            <w:r w:rsidRPr="005C02D9">
              <w:rPr>
                <w:rFonts w:ascii="Simplified Arabic" w:hAnsi="Simplified Arabic" w:cs="Simplified Arabic"/>
                <w:b/>
                <w:bCs/>
                <w:rtl/>
              </w:rPr>
              <w:t>الخاصة</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لتنفيذ المهمات المذكورة في الجدول أو موظفين آخرين يوافق عليهم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يقوم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بالموافقة على أي تبديل مقترح في الموظفين فقط في حالة تطابق مؤهلاتهم و قدراتهم </w:t>
            </w:r>
            <w:r w:rsidRPr="005C02D9">
              <w:rPr>
                <w:rFonts w:ascii="Simplified Arabic" w:hAnsi="Simplified Arabic" w:cs="Simplified Arabic"/>
                <w:rtl/>
              </w:rPr>
              <w:lastRenderedPageBreak/>
              <w:t xml:space="preserve">مع من سبقهم أو إن كانت أفضل منها. </w:t>
            </w:r>
          </w:p>
          <w:p w:rsidR="00275D7C" w:rsidRPr="003C5397" w:rsidRDefault="00275D7C" w:rsidP="003C5397">
            <w:pPr>
              <w:bidi/>
              <w:ind w:left="453" w:hanging="453"/>
              <w:rPr>
                <w:rFonts w:ascii="Simplified Arabic" w:hAnsi="Simplified Arabic" w:cs="Simplified Arabic"/>
              </w:rPr>
            </w:pPr>
            <w:r w:rsidRPr="005C02D9">
              <w:rPr>
                <w:rFonts w:ascii="Simplified Arabic" w:hAnsi="Simplified Arabic" w:cs="Simplified Arabic"/>
                <w:rtl/>
                <w:lang w:bidi="ar-JO"/>
              </w:rPr>
              <w:t xml:space="preserve">8.2  إذا طلب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من المقاول إقالة أي شخص من موظفي المقاول موضحا </w:t>
            </w:r>
            <w:proofErr w:type="spellStart"/>
            <w:r w:rsidRPr="005C02D9">
              <w:rPr>
                <w:rFonts w:ascii="Simplified Arabic" w:hAnsi="Simplified Arabic" w:cs="Simplified Arabic"/>
                <w:rtl/>
                <w:lang w:bidi="ar-JO"/>
              </w:rPr>
              <w:t>الأسباب،</w:t>
            </w:r>
            <w:proofErr w:type="spellEnd"/>
            <w:r w:rsidRPr="005C02D9">
              <w:rPr>
                <w:rFonts w:ascii="Simplified Arabic" w:hAnsi="Simplified Arabic" w:cs="Simplified Arabic"/>
                <w:rtl/>
                <w:lang w:bidi="ar-JO"/>
              </w:rPr>
              <w:t xml:space="preserve"> فإن على المقاول أن يعمل على مغادرة هذا الشخص للموقع خلال سبعة أيام ولا يعود له صلة بالعمل في العقد. </w:t>
            </w:r>
          </w:p>
        </w:tc>
      </w:tr>
      <w:tr w:rsidR="00275D7C" w:rsidRPr="005C02D9" w:rsidTr="003C1B2C">
        <w:tc>
          <w:tcPr>
            <w:tcW w:w="2070" w:type="dxa"/>
            <w:shd w:val="clear" w:color="auto" w:fill="auto"/>
          </w:tcPr>
          <w:p w:rsidR="00275D7C" w:rsidRPr="005C02D9" w:rsidRDefault="00275D7C" w:rsidP="00910C25">
            <w:pPr>
              <w:bidi/>
              <w:rPr>
                <w:rFonts w:ascii="Simplified Arabic" w:hAnsi="Simplified Arabic" w:cs="Simplified Arabic"/>
                <w:b/>
                <w:bCs/>
                <w:rtl/>
                <w:lang w:bidi="ar-JO"/>
              </w:rPr>
            </w:pPr>
          </w:p>
        </w:tc>
        <w:tc>
          <w:tcPr>
            <w:tcW w:w="7920" w:type="dxa"/>
            <w:shd w:val="clear" w:color="auto" w:fill="auto"/>
          </w:tcPr>
          <w:p w:rsidR="00275D7C" w:rsidRPr="00F8584F" w:rsidRDefault="00275D7C" w:rsidP="00910C25">
            <w:pPr>
              <w:bidi/>
              <w:rPr>
                <w:rFonts w:ascii="Simplified Arabic" w:hAnsi="Simplified Arabic" w:cs="Simplified Arabic"/>
                <w:sz w:val="16"/>
                <w:szCs w:val="16"/>
                <w:rtl/>
                <w:lang w:bidi="ar-JO"/>
              </w:rPr>
            </w:pPr>
          </w:p>
        </w:tc>
      </w:tr>
      <w:tr w:rsidR="00275D7C" w:rsidRPr="005C02D9" w:rsidTr="003C1B2C">
        <w:trPr>
          <w:trHeight w:val="623"/>
        </w:trPr>
        <w:tc>
          <w:tcPr>
            <w:tcW w:w="2070"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 xml:space="preserve">9. مخاطر </w:t>
            </w:r>
            <w:r w:rsidRPr="005C02D9">
              <w:rPr>
                <w:rFonts w:ascii="Simplified Arabic" w:hAnsi="Simplified Arabic" w:cs="Simplified Arabic"/>
                <w:b/>
                <w:bCs/>
                <w:rtl/>
                <w:lang w:bidi="ar-JO"/>
              </w:rPr>
              <w:t>المقاول</w:t>
            </w:r>
          </w:p>
          <w:p w:rsidR="00275D7C" w:rsidRPr="005C02D9" w:rsidRDefault="00275D7C" w:rsidP="00910C25">
            <w:pPr>
              <w:bidi/>
              <w:ind w:left="8"/>
              <w:rPr>
                <w:rFonts w:ascii="Simplified Arabic" w:hAnsi="Simplified Arabic" w:cs="Simplified Arabic"/>
                <w:b/>
                <w:bCs/>
                <w:rtl/>
              </w:rPr>
            </w:pPr>
          </w:p>
          <w:p w:rsidR="00275D7C" w:rsidRPr="005C02D9" w:rsidRDefault="00275D7C" w:rsidP="003C5397">
            <w:pPr>
              <w:bidi/>
              <w:rPr>
                <w:rFonts w:ascii="Simplified Arabic" w:hAnsi="Simplified Arabic" w:cs="Simplified Arabic"/>
                <w:b/>
                <w:bCs/>
                <w:rtl/>
              </w:rPr>
            </w:pPr>
          </w:p>
          <w:p w:rsidR="00275D7C" w:rsidRPr="005C02D9" w:rsidRDefault="00275D7C" w:rsidP="00910C25">
            <w:pPr>
              <w:bidi/>
              <w:ind w:left="8"/>
              <w:rPr>
                <w:rFonts w:ascii="Simplified Arabic" w:hAnsi="Simplified Arabic" w:cs="Simplified Arabic"/>
                <w:b/>
                <w:bCs/>
                <w:rtl/>
              </w:rPr>
            </w:pPr>
          </w:p>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10.التأمينات</w:t>
            </w:r>
          </w:p>
          <w:p w:rsidR="00275D7C" w:rsidRPr="005C02D9" w:rsidRDefault="00275D7C" w:rsidP="00910C25">
            <w:pPr>
              <w:bidi/>
              <w:ind w:left="8"/>
              <w:rPr>
                <w:rFonts w:ascii="Simplified Arabic" w:hAnsi="Simplified Arabic" w:cs="Simplified Arabic"/>
                <w:b/>
                <w:bCs/>
                <w:rtl/>
              </w:rPr>
            </w:pPr>
          </w:p>
        </w:tc>
        <w:tc>
          <w:tcPr>
            <w:tcW w:w="7920" w:type="dxa"/>
            <w:shd w:val="clear" w:color="auto" w:fill="auto"/>
          </w:tcPr>
          <w:p w:rsidR="00275D7C" w:rsidRPr="005C02D9" w:rsidRDefault="00275D7C" w:rsidP="00910C25">
            <w:pPr>
              <w:bidi/>
              <w:ind w:left="595" w:hanging="595"/>
              <w:rPr>
                <w:rFonts w:ascii="Simplified Arabic" w:hAnsi="Simplified Arabic" w:cs="Simplified Arabic"/>
                <w:rtl/>
                <w:lang w:bidi="ar-JO"/>
              </w:rPr>
            </w:pPr>
            <w:r w:rsidRPr="005C02D9">
              <w:rPr>
                <w:rFonts w:ascii="Simplified Arabic" w:hAnsi="Simplified Arabic" w:cs="Simplified Arabic"/>
                <w:rtl/>
                <w:lang w:bidi="ar-JO"/>
              </w:rPr>
              <w:t xml:space="preserve">9.1  من تاريخ البدء وحتى إصدار شهادة إصلاح العيوب فإن مخاطر الإصابة الشخصية أو الوفاة أو الخسارة أو  تدمير الممتلكات (على سبيل المثال لا </w:t>
            </w:r>
            <w:proofErr w:type="spellStart"/>
            <w:r w:rsidRPr="005C02D9">
              <w:rPr>
                <w:rFonts w:ascii="Simplified Arabic" w:hAnsi="Simplified Arabic" w:cs="Simplified Arabic"/>
                <w:rtl/>
                <w:lang w:bidi="ar-JO"/>
              </w:rPr>
              <w:t>الحصر،</w:t>
            </w:r>
            <w:proofErr w:type="spellEnd"/>
            <w:r w:rsidRPr="005C02D9">
              <w:rPr>
                <w:rFonts w:ascii="Simplified Arabic" w:hAnsi="Simplified Arabic" w:cs="Simplified Arabic"/>
                <w:rtl/>
                <w:lang w:bidi="ar-JO"/>
              </w:rPr>
              <w:t xml:space="preserve"> الأشغال والمصنع والمواد والمعدات</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التي لا تعتبر من مخاطر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هي مخاطر المقاول.</w:t>
            </w:r>
          </w:p>
          <w:p w:rsidR="00275D7C" w:rsidRPr="00F8584F" w:rsidRDefault="00275D7C" w:rsidP="00910C25">
            <w:pPr>
              <w:bidi/>
              <w:ind w:left="595" w:hanging="595"/>
              <w:rPr>
                <w:rFonts w:ascii="Simplified Arabic" w:hAnsi="Simplified Arabic" w:cs="Simplified Arabic"/>
                <w:sz w:val="16"/>
                <w:szCs w:val="16"/>
                <w:rtl/>
                <w:lang w:bidi="ar-JO"/>
              </w:rPr>
            </w:pPr>
          </w:p>
          <w:p w:rsidR="00275D7C" w:rsidRPr="005C02D9" w:rsidRDefault="00275D7C" w:rsidP="00910C25">
            <w:pPr>
              <w:bidi/>
              <w:ind w:left="595" w:hanging="595"/>
              <w:rPr>
                <w:rFonts w:ascii="Simplified Arabic" w:hAnsi="Simplified Arabic" w:cs="Simplified Arabic"/>
                <w:rtl/>
                <w:lang w:bidi="ar-JO"/>
              </w:rPr>
            </w:pPr>
            <w:r w:rsidRPr="005C02D9">
              <w:rPr>
                <w:rFonts w:ascii="Simplified Arabic" w:hAnsi="Simplified Arabic" w:cs="Simplified Arabic"/>
                <w:rtl/>
                <w:lang w:bidi="ar-JO"/>
              </w:rPr>
              <w:t xml:space="preserve">10.1  يوفر </w:t>
            </w:r>
            <w:proofErr w:type="spellStart"/>
            <w:r w:rsidRPr="005C02D9">
              <w:rPr>
                <w:rFonts w:ascii="Simplified Arabic" w:hAnsi="Simplified Arabic" w:cs="Simplified Arabic"/>
                <w:rtl/>
                <w:lang w:bidi="ar-JO"/>
              </w:rPr>
              <w:t>المقاول،</w:t>
            </w:r>
            <w:proofErr w:type="spellEnd"/>
            <w:r w:rsidRPr="005C02D9">
              <w:rPr>
                <w:rFonts w:ascii="Simplified Arabic" w:hAnsi="Simplified Arabic" w:cs="Simplified Arabic"/>
                <w:rtl/>
                <w:lang w:bidi="ar-JO"/>
              </w:rPr>
              <w:t xml:space="preserve"> باسمه وباسم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proofErr w:type="spellStart"/>
            <w:r w:rsidRPr="005C02D9">
              <w:rPr>
                <w:rFonts w:ascii="Simplified Arabic" w:hAnsi="Simplified Arabic" w:cs="Simplified Arabic"/>
                <w:rtl/>
                <w:lang w:bidi="ar-JO"/>
              </w:rPr>
              <w:t>مشتركين،</w:t>
            </w:r>
            <w:proofErr w:type="spellEnd"/>
            <w:r w:rsidRPr="005C02D9">
              <w:rPr>
                <w:rFonts w:ascii="Simplified Arabic" w:hAnsi="Simplified Arabic" w:cs="Simplified Arabic"/>
                <w:rtl/>
                <w:lang w:bidi="ar-JO"/>
              </w:rPr>
              <w:t xml:space="preserve"> </w:t>
            </w:r>
            <w:r w:rsidRPr="00E60431">
              <w:rPr>
                <w:rFonts w:ascii="Simplified Arabic" w:hAnsi="Simplified Arabic" w:cs="Simplified Arabic"/>
                <w:b/>
                <w:bCs/>
                <w:rtl/>
                <w:lang w:bidi="ar-JO"/>
              </w:rPr>
              <w:t xml:space="preserve">تأمين يغطي الفترة من تاريخ البدء وحتى نهاية فترة إصلاح العيوب وذلك بمبالغ </w:t>
            </w:r>
            <w:proofErr w:type="spellStart"/>
            <w:r w:rsidRPr="00E60431">
              <w:rPr>
                <w:rFonts w:ascii="Simplified Arabic" w:hAnsi="Simplified Arabic" w:cs="Simplified Arabic"/>
                <w:b/>
                <w:bCs/>
                <w:rtl/>
                <w:lang w:bidi="ar-JO"/>
              </w:rPr>
              <w:t>ومقتطعات</w:t>
            </w:r>
            <w:r w:rsidRPr="005C02D9">
              <w:rPr>
                <w:rFonts w:ascii="Simplified Arabic" w:hAnsi="Simplified Arabic" w:cs="Simplified Arabic"/>
                <w:b/>
                <w:bCs/>
                <w:rtl/>
                <w:lang w:bidi="ar-JO"/>
              </w:rPr>
              <w:t>مذكورة</w:t>
            </w:r>
            <w:proofErr w:type="spellEnd"/>
            <w:r w:rsidRPr="005C02D9">
              <w:rPr>
                <w:rFonts w:ascii="Simplified Arabic" w:hAnsi="Simplified Arabic" w:cs="Simplified Arabic"/>
                <w:b/>
                <w:bCs/>
                <w:rtl/>
                <w:lang w:bidi="ar-JO"/>
              </w:rPr>
              <w:t xml:space="preserve"> في شروط العقد </w:t>
            </w:r>
            <w:proofErr w:type="spellStart"/>
            <w:r w:rsidRPr="005C02D9">
              <w:rPr>
                <w:rFonts w:ascii="Simplified Arabic" w:hAnsi="Simplified Arabic" w:cs="Simplified Arabic"/>
                <w:b/>
                <w:bCs/>
                <w:rtl/>
                <w:lang w:bidi="ar-JO"/>
              </w:rPr>
              <w:t>الخاصة</w:t>
            </w:r>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للحالات التالية الناجمة عن مخاطر المقاول: </w:t>
            </w:r>
          </w:p>
          <w:p w:rsidR="004D5F9C" w:rsidRDefault="00275D7C">
            <w:pPr>
              <w:bidi/>
              <w:ind w:left="595"/>
              <w:rPr>
                <w:rFonts w:ascii="Simplified Arabic" w:hAnsi="Simplified Arabic" w:cs="Simplified Arabic"/>
                <w:rtl/>
                <w:lang w:bidi="ar-JO"/>
              </w:rPr>
            </w:pPr>
            <w:r w:rsidRPr="005C02D9">
              <w:rPr>
                <w:rFonts w:ascii="Simplified Arabic" w:hAnsi="Simplified Arabic" w:cs="Simplified Arabic"/>
                <w:rtl/>
                <w:lang w:bidi="ar-JO"/>
              </w:rPr>
              <w:t>(أ</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الخسارة أو التدمير في الأشغال والمواد؛</w:t>
            </w:r>
          </w:p>
          <w:p w:rsidR="004D5F9C" w:rsidRDefault="00275D7C">
            <w:pPr>
              <w:bidi/>
              <w:ind w:left="595"/>
              <w:rPr>
                <w:rFonts w:ascii="Simplified Arabic" w:hAnsi="Simplified Arabic" w:cs="Simplified Arabic"/>
                <w:rtl/>
                <w:lang w:bidi="ar-JO"/>
              </w:rPr>
            </w:pPr>
            <w:r w:rsidRPr="005C02D9">
              <w:rPr>
                <w:rFonts w:ascii="Simplified Arabic" w:hAnsi="Simplified Arabic" w:cs="Simplified Arabic"/>
                <w:rtl/>
                <w:lang w:bidi="ar-JO"/>
              </w:rPr>
              <w:t>(ب</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الخسارة أو التدمير في المعدات؛</w:t>
            </w:r>
          </w:p>
          <w:p w:rsidR="004D5F9C" w:rsidRDefault="00275D7C">
            <w:pPr>
              <w:bidi/>
              <w:ind w:left="1020" w:hanging="425"/>
              <w:rPr>
                <w:rFonts w:ascii="Simplified Arabic" w:hAnsi="Simplified Arabic" w:cs="Simplified Arabic"/>
                <w:rtl/>
                <w:lang w:bidi="ar-JO"/>
              </w:rPr>
            </w:pPr>
            <w:r w:rsidRPr="005C02D9">
              <w:rPr>
                <w:rFonts w:ascii="Simplified Arabic" w:hAnsi="Simplified Arabic" w:cs="Simplified Arabic"/>
                <w:rtl/>
                <w:lang w:bidi="ar-JO"/>
              </w:rPr>
              <w:t>(ت</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الخسارة أو التدمير في الممتلكات (عدا الأشغال والمواد والمعدات</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والتي لها علاقة بالعقد؛  </w:t>
            </w:r>
          </w:p>
          <w:p w:rsidR="004D5F9C" w:rsidRDefault="00275D7C">
            <w:pPr>
              <w:bidi/>
              <w:ind w:left="595"/>
              <w:rPr>
                <w:rFonts w:ascii="Simplified Arabic" w:hAnsi="Simplified Arabic" w:cs="Simplified Arabic"/>
                <w:rtl/>
                <w:lang w:bidi="ar-JO"/>
              </w:rPr>
            </w:pPr>
            <w:r w:rsidRPr="005C02D9">
              <w:rPr>
                <w:rFonts w:ascii="Simplified Arabic" w:hAnsi="Simplified Arabic" w:cs="Simplified Arabic"/>
                <w:rtl/>
                <w:lang w:bidi="ar-JO"/>
              </w:rPr>
              <w:t>(ث</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والإصابة الشخصية والوفاة. </w:t>
            </w:r>
          </w:p>
          <w:p w:rsidR="00275D7C" w:rsidRPr="005C02D9" w:rsidRDefault="00275D7C" w:rsidP="00DD4760">
            <w:pPr>
              <w:bidi/>
              <w:ind w:left="595" w:hanging="595"/>
              <w:rPr>
                <w:rFonts w:ascii="Simplified Arabic" w:hAnsi="Simplified Arabic" w:cs="Simplified Arabic"/>
                <w:rtl/>
                <w:lang w:bidi="ar-JO"/>
              </w:rPr>
            </w:pPr>
            <w:r w:rsidRPr="005C02D9">
              <w:rPr>
                <w:rFonts w:ascii="Simplified Arabic" w:hAnsi="Simplified Arabic" w:cs="Simplified Arabic"/>
                <w:rtl/>
                <w:lang w:bidi="ar-JO"/>
              </w:rPr>
              <w:t xml:space="preserve">10.2  تسلم بوليصة وشهادات التأمين من قبل المقاول إلى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لتتم موافقة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r w:rsidRPr="00E60431">
              <w:rPr>
                <w:rFonts w:ascii="Simplified Arabic" w:hAnsi="Simplified Arabic" w:cs="Simplified Arabic"/>
                <w:b/>
                <w:bCs/>
                <w:rtl/>
                <w:lang w:bidi="ar-JO"/>
              </w:rPr>
              <w:t>عليها قبل تاريخ البدء.</w:t>
            </w:r>
            <w:r w:rsidRPr="005C02D9">
              <w:rPr>
                <w:rFonts w:ascii="Simplified Arabic" w:hAnsi="Simplified Arabic" w:cs="Simplified Arabic"/>
                <w:rtl/>
                <w:lang w:bidi="ar-JO"/>
              </w:rPr>
              <w:t xml:space="preserve"> كل هذا التأمين سوف يُزَوِد تعويضات تكون واجبة الدفع </w:t>
            </w:r>
            <w:r w:rsidR="00DD4760">
              <w:rPr>
                <w:rFonts w:ascii="Simplified Arabic" w:hAnsi="Simplified Arabic" w:cs="Simplified Arabic" w:hint="cs"/>
                <w:rtl/>
                <w:lang w:bidi="ar-JO"/>
              </w:rPr>
              <w:t xml:space="preserve">حسب </w:t>
            </w:r>
            <w:r w:rsidRPr="005C02D9">
              <w:rPr>
                <w:rFonts w:ascii="Simplified Arabic" w:hAnsi="Simplified Arabic" w:cs="Simplified Arabic"/>
                <w:rtl/>
                <w:lang w:bidi="ar-JO"/>
              </w:rPr>
              <w:t xml:space="preserve">النسب </w:t>
            </w:r>
            <w:r w:rsidR="00DD4760">
              <w:rPr>
                <w:rFonts w:ascii="Simplified Arabic" w:hAnsi="Simplified Arabic" w:cs="Simplified Arabic" w:hint="cs"/>
                <w:rtl/>
                <w:lang w:bidi="ar-JO"/>
              </w:rPr>
              <w:t>الواردة في ال</w:t>
            </w:r>
            <w:r w:rsidR="00DD4760" w:rsidRPr="005C02D9">
              <w:rPr>
                <w:rFonts w:ascii="Simplified Arabic" w:hAnsi="Simplified Arabic" w:cs="Simplified Arabic"/>
                <w:rtl/>
                <w:lang w:bidi="ar-JO"/>
              </w:rPr>
              <w:t xml:space="preserve">بوليصة وشهادات التأمين </w:t>
            </w:r>
            <w:r w:rsidRPr="005C02D9">
              <w:rPr>
                <w:rFonts w:ascii="Simplified Arabic" w:hAnsi="Simplified Arabic" w:cs="Simplified Arabic"/>
                <w:rtl/>
                <w:lang w:bidi="ar-JO"/>
              </w:rPr>
              <w:t xml:space="preserve">من العملات المطلوبة لتصليح الخسارة أو التدمير الذي حصل. </w:t>
            </w:r>
          </w:p>
          <w:p w:rsidR="00275D7C" w:rsidRPr="005C02D9" w:rsidRDefault="00275D7C" w:rsidP="00910C25">
            <w:pPr>
              <w:bidi/>
              <w:ind w:left="595" w:hanging="595"/>
              <w:rPr>
                <w:rFonts w:ascii="Simplified Arabic" w:hAnsi="Simplified Arabic" w:cs="Simplified Arabic"/>
                <w:rtl/>
                <w:lang w:bidi="ar-JO"/>
              </w:rPr>
            </w:pPr>
            <w:r w:rsidRPr="005C02D9">
              <w:rPr>
                <w:rFonts w:ascii="Simplified Arabic" w:hAnsi="Simplified Arabic" w:cs="Simplified Arabic"/>
                <w:rtl/>
                <w:lang w:bidi="ar-JO"/>
              </w:rPr>
              <w:t xml:space="preserve">10.3 إذا لم يقم المقاول بتوفير بوليصة وشهادات التأمين المطلوبة قد يقوم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proofErr w:type="spellStart"/>
            <w:r w:rsidRPr="005C02D9">
              <w:rPr>
                <w:rFonts w:ascii="Simplified Arabic" w:hAnsi="Simplified Arabic" w:cs="Simplified Arabic"/>
                <w:rtl/>
                <w:lang w:bidi="ar-JO"/>
              </w:rPr>
              <w:t>بتفعيل</w:t>
            </w:r>
            <w:proofErr w:type="spellEnd"/>
            <w:r w:rsidRPr="005C02D9">
              <w:rPr>
                <w:rFonts w:ascii="Simplified Arabic" w:hAnsi="Simplified Arabic" w:cs="Simplified Arabic"/>
                <w:rtl/>
                <w:lang w:bidi="ar-JO"/>
              </w:rPr>
              <w:t xml:space="preserve"> التأمين الذي كان على المقاول أن يوفره ويسترد المستحقات التي دفعها من الدفعات المستحقة للمقاول أو إن لم تستحق أية </w:t>
            </w:r>
            <w:proofErr w:type="spellStart"/>
            <w:r w:rsidRPr="005C02D9">
              <w:rPr>
                <w:rFonts w:ascii="Simplified Arabic" w:hAnsi="Simplified Arabic" w:cs="Simplified Arabic"/>
                <w:rtl/>
                <w:lang w:bidi="ar-JO"/>
              </w:rPr>
              <w:t>دفعة،</w:t>
            </w:r>
            <w:proofErr w:type="spellEnd"/>
            <w:r w:rsidRPr="005C02D9">
              <w:rPr>
                <w:rFonts w:ascii="Simplified Arabic" w:hAnsi="Simplified Arabic" w:cs="Simplified Arabic"/>
                <w:rtl/>
                <w:lang w:bidi="ar-JO"/>
              </w:rPr>
              <w:t xml:space="preserve"> فإن مستحقات التأمين ستعتبر دينا قائما على المقاول. </w:t>
            </w:r>
          </w:p>
          <w:p w:rsidR="004D5F9C" w:rsidRDefault="00275D7C">
            <w:pPr>
              <w:bidi/>
              <w:ind w:left="1440" w:hanging="1440"/>
              <w:rPr>
                <w:rFonts w:ascii="Simplified Arabic" w:hAnsi="Simplified Arabic" w:cs="Simplified Arabic"/>
                <w:rtl/>
                <w:lang w:bidi="ar-JO"/>
              </w:rPr>
            </w:pPr>
            <w:r w:rsidRPr="005C02D9">
              <w:rPr>
                <w:rFonts w:ascii="Simplified Arabic" w:hAnsi="Simplified Arabic" w:cs="Simplified Arabic"/>
                <w:rtl/>
                <w:lang w:bidi="ar-JO"/>
              </w:rPr>
              <w:t xml:space="preserve">10.4  لن يسمح بتغيير شروط التأمين دون موافقة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p>
          <w:p w:rsidR="00275D7C" w:rsidRPr="005C02D9" w:rsidRDefault="00275D7C" w:rsidP="00910C25">
            <w:pPr>
              <w:bidi/>
              <w:ind w:left="34" w:hanging="34"/>
              <w:rPr>
                <w:rFonts w:ascii="Simplified Arabic" w:hAnsi="Simplified Arabic" w:cs="Simplified Arabic"/>
                <w:rtl/>
                <w:lang w:bidi="ar-JO"/>
              </w:rPr>
            </w:pPr>
            <w:r w:rsidRPr="005C02D9">
              <w:rPr>
                <w:rFonts w:ascii="Simplified Arabic" w:hAnsi="Simplified Arabic" w:cs="Simplified Arabic"/>
                <w:rtl/>
                <w:lang w:bidi="ar-JO"/>
              </w:rPr>
              <w:t>10.5  يخضع كلا الطرفين لأية شروط تضعها بوليصة التأمين.</w:t>
            </w:r>
          </w:p>
        </w:tc>
      </w:tr>
      <w:tr w:rsidR="00275D7C" w:rsidRPr="005C02D9" w:rsidTr="003C1B2C">
        <w:trPr>
          <w:trHeight w:val="66"/>
        </w:trPr>
        <w:tc>
          <w:tcPr>
            <w:tcW w:w="2070" w:type="dxa"/>
            <w:shd w:val="clear" w:color="auto" w:fill="auto"/>
          </w:tcPr>
          <w:p w:rsidR="00275D7C" w:rsidRPr="005C02D9" w:rsidRDefault="00275D7C" w:rsidP="00910C25">
            <w:pPr>
              <w:bidi/>
              <w:rPr>
                <w:rFonts w:ascii="Simplified Arabic" w:hAnsi="Simplified Arabic" w:cs="Simplified Arabic"/>
                <w:rtl/>
              </w:rPr>
            </w:pPr>
          </w:p>
        </w:tc>
        <w:tc>
          <w:tcPr>
            <w:tcW w:w="7920" w:type="dxa"/>
            <w:shd w:val="clear" w:color="auto" w:fill="auto"/>
          </w:tcPr>
          <w:p w:rsidR="00275D7C" w:rsidRPr="00F8584F" w:rsidRDefault="00275D7C" w:rsidP="00910C25">
            <w:pPr>
              <w:bidi/>
              <w:ind w:left="595" w:hanging="595"/>
              <w:rPr>
                <w:rFonts w:ascii="Simplified Arabic" w:hAnsi="Simplified Arabic" w:cs="Simplified Arabic"/>
                <w:sz w:val="12"/>
                <w:szCs w:val="12"/>
                <w:rtl/>
                <w:lang w:bidi="ar-JO"/>
              </w:rPr>
            </w:pPr>
          </w:p>
        </w:tc>
      </w:tr>
      <w:tr w:rsidR="00275D7C" w:rsidRPr="005C02D9" w:rsidTr="003C1B2C">
        <w:trPr>
          <w:trHeight w:val="1129"/>
        </w:trPr>
        <w:tc>
          <w:tcPr>
            <w:tcW w:w="2070" w:type="dxa"/>
            <w:shd w:val="clear" w:color="auto" w:fill="auto"/>
          </w:tcPr>
          <w:p w:rsidR="00275D7C" w:rsidRPr="005C02D9" w:rsidRDefault="00275D7C" w:rsidP="00910C25">
            <w:pPr>
              <w:bidi/>
              <w:ind w:left="595" w:hanging="595"/>
              <w:rPr>
                <w:rFonts w:ascii="Simplified Arabic" w:hAnsi="Simplified Arabic" w:cs="Simplified Arabic"/>
                <w:b/>
                <w:bCs/>
                <w:rtl/>
                <w:lang w:bidi="ar-JO"/>
              </w:rPr>
            </w:pPr>
            <w:r w:rsidRPr="005C02D9">
              <w:rPr>
                <w:rFonts w:ascii="Simplified Arabic" w:hAnsi="Simplified Arabic" w:cs="Simplified Arabic"/>
                <w:b/>
                <w:bCs/>
                <w:rtl/>
                <w:lang w:bidi="ar-JO"/>
              </w:rPr>
              <w:t>11. تقارير فحص الموقع</w:t>
            </w:r>
          </w:p>
        </w:tc>
        <w:tc>
          <w:tcPr>
            <w:tcW w:w="7920" w:type="dxa"/>
            <w:shd w:val="clear" w:color="auto" w:fill="auto"/>
          </w:tcPr>
          <w:p w:rsidR="00275D7C" w:rsidRPr="005C02D9" w:rsidRDefault="00275D7C" w:rsidP="00910C25">
            <w:pPr>
              <w:bidi/>
              <w:ind w:left="595" w:hanging="595"/>
              <w:rPr>
                <w:rFonts w:ascii="Simplified Arabic" w:hAnsi="Simplified Arabic" w:cs="Simplified Arabic"/>
                <w:rtl/>
                <w:lang w:bidi="ar-JO"/>
              </w:rPr>
            </w:pPr>
            <w:r w:rsidRPr="005C02D9">
              <w:rPr>
                <w:rFonts w:ascii="Simplified Arabic" w:hAnsi="Simplified Arabic" w:cs="Simplified Arabic"/>
                <w:rtl/>
                <w:lang w:bidi="ar-JO"/>
              </w:rPr>
              <w:t xml:space="preserve">11.1 على </w:t>
            </w:r>
            <w:proofErr w:type="spellStart"/>
            <w:r w:rsidRPr="005C02D9">
              <w:rPr>
                <w:rFonts w:ascii="Simplified Arabic" w:hAnsi="Simplified Arabic" w:cs="Simplified Arabic"/>
                <w:rtl/>
                <w:lang w:bidi="ar-JO"/>
              </w:rPr>
              <w:t>المقاول،</w:t>
            </w:r>
            <w:proofErr w:type="spellEnd"/>
            <w:r w:rsidRPr="005C02D9">
              <w:rPr>
                <w:rFonts w:ascii="Simplified Arabic" w:hAnsi="Simplified Arabic" w:cs="Simplified Arabic"/>
                <w:rtl/>
                <w:lang w:bidi="ar-JO"/>
              </w:rPr>
              <w:t xml:space="preserve"> عند إعداد </w:t>
            </w:r>
            <w:proofErr w:type="spellStart"/>
            <w:r w:rsidRPr="005C02D9">
              <w:rPr>
                <w:rFonts w:ascii="Simplified Arabic" w:hAnsi="Simplified Arabic" w:cs="Simplified Arabic"/>
                <w:rtl/>
                <w:lang w:bidi="ar-JO"/>
              </w:rPr>
              <w:t>العطاء،</w:t>
            </w:r>
            <w:proofErr w:type="spellEnd"/>
            <w:r w:rsidRPr="005C02D9">
              <w:rPr>
                <w:rFonts w:ascii="Simplified Arabic" w:hAnsi="Simplified Arabic" w:cs="Simplified Arabic"/>
                <w:rtl/>
                <w:lang w:bidi="ar-JO"/>
              </w:rPr>
              <w:t xml:space="preserve"> أن يعتمد على أية تقارير لفحص الموقع </w:t>
            </w:r>
            <w:r w:rsidRPr="005C02D9">
              <w:rPr>
                <w:rFonts w:ascii="Simplified Arabic" w:hAnsi="Simplified Arabic" w:cs="Simplified Arabic"/>
                <w:b/>
                <w:bCs/>
                <w:rtl/>
                <w:lang w:bidi="ar-JO"/>
              </w:rPr>
              <w:t>مشار لها في شروط العقد الخاصة</w:t>
            </w:r>
            <w:r w:rsidRPr="005C02D9">
              <w:rPr>
                <w:rFonts w:ascii="Simplified Arabic" w:hAnsi="Simplified Arabic" w:cs="Simplified Arabic"/>
                <w:rtl/>
                <w:lang w:bidi="ar-JO"/>
              </w:rPr>
              <w:t xml:space="preserve"> مقرونة بأية معلومات متوفرة لمقدم العطاء.</w:t>
            </w:r>
          </w:p>
        </w:tc>
      </w:tr>
      <w:tr w:rsidR="00275D7C" w:rsidRPr="005C02D9" w:rsidTr="003C1B2C">
        <w:tc>
          <w:tcPr>
            <w:tcW w:w="2070"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 xml:space="preserve">12. تساؤلات حول </w:t>
            </w:r>
          </w:p>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 xml:space="preserve">شروط </w:t>
            </w:r>
            <w:r w:rsidRPr="005C02D9">
              <w:rPr>
                <w:rFonts w:ascii="Simplified Arabic" w:hAnsi="Simplified Arabic" w:cs="Simplified Arabic"/>
                <w:b/>
                <w:bCs/>
                <w:rtl/>
                <w:lang w:bidi="ar-JO"/>
              </w:rPr>
              <w:t>العقد الخاصة</w:t>
            </w:r>
          </w:p>
        </w:tc>
        <w:tc>
          <w:tcPr>
            <w:tcW w:w="7920" w:type="dxa"/>
            <w:shd w:val="clear" w:color="auto" w:fill="auto"/>
          </w:tcPr>
          <w:p w:rsidR="00275D7C" w:rsidRPr="005C02D9" w:rsidRDefault="00275D7C" w:rsidP="00910C25">
            <w:pPr>
              <w:bidi/>
              <w:ind w:left="175" w:hanging="175"/>
              <w:rPr>
                <w:rFonts w:ascii="Simplified Arabic" w:hAnsi="Simplified Arabic" w:cs="Simplified Arabic"/>
                <w:rtl/>
                <w:lang w:bidi="ar-JO"/>
              </w:rPr>
            </w:pPr>
            <w:r w:rsidRPr="005C02D9">
              <w:rPr>
                <w:rFonts w:ascii="Simplified Arabic" w:hAnsi="Simplified Arabic" w:cs="Simplified Arabic"/>
                <w:rtl/>
                <w:lang w:bidi="ar-JO"/>
              </w:rPr>
              <w:t xml:space="preserve">12.1  يقوم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بتوضيح أية تساؤلات </w:t>
            </w:r>
            <w:r w:rsidRPr="005C02D9">
              <w:rPr>
                <w:rFonts w:ascii="Simplified Arabic" w:hAnsi="Simplified Arabic" w:cs="Simplified Arabic"/>
                <w:b/>
                <w:bCs/>
                <w:rtl/>
                <w:lang w:bidi="ar-JO"/>
              </w:rPr>
              <w:t>حول شروط العقد الخاصة</w:t>
            </w:r>
            <w:r w:rsidRPr="005C02D9">
              <w:rPr>
                <w:rFonts w:ascii="Simplified Arabic" w:hAnsi="Simplified Arabic" w:cs="Simplified Arabic"/>
                <w:rtl/>
                <w:lang w:bidi="ar-JO"/>
              </w:rPr>
              <w:t>.</w:t>
            </w:r>
          </w:p>
        </w:tc>
      </w:tr>
      <w:tr w:rsidR="00275D7C" w:rsidRPr="005C02D9" w:rsidTr="003C1B2C">
        <w:trPr>
          <w:trHeight w:val="832"/>
        </w:trPr>
        <w:tc>
          <w:tcPr>
            <w:tcW w:w="2070" w:type="dxa"/>
            <w:shd w:val="clear" w:color="auto" w:fill="auto"/>
          </w:tcPr>
          <w:p w:rsidR="00275D7C" w:rsidRPr="00F8584F" w:rsidRDefault="00275D7C" w:rsidP="00910C25">
            <w:pPr>
              <w:bidi/>
              <w:rPr>
                <w:rFonts w:ascii="Simplified Arabic" w:hAnsi="Simplified Arabic" w:cs="Simplified Arabic"/>
                <w:b/>
                <w:bCs/>
                <w:sz w:val="16"/>
                <w:szCs w:val="16"/>
              </w:rPr>
            </w:pPr>
          </w:p>
          <w:p w:rsidR="00275D7C" w:rsidRPr="005C02D9" w:rsidRDefault="00275D7C" w:rsidP="00910C25">
            <w:pPr>
              <w:bidi/>
              <w:rPr>
                <w:rFonts w:ascii="Simplified Arabic" w:hAnsi="Simplified Arabic" w:cs="Simplified Arabic"/>
                <w:b/>
                <w:bCs/>
                <w:rtl/>
              </w:rPr>
            </w:pPr>
            <w:r w:rsidRPr="005C02D9">
              <w:rPr>
                <w:rFonts w:ascii="Simplified Arabic" w:hAnsi="Simplified Arabic" w:cs="Simplified Arabic"/>
                <w:b/>
                <w:bCs/>
                <w:rtl/>
              </w:rPr>
              <w:t>14. المقاول المنفذ للأعمال</w:t>
            </w:r>
          </w:p>
        </w:tc>
        <w:tc>
          <w:tcPr>
            <w:tcW w:w="7920" w:type="dxa"/>
            <w:shd w:val="clear" w:color="auto" w:fill="auto"/>
          </w:tcPr>
          <w:p w:rsidR="00275D7C" w:rsidRPr="00F8584F" w:rsidRDefault="00275D7C" w:rsidP="00910C25">
            <w:pPr>
              <w:bidi/>
              <w:ind w:left="595" w:hanging="595"/>
              <w:rPr>
                <w:rFonts w:ascii="Simplified Arabic" w:hAnsi="Simplified Arabic" w:cs="Simplified Arabic"/>
                <w:sz w:val="16"/>
                <w:szCs w:val="16"/>
                <w:rtl/>
                <w:lang w:bidi="ar-JO"/>
              </w:rPr>
            </w:pPr>
          </w:p>
          <w:p w:rsidR="00275D7C" w:rsidRDefault="00275D7C" w:rsidP="00910C25">
            <w:pPr>
              <w:bidi/>
              <w:ind w:left="595" w:hanging="595"/>
              <w:rPr>
                <w:rFonts w:ascii="Simplified Arabic" w:hAnsi="Simplified Arabic" w:cs="Simplified Arabic"/>
                <w:rtl/>
                <w:lang w:bidi="ar-JO"/>
              </w:rPr>
            </w:pPr>
            <w:r w:rsidRPr="005C02D9">
              <w:rPr>
                <w:rFonts w:ascii="Simplified Arabic" w:hAnsi="Simplified Arabic" w:cs="Simplified Arabic"/>
                <w:rtl/>
                <w:lang w:bidi="ar-JO"/>
              </w:rPr>
              <w:t xml:space="preserve">14.1  على المقاول أن يقوم بتنفيذ الاعمال بحسب المواصفات والمخططات المرفقه </w:t>
            </w:r>
            <w:proofErr w:type="spellStart"/>
            <w:r w:rsidRPr="005C02D9">
              <w:rPr>
                <w:rFonts w:ascii="Simplified Arabic" w:hAnsi="Simplified Arabic" w:cs="Simplified Arabic"/>
                <w:rtl/>
                <w:lang w:bidi="ar-JO"/>
              </w:rPr>
              <w:t>وارشادات</w:t>
            </w:r>
            <w:proofErr w:type="spellEnd"/>
            <w:r w:rsidRPr="005C02D9">
              <w:rPr>
                <w:rFonts w:ascii="Simplified Arabic" w:hAnsi="Simplified Arabic" w:cs="Simplified Arabic"/>
                <w:rtl/>
                <w:lang w:bidi="ar-JO"/>
              </w:rPr>
              <w:t xml:space="preserve"> مشرف المشروع</w:t>
            </w:r>
          </w:p>
          <w:p w:rsidR="00F8584F" w:rsidRPr="00F8584F" w:rsidRDefault="00F8584F" w:rsidP="00F8584F">
            <w:pPr>
              <w:bidi/>
              <w:ind w:left="595" w:hanging="595"/>
              <w:rPr>
                <w:rFonts w:ascii="Simplified Arabic" w:hAnsi="Simplified Arabic" w:cs="Simplified Arabic"/>
                <w:sz w:val="16"/>
                <w:szCs w:val="16"/>
                <w:rtl/>
                <w:lang w:bidi="ar-JO"/>
              </w:rPr>
            </w:pPr>
          </w:p>
        </w:tc>
      </w:tr>
      <w:tr w:rsidR="00275D7C" w:rsidRPr="005C02D9" w:rsidTr="003C1B2C">
        <w:trPr>
          <w:trHeight w:val="1141"/>
        </w:trPr>
        <w:tc>
          <w:tcPr>
            <w:tcW w:w="207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rPr>
              <w:lastRenderedPageBreak/>
              <w:t xml:space="preserve">15. الأعمال </w:t>
            </w:r>
            <w:r w:rsidRPr="005C02D9">
              <w:rPr>
                <w:rFonts w:ascii="Simplified Arabic" w:hAnsi="Simplified Arabic" w:cs="Simplified Arabic"/>
                <w:b/>
                <w:bCs/>
                <w:rtl/>
                <w:lang w:bidi="ar-JO"/>
              </w:rPr>
              <w:t>التي يجب إكمالها في الموعد النهائي</w:t>
            </w:r>
          </w:p>
        </w:tc>
        <w:tc>
          <w:tcPr>
            <w:tcW w:w="7920" w:type="dxa"/>
            <w:shd w:val="clear" w:color="auto" w:fill="auto"/>
          </w:tcPr>
          <w:p w:rsidR="00275D7C" w:rsidRPr="005C02D9" w:rsidRDefault="00275D7C" w:rsidP="00910C25">
            <w:pPr>
              <w:bidi/>
              <w:ind w:left="595" w:hanging="595"/>
              <w:rPr>
                <w:rFonts w:ascii="Simplified Arabic" w:hAnsi="Simplified Arabic" w:cs="Simplified Arabic"/>
                <w:rtl/>
                <w:lang w:bidi="ar-JO"/>
              </w:rPr>
            </w:pPr>
            <w:r w:rsidRPr="005C02D9">
              <w:rPr>
                <w:rFonts w:ascii="Simplified Arabic" w:hAnsi="Simplified Arabic" w:cs="Simplified Arabic"/>
                <w:rtl/>
                <w:lang w:bidi="ar-JO"/>
              </w:rPr>
              <w:t xml:space="preserve">15.1   يمكن أن يبدأ المقاول بتنفيذ الأشغال منذ تاريخ البدء وينفذ الأشغال بحسب </w:t>
            </w:r>
            <w:proofErr w:type="spellStart"/>
            <w:r w:rsidRPr="005C02D9">
              <w:rPr>
                <w:rFonts w:ascii="Simplified Arabic" w:hAnsi="Simplified Arabic" w:cs="Simplified Arabic"/>
                <w:rtl/>
              </w:rPr>
              <w:t>الاتفاقيه</w:t>
            </w:r>
            <w:proofErr w:type="spellEnd"/>
            <w:r w:rsidRPr="005C02D9">
              <w:rPr>
                <w:rFonts w:ascii="Simplified Arabic" w:hAnsi="Simplified Arabic" w:cs="Simplified Arabic"/>
                <w:rtl/>
              </w:rPr>
              <w:t xml:space="preserve"> الموقعه بين المقاول </w:t>
            </w:r>
            <w:proofErr w:type="spellStart"/>
            <w:r w:rsidRPr="005C02D9">
              <w:rPr>
                <w:rFonts w:ascii="Simplified Arabic" w:hAnsi="Simplified Arabic" w:cs="Simplified Arabic"/>
                <w:rtl/>
              </w:rPr>
              <w:t>والمؤسسه</w:t>
            </w:r>
            <w:proofErr w:type="spellEnd"/>
            <w:r w:rsidRPr="005C02D9">
              <w:rPr>
                <w:rFonts w:ascii="Simplified Arabic" w:hAnsi="Simplified Arabic" w:cs="Simplified Arabic"/>
                <w:rtl/>
              </w:rPr>
              <w:t xml:space="preserve"> المنفذة</w:t>
            </w:r>
            <w:r w:rsidRPr="005C02D9">
              <w:rPr>
                <w:rFonts w:ascii="Simplified Arabic" w:hAnsi="Simplified Arabic" w:cs="Simplified Arabic"/>
                <w:rtl/>
                <w:lang w:bidi="ar-JO"/>
              </w:rPr>
              <w:t>.</w:t>
            </w:r>
          </w:p>
        </w:tc>
      </w:tr>
      <w:tr w:rsidR="00275D7C" w:rsidRPr="005C02D9" w:rsidTr="003C1B2C">
        <w:tc>
          <w:tcPr>
            <w:tcW w:w="2070" w:type="dxa"/>
            <w:shd w:val="clear" w:color="auto" w:fill="auto"/>
          </w:tcPr>
          <w:p w:rsidR="00275D7C" w:rsidRPr="00F8584F" w:rsidRDefault="00275D7C" w:rsidP="00910C25">
            <w:pPr>
              <w:bidi/>
              <w:ind w:left="8"/>
              <w:rPr>
                <w:rFonts w:ascii="Simplified Arabic" w:hAnsi="Simplified Arabic" w:cs="Simplified Arabic"/>
                <w:b/>
                <w:bCs/>
                <w:sz w:val="16"/>
                <w:szCs w:val="16"/>
                <w:rtl/>
                <w:lang w:bidi="ar-JO"/>
              </w:rPr>
            </w:pPr>
          </w:p>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lang w:bidi="ar-JO"/>
              </w:rPr>
              <w:t xml:space="preserve">16. موافقة </w:t>
            </w:r>
            <w:r w:rsidRPr="005C02D9">
              <w:rPr>
                <w:rFonts w:ascii="Simplified Arabic" w:hAnsi="Simplified Arabic" w:cs="Simplified Arabic"/>
                <w:b/>
                <w:bCs/>
                <w:rtl/>
              </w:rPr>
              <w:t xml:space="preserve">مدير المشروع أو من ينوب عنه من </w:t>
            </w:r>
            <w:proofErr w:type="spellStart"/>
            <w:r w:rsidRPr="005C02D9">
              <w:rPr>
                <w:rFonts w:ascii="Simplified Arabic" w:hAnsi="Simplified Arabic" w:cs="Simplified Arabic"/>
                <w:b/>
                <w:bCs/>
                <w:rtl/>
              </w:rPr>
              <w:t>الجهه</w:t>
            </w:r>
            <w:proofErr w:type="spellEnd"/>
            <w:r w:rsidRPr="005C02D9">
              <w:rPr>
                <w:rFonts w:ascii="Simplified Arabic" w:hAnsi="Simplified Arabic" w:cs="Simplified Arabic"/>
                <w:b/>
                <w:bCs/>
                <w:rtl/>
              </w:rPr>
              <w:t xml:space="preserve"> المتعاقدة </w:t>
            </w:r>
          </w:p>
        </w:tc>
        <w:tc>
          <w:tcPr>
            <w:tcW w:w="7920" w:type="dxa"/>
            <w:shd w:val="clear" w:color="auto" w:fill="auto"/>
          </w:tcPr>
          <w:p w:rsidR="00275D7C" w:rsidRPr="00AA11F6" w:rsidRDefault="00275D7C" w:rsidP="00AA11F6">
            <w:pPr>
              <w:pStyle w:val="BodyText"/>
              <w:bidi/>
              <w:rPr>
                <w:rFonts w:ascii="Simplified Arabic" w:hAnsi="Simplified Arabic" w:cs="Simplified Arabic"/>
                <w:sz w:val="8"/>
                <w:szCs w:val="8"/>
                <w:rtl/>
              </w:rPr>
            </w:pPr>
          </w:p>
          <w:p w:rsidR="00275D7C" w:rsidRPr="005C02D9" w:rsidRDefault="00275D7C" w:rsidP="00AA11F6">
            <w:pPr>
              <w:pStyle w:val="BodyText"/>
              <w:bidi/>
              <w:ind w:left="595" w:hanging="595"/>
              <w:rPr>
                <w:rFonts w:ascii="Simplified Arabic" w:hAnsi="Simplified Arabic" w:cs="Simplified Arabic"/>
                <w:rtl/>
              </w:rPr>
            </w:pPr>
            <w:r w:rsidRPr="005C02D9">
              <w:rPr>
                <w:rFonts w:ascii="Simplified Arabic" w:hAnsi="Simplified Arabic" w:cs="Simplified Arabic"/>
                <w:rtl/>
              </w:rPr>
              <w:t xml:space="preserve">16.1    يسلم المقاول كشف بعدد الساعات لمشرف </w:t>
            </w:r>
            <w:proofErr w:type="spellStart"/>
            <w:r w:rsidRPr="005C02D9">
              <w:rPr>
                <w:rFonts w:ascii="Simplified Arabic" w:hAnsi="Simplified Arabic" w:cs="Simplified Arabic"/>
                <w:rtl/>
              </w:rPr>
              <w:t>المشروع,</w:t>
            </w:r>
            <w:proofErr w:type="spellEnd"/>
            <w:r w:rsidRPr="005C02D9">
              <w:rPr>
                <w:rFonts w:ascii="Simplified Arabic" w:hAnsi="Simplified Arabic" w:cs="Simplified Arabic"/>
                <w:rtl/>
              </w:rPr>
              <w:t xml:space="preserve"> وبعد مراجعة الكشف و موافقة مشرف المشروع عليه يقوم مشرف المشروع </w:t>
            </w:r>
            <w:proofErr w:type="spellStart"/>
            <w:r w:rsidRPr="005C02D9">
              <w:rPr>
                <w:rFonts w:ascii="Simplified Arabic" w:hAnsi="Simplified Arabic" w:cs="Simplified Arabic"/>
                <w:rtl/>
              </w:rPr>
              <w:t>بتسليمة</w:t>
            </w:r>
            <w:proofErr w:type="spellEnd"/>
            <w:r w:rsidRPr="005C02D9">
              <w:rPr>
                <w:rFonts w:ascii="Simplified Arabic" w:hAnsi="Simplified Arabic" w:cs="Simplified Arabic"/>
                <w:rtl/>
              </w:rPr>
              <w:t xml:space="preserve"> لمدير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للمراجعة</w:t>
            </w:r>
            <w:r w:rsidR="00AA11F6">
              <w:rPr>
                <w:rFonts w:ascii="Simplified Arabic" w:hAnsi="Simplified Arabic" w:cs="Simplified Arabic" w:hint="cs"/>
                <w:rtl/>
              </w:rPr>
              <w:t>.</w:t>
            </w:r>
          </w:p>
        </w:tc>
      </w:tr>
      <w:tr w:rsidR="00275D7C" w:rsidRPr="005C02D9" w:rsidTr="003C1B2C">
        <w:trPr>
          <w:trHeight w:val="499"/>
        </w:trPr>
        <w:tc>
          <w:tcPr>
            <w:tcW w:w="207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lang w:bidi="ar-JO"/>
              </w:rPr>
              <w:t>17. السلامة</w:t>
            </w:r>
          </w:p>
        </w:tc>
        <w:tc>
          <w:tcPr>
            <w:tcW w:w="7920" w:type="dxa"/>
            <w:shd w:val="clear" w:color="auto" w:fill="auto"/>
          </w:tcPr>
          <w:p w:rsidR="00AA11F6" w:rsidRDefault="00275D7C" w:rsidP="00AA11F6">
            <w:pPr>
              <w:pStyle w:val="BodyText"/>
              <w:bidi/>
              <w:ind w:left="1440" w:hanging="1440"/>
              <w:rPr>
                <w:rFonts w:ascii="Simplified Arabic" w:hAnsi="Simplified Arabic" w:cs="Simplified Arabic"/>
                <w:rtl/>
              </w:rPr>
            </w:pPr>
            <w:r w:rsidRPr="005C02D9">
              <w:rPr>
                <w:rFonts w:ascii="Simplified Arabic" w:hAnsi="Simplified Arabic" w:cs="Simplified Arabic"/>
                <w:rtl/>
              </w:rPr>
              <w:t>17.1  يكون المقاول مسئولا عن سلامة كل النشاطات في الموقع.</w:t>
            </w:r>
          </w:p>
          <w:p w:rsidR="00AA11F6" w:rsidRPr="00AA11F6" w:rsidRDefault="00AA11F6" w:rsidP="00AA11F6">
            <w:pPr>
              <w:pStyle w:val="BodyText"/>
              <w:bidi/>
              <w:ind w:left="1440" w:hanging="1440"/>
              <w:rPr>
                <w:rFonts w:ascii="Simplified Arabic" w:hAnsi="Simplified Arabic" w:cs="Simplified Arabic"/>
                <w:sz w:val="16"/>
                <w:szCs w:val="16"/>
                <w:rtl/>
              </w:rPr>
            </w:pPr>
          </w:p>
        </w:tc>
      </w:tr>
      <w:tr w:rsidR="00275D7C" w:rsidRPr="005C02D9" w:rsidTr="003C1B2C">
        <w:trPr>
          <w:trHeight w:val="1412"/>
        </w:trPr>
        <w:tc>
          <w:tcPr>
            <w:tcW w:w="207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lang w:bidi="ar-JO"/>
              </w:rPr>
              <w:t>18. اكتشافات</w:t>
            </w:r>
          </w:p>
        </w:tc>
        <w:tc>
          <w:tcPr>
            <w:tcW w:w="7920" w:type="dxa"/>
            <w:shd w:val="clear" w:color="auto" w:fill="auto"/>
          </w:tcPr>
          <w:p w:rsidR="00275D7C" w:rsidRDefault="00275D7C" w:rsidP="00910C25">
            <w:pPr>
              <w:bidi/>
              <w:ind w:left="595" w:hanging="595"/>
              <w:rPr>
                <w:rFonts w:ascii="Simplified Arabic" w:hAnsi="Simplified Arabic" w:cs="Simplified Arabic"/>
                <w:rtl/>
                <w:lang w:bidi="ar-JO"/>
              </w:rPr>
            </w:pPr>
            <w:r w:rsidRPr="005C02D9">
              <w:rPr>
                <w:rFonts w:ascii="Simplified Arabic" w:hAnsi="Simplified Arabic" w:cs="Simplified Arabic"/>
                <w:rtl/>
                <w:lang w:bidi="ar-JO"/>
              </w:rPr>
              <w:t xml:space="preserve">18.1  أي شيء ذو قيمة تاريخية أو غيرها أو ذو قيمة مميزة يتم اكتشافه بالصدفة في الموقع يكون من حق صاحب العمل. يبلغ المقاول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في حال </w:t>
            </w:r>
            <w:proofErr w:type="spellStart"/>
            <w:r w:rsidRPr="005C02D9">
              <w:rPr>
                <w:rFonts w:ascii="Simplified Arabic" w:hAnsi="Simplified Arabic" w:cs="Simplified Arabic"/>
                <w:rtl/>
                <w:lang w:bidi="ar-JO"/>
              </w:rPr>
              <w:t>العثورعلى</w:t>
            </w:r>
            <w:proofErr w:type="spellEnd"/>
            <w:r w:rsidRPr="005C02D9">
              <w:rPr>
                <w:rFonts w:ascii="Simplified Arabic" w:hAnsi="Simplified Arabic" w:cs="Simplified Arabic"/>
                <w:rtl/>
                <w:lang w:bidi="ar-JO"/>
              </w:rPr>
              <w:t xml:space="preserve"> مثل هذه المكتشفات وينفذ تعليمات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فيما يتعلق بالتعامل </w:t>
            </w:r>
            <w:proofErr w:type="spellStart"/>
            <w:r w:rsidRPr="005C02D9">
              <w:rPr>
                <w:rFonts w:ascii="Simplified Arabic" w:hAnsi="Simplified Arabic" w:cs="Simplified Arabic"/>
                <w:rtl/>
                <w:lang w:bidi="ar-JO"/>
              </w:rPr>
              <w:t>بها</w:t>
            </w:r>
            <w:proofErr w:type="spellEnd"/>
          </w:p>
          <w:p w:rsidR="00AA11F6" w:rsidRPr="00AA11F6" w:rsidRDefault="00AA11F6" w:rsidP="00AA11F6">
            <w:pPr>
              <w:bidi/>
              <w:ind w:left="595" w:hanging="595"/>
              <w:rPr>
                <w:rFonts w:ascii="Simplified Arabic" w:hAnsi="Simplified Arabic" w:cs="Simplified Arabic"/>
                <w:sz w:val="16"/>
                <w:szCs w:val="16"/>
                <w:rtl/>
                <w:lang w:bidi="ar-JO"/>
              </w:rPr>
            </w:pPr>
          </w:p>
        </w:tc>
      </w:tr>
      <w:tr w:rsidR="00275D7C" w:rsidRPr="005C02D9" w:rsidTr="003C1B2C">
        <w:trPr>
          <w:trHeight w:val="1419"/>
        </w:trPr>
        <w:tc>
          <w:tcPr>
            <w:tcW w:w="207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rPr>
              <w:t xml:space="preserve">19. استعمال </w:t>
            </w:r>
            <w:r w:rsidRPr="005C02D9">
              <w:rPr>
                <w:rFonts w:ascii="Simplified Arabic" w:hAnsi="Simplified Arabic" w:cs="Simplified Arabic"/>
                <w:b/>
                <w:bCs/>
                <w:rtl/>
                <w:lang w:bidi="ar-JO"/>
              </w:rPr>
              <w:t>الموقع</w:t>
            </w:r>
          </w:p>
        </w:tc>
        <w:tc>
          <w:tcPr>
            <w:tcW w:w="7920" w:type="dxa"/>
            <w:shd w:val="clear" w:color="auto" w:fill="auto"/>
          </w:tcPr>
          <w:p w:rsidR="00275D7C" w:rsidRPr="005C02D9" w:rsidRDefault="00275D7C" w:rsidP="00845C29">
            <w:pPr>
              <w:bidi/>
              <w:ind w:left="595" w:hanging="595"/>
              <w:rPr>
                <w:rFonts w:ascii="Simplified Arabic" w:hAnsi="Simplified Arabic" w:cs="Simplified Arabic"/>
                <w:rtl/>
              </w:rPr>
            </w:pPr>
            <w:r w:rsidRPr="005C02D9">
              <w:rPr>
                <w:rFonts w:ascii="Simplified Arabic" w:hAnsi="Simplified Arabic" w:cs="Simplified Arabic"/>
                <w:rtl/>
              </w:rPr>
              <w:t>1.</w:t>
            </w:r>
            <w:r w:rsidRPr="005C02D9">
              <w:rPr>
                <w:rFonts w:ascii="Simplified Arabic" w:hAnsi="Simplified Arabic" w:cs="Simplified Arabic"/>
                <w:rtl/>
                <w:lang w:bidi="ar-JO"/>
              </w:rPr>
              <w:t xml:space="preserve">19  يقوم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r w:rsidR="00845C29">
              <w:rPr>
                <w:rFonts w:ascii="Simplified Arabic" w:hAnsi="Simplified Arabic" w:cs="Simplified Arabic" w:hint="cs"/>
                <w:rtl/>
                <w:lang w:bidi="ar-JO"/>
              </w:rPr>
              <w:t xml:space="preserve">بتوفير </w:t>
            </w:r>
            <w:r w:rsidR="00845C29" w:rsidRPr="00D80EBF">
              <w:rPr>
                <w:rFonts w:ascii="Simplified Arabic" w:hAnsi="Simplified Arabic" w:cs="Simplified Arabic" w:hint="cs"/>
                <w:rtl/>
                <w:lang w:bidi="ar-JO"/>
              </w:rPr>
              <w:t>المس</w:t>
            </w:r>
            <w:r w:rsidR="00691392" w:rsidRPr="00D80EBF">
              <w:rPr>
                <w:rFonts w:ascii="Simplified Arabic" w:hAnsi="Simplified Arabic" w:cs="Simplified Arabic" w:hint="cs"/>
                <w:rtl/>
                <w:lang w:bidi="ar-JO"/>
              </w:rPr>
              <w:t>ا</w:t>
            </w:r>
            <w:r w:rsidR="00845C29" w:rsidRPr="00D80EBF">
              <w:rPr>
                <w:rFonts w:ascii="Simplified Arabic" w:hAnsi="Simplified Arabic" w:cs="Simplified Arabic" w:hint="cs"/>
                <w:rtl/>
                <w:lang w:bidi="ar-JO"/>
              </w:rPr>
              <w:t>حه</w:t>
            </w:r>
            <w:r w:rsidR="00691392" w:rsidRPr="00D80EBF">
              <w:rPr>
                <w:rFonts w:ascii="Simplified Arabic" w:hAnsi="Simplified Arabic" w:cs="Simplified Arabic" w:hint="cs"/>
                <w:rtl/>
                <w:lang w:bidi="ar-JO"/>
              </w:rPr>
              <w:t xml:space="preserve"> والظروف</w:t>
            </w:r>
            <w:r w:rsidR="00066073">
              <w:rPr>
                <w:rFonts w:ascii="Simplified Arabic" w:hAnsi="Simplified Arabic" w:cs="Simplified Arabic" w:hint="cs"/>
                <w:rtl/>
                <w:lang w:bidi="ar-JO"/>
              </w:rPr>
              <w:t xml:space="preserve"> </w:t>
            </w:r>
            <w:proofErr w:type="spellStart"/>
            <w:r w:rsidR="00845C29">
              <w:rPr>
                <w:rFonts w:ascii="Simplified Arabic" w:hAnsi="Simplified Arabic" w:cs="Simplified Arabic" w:hint="cs"/>
                <w:rtl/>
                <w:lang w:bidi="ar-JO"/>
              </w:rPr>
              <w:t>اللازمه</w:t>
            </w:r>
            <w:proofErr w:type="spellEnd"/>
            <w:r w:rsidRPr="005C02D9">
              <w:rPr>
                <w:rFonts w:ascii="Simplified Arabic" w:hAnsi="Simplified Arabic" w:cs="Simplified Arabic"/>
                <w:rtl/>
                <w:lang w:bidi="ar-JO"/>
              </w:rPr>
              <w:t xml:space="preserve"> في الموقع للمقاول. إذا لم يتم </w:t>
            </w:r>
            <w:r w:rsidR="00845C29">
              <w:rPr>
                <w:rFonts w:ascii="Simplified Arabic" w:hAnsi="Simplified Arabic" w:cs="Simplified Arabic" w:hint="cs"/>
                <w:rtl/>
                <w:lang w:bidi="ar-JO"/>
              </w:rPr>
              <w:t xml:space="preserve">توفيرها </w:t>
            </w:r>
            <w:r w:rsidRPr="005C02D9">
              <w:rPr>
                <w:rFonts w:ascii="Simplified Arabic" w:hAnsi="Simplified Arabic" w:cs="Simplified Arabic"/>
                <w:rtl/>
                <w:lang w:bidi="ar-JO"/>
              </w:rPr>
              <w:t xml:space="preserve">في التاريخ المذكور في شروط العقد </w:t>
            </w:r>
            <w:proofErr w:type="spellStart"/>
            <w:r w:rsidRPr="005C02D9">
              <w:rPr>
                <w:rFonts w:ascii="Simplified Arabic" w:hAnsi="Simplified Arabic" w:cs="Simplified Arabic"/>
                <w:rtl/>
                <w:lang w:bidi="ar-JO"/>
              </w:rPr>
              <w:t>الخاصة،</w:t>
            </w:r>
            <w:proofErr w:type="spellEnd"/>
            <w:r w:rsidRPr="005C02D9">
              <w:rPr>
                <w:rFonts w:ascii="Simplified Arabic" w:hAnsi="Simplified Arabic" w:cs="Simplified Arabic"/>
                <w:rtl/>
                <w:lang w:bidi="ar-JO"/>
              </w:rPr>
              <w:t xml:space="preserve"> سوف يُعتبر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أنه قد أخر بداية النشاطات المتعلقة</w:t>
            </w:r>
            <w:r w:rsidRPr="005C02D9">
              <w:rPr>
                <w:rFonts w:ascii="Simplified Arabic" w:hAnsi="Simplified Arabic" w:cs="Simplified Arabic"/>
                <w:rtl/>
              </w:rPr>
              <w:t>.</w:t>
            </w:r>
          </w:p>
        </w:tc>
      </w:tr>
      <w:tr w:rsidR="00275D7C" w:rsidRPr="005C02D9" w:rsidTr="003C1B2C">
        <w:trPr>
          <w:trHeight w:val="1141"/>
        </w:trPr>
        <w:tc>
          <w:tcPr>
            <w:tcW w:w="2070" w:type="dxa"/>
            <w:shd w:val="clear" w:color="auto" w:fill="auto"/>
          </w:tcPr>
          <w:p w:rsidR="00275D7C" w:rsidRPr="005C02D9" w:rsidRDefault="00275D7C" w:rsidP="00910C25">
            <w:pPr>
              <w:bidi/>
              <w:rPr>
                <w:rFonts w:ascii="Simplified Arabic" w:hAnsi="Simplified Arabic" w:cs="Simplified Arabic"/>
                <w:b/>
                <w:bCs/>
                <w:rtl/>
              </w:rPr>
            </w:pPr>
            <w:r w:rsidRPr="005C02D9">
              <w:rPr>
                <w:rFonts w:ascii="Simplified Arabic" w:hAnsi="Simplified Arabic" w:cs="Simplified Arabic"/>
                <w:b/>
                <w:bCs/>
                <w:rtl/>
              </w:rPr>
              <w:t>20. الوصول إلى الموقع</w:t>
            </w:r>
          </w:p>
        </w:tc>
        <w:tc>
          <w:tcPr>
            <w:tcW w:w="7920" w:type="dxa"/>
            <w:shd w:val="clear" w:color="auto" w:fill="auto"/>
          </w:tcPr>
          <w:p w:rsidR="00275D7C" w:rsidRDefault="00275D7C" w:rsidP="00F8584F">
            <w:pPr>
              <w:bidi/>
              <w:ind w:left="595" w:hanging="595"/>
              <w:rPr>
                <w:rFonts w:ascii="Simplified Arabic" w:hAnsi="Simplified Arabic" w:cs="Simplified Arabic"/>
                <w:rtl/>
              </w:rPr>
            </w:pPr>
            <w:r w:rsidRPr="005C02D9">
              <w:rPr>
                <w:rFonts w:ascii="Simplified Arabic" w:hAnsi="Simplified Arabic" w:cs="Simplified Arabic"/>
                <w:rtl/>
              </w:rPr>
              <w:t xml:space="preserve">20.1   يسمح المقاول لمدير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وأي شخص مخول من قبل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بالوصول إلى الموقع وأي مكان حيث </w:t>
            </w:r>
            <w:r w:rsidR="00F8584F">
              <w:rPr>
                <w:rFonts w:ascii="Simplified Arabic" w:hAnsi="Simplified Arabic" w:cs="Simplified Arabic" w:hint="cs"/>
                <w:rtl/>
              </w:rPr>
              <w:t>ا</w:t>
            </w:r>
            <w:r w:rsidRPr="005C02D9">
              <w:rPr>
                <w:rFonts w:ascii="Simplified Arabic" w:hAnsi="Simplified Arabic" w:cs="Simplified Arabic"/>
                <w:rtl/>
              </w:rPr>
              <w:t>لأعمال ذات صلة بالعقد تكون تحت التنفيذ أو سيتم تنفيذها.</w:t>
            </w:r>
          </w:p>
          <w:p w:rsidR="004D5F9C" w:rsidRDefault="004D5F9C">
            <w:pPr>
              <w:bidi/>
              <w:ind w:left="595" w:hanging="595"/>
              <w:rPr>
                <w:rFonts w:ascii="Simplified Arabic" w:hAnsi="Simplified Arabic" w:cs="Simplified Arabic"/>
                <w:sz w:val="16"/>
                <w:szCs w:val="16"/>
                <w:rtl/>
              </w:rPr>
            </w:pPr>
          </w:p>
        </w:tc>
      </w:tr>
      <w:tr w:rsidR="00275D7C" w:rsidRPr="005C02D9" w:rsidTr="003C1B2C">
        <w:tc>
          <w:tcPr>
            <w:tcW w:w="207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lang w:bidi="ar-JO"/>
              </w:rPr>
              <w:t>21. التعليمات والتفتيش</w:t>
            </w:r>
            <w:r w:rsidRPr="005C02D9">
              <w:rPr>
                <w:rFonts w:ascii="Simplified Arabic" w:hAnsi="Simplified Arabic" w:cs="Simplified Arabic"/>
                <w:b/>
                <w:bCs/>
                <w:rtl/>
              </w:rPr>
              <w:t xml:space="preserve"> والمراجعة</w:t>
            </w:r>
          </w:p>
        </w:tc>
        <w:tc>
          <w:tcPr>
            <w:tcW w:w="7920" w:type="dxa"/>
            <w:shd w:val="clear" w:color="auto" w:fill="auto"/>
          </w:tcPr>
          <w:p w:rsidR="00275D7C" w:rsidRPr="005C02D9" w:rsidRDefault="00275D7C" w:rsidP="00910C25">
            <w:pPr>
              <w:bidi/>
              <w:ind w:left="595" w:hanging="595"/>
              <w:rPr>
                <w:rFonts w:ascii="Simplified Arabic" w:hAnsi="Simplified Arabic" w:cs="Simplified Arabic"/>
                <w:rtl/>
              </w:rPr>
            </w:pPr>
            <w:r w:rsidRPr="005C02D9">
              <w:rPr>
                <w:rFonts w:ascii="Simplified Arabic" w:hAnsi="Simplified Arabic" w:cs="Simplified Arabic"/>
                <w:rtl/>
              </w:rPr>
              <w:t xml:space="preserve">21.1  يقوم المقاول بتنفيذ كافة تعليمات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التي تتوافق مع القوانين المطبقة في مكان الموقع.</w:t>
            </w:r>
          </w:p>
          <w:p w:rsidR="00275D7C" w:rsidRDefault="00275D7C" w:rsidP="00910C25">
            <w:pPr>
              <w:bidi/>
              <w:ind w:left="595" w:hanging="595"/>
              <w:rPr>
                <w:rFonts w:ascii="Simplified Arabic" w:hAnsi="Simplified Arabic" w:cs="Simplified Arabic"/>
                <w:rtl/>
              </w:rPr>
            </w:pPr>
            <w:r w:rsidRPr="005C02D9">
              <w:rPr>
                <w:rFonts w:ascii="Simplified Arabic" w:hAnsi="Simplified Arabic" w:cs="Simplified Arabic"/>
                <w:rtl/>
              </w:rPr>
              <w:t>21.2  على المقاول أن يسمح  ل</w:t>
            </w:r>
            <w:r w:rsidR="001043AA">
              <w:rPr>
                <w:rFonts w:ascii="Simplified Arabic" w:hAnsi="Simplified Arabic" w:cs="Simplified Arabic"/>
                <w:rtl/>
              </w:rPr>
              <w:t>وحدة ادارة ابرنامج</w:t>
            </w:r>
            <w:r w:rsidRPr="005C02D9">
              <w:rPr>
                <w:rFonts w:ascii="Simplified Arabic" w:hAnsi="Simplified Arabic" w:cs="Simplified Arabic"/>
                <w:rtl/>
              </w:rPr>
              <w:t xml:space="preserve">  بفحص حساباته وسجلاته المتعلقة بأداء المقاول وتدقيقها </w:t>
            </w:r>
          </w:p>
          <w:p w:rsidR="00AA11F6" w:rsidRPr="00AA11F6" w:rsidRDefault="00AA11F6" w:rsidP="00AA11F6">
            <w:pPr>
              <w:bidi/>
              <w:ind w:left="595" w:hanging="595"/>
              <w:rPr>
                <w:rFonts w:ascii="Simplified Arabic" w:hAnsi="Simplified Arabic" w:cs="Simplified Arabic"/>
                <w:sz w:val="16"/>
                <w:szCs w:val="16"/>
                <w:rtl/>
              </w:rPr>
            </w:pPr>
          </w:p>
        </w:tc>
      </w:tr>
      <w:tr w:rsidR="00275D7C" w:rsidRPr="005C02D9" w:rsidTr="003C1B2C">
        <w:trPr>
          <w:trHeight w:val="1088"/>
        </w:trPr>
        <w:tc>
          <w:tcPr>
            <w:tcW w:w="207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rPr>
              <w:t>22. النزاعات</w:t>
            </w:r>
          </w:p>
        </w:tc>
        <w:tc>
          <w:tcPr>
            <w:tcW w:w="7920" w:type="dxa"/>
            <w:shd w:val="clear" w:color="auto" w:fill="auto"/>
          </w:tcPr>
          <w:p w:rsidR="00275D7C" w:rsidRDefault="00275D7C" w:rsidP="00910C25">
            <w:pPr>
              <w:bidi/>
              <w:ind w:left="595" w:hanging="595"/>
              <w:rPr>
                <w:rFonts w:ascii="Simplified Arabic" w:hAnsi="Simplified Arabic" w:cs="Simplified Arabic"/>
                <w:rtl/>
              </w:rPr>
            </w:pPr>
            <w:r w:rsidRPr="005C02D9">
              <w:rPr>
                <w:rFonts w:ascii="Simplified Arabic" w:hAnsi="Simplified Arabic" w:cs="Simplified Arabic"/>
                <w:rtl/>
              </w:rPr>
              <w:t xml:space="preserve">22.1  إذا شعر المقاول بأن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قد اتخذ قرارا خارج حدود سلطاته الممنوحة له من خلال </w:t>
            </w:r>
            <w:proofErr w:type="spellStart"/>
            <w:r w:rsidRPr="005C02D9">
              <w:rPr>
                <w:rFonts w:ascii="Simplified Arabic" w:hAnsi="Simplified Arabic" w:cs="Simplified Arabic"/>
                <w:rtl/>
              </w:rPr>
              <w:t>العقد،</w:t>
            </w:r>
            <w:proofErr w:type="spellEnd"/>
            <w:r w:rsidRPr="005C02D9">
              <w:rPr>
                <w:rFonts w:ascii="Simplified Arabic" w:hAnsi="Simplified Arabic" w:cs="Simplified Arabic"/>
                <w:rtl/>
              </w:rPr>
              <w:t xml:space="preserve"> أو أن القرار قد اتخذ </w:t>
            </w:r>
            <w:proofErr w:type="spellStart"/>
            <w:r w:rsidRPr="005C02D9">
              <w:rPr>
                <w:rFonts w:ascii="Simplified Arabic" w:hAnsi="Simplified Arabic" w:cs="Simplified Arabic"/>
                <w:rtl/>
              </w:rPr>
              <w:t>خطأ،</w:t>
            </w:r>
            <w:proofErr w:type="spellEnd"/>
            <w:r w:rsidRPr="005C02D9">
              <w:rPr>
                <w:rFonts w:ascii="Simplified Arabic" w:hAnsi="Simplified Arabic" w:cs="Simplified Arabic"/>
                <w:rtl/>
              </w:rPr>
              <w:t xml:space="preserve"> يحال القرار إلى محكم خلال 14 يوما من تاريخ التبليغ بقرار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w:t>
            </w:r>
            <w:proofErr w:type="spellStart"/>
            <w:r w:rsidRPr="005C02D9">
              <w:rPr>
                <w:rFonts w:ascii="Simplified Arabic" w:hAnsi="Simplified Arabic" w:cs="Simplified Arabic"/>
                <w:rtl/>
              </w:rPr>
              <w:t>.</w:t>
            </w:r>
            <w:proofErr w:type="spellEnd"/>
          </w:p>
          <w:p w:rsidR="004D5F9C" w:rsidRPr="009E548C" w:rsidRDefault="004D5F9C">
            <w:pPr>
              <w:bidi/>
              <w:ind w:left="595" w:hanging="595"/>
              <w:rPr>
                <w:rFonts w:ascii="Simplified Arabic" w:hAnsi="Simplified Arabic" w:cs="Simplified Arabic"/>
                <w:sz w:val="16"/>
                <w:szCs w:val="16"/>
                <w:rtl/>
              </w:rPr>
            </w:pPr>
          </w:p>
        </w:tc>
      </w:tr>
      <w:tr w:rsidR="00275D7C" w:rsidRPr="005C02D9" w:rsidTr="003C1B2C">
        <w:tc>
          <w:tcPr>
            <w:tcW w:w="2070"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23. الإجراءات المتبعة</w:t>
            </w:r>
            <w:r w:rsidR="002912CA">
              <w:rPr>
                <w:rFonts w:ascii="Simplified Arabic" w:hAnsi="Simplified Arabic" w:cs="Simplified Arabic"/>
                <w:b/>
                <w:bCs/>
              </w:rPr>
              <w:t xml:space="preserve"> </w:t>
            </w:r>
            <w:r w:rsidRPr="009C2F1C">
              <w:rPr>
                <w:rFonts w:ascii="Simplified Arabic" w:hAnsi="Simplified Arabic" w:cs="Simplified Arabic"/>
                <w:b/>
                <w:bCs/>
                <w:rtl/>
                <w:lang w:bidi="ar-JO"/>
              </w:rPr>
              <w:t>في</w:t>
            </w:r>
            <w:r w:rsidR="002912CA">
              <w:rPr>
                <w:rFonts w:ascii="Simplified Arabic" w:hAnsi="Simplified Arabic" w:cs="Simplified Arabic"/>
                <w:b/>
                <w:bCs/>
                <w:lang w:bidi="ar-JO"/>
              </w:rPr>
              <w:t xml:space="preserve"> </w:t>
            </w:r>
            <w:r w:rsidRPr="005C02D9">
              <w:rPr>
                <w:rFonts w:ascii="Simplified Arabic" w:hAnsi="Simplified Arabic" w:cs="Simplified Arabic"/>
                <w:b/>
                <w:bCs/>
                <w:rtl/>
                <w:lang w:bidi="ar-JO"/>
              </w:rPr>
              <w:t xml:space="preserve">حالات </w:t>
            </w:r>
            <w:r w:rsidRPr="005C02D9">
              <w:rPr>
                <w:rFonts w:ascii="Simplified Arabic" w:hAnsi="Simplified Arabic" w:cs="Simplified Arabic"/>
                <w:b/>
                <w:bCs/>
                <w:rtl/>
              </w:rPr>
              <w:t>النزاعات</w:t>
            </w:r>
          </w:p>
        </w:tc>
        <w:tc>
          <w:tcPr>
            <w:tcW w:w="7920" w:type="dxa"/>
            <w:shd w:val="clear" w:color="auto" w:fill="auto"/>
          </w:tcPr>
          <w:p w:rsidR="00275D7C" w:rsidRPr="005C02D9" w:rsidRDefault="00275D7C" w:rsidP="00910C25">
            <w:pPr>
              <w:bidi/>
              <w:ind w:left="595" w:hanging="595"/>
              <w:rPr>
                <w:rFonts w:ascii="Simplified Arabic" w:hAnsi="Simplified Arabic" w:cs="Simplified Arabic"/>
                <w:rtl/>
                <w:lang w:bidi="ar-JO"/>
              </w:rPr>
            </w:pPr>
            <w:r w:rsidRPr="005C02D9">
              <w:rPr>
                <w:rFonts w:ascii="Simplified Arabic" w:hAnsi="Simplified Arabic" w:cs="Simplified Arabic"/>
                <w:rtl/>
              </w:rPr>
              <w:t>23</w:t>
            </w:r>
            <w:r w:rsidRPr="005C02D9">
              <w:rPr>
                <w:rFonts w:ascii="Simplified Arabic" w:hAnsi="Simplified Arabic" w:cs="Simplified Arabic"/>
                <w:rtl/>
                <w:lang w:bidi="ar-JO"/>
              </w:rPr>
              <w:t xml:space="preserve">.1  يعطي المحكم قرارا خطيا خلال 28 يوما من تسلمه البلاغ بالنزاع. </w:t>
            </w:r>
          </w:p>
          <w:p w:rsidR="00275D7C" w:rsidRPr="005C02D9" w:rsidRDefault="00AA11F6" w:rsidP="00AA11F6">
            <w:pPr>
              <w:bidi/>
              <w:ind w:left="595" w:hanging="561"/>
              <w:rPr>
                <w:rFonts w:ascii="Simplified Arabic" w:hAnsi="Simplified Arabic" w:cs="Simplified Arabic"/>
                <w:rtl/>
                <w:lang w:bidi="ar-JO"/>
              </w:rPr>
            </w:pPr>
            <w:r>
              <w:rPr>
                <w:rFonts w:ascii="Simplified Arabic" w:hAnsi="Simplified Arabic" w:cs="Simplified Arabic" w:hint="cs"/>
                <w:rtl/>
                <w:lang w:bidi="ar-JO"/>
              </w:rPr>
              <w:t>2.23</w:t>
            </w:r>
            <w:r w:rsidR="00275D7C" w:rsidRPr="005C02D9">
              <w:rPr>
                <w:rFonts w:ascii="Simplified Arabic" w:hAnsi="Simplified Arabic" w:cs="Simplified Arabic"/>
                <w:rtl/>
                <w:lang w:bidi="ar-JO"/>
              </w:rPr>
              <w:t xml:space="preserve"> يدفع للمُحكم بالساعة وحسب المعدل المحدد </w:t>
            </w:r>
            <w:r w:rsidR="00275D7C" w:rsidRPr="005C02D9">
              <w:rPr>
                <w:rFonts w:ascii="Simplified Arabic" w:hAnsi="Simplified Arabic" w:cs="Simplified Arabic"/>
                <w:b/>
                <w:bCs/>
                <w:rtl/>
                <w:lang w:bidi="ar-JO"/>
              </w:rPr>
              <w:t>في ورقة بيانات العطاء وشروط العقد الخاصة</w:t>
            </w:r>
            <w:r w:rsidR="00275D7C" w:rsidRPr="005C02D9">
              <w:rPr>
                <w:rFonts w:ascii="Simplified Arabic" w:hAnsi="Simplified Arabic" w:cs="Simplified Arabic"/>
                <w:rtl/>
                <w:lang w:bidi="ar-JO"/>
              </w:rPr>
              <w:t xml:space="preserve"> بالإضافة إلى النفقات المستردة من كل ألأنواع والمحددة في</w:t>
            </w:r>
            <w:r w:rsidR="00275D7C" w:rsidRPr="005C02D9">
              <w:rPr>
                <w:rFonts w:ascii="Simplified Arabic" w:hAnsi="Simplified Arabic" w:cs="Simplified Arabic"/>
                <w:b/>
                <w:bCs/>
                <w:rtl/>
                <w:lang w:bidi="ar-JO"/>
              </w:rPr>
              <w:t xml:space="preserve"> شروط العقد الخاصة</w:t>
            </w:r>
            <w:r w:rsidR="00275D7C" w:rsidRPr="005C02D9">
              <w:rPr>
                <w:rFonts w:ascii="Simplified Arabic" w:hAnsi="Simplified Arabic" w:cs="Simplified Arabic"/>
                <w:rtl/>
                <w:lang w:bidi="ar-JO"/>
              </w:rPr>
              <w:t xml:space="preserve"> وتقسم الكلفة بالتساوي بين  </w:t>
            </w:r>
            <w:proofErr w:type="spellStart"/>
            <w:r w:rsidR="00275D7C" w:rsidRPr="005C02D9">
              <w:rPr>
                <w:rFonts w:ascii="Simplified Arabic" w:hAnsi="Simplified Arabic" w:cs="Simplified Arabic"/>
                <w:rtl/>
                <w:lang w:bidi="ar-JO"/>
              </w:rPr>
              <w:t>الجهه</w:t>
            </w:r>
            <w:proofErr w:type="spellEnd"/>
            <w:r w:rsidR="00275D7C" w:rsidRPr="005C02D9">
              <w:rPr>
                <w:rFonts w:ascii="Simplified Arabic" w:hAnsi="Simplified Arabic" w:cs="Simplified Arabic"/>
                <w:rtl/>
                <w:lang w:bidi="ar-JO"/>
              </w:rPr>
              <w:t xml:space="preserve"> المتعاقدة والمقاول مهما كان القرار الذي توصل له المحكم. يمكن لكلا الطرفين إحالة قرار المحكم إلى قاض خلال 28 يوما من قرار المحكم الخطي. إذا لم يقم أي </w:t>
            </w:r>
            <w:r w:rsidR="00275D7C" w:rsidRPr="005C02D9">
              <w:rPr>
                <w:rFonts w:ascii="Simplified Arabic" w:hAnsi="Simplified Arabic" w:cs="Simplified Arabic"/>
                <w:rtl/>
                <w:lang w:bidi="ar-JO"/>
              </w:rPr>
              <w:lastRenderedPageBreak/>
              <w:t xml:space="preserve">من الطرفين بإحالة النزاع إلى التحكيم خلال 28 يوما المذكورة يكون قرار المحكم هو النهائي والملزم. </w:t>
            </w:r>
          </w:p>
          <w:p w:rsidR="00275D7C" w:rsidRDefault="00275D7C" w:rsidP="00AA11F6">
            <w:pPr>
              <w:bidi/>
              <w:ind w:left="595" w:hanging="595"/>
              <w:rPr>
                <w:rFonts w:ascii="Simplified Arabic" w:hAnsi="Simplified Arabic" w:cs="Simplified Arabic"/>
                <w:rtl/>
                <w:lang w:bidi="ar-JO"/>
              </w:rPr>
            </w:pPr>
            <w:r w:rsidRPr="005C02D9">
              <w:rPr>
                <w:rFonts w:ascii="Simplified Arabic" w:hAnsi="Simplified Arabic" w:cs="Simplified Arabic"/>
                <w:rtl/>
                <w:lang w:bidi="ar-JO"/>
              </w:rPr>
              <w:t>3.</w:t>
            </w:r>
            <w:r w:rsidR="00AA11F6">
              <w:rPr>
                <w:rFonts w:ascii="Simplified Arabic" w:hAnsi="Simplified Arabic" w:cs="Simplified Arabic" w:hint="cs"/>
                <w:rtl/>
                <w:lang w:bidi="ar-JO"/>
              </w:rPr>
              <w:t>2</w:t>
            </w:r>
            <w:r w:rsidRPr="005C02D9">
              <w:rPr>
                <w:rFonts w:ascii="Simplified Arabic" w:hAnsi="Simplified Arabic" w:cs="Simplified Arabic"/>
                <w:rtl/>
                <w:lang w:bidi="ar-JO"/>
              </w:rPr>
              <w:t xml:space="preserve">3  يجري التحكيم بحسب إجراءات التحكيم المنشورة من قبل المؤسسة المسماة وفي المكان </w:t>
            </w:r>
            <w:r w:rsidRPr="005C02D9">
              <w:rPr>
                <w:rFonts w:ascii="Simplified Arabic" w:hAnsi="Simplified Arabic" w:cs="Simplified Arabic"/>
                <w:b/>
                <w:bCs/>
                <w:rtl/>
                <w:lang w:bidi="ar-JO"/>
              </w:rPr>
              <w:t>المحدد في شروط العقد الخاصة</w:t>
            </w:r>
            <w:r w:rsidRPr="005C02D9">
              <w:rPr>
                <w:rFonts w:ascii="Simplified Arabic" w:hAnsi="Simplified Arabic" w:cs="Simplified Arabic"/>
                <w:rtl/>
                <w:lang w:bidi="ar-JO"/>
              </w:rPr>
              <w:t xml:space="preserve">. </w:t>
            </w:r>
          </w:p>
          <w:p w:rsidR="00AA11F6" w:rsidRPr="00AA11F6" w:rsidRDefault="00AA11F6" w:rsidP="00AA11F6">
            <w:pPr>
              <w:bidi/>
              <w:ind w:left="595" w:hanging="595"/>
              <w:rPr>
                <w:rFonts w:ascii="Simplified Arabic" w:hAnsi="Simplified Arabic" w:cs="Simplified Arabic"/>
                <w:sz w:val="16"/>
                <w:szCs w:val="16"/>
                <w:rtl/>
                <w:lang w:bidi="ar-JO"/>
              </w:rPr>
            </w:pPr>
          </w:p>
        </w:tc>
      </w:tr>
      <w:tr w:rsidR="00275D7C" w:rsidRPr="005C02D9" w:rsidTr="003C1B2C">
        <w:tc>
          <w:tcPr>
            <w:tcW w:w="2070" w:type="dxa"/>
            <w:shd w:val="clear" w:color="auto" w:fill="auto"/>
          </w:tcPr>
          <w:p w:rsidR="00275D7C" w:rsidRPr="005C02D9" w:rsidRDefault="00275D7C" w:rsidP="00910C25">
            <w:pPr>
              <w:bidi/>
              <w:rPr>
                <w:rFonts w:ascii="Simplified Arabic" w:hAnsi="Simplified Arabic" w:cs="Simplified Arabic"/>
                <w:b/>
                <w:bCs/>
                <w:rtl/>
              </w:rPr>
            </w:pPr>
            <w:r w:rsidRPr="005C02D9">
              <w:rPr>
                <w:rFonts w:ascii="Simplified Arabic" w:hAnsi="Simplified Arabic" w:cs="Simplified Arabic"/>
                <w:b/>
                <w:bCs/>
                <w:rtl/>
              </w:rPr>
              <w:lastRenderedPageBreak/>
              <w:t>24. استبدال المحكم</w:t>
            </w:r>
          </w:p>
        </w:tc>
        <w:tc>
          <w:tcPr>
            <w:tcW w:w="7920" w:type="dxa"/>
            <w:shd w:val="clear" w:color="auto" w:fill="auto"/>
          </w:tcPr>
          <w:p w:rsidR="00275D7C" w:rsidRPr="005C02D9" w:rsidRDefault="00275D7C" w:rsidP="00AC65A3">
            <w:pPr>
              <w:bidi/>
              <w:ind w:left="595" w:hanging="595"/>
              <w:rPr>
                <w:rFonts w:ascii="Simplified Arabic" w:hAnsi="Simplified Arabic" w:cs="Simplified Arabic"/>
                <w:rtl/>
                <w:lang w:bidi="ar-JO"/>
              </w:rPr>
            </w:pPr>
            <w:r w:rsidRPr="005C02D9">
              <w:rPr>
                <w:rFonts w:ascii="Simplified Arabic" w:hAnsi="Simplified Arabic" w:cs="Simplified Arabic"/>
                <w:rtl/>
              </w:rPr>
              <w:t>24</w:t>
            </w:r>
            <w:r w:rsidRPr="005C02D9">
              <w:rPr>
                <w:rFonts w:ascii="Simplified Arabic" w:hAnsi="Simplified Arabic" w:cs="Simplified Arabic"/>
                <w:rtl/>
                <w:lang w:bidi="ar-JO"/>
              </w:rPr>
              <w:t xml:space="preserve">.1   إذا استقال المحكم أو </w:t>
            </w:r>
            <w:proofErr w:type="spellStart"/>
            <w:r w:rsidRPr="005C02D9">
              <w:rPr>
                <w:rFonts w:ascii="Simplified Arabic" w:hAnsi="Simplified Arabic" w:cs="Simplified Arabic"/>
                <w:rtl/>
                <w:lang w:bidi="ar-JO"/>
              </w:rPr>
              <w:t>توفي،</w:t>
            </w:r>
            <w:proofErr w:type="spellEnd"/>
            <w:r w:rsidRPr="005C02D9">
              <w:rPr>
                <w:rFonts w:ascii="Simplified Arabic" w:hAnsi="Simplified Arabic" w:cs="Simplified Arabic"/>
                <w:rtl/>
                <w:lang w:bidi="ar-JO"/>
              </w:rPr>
              <w:t xml:space="preserve"> أو إذا اتفق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والمقاول على أن المحكم لا يعمل بموجب أحكام </w:t>
            </w:r>
            <w:proofErr w:type="spellStart"/>
            <w:r w:rsidRPr="005C02D9">
              <w:rPr>
                <w:rFonts w:ascii="Simplified Arabic" w:hAnsi="Simplified Arabic" w:cs="Simplified Arabic"/>
                <w:rtl/>
                <w:lang w:bidi="ar-JO"/>
              </w:rPr>
              <w:t>العقد،</w:t>
            </w:r>
            <w:proofErr w:type="spellEnd"/>
            <w:r w:rsidRPr="005C02D9">
              <w:rPr>
                <w:rFonts w:ascii="Simplified Arabic" w:hAnsi="Simplified Arabic" w:cs="Simplified Arabic"/>
                <w:rtl/>
                <w:lang w:bidi="ar-JO"/>
              </w:rPr>
              <w:t xml:space="preserve"> يتم تعيين محكم جديد بشكل مشترك من قبل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والمقاول. وفي حال عدم اتفاق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proofErr w:type="spellStart"/>
            <w:r w:rsidRPr="005C02D9">
              <w:rPr>
                <w:rFonts w:ascii="Simplified Arabic" w:hAnsi="Simplified Arabic" w:cs="Simplified Arabic"/>
                <w:rtl/>
                <w:lang w:bidi="ar-JO"/>
              </w:rPr>
              <w:t>والمقاول،</w:t>
            </w:r>
            <w:proofErr w:type="spellEnd"/>
            <w:r w:rsidRPr="005C02D9">
              <w:rPr>
                <w:rFonts w:ascii="Simplified Arabic" w:hAnsi="Simplified Arabic" w:cs="Simplified Arabic"/>
                <w:rtl/>
                <w:lang w:bidi="ar-JO"/>
              </w:rPr>
              <w:t xml:space="preserve"> يعين المحكم من قبل </w:t>
            </w:r>
            <w:r w:rsidR="0097663C">
              <w:rPr>
                <w:rFonts w:ascii="Simplified Arabic" w:hAnsi="Simplified Arabic" w:cs="Simplified Arabic" w:hint="cs"/>
                <w:rtl/>
                <w:lang w:bidi="ar-JO"/>
              </w:rPr>
              <w:t>وزارة العدل او سلطة المياه</w:t>
            </w:r>
            <w:r w:rsidR="00AC65A3">
              <w:rPr>
                <w:rFonts w:ascii="Simplified Arabic" w:hAnsi="Simplified Arabic" w:cs="Simplified Arabic" w:hint="cs"/>
                <w:rtl/>
                <w:lang w:bidi="ar-JO"/>
              </w:rPr>
              <w:t xml:space="preserve"> </w:t>
            </w:r>
            <w:r w:rsidRPr="005C02D9">
              <w:rPr>
                <w:rFonts w:ascii="Simplified Arabic" w:hAnsi="Simplified Arabic" w:cs="Simplified Arabic"/>
                <w:rtl/>
                <w:lang w:bidi="ar-JO"/>
              </w:rPr>
              <w:t xml:space="preserve">خلال 30 </w:t>
            </w:r>
            <w:r w:rsidR="00AC65A3">
              <w:rPr>
                <w:rFonts w:ascii="Simplified Arabic" w:hAnsi="Simplified Arabic" w:cs="Simplified Arabic" w:hint="cs"/>
                <w:rtl/>
                <w:lang w:bidi="ar-JO"/>
              </w:rPr>
              <w:t xml:space="preserve"> </w:t>
            </w:r>
            <w:proofErr w:type="spellStart"/>
            <w:r w:rsidR="00AC65A3">
              <w:rPr>
                <w:rFonts w:ascii="Simplified Arabic" w:hAnsi="Simplified Arabic" w:cs="Simplified Arabic" w:hint="cs"/>
                <w:rtl/>
                <w:lang w:bidi="ar-JO"/>
              </w:rPr>
              <w:t>يوم</w:t>
            </w:r>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w:t>
            </w:r>
            <w:r w:rsidRPr="005C02D9">
              <w:rPr>
                <w:rFonts w:ascii="Simplified Arabic" w:hAnsi="Simplified Arabic" w:cs="Simplified Arabic"/>
                <w:b/>
                <w:bCs/>
                <w:rtl/>
                <w:lang w:bidi="ar-JO"/>
              </w:rPr>
              <w:t xml:space="preserve">بحسب شروط العقد </w:t>
            </w:r>
            <w:proofErr w:type="spellStart"/>
            <w:r w:rsidRPr="005C02D9">
              <w:rPr>
                <w:rFonts w:ascii="Simplified Arabic" w:hAnsi="Simplified Arabic" w:cs="Simplified Arabic"/>
                <w:b/>
                <w:bCs/>
                <w:rtl/>
                <w:lang w:bidi="ar-JO"/>
              </w:rPr>
              <w:t>الخاصة</w:t>
            </w:r>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بطلب من أي الطرفين خلال 14 يوما من تسلم هذا الطلب.</w:t>
            </w:r>
          </w:p>
        </w:tc>
      </w:tr>
    </w:tbl>
    <w:p w:rsidR="00275D7C" w:rsidRPr="0061412D" w:rsidRDefault="00275D7C" w:rsidP="00275D7C">
      <w:pPr>
        <w:pStyle w:val="Subtitle"/>
        <w:bidi/>
        <w:rPr>
          <w:rFonts w:ascii="Simplified Arabic" w:hAnsi="Simplified Arabic" w:cs="Simplified Arabic"/>
          <w:b/>
          <w:bCs/>
          <w:rtl/>
        </w:rPr>
      </w:pPr>
      <w:bookmarkStart w:id="20" w:name="_Toc367257068"/>
      <w:bookmarkStart w:id="21" w:name="_Toc367968944"/>
      <w:bookmarkStart w:id="22" w:name="_Toc372117456"/>
      <w:bookmarkStart w:id="23" w:name="_Toc515787332"/>
      <w:r w:rsidRPr="00614FF6">
        <w:rPr>
          <w:sz w:val="32"/>
          <w:szCs w:val="32"/>
          <w:rtl/>
        </w:rPr>
        <w:t>ب. ضبط الوقت</w:t>
      </w:r>
      <w:bookmarkEnd w:id="20"/>
      <w:bookmarkEnd w:id="21"/>
      <w:bookmarkEnd w:id="22"/>
      <w:bookmarkEnd w:id="23"/>
    </w:p>
    <w:tbl>
      <w:tblPr>
        <w:bidiVisual/>
        <w:tblW w:w="0" w:type="auto"/>
        <w:tblLook w:val="01E0"/>
      </w:tblPr>
      <w:tblGrid>
        <w:gridCol w:w="2041"/>
        <w:gridCol w:w="7633"/>
      </w:tblGrid>
      <w:tr w:rsidR="00275D7C" w:rsidRPr="005C02D9" w:rsidTr="00910C25">
        <w:tc>
          <w:tcPr>
            <w:tcW w:w="2041"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lang w:bidi="ar-JO"/>
              </w:rPr>
              <w:t>25. البرنامج</w:t>
            </w:r>
          </w:p>
        </w:tc>
        <w:tc>
          <w:tcPr>
            <w:tcW w:w="7633" w:type="dxa"/>
            <w:shd w:val="clear" w:color="auto" w:fill="auto"/>
          </w:tcPr>
          <w:p w:rsidR="00275D7C" w:rsidRPr="00BC4940" w:rsidRDefault="00275D7C" w:rsidP="00277F63">
            <w:pPr>
              <w:bidi/>
              <w:ind w:left="595" w:hanging="595"/>
              <w:rPr>
                <w:rFonts w:ascii="Simplified Arabic" w:hAnsi="Simplified Arabic" w:cs="Simplified Arabic"/>
                <w:b/>
                <w:bCs/>
                <w:rtl/>
                <w:lang w:bidi="ar-JO"/>
              </w:rPr>
            </w:pPr>
            <w:r w:rsidRPr="005C02D9">
              <w:rPr>
                <w:rFonts w:ascii="Simplified Arabic" w:hAnsi="Simplified Arabic" w:cs="Simplified Arabic"/>
                <w:rtl/>
              </w:rPr>
              <w:t>25</w:t>
            </w:r>
            <w:r w:rsidRPr="005C02D9">
              <w:rPr>
                <w:rFonts w:ascii="Simplified Arabic" w:hAnsi="Simplified Arabic" w:cs="Simplified Arabic"/>
                <w:rtl/>
                <w:lang w:bidi="ar-JO"/>
              </w:rPr>
              <w:t xml:space="preserve">.1   خلال المدة </w:t>
            </w:r>
            <w:r w:rsidRPr="005C02D9">
              <w:rPr>
                <w:rFonts w:ascii="Simplified Arabic" w:hAnsi="Simplified Arabic" w:cs="Simplified Arabic"/>
                <w:b/>
                <w:bCs/>
                <w:rtl/>
                <w:lang w:bidi="ar-JO"/>
              </w:rPr>
              <w:t xml:space="preserve">المحددة في شروط العقد </w:t>
            </w:r>
            <w:proofErr w:type="spellStart"/>
            <w:r w:rsidRPr="005C02D9">
              <w:rPr>
                <w:rFonts w:ascii="Simplified Arabic" w:hAnsi="Simplified Arabic" w:cs="Simplified Arabic"/>
                <w:b/>
                <w:bCs/>
                <w:rtl/>
                <w:lang w:bidi="ar-JO"/>
              </w:rPr>
              <w:t>الخاصة</w:t>
            </w:r>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بعد تاريخ خطاب </w:t>
            </w:r>
            <w:proofErr w:type="spellStart"/>
            <w:r w:rsidRPr="005C02D9">
              <w:rPr>
                <w:rFonts w:ascii="Simplified Arabic" w:hAnsi="Simplified Arabic" w:cs="Simplified Arabic"/>
                <w:rtl/>
                <w:lang w:bidi="ar-JO"/>
              </w:rPr>
              <w:t>القبول،</w:t>
            </w:r>
            <w:proofErr w:type="spellEnd"/>
            <w:r w:rsidRPr="005C02D9">
              <w:rPr>
                <w:rFonts w:ascii="Simplified Arabic" w:hAnsi="Simplified Arabic" w:cs="Simplified Arabic"/>
                <w:rtl/>
                <w:lang w:bidi="ar-JO"/>
              </w:rPr>
              <w:t xml:space="preserve"> على المقاول</w:t>
            </w:r>
            <w:r w:rsidR="00277F63">
              <w:rPr>
                <w:rFonts w:ascii="Simplified Arabic" w:hAnsi="Simplified Arabic" w:cs="Simplified Arabic" w:hint="cs"/>
                <w:rtl/>
                <w:lang w:bidi="ar-JO"/>
              </w:rPr>
              <w:t xml:space="preserve"> ان يسلم لمدير المشروع </w:t>
            </w:r>
            <w:r w:rsidR="00277F63" w:rsidRPr="00BC4940">
              <w:rPr>
                <w:rFonts w:ascii="Simplified Arabic" w:hAnsi="Simplified Arabic" w:cs="Simplified Arabic" w:hint="cs"/>
                <w:b/>
                <w:bCs/>
                <w:rtl/>
                <w:lang w:bidi="ar-JO"/>
              </w:rPr>
              <w:t xml:space="preserve">برنامج عمل يظهر </w:t>
            </w:r>
            <w:r w:rsidRPr="00BC4940">
              <w:rPr>
                <w:rFonts w:ascii="Simplified Arabic" w:hAnsi="Simplified Arabic" w:cs="Simplified Arabic"/>
                <w:b/>
                <w:bCs/>
                <w:rtl/>
                <w:lang w:bidi="ar-JO"/>
              </w:rPr>
              <w:t xml:space="preserve">الأساليب العامة والترتيبات والنظام والتوقيت لكافة النشاطات المتعلقة بالأشغال ليوافق عليه. </w:t>
            </w:r>
          </w:p>
          <w:p w:rsidR="00275D7C" w:rsidRPr="005C02D9" w:rsidRDefault="00275D7C" w:rsidP="00AA11F6">
            <w:pPr>
              <w:bidi/>
              <w:ind w:left="595" w:hanging="595"/>
              <w:rPr>
                <w:rFonts w:ascii="Simplified Arabic" w:hAnsi="Simplified Arabic" w:cs="Simplified Arabic"/>
                <w:rtl/>
                <w:lang w:bidi="ar-JO"/>
              </w:rPr>
            </w:pPr>
            <w:r w:rsidRPr="005C02D9">
              <w:rPr>
                <w:rFonts w:ascii="Simplified Arabic" w:hAnsi="Simplified Arabic" w:cs="Simplified Arabic"/>
                <w:rtl/>
                <w:lang w:bidi="ar-JO"/>
              </w:rPr>
              <w:t>2.2</w:t>
            </w:r>
            <w:r w:rsidR="00AA11F6">
              <w:rPr>
                <w:rFonts w:ascii="Simplified Arabic" w:hAnsi="Simplified Arabic" w:cs="Simplified Arabic" w:hint="cs"/>
                <w:rtl/>
                <w:lang w:bidi="ar-JO"/>
              </w:rPr>
              <w:t>5</w:t>
            </w:r>
            <w:r w:rsidRPr="005C02D9">
              <w:rPr>
                <w:rFonts w:ascii="Simplified Arabic" w:hAnsi="Simplified Arabic" w:cs="Simplified Arabic"/>
                <w:rtl/>
                <w:lang w:bidi="ar-JO"/>
              </w:rPr>
              <w:t xml:space="preserve">  تحديث البرنامج سيكون برنامجا يوضح التقدم الفعلي الذي تم تحقيقه في كل نشاط وتأثير التقدم المحقق على توقيت العمل المتبقي بما في ذلك أية تغييرات في تتابع النشاطات. </w:t>
            </w:r>
          </w:p>
          <w:p w:rsidR="00275D7C" w:rsidRPr="005C02D9" w:rsidRDefault="00275D7C" w:rsidP="00AA11F6">
            <w:pPr>
              <w:bidi/>
              <w:ind w:left="596" w:hanging="562"/>
              <w:rPr>
                <w:rFonts w:ascii="Simplified Arabic" w:hAnsi="Simplified Arabic" w:cs="Simplified Arabic"/>
                <w:rtl/>
                <w:lang w:bidi="ar-JO"/>
              </w:rPr>
            </w:pPr>
            <w:r w:rsidRPr="005C02D9">
              <w:rPr>
                <w:rFonts w:ascii="Simplified Arabic" w:hAnsi="Simplified Arabic" w:cs="Simplified Arabic"/>
                <w:rtl/>
                <w:lang w:bidi="ar-JO"/>
              </w:rPr>
              <w:t>2</w:t>
            </w:r>
            <w:r w:rsidR="00AA11F6">
              <w:rPr>
                <w:rFonts w:ascii="Simplified Arabic" w:hAnsi="Simplified Arabic" w:cs="Simplified Arabic"/>
                <w:rtl/>
                <w:lang w:bidi="ar-JO"/>
              </w:rPr>
              <w:t>.</w:t>
            </w:r>
            <w:r w:rsidR="00AA11F6">
              <w:rPr>
                <w:rFonts w:ascii="Simplified Arabic" w:hAnsi="Simplified Arabic" w:cs="Simplified Arabic" w:hint="cs"/>
                <w:rtl/>
                <w:lang w:bidi="ar-JO"/>
              </w:rPr>
              <w:t>25</w:t>
            </w:r>
            <w:r w:rsidRPr="005C02D9">
              <w:rPr>
                <w:rFonts w:ascii="Simplified Arabic" w:hAnsi="Simplified Arabic" w:cs="Simplified Arabic"/>
                <w:rtl/>
                <w:lang w:bidi="ar-JO"/>
              </w:rPr>
              <w:t xml:space="preserve"> يسلم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الى المقاول برنامجا محدثا على مراحل لا تتجاوز الفترة </w:t>
            </w:r>
            <w:r w:rsidRPr="005C02D9">
              <w:rPr>
                <w:rFonts w:ascii="Simplified Arabic" w:hAnsi="Simplified Arabic" w:cs="Simplified Arabic"/>
                <w:b/>
                <w:bCs/>
                <w:rtl/>
                <w:lang w:bidi="ar-JO"/>
              </w:rPr>
              <w:t xml:space="preserve">المحددة في شروط العقد الخاصة </w:t>
            </w:r>
            <w:r w:rsidRPr="005C02D9">
              <w:rPr>
                <w:rFonts w:ascii="Simplified Arabic" w:hAnsi="Simplified Arabic" w:cs="Simplified Arabic"/>
                <w:rtl/>
                <w:lang w:bidi="ar-JO"/>
              </w:rPr>
              <w:t xml:space="preserve">ليوافق عليه. </w:t>
            </w:r>
          </w:p>
          <w:p w:rsidR="00275D7C" w:rsidRDefault="00AA11F6" w:rsidP="00AA11F6">
            <w:pPr>
              <w:bidi/>
              <w:ind w:left="596" w:hanging="562"/>
              <w:rPr>
                <w:rFonts w:ascii="Simplified Arabic" w:hAnsi="Simplified Arabic" w:cs="Simplified Arabic"/>
                <w:rtl/>
                <w:lang w:bidi="ar-JO"/>
              </w:rPr>
            </w:pPr>
            <w:r>
              <w:rPr>
                <w:rFonts w:ascii="Simplified Arabic" w:hAnsi="Simplified Arabic" w:cs="Simplified Arabic" w:hint="cs"/>
                <w:rtl/>
                <w:lang w:bidi="ar-JO"/>
              </w:rPr>
              <w:t>4</w:t>
            </w:r>
            <w:r w:rsidR="00275D7C" w:rsidRPr="005C02D9">
              <w:rPr>
                <w:rFonts w:ascii="Simplified Arabic" w:hAnsi="Simplified Arabic" w:cs="Simplified Arabic"/>
                <w:rtl/>
                <w:lang w:bidi="ar-JO"/>
              </w:rPr>
              <w:t>.</w:t>
            </w:r>
            <w:r>
              <w:rPr>
                <w:rFonts w:ascii="Simplified Arabic" w:hAnsi="Simplified Arabic" w:cs="Simplified Arabic" w:hint="cs"/>
                <w:rtl/>
                <w:lang w:bidi="ar-JO"/>
              </w:rPr>
              <w:t>25</w:t>
            </w:r>
            <w:r w:rsidR="00275D7C" w:rsidRPr="005C02D9">
              <w:rPr>
                <w:rFonts w:ascii="Simplified Arabic" w:hAnsi="Simplified Arabic" w:cs="Simplified Arabic"/>
                <w:rtl/>
                <w:lang w:bidi="ar-JO"/>
              </w:rPr>
              <w:t xml:space="preserve">  موافقة مدير المشروع أو من ينوب عنه من </w:t>
            </w:r>
            <w:proofErr w:type="spellStart"/>
            <w:r w:rsidR="00275D7C" w:rsidRPr="005C02D9">
              <w:rPr>
                <w:rFonts w:ascii="Simplified Arabic" w:hAnsi="Simplified Arabic" w:cs="Simplified Arabic"/>
                <w:rtl/>
                <w:lang w:bidi="ar-JO"/>
              </w:rPr>
              <w:t>الجهه</w:t>
            </w:r>
            <w:proofErr w:type="spellEnd"/>
            <w:r w:rsidR="00275D7C" w:rsidRPr="005C02D9">
              <w:rPr>
                <w:rFonts w:ascii="Simplified Arabic" w:hAnsi="Simplified Arabic" w:cs="Simplified Arabic"/>
                <w:rtl/>
                <w:lang w:bidi="ar-JO"/>
              </w:rPr>
              <w:t xml:space="preserve"> المتعاقدة  على البرنامج لن تغير من التزامات المقاول. وقد يراجع المقاول البرنامج ويسلمه إلى مدير المشروع أو من ينوب عنه من </w:t>
            </w:r>
            <w:proofErr w:type="spellStart"/>
            <w:r w:rsidR="00275D7C" w:rsidRPr="005C02D9">
              <w:rPr>
                <w:rFonts w:ascii="Simplified Arabic" w:hAnsi="Simplified Arabic" w:cs="Simplified Arabic"/>
                <w:rtl/>
                <w:lang w:bidi="ar-JO"/>
              </w:rPr>
              <w:t>الجهه</w:t>
            </w:r>
            <w:proofErr w:type="spellEnd"/>
            <w:r w:rsidR="00275D7C" w:rsidRPr="005C02D9">
              <w:rPr>
                <w:rFonts w:ascii="Simplified Arabic" w:hAnsi="Simplified Arabic" w:cs="Simplified Arabic"/>
                <w:rtl/>
                <w:lang w:bidi="ar-JO"/>
              </w:rPr>
              <w:t xml:space="preserve"> المتعاقدة  مرة أخرى في أي وقت. ويظهر البرنامج الذي تمت مراجعته تأثير الأوامر </w:t>
            </w:r>
            <w:proofErr w:type="spellStart"/>
            <w:r w:rsidR="00275D7C" w:rsidRPr="005C02D9">
              <w:rPr>
                <w:rFonts w:ascii="Simplified Arabic" w:hAnsi="Simplified Arabic" w:cs="Simplified Arabic"/>
                <w:rtl/>
                <w:lang w:bidi="ar-JO"/>
              </w:rPr>
              <w:t>التغييرية</w:t>
            </w:r>
            <w:proofErr w:type="spellEnd"/>
            <w:r w:rsidR="00275D7C" w:rsidRPr="005C02D9">
              <w:rPr>
                <w:rFonts w:ascii="Simplified Arabic" w:hAnsi="Simplified Arabic" w:cs="Simplified Arabic"/>
                <w:rtl/>
                <w:lang w:bidi="ar-JO"/>
              </w:rPr>
              <w:t xml:space="preserve"> والتعويضات.</w:t>
            </w:r>
          </w:p>
          <w:p w:rsidR="00AA11F6" w:rsidRPr="00AA11F6" w:rsidRDefault="00AA11F6" w:rsidP="00AA11F6">
            <w:pPr>
              <w:bidi/>
              <w:ind w:left="596" w:hanging="562"/>
              <w:rPr>
                <w:rFonts w:ascii="Simplified Arabic" w:hAnsi="Simplified Arabic" w:cs="Simplified Arabic"/>
                <w:sz w:val="16"/>
                <w:szCs w:val="16"/>
                <w:rtl/>
                <w:lang w:bidi="ar-JO"/>
              </w:rPr>
            </w:pPr>
          </w:p>
        </w:tc>
      </w:tr>
      <w:tr w:rsidR="00275D7C" w:rsidRPr="005C02D9" w:rsidTr="00910C25">
        <w:trPr>
          <w:trHeight w:val="3402"/>
        </w:trPr>
        <w:tc>
          <w:tcPr>
            <w:tcW w:w="2041"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lang w:bidi="ar-JO"/>
              </w:rPr>
              <w:t>26. تمديد تاريخ  الانتهاء المقرر</w:t>
            </w:r>
          </w:p>
        </w:tc>
        <w:tc>
          <w:tcPr>
            <w:tcW w:w="7633" w:type="dxa"/>
            <w:shd w:val="clear" w:color="auto" w:fill="auto"/>
          </w:tcPr>
          <w:p w:rsidR="00275D7C" w:rsidRPr="005C02D9" w:rsidRDefault="00275D7C" w:rsidP="00910C25">
            <w:pPr>
              <w:bidi/>
              <w:ind w:left="596" w:hanging="596"/>
              <w:rPr>
                <w:rFonts w:ascii="Simplified Arabic" w:hAnsi="Simplified Arabic" w:cs="Simplified Arabic"/>
              </w:rPr>
            </w:pPr>
            <w:r w:rsidRPr="005C02D9">
              <w:rPr>
                <w:rFonts w:ascii="Simplified Arabic" w:hAnsi="Simplified Arabic" w:cs="Simplified Arabic"/>
                <w:rtl/>
                <w:lang w:bidi="ar-JO"/>
              </w:rPr>
              <w:t xml:space="preserve">26.1  يقوم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بتمديد تاريخ الانتهاء المقرر إذا طرأت حالة تعويض أو أصدر أمر تغييري يجعل من المستحيل تحقيق الانتهاء في تاريخ الانتهاء المقرر دون أن يتخذ المقاول خطوات لتسريع العمل المتبقي والذي يتسبب في تحمل المقاول لكلفة إضافية. </w:t>
            </w:r>
            <w:r w:rsidRPr="005C02D9">
              <w:rPr>
                <w:rFonts w:ascii="Simplified Arabic" w:hAnsi="Simplified Arabic" w:cs="Simplified Arabic"/>
                <w:rtl/>
                <w:lang w:bidi="ar-JO"/>
              </w:rPr>
              <w:tab/>
            </w:r>
          </w:p>
          <w:p w:rsidR="00275D7C" w:rsidRDefault="00275D7C" w:rsidP="00910C25">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26.2   يقرر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ما إذا كان هناك داع للتمديد ومدة هذا التمديد خلال 21 يوما من تقدم المقاول بطلب إلى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للبت في تأثير حالة تعويض أو أمر تغييري وتقديمه معلومات شاملة تدعم طلبه. إذا فشل المقاول بإعطاء إنذار مبكر بالتأخير أو فشل في التعاون بمعالجة </w:t>
            </w:r>
            <w:proofErr w:type="spellStart"/>
            <w:r w:rsidRPr="005C02D9">
              <w:rPr>
                <w:rFonts w:ascii="Simplified Arabic" w:hAnsi="Simplified Arabic" w:cs="Simplified Arabic"/>
                <w:rtl/>
                <w:lang w:bidi="ar-JO"/>
              </w:rPr>
              <w:t>التأخير،</w:t>
            </w:r>
            <w:proofErr w:type="spellEnd"/>
            <w:r w:rsidRPr="005C02D9">
              <w:rPr>
                <w:rFonts w:ascii="Simplified Arabic" w:hAnsi="Simplified Arabic" w:cs="Simplified Arabic"/>
                <w:rtl/>
                <w:lang w:bidi="ar-JO"/>
              </w:rPr>
              <w:t xml:space="preserve"> لن يؤخذ التأخير الناجم عن هذا الفشل بعين الاعتبار عند تقدير تاريخ الانتهاء المقرر الجديد.</w:t>
            </w:r>
          </w:p>
          <w:p w:rsidR="004D5F9C" w:rsidRPr="00AA11F6" w:rsidRDefault="004D5F9C">
            <w:pPr>
              <w:bidi/>
              <w:ind w:left="596" w:hanging="596"/>
              <w:rPr>
                <w:rFonts w:ascii="Simplified Arabic" w:hAnsi="Simplified Arabic" w:cs="Simplified Arabic"/>
                <w:sz w:val="16"/>
                <w:szCs w:val="16"/>
                <w:rtl/>
                <w:lang w:bidi="ar-JO"/>
              </w:rPr>
            </w:pPr>
          </w:p>
        </w:tc>
      </w:tr>
      <w:tr w:rsidR="00275D7C" w:rsidRPr="005C02D9" w:rsidTr="00910C25">
        <w:tc>
          <w:tcPr>
            <w:tcW w:w="2041"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lang w:bidi="ar-JO"/>
              </w:rPr>
              <w:t>27. التسريع</w:t>
            </w:r>
          </w:p>
        </w:tc>
        <w:tc>
          <w:tcPr>
            <w:tcW w:w="7633" w:type="dxa"/>
            <w:shd w:val="clear" w:color="auto" w:fill="auto"/>
          </w:tcPr>
          <w:p w:rsidR="00275D7C" w:rsidRPr="005C02D9" w:rsidRDefault="00275D7C" w:rsidP="00910C25">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27.1  حين </w:t>
            </w:r>
            <w:r>
              <w:rPr>
                <w:rFonts w:ascii="Simplified Arabic" w:hAnsi="Simplified Arabic" w:cs="Simplified Arabic" w:hint="cs"/>
                <w:rtl/>
                <w:lang w:bidi="ar-JO"/>
              </w:rPr>
              <w:t>ت</w:t>
            </w:r>
            <w:r w:rsidRPr="005C02D9">
              <w:rPr>
                <w:rFonts w:ascii="Simplified Arabic" w:hAnsi="Simplified Arabic" w:cs="Simplified Arabic"/>
                <w:rtl/>
                <w:lang w:bidi="ar-JO"/>
              </w:rPr>
              <w:t xml:space="preserve">ريد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من المقاول الانتهاء قبل التاريخ </w:t>
            </w:r>
            <w:proofErr w:type="spellStart"/>
            <w:r w:rsidRPr="005C02D9">
              <w:rPr>
                <w:rFonts w:ascii="Simplified Arabic" w:hAnsi="Simplified Arabic" w:cs="Simplified Arabic"/>
                <w:rtl/>
                <w:lang w:bidi="ar-JO"/>
              </w:rPr>
              <w:t>المقرر،</w:t>
            </w:r>
            <w:proofErr w:type="spellEnd"/>
            <w:r w:rsidRPr="005C02D9">
              <w:rPr>
                <w:rFonts w:ascii="Simplified Arabic" w:hAnsi="Simplified Arabic" w:cs="Simplified Arabic"/>
                <w:rtl/>
                <w:lang w:bidi="ar-JO"/>
              </w:rPr>
              <w:t xml:space="preserve"> على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أن يحصل على عروض أسعار من المقاول لتنفيذ </w:t>
            </w:r>
            <w:r w:rsidRPr="005C02D9">
              <w:rPr>
                <w:rFonts w:ascii="Simplified Arabic" w:hAnsi="Simplified Arabic" w:cs="Simplified Arabic"/>
                <w:rtl/>
                <w:lang w:bidi="ar-JO"/>
              </w:rPr>
              <w:lastRenderedPageBreak/>
              <w:t xml:space="preserve">التسريع اللازم. إذا قبل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هذه العروض يتم تعديل تاريخ الانتهاء المقرر بناء على ذلك والموافقة عليه من قبل كل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والمقاول. </w:t>
            </w:r>
          </w:p>
          <w:p w:rsidR="004D5F9C" w:rsidRDefault="00275D7C">
            <w:pPr>
              <w:bidi/>
              <w:ind w:left="596" w:hanging="596"/>
              <w:rPr>
                <w:rFonts w:ascii="Simplified Arabic" w:hAnsi="Simplified Arabic" w:cs="Simplified Arabic"/>
                <w:rtl/>
              </w:rPr>
            </w:pPr>
            <w:r w:rsidRPr="005C02D9">
              <w:rPr>
                <w:rFonts w:ascii="Simplified Arabic" w:hAnsi="Simplified Arabic" w:cs="Simplified Arabic"/>
                <w:rtl/>
                <w:lang w:bidi="ar-JO"/>
              </w:rPr>
              <w:t xml:space="preserve">27.2  </w:t>
            </w:r>
            <w:r w:rsidRPr="005C02D9">
              <w:rPr>
                <w:rFonts w:ascii="Simplified Arabic" w:hAnsi="Simplified Arabic" w:cs="Simplified Arabic"/>
                <w:rtl/>
              </w:rPr>
              <w:t xml:space="preserve">إذا </w:t>
            </w:r>
            <w:r w:rsidRPr="005C02D9">
              <w:rPr>
                <w:rFonts w:ascii="Simplified Arabic" w:hAnsi="Simplified Arabic" w:cs="Simplified Arabic"/>
                <w:rtl/>
                <w:lang w:bidi="ar-JO"/>
              </w:rPr>
              <w:t xml:space="preserve">قبل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r w:rsidRPr="005C02D9">
              <w:rPr>
                <w:rFonts w:ascii="Simplified Arabic" w:hAnsi="Simplified Arabic" w:cs="Simplified Arabic"/>
                <w:rtl/>
              </w:rPr>
              <w:t xml:space="preserve">بعروض أسعار المقاول </w:t>
            </w:r>
            <w:proofErr w:type="spellStart"/>
            <w:r w:rsidRPr="005C02D9">
              <w:rPr>
                <w:rFonts w:ascii="Simplified Arabic" w:hAnsi="Simplified Arabic" w:cs="Simplified Arabic"/>
                <w:rtl/>
              </w:rPr>
              <w:t>للتسريع،</w:t>
            </w:r>
            <w:proofErr w:type="spellEnd"/>
            <w:r w:rsidRPr="005C02D9">
              <w:rPr>
                <w:rFonts w:ascii="Simplified Arabic" w:hAnsi="Simplified Arabic" w:cs="Simplified Arabic"/>
                <w:rtl/>
              </w:rPr>
              <w:t xml:space="preserve"> يتم دمجها في قيمة العقد والتعامل معها كأمر تغييري.</w:t>
            </w:r>
          </w:p>
          <w:p w:rsidR="00AA11F6" w:rsidRDefault="00AA11F6" w:rsidP="00AA11F6">
            <w:pPr>
              <w:bidi/>
              <w:ind w:left="596" w:hanging="596"/>
              <w:rPr>
                <w:rFonts w:ascii="Simplified Arabic" w:hAnsi="Simplified Arabic" w:cs="Simplified Arabic"/>
                <w:sz w:val="16"/>
                <w:szCs w:val="16"/>
                <w:rtl/>
              </w:rPr>
            </w:pPr>
          </w:p>
        </w:tc>
      </w:tr>
      <w:tr w:rsidR="00275D7C" w:rsidRPr="005C02D9" w:rsidTr="00910C25">
        <w:tc>
          <w:tcPr>
            <w:tcW w:w="2041" w:type="dxa"/>
            <w:shd w:val="clear" w:color="auto" w:fill="auto"/>
          </w:tcPr>
          <w:p w:rsidR="00275D7C" w:rsidRPr="005C02D9" w:rsidRDefault="00275D7C" w:rsidP="00910C25">
            <w:pPr>
              <w:bidi/>
              <w:ind w:left="32"/>
              <w:rPr>
                <w:rFonts w:ascii="Simplified Arabic" w:hAnsi="Simplified Arabic" w:cs="Simplified Arabic"/>
                <w:b/>
                <w:bCs/>
                <w:rtl/>
                <w:lang w:bidi="ar-JO"/>
              </w:rPr>
            </w:pPr>
            <w:r w:rsidRPr="005C02D9">
              <w:rPr>
                <w:rFonts w:ascii="Simplified Arabic" w:hAnsi="Simplified Arabic" w:cs="Simplified Arabic"/>
                <w:b/>
                <w:bCs/>
                <w:rtl/>
              </w:rPr>
              <w:lastRenderedPageBreak/>
              <w:t xml:space="preserve">28. تأخيرات </w:t>
            </w:r>
            <w:r w:rsidRPr="005C02D9">
              <w:rPr>
                <w:rFonts w:ascii="Simplified Arabic" w:hAnsi="Simplified Arabic" w:cs="Simplified Arabic"/>
                <w:b/>
                <w:bCs/>
                <w:rtl/>
                <w:lang w:bidi="ar-JO"/>
              </w:rPr>
              <w:t xml:space="preserve">أمر </w:t>
            </w:r>
            <w:proofErr w:type="spellStart"/>
            <w:r w:rsidRPr="005C02D9">
              <w:rPr>
                <w:rFonts w:ascii="Simplified Arabic" w:hAnsi="Simplified Arabic" w:cs="Simplified Arabic"/>
                <w:b/>
                <w:bCs/>
                <w:rtl/>
                <w:lang w:bidi="ar-JO"/>
              </w:rPr>
              <w:t>بها</w:t>
            </w:r>
            <w:proofErr w:type="spellEnd"/>
            <w:r w:rsidRPr="005C02D9">
              <w:rPr>
                <w:rFonts w:ascii="Simplified Arabic" w:hAnsi="Simplified Arabic" w:cs="Simplified Arabic"/>
                <w:b/>
                <w:bCs/>
                <w:rtl/>
                <w:lang w:bidi="ar-JO"/>
              </w:rPr>
              <w:t xml:space="preserve"> مدير المشروع أو من ينوب عنه من </w:t>
            </w:r>
            <w:proofErr w:type="spellStart"/>
            <w:r w:rsidRPr="005C02D9">
              <w:rPr>
                <w:rFonts w:ascii="Simplified Arabic" w:hAnsi="Simplified Arabic" w:cs="Simplified Arabic"/>
                <w:b/>
                <w:bCs/>
                <w:rtl/>
                <w:lang w:bidi="ar-JO"/>
              </w:rPr>
              <w:t>الجهه</w:t>
            </w:r>
            <w:proofErr w:type="spellEnd"/>
            <w:r w:rsidRPr="005C02D9">
              <w:rPr>
                <w:rFonts w:ascii="Simplified Arabic" w:hAnsi="Simplified Arabic" w:cs="Simplified Arabic"/>
                <w:b/>
                <w:bCs/>
                <w:rtl/>
                <w:lang w:bidi="ar-JO"/>
              </w:rPr>
              <w:t xml:space="preserve"> المتعاقدة </w:t>
            </w:r>
            <w:r w:rsidRPr="005C02D9">
              <w:rPr>
                <w:rFonts w:ascii="Simplified Arabic" w:hAnsi="Simplified Arabic" w:cs="Simplified Arabic"/>
                <w:b/>
                <w:bCs/>
                <w:rtl/>
                <w:lang w:bidi="ar-JO"/>
              </w:rPr>
              <w:tab/>
            </w:r>
          </w:p>
        </w:tc>
        <w:tc>
          <w:tcPr>
            <w:tcW w:w="7633" w:type="dxa"/>
            <w:shd w:val="clear" w:color="auto" w:fill="auto"/>
          </w:tcPr>
          <w:p w:rsidR="00275D7C" w:rsidRPr="005C02D9" w:rsidRDefault="00275D7C" w:rsidP="00910C25">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28.1   قد يعطي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تعليمات للمقاول بتأخير بدء أو تقدم أي نشاط من نشاطات الأشغال.</w:t>
            </w:r>
          </w:p>
          <w:p w:rsidR="00275D7C" w:rsidRPr="005C02D9" w:rsidRDefault="00275D7C" w:rsidP="00910C25">
            <w:pPr>
              <w:bidi/>
              <w:ind w:left="1440" w:hanging="1440"/>
              <w:rPr>
                <w:rFonts w:ascii="Simplified Arabic" w:hAnsi="Simplified Arabic" w:cs="Simplified Arabic"/>
                <w:rtl/>
                <w:lang w:bidi="ar-JO"/>
              </w:rPr>
            </w:pPr>
          </w:p>
        </w:tc>
      </w:tr>
      <w:tr w:rsidR="00275D7C" w:rsidRPr="005C02D9" w:rsidTr="00910C25">
        <w:tc>
          <w:tcPr>
            <w:tcW w:w="2041" w:type="dxa"/>
            <w:shd w:val="clear" w:color="auto" w:fill="auto"/>
          </w:tcPr>
          <w:p w:rsidR="00275D7C" w:rsidRPr="005C02D9" w:rsidRDefault="00275D7C" w:rsidP="00910C25">
            <w:pPr>
              <w:bidi/>
              <w:ind w:left="32" w:hanging="32"/>
              <w:rPr>
                <w:rFonts w:ascii="Simplified Arabic" w:hAnsi="Simplified Arabic" w:cs="Simplified Arabic"/>
                <w:b/>
                <w:bCs/>
                <w:rtl/>
              </w:rPr>
            </w:pPr>
            <w:r w:rsidRPr="005C02D9">
              <w:rPr>
                <w:rFonts w:ascii="Simplified Arabic" w:hAnsi="Simplified Arabic" w:cs="Simplified Arabic"/>
                <w:b/>
                <w:bCs/>
                <w:rtl/>
              </w:rPr>
              <w:t xml:space="preserve">29. اجتماعات </w:t>
            </w:r>
            <w:r w:rsidRPr="005C02D9">
              <w:rPr>
                <w:rFonts w:ascii="Simplified Arabic" w:hAnsi="Simplified Arabic" w:cs="Simplified Arabic"/>
                <w:b/>
                <w:bCs/>
                <w:rtl/>
                <w:lang w:bidi="ar-JO"/>
              </w:rPr>
              <w:t>الإدارة</w:t>
            </w:r>
          </w:p>
        </w:tc>
        <w:tc>
          <w:tcPr>
            <w:tcW w:w="7633" w:type="dxa"/>
            <w:shd w:val="clear" w:color="auto" w:fill="auto"/>
          </w:tcPr>
          <w:p w:rsidR="00275D7C" w:rsidRPr="005C02D9" w:rsidRDefault="00275D7C" w:rsidP="00910C25">
            <w:pPr>
              <w:bidi/>
              <w:ind w:left="596" w:hanging="596"/>
              <w:rPr>
                <w:rFonts w:ascii="Simplified Arabic" w:hAnsi="Simplified Arabic" w:cs="Simplified Arabic"/>
              </w:rPr>
            </w:pPr>
            <w:r w:rsidRPr="005C02D9">
              <w:rPr>
                <w:rFonts w:ascii="Simplified Arabic" w:hAnsi="Simplified Arabic" w:cs="Simplified Arabic"/>
                <w:rtl/>
                <w:lang w:bidi="ar-JO"/>
              </w:rPr>
              <w:t xml:space="preserve">29.1  قد يطلب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أو المقاول كل من الآخر حضور اجتماع إدارة المشروع. يكون اجتماع إدارة المشروع  بغرض مراجعة الخطط للأعمال المتبقية و للتعامل مع قضايا نشأت طبقا لإجراء تحذيري مبكر. </w:t>
            </w:r>
          </w:p>
          <w:p w:rsidR="004D5F9C" w:rsidRDefault="00275D7C" w:rsidP="00AA11F6">
            <w:pPr>
              <w:bidi/>
              <w:ind w:left="690" w:hanging="690"/>
              <w:rPr>
                <w:rFonts w:ascii="Simplified Arabic" w:hAnsi="Simplified Arabic" w:cs="Simplified Arabic"/>
                <w:rtl/>
                <w:lang w:bidi="ar-JO"/>
              </w:rPr>
            </w:pPr>
            <w:r w:rsidRPr="005C02D9">
              <w:rPr>
                <w:rFonts w:ascii="Simplified Arabic" w:hAnsi="Simplified Arabic" w:cs="Simplified Arabic"/>
                <w:rtl/>
                <w:lang w:bidi="ar-JO"/>
              </w:rPr>
              <w:t xml:space="preserve">29.2  يقوم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w:t>
            </w:r>
            <w:r w:rsidR="00AA11F6">
              <w:rPr>
                <w:rFonts w:ascii="Simplified Arabic" w:hAnsi="Simplified Arabic" w:cs="Simplified Arabic"/>
                <w:rtl/>
                <w:lang w:bidi="ar-JO"/>
              </w:rPr>
              <w:t xml:space="preserve">  بتسجيل اجتماعات الإدارة ويوفر</w:t>
            </w:r>
            <w:r w:rsidR="00AA11F6">
              <w:rPr>
                <w:rFonts w:ascii="Simplified Arabic" w:hAnsi="Simplified Arabic" w:cs="Simplified Arabic" w:hint="cs"/>
                <w:rtl/>
                <w:lang w:bidi="ar-JO"/>
              </w:rPr>
              <w:t xml:space="preserve"> </w:t>
            </w:r>
            <w:r w:rsidRPr="005C02D9">
              <w:rPr>
                <w:rFonts w:ascii="Simplified Arabic" w:hAnsi="Simplified Arabic" w:cs="Simplified Arabic"/>
                <w:rtl/>
                <w:lang w:bidi="ar-JO"/>
              </w:rPr>
              <w:t xml:space="preserve">نسخا بالسجل للحاضرين ولصاحب العمل. يقرر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مسئولية الأطراف للخطوات التي يجب تنفيذها إما في اجتماع الإدارة أو بعده موضحة خطيا لجميع من حضر الاجتماع.</w:t>
            </w:r>
          </w:p>
          <w:p w:rsidR="00275D7C" w:rsidRPr="00AA11F6" w:rsidRDefault="00275D7C" w:rsidP="00910C25">
            <w:pPr>
              <w:bidi/>
              <w:rPr>
                <w:rFonts w:ascii="Simplified Arabic" w:hAnsi="Simplified Arabic" w:cs="Simplified Arabic"/>
                <w:sz w:val="16"/>
                <w:szCs w:val="16"/>
                <w:rtl/>
                <w:lang w:bidi="ar-JO"/>
              </w:rPr>
            </w:pPr>
          </w:p>
        </w:tc>
      </w:tr>
      <w:tr w:rsidR="00275D7C" w:rsidRPr="005C02D9" w:rsidTr="00910C25">
        <w:tc>
          <w:tcPr>
            <w:tcW w:w="2041" w:type="dxa"/>
            <w:shd w:val="clear" w:color="auto" w:fill="auto"/>
          </w:tcPr>
          <w:p w:rsidR="00275D7C" w:rsidRPr="005C02D9" w:rsidRDefault="00275D7C" w:rsidP="00910C25">
            <w:pPr>
              <w:bidi/>
              <w:ind w:left="32" w:hanging="32"/>
              <w:rPr>
                <w:rFonts w:ascii="Simplified Arabic" w:hAnsi="Simplified Arabic" w:cs="Simplified Arabic"/>
                <w:b/>
                <w:bCs/>
                <w:rtl/>
              </w:rPr>
            </w:pPr>
            <w:r w:rsidRPr="005C02D9">
              <w:rPr>
                <w:rFonts w:ascii="Simplified Arabic" w:hAnsi="Simplified Arabic" w:cs="Simplified Arabic"/>
                <w:b/>
                <w:bCs/>
                <w:rtl/>
              </w:rPr>
              <w:t xml:space="preserve">30. الإنذار </w:t>
            </w:r>
            <w:r w:rsidRPr="005C02D9">
              <w:rPr>
                <w:rFonts w:ascii="Simplified Arabic" w:hAnsi="Simplified Arabic" w:cs="Simplified Arabic"/>
                <w:b/>
                <w:bCs/>
                <w:rtl/>
                <w:lang w:bidi="ar-JO"/>
              </w:rPr>
              <w:t>المبكر</w:t>
            </w:r>
          </w:p>
        </w:tc>
        <w:tc>
          <w:tcPr>
            <w:tcW w:w="7633" w:type="dxa"/>
            <w:shd w:val="clear" w:color="auto" w:fill="auto"/>
          </w:tcPr>
          <w:p w:rsidR="00275D7C" w:rsidRPr="005C02D9" w:rsidRDefault="00275D7C" w:rsidP="00910C25">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30.1  ينذر المقاول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في أقرب فرصة ممكنة من أحداث معينة أو ظروف قد تنشأ في المستقبل تؤثر سلبا على نوعية العمل أو تزيد من قيمة العقد أو تؤخر تنفيذ الأشغال. وقد يطلب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من المقاول توفير تقدير للتأثير المتوقع للحدث أو الظرف المستقبلي على قيمة العقد وتاريخ الانتهاء. ويجب أن يقدم المقاول تقديره بأقرب وقت ممكن.</w:t>
            </w:r>
          </w:p>
          <w:p w:rsidR="00277468" w:rsidRDefault="00275D7C">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30.2 على المقاول أن يتعاون مع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في عمل ودراسة مقترحات لكيفية تفادي تأثير مثل هذا الحدث أو الظرف أو تقليل أثره من قبل أي من العاملين في المشروع وفي تنفيذ أي تعليمات قد تصدر عن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proofErr w:type="spellStart"/>
            <w:r w:rsidRPr="005C02D9">
              <w:rPr>
                <w:rFonts w:ascii="Simplified Arabic" w:hAnsi="Simplified Arabic" w:cs="Simplified Arabic"/>
                <w:rtl/>
                <w:lang w:bidi="ar-JO"/>
              </w:rPr>
              <w:t>.</w:t>
            </w:r>
            <w:proofErr w:type="spellEnd"/>
          </w:p>
          <w:p w:rsidR="006174B3" w:rsidRDefault="006174B3" w:rsidP="006174B3">
            <w:pPr>
              <w:bidi/>
              <w:ind w:left="596" w:hanging="596"/>
              <w:rPr>
                <w:rFonts w:ascii="Simplified Arabic" w:hAnsi="Simplified Arabic" w:cs="Simplified Arabic"/>
                <w:rtl/>
                <w:lang w:bidi="ar-JO"/>
              </w:rPr>
            </w:pPr>
          </w:p>
          <w:p w:rsidR="00AF7D3F" w:rsidRDefault="00AF7D3F" w:rsidP="00AF7D3F">
            <w:pPr>
              <w:bidi/>
              <w:ind w:left="596" w:hanging="596"/>
              <w:rPr>
                <w:rFonts w:ascii="Simplified Arabic" w:hAnsi="Simplified Arabic" w:cs="Simplified Arabic"/>
                <w:rtl/>
                <w:lang w:bidi="ar-JO"/>
              </w:rPr>
            </w:pPr>
          </w:p>
          <w:p w:rsidR="006174B3" w:rsidRDefault="006174B3" w:rsidP="006174B3">
            <w:pPr>
              <w:bidi/>
              <w:ind w:left="596" w:hanging="596"/>
              <w:rPr>
                <w:rFonts w:ascii="Simplified Arabic" w:hAnsi="Simplified Arabic" w:cs="Simplified Arabic"/>
                <w:rtl/>
                <w:lang w:bidi="ar-JO"/>
              </w:rPr>
            </w:pPr>
          </w:p>
          <w:p w:rsidR="006174B3" w:rsidRDefault="006174B3" w:rsidP="006174B3">
            <w:pPr>
              <w:bidi/>
              <w:ind w:left="596" w:hanging="596"/>
              <w:rPr>
                <w:rFonts w:ascii="Simplified Arabic" w:hAnsi="Simplified Arabic" w:cs="Simplified Arabic"/>
                <w:rtl/>
                <w:lang w:bidi="ar-JO"/>
              </w:rPr>
            </w:pPr>
          </w:p>
        </w:tc>
      </w:tr>
    </w:tbl>
    <w:p w:rsidR="00275D7C" w:rsidRPr="0061412D" w:rsidRDefault="00275D7C" w:rsidP="00275D7C">
      <w:pPr>
        <w:pStyle w:val="Subtitle"/>
        <w:bidi/>
        <w:rPr>
          <w:rFonts w:ascii="Simplified Arabic" w:hAnsi="Simplified Arabic" w:cs="Simplified Arabic"/>
          <w:b/>
          <w:bCs/>
          <w:rtl/>
        </w:rPr>
      </w:pPr>
      <w:bookmarkStart w:id="24" w:name="_Toc367257069"/>
      <w:bookmarkStart w:id="25" w:name="_Toc367968945"/>
      <w:bookmarkStart w:id="26" w:name="_Toc372117457"/>
      <w:bookmarkStart w:id="27" w:name="_Toc515787333"/>
      <w:r w:rsidRPr="00614FF6">
        <w:rPr>
          <w:sz w:val="32"/>
          <w:szCs w:val="32"/>
          <w:rtl/>
        </w:rPr>
        <w:t>ج . ضبط الجودة</w:t>
      </w:r>
      <w:bookmarkEnd w:id="24"/>
      <w:bookmarkEnd w:id="25"/>
      <w:bookmarkEnd w:id="26"/>
      <w:bookmarkEnd w:id="27"/>
    </w:p>
    <w:tbl>
      <w:tblPr>
        <w:bidiVisual/>
        <w:tblW w:w="0" w:type="auto"/>
        <w:tblLook w:val="01E0"/>
      </w:tblPr>
      <w:tblGrid>
        <w:gridCol w:w="2041"/>
        <w:gridCol w:w="7363"/>
      </w:tblGrid>
      <w:tr w:rsidR="00275D7C" w:rsidRPr="005C02D9" w:rsidTr="00910C25">
        <w:trPr>
          <w:trHeight w:val="1441"/>
        </w:trPr>
        <w:tc>
          <w:tcPr>
            <w:tcW w:w="2041"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 xml:space="preserve">31. تحديد </w:t>
            </w:r>
            <w:r w:rsidRPr="005C02D9">
              <w:rPr>
                <w:rFonts w:ascii="Simplified Arabic" w:hAnsi="Simplified Arabic" w:cs="Simplified Arabic"/>
                <w:b/>
                <w:bCs/>
                <w:rtl/>
                <w:lang w:bidi="ar-JO"/>
              </w:rPr>
              <w:t>العيوب</w:t>
            </w:r>
          </w:p>
          <w:p w:rsidR="00275D7C" w:rsidRPr="005C02D9" w:rsidRDefault="00275D7C" w:rsidP="00910C25">
            <w:pPr>
              <w:tabs>
                <w:tab w:val="left" w:pos="464"/>
              </w:tabs>
              <w:bidi/>
              <w:rPr>
                <w:rFonts w:ascii="Simplified Arabic" w:hAnsi="Simplified Arabic" w:cs="Simplified Arabic"/>
                <w:rtl/>
              </w:rPr>
            </w:pPr>
            <w:r w:rsidRPr="005C02D9">
              <w:rPr>
                <w:rFonts w:ascii="Simplified Arabic" w:hAnsi="Simplified Arabic" w:cs="Simplified Arabic"/>
                <w:rtl/>
              </w:rPr>
              <w:tab/>
            </w:r>
          </w:p>
        </w:tc>
        <w:tc>
          <w:tcPr>
            <w:tcW w:w="7363" w:type="dxa"/>
            <w:shd w:val="clear" w:color="auto" w:fill="auto"/>
          </w:tcPr>
          <w:p w:rsidR="00275D7C" w:rsidRDefault="00275D7C" w:rsidP="00093D03">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31.1  سوف يفحص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عمل المقاول ويبلغ المقاول بوجود أية عيوب يتم العثور عليها</w:t>
            </w:r>
            <w:r w:rsidR="00093D03">
              <w:rPr>
                <w:rFonts w:ascii="Simplified Arabic" w:hAnsi="Simplified Arabic" w:cs="Simplified Arabic" w:hint="cs"/>
                <w:rtl/>
                <w:lang w:bidi="ar-JO"/>
              </w:rPr>
              <w:t>.</w:t>
            </w:r>
            <w:r w:rsidRPr="005C02D9">
              <w:rPr>
                <w:rFonts w:ascii="Simplified Arabic" w:hAnsi="Simplified Arabic" w:cs="Simplified Arabic"/>
                <w:rtl/>
                <w:lang w:bidi="ar-JO"/>
              </w:rPr>
              <w:t xml:space="preserve"> وقد يطلب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من المقاول البحث عن عيب ما وكشف واختبار أي عمل يعتقد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أن </w:t>
            </w:r>
            <w:proofErr w:type="spellStart"/>
            <w:r w:rsidRPr="005C02D9">
              <w:rPr>
                <w:rFonts w:ascii="Simplified Arabic" w:hAnsi="Simplified Arabic" w:cs="Simplified Arabic"/>
                <w:rtl/>
                <w:lang w:bidi="ar-JO"/>
              </w:rPr>
              <w:t>به</w:t>
            </w:r>
            <w:proofErr w:type="spellEnd"/>
            <w:r w:rsidRPr="005C02D9">
              <w:rPr>
                <w:rFonts w:ascii="Simplified Arabic" w:hAnsi="Simplified Arabic" w:cs="Simplified Arabic"/>
                <w:rtl/>
                <w:lang w:bidi="ar-JO"/>
              </w:rPr>
              <w:t xml:space="preserve"> عيبا.</w:t>
            </w:r>
          </w:p>
          <w:p w:rsidR="006174B3" w:rsidRPr="006174B3" w:rsidRDefault="006174B3" w:rsidP="006174B3">
            <w:pPr>
              <w:bidi/>
              <w:ind w:left="596" w:hanging="596"/>
              <w:rPr>
                <w:rFonts w:ascii="Simplified Arabic" w:hAnsi="Simplified Arabic" w:cs="Simplified Arabic"/>
                <w:sz w:val="16"/>
                <w:szCs w:val="16"/>
                <w:rtl/>
                <w:lang w:bidi="ar-JO"/>
              </w:rPr>
            </w:pPr>
          </w:p>
        </w:tc>
      </w:tr>
      <w:tr w:rsidR="00275D7C" w:rsidRPr="005C02D9" w:rsidTr="00910C25">
        <w:trPr>
          <w:trHeight w:val="1407"/>
        </w:trPr>
        <w:tc>
          <w:tcPr>
            <w:tcW w:w="2041"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lastRenderedPageBreak/>
              <w:t>32. الاختبارات</w:t>
            </w:r>
          </w:p>
        </w:tc>
        <w:tc>
          <w:tcPr>
            <w:tcW w:w="7363" w:type="dxa"/>
            <w:shd w:val="clear" w:color="auto" w:fill="auto"/>
          </w:tcPr>
          <w:p w:rsidR="00275D7C" w:rsidRDefault="00275D7C" w:rsidP="00910C25">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32.1 إذا طلب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من المقاول إجراء اختبار غير محدد في المواصفات للتأكد من خلو الأشغال من العيوب وأظهر الاختبار أن فيه </w:t>
            </w:r>
            <w:proofErr w:type="spellStart"/>
            <w:r w:rsidRPr="005C02D9">
              <w:rPr>
                <w:rFonts w:ascii="Simplified Arabic" w:hAnsi="Simplified Arabic" w:cs="Simplified Arabic"/>
                <w:rtl/>
                <w:lang w:bidi="ar-JO"/>
              </w:rPr>
              <w:t>عيوبا،</w:t>
            </w:r>
            <w:proofErr w:type="spellEnd"/>
            <w:r w:rsidRPr="005C02D9">
              <w:rPr>
                <w:rFonts w:ascii="Simplified Arabic" w:hAnsi="Simplified Arabic" w:cs="Simplified Arabic"/>
                <w:rtl/>
                <w:lang w:bidi="ar-JO"/>
              </w:rPr>
              <w:t xml:space="preserve"> على المقاول أن يدفع كلفة الاختبار وأية عينات. وإذا لم تظهر </w:t>
            </w:r>
            <w:proofErr w:type="spellStart"/>
            <w:r w:rsidRPr="005C02D9">
              <w:rPr>
                <w:rFonts w:ascii="Simplified Arabic" w:hAnsi="Simplified Arabic" w:cs="Simplified Arabic"/>
                <w:rtl/>
                <w:lang w:bidi="ar-JO"/>
              </w:rPr>
              <w:t>عيوب،</w:t>
            </w:r>
            <w:proofErr w:type="spellEnd"/>
            <w:r w:rsidRPr="005C02D9">
              <w:rPr>
                <w:rFonts w:ascii="Simplified Arabic" w:hAnsi="Simplified Arabic" w:cs="Simplified Arabic"/>
                <w:rtl/>
                <w:lang w:bidi="ar-JO"/>
              </w:rPr>
              <w:t xml:space="preserve"> سيعتبر الاختبار حالة تعويضية.</w:t>
            </w:r>
          </w:p>
          <w:p w:rsidR="004D5F9C" w:rsidRDefault="004D5F9C">
            <w:pPr>
              <w:bidi/>
              <w:ind w:left="596" w:hanging="596"/>
              <w:rPr>
                <w:rFonts w:ascii="Simplified Arabic" w:hAnsi="Simplified Arabic" w:cs="Simplified Arabic"/>
                <w:sz w:val="16"/>
                <w:szCs w:val="16"/>
                <w:rtl/>
                <w:lang w:bidi="ar-JO"/>
              </w:rPr>
            </w:pPr>
          </w:p>
        </w:tc>
      </w:tr>
      <w:tr w:rsidR="00275D7C" w:rsidRPr="005C02D9" w:rsidTr="00066073">
        <w:trPr>
          <w:trHeight w:val="1062"/>
        </w:trPr>
        <w:tc>
          <w:tcPr>
            <w:tcW w:w="2041"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33. إصلاح العيوب</w:t>
            </w:r>
          </w:p>
        </w:tc>
        <w:tc>
          <w:tcPr>
            <w:tcW w:w="7363" w:type="dxa"/>
            <w:shd w:val="clear" w:color="auto" w:fill="auto"/>
          </w:tcPr>
          <w:p w:rsidR="00275D7C" w:rsidRPr="005C02D9" w:rsidRDefault="00275D7C" w:rsidP="00910C25">
            <w:pPr>
              <w:bidi/>
              <w:ind w:left="596" w:hanging="567"/>
              <w:rPr>
                <w:rFonts w:ascii="Simplified Arabic" w:hAnsi="Simplified Arabic" w:cs="Simplified Arabic"/>
                <w:rtl/>
                <w:lang w:bidi="ar-JO"/>
              </w:rPr>
            </w:pPr>
            <w:r w:rsidRPr="005C02D9">
              <w:rPr>
                <w:rFonts w:ascii="Simplified Arabic" w:hAnsi="Simplified Arabic" w:cs="Simplified Arabic"/>
                <w:rtl/>
                <w:lang w:bidi="ar-JO"/>
              </w:rPr>
              <w:t xml:space="preserve">33.1  يبلغ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المقاول بأية عيوب قبل نهاية فترة إصلاح العيوب والتي تبدأ فور انتهاء </w:t>
            </w:r>
            <w:proofErr w:type="spellStart"/>
            <w:r w:rsidRPr="005C02D9">
              <w:rPr>
                <w:rFonts w:ascii="Simplified Arabic" w:hAnsi="Simplified Arabic" w:cs="Simplified Arabic"/>
                <w:rtl/>
                <w:lang w:bidi="ar-JO"/>
              </w:rPr>
              <w:t>الأشغال،</w:t>
            </w:r>
            <w:proofErr w:type="spellEnd"/>
            <w:r w:rsidRPr="005C02D9">
              <w:rPr>
                <w:rFonts w:ascii="Simplified Arabic" w:hAnsi="Simplified Arabic" w:cs="Simplified Arabic"/>
                <w:rtl/>
                <w:lang w:bidi="ar-JO"/>
              </w:rPr>
              <w:t xml:space="preserve"> وهي </w:t>
            </w:r>
            <w:r w:rsidRPr="005C02D9">
              <w:rPr>
                <w:rFonts w:ascii="Simplified Arabic" w:hAnsi="Simplified Arabic" w:cs="Simplified Arabic"/>
                <w:b/>
                <w:bCs/>
                <w:rtl/>
                <w:lang w:bidi="ar-JO"/>
              </w:rPr>
              <w:t>محددة في شروط العقد الخاصة</w:t>
            </w:r>
            <w:r w:rsidRPr="005C02D9">
              <w:rPr>
                <w:rFonts w:ascii="Simplified Arabic" w:hAnsi="Simplified Arabic" w:cs="Simplified Arabic"/>
                <w:rtl/>
                <w:lang w:bidi="ar-JO"/>
              </w:rPr>
              <w:t>. سوف يتم تمدد فترة إصلاح العيوب طالما كانت هناك عيوب يتم العمل على إصلاحها.</w:t>
            </w:r>
          </w:p>
          <w:p w:rsidR="004D5F9C" w:rsidRDefault="00275D7C">
            <w:pPr>
              <w:bidi/>
              <w:ind w:left="596" w:hanging="567"/>
              <w:rPr>
                <w:rFonts w:ascii="Simplified Arabic" w:hAnsi="Simplified Arabic" w:cs="Simplified Arabic"/>
                <w:rtl/>
                <w:lang w:bidi="ar-JO"/>
              </w:rPr>
            </w:pPr>
            <w:r w:rsidRPr="005C02D9">
              <w:rPr>
                <w:rFonts w:ascii="Simplified Arabic" w:hAnsi="Simplified Arabic" w:cs="Simplified Arabic"/>
                <w:rtl/>
                <w:lang w:bidi="ar-JO"/>
              </w:rPr>
              <w:t xml:space="preserve">33.2  في كل مرة يقدم إشعار بوجود </w:t>
            </w:r>
            <w:proofErr w:type="spellStart"/>
            <w:r w:rsidRPr="005C02D9">
              <w:rPr>
                <w:rFonts w:ascii="Simplified Arabic" w:hAnsi="Simplified Arabic" w:cs="Simplified Arabic"/>
                <w:rtl/>
                <w:lang w:bidi="ar-JO"/>
              </w:rPr>
              <w:t>عيب،</w:t>
            </w:r>
            <w:proofErr w:type="spellEnd"/>
            <w:r w:rsidRPr="005C02D9">
              <w:rPr>
                <w:rFonts w:ascii="Simplified Arabic" w:hAnsi="Simplified Arabic" w:cs="Simplified Arabic"/>
                <w:rtl/>
                <w:lang w:bidi="ar-JO"/>
              </w:rPr>
              <w:t xml:space="preserve"> على المقاول إصلاح العيب في الفترة الزمنية المحددة بإشعار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proofErr w:type="spellStart"/>
            <w:r w:rsidRPr="005C02D9">
              <w:rPr>
                <w:rFonts w:ascii="Simplified Arabic" w:hAnsi="Simplified Arabic" w:cs="Simplified Arabic"/>
                <w:rtl/>
                <w:lang w:bidi="ar-JO"/>
              </w:rPr>
              <w:t>.</w:t>
            </w:r>
            <w:proofErr w:type="spellEnd"/>
          </w:p>
          <w:p w:rsidR="00277468" w:rsidRDefault="00277468">
            <w:pPr>
              <w:bidi/>
              <w:rPr>
                <w:rFonts w:ascii="Simplified Arabic" w:hAnsi="Simplified Arabic" w:cs="Simplified Arabic"/>
                <w:sz w:val="16"/>
                <w:szCs w:val="16"/>
                <w:rtl/>
                <w:lang w:bidi="ar-JO"/>
              </w:rPr>
            </w:pPr>
          </w:p>
        </w:tc>
      </w:tr>
      <w:tr w:rsidR="00275D7C" w:rsidRPr="005C02D9" w:rsidTr="00910C25">
        <w:tc>
          <w:tcPr>
            <w:tcW w:w="2041"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lang w:bidi="ar-JO"/>
              </w:rPr>
              <w:t xml:space="preserve">34. العيوب التي لم يتم </w:t>
            </w:r>
            <w:r w:rsidRPr="005C02D9">
              <w:rPr>
                <w:rFonts w:ascii="Simplified Arabic" w:hAnsi="Simplified Arabic" w:cs="Simplified Arabic"/>
                <w:b/>
                <w:bCs/>
                <w:rtl/>
              </w:rPr>
              <w:t xml:space="preserve"> تصليحها</w:t>
            </w:r>
          </w:p>
        </w:tc>
        <w:tc>
          <w:tcPr>
            <w:tcW w:w="7363" w:type="dxa"/>
            <w:shd w:val="clear" w:color="auto" w:fill="auto"/>
          </w:tcPr>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34.1  إذا لم يقم المقاول بإصلاح عيب ما خلال المدة المحددة في إشعار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يقوم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بتقدير كلفة إصلاح العيب وعلى المقاول أن يدفعها.</w:t>
            </w:r>
          </w:p>
        </w:tc>
      </w:tr>
    </w:tbl>
    <w:p w:rsidR="00275D7C" w:rsidRPr="006174B3" w:rsidRDefault="00275D7C" w:rsidP="00275D7C">
      <w:pPr>
        <w:bidi/>
        <w:rPr>
          <w:rFonts w:ascii="Simplified Arabic" w:hAnsi="Simplified Arabic" w:cs="Simplified Arabic"/>
          <w:sz w:val="16"/>
          <w:szCs w:val="16"/>
          <w:rtl/>
        </w:rPr>
      </w:pPr>
    </w:p>
    <w:p w:rsidR="00275D7C" w:rsidRPr="00614FF6" w:rsidRDefault="00275D7C" w:rsidP="00275D7C">
      <w:pPr>
        <w:pStyle w:val="Subtitle"/>
        <w:bidi/>
        <w:rPr>
          <w:sz w:val="32"/>
          <w:szCs w:val="32"/>
          <w:rtl/>
        </w:rPr>
      </w:pPr>
      <w:bookmarkStart w:id="28" w:name="_Toc367257070"/>
      <w:bookmarkStart w:id="29" w:name="_Toc367968946"/>
      <w:bookmarkStart w:id="30" w:name="_Toc372117458"/>
      <w:bookmarkStart w:id="31" w:name="_Toc515787334"/>
      <w:r w:rsidRPr="00614FF6">
        <w:rPr>
          <w:sz w:val="32"/>
          <w:szCs w:val="32"/>
          <w:rtl/>
        </w:rPr>
        <w:t>د. ضبط الكلفة</w:t>
      </w:r>
      <w:bookmarkEnd w:id="28"/>
      <w:bookmarkEnd w:id="29"/>
      <w:bookmarkEnd w:id="30"/>
      <w:bookmarkEnd w:id="31"/>
    </w:p>
    <w:tbl>
      <w:tblPr>
        <w:bidiVisual/>
        <w:tblW w:w="0" w:type="auto"/>
        <w:tblInd w:w="-130" w:type="dxa"/>
        <w:tblLook w:val="01E0"/>
      </w:tblPr>
      <w:tblGrid>
        <w:gridCol w:w="2244"/>
        <w:gridCol w:w="8011"/>
      </w:tblGrid>
      <w:tr w:rsidR="00275D7C" w:rsidRPr="005C02D9" w:rsidTr="003C1B2C">
        <w:trPr>
          <w:trHeight w:val="931"/>
        </w:trPr>
        <w:tc>
          <w:tcPr>
            <w:tcW w:w="2244"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35. جدول الكميات</w:t>
            </w:r>
          </w:p>
        </w:tc>
        <w:tc>
          <w:tcPr>
            <w:tcW w:w="8011" w:type="dxa"/>
            <w:shd w:val="clear" w:color="auto" w:fill="auto"/>
          </w:tcPr>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35.1  يحتوي جدول الكميات على بنود </w:t>
            </w:r>
            <w:proofErr w:type="spellStart"/>
            <w:r w:rsidRPr="005C02D9">
              <w:rPr>
                <w:rFonts w:ascii="Simplified Arabic" w:hAnsi="Simplified Arabic" w:cs="Simplified Arabic"/>
                <w:rtl/>
              </w:rPr>
              <w:t>آلاليات</w:t>
            </w:r>
            <w:proofErr w:type="spellEnd"/>
            <w:r w:rsidRPr="005C02D9">
              <w:rPr>
                <w:rFonts w:ascii="Simplified Arabic" w:hAnsi="Simplified Arabic" w:cs="Simplified Arabic"/>
                <w:rtl/>
              </w:rPr>
              <w:t xml:space="preserve"> المتاحة من قبل المقاول. </w:t>
            </w:r>
          </w:p>
          <w:p w:rsidR="004D5F9C" w:rsidRDefault="00275D7C" w:rsidP="006174B3">
            <w:pPr>
              <w:tabs>
                <w:tab w:val="right" w:pos="645"/>
              </w:tabs>
              <w:bidi/>
              <w:rPr>
                <w:rFonts w:ascii="Simplified Arabic" w:hAnsi="Simplified Arabic" w:cs="Simplified Arabic"/>
                <w:rtl/>
              </w:rPr>
            </w:pPr>
            <w:r w:rsidRPr="005C02D9">
              <w:rPr>
                <w:rFonts w:ascii="Simplified Arabic" w:hAnsi="Simplified Arabic" w:cs="Simplified Arabic"/>
                <w:rtl/>
              </w:rPr>
              <w:tab/>
              <w:t>35.2   يستخدم جدول الكميات لحساب قيمة العقد. يدفع للمقاول مقابل كمية العمل المنجز حسب المعدل في جدول الكميات لكل بند.</w:t>
            </w:r>
          </w:p>
          <w:p w:rsidR="006174B3" w:rsidRPr="006174B3" w:rsidRDefault="006174B3" w:rsidP="006174B3">
            <w:pPr>
              <w:tabs>
                <w:tab w:val="right" w:pos="645"/>
              </w:tabs>
              <w:bidi/>
              <w:rPr>
                <w:rFonts w:ascii="Simplified Arabic" w:hAnsi="Simplified Arabic" w:cs="Simplified Arabic"/>
                <w:sz w:val="16"/>
                <w:szCs w:val="16"/>
                <w:rtl/>
              </w:rPr>
            </w:pPr>
          </w:p>
        </w:tc>
      </w:tr>
      <w:tr w:rsidR="00275D7C" w:rsidRPr="005C02D9" w:rsidTr="003C1B2C">
        <w:trPr>
          <w:trHeight w:val="1176"/>
        </w:trPr>
        <w:tc>
          <w:tcPr>
            <w:tcW w:w="2244"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lang w:bidi="ar-JO"/>
              </w:rPr>
              <w:t>36. التغييرات في الكميات</w:t>
            </w:r>
          </w:p>
        </w:tc>
        <w:tc>
          <w:tcPr>
            <w:tcW w:w="8011" w:type="dxa"/>
            <w:shd w:val="clear" w:color="auto" w:fill="auto"/>
          </w:tcPr>
          <w:p w:rsidR="00275D7C" w:rsidRPr="005C02D9" w:rsidRDefault="00275D7C" w:rsidP="00910C25">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36.1  إذا اختلفت كمية العمل النهائية عن الكمية في جدول الكميات للبند الواحد بأكثر من 25 </w:t>
            </w:r>
            <w:proofErr w:type="spellStart"/>
            <w:r w:rsidRPr="005C02D9">
              <w:rPr>
                <w:rFonts w:ascii="Simplified Arabic" w:hAnsi="Simplified Arabic" w:cs="Simplified Arabic"/>
                <w:rtl/>
                <w:lang w:bidi="ar-JO"/>
              </w:rPr>
              <w:t>بالمائة،</w:t>
            </w:r>
            <w:proofErr w:type="spellEnd"/>
            <w:r w:rsidRPr="005C02D9">
              <w:rPr>
                <w:rFonts w:ascii="Simplified Arabic" w:hAnsi="Simplified Arabic" w:cs="Simplified Arabic"/>
                <w:rtl/>
                <w:lang w:bidi="ar-JO"/>
              </w:rPr>
              <w:t xml:space="preserve"> على أن يتجاوز التغيير 1 بالمائة من قيمة العقد </w:t>
            </w:r>
            <w:proofErr w:type="spellStart"/>
            <w:r w:rsidRPr="005C02D9">
              <w:rPr>
                <w:rFonts w:ascii="Simplified Arabic" w:hAnsi="Simplified Arabic" w:cs="Simplified Arabic"/>
                <w:rtl/>
                <w:lang w:bidi="ar-JO"/>
              </w:rPr>
              <w:t>الأساسية،</w:t>
            </w:r>
            <w:proofErr w:type="spellEnd"/>
            <w:r w:rsidRPr="005C02D9">
              <w:rPr>
                <w:rFonts w:ascii="Simplified Arabic" w:hAnsi="Simplified Arabic" w:cs="Simplified Arabic"/>
                <w:rtl/>
                <w:lang w:bidi="ar-JO"/>
              </w:rPr>
              <w:t xml:space="preserve"> يستطيع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بتعديل السعر ليسمح بالتغيير. </w:t>
            </w:r>
          </w:p>
          <w:p w:rsidR="00275D7C" w:rsidRPr="005C02D9" w:rsidRDefault="00275D7C" w:rsidP="00910C25">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36.2   لن يقوم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بتعديل </w:t>
            </w:r>
            <w:proofErr w:type="spellStart"/>
            <w:r w:rsidRPr="005C02D9">
              <w:rPr>
                <w:rFonts w:ascii="Simplified Arabic" w:hAnsi="Simplified Arabic" w:cs="Simplified Arabic"/>
                <w:rtl/>
                <w:lang w:bidi="ar-JO"/>
              </w:rPr>
              <w:t>الأسعار،</w:t>
            </w:r>
            <w:proofErr w:type="spellEnd"/>
            <w:r w:rsidRPr="005C02D9">
              <w:rPr>
                <w:rFonts w:ascii="Simplified Arabic" w:hAnsi="Simplified Arabic" w:cs="Simplified Arabic"/>
                <w:rtl/>
                <w:lang w:bidi="ar-JO"/>
              </w:rPr>
              <w:t xml:space="preserve"> بسبب التغييرات في </w:t>
            </w:r>
            <w:proofErr w:type="spellStart"/>
            <w:r w:rsidRPr="005C02D9">
              <w:rPr>
                <w:rFonts w:ascii="Simplified Arabic" w:hAnsi="Simplified Arabic" w:cs="Simplified Arabic"/>
                <w:rtl/>
                <w:lang w:bidi="ar-JO"/>
              </w:rPr>
              <w:t>الكميات،</w:t>
            </w:r>
            <w:proofErr w:type="spellEnd"/>
            <w:r w:rsidRPr="005C02D9">
              <w:rPr>
                <w:rFonts w:ascii="Simplified Arabic" w:hAnsi="Simplified Arabic" w:cs="Simplified Arabic"/>
                <w:rtl/>
                <w:lang w:bidi="ar-JO"/>
              </w:rPr>
              <w:t xml:space="preserve"> إذا تم تجاوز قيمة العقد الأولية بأكثر من 15 </w:t>
            </w:r>
            <w:proofErr w:type="spellStart"/>
            <w:r w:rsidRPr="005C02D9">
              <w:rPr>
                <w:rFonts w:ascii="Simplified Arabic" w:hAnsi="Simplified Arabic" w:cs="Simplified Arabic"/>
                <w:rtl/>
                <w:lang w:bidi="ar-JO"/>
              </w:rPr>
              <w:t>بالمائة،</w:t>
            </w:r>
            <w:proofErr w:type="spellEnd"/>
            <w:r w:rsidRPr="005C02D9">
              <w:rPr>
                <w:rFonts w:ascii="Simplified Arabic" w:hAnsi="Simplified Arabic" w:cs="Simplified Arabic"/>
                <w:rtl/>
                <w:lang w:bidi="ar-JO"/>
              </w:rPr>
              <w:t xml:space="preserve"> إلا بموافقة مسبقة من صاحب العمل. </w:t>
            </w:r>
          </w:p>
          <w:p w:rsidR="00275D7C" w:rsidRDefault="00275D7C" w:rsidP="00910C25">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36.3  إذا طلب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من المقاول أن يقدم تحليل كلفة أي سعر في جدول الكميات فعليه أن يفعل ذلك.</w:t>
            </w:r>
          </w:p>
          <w:p w:rsidR="004D5F9C" w:rsidRPr="006174B3" w:rsidRDefault="004D5F9C">
            <w:pPr>
              <w:bidi/>
              <w:ind w:left="596" w:hanging="596"/>
              <w:rPr>
                <w:rFonts w:ascii="Simplified Arabic" w:hAnsi="Simplified Arabic" w:cs="Simplified Arabic"/>
                <w:sz w:val="16"/>
                <w:szCs w:val="16"/>
                <w:rtl/>
                <w:lang w:bidi="ar-JO"/>
              </w:rPr>
            </w:pPr>
          </w:p>
        </w:tc>
      </w:tr>
      <w:tr w:rsidR="00275D7C" w:rsidRPr="005C02D9" w:rsidTr="003C1B2C">
        <w:trPr>
          <w:trHeight w:val="312"/>
        </w:trPr>
        <w:tc>
          <w:tcPr>
            <w:tcW w:w="2244"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lang w:bidi="ar-JO"/>
              </w:rPr>
              <w:t xml:space="preserve">37. أوامر </w:t>
            </w:r>
            <w:proofErr w:type="spellStart"/>
            <w:r w:rsidRPr="005C02D9">
              <w:rPr>
                <w:rFonts w:ascii="Simplified Arabic" w:hAnsi="Simplified Arabic" w:cs="Simplified Arabic"/>
                <w:b/>
                <w:bCs/>
                <w:rtl/>
                <w:lang w:bidi="ar-JO"/>
              </w:rPr>
              <w:t>تغييرية</w:t>
            </w:r>
            <w:proofErr w:type="spellEnd"/>
          </w:p>
        </w:tc>
        <w:tc>
          <w:tcPr>
            <w:tcW w:w="8011" w:type="dxa"/>
            <w:shd w:val="clear" w:color="auto" w:fill="auto"/>
          </w:tcPr>
          <w:p w:rsidR="00275D7C" w:rsidRDefault="00275D7C" w:rsidP="00910C25">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37.1   يجب أن تحتوي البرامج المحدثة التي يقوم </w:t>
            </w:r>
            <w:proofErr w:type="spellStart"/>
            <w:r w:rsidRPr="005C02D9">
              <w:rPr>
                <w:rFonts w:ascii="Simplified Arabic" w:hAnsi="Simplified Arabic" w:cs="Simplified Arabic"/>
                <w:rtl/>
                <w:lang w:bidi="ar-JO"/>
              </w:rPr>
              <w:t>بها</w:t>
            </w:r>
            <w:proofErr w:type="spellEnd"/>
            <w:r w:rsidRPr="005C02D9">
              <w:rPr>
                <w:rFonts w:ascii="Simplified Arabic" w:hAnsi="Simplified Arabic" w:cs="Simplified Arabic"/>
                <w:rtl/>
                <w:lang w:bidi="ar-JO"/>
              </w:rPr>
              <w:t xml:space="preserve"> المقاول على كل الأوامر </w:t>
            </w:r>
            <w:proofErr w:type="spellStart"/>
            <w:r w:rsidRPr="005C02D9">
              <w:rPr>
                <w:rFonts w:ascii="Simplified Arabic" w:hAnsi="Simplified Arabic" w:cs="Simplified Arabic"/>
                <w:rtl/>
                <w:lang w:bidi="ar-JO"/>
              </w:rPr>
              <w:t>التغييرية</w:t>
            </w:r>
            <w:proofErr w:type="spellEnd"/>
            <w:r w:rsidRPr="005C02D9">
              <w:rPr>
                <w:rFonts w:ascii="Simplified Arabic" w:hAnsi="Simplified Arabic" w:cs="Simplified Arabic"/>
                <w:rtl/>
                <w:lang w:bidi="ar-JO"/>
              </w:rPr>
              <w:t>.</w:t>
            </w:r>
          </w:p>
          <w:p w:rsidR="004D5F9C" w:rsidRPr="006174B3" w:rsidRDefault="004D5F9C">
            <w:pPr>
              <w:bidi/>
              <w:ind w:left="596" w:hanging="596"/>
              <w:rPr>
                <w:rFonts w:ascii="Simplified Arabic" w:hAnsi="Simplified Arabic" w:cs="Simplified Arabic"/>
                <w:sz w:val="16"/>
                <w:szCs w:val="16"/>
                <w:rtl/>
                <w:lang w:bidi="ar-JO"/>
              </w:rPr>
            </w:pPr>
          </w:p>
        </w:tc>
      </w:tr>
      <w:tr w:rsidR="00275D7C" w:rsidRPr="005C02D9" w:rsidTr="003C1B2C">
        <w:trPr>
          <w:trHeight w:val="53"/>
        </w:trPr>
        <w:tc>
          <w:tcPr>
            <w:tcW w:w="2244"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rPr>
              <w:t xml:space="preserve">38. الدفع لقاء </w:t>
            </w:r>
            <w:r w:rsidRPr="005C02D9">
              <w:rPr>
                <w:rFonts w:ascii="Simplified Arabic" w:hAnsi="Simplified Arabic" w:cs="Simplified Arabic"/>
                <w:b/>
                <w:bCs/>
                <w:rtl/>
                <w:lang w:bidi="ar-JO"/>
              </w:rPr>
              <w:t xml:space="preserve">الأوامر </w:t>
            </w:r>
            <w:proofErr w:type="spellStart"/>
            <w:r w:rsidRPr="005C02D9">
              <w:rPr>
                <w:rFonts w:ascii="Simplified Arabic" w:hAnsi="Simplified Arabic" w:cs="Simplified Arabic"/>
                <w:b/>
                <w:bCs/>
                <w:rtl/>
                <w:lang w:bidi="ar-JO"/>
              </w:rPr>
              <w:t>التغييرية</w:t>
            </w:r>
            <w:proofErr w:type="spellEnd"/>
          </w:p>
        </w:tc>
        <w:tc>
          <w:tcPr>
            <w:tcW w:w="8011" w:type="dxa"/>
            <w:shd w:val="clear" w:color="auto" w:fill="auto"/>
          </w:tcPr>
          <w:p w:rsidR="004D5F9C" w:rsidRDefault="00275D7C">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38.1  سوف يُزَوِد المقاول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بعرض أسعار لتنفيذ الأوامر </w:t>
            </w:r>
            <w:proofErr w:type="spellStart"/>
            <w:r w:rsidRPr="005C02D9">
              <w:rPr>
                <w:rFonts w:ascii="Simplified Arabic" w:hAnsi="Simplified Arabic" w:cs="Simplified Arabic"/>
                <w:rtl/>
                <w:lang w:bidi="ar-JO"/>
              </w:rPr>
              <w:t>التغييرية</w:t>
            </w:r>
            <w:proofErr w:type="spellEnd"/>
            <w:r w:rsidRPr="005C02D9">
              <w:rPr>
                <w:rFonts w:ascii="Simplified Arabic" w:hAnsi="Simplified Arabic" w:cs="Simplified Arabic"/>
                <w:rtl/>
                <w:lang w:bidi="ar-JO"/>
              </w:rPr>
              <w:t xml:space="preserve"> حين يطلب منه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ذلك. وسوف يُقَيِم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عرض </w:t>
            </w:r>
            <w:proofErr w:type="spellStart"/>
            <w:r w:rsidRPr="005C02D9">
              <w:rPr>
                <w:rFonts w:ascii="Simplified Arabic" w:hAnsi="Simplified Arabic" w:cs="Simplified Arabic"/>
                <w:rtl/>
                <w:lang w:bidi="ar-JO"/>
              </w:rPr>
              <w:t>الأسعار،</w:t>
            </w:r>
            <w:proofErr w:type="spellEnd"/>
            <w:r w:rsidRPr="005C02D9">
              <w:rPr>
                <w:rFonts w:ascii="Simplified Arabic" w:hAnsi="Simplified Arabic" w:cs="Simplified Arabic"/>
                <w:rtl/>
                <w:lang w:bidi="ar-JO"/>
              </w:rPr>
              <w:t xml:space="preserve"> والذي سيسلم خلال 7 أيام من طلبه إياه أو خلال فترة أطول يحددها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w:t>
            </w:r>
            <w:proofErr w:type="spellStart"/>
            <w:r w:rsidRPr="005C02D9">
              <w:rPr>
                <w:rFonts w:ascii="Simplified Arabic" w:hAnsi="Simplified Arabic" w:cs="Simplified Arabic"/>
                <w:rtl/>
                <w:lang w:bidi="ar-JO"/>
              </w:rPr>
              <w:t>،</w:t>
            </w:r>
            <w:proofErr w:type="spellEnd"/>
            <w:r w:rsidRPr="005C02D9">
              <w:rPr>
                <w:rFonts w:ascii="Simplified Arabic" w:hAnsi="Simplified Arabic" w:cs="Simplified Arabic"/>
                <w:rtl/>
                <w:lang w:bidi="ar-JO"/>
              </w:rPr>
              <w:t xml:space="preserve"> وقبل طلب الأوامر </w:t>
            </w:r>
            <w:proofErr w:type="spellStart"/>
            <w:r w:rsidRPr="005C02D9">
              <w:rPr>
                <w:rFonts w:ascii="Simplified Arabic" w:hAnsi="Simplified Arabic" w:cs="Simplified Arabic"/>
                <w:rtl/>
                <w:lang w:bidi="ar-JO"/>
              </w:rPr>
              <w:t>التغييرية</w:t>
            </w:r>
            <w:proofErr w:type="spellEnd"/>
            <w:r w:rsidRPr="005C02D9">
              <w:rPr>
                <w:rFonts w:ascii="Simplified Arabic" w:hAnsi="Simplified Arabic" w:cs="Simplified Arabic"/>
                <w:rtl/>
                <w:lang w:bidi="ar-JO"/>
              </w:rPr>
              <w:t>.</w:t>
            </w:r>
            <w:r w:rsidRPr="005C02D9">
              <w:rPr>
                <w:rFonts w:ascii="Simplified Arabic" w:hAnsi="Simplified Arabic" w:cs="Simplified Arabic"/>
                <w:rtl/>
                <w:lang w:bidi="ar-JO"/>
              </w:rPr>
              <w:tab/>
            </w:r>
            <w:r w:rsidRPr="005C02D9">
              <w:rPr>
                <w:rFonts w:ascii="Simplified Arabic" w:hAnsi="Simplified Arabic" w:cs="Simplified Arabic"/>
                <w:rtl/>
                <w:lang w:bidi="ar-JO"/>
              </w:rPr>
              <w:tab/>
            </w:r>
          </w:p>
          <w:p w:rsidR="004D5F9C" w:rsidRDefault="00275D7C">
            <w:pPr>
              <w:bidi/>
              <w:ind w:left="596" w:hanging="596"/>
              <w:rPr>
                <w:rFonts w:ascii="Simplified Arabic" w:hAnsi="Simplified Arabic" w:cs="Simplified Arabic"/>
                <w:rtl/>
              </w:rPr>
            </w:pPr>
            <w:r w:rsidRPr="005C02D9">
              <w:rPr>
                <w:rFonts w:ascii="Simplified Arabic" w:hAnsi="Simplified Arabic" w:cs="Simplified Arabic"/>
                <w:rtl/>
              </w:rPr>
              <w:lastRenderedPageBreak/>
              <w:t xml:space="preserve">38.2 إذا كان العمل المطلوب بالأمر التغييري يقابله وصف لبند في جدول </w:t>
            </w:r>
            <w:proofErr w:type="spellStart"/>
            <w:r w:rsidRPr="005C02D9">
              <w:rPr>
                <w:rFonts w:ascii="Simplified Arabic" w:hAnsi="Simplified Arabic" w:cs="Simplified Arabic"/>
                <w:rtl/>
              </w:rPr>
              <w:t>الكميات،</w:t>
            </w:r>
            <w:proofErr w:type="spellEnd"/>
            <w:r w:rsidRPr="005C02D9">
              <w:rPr>
                <w:rFonts w:ascii="Simplified Arabic" w:hAnsi="Simplified Arabic" w:cs="Simplified Arabic"/>
                <w:rtl/>
              </w:rPr>
              <w:t xml:space="preserve"> وإذا كان</w:t>
            </w:r>
            <w:r w:rsidRPr="005C02D9">
              <w:rPr>
                <w:rFonts w:ascii="Simplified Arabic" w:hAnsi="Simplified Arabic" w:cs="Simplified Arabic"/>
                <w:rtl/>
                <w:lang w:bidi="ar-JO"/>
              </w:rPr>
              <w:t>ت كمية العمل التي ستتجاوز الحد المذكور في الفقرة الفرعية 38.1</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أو إذا كان توقيت </w:t>
            </w:r>
            <w:proofErr w:type="spellStart"/>
            <w:r w:rsidRPr="005C02D9">
              <w:rPr>
                <w:rFonts w:ascii="Simplified Arabic" w:hAnsi="Simplified Arabic" w:cs="Simplified Arabic"/>
                <w:rtl/>
              </w:rPr>
              <w:t>تنفيذه،</w:t>
            </w:r>
            <w:proofErr w:type="spellEnd"/>
            <w:r w:rsidRPr="005C02D9">
              <w:rPr>
                <w:rFonts w:ascii="Simplified Arabic" w:hAnsi="Simplified Arabic" w:cs="Simplified Arabic"/>
                <w:rtl/>
              </w:rPr>
              <w:t xml:space="preserve"> في رأي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لن يتسبب في تغيير الكلفة لكل وحدة </w:t>
            </w:r>
            <w:proofErr w:type="spellStart"/>
            <w:r w:rsidRPr="005C02D9">
              <w:rPr>
                <w:rFonts w:ascii="Simplified Arabic" w:hAnsi="Simplified Arabic" w:cs="Simplified Arabic"/>
                <w:rtl/>
              </w:rPr>
              <w:t>كمية،</w:t>
            </w:r>
            <w:proofErr w:type="spellEnd"/>
            <w:r w:rsidRPr="005C02D9">
              <w:rPr>
                <w:rFonts w:ascii="Simplified Arabic" w:hAnsi="Simplified Arabic" w:cs="Simplified Arabic"/>
                <w:rtl/>
              </w:rPr>
              <w:t xml:space="preserve"> فإن السعر في جدول الكميات سيستخدم لحساب قيمة الأمر التغييري. إذا تغيرت كلفة الوحدة أو إذا كانت طبيعة أو توقيت العمل في الأمر التغييري لا تتقابل مع البند في جدول </w:t>
            </w:r>
            <w:proofErr w:type="spellStart"/>
            <w:r w:rsidRPr="005C02D9">
              <w:rPr>
                <w:rFonts w:ascii="Simplified Arabic" w:hAnsi="Simplified Arabic" w:cs="Simplified Arabic"/>
                <w:rtl/>
              </w:rPr>
              <w:t>الكميات،</w:t>
            </w:r>
            <w:proofErr w:type="spellEnd"/>
            <w:r w:rsidRPr="005C02D9">
              <w:rPr>
                <w:rFonts w:ascii="Simplified Arabic" w:hAnsi="Simplified Arabic" w:cs="Simplified Arabic"/>
                <w:rtl/>
              </w:rPr>
              <w:t xml:space="preserve"> فإن عرض أسعار المقاول </w:t>
            </w:r>
            <w:r w:rsidRPr="005C02D9">
              <w:rPr>
                <w:rFonts w:ascii="Simplified Arabic" w:hAnsi="Simplified Arabic" w:cs="Simplified Arabic"/>
                <w:rtl/>
                <w:lang w:val="en-GB"/>
              </w:rPr>
              <w:t xml:space="preserve">سيأخذ شكل أسعار جديدة </w:t>
            </w:r>
            <w:r w:rsidRPr="005C02D9">
              <w:rPr>
                <w:rFonts w:ascii="Simplified Arabic" w:hAnsi="Simplified Arabic" w:cs="Simplified Arabic"/>
                <w:rtl/>
              </w:rPr>
              <w:t>لبنود العمل المطلوبة.</w:t>
            </w:r>
          </w:p>
          <w:p w:rsidR="004D5F9C" w:rsidRDefault="00275D7C">
            <w:pPr>
              <w:bidi/>
              <w:ind w:left="596" w:hanging="567"/>
              <w:rPr>
                <w:rFonts w:ascii="Simplified Arabic" w:hAnsi="Simplified Arabic" w:cs="Simplified Arabic"/>
                <w:rtl/>
                <w:lang w:bidi="ar-JO"/>
              </w:rPr>
            </w:pPr>
            <w:r w:rsidRPr="005C02D9">
              <w:rPr>
                <w:rFonts w:ascii="Simplified Arabic" w:hAnsi="Simplified Arabic" w:cs="Simplified Arabic"/>
                <w:rtl/>
              </w:rPr>
              <w:t xml:space="preserve">38.3 إذا كان عرض أسعار المقاول غير </w:t>
            </w:r>
            <w:proofErr w:type="spellStart"/>
            <w:r w:rsidRPr="005C02D9">
              <w:rPr>
                <w:rFonts w:ascii="Simplified Arabic" w:hAnsi="Simplified Arabic" w:cs="Simplified Arabic"/>
                <w:rtl/>
              </w:rPr>
              <w:t>معقول،</w:t>
            </w:r>
            <w:proofErr w:type="spellEnd"/>
            <w:r w:rsidRPr="005C02D9">
              <w:rPr>
                <w:rFonts w:ascii="Simplified Arabic" w:hAnsi="Simplified Arabic" w:cs="Simplified Arabic"/>
                <w:rtl/>
              </w:rPr>
              <w:t xml:space="preserve"> يمكن لمدير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أن يطلب الأمر التغييري ويقوم هو بتغيير قيمة العقد بناء على تقدير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حول تأثير الأمر التغييري على </w:t>
            </w:r>
            <w:r w:rsidRPr="005C02D9">
              <w:rPr>
                <w:rFonts w:ascii="Simplified Arabic" w:hAnsi="Simplified Arabic" w:cs="Simplified Arabic"/>
                <w:rtl/>
                <w:lang w:bidi="ar-JO"/>
              </w:rPr>
              <w:t xml:space="preserve">تكاليف المقاول. </w:t>
            </w:r>
          </w:p>
          <w:p w:rsidR="004D5F9C" w:rsidRDefault="00275D7C">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38.4  إذا قرر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أن الحاجة الملحة لتغيير العمل سيؤخرها طلب عرض </w:t>
            </w:r>
            <w:proofErr w:type="spellStart"/>
            <w:r w:rsidRPr="005C02D9">
              <w:rPr>
                <w:rFonts w:ascii="Simplified Arabic" w:hAnsi="Simplified Arabic" w:cs="Simplified Arabic"/>
                <w:rtl/>
                <w:lang w:bidi="ar-JO"/>
              </w:rPr>
              <w:t>أسعار،</w:t>
            </w:r>
            <w:proofErr w:type="spellEnd"/>
            <w:r w:rsidRPr="005C02D9">
              <w:rPr>
                <w:rFonts w:ascii="Simplified Arabic" w:hAnsi="Simplified Arabic" w:cs="Simplified Arabic"/>
                <w:rtl/>
                <w:lang w:bidi="ar-JO"/>
              </w:rPr>
              <w:t xml:space="preserve"> لن يطلب عرض أسعار وسيتم التعامل مع الأمر التغييري كحالة تعويضية.</w:t>
            </w:r>
          </w:p>
          <w:p w:rsidR="00275D7C" w:rsidRPr="005C02D9" w:rsidRDefault="00275D7C" w:rsidP="00910C25">
            <w:pPr>
              <w:bidi/>
              <w:ind w:left="596" w:hanging="596"/>
              <w:rPr>
                <w:rFonts w:ascii="Simplified Arabic" w:hAnsi="Simplified Arabic" w:cs="Simplified Arabic"/>
                <w:rtl/>
                <w:lang w:bidi="ar-JO"/>
              </w:rPr>
            </w:pPr>
            <w:r w:rsidRPr="005C02D9">
              <w:rPr>
                <w:rFonts w:ascii="Simplified Arabic" w:hAnsi="Simplified Arabic" w:cs="Simplified Arabic"/>
                <w:rtl/>
                <w:lang w:bidi="ar-JO"/>
              </w:rPr>
              <w:t xml:space="preserve">38.5 سوف لن يستحق للمقاول أية دفعات إضافية للتكاليف التي كان بالإمكان تجنبها بإعطاء إنذار مبكر. </w:t>
            </w:r>
          </w:p>
          <w:p w:rsidR="00275D7C" w:rsidRPr="005C02D9" w:rsidRDefault="00275D7C" w:rsidP="00910C25">
            <w:pPr>
              <w:bidi/>
              <w:rPr>
                <w:rFonts w:ascii="Simplified Arabic" w:hAnsi="Simplified Arabic" w:cs="Simplified Arabic"/>
                <w:rtl/>
                <w:lang w:bidi="ar-JO"/>
              </w:rPr>
            </w:pPr>
          </w:p>
        </w:tc>
      </w:tr>
      <w:tr w:rsidR="00275D7C" w:rsidRPr="005C02D9" w:rsidTr="003C1B2C">
        <w:trPr>
          <w:trHeight w:val="322"/>
        </w:trPr>
        <w:tc>
          <w:tcPr>
            <w:tcW w:w="2244"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lastRenderedPageBreak/>
              <w:t>39. توقعات التدفق النقدي</w:t>
            </w:r>
          </w:p>
        </w:tc>
        <w:tc>
          <w:tcPr>
            <w:tcW w:w="8011" w:type="dxa"/>
            <w:shd w:val="clear" w:color="auto" w:fill="auto"/>
          </w:tcPr>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39.1  حين يتم تحديث </w:t>
            </w:r>
            <w:proofErr w:type="spellStart"/>
            <w:r w:rsidRPr="005C02D9">
              <w:rPr>
                <w:rFonts w:ascii="Simplified Arabic" w:hAnsi="Simplified Arabic" w:cs="Simplified Arabic"/>
                <w:rtl/>
              </w:rPr>
              <w:t>البرنامج،</w:t>
            </w:r>
            <w:proofErr w:type="spellEnd"/>
            <w:r w:rsidRPr="005C02D9">
              <w:rPr>
                <w:rFonts w:ascii="Simplified Arabic" w:hAnsi="Simplified Arabic" w:cs="Simplified Arabic"/>
                <w:rtl/>
              </w:rPr>
              <w:t xml:space="preserve"> يقدم المقاول لمدير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توقع حول التدفق النقدي المحدث. سوف يتضمن التدفق النقدي المتوقع العملات </w:t>
            </w:r>
            <w:proofErr w:type="spellStart"/>
            <w:r w:rsidRPr="005C02D9">
              <w:rPr>
                <w:rFonts w:ascii="Simplified Arabic" w:hAnsi="Simplified Arabic" w:cs="Simplified Arabic"/>
                <w:rtl/>
              </w:rPr>
              <w:t>المختلفة،</w:t>
            </w:r>
            <w:proofErr w:type="spellEnd"/>
            <w:r w:rsidRPr="005C02D9">
              <w:rPr>
                <w:rFonts w:ascii="Simplified Arabic" w:hAnsi="Simplified Arabic" w:cs="Simplified Arabic"/>
                <w:rtl/>
              </w:rPr>
              <w:t xml:space="preserve"> كما تم تحديدها في </w:t>
            </w:r>
            <w:proofErr w:type="spellStart"/>
            <w:r w:rsidRPr="005C02D9">
              <w:rPr>
                <w:rFonts w:ascii="Simplified Arabic" w:hAnsi="Simplified Arabic" w:cs="Simplified Arabic"/>
                <w:rtl/>
              </w:rPr>
              <w:t>العقد،</w:t>
            </w:r>
            <w:proofErr w:type="spellEnd"/>
            <w:r w:rsidRPr="005C02D9">
              <w:rPr>
                <w:rFonts w:ascii="Simplified Arabic" w:hAnsi="Simplified Arabic" w:cs="Simplified Arabic"/>
                <w:rtl/>
              </w:rPr>
              <w:t xml:space="preserve"> مُحَوَلة كما يكون ضروري باستعمال مُعَدَلات التحويل في العقد.</w:t>
            </w:r>
          </w:p>
          <w:p w:rsidR="00275D7C" w:rsidRPr="006174B3" w:rsidRDefault="00275D7C" w:rsidP="00910C25">
            <w:pPr>
              <w:bidi/>
              <w:ind w:left="596" w:hanging="596"/>
              <w:rPr>
                <w:rFonts w:ascii="Simplified Arabic" w:hAnsi="Simplified Arabic" w:cs="Simplified Arabic"/>
                <w:sz w:val="16"/>
                <w:szCs w:val="16"/>
                <w:rtl/>
              </w:rPr>
            </w:pPr>
          </w:p>
        </w:tc>
      </w:tr>
      <w:tr w:rsidR="00275D7C" w:rsidRPr="005C02D9" w:rsidTr="00066073">
        <w:trPr>
          <w:trHeight w:val="1242"/>
        </w:trPr>
        <w:tc>
          <w:tcPr>
            <w:tcW w:w="2244"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rPr>
              <w:t>40. شهادات الدفع</w:t>
            </w:r>
          </w:p>
        </w:tc>
        <w:tc>
          <w:tcPr>
            <w:tcW w:w="8011" w:type="dxa"/>
            <w:shd w:val="clear" w:color="auto" w:fill="auto"/>
          </w:tcPr>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40.1   يقدم المقاول لمدير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كشف حساب شهري بالقيمة التقديرية للعمل المنجز مطروح منه المبلغ التراكمي المثبت سابقا.</w:t>
            </w:r>
          </w:p>
          <w:p w:rsidR="00275D7C" w:rsidRPr="005C02D9" w:rsidRDefault="00275D7C" w:rsidP="00910C25">
            <w:pPr>
              <w:bidi/>
              <w:ind w:left="596" w:hanging="567"/>
              <w:rPr>
                <w:rFonts w:ascii="Simplified Arabic" w:hAnsi="Simplified Arabic" w:cs="Simplified Arabic"/>
              </w:rPr>
            </w:pPr>
            <w:r w:rsidRPr="005C02D9">
              <w:rPr>
                <w:rFonts w:ascii="Simplified Arabic" w:hAnsi="Simplified Arabic" w:cs="Simplified Arabic"/>
                <w:rtl/>
              </w:rPr>
              <w:t xml:space="preserve">40.2  يفحص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كشف الحساب كل 15 يوم للمقاول ويصادق على المبلغ الذي يجب أن يدفع للمقاول. </w:t>
            </w:r>
            <w:r w:rsidRPr="005C02D9">
              <w:rPr>
                <w:rFonts w:ascii="Simplified Arabic" w:hAnsi="Simplified Arabic" w:cs="Simplified Arabic"/>
                <w:rtl/>
              </w:rPr>
              <w:tab/>
            </w:r>
          </w:p>
          <w:p w:rsidR="00275D7C" w:rsidRPr="005C02D9" w:rsidRDefault="00275D7C" w:rsidP="00910C25">
            <w:pPr>
              <w:bidi/>
              <w:rPr>
                <w:rFonts w:ascii="Simplified Arabic" w:hAnsi="Simplified Arabic" w:cs="Simplified Arabic"/>
                <w:rtl/>
                <w:lang w:bidi="ar-JO"/>
              </w:rPr>
            </w:pPr>
            <w:r w:rsidRPr="005C02D9">
              <w:rPr>
                <w:rFonts w:ascii="Simplified Arabic" w:hAnsi="Simplified Arabic" w:cs="Simplified Arabic"/>
                <w:rtl/>
                <w:lang w:bidi="ar-JO"/>
              </w:rPr>
              <w:t xml:space="preserve">40.3   </w:t>
            </w:r>
            <w:r w:rsidRPr="005C02D9">
              <w:rPr>
                <w:rFonts w:ascii="Simplified Arabic" w:hAnsi="Simplified Arabic" w:cs="Simplified Arabic"/>
                <w:rtl/>
              </w:rPr>
              <w:t xml:space="preserve">العمل المنجز الذي سيدفع عنه مربوط </w:t>
            </w:r>
            <w:proofErr w:type="spellStart"/>
            <w:r w:rsidRPr="005C02D9">
              <w:rPr>
                <w:rFonts w:ascii="Simplified Arabic" w:hAnsi="Simplified Arabic" w:cs="Simplified Arabic"/>
                <w:rtl/>
              </w:rPr>
              <w:t>بكشوفات</w:t>
            </w:r>
            <w:proofErr w:type="spellEnd"/>
            <w:r w:rsidRPr="005C02D9">
              <w:rPr>
                <w:rFonts w:ascii="Simplified Arabic" w:hAnsi="Simplified Arabic" w:cs="Simplified Arabic"/>
                <w:rtl/>
              </w:rPr>
              <w:t xml:space="preserve"> عمل موقعه من جميع الاطراف</w:t>
            </w:r>
            <w:r w:rsidRPr="005C02D9">
              <w:rPr>
                <w:rFonts w:ascii="Simplified Arabic" w:hAnsi="Simplified Arabic" w:cs="Simplified Arabic"/>
                <w:rtl/>
                <w:lang w:bidi="ar-JO"/>
              </w:rPr>
              <w:t xml:space="preserve">. </w:t>
            </w:r>
          </w:p>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lang w:bidi="ar-JO"/>
              </w:rPr>
              <w:t xml:space="preserve">40.4  </w:t>
            </w:r>
            <w:r w:rsidRPr="005C02D9">
              <w:rPr>
                <w:rFonts w:ascii="Simplified Arabic" w:hAnsi="Simplified Arabic" w:cs="Simplified Arabic"/>
                <w:rtl/>
              </w:rPr>
              <w:t xml:space="preserve">تتكون قيمة العمل المنجز من قيمة كميات البنود المنجزة في جدول الكميات. </w:t>
            </w:r>
          </w:p>
          <w:p w:rsidR="00275D7C" w:rsidRPr="005C02D9" w:rsidRDefault="00275D7C" w:rsidP="00910C25">
            <w:pPr>
              <w:bidi/>
              <w:rPr>
                <w:rFonts w:ascii="Simplified Arabic" w:hAnsi="Simplified Arabic" w:cs="Simplified Arabic"/>
                <w:rtl/>
              </w:rPr>
            </w:pPr>
            <w:r w:rsidRPr="005C02D9">
              <w:rPr>
                <w:rFonts w:ascii="Simplified Arabic" w:hAnsi="Simplified Arabic" w:cs="Simplified Arabic"/>
                <w:rtl/>
              </w:rPr>
              <w:t xml:space="preserve">40.5   تتضمن قيمة العمل المنجز قيمة الأوامر </w:t>
            </w:r>
            <w:proofErr w:type="spellStart"/>
            <w:r w:rsidRPr="005C02D9">
              <w:rPr>
                <w:rFonts w:ascii="Simplified Arabic" w:hAnsi="Simplified Arabic" w:cs="Simplified Arabic"/>
                <w:rtl/>
              </w:rPr>
              <w:t>التغييرية</w:t>
            </w:r>
            <w:proofErr w:type="spellEnd"/>
            <w:r w:rsidRPr="005C02D9">
              <w:rPr>
                <w:rFonts w:ascii="Simplified Arabic" w:hAnsi="Simplified Arabic" w:cs="Simplified Arabic"/>
                <w:rtl/>
              </w:rPr>
              <w:t xml:space="preserve"> والأحداث التعويضية. </w:t>
            </w:r>
          </w:p>
          <w:p w:rsidR="00275D7C"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40.6   قد يستثني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أي بند مثبت في شهادة سابقة أو يقلل نسبة أي بند ثبت سابقا في أي شهادة على ضوء معلومات لاحقة.</w:t>
            </w:r>
          </w:p>
          <w:p w:rsidR="004D5F9C" w:rsidRPr="006174B3" w:rsidRDefault="004D5F9C">
            <w:pPr>
              <w:bidi/>
              <w:ind w:left="596" w:hanging="596"/>
              <w:rPr>
                <w:rFonts w:ascii="Simplified Arabic" w:hAnsi="Simplified Arabic" w:cs="Simplified Arabic"/>
                <w:sz w:val="16"/>
                <w:szCs w:val="16"/>
                <w:rtl/>
              </w:rPr>
            </w:pPr>
          </w:p>
        </w:tc>
      </w:tr>
      <w:tr w:rsidR="00275D7C" w:rsidRPr="00691392" w:rsidTr="003C1B2C">
        <w:trPr>
          <w:trHeight w:val="53"/>
        </w:trPr>
        <w:tc>
          <w:tcPr>
            <w:tcW w:w="2244"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41. الدفعات</w:t>
            </w:r>
          </w:p>
        </w:tc>
        <w:tc>
          <w:tcPr>
            <w:tcW w:w="8011" w:type="dxa"/>
            <w:shd w:val="clear" w:color="auto" w:fill="auto"/>
          </w:tcPr>
          <w:p w:rsidR="00275D7C" w:rsidRPr="00691392" w:rsidRDefault="00275D7C" w:rsidP="005C6FFD">
            <w:pPr>
              <w:bidi/>
              <w:ind w:left="596" w:hanging="596"/>
              <w:rPr>
                <w:rFonts w:ascii="Simplified Arabic" w:hAnsi="Simplified Arabic" w:cs="Simplified Arabic"/>
              </w:rPr>
            </w:pPr>
            <w:r w:rsidRPr="00691392">
              <w:rPr>
                <w:rFonts w:ascii="Simplified Arabic" w:hAnsi="Simplified Arabic" w:cs="Simplified Arabic"/>
                <w:rtl/>
                <w:lang w:bidi="ar-JO"/>
              </w:rPr>
              <w:t xml:space="preserve">41.1  سوف تُعَدَل الدفعات لخصم الدفعات المقدمة والاستقطاعات. سوف يدفع  </w:t>
            </w:r>
            <w:proofErr w:type="spellStart"/>
            <w:r w:rsidRPr="00691392">
              <w:rPr>
                <w:rFonts w:ascii="Simplified Arabic" w:hAnsi="Simplified Arabic" w:cs="Simplified Arabic"/>
                <w:rtl/>
                <w:lang w:bidi="ar-JO"/>
              </w:rPr>
              <w:t>الجهه</w:t>
            </w:r>
            <w:proofErr w:type="spellEnd"/>
            <w:r w:rsidRPr="00691392">
              <w:rPr>
                <w:rFonts w:ascii="Simplified Arabic" w:hAnsi="Simplified Arabic" w:cs="Simplified Arabic"/>
                <w:rtl/>
                <w:lang w:bidi="ar-JO"/>
              </w:rPr>
              <w:t xml:space="preserve"> المتعاقدة للمقاول المبالغ المثبتة من قبل مدير المشروع أو من ينوب عنه من </w:t>
            </w:r>
            <w:proofErr w:type="spellStart"/>
            <w:r w:rsidRPr="00691392">
              <w:rPr>
                <w:rFonts w:ascii="Simplified Arabic" w:hAnsi="Simplified Arabic" w:cs="Simplified Arabic"/>
                <w:rtl/>
                <w:lang w:bidi="ar-JO"/>
              </w:rPr>
              <w:t>الجهه</w:t>
            </w:r>
            <w:proofErr w:type="spellEnd"/>
            <w:r w:rsidRPr="00691392">
              <w:rPr>
                <w:rFonts w:ascii="Simplified Arabic" w:hAnsi="Simplified Arabic" w:cs="Simplified Arabic"/>
                <w:rtl/>
                <w:lang w:bidi="ar-JO"/>
              </w:rPr>
              <w:t xml:space="preserve"> المتعاقدة  خلال </w:t>
            </w:r>
            <w:r w:rsidR="00093D03" w:rsidRPr="00691392">
              <w:rPr>
                <w:rFonts w:ascii="Simplified Arabic" w:hAnsi="Simplified Arabic" w:cs="Simplified Arabic" w:hint="cs"/>
                <w:rtl/>
                <w:lang w:bidi="ar-JO"/>
              </w:rPr>
              <w:t>30</w:t>
            </w:r>
            <w:r w:rsidRPr="00691392">
              <w:rPr>
                <w:rFonts w:ascii="Simplified Arabic" w:hAnsi="Simplified Arabic" w:cs="Simplified Arabic"/>
                <w:rtl/>
                <w:lang w:bidi="ar-JO"/>
              </w:rPr>
              <w:t xml:space="preserve"> يوما من تاريخ كل شهادة. </w:t>
            </w:r>
          </w:p>
          <w:p w:rsidR="00275D7C" w:rsidRPr="00691392" w:rsidRDefault="00275D7C" w:rsidP="00910C25">
            <w:pPr>
              <w:bidi/>
              <w:ind w:left="596" w:hanging="596"/>
              <w:rPr>
                <w:rFonts w:ascii="Simplified Arabic" w:hAnsi="Simplified Arabic" w:cs="Simplified Arabic"/>
                <w:rtl/>
                <w:lang w:bidi="ar-JO"/>
              </w:rPr>
            </w:pPr>
            <w:r w:rsidRPr="00691392">
              <w:rPr>
                <w:rFonts w:ascii="Simplified Arabic" w:hAnsi="Simplified Arabic" w:cs="Simplified Arabic"/>
                <w:rtl/>
                <w:lang w:bidi="ar-JO"/>
              </w:rPr>
              <w:t xml:space="preserve">41.2  إذا تمت المصادقة على مبلغ ثم زيد عليه لاحقا نتيجة حكم مُحكم أو </w:t>
            </w:r>
            <w:proofErr w:type="spellStart"/>
            <w:r w:rsidRPr="00691392">
              <w:rPr>
                <w:rFonts w:ascii="Simplified Arabic" w:hAnsi="Simplified Arabic" w:cs="Simplified Arabic"/>
                <w:rtl/>
                <w:lang w:bidi="ar-JO"/>
              </w:rPr>
              <w:t>قاض،</w:t>
            </w:r>
            <w:proofErr w:type="spellEnd"/>
            <w:r w:rsidRPr="00691392">
              <w:rPr>
                <w:rFonts w:ascii="Simplified Arabic" w:hAnsi="Simplified Arabic" w:cs="Simplified Arabic"/>
                <w:rtl/>
                <w:lang w:bidi="ar-JO"/>
              </w:rPr>
              <w:t xml:space="preserve"> يدفع للمقاول فائدة على تأخير الدفعة كما هو موضح في هذه الفقرة. تحسب الفائدة من التاريخ الذي كان من المفترض المصادقة على الزيادة فيه لولا حدوث النزاع.</w:t>
            </w:r>
          </w:p>
          <w:p w:rsidR="004D5F9C" w:rsidRDefault="00275D7C">
            <w:pPr>
              <w:bidi/>
              <w:ind w:left="596" w:hanging="596"/>
              <w:rPr>
                <w:rFonts w:ascii="Simplified Arabic" w:hAnsi="Simplified Arabic" w:cs="Simplified Arabic"/>
                <w:rtl/>
              </w:rPr>
            </w:pPr>
            <w:r w:rsidRPr="00691392">
              <w:rPr>
                <w:rFonts w:ascii="Simplified Arabic" w:hAnsi="Simplified Arabic" w:cs="Simplified Arabic"/>
                <w:rtl/>
              </w:rPr>
              <w:lastRenderedPageBreak/>
              <w:t>41.</w:t>
            </w:r>
            <w:r w:rsidR="003C1B2C">
              <w:rPr>
                <w:rFonts w:ascii="Simplified Arabic" w:hAnsi="Simplified Arabic" w:cs="Simplified Arabic" w:hint="cs"/>
                <w:rtl/>
              </w:rPr>
              <w:t>3</w:t>
            </w:r>
            <w:r w:rsidRPr="00691392">
              <w:rPr>
                <w:rFonts w:ascii="Simplified Arabic" w:hAnsi="Simplified Arabic" w:cs="Simplified Arabic"/>
                <w:rtl/>
                <w:lang w:bidi="ar-JO"/>
              </w:rPr>
              <w:t>بنود الأشغال</w:t>
            </w:r>
            <w:r w:rsidRPr="00691392">
              <w:rPr>
                <w:rFonts w:ascii="Simplified Arabic" w:hAnsi="Simplified Arabic" w:cs="Simplified Arabic"/>
                <w:rtl/>
              </w:rPr>
              <w:t xml:space="preserve"> التي لم يسجل لها معدل أو </w:t>
            </w:r>
            <w:proofErr w:type="spellStart"/>
            <w:r w:rsidRPr="00691392">
              <w:rPr>
                <w:rFonts w:ascii="Simplified Arabic" w:hAnsi="Simplified Arabic" w:cs="Simplified Arabic"/>
                <w:rtl/>
              </w:rPr>
              <w:t>سعر،</w:t>
            </w:r>
            <w:proofErr w:type="spellEnd"/>
            <w:r w:rsidRPr="00691392">
              <w:rPr>
                <w:rFonts w:ascii="Simplified Arabic" w:hAnsi="Simplified Arabic" w:cs="Simplified Arabic"/>
                <w:rtl/>
              </w:rPr>
              <w:t xml:space="preserve"> لن يدفعها  </w:t>
            </w:r>
            <w:proofErr w:type="spellStart"/>
            <w:r w:rsidRPr="00691392">
              <w:rPr>
                <w:rFonts w:ascii="Simplified Arabic" w:hAnsi="Simplified Arabic" w:cs="Simplified Arabic"/>
                <w:rtl/>
              </w:rPr>
              <w:t>الجهه</w:t>
            </w:r>
            <w:proofErr w:type="spellEnd"/>
            <w:r w:rsidRPr="00691392">
              <w:rPr>
                <w:rFonts w:ascii="Simplified Arabic" w:hAnsi="Simplified Arabic" w:cs="Simplified Arabic"/>
                <w:rtl/>
              </w:rPr>
              <w:t xml:space="preserve"> المتعاقدة وستعتبر مغطاة من معدلات وأسعار أخرى في العقد. </w:t>
            </w:r>
          </w:p>
          <w:p w:rsidR="00275D7C" w:rsidRPr="006174B3" w:rsidRDefault="00275D7C" w:rsidP="00910C25">
            <w:pPr>
              <w:bidi/>
              <w:rPr>
                <w:rFonts w:ascii="Simplified Arabic" w:hAnsi="Simplified Arabic" w:cs="Simplified Arabic"/>
                <w:sz w:val="16"/>
                <w:szCs w:val="16"/>
                <w:rtl/>
              </w:rPr>
            </w:pPr>
          </w:p>
        </w:tc>
      </w:tr>
      <w:tr w:rsidR="00275D7C" w:rsidRPr="005C02D9" w:rsidTr="002912CA">
        <w:trPr>
          <w:trHeight w:val="669"/>
        </w:trPr>
        <w:tc>
          <w:tcPr>
            <w:tcW w:w="2244" w:type="dxa"/>
            <w:shd w:val="clear" w:color="auto" w:fill="FFFFFF" w:themeFill="background1"/>
          </w:tcPr>
          <w:p w:rsidR="00275D7C" w:rsidRPr="002912CA" w:rsidRDefault="00085503" w:rsidP="00910C25">
            <w:pPr>
              <w:bidi/>
              <w:ind w:left="8"/>
              <w:rPr>
                <w:rFonts w:ascii="Simplified Arabic" w:hAnsi="Simplified Arabic" w:cs="Simplified Arabic"/>
                <w:b/>
                <w:bCs/>
                <w:rtl/>
              </w:rPr>
            </w:pPr>
            <w:r w:rsidRPr="00085503">
              <w:rPr>
                <w:rFonts w:ascii="Simplified Arabic" w:hAnsi="Simplified Arabic" w:cs="Simplified Arabic"/>
                <w:b/>
                <w:bCs/>
                <w:rtl/>
              </w:rPr>
              <w:lastRenderedPageBreak/>
              <w:t>42. الضريبة</w:t>
            </w:r>
          </w:p>
        </w:tc>
        <w:tc>
          <w:tcPr>
            <w:tcW w:w="8011" w:type="dxa"/>
            <w:shd w:val="clear" w:color="auto" w:fill="FFFFFF" w:themeFill="background1"/>
          </w:tcPr>
          <w:p w:rsidR="00275D7C" w:rsidRPr="002912CA" w:rsidRDefault="00085503" w:rsidP="005C6FFD">
            <w:pPr>
              <w:bidi/>
              <w:ind w:left="596" w:hanging="596"/>
              <w:rPr>
                <w:rFonts w:ascii="Simplified Arabic" w:hAnsi="Simplified Arabic" w:cs="Simplified Arabic"/>
                <w:rtl/>
              </w:rPr>
            </w:pPr>
            <w:r w:rsidRPr="00085503">
              <w:rPr>
                <w:rFonts w:ascii="Simplified Arabic" w:hAnsi="Simplified Arabic" w:cs="Simplified Arabic"/>
                <w:rtl/>
              </w:rPr>
              <w:t xml:space="preserve">42.1  </w:t>
            </w:r>
            <w:r w:rsidRPr="00085503">
              <w:rPr>
                <w:rFonts w:ascii="Simplified Arabic" w:hAnsi="Simplified Arabic" w:cs="Simplified Arabic" w:hint="eastAsia"/>
                <w:rtl/>
              </w:rPr>
              <w:t>المشروع</w:t>
            </w:r>
            <w:r w:rsidRPr="00085503">
              <w:rPr>
                <w:rFonts w:ascii="Simplified Arabic" w:hAnsi="Simplified Arabic" w:cs="Simplified Arabic"/>
              </w:rPr>
              <w:t xml:space="preserve"> </w:t>
            </w:r>
            <w:r w:rsidRPr="00085503">
              <w:rPr>
                <w:rFonts w:ascii="Simplified Arabic" w:hAnsi="Simplified Arabic" w:cs="Simplified Arabic" w:hint="eastAsia"/>
                <w:rtl/>
              </w:rPr>
              <w:t>معفى</w:t>
            </w:r>
            <w:r w:rsidRPr="00085503">
              <w:rPr>
                <w:rFonts w:ascii="Simplified Arabic" w:hAnsi="Simplified Arabic" w:cs="Simplified Arabic"/>
              </w:rPr>
              <w:t xml:space="preserve"> </w:t>
            </w:r>
            <w:r w:rsidRPr="00085503">
              <w:rPr>
                <w:rFonts w:ascii="Simplified Arabic" w:hAnsi="Simplified Arabic" w:cs="Simplified Arabic" w:hint="eastAsia"/>
                <w:rtl/>
              </w:rPr>
              <w:t>ضريبيا</w:t>
            </w:r>
            <w:r w:rsidRPr="00085503">
              <w:rPr>
                <w:rFonts w:ascii="Simplified Arabic" w:hAnsi="Simplified Arabic" w:cs="Simplified Arabic"/>
                <w:rtl/>
              </w:rPr>
              <w:t xml:space="preserve"> و على المقاول الالتزا</w:t>
            </w:r>
            <w:r w:rsidRPr="00085503">
              <w:rPr>
                <w:rFonts w:ascii="Simplified Arabic" w:hAnsi="Simplified Arabic" w:cs="Simplified Arabic" w:hint="eastAsia"/>
                <w:rtl/>
              </w:rPr>
              <w:t>م</w:t>
            </w:r>
            <w:r w:rsidRPr="00085503">
              <w:rPr>
                <w:rFonts w:ascii="Simplified Arabic" w:hAnsi="Simplified Arabic" w:cs="Simplified Arabic"/>
                <w:rtl/>
              </w:rPr>
              <w:t xml:space="preserve"> بتوفير الفواتير </w:t>
            </w:r>
            <w:proofErr w:type="spellStart"/>
            <w:r w:rsidRPr="00085503">
              <w:rPr>
                <w:rFonts w:ascii="Simplified Arabic" w:hAnsi="Simplified Arabic" w:cs="Simplified Arabic" w:hint="eastAsia"/>
                <w:rtl/>
              </w:rPr>
              <w:t>الضريبيةالصفرية</w:t>
            </w:r>
            <w:proofErr w:type="spellEnd"/>
          </w:p>
          <w:p w:rsidR="004D5F9C" w:rsidRPr="006174B3" w:rsidRDefault="004D5F9C">
            <w:pPr>
              <w:bidi/>
              <w:ind w:left="596" w:hanging="596"/>
              <w:rPr>
                <w:rFonts w:ascii="Simplified Arabic" w:hAnsi="Simplified Arabic" w:cs="Simplified Arabic"/>
                <w:sz w:val="16"/>
                <w:szCs w:val="16"/>
                <w:rtl/>
              </w:rPr>
            </w:pPr>
          </w:p>
        </w:tc>
      </w:tr>
      <w:tr w:rsidR="00275D7C" w:rsidRPr="005C02D9" w:rsidTr="003C1B2C">
        <w:trPr>
          <w:trHeight w:val="393"/>
        </w:trPr>
        <w:tc>
          <w:tcPr>
            <w:tcW w:w="2244" w:type="dxa"/>
            <w:shd w:val="clear" w:color="auto" w:fill="auto"/>
          </w:tcPr>
          <w:p w:rsidR="004D5F9C" w:rsidRDefault="00275D7C">
            <w:pPr>
              <w:bidi/>
              <w:ind w:left="8"/>
              <w:rPr>
                <w:rFonts w:ascii="Simplified Arabic" w:hAnsi="Simplified Arabic" w:cs="Simplified Arabic"/>
                <w:b/>
                <w:bCs/>
                <w:rtl/>
              </w:rPr>
            </w:pPr>
            <w:r w:rsidRPr="005C02D9">
              <w:rPr>
                <w:rFonts w:ascii="Simplified Arabic" w:hAnsi="Simplified Arabic" w:cs="Simplified Arabic"/>
                <w:b/>
                <w:bCs/>
                <w:rtl/>
              </w:rPr>
              <w:t xml:space="preserve">43. </w:t>
            </w:r>
            <w:r w:rsidR="003C1B2C">
              <w:rPr>
                <w:rFonts w:ascii="Simplified Arabic" w:hAnsi="Simplified Arabic" w:cs="Simplified Arabic" w:hint="cs"/>
                <w:b/>
                <w:bCs/>
                <w:rtl/>
              </w:rPr>
              <w:t>ا</w:t>
            </w:r>
            <w:r w:rsidR="003C1B2C" w:rsidRPr="005C02D9">
              <w:rPr>
                <w:rFonts w:ascii="Simplified Arabic" w:hAnsi="Simplified Arabic" w:cs="Simplified Arabic"/>
                <w:b/>
                <w:bCs/>
                <w:rtl/>
              </w:rPr>
              <w:t>لعملات</w:t>
            </w:r>
          </w:p>
        </w:tc>
        <w:tc>
          <w:tcPr>
            <w:tcW w:w="8011" w:type="dxa"/>
            <w:shd w:val="clear" w:color="auto" w:fill="auto"/>
          </w:tcPr>
          <w:p w:rsidR="00275D7C"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43.1 حيث تكون الدفعات بالعملات </w:t>
            </w:r>
            <w:r w:rsidRPr="005C02D9">
              <w:rPr>
                <w:rFonts w:ascii="Simplified Arabic" w:hAnsi="Simplified Arabic" w:cs="Simplified Arabic"/>
                <w:b/>
                <w:bCs/>
                <w:rtl/>
              </w:rPr>
              <w:t xml:space="preserve">المذكورة في شروط العقد </w:t>
            </w:r>
            <w:proofErr w:type="spellStart"/>
            <w:r w:rsidRPr="005C02D9">
              <w:rPr>
                <w:rFonts w:ascii="Simplified Arabic" w:hAnsi="Simplified Arabic" w:cs="Simplified Arabic"/>
                <w:b/>
                <w:bCs/>
                <w:rtl/>
              </w:rPr>
              <w:t>الخاصة</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و لا يتم اعتماد اي عملة اخرى.</w:t>
            </w:r>
          </w:p>
          <w:p w:rsidR="004D5F9C" w:rsidRPr="006174B3" w:rsidRDefault="004D5F9C">
            <w:pPr>
              <w:bidi/>
              <w:ind w:left="596" w:hanging="596"/>
              <w:rPr>
                <w:rFonts w:ascii="Simplified Arabic" w:hAnsi="Simplified Arabic" w:cs="Simplified Arabic"/>
                <w:sz w:val="16"/>
                <w:szCs w:val="16"/>
                <w:rtl/>
              </w:rPr>
            </w:pPr>
          </w:p>
        </w:tc>
      </w:tr>
      <w:tr w:rsidR="00275D7C" w:rsidRPr="005C02D9" w:rsidTr="003C1B2C">
        <w:trPr>
          <w:trHeight w:val="53"/>
        </w:trPr>
        <w:tc>
          <w:tcPr>
            <w:tcW w:w="2244"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44. تعديل الأسعار</w:t>
            </w:r>
          </w:p>
        </w:tc>
        <w:tc>
          <w:tcPr>
            <w:tcW w:w="8011" w:type="dxa"/>
            <w:shd w:val="clear" w:color="auto" w:fill="auto"/>
          </w:tcPr>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44.1  تعدل الأسعار بسبب التقلبات في كلفة </w:t>
            </w:r>
            <w:proofErr w:type="spellStart"/>
            <w:r w:rsidRPr="005C02D9">
              <w:rPr>
                <w:rFonts w:ascii="Simplified Arabic" w:hAnsi="Simplified Arabic" w:cs="Simplified Arabic"/>
                <w:rtl/>
              </w:rPr>
              <w:t>المدخلات</w:t>
            </w:r>
            <w:proofErr w:type="spellEnd"/>
            <w:r w:rsidRPr="005C02D9">
              <w:rPr>
                <w:rFonts w:ascii="Simplified Arabic" w:hAnsi="Simplified Arabic" w:cs="Simplified Arabic"/>
                <w:rtl/>
              </w:rPr>
              <w:t xml:space="preserve"> فقط إذا </w:t>
            </w:r>
            <w:r w:rsidRPr="00116CFC">
              <w:rPr>
                <w:rFonts w:ascii="Simplified Arabic" w:hAnsi="Simplified Arabic" w:cs="Simplified Arabic"/>
                <w:b/>
                <w:bCs/>
                <w:u w:val="single"/>
                <w:rtl/>
              </w:rPr>
              <w:t>سمح بذلك في شروط العقد الخاصة</w:t>
            </w:r>
            <w:r w:rsidRPr="005C02D9">
              <w:rPr>
                <w:rFonts w:ascii="Simplified Arabic" w:hAnsi="Simplified Arabic" w:cs="Simplified Arabic"/>
                <w:rtl/>
              </w:rPr>
              <w:t xml:space="preserve">. إذا سمح </w:t>
            </w:r>
            <w:proofErr w:type="spellStart"/>
            <w:r w:rsidRPr="005C02D9">
              <w:rPr>
                <w:rFonts w:ascii="Simplified Arabic" w:hAnsi="Simplified Arabic" w:cs="Simplified Arabic"/>
                <w:rtl/>
              </w:rPr>
              <w:t>بذلك،</w:t>
            </w:r>
            <w:proofErr w:type="spellEnd"/>
            <w:r w:rsidRPr="005C02D9">
              <w:rPr>
                <w:rFonts w:ascii="Simplified Arabic" w:hAnsi="Simplified Arabic" w:cs="Simplified Arabic"/>
                <w:rtl/>
              </w:rPr>
              <w:t xml:space="preserve"> فإن المبالغ المصادق عليها في كل شهادة </w:t>
            </w:r>
            <w:proofErr w:type="spellStart"/>
            <w:r w:rsidRPr="005C02D9">
              <w:rPr>
                <w:rFonts w:ascii="Simplified Arabic" w:hAnsi="Simplified Arabic" w:cs="Simplified Arabic"/>
                <w:rtl/>
              </w:rPr>
              <w:t>دفع،</w:t>
            </w:r>
            <w:proofErr w:type="spellEnd"/>
            <w:r w:rsidRPr="005C02D9">
              <w:rPr>
                <w:rFonts w:ascii="Simplified Arabic" w:hAnsi="Simplified Arabic" w:cs="Simplified Arabic"/>
                <w:rtl/>
              </w:rPr>
              <w:t xml:space="preserve"> قبل خصم الدفعة </w:t>
            </w:r>
            <w:proofErr w:type="spellStart"/>
            <w:r w:rsidRPr="005C02D9">
              <w:rPr>
                <w:rFonts w:ascii="Simplified Arabic" w:hAnsi="Simplified Arabic" w:cs="Simplified Arabic"/>
                <w:rtl/>
              </w:rPr>
              <w:t>المقدمة،</w:t>
            </w:r>
            <w:proofErr w:type="spellEnd"/>
            <w:r w:rsidRPr="005C02D9">
              <w:rPr>
                <w:rFonts w:ascii="Simplified Arabic" w:hAnsi="Simplified Arabic" w:cs="Simplified Arabic"/>
                <w:rtl/>
              </w:rPr>
              <w:t xml:space="preserve"> يتم تعديلها بتطبيق عامل التعديل الخاص على مبالغ الدفعات المستحقة. وتبين المعادلة التالية كيفية التطبيق:</w:t>
            </w:r>
          </w:p>
          <w:p w:rsidR="00275D7C" w:rsidRPr="005C02D9" w:rsidRDefault="00275D7C" w:rsidP="00910C25">
            <w:pPr>
              <w:bidi/>
              <w:rPr>
                <w:rFonts w:ascii="Simplified Arabic" w:hAnsi="Simplified Arabic" w:cs="Simplified Arabic"/>
                <w:rtl/>
              </w:rPr>
            </w:pPr>
          </w:p>
          <w:p w:rsidR="00275D7C" w:rsidRPr="005C02D9" w:rsidRDefault="00275D7C" w:rsidP="00910C25">
            <w:pPr>
              <w:bidi/>
              <w:rPr>
                <w:rFonts w:ascii="Simplified Arabic" w:hAnsi="Simplified Arabic" w:cs="Simplified Arabic"/>
              </w:rPr>
            </w:pPr>
            <w:r w:rsidRPr="005C02D9">
              <w:rPr>
                <w:rFonts w:ascii="Simplified Arabic" w:hAnsi="Simplified Arabic" w:cs="Simplified Arabic"/>
              </w:rPr>
              <w:t>P</w:t>
            </w:r>
            <w:r w:rsidRPr="005C02D9">
              <w:rPr>
                <w:rFonts w:ascii="Simplified Arabic" w:hAnsi="Simplified Arabic" w:cs="Simplified Arabic"/>
                <w:vertAlign w:val="subscript"/>
              </w:rPr>
              <w:t>c</w:t>
            </w:r>
            <w:r w:rsidRPr="005C02D9">
              <w:rPr>
                <w:rFonts w:ascii="Simplified Arabic" w:hAnsi="Simplified Arabic" w:cs="Simplified Arabic"/>
              </w:rPr>
              <w:t xml:space="preserve"> = A</w:t>
            </w:r>
            <w:r w:rsidRPr="005C02D9">
              <w:rPr>
                <w:rFonts w:ascii="Simplified Arabic" w:hAnsi="Simplified Arabic" w:cs="Simplified Arabic"/>
                <w:vertAlign w:val="subscript"/>
              </w:rPr>
              <w:t>c</w:t>
            </w:r>
            <w:r w:rsidRPr="005C02D9">
              <w:rPr>
                <w:rFonts w:ascii="Simplified Arabic" w:hAnsi="Simplified Arabic" w:cs="Simplified Arabic"/>
              </w:rPr>
              <w:t xml:space="preserve"> + B</w:t>
            </w:r>
            <w:r w:rsidRPr="005C02D9">
              <w:rPr>
                <w:rFonts w:ascii="Simplified Arabic" w:hAnsi="Simplified Arabic" w:cs="Simplified Arabic"/>
                <w:vertAlign w:val="subscript"/>
              </w:rPr>
              <w:t>c</w:t>
            </w:r>
            <w:r w:rsidRPr="005C02D9">
              <w:rPr>
                <w:rFonts w:ascii="Simplified Arabic" w:hAnsi="Simplified Arabic" w:cs="Simplified Arabic"/>
              </w:rPr>
              <w:t xml:space="preserve">  Imc/Ioc           </w:t>
            </w:r>
          </w:p>
          <w:p w:rsidR="00275D7C" w:rsidRPr="005C02D9" w:rsidRDefault="00275D7C" w:rsidP="00910C25">
            <w:pPr>
              <w:bidi/>
              <w:rPr>
                <w:rFonts w:ascii="Simplified Arabic" w:hAnsi="Simplified Arabic" w:cs="Simplified Arabic"/>
                <w:rtl/>
              </w:rPr>
            </w:pPr>
          </w:p>
          <w:p w:rsidR="00275D7C" w:rsidRPr="005C02D9" w:rsidRDefault="00275D7C" w:rsidP="00910C25">
            <w:pPr>
              <w:bidi/>
              <w:ind w:left="596"/>
              <w:rPr>
                <w:rFonts w:ascii="Simplified Arabic" w:hAnsi="Simplified Arabic" w:cs="Simplified Arabic"/>
                <w:rtl/>
                <w:lang w:val="en-GB"/>
              </w:rPr>
            </w:pPr>
            <w:r w:rsidRPr="005C02D9">
              <w:rPr>
                <w:rFonts w:ascii="Simplified Arabic" w:hAnsi="Simplified Arabic" w:cs="Simplified Arabic"/>
                <w:rtl/>
              </w:rPr>
              <w:t xml:space="preserve">حيث </w:t>
            </w:r>
            <w:r w:rsidRPr="005C02D9">
              <w:rPr>
                <w:rFonts w:ascii="Simplified Arabic" w:hAnsi="Simplified Arabic" w:cs="Simplified Arabic"/>
                <w:lang w:val="en-GB" w:bidi="ar-JO"/>
              </w:rPr>
              <w:t>P</w:t>
            </w:r>
            <w:r w:rsidRPr="005C02D9">
              <w:rPr>
                <w:rFonts w:ascii="Simplified Arabic" w:hAnsi="Simplified Arabic" w:cs="Simplified Arabic"/>
                <w:vertAlign w:val="subscript"/>
                <w:lang w:val="en-GB" w:bidi="ar-JO"/>
              </w:rPr>
              <w:t>c</w:t>
            </w:r>
            <w:r w:rsidRPr="005C02D9">
              <w:rPr>
                <w:rFonts w:ascii="Simplified Arabic" w:hAnsi="Simplified Arabic" w:cs="Simplified Arabic"/>
                <w:rtl/>
                <w:lang w:val="en-GB"/>
              </w:rPr>
              <w:t xml:space="preserve"> هو عامل التعديل لجزء من العقد واجب الدفع بعملة محددة </w:t>
            </w:r>
            <w:proofErr w:type="spellStart"/>
            <w:r w:rsidRPr="005C02D9">
              <w:rPr>
                <w:rFonts w:ascii="Simplified Arabic" w:hAnsi="Simplified Arabic" w:cs="Simplified Arabic"/>
                <w:rtl/>
                <w:lang w:val="en-GB"/>
              </w:rPr>
              <w:t>"</w:t>
            </w:r>
            <w:proofErr w:type="spellEnd"/>
            <w:r w:rsidRPr="005C02D9">
              <w:rPr>
                <w:rFonts w:ascii="Simplified Arabic" w:hAnsi="Simplified Arabic" w:cs="Simplified Arabic"/>
              </w:rPr>
              <w:t>c</w:t>
            </w:r>
            <w:r w:rsidRPr="005C02D9">
              <w:rPr>
                <w:rFonts w:ascii="Simplified Arabic" w:hAnsi="Simplified Arabic" w:cs="Simplified Arabic"/>
                <w:rtl/>
              </w:rPr>
              <w:t xml:space="preserve"> </w:t>
            </w:r>
            <w:proofErr w:type="spellStart"/>
            <w:r w:rsidRPr="005C02D9">
              <w:rPr>
                <w:rFonts w:ascii="Simplified Arabic" w:hAnsi="Simplified Arabic" w:cs="Simplified Arabic"/>
                <w:rtl/>
              </w:rPr>
              <w:t>".</w:t>
            </w:r>
            <w:proofErr w:type="spellEnd"/>
          </w:p>
          <w:p w:rsidR="00275D7C" w:rsidRPr="005C02D9" w:rsidRDefault="00275D7C" w:rsidP="00910C25">
            <w:pPr>
              <w:bidi/>
              <w:ind w:left="596"/>
              <w:rPr>
                <w:rFonts w:ascii="Simplified Arabic" w:hAnsi="Simplified Arabic" w:cs="Simplified Arabic"/>
                <w:rtl/>
                <w:lang w:val="en-GB"/>
              </w:rPr>
            </w:pPr>
          </w:p>
          <w:p w:rsidR="00275D7C" w:rsidRPr="005C02D9" w:rsidRDefault="00275D7C" w:rsidP="00910C25">
            <w:pPr>
              <w:bidi/>
              <w:ind w:left="596"/>
              <w:rPr>
                <w:rFonts w:ascii="Simplified Arabic" w:hAnsi="Simplified Arabic" w:cs="Simplified Arabic"/>
                <w:rtl/>
                <w:lang w:val="en-GB"/>
              </w:rPr>
            </w:pPr>
            <w:r w:rsidRPr="005C02D9">
              <w:rPr>
                <w:rFonts w:ascii="Simplified Arabic" w:hAnsi="Simplified Arabic" w:cs="Simplified Arabic"/>
                <w:lang w:val="en-GB" w:bidi="ar-JO"/>
              </w:rPr>
              <w:t>A</w:t>
            </w:r>
            <w:r w:rsidRPr="005C02D9">
              <w:rPr>
                <w:rFonts w:ascii="Simplified Arabic" w:hAnsi="Simplified Arabic" w:cs="Simplified Arabic"/>
                <w:vertAlign w:val="subscript"/>
                <w:lang w:val="en-GB" w:bidi="ar-JO"/>
              </w:rPr>
              <w:t>c</w:t>
            </w:r>
            <w:r w:rsidRPr="005C02D9">
              <w:rPr>
                <w:rFonts w:ascii="Simplified Arabic" w:hAnsi="Simplified Arabic" w:cs="Simplified Arabic"/>
                <w:rtl/>
                <w:lang w:val="en-GB"/>
              </w:rPr>
              <w:t xml:space="preserve"> و </w:t>
            </w:r>
            <w:proofErr w:type="spellStart"/>
            <w:r w:rsidRPr="005C02D9">
              <w:rPr>
                <w:rFonts w:ascii="Simplified Arabic" w:hAnsi="Simplified Arabic" w:cs="Simplified Arabic"/>
                <w:lang w:val="en-GB" w:bidi="ar-JO"/>
              </w:rPr>
              <w:t>B</w:t>
            </w:r>
            <w:r w:rsidRPr="005C02D9">
              <w:rPr>
                <w:rFonts w:ascii="Simplified Arabic" w:hAnsi="Simplified Arabic" w:cs="Simplified Arabic"/>
                <w:vertAlign w:val="subscript"/>
                <w:lang w:val="en-GB" w:bidi="ar-JO"/>
              </w:rPr>
              <w:t>c</w:t>
            </w:r>
            <w:proofErr w:type="spellEnd"/>
            <w:r w:rsidRPr="005C02D9">
              <w:rPr>
                <w:rFonts w:ascii="Simplified Arabic" w:hAnsi="Simplified Arabic" w:cs="Simplified Arabic"/>
                <w:rtl/>
                <w:lang w:val="en-GB"/>
              </w:rPr>
              <w:t xml:space="preserve"> هما المعاملان</w:t>
            </w:r>
            <w:r w:rsidRPr="005C02D9">
              <w:rPr>
                <w:rStyle w:val="FootnoteReference"/>
                <w:rFonts w:ascii="Simplified Arabic" w:hAnsi="Simplified Arabic" w:cs="Simplified Arabic"/>
                <w:rtl/>
                <w:lang w:val="en-GB"/>
              </w:rPr>
              <w:footnoteReference w:id="1"/>
            </w:r>
            <w:r w:rsidRPr="005C02D9">
              <w:rPr>
                <w:rFonts w:ascii="Simplified Arabic" w:hAnsi="Simplified Arabic" w:cs="Simplified Arabic"/>
                <w:b/>
                <w:bCs/>
                <w:rtl/>
                <w:lang w:val="en-GB"/>
              </w:rPr>
              <w:t xml:space="preserve">المحددان في شروط العقد </w:t>
            </w:r>
            <w:proofErr w:type="spellStart"/>
            <w:r w:rsidRPr="005C02D9">
              <w:rPr>
                <w:rFonts w:ascii="Simplified Arabic" w:hAnsi="Simplified Arabic" w:cs="Simplified Arabic"/>
                <w:b/>
                <w:bCs/>
                <w:rtl/>
                <w:lang w:val="en-GB"/>
              </w:rPr>
              <w:t>الخاصة</w:t>
            </w:r>
            <w:r w:rsidRPr="005C02D9">
              <w:rPr>
                <w:rFonts w:ascii="Simplified Arabic" w:hAnsi="Simplified Arabic" w:cs="Simplified Arabic"/>
                <w:rtl/>
                <w:lang w:val="en-GB"/>
              </w:rPr>
              <w:t>،</w:t>
            </w:r>
            <w:proofErr w:type="spellEnd"/>
            <w:r w:rsidRPr="005C02D9">
              <w:rPr>
                <w:rFonts w:ascii="Simplified Arabic" w:hAnsi="Simplified Arabic" w:cs="Simplified Arabic"/>
                <w:rtl/>
                <w:lang w:val="en-GB"/>
              </w:rPr>
              <w:t xml:space="preserve"> ويمثلان العناصر القابلة للتعديل وغير القابلة </w:t>
            </w:r>
            <w:proofErr w:type="spellStart"/>
            <w:r w:rsidRPr="005C02D9">
              <w:rPr>
                <w:rFonts w:ascii="Simplified Arabic" w:hAnsi="Simplified Arabic" w:cs="Simplified Arabic"/>
                <w:rtl/>
                <w:lang w:val="en-GB"/>
              </w:rPr>
              <w:t>للتعديل،</w:t>
            </w:r>
            <w:proofErr w:type="spellEnd"/>
            <w:r w:rsidRPr="005C02D9">
              <w:rPr>
                <w:rFonts w:ascii="Simplified Arabic" w:hAnsi="Simplified Arabic" w:cs="Simplified Arabic"/>
                <w:rtl/>
                <w:lang w:val="en-GB"/>
              </w:rPr>
              <w:t xml:space="preserve"> على </w:t>
            </w:r>
            <w:proofErr w:type="spellStart"/>
            <w:r w:rsidRPr="005C02D9">
              <w:rPr>
                <w:rFonts w:ascii="Simplified Arabic" w:hAnsi="Simplified Arabic" w:cs="Simplified Arabic"/>
                <w:rtl/>
                <w:lang w:val="en-GB"/>
              </w:rPr>
              <w:t>التوالي،</w:t>
            </w:r>
            <w:proofErr w:type="spellEnd"/>
            <w:r w:rsidRPr="005C02D9">
              <w:rPr>
                <w:rFonts w:ascii="Simplified Arabic" w:hAnsi="Simplified Arabic" w:cs="Simplified Arabic"/>
                <w:rtl/>
                <w:lang w:val="en-GB"/>
              </w:rPr>
              <w:t xml:space="preserve"> لسعر العقد واجب الدفع بعملة محددة </w:t>
            </w:r>
            <w:proofErr w:type="spellStart"/>
            <w:r w:rsidRPr="005C02D9">
              <w:rPr>
                <w:rFonts w:ascii="Simplified Arabic" w:hAnsi="Simplified Arabic" w:cs="Simplified Arabic"/>
                <w:rtl/>
                <w:lang w:val="en-GB"/>
              </w:rPr>
              <w:t>"</w:t>
            </w:r>
            <w:proofErr w:type="spellEnd"/>
            <w:r w:rsidRPr="005C02D9">
              <w:rPr>
                <w:rFonts w:ascii="Simplified Arabic" w:hAnsi="Simplified Arabic" w:cs="Simplified Arabic"/>
              </w:rPr>
              <w:t>c</w:t>
            </w:r>
            <w:r w:rsidRPr="005C02D9">
              <w:rPr>
                <w:rFonts w:ascii="Simplified Arabic" w:hAnsi="Simplified Arabic" w:cs="Simplified Arabic"/>
                <w:rtl/>
              </w:rPr>
              <w:t xml:space="preserve"> </w:t>
            </w:r>
            <w:proofErr w:type="spellStart"/>
            <w:r w:rsidRPr="005C02D9">
              <w:rPr>
                <w:rFonts w:ascii="Simplified Arabic" w:hAnsi="Simplified Arabic" w:cs="Simplified Arabic"/>
                <w:rtl/>
              </w:rPr>
              <w:t>"</w:t>
            </w:r>
            <w:r w:rsidRPr="005C02D9">
              <w:rPr>
                <w:rFonts w:ascii="Simplified Arabic" w:hAnsi="Simplified Arabic" w:cs="Simplified Arabic"/>
                <w:rtl/>
                <w:lang w:val="en-GB"/>
              </w:rPr>
              <w:t>،</w:t>
            </w:r>
            <w:proofErr w:type="spellEnd"/>
            <w:r w:rsidRPr="005C02D9">
              <w:rPr>
                <w:rFonts w:ascii="Simplified Arabic" w:hAnsi="Simplified Arabic" w:cs="Simplified Arabic"/>
                <w:rtl/>
                <w:lang w:val="en-GB"/>
              </w:rPr>
              <w:t xml:space="preserve"> و</w:t>
            </w:r>
          </w:p>
          <w:p w:rsidR="00275D7C" w:rsidRPr="005C02D9" w:rsidRDefault="00275D7C" w:rsidP="00910C25">
            <w:pPr>
              <w:bidi/>
              <w:ind w:left="596"/>
              <w:rPr>
                <w:rFonts w:ascii="Simplified Arabic" w:hAnsi="Simplified Arabic" w:cs="Simplified Arabic"/>
                <w:rtl/>
                <w:lang w:val="en-GB" w:bidi="ar-JO"/>
              </w:rPr>
            </w:pPr>
          </w:p>
          <w:p w:rsidR="00275D7C" w:rsidRPr="005C02D9" w:rsidRDefault="00275D7C" w:rsidP="00910C25">
            <w:pPr>
              <w:bidi/>
              <w:ind w:left="596"/>
              <w:rPr>
                <w:rFonts w:ascii="Simplified Arabic" w:hAnsi="Simplified Arabic" w:cs="Simplified Arabic"/>
                <w:rtl/>
                <w:lang w:val="en-GB"/>
              </w:rPr>
            </w:pPr>
            <w:proofErr w:type="spellStart"/>
            <w:r w:rsidRPr="005C02D9">
              <w:rPr>
                <w:rFonts w:ascii="Simplified Arabic" w:hAnsi="Simplified Arabic" w:cs="Simplified Arabic"/>
                <w:lang w:val="en-GB" w:bidi="ar-JO"/>
              </w:rPr>
              <w:t>Imc</w:t>
            </w:r>
            <w:proofErr w:type="spellEnd"/>
            <w:r w:rsidRPr="005C02D9">
              <w:rPr>
                <w:rFonts w:ascii="Simplified Arabic" w:hAnsi="Simplified Arabic" w:cs="Simplified Arabic"/>
                <w:rtl/>
                <w:lang w:val="en-GB"/>
              </w:rPr>
              <w:t xml:space="preserve"> هو المؤشر السائد في نهاية الشهر المعدة فاتورته.</w:t>
            </w:r>
          </w:p>
          <w:p w:rsidR="00275D7C" w:rsidRPr="006174B3" w:rsidRDefault="00275D7C" w:rsidP="00910C25">
            <w:pPr>
              <w:bidi/>
              <w:ind w:left="596"/>
              <w:rPr>
                <w:rFonts w:ascii="Simplified Arabic" w:hAnsi="Simplified Arabic" w:cs="Simplified Arabic"/>
                <w:sz w:val="8"/>
                <w:szCs w:val="8"/>
                <w:rtl/>
                <w:lang w:val="en-GB"/>
              </w:rPr>
            </w:pPr>
          </w:p>
          <w:p w:rsidR="00275D7C" w:rsidRPr="005C02D9" w:rsidRDefault="00275D7C" w:rsidP="00910C25">
            <w:pPr>
              <w:bidi/>
              <w:ind w:left="596"/>
              <w:rPr>
                <w:rFonts w:ascii="Simplified Arabic" w:hAnsi="Simplified Arabic" w:cs="Simplified Arabic"/>
                <w:rtl/>
                <w:lang w:val="en-GB"/>
              </w:rPr>
            </w:pPr>
            <w:r w:rsidRPr="005C02D9">
              <w:rPr>
                <w:rFonts w:ascii="Simplified Arabic" w:hAnsi="Simplified Arabic" w:cs="Simplified Arabic"/>
                <w:rtl/>
                <w:lang w:val="en-GB"/>
              </w:rPr>
              <w:t xml:space="preserve">و </w:t>
            </w:r>
            <w:proofErr w:type="spellStart"/>
            <w:r w:rsidRPr="005C02D9">
              <w:rPr>
                <w:rFonts w:ascii="Simplified Arabic" w:hAnsi="Simplified Arabic" w:cs="Simplified Arabic"/>
                <w:lang w:val="en-GB" w:bidi="ar-JO"/>
              </w:rPr>
              <w:t>Ioc</w:t>
            </w:r>
            <w:proofErr w:type="spellEnd"/>
            <w:r w:rsidRPr="005C02D9">
              <w:rPr>
                <w:rFonts w:ascii="Simplified Arabic" w:hAnsi="Simplified Arabic" w:cs="Simplified Arabic"/>
                <w:rtl/>
                <w:lang w:val="en-GB"/>
              </w:rPr>
              <w:t xml:space="preserve"> هو المؤشر السائد 28 يوم قبل فتح ظروف </w:t>
            </w:r>
            <w:proofErr w:type="spellStart"/>
            <w:r w:rsidRPr="005C02D9">
              <w:rPr>
                <w:rFonts w:ascii="Simplified Arabic" w:hAnsi="Simplified Arabic" w:cs="Simplified Arabic"/>
                <w:rtl/>
                <w:lang w:val="en-GB"/>
              </w:rPr>
              <w:t>العطاءات</w:t>
            </w:r>
            <w:proofErr w:type="spellEnd"/>
            <w:r w:rsidRPr="005C02D9">
              <w:rPr>
                <w:rFonts w:ascii="Simplified Arabic" w:hAnsi="Simplified Arabic" w:cs="Simplified Arabic"/>
                <w:rtl/>
                <w:lang w:val="en-GB"/>
              </w:rPr>
              <w:t xml:space="preserve"> </w:t>
            </w:r>
            <w:proofErr w:type="spellStart"/>
            <w:r w:rsidRPr="005C02D9">
              <w:rPr>
                <w:rFonts w:ascii="Simplified Arabic" w:hAnsi="Simplified Arabic" w:cs="Simplified Arabic"/>
                <w:rtl/>
                <w:lang w:val="en-GB"/>
              </w:rPr>
              <w:t>للمدخلات</w:t>
            </w:r>
            <w:proofErr w:type="spellEnd"/>
            <w:r w:rsidRPr="005C02D9">
              <w:rPr>
                <w:rFonts w:ascii="Simplified Arabic" w:hAnsi="Simplified Arabic" w:cs="Simplified Arabic"/>
                <w:rtl/>
                <w:lang w:val="en-GB"/>
              </w:rPr>
              <w:t xml:space="preserve"> مستحقة </w:t>
            </w:r>
            <w:proofErr w:type="spellStart"/>
            <w:r w:rsidRPr="005C02D9">
              <w:rPr>
                <w:rFonts w:ascii="Simplified Arabic" w:hAnsi="Simplified Arabic" w:cs="Simplified Arabic"/>
                <w:rtl/>
                <w:lang w:val="en-GB"/>
              </w:rPr>
              <w:t>الدفع،</w:t>
            </w:r>
            <w:proofErr w:type="spellEnd"/>
            <w:r w:rsidRPr="005C02D9">
              <w:rPr>
                <w:rFonts w:ascii="Simplified Arabic" w:hAnsi="Simplified Arabic" w:cs="Simplified Arabic"/>
                <w:rtl/>
                <w:lang w:val="en-GB"/>
              </w:rPr>
              <w:t xml:space="preserve"> كلاهما بعملة محددة </w:t>
            </w:r>
            <w:proofErr w:type="spellStart"/>
            <w:r w:rsidRPr="005C02D9">
              <w:rPr>
                <w:rFonts w:ascii="Simplified Arabic" w:hAnsi="Simplified Arabic" w:cs="Simplified Arabic"/>
                <w:rtl/>
                <w:lang w:val="en-GB"/>
              </w:rPr>
              <w:t>"</w:t>
            </w:r>
            <w:proofErr w:type="spellEnd"/>
            <w:r w:rsidRPr="005C02D9">
              <w:rPr>
                <w:rFonts w:ascii="Simplified Arabic" w:hAnsi="Simplified Arabic" w:cs="Simplified Arabic"/>
              </w:rPr>
              <w:t>c</w:t>
            </w:r>
            <w:r w:rsidRPr="005C02D9">
              <w:rPr>
                <w:rFonts w:ascii="Simplified Arabic" w:hAnsi="Simplified Arabic" w:cs="Simplified Arabic"/>
                <w:rtl/>
              </w:rPr>
              <w:t xml:space="preserve"> </w:t>
            </w:r>
            <w:proofErr w:type="spellStart"/>
            <w:r w:rsidRPr="005C02D9">
              <w:rPr>
                <w:rFonts w:ascii="Simplified Arabic" w:hAnsi="Simplified Arabic" w:cs="Simplified Arabic"/>
                <w:rtl/>
              </w:rPr>
              <w:t>"</w:t>
            </w:r>
            <w:r w:rsidRPr="005C02D9">
              <w:rPr>
                <w:rFonts w:ascii="Simplified Arabic" w:hAnsi="Simplified Arabic" w:cs="Simplified Arabic"/>
                <w:rtl/>
                <w:lang w:val="en-GB"/>
              </w:rPr>
              <w:t>.</w:t>
            </w:r>
            <w:proofErr w:type="spellEnd"/>
          </w:p>
          <w:p w:rsidR="00275D7C" w:rsidRPr="006174B3" w:rsidRDefault="00275D7C" w:rsidP="00910C25">
            <w:pPr>
              <w:bidi/>
              <w:rPr>
                <w:rFonts w:ascii="Simplified Arabic" w:hAnsi="Simplified Arabic" w:cs="Simplified Arabic"/>
                <w:sz w:val="8"/>
                <w:szCs w:val="8"/>
                <w:rtl/>
                <w:lang w:val="en-GB"/>
              </w:rPr>
            </w:pPr>
          </w:p>
          <w:p w:rsidR="00275D7C" w:rsidRDefault="00275D7C" w:rsidP="006174B3">
            <w:pPr>
              <w:bidi/>
              <w:ind w:left="596" w:hanging="596"/>
              <w:rPr>
                <w:rFonts w:ascii="Simplified Arabic" w:hAnsi="Simplified Arabic" w:cs="Simplified Arabic"/>
                <w:rtl/>
                <w:lang w:val="en-GB"/>
              </w:rPr>
            </w:pPr>
            <w:r w:rsidRPr="005C02D9">
              <w:rPr>
                <w:rFonts w:ascii="Simplified Arabic" w:hAnsi="Simplified Arabic" w:cs="Simplified Arabic"/>
                <w:rtl/>
                <w:lang w:val="en-GB"/>
              </w:rPr>
              <w:t xml:space="preserve">44.2  إذا تغيرت قيمة المؤشر بعد استخدامه في عملية </w:t>
            </w:r>
            <w:proofErr w:type="spellStart"/>
            <w:r w:rsidRPr="005C02D9">
              <w:rPr>
                <w:rFonts w:ascii="Simplified Arabic" w:hAnsi="Simplified Arabic" w:cs="Simplified Arabic"/>
                <w:rtl/>
                <w:lang w:val="en-GB"/>
              </w:rPr>
              <w:t>حسابية،</w:t>
            </w:r>
            <w:proofErr w:type="spellEnd"/>
            <w:r w:rsidRPr="005C02D9">
              <w:rPr>
                <w:rFonts w:ascii="Simplified Arabic" w:hAnsi="Simplified Arabic" w:cs="Simplified Arabic"/>
                <w:rtl/>
                <w:lang w:val="en-GB"/>
              </w:rPr>
              <w:t xml:space="preserve"> سيتم تصحيح العملية الحسابية وتعديل شهادة الدفعة اللاحقة. وسينظر إلى قيمة المؤشر بأنها تأخذ بالاعتبار جميع التغيرات في الكلفة الناتجة عن تقلبات التكاليف.</w:t>
            </w:r>
          </w:p>
          <w:p w:rsidR="006174B3" w:rsidRPr="006174B3" w:rsidRDefault="006174B3" w:rsidP="006174B3">
            <w:pPr>
              <w:bidi/>
              <w:ind w:left="596" w:hanging="596"/>
              <w:rPr>
                <w:rFonts w:ascii="Simplified Arabic" w:hAnsi="Simplified Arabic" w:cs="Simplified Arabic"/>
                <w:sz w:val="16"/>
                <w:szCs w:val="16"/>
                <w:rtl/>
                <w:lang w:val="en-GB"/>
              </w:rPr>
            </w:pPr>
          </w:p>
        </w:tc>
      </w:tr>
      <w:tr w:rsidR="00275D7C" w:rsidRPr="005C02D9" w:rsidTr="00EC2602">
        <w:trPr>
          <w:trHeight w:val="3312"/>
        </w:trPr>
        <w:tc>
          <w:tcPr>
            <w:tcW w:w="2244"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lang w:bidi="ar-JO"/>
              </w:rPr>
              <w:lastRenderedPageBreak/>
              <w:t>45. الاستقطاعات</w:t>
            </w:r>
          </w:p>
        </w:tc>
        <w:tc>
          <w:tcPr>
            <w:tcW w:w="8011" w:type="dxa"/>
            <w:shd w:val="clear" w:color="auto" w:fill="auto"/>
          </w:tcPr>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45.1  تحجز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من كل دفعة مستحقة للمقاول جزءا </w:t>
            </w:r>
            <w:r w:rsidRPr="005C02D9">
              <w:rPr>
                <w:rFonts w:ascii="Simplified Arabic" w:hAnsi="Simplified Arabic" w:cs="Simplified Arabic"/>
                <w:b/>
                <w:bCs/>
                <w:rtl/>
              </w:rPr>
              <w:t>منصوص عليه في شروط العقد الخاصة</w:t>
            </w:r>
            <w:r w:rsidRPr="005C02D9">
              <w:rPr>
                <w:rFonts w:ascii="Simplified Arabic" w:hAnsi="Simplified Arabic" w:cs="Simplified Arabic"/>
                <w:rtl/>
              </w:rPr>
              <w:t xml:space="preserve"> حتى الانتهاء من كامل الأشغال.</w:t>
            </w:r>
          </w:p>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45.2  عند الانتهاء الكامل من </w:t>
            </w:r>
            <w:proofErr w:type="spellStart"/>
            <w:r w:rsidRPr="005C02D9">
              <w:rPr>
                <w:rFonts w:ascii="Simplified Arabic" w:hAnsi="Simplified Arabic" w:cs="Simplified Arabic"/>
                <w:rtl/>
              </w:rPr>
              <w:t>الأشغال،</w:t>
            </w:r>
            <w:proofErr w:type="spellEnd"/>
            <w:r w:rsidRPr="005C02D9">
              <w:rPr>
                <w:rFonts w:ascii="Simplified Arabic" w:hAnsi="Simplified Arabic" w:cs="Simplified Arabic"/>
                <w:rtl/>
              </w:rPr>
              <w:t xml:space="preserve"> يدفع نصف المبلغ المحتجز للمقاول بينما يدفع النصف الثاني عند انتهاء فترة إصلاح العيوب وتأكيد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من أن المقاول قام بإصلاح جميع العيوب التي بلغ المقاول عنها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قبل انتهاء الفترة. </w:t>
            </w:r>
          </w:p>
          <w:p w:rsidR="00275D7C" w:rsidRPr="005C02D9" w:rsidRDefault="00275D7C" w:rsidP="002F252D">
            <w:pPr>
              <w:bidi/>
              <w:rPr>
                <w:rFonts w:ascii="Simplified Arabic" w:hAnsi="Simplified Arabic" w:cs="Simplified Arabic"/>
                <w:rtl/>
              </w:rPr>
            </w:pPr>
          </w:p>
        </w:tc>
      </w:tr>
      <w:tr w:rsidR="00275D7C" w:rsidRPr="005C02D9" w:rsidTr="003C1B2C">
        <w:trPr>
          <w:trHeight w:val="1366"/>
        </w:trPr>
        <w:tc>
          <w:tcPr>
            <w:tcW w:w="2244"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46. تعويضات مقطوعة</w:t>
            </w:r>
          </w:p>
        </w:tc>
        <w:tc>
          <w:tcPr>
            <w:tcW w:w="8011" w:type="dxa"/>
            <w:shd w:val="clear" w:color="auto" w:fill="auto"/>
          </w:tcPr>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46.1  يدفع المقاول تعويضات مقطوعة ل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بالمعدل اليومي لها </w:t>
            </w:r>
            <w:r w:rsidRPr="005C02D9">
              <w:rPr>
                <w:rFonts w:ascii="Simplified Arabic" w:hAnsi="Simplified Arabic" w:cs="Simplified Arabic"/>
                <w:b/>
                <w:bCs/>
                <w:rtl/>
              </w:rPr>
              <w:t xml:space="preserve">المنصوص عليه في شروط العقد الخاصة </w:t>
            </w:r>
            <w:r w:rsidRPr="005C02D9">
              <w:rPr>
                <w:rFonts w:ascii="Simplified Arabic" w:hAnsi="Simplified Arabic" w:cs="Simplified Arabic"/>
                <w:rtl/>
              </w:rPr>
              <w:t xml:space="preserve">عن كل يوم تأخير بعد تاريخ الانتهاء المقرر. سوف لا يتجاوز مجموع التعويضات المقطوعة المبلغ </w:t>
            </w:r>
            <w:r w:rsidRPr="005C02D9">
              <w:rPr>
                <w:rFonts w:ascii="Simplified Arabic" w:hAnsi="Simplified Arabic" w:cs="Simplified Arabic"/>
                <w:b/>
                <w:bCs/>
                <w:rtl/>
              </w:rPr>
              <w:t>المحدد في شروط العقد الخاصة</w:t>
            </w:r>
            <w:r w:rsidRPr="005C02D9">
              <w:rPr>
                <w:rFonts w:ascii="Simplified Arabic" w:hAnsi="Simplified Arabic" w:cs="Simplified Arabic"/>
                <w:rtl/>
              </w:rPr>
              <w:t xml:space="preserve">. </w:t>
            </w:r>
            <w:r w:rsidRPr="005C02D9">
              <w:rPr>
                <w:rFonts w:ascii="Simplified Arabic" w:hAnsi="Simplified Arabic" w:cs="Simplified Arabic"/>
                <w:rtl/>
                <w:lang w:bidi="ar-JO"/>
              </w:rPr>
              <w:t>يحق</w:t>
            </w:r>
            <w:r w:rsidRPr="005C02D9">
              <w:rPr>
                <w:rFonts w:ascii="Simplified Arabic" w:hAnsi="Simplified Arabic" w:cs="Simplified Arabic"/>
                <w:rtl/>
              </w:rPr>
              <w:t xml:space="preserve"> ل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أن يقتطع التعويضات المقطوعة من الدفعات المستحقة للمقاول. سوف لن تؤثر دفعات التعويضات المقطوعة على مسؤوليات المقاول.  </w:t>
            </w:r>
          </w:p>
          <w:p w:rsidR="00275D7C" w:rsidRDefault="00275D7C" w:rsidP="00AC0E39">
            <w:pPr>
              <w:bidi/>
              <w:ind w:left="596" w:hanging="596"/>
              <w:rPr>
                <w:rFonts w:ascii="Simplified Arabic" w:hAnsi="Simplified Arabic" w:cs="Simplified Arabic"/>
                <w:rtl/>
              </w:rPr>
            </w:pPr>
            <w:r w:rsidRPr="005C02D9">
              <w:rPr>
                <w:rFonts w:ascii="Simplified Arabic" w:hAnsi="Simplified Arabic" w:cs="Simplified Arabic"/>
                <w:rtl/>
              </w:rPr>
              <w:t xml:space="preserve">46.2  إذا تم تمديد تاريخ الانتهاء المقرر بعد دفع التعويضات </w:t>
            </w:r>
            <w:proofErr w:type="spellStart"/>
            <w:r w:rsidRPr="005C02D9">
              <w:rPr>
                <w:rFonts w:ascii="Simplified Arabic" w:hAnsi="Simplified Arabic" w:cs="Simplified Arabic"/>
                <w:rtl/>
              </w:rPr>
              <w:t>المقطوعة،</w:t>
            </w:r>
            <w:proofErr w:type="spellEnd"/>
            <w:r w:rsidRPr="005C02D9">
              <w:rPr>
                <w:rFonts w:ascii="Simplified Arabic" w:hAnsi="Simplified Arabic" w:cs="Simplified Arabic"/>
                <w:rtl/>
              </w:rPr>
              <w:t xml:space="preserve"> يصوب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أي دفعات زائدة من التعويضات المقطوعة من قبل المقاول من خلال تعديل شهادة الدفع القادمة. </w:t>
            </w:r>
          </w:p>
          <w:p w:rsidR="004D5F9C" w:rsidRPr="006174B3" w:rsidRDefault="004D5F9C">
            <w:pPr>
              <w:bidi/>
              <w:ind w:left="596" w:hanging="596"/>
              <w:rPr>
                <w:rFonts w:ascii="Simplified Arabic" w:hAnsi="Simplified Arabic" w:cs="Simplified Arabic"/>
                <w:sz w:val="16"/>
                <w:szCs w:val="16"/>
                <w:rtl/>
              </w:rPr>
            </w:pPr>
          </w:p>
        </w:tc>
      </w:tr>
      <w:tr w:rsidR="00275D7C" w:rsidRPr="005C02D9" w:rsidTr="003C1B2C">
        <w:trPr>
          <w:trHeight w:val="724"/>
        </w:trPr>
        <w:tc>
          <w:tcPr>
            <w:tcW w:w="2244"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47. ضمانات</w:t>
            </w:r>
          </w:p>
        </w:tc>
        <w:tc>
          <w:tcPr>
            <w:tcW w:w="8011" w:type="dxa"/>
            <w:shd w:val="clear" w:color="auto" w:fill="auto"/>
          </w:tcPr>
          <w:p w:rsidR="00275D7C" w:rsidRDefault="00275D7C" w:rsidP="00693CE7">
            <w:pPr>
              <w:bidi/>
              <w:ind w:left="596" w:hanging="596"/>
              <w:rPr>
                <w:rFonts w:ascii="Simplified Arabic" w:hAnsi="Simplified Arabic" w:cs="Simplified Arabic"/>
                <w:rtl/>
              </w:rPr>
            </w:pPr>
            <w:r w:rsidRPr="005C02D9">
              <w:rPr>
                <w:rFonts w:ascii="Simplified Arabic" w:hAnsi="Simplified Arabic" w:cs="Simplified Arabic"/>
                <w:rtl/>
              </w:rPr>
              <w:t xml:space="preserve">47.1  يجب أن يستلم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ضمان حسن التنفيذ بتاريخ لا يتجاوز ذلك المحدد في خطاب القبول وسوف تُصَدَر بالقيمة </w:t>
            </w:r>
            <w:r w:rsidRPr="005C02D9">
              <w:rPr>
                <w:rFonts w:ascii="Simplified Arabic" w:hAnsi="Simplified Arabic" w:cs="Simplified Arabic"/>
                <w:b/>
                <w:bCs/>
                <w:rtl/>
              </w:rPr>
              <w:t xml:space="preserve">المحددة في شروط العقد </w:t>
            </w:r>
            <w:proofErr w:type="spellStart"/>
            <w:r w:rsidRPr="005C02D9">
              <w:rPr>
                <w:rFonts w:ascii="Simplified Arabic" w:hAnsi="Simplified Arabic" w:cs="Simplified Arabic"/>
                <w:b/>
                <w:bCs/>
                <w:rtl/>
              </w:rPr>
              <w:t>الخاصة</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من قبل مصرف أو كفيل يقبله صاحب </w:t>
            </w:r>
            <w:proofErr w:type="spellStart"/>
            <w:r w:rsidRPr="005C02D9">
              <w:rPr>
                <w:rFonts w:ascii="Simplified Arabic" w:hAnsi="Simplified Arabic" w:cs="Simplified Arabic"/>
                <w:rtl/>
              </w:rPr>
              <w:t>العمل،</w:t>
            </w:r>
            <w:proofErr w:type="spellEnd"/>
            <w:r w:rsidRPr="005C02D9">
              <w:rPr>
                <w:rFonts w:ascii="Simplified Arabic" w:hAnsi="Simplified Arabic" w:cs="Simplified Arabic"/>
                <w:rtl/>
              </w:rPr>
              <w:t xml:space="preserve"> وتكون صادرة بأنواع وبنسب العملات التي يكون سعر العقد بموجبها واجب الدفع. </w:t>
            </w:r>
          </w:p>
          <w:p w:rsidR="004D5F9C" w:rsidRPr="006174B3" w:rsidRDefault="004D5F9C">
            <w:pPr>
              <w:bidi/>
              <w:ind w:left="596" w:hanging="596"/>
              <w:rPr>
                <w:rFonts w:ascii="Simplified Arabic" w:hAnsi="Simplified Arabic" w:cs="Simplified Arabic"/>
                <w:sz w:val="16"/>
                <w:szCs w:val="16"/>
                <w:rtl/>
              </w:rPr>
            </w:pPr>
          </w:p>
        </w:tc>
      </w:tr>
      <w:tr w:rsidR="00275D7C" w:rsidRPr="005C02D9" w:rsidTr="003C1B2C">
        <w:trPr>
          <w:trHeight w:val="53"/>
        </w:trPr>
        <w:tc>
          <w:tcPr>
            <w:tcW w:w="2244"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48. كلفة التصليح</w:t>
            </w:r>
          </w:p>
        </w:tc>
        <w:tc>
          <w:tcPr>
            <w:tcW w:w="8011" w:type="dxa"/>
            <w:shd w:val="clear" w:color="auto" w:fill="auto"/>
          </w:tcPr>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48.1  سوف يقوم المقاول بإصلاح أية خسارة أو أشغال مدمرة أو مواد داخلة في الأشغال  بين تاريخ البدء ونهاية فترة إصلاح العيوب على نفقته إذا كانت الخسارة أو التدمير ناتجين عن أفعاله أو تقصيره.</w:t>
            </w:r>
          </w:p>
        </w:tc>
      </w:tr>
    </w:tbl>
    <w:p w:rsidR="00275D7C" w:rsidRPr="005C02D9" w:rsidRDefault="00275D7C" w:rsidP="00275D7C">
      <w:pPr>
        <w:bidi/>
        <w:rPr>
          <w:rFonts w:ascii="Simplified Arabic" w:hAnsi="Simplified Arabic" w:cs="Simplified Arabic"/>
          <w:rtl/>
        </w:rPr>
      </w:pPr>
    </w:p>
    <w:p w:rsidR="00275D7C" w:rsidRPr="0061412D" w:rsidRDefault="00275D7C" w:rsidP="00275D7C">
      <w:pPr>
        <w:pStyle w:val="Subtitle"/>
        <w:bidi/>
        <w:rPr>
          <w:rFonts w:ascii="Simplified Arabic" w:hAnsi="Simplified Arabic" w:cs="Simplified Arabic"/>
          <w:b/>
          <w:bCs/>
          <w:rtl/>
          <w:lang w:bidi="ar-JO"/>
        </w:rPr>
      </w:pPr>
      <w:bookmarkStart w:id="32" w:name="_Toc367257071"/>
      <w:bookmarkStart w:id="33" w:name="_Toc367968947"/>
      <w:bookmarkStart w:id="34" w:name="_Toc372117459"/>
      <w:bookmarkStart w:id="35" w:name="_Toc515787335"/>
      <w:r w:rsidRPr="00614FF6">
        <w:rPr>
          <w:sz w:val="32"/>
          <w:szCs w:val="32"/>
          <w:rtl/>
        </w:rPr>
        <w:t>هـ. الانتهاء من العقد</w:t>
      </w:r>
      <w:bookmarkEnd w:id="32"/>
      <w:bookmarkEnd w:id="33"/>
      <w:bookmarkEnd w:id="34"/>
      <w:bookmarkEnd w:id="35"/>
    </w:p>
    <w:tbl>
      <w:tblPr>
        <w:bidiVisual/>
        <w:tblW w:w="0" w:type="auto"/>
        <w:tblLook w:val="01E0"/>
      </w:tblPr>
      <w:tblGrid>
        <w:gridCol w:w="2040"/>
        <w:gridCol w:w="7184"/>
      </w:tblGrid>
      <w:tr w:rsidR="00275D7C" w:rsidRPr="005C02D9" w:rsidTr="00910C25">
        <w:trPr>
          <w:trHeight w:val="866"/>
        </w:trPr>
        <w:tc>
          <w:tcPr>
            <w:tcW w:w="2040"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lang w:bidi="ar-JO"/>
              </w:rPr>
              <w:t>49. الانتهاء</w:t>
            </w:r>
          </w:p>
        </w:tc>
        <w:tc>
          <w:tcPr>
            <w:tcW w:w="7184" w:type="dxa"/>
            <w:shd w:val="clear" w:color="auto" w:fill="auto"/>
          </w:tcPr>
          <w:p w:rsidR="004D5F9C" w:rsidRDefault="00275D7C">
            <w:pPr>
              <w:bidi/>
              <w:ind w:left="596" w:hanging="596"/>
              <w:jc w:val="both"/>
              <w:rPr>
                <w:rFonts w:ascii="Simplified Arabic" w:hAnsi="Simplified Arabic" w:cs="Simplified Arabic"/>
                <w:rtl/>
                <w:lang w:bidi="ar-JO"/>
              </w:rPr>
            </w:pPr>
            <w:r w:rsidRPr="005C02D9">
              <w:rPr>
                <w:rFonts w:ascii="Simplified Arabic" w:hAnsi="Simplified Arabic" w:cs="Simplified Arabic"/>
                <w:rtl/>
                <w:lang w:bidi="ar-JO"/>
              </w:rPr>
              <w:t xml:space="preserve">49.1 يطلب المقاول من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إصدار شهادة انتهاء </w:t>
            </w:r>
            <w:proofErr w:type="spellStart"/>
            <w:r w:rsidRPr="005C02D9">
              <w:rPr>
                <w:rFonts w:ascii="Simplified Arabic" w:hAnsi="Simplified Arabic" w:cs="Simplified Arabic"/>
                <w:rtl/>
                <w:lang w:bidi="ar-JO"/>
              </w:rPr>
              <w:t>الأشغال،</w:t>
            </w:r>
            <w:proofErr w:type="spellEnd"/>
            <w:r w:rsidRPr="005C02D9">
              <w:rPr>
                <w:rFonts w:ascii="Simplified Arabic" w:hAnsi="Simplified Arabic" w:cs="Simplified Arabic"/>
                <w:rtl/>
                <w:lang w:bidi="ar-JO"/>
              </w:rPr>
              <w:t xml:space="preserve"> ويصدرها مدير المشروع أو من ينوب عنه من </w:t>
            </w:r>
            <w:proofErr w:type="spellStart"/>
            <w:r w:rsidRPr="005C02D9">
              <w:rPr>
                <w:rFonts w:ascii="Simplified Arabic" w:hAnsi="Simplified Arabic" w:cs="Simplified Arabic"/>
                <w:rtl/>
                <w:lang w:bidi="ar-JO"/>
              </w:rPr>
              <w:t>الجهه</w:t>
            </w:r>
            <w:proofErr w:type="spellEnd"/>
            <w:r w:rsidRPr="005C02D9">
              <w:rPr>
                <w:rFonts w:ascii="Simplified Arabic" w:hAnsi="Simplified Arabic" w:cs="Simplified Arabic"/>
                <w:rtl/>
                <w:lang w:bidi="ar-JO"/>
              </w:rPr>
              <w:t xml:space="preserve"> المتعاقدة  عندما يقرر أن العمل قد انتهى.</w:t>
            </w:r>
          </w:p>
          <w:p w:rsidR="006174B3" w:rsidRPr="006174B3" w:rsidRDefault="006174B3" w:rsidP="006174B3">
            <w:pPr>
              <w:bidi/>
              <w:ind w:left="596" w:hanging="596"/>
              <w:jc w:val="both"/>
              <w:rPr>
                <w:rFonts w:ascii="Simplified Arabic" w:hAnsi="Simplified Arabic" w:cs="Simplified Arabic"/>
                <w:sz w:val="16"/>
                <w:szCs w:val="16"/>
                <w:rtl/>
                <w:lang w:bidi="ar-JO"/>
              </w:rPr>
            </w:pPr>
          </w:p>
        </w:tc>
      </w:tr>
      <w:tr w:rsidR="00275D7C" w:rsidRPr="005C02D9" w:rsidTr="00910C25">
        <w:trPr>
          <w:trHeight w:val="850"/>
        </w:trPr>
        <w:tc>
          <w:tcPr>
            <w:tcW w:w="2040" w:type="dxa"/>
            <w:shd w:val="clear" w:color="auto" w:fill="auto"/>
          </w:tcPr>
          <w:p w:rsidR="00275D7C" w:rsidRPr="005C02D9" w:rsidRDefault="00275D7C" w:rsidP="00910C25">
            <w:pPr>
              <w:bidi/>
              <w:ind w:left="8"/>
              <w:rPr>
                <w:rFonts w:ascii="Simplified Arabic" w:hAnsi="Simplified Arabic" w:cs="Simplified Arabic"/>
                <w:b/>
                <w:bCs/>
                <w:rtl/>
                <w:lang w:bidi="ar-JO"/>
              </w:rPr>
            </w:pPr>
            <w:r w:rsidRPr="005C02D9">
              <w:rPr>
                <w:rFonts w:ascii="Simplified Arabic" w:hAnsi="Simplified Arabic" w:cs="Simplified Arabic"/>
                <w:b/>
                <w:bCs/>
                <w:rtl/>
              </w:rPr>
              <w:t>50. التسليم</w:t>
            </w:r>
          </w:p>
        </w:tc>
        <w:tc>
          <w:tcPr>
            <w:tcW w:w="7184" w:type="dxa"/>
            <w:shd w:val="clear" w:color="auto" w:fill="auto"/>
          </w:tcPr>
          <w:p w:rsidR="004D5F9C" w:rsidRDefault="00275D7C">
            <w:pPr>
              <w:bidi/>
              <w:ind w:left="596" w:hanging="596"/>
              <w:jc w:val="both"/>
              <w:rPr>
                <w:rFonts w:ascii="Simplified Arabic" w:hAnsi="Simplified Arabic" w:cs="Simplified Arabic"/>
                <w:rtl/>
              </w:rPr>
            </w:pPr>
            <w:r w:rsidRPr="005C02D9">
              <w:rPr>
                <w:rFonts w:ascii="Simplified Arabic" w:hAnsi="Simplified Arabic" w:cs="Simplified Arabic"/>
                <w:rtl/>
              </w:rPr>
              <w:t xml:space="preserve">50.1  استلم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الموقع والأعمال خلال 7 أيام من إصدار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شهادة انتهاء الأشغال.</w:t>
            </w:r>
          </w:p>
        </w:tc>
      </w:tr>
      <w:tr w:rsidR="00275D7C" w:rsidRPr="005C02D9" w:rsidTr="00910C25">
        <w:trPr>
          <w:trHeight w:val="2559"/>
        </w:trPr>
        <w:tc>
          <w:tcPr>
            <w:tcW w:w="2040"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lastRenderedPageBreak/>
              <w:t>51. الحساب النهائي</w:t>
            </w:r>
          </w:p>
        </w:tc>
        <w:tc>
          <w:tcPr>
            <w:tcW w:w="7184" w:type="dxa"/>
            <w:shd w:val="clear" w:color="auto" w:fill="auto"/>
          </w:tcPr>
          <w:p w:rsidR="004D5F9C" w:rsidRDefault="00275D7C">
            <w:pPr>
              <w:bidi/>
              <w:ind w:left="596" w:hanging="596"/>
              <w:jc w:val="both"/>
              <w:rPr>
                <w:rFonts w:ascii="Simplified Arabic" w:hAnsi="Simplified Arabic" w:cs="Simplified Arabic"/>
                <w:rtl/>
              </w:rPr>
            </w:pPr>
            <w:r w:rsidRPr="005C02D9">
              <w:rPr>
                <w:rFonts w:ascii="Simplified Arabic" w:hAnsi="Simplified Arabic" w:cs="Simplified Arabic"/>
                <w:rtl/>
              </w:rPr>
              <w:t xml:space="preserve">51.1  يقدم المقاول لمدير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حسابا تفصيليا بالمبلغ الإجمالي الذي يعتبره المقاول مستحقا للدفع حسب العقد قبل الانتهاء من فترة إصلاح العيوب. سوف يُصَدِر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شهادة إصلاح العيوب ويصادق على أية دفعة نهائية مستحقة للمقاول خلال</w:t>
            </w:r>
            <w:r w:rsidRPr="00116CFC">
              <w:rPr>
                <w:rFonts w:ascii="Simplified Arabic" w:hAnsi="Simplified Arabic" w:cs="Simplified Arabic"/>
                <w:b/>
                <w:bCs/>
                <w:u w:val="single"/>
                <w:rtl/>
              </w:rPr>
              <w:t xml:space="preserve"> 56 يوما من استلام حسابات </w:t>
            </w:r>
            <w:proofErr w:type="spellStart"/>
            <w:r w:rsidRPr="00116CFC">
              <w:rPr>
                <w:rFonts w:ascii="Simplified Arabic" w:hAnsi="Simplified Arabic" w:cs="Simplified Arabic"/>
                <w:b/>
                <w:bCs/>
                <w:u w:val="single"/>
                <w:rtl/>
              </w:rPr>
              <w:t>المقاول</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إذا كانت صحيحة وكاملة. وإذا لم تكن </w:t>
            </w:r>
            <w:proofErr w:type="spellStart"/>
            <w:r w:rsidRPr="005C02D9">
              <w:rPr>
                <w:rFonts w:ascii="Simplified Arabic" w:hAnsi="Simplified Arabic" w:cs="Simplified Arabic"/>
                <w:rtl/>
              </w:rPr>
              <w:t>كذلك،</w:t>
            </w:r>
            <w:proofErr w:type="spellEnd"/>
            <w:r w:rsidRPr="005C02D9">
              <w:rPr>
                <w:rFonts w:ascii="Simplified Arabic" w:hAnsi="Simplified Arabic" w:cs="Simplified Arabic"/>
                <w:rtl/>
              </w:rPr>
              <w:t xml:space="preserve"> سوف يُصَدِر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خلال 56 يوما جدولا ينص على نطاق التصحيحات أو الإضافات اللازمة. إذا كان الحساب النهائي لا زال غير مرض بعد إعادة </w:t>
            </w:r>
            <w:proofErr w:type="spellStart"/>
            <w:r w:rsidRPr="005C02D9">
              <w:rPr>
                <w:rFonts w:ascii="Simplified Arabic" w:hAnsi="Simplified Arabic" w:cs="Simplified Arabic"/>
                <w:rtl/>
              </w:rPr>
              <w:t>تسليمه،</w:t>
            </w:r>
            <w:proofErr w:type="spellEnd"/>
            <w:r w:rsidRPr="005C02D9">
              <w:rPr>
                <w:rFonts w:ascii="Simplified Arabic" w:hAnsi="Simplified Arabic" w:cs="Simplified Arabic"/>
                <w:rtl/>
              </w:rPr>
              <w:t xml:space="preserve"> سوف يقرر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المبلغ المستحق للمقاول ويصدر شهادة بالدفع.</w:t>
            </w:r>
          </w:p>
          <w:p w:rsidR="004D5F9C" w:rsidRPr="006174B3" w:rsidRDefault="004D5F9C">
            <w:pPr>
              <w:bidi/>
              <w:ind w:left="596" w:hanging="596"/>
              <w:jc w:val="both"/>
              <w:rPr>
                <w:rFonts w:ascii="Simplified Arabic" w:hAnsi="Simplified Arabic" w:cs="Simplified Arabic"/>
                <w:b/>
                <w:bCs/>
                <w:sz w:val="16"/>
                <w:szCs w:val="16"/>
                <w:rtl/>
              </w:rPr>
            </w:pPr>
          </w:p>
        </w:tc>
      </w:tr>
      <w:tr w:rsidR="00275D7C" w:rsidRPr="005C02D9" w:rsidTr="00910C25">
        <w:trPr>
          <w:trHeight w:val="2127"/>
        </w:trPr>
        <w:tc>
          <w:tcPr>
            <w:tcW w:w="2040" w:type="dxa"/>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52. كتيبات التشغيل والصيانة</w:t>
            </w:r>
          </w:p>
        </w:tc>
        <w:tc>
          <w:tcPr>
            <w:tcW w:w="7184" w:type="dxa"/>
            <w:shd w:val="clear" w:color="auto" w:fill="auto"/>
          </w:tcPr>
          <w:p w:rsidR="004D5F9C" w:rsidRDefault="00275D7C">
            <w:pPr>
              <w:bidi/>
              <w:ind w:left="596" w:hanging="596"/>
              <w:jc w:val="both"/>
              <w:rPr>
                <w:rFonts w:ascii="Simplified Arabic" w:hAnsi="Simplified Arabic" w:cs="Simplified Arabic"/>
                <w:rtl/>
              </w:rPr>
            </w:pPr>
            <w:r w:rsidRPr="005C02D9">
              <w:rPr>
                <w:rFonts w:ascii="Simplified Arabic" w:hAnsi="Simplified Arabic" w:cs="Simplified Arabic"/>
                <w:rtl/>
              </w:rPr>
              <w:t xml:space="preserve">52.1  </w:t>
            </w:r>
            <w:r w:rsidRPr="00D80EBF">
              <w:rPr>
                <w:rFonts w:ascii="Simplified Arabic" w:hAnsi="Simplified Arabic" w:cs="Simplified Arabic"/>
                <w:rtl/>
              </w:rPr>
              <w:t xml:space="preserve">إذا كانت مخططات "كما تم </w:t>
            </w:r>
            <w:proofErr w:type="spellStart"/>
            <w:r w:rsidRPr="00D80EBF">
              <w:rPr>
                <w:rFonts w:ascii="Simplified Arabic" w:hAnsi="Simplified Arabic" w:cs="Simplified Arabic"/>
                <w:rtl/>
              </w:rPr>
              <w:t>تنفيذه"</w:t>
            </w:r>
            <w:proofErr w:type="spellEnd"/>
            <w:r w:rsidRPr="00D80EBF">
              <w:rPr>
                <w:rFonts w:ascii="Simplified Arabic" w:hAnsi="Simplified Arabic" w:cs="Simplified Arabic"/>
                <w:rtl/>
              </w:rPr>
              <w:t xml:space="preserve"> و/أو </w:t>
            </w:r>
            <w:bookmarkStart w:id="36" w:name="OLE_LINK1"/>
            <w:bookmarkStart w:id="37" w:name="OLE_LINK2"/>
            <w:r w:rsidRPr="00D80EBF">
              <w:rPr>
                <w:rFonts w:ascii="Simplified Arabic" w:hAnsi="Simplified Arabic" w:cs="Simplified Arabic"/>
                <w:rtl/>
              </w:rPr>
              <w:t>كتيبات</w:t>
            </w:r>
            <w:bookmarkEnd w:id="36"/>
            <w:bookmarkEnd w:id="37"/>
            <w:r w:rsidRPr="00D80EBF">
              <w:rPr>
                <w:rFonts w:ascii="Simplified Arabic" w:hAnsi="Simplified Arabic" w:cs="Simplified Arabic"/>
                <w:rtl/>
              </w:rPr>
              <w:t xml:space="preserve"> التشغيل والصيانة مطلوبة من </w:t>
            </w:r>
            <w:proofErr w:type="spellStart"/>
            <w:r w:rsidRPr="00D80EBF">
              <w:rPr>
                <w:rFonts w:ascii="Simplified Arabic" w:hAnsi="Simplified Arabic" w:cs="Simplified Arabic"/>
                <w:rtl/>
              </w:rPr>
              <w:t>المقاول،</w:t>
            </w:r>
            <w:proofErr w:type="spellEnd"/>
            <w:r w:rsidRPr="00D80EBF">
              <w:rPr>
                <w:rFonts w:ascii="Simplified Arabic" w:hAnsi="Simplified Arabic" w:cs="Simplified Arabic"/>
                <w:rtl/>
              </w:rPr>
              <w:t xml:space="preserve"> فعلية توفيرها في التواريخ </w:t>
            </w:r>
            <w:r w:rsidRPr="00D80EBF">
              <w:rPr>
                <w:rFonts w:ascii="Simplified Arabic" w:hAnsi="Simplified Arabic" w:cs="Simplified Arabic"/>
                <w:b/>
                <w:bCs/>
                <w:rtl/>
              </w:rPr>
              <w:t>المنصوص عليها في شروط العقد الخاصة</w:t>
            </w:r>
            <w:r w:rsidRPr="00D80EBF">
              <w:rPr>
                <w:rFonts w:ascii="Simplified Arabic" w:hAnsi="Simplified Arabic" w:cs="Simplified Arabic"/>
                <w:rtl/>
              </w:rPr>
              <w:t>.</w:t>
            </w:r>
          </w:p>
          <w:p w:rsidR="004D5F9C" w:rsidRDefault="00275D7C">
            <w:pPr>
              <w:bidi/>
              <w:ind w:left="596" w:hanging="596"/>
              <w:jc w:val="both"/>
              <w:rPr>
                <w:rFonts w:ascii="Simplified Arabic" w:hAnsi="Simplified Arabic" w:cs="Simplified Arabic"/>
                <w:rtl/>
              </w:rPr>
            </w:pPr>
            <w:r w:rsidRPr="005C02D9">
              <w:rPr>
                <w:rFonts w:ascii="Simplified Arabic" w:hAnsi="Simplified Arabic" w:cs="Simplified Arabic"/>
                <w:rtl/>
              </w:rPr>
              <w:t>52.</w:t>
            </w:r>
            <w:r w:rsidRPr="00D80EBF">
              <w:rPr>
                <w:rFonts w:ascii="Simplified Arabic" w:hAnsi="Simplified Arabic" w:cs="Simplified Arabic"/>
                <w:rtl/>
              </w:rPr>
              <w:t xml:space="preserve">2   إذا لم يسلم المقاول المخططات و/أو الكتيبات في التاريخ </w:t>
            </w:r>
            <w:r w:rsidRPr="00D80EBF">
              <w:rPr>
                <w:rFonts w:ascii="Simplified Arabic" w:hAnsi="Simplified Arabic" w:cs="Simplified Arabic"/>
                <w:b/>
                <w:bCs/>
                <w:rtl/>
              </w:rPr>
              <w:t>المحدد في شروط العقد الخاصة</w:t>
            </w:r>
            <w:r w:rsidRPr="00D80EBF">
              <w:rPr>
                <w:rFonts w:ascii="Simplified Arabic" w:hAnsi="Simplified Arabic" w:cs="Simplified Arabic"/>
                <w:rtl/>
              </w:rPr>
              <w:t xml:space="preserve"> أو أنها لم تحظ بموافقة مدير المشروع أو من ينوب عنه من </w:t>
            </w:r>
            <w:proofErr w:type="spellStart"/>
            <w:r w:rsidRPr="00D80EBF">
              <w:rPr>
                <w:rFonts w:ascii="Simplified Arabic" w:hAnsi="Simplified Arabic" w:cs="Simplified Arabic"/>
                <w:rtl/>
              </w:rPr>
              <w:t>الجهه</w:t>
            </w:r>
            <w:proofErr w:type="spellEnd"/>
            <w:r w:rsidRPr="00D80EBF">
              <w:rPr>
                <w:rFonts w:ascii="Simplified Arabic" w:hAnsi="Simplified Arabic" w:cs="Simplified Arabic"/>
                <w:rtl/>
              </w:rPr>
              <w:t xml:space="preserve"> المتعاقدة </w:t>
            </w:r>
            <w:proofErr w:type="spellStart"/>
            <w:r w:rsidRPr="00D80EBF">
              <w:rPr>
                <w:rFonts w:ascii="Simplified Arabic" w:hAnsi="Simplified Arabic" w:cs="Simplified Arabic"/>
                <w:rtl/>
              </w:rPr>
              <w:t>،</w:t>
            </w:r>
            <w:proofErr w:type="spellEnd"/>
            <w:r w:rsidRPr="00D80EBF">
              <w:rPr>
                <w:rFonts w:ascii="Simplified Arabic" w:hAnsi="Simplified Arabic" w:cs="Simplified Arabic"/>
                <w:rtl/>
              </w:rPr>
              <w:t xml:space="preserve"> فسوف يحتجز مدير المشروع أو من ينوب عنه من </w:t>
            </w:r>
            <w:proofErr w:type="spellStart"/>
            <w:r w:rsidRPr="00D80EBF">
              <w:rPr>
                <w:rFonts w:ascii="Simplified Arabic" w:hAnsi="Simplified Arabic" w:cs="Simplified Arabic"/>
                <w:rtl/>
              </w:rPr>
              <w:t>الجهه</w:t>
            </w:r>
            <w:proofErr w:type="spellEnd"/>
            <w:r w:rsidRPr="00D80EBF">
              <w:rPr>
                <w:rFonts w:ascii="Simplified Arabic" w:hAnsi="Simplified Arabic" w:cs="Simplified Arabic"/>
                <w:rtl/>
              </w:rPr>
              <w:t xml:space="preserve"> المتعاقدة  المبلغ </w:t>
            </w:r>
            <w:r w:rsidRPr="00D80EBF">
              <w:rPr>
                <w:rFonts w:ascii="Simplified Arabic" w:hAnsi="Simplified Arabic" w:cs="Simplified Arabic"/>
                <w:b/>
                <w:bCs/>
                <w:rtl/>
              </w:rPr>
              <w:t>المنصوص عليه في شروط العقد الخاصة</w:t>
            </w:r>
            <w:r w:rsidRPr="00D80EBF">
              <w:rPr>
                <w:rFonts w:ascii="Simplified Arabic" w:hAnsi="Simplified Arabic" w:cs="Simplified Arabic"/>
                <w:rtl/>
              </w:rPr>
              <w:t xml:space="preserve"> من الدفعات المستحقة للمقاول.</w:t>
            </w:r>
          </w:p>
          <w:p w:rsidR="004D5F9C" w:rsidRPr="006174B3" w:rsidRDefault="004D5F9C">
            <w:pPr>
              <w:bidi/>
              <w:ind w:left="596" w:hanging="596"/>
              <w:jc w:val="both"/>
              <w:rPr>
                <w:rFonts w:ascii="Simplified Arabic" w:hAnsi="Simplified Arabic" w:cs="Simplified Arabic"/>
                <w:b/>
                <w:bCs/>
                <w:sz w:val="16"/>
                <w:szCs w:val="16"/>
                <w:rtl/>
              </w:rPr>
            </w:pPr>
          </w:p>
        </w:tc>
      </w:tr>
      <w:tr w:rsidR="00275D7C" w:rsidRPr="005C02D9" w:rsidTr="00910C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54"/>
        </w:trPr>
        <w:tc>
          <w:tcPr>
            <w:tcW w:w="2040" w:type="dxa"/>
            <w:tcBorders>
              <w:top w:val="nil"/>
              <w:left w:val="nil"/>
              <w:bottom w:val="nil"/>
              <w:right w:val="nil"/>
            </w:tcBorders>
            <w:shd w:val="clear" w:color="auto" w:fill="auto"/>
          </w:tcPr>
          <w:p w:rsidR="00275D7C" w:rsidRPr="005C02D9" w:rsidRDefault="00275D7C" w:rsidP="00910C25">
            <w:pPr>
              <w:bidi/>
              <w:ind w:left="32"/>
              <w:rPr>
                <w:rFonts w:ascii="Simplified Arabic" w:hAnsi="Simplified Arabic" w:cs="Simplified Arabic"/>
                <w:b/>
                <w:bCs/>
                <w:rtl/>
                <w:lang w:bidi="ar-JO"/>
              </w:rPr>
            </w:pPr>
            <w:r w:rsidRPr="005C02D9">
              <w:rPr>
                <w:rFonts w:ascii="Simplified Arabic" w:hAnsi="Simplified Arabic" w:cs="Simplified Arabic"/>
                <w:b/>
                <w:bCs/>
                <w:rtl/>
              </w:rPr>
              <w:t>54. الدفع عند ال</w:t>
            </w:r>
            <w:r w:rsidRPr="005C02D9">
              <w:rPr>
                <w:rFonts w:ascii="Simplified Arabic" w:hAnsi="Simplified Arabic" w:cs="Simplified Arabic"/>
                <w:b/>
                <w:bCs/>
                <w:rtl/>
                <w:lang w:bidi="ar-JO"/>
              </w:rPr>
              <w:t>فسخ</w:t>
            </w:r>
          </w:p>
        </w:tc>
        <w:tc>
          <w:tcPr>
            <w:tcW w:w="7184" w:type="dxa"/>
            <w:tcBorders>
              <w:top w:val="nil"/>
              <w:left w:val="nil"/>
              <w:bottom w:val="nil"/>
              <w:right w:val="nil"/>
            </w:tcBorders>
            <w:shd w:val="clear" w:color="auto" w:fill="auto"/>
          </w:tcPr>
          <w:p w:rsidR="004D5F9C" w:rsidRDefault="00275D7C">
            <w:pPr>
              <w:bidi/>
              <w:ind w:left="596" w:hanging="596"/>
              <w:jc w:val="both"/>
              <w:rPr>
                <w:rFonts w:ascii="Simplified Arabic" w:hAnsi="Simplified Arabic" w:cs="Simplified Arabic"/>
                <w:rtl/>
              </w:rPr>
            </w:pPr>
            <w:r w:rsidRPr="005C02D9">
              <w:rPr>
                <w:rFonts w:ascii="Simplified Arabic" w:hAnsi="Simplified Arabic" w:cs="Simplified Arabic"/>
                <w:rtl/>
              </w:rPr>
              <w:t xml:space="preserve">54.1  إذا تم </w:t>
            </w:r>
            <w:r w:rsidRPr="005C02D9">
              <w:rPr>
                <w:rFonts w:ascii="Simplified Arabic" w:hAnsi="Simplified Arabic" w:cs="Simplified Arabic"/>
                <w:rtl/>
                <w:lang w:bidi="ar-JO"/>
              </w:rPr>
              <w:t>فسخ</w:t>
            </w:r>
            <w:r w:rsidRPr="005C02D9">
              <w:rPr>
                <w:rFonts w:ascii="Simplified Arabic" w:hAnsi="Simplified Arabic" w:cs="Simplified Arabic"/>
                <w:rtl/>
              </w:rPr>
              <w:t xml:space="preserve"> العقد لإخلال فادح من قبل </w:t>
            </w:r>
            <w:proofErr w:type="spellStart"/>
            <w:r w:rsidRPr="005C02D9">
              <w:rPr>
                <w:rFonts w:ascii="Simplified Arabic" w:hAnsi="Simplified Arabic" w:cs="Simplified Arabic"/>
                <w:rtl/>
              </w:rPr>
              <w:t>المقاول،</w:t>
            </w:r>
            <w:proofErr w:type="spellEnd"/>
            <w:r w:rsidRPr="005C02D9">
              <w:rPr>
                <w:rFonts w:ascii="Simplified Arabic" w:hAnsi="Simplified Arabic" w:cs="Simplified Arabic"/>
                <w:rtl/>
              </w:rPr>
              <w:t xml:space="preserve"> يصدر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شهادة بقيمة العمل المنجز والمواد التي طلبت مطروح منها الدفعات المقدمة المستلمة حتى تاريخ إصدار الشهادة ومطروح منها النسبة المطبقة على قيمة العمل غير </w:t>
            </w:r>
            <w:proofErr w:type="spellStart"/>
            <w:r w:rsidRPr="005C02D9">
              <w:rPr>
                <w:rFonts w:ascii="Simplified Arabic" w:hAnsi="Simplified Arabic" w:cs="Simplified Arabic"/>
                <w:rtl/>
              </w:rPr>
              <w:t>المنجز،</w:t>
            </w:r>
            <w:proofErr w:type="spellEnd"/>
            <w:r w:rsidRPr="005C02D9">
              <w:rPr>
                <w:rFonts w:ascii="Simplified Arabic" w:hAnsi="Simplified Arabic" w:cs="Simplified Arabic"/>
                <w:rtl/>
              </w:rPr>
              <w:t xml:space="preserve"> </w:t>
            </w:r>
            <w:r w:rsidRPr="005C02D9">
              <w:rPr>
                <w:rFonts w:ascii="Simplified Arabic" w:hAnsi="Simplified Arabic" w:cs="Simplified Arabic"/>
                <w:b/>
                <w:bCs/>
                <w:rtl/>
              </w:rPr>
              <w:t>بحسب شروط العقد لخاصة</w:t>
            </w:r>
            <w:r w:rsidRPr="005C02D9">
              <w:rPr>
                <w:rFonts w:ascii="Simplified Arabic" w:hAnsi="Simplified Arabic" w:cs="Simplified Arabic"/>
                <w:rtl/>
              </w:rPr>
              <w:t xml:space="preserve">. ولا تحتسب التعويضات المقطوعة الإضافية في هذه الحالة. إذا كان المبلغ الإجمالي المستحق ل </w:t>
            </w:r>
            <w:proofErr w:type="spellStart"/>
            <w:r w:rsidRPr="005C02D9">
              <w:rPr>
                <w:rFonts w:ascii="Simplified Arabic" w:hAnsi="Simplified Arabic" w:cs="Simplified Arabic"/>
                <w:rtl/>
              </w:rPr>
              <w:t>للجهه</w:t>
            </w:r>
            <w:proofErr w:type="spellEnd"/>
            <w:r w:rsidRPr="005C02D9">
              <w:rPr>
                <w:rFonts w:ascii="Simplified Arabic" w:hAnsi="Simplified Arabic" w:cs="Simplified Arabic"/>
                <w:rtl/>
              </w:rPr>
              <w:t xml:space="preserve"> المتعاقدة يتجاوز أية دفعة مستحقة </w:t>
            </w:r>
            <w:proofErr w:type="spellStart"/>
            <w:r w:rsidRPr="005C02D9">
              <w:rPr>
                <w:rFonts w:ascii="Simplified Arabic" w:hAnsi="Simplified Arabic" w:cs="Simplified Arabic"/>
                <w:rtl/>
              </w:rPr>
              <w:t>للمقاول،</w:t>
            </w:r>
            <w:proofErr w:type="spellEnd"/>
            <w:r w:rsidRPr="005C02D9">
              <w:rPr>
                <w:rFonts w:ascii="Simplified Arabic" w:hAnsi="Simplified Arabic" w:cs="Simplified Arabic"/>
                <w:rtl/>
              </w:rPr>
              <w:t xml:space="preserve"> يكون الفارق دينا واجب الدفع لصاحب العمل. </w:t>
            </w:r>
          </w:p>
          <w:p w:rsidR="003456E8" w:rsidRDefault="00275D7C">
            <w:pPr>
              <w:bidi/>
              <w:ind w:left="596" w:hanging="596"/>
              <w:jc w:val="both"/>
              <w:rPr>
                <w:rFonts w:ascii="Simplified Arabic" w:hAnsi="Simplified Arabic" w:cs="Simplified Arabic"/>
                <w:b/>
                <w:bCs/>
                <w:sz w:val="26"/>
                <w:szCs w:val="26"/>
                <w:rtl/>
              </w:rPr>
            </w:pPr>
            <w:r w:rsidRPr="005C02D9">
              <w:rPr>
                <w:rFonts w:ascii="Simplified Arabic" w:hAnsi="Simplified Arabic" w:cs="Simplified Arabic"/>
                <w:rtl/>
              </w:rPr>
              <w:t xml:space="preserve">54.2  إذا أنهي العقد من قبل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w:t>
            </w:r>
            <w:proofErr w:type="spellStart"/>
            <w:r w:rsidRPr="005C02D9">
              <w:rPr>
                <w:rFonts w:ascii="Simplified Arabic" w:hAnsi="Simplified Arabic" w:cs="Simplified Arabic"/>
                <w:rtl/>
              </w:rPr>
              <w:t>للملاءمة"،</w:t>
            </w:r>
            <w:proofErr w:type="spellEnd"/>
            <w:r w:rsidRPr="005C02D9">
              <w:rPr>
                <w:rFonts w:ascii="Simplified Arabic" w:hAnsi="Simplified Arabic" w:cs="Simplified Arabic"/>
                <w:rtl/>
              </w:rPr>
              <w:t xml:space="preserve"> أو بسبب إخلال فادح للعقد من قبل صاحب </w:t>
            </w:r>
            <w:proofErr w:type="spellStart"/>
            <w:r w:rsidRPr="005C02D9">
              <w:rPr>
                <w:rFonts w:ascii="Simplified Arabic" w:hAnsi="Simplified Arabic" w:cs="Simplified Arabic"/>
                <w:rtl/>
              </w:rPr>
              <w:t>العمل،</w:t>
            </w:r>
            <w:proofErr w:type="spellEnd"/>
            <w:r w:rsidRPr="005C02D9">
              <w:rPr>
                <w:rFonts w:ascii="Simplified Arabic" w:hAnsi="Simplified Arabic" w:cs="Simplified Arabic"/>
                <w:rtl/>
              </w:rPr>
              <w:t xml:space="preserve"> يصدر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شهادة بقيمة العمل المنجز والمواد التي طلبت وكلفة معقولة لقاء إزالة المعدات وتعويضات موظفي المقاول المحسوبين على هذه الأشغال </w:t>
            </w:r>
            <w:proofErr w:type="spellStart"/>
            <w:r w:rsidRPr="005C02D9">
              <w:rPr>
                <w:rFonts w:ascii="Simplified Arabic" w:hAnsi="Simplified Arabic" w:cs="Simplified Arabic"/>
                <w:rtl/>
              </w:rPr>
              <w:t>فقط،</w:t>
            </w:r>
            <w:proofErr w:type="spellEnd"/>
            <w:r w:rsidRPr="005C02D9">
              <w:rPr>
                <w:rFonts w:ascii="Simplified Arabic" w:hAnsi="Simplified Arabic" w:cs="Simplified Arabic"/>
                <w:rtl/>
              </w:rPr>
              <w:t xml:space="preserve"> وكلفة المقاول لحماية وتأمين </w:t>
            </w:r>
            <w:proofErr w:type="spellStart"/>
            <w:r w:rsidRPr="005C02D9">
              <w:rPr>
                <w:rFonts w:ascii="Simplified Arabic" w:hAnsi="Simplified Arabic" w:cs="Simplified Arabic"/>
                <w:rtl/>
              </w:rPr>
              <w:t>الأشغال،</w:t>
            </w:r>
            <w:proofErr w:type="spellEnd"/>
            <w:r w:rsidRPr="005C02D9">
              <w:rPr>
                <w:rFonts w:ascii="Simplified Arabic" w:hAnsi="Simplified Arabic" w:cs="Simplified Arabic"/>
                <w:rtl/>
              </w:rPr>
              <w:t xml:space="preserve"> مطروح منها الدفعات المقدمة التي تم استلامها حتى تاريخ الشهادة.</w:t>
            </w:r>
          </w:p>
        </w:tc>
      </w:tr>
      <w:tr w:rsidR="00275D7C" w:rsidRPr="005C02D9" w:rsidTr="00910C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2"/>
        </w:trPr>
        <w:tc>
          <w:tcPr>
            <w:tcW w:w="2040" w:type="dxa"/>
            <w:tcBorders>
              <w:top w:val="nil"/>
              <w:left w:val="nil"/>
              <w:bottom w:val="nil"/>
              <w:right w:val="nil"/>
            </w:tcBorders>
            <w:shd w:val="clear" w:color="auto" w:fill="auto"/>
          </w:tcPr>
          <w:p w:rsidR="00275D7C" w:rsidRPr="005C02D9" w:rsidRDefault="00275D7C" w:rsidP="00910C25">
            <w:pPr>
              <w:bidi/>
              <w:ind w:left="8"/>
              <w:rPr>
                <w:rFonts w:ascii="Simplified Arabic" w:hAnsi="Simplified Arabic" w:cs="Simplified Arabic"/>
                <w:b/>
                <w:bCs/>
                <w:rtl/>
              </w:rPr>
            </w:pPr>
            <w:r w:rsidRPr="005C02D9">
              <w:rPr>
                <w:rFonts w:ascii="Simplified Arabic" w:hAnsi="Simplified Arabic" w:cs="Simplified Arabic"/>
                <w:b/>
                <w:bCs/>
                <w:rtl/>
              </w:rPr>
              <w:t>55. الممتلكات</w:t>
            </w:r>
          </w:p>
        </w:tc>
        <w:tc>
          <w:tcPr>
            <w:tcW w:w="7184" w:type="dxa"/>
            <w:tcBorders>
              <w:top w:val="nil"/>
              <w:left w:val="nil"/>
              <w:bottom w:val="nil"/>
              <w:right w:val="nil"/>
            </w:tcBorders>
            <w:shd w:val="clear" w:color="auto" w:fill="auto"/>
          </w:tcPr>
          <w:p w:rsidR="00275D7C"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55.1 تعتبر كل المواد في الموقع  والمصنع والمعدات والأعمال المؤقتة والأشغال ممتلكات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إذا تم </w:t>
            </w:r>
            <w:r w:rsidRPr="005C02D9">
              <w:rPr>
                <w:rFonts w:ascii="Simplified Arabic" w:hAnsi="Simplified Arabic" w:cs="Simplified Arabic"/>
                <w:rtl/>
                <w:lang w:bidi="ar-JO"/>
              </w:rPr>
              <w:t>فسخ</w:t>
            </w:r>
            <w:r w:rsidRPr="005C02D9">
              <w:rPr>
                <w:rFonts w:ascii="Simplified Arabic" w:hAnsi="Simplified Arabic" w:cs="Simplified Arabic"/>
                <w:rtl/>
              </w:rPr>
              <w:t xml:space="preserve"> العقد بسبب المقاول.</w:t>
            </w:r>
          </w:p>
          <w:p w:rsidR="004D5F9C" w:rsidRPr="006174B3" w:rsidRDefault="004D5F9C">
            <w:pPr>
              <w:bidi/>
              <w:ind w:left="596" w:hanging="596"/>
              <w:rPr>
                <w:rFonts w:ascii="Simplified Arabic" w:hAnsi="Simplified Arabic" w:cs="Simplified Arabic"/>
                <w:sz w:val="16"/>
                <w:szCs w:val="16"/>
                <w:rtl/>
              </w:rPr>
            </w:pPr>
          </w:p>
        </w:tc>
      </w:tr>
      <w:tr w:rsidR="00275D7C" w:rsidRPr="005C02D9" w:rsidTr="00910C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3"/>
        </w:trPr>
        <w:tc>
          <w:tcPr>
            <w:tcW w:w="2040" w:type="dxa"/>
            <w:tcBorders>
              <w:top w:val="nil"/>
              <w:left w:val="nil"/>
              <w:bottom w:val="nil"/>
              <w:right w:val="nil"/>
            </w:tcBorders>
            <w:shd w:val="clear" w:color="auto" w:fill="auto"/>
          </w:tcPr>
          <w:p w:rsidR="00275D7C" w:rsidRPr="005C02D9" w:rsidRDefault="00693CE7" w:rsidP="00910C25">
            <w:pPr>
              <w:bidi/>
              <w:ind w:left="8"/>
              <w:rPr>
                <w:rFonts w:ascii="Simplified Arabic" w:hAnsi="Simplified Arabic" w:cs="Simplified Arabic"/>
                <w:b/>
                <w:bCs/>
                <w:rtl/>
              </w:rPr>
            </w:pPr>
            <w:r>
              <w:rPr>
                <w:rFonts w:ascii="Simplified Arabic" w:hAnsi="Simplified Arabic" w:cs="Simplified Arabic"/>
                <w:b/>
                <w:bCs/>
              </w:rPr>
              <w:lastRenderedPageBreak/>
              <w:t>A</w:t>
            </w:r>
            <w:r w:rsidR="00275D7C" w:rsidRPr="005C02D9">
              <w:rPr>
                <w:rFonts w:ascii="Simplified Arabic" w:hAnsi="Simplified Arabic" w:cs="Simplified Arabic"/>
                <w:b/>
                <w:bCs/>
                <w:rtl/>
              </w:rPr>
              <w:t>55. الإعفاء من التنفيذ</w:t>
            </w:r>
          </w:p>
        </w:tc>
        <w:tc>
          <w:tcPr>
            <w:tcW w:w="7184" w:type="dxa"/>
            <w:tcBorders>
              <w:top w:val="nil"/>
              <w:left w:val="nil"/>
              <w:bottom w:val="nil"/>
              <w:right w:val="nil"/>
            </w:tcBorders>
            <w:shd w:val="clear" w:color="auto" w:fill="auto"/>
          </w:tcPr>
          <w:p w:rsidR="00275D7C" w:rsidRDefault="00275D7C" w:rsidP="00693CE7">
            <w:pPr>
              <w:bidi/>
              <w:ind w:left="596" w:hanging="567"/>
              <w:rPr>
                <w:rFonts w:ascii="Simplified Arabic" w:hAnsi="Simplified Arabic" w:cs="Simplified Arabic"/>
                <w:rtl/>
              </w:rPr>
            </w:pPr>
            <w:r w:rsidRPr="005C02D9">
              <w:rPr>
                <w:rFonts w:ascii="Simplified Arabic" w:hAnsi="Simplified Arabic" w:cs="Simplified Arabic"/>
                <w:rtl/>
              </w:rPr>
              <w:t>55</w:t>
            </w:r>
            <w:r w:rsidR="00693CE7">
              <w:rPr>
                <w:rFonts w:ascii="Simplified Arabic" w:hAnsi="Simplified Arabic" w:cs="Simplified Arabic"/>
              </w:rPr>
              <w:t>A</w:t>
            </w:r>
            <w:r w:rsidRPr="005C02D9">
              <w:rPr>
                <w:rFonts w:ascii="Simplified Arabic" w:hAnsi="Simplified Arabic" w:cs="Simplified Arabic"/>
                <w:rtl/>
              </w:rPr>
              <w:t xml:space="preserve">.1  إذا حدث إبطال للعقد بسبب اندلاع حرب أو أي حالة خارجة عن سيطرة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أو </w:t>
            </w:r>
            <w:proofErr w:type="spellStart"/>
            <w:r w:rsidRPr="005C02D9">
              <w:rPr>
                <w:rFonts w:ascii="Simplified Arabic" w:hAnsi="Simplified Arabic" w:cs="Simplified Arabic"/>
                <w:rtl/>
              </w:rPr>
              <w:t>المقاول،</w:t>
            </w:r>
            <w:proofErr w:type="spellEnd"/>
            <w:r w:rsidRPr="005C02D9">
              <w:rPr>
                <w:rFonts w:ascii="Simplified Arabic" w:hAnsi="Simplified Arabic" w:cs="Simplified Arabic"/>
                <w:rtl/>
              </w:rPr>
              <w:t xml:space="preserve"> يقر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بأن العقد قد أصبح </w:t>
            </w:r>
            <w:r w:rsidR="00693CE7">
              <w:rPr>
                <w:rFonts w:ascii="Simplified Arabic" w:hAnsi="Simplified Arabic" w:cs="Simplified Arabic" w:hint="cs"/>
                <w:rtl/>
              </w:rPr>
              <w:t>لاغيا</w:t>
            </w:r>
            <w:r w:rsidRPr="005C02D9">
              <w:rPr>
                <w:rFonts w:ascii="Simplified Arabic" w:hAnsi="Simplified Arabic" w:cs="Simplified Arabic"/>
                <w:rtl/>
              </w:rPr>
              <w:t xml:space="preserve">. ويحافظ المقاول على أمن الموقع ويتوقف عن العمل بالسرعة الممكنة بعد استلام هذه الشهادة ويدفع له لكل الأعمال المنفذة قبل استلام هذه الشهادة ومقابل أي عمل نفذه بعدها قد ألزم </w:t>
            </w:r>
            <w:proofErr w:type="spellStart"/>
            <w:r w:rsidRPr="005C02D9">
              <w:rPr>
                <w:rFonts w:ascii="Simplified Arabic" w:hAnsi="Simplified Arabic" w:cs="Simplified Arabic"/>
                <w:rtl/>
              </w:rPr>
              <w:t>به</w:t>
            </w:r>
            <w:proofErr w:type="spellEnd"/>
            <w:r w:rsidRPr="005C02D9">
              <w:rPr>
                <w:rFonts w:ascii="Simplified Arabic" w:hAnsi="Simplified Arabic" w:cs="Simplified Arabic"/>
                <w:rtl/>
              </w:rPr>
              <w:t>.</w:t>
            </w:r>
          </w:p>
          <w:p w:rsidR="006174B3" w:rsidRPr="006174B3" w:rsidRDefault="006174B3" w:rsidP="006174B3">
            <w:pPr>
              <w:bidi/>
              <w:ind w:left="596" w:hanging="567"/>
              <w:rPr>
                <w:rFonts w:ascii="Simplified Arabic" w:hAnsi="Simplified Arabic" w:cs="Simplified Arabic"/>
                <w:sz w:val="16"/>
                <w:szCs w:val="16"/>
                <w:rtl/>
              </w:rPr>
            </w:pPr>
          </w:p>
        </w:tc>
      </w:tr>
      <w:tr w:rsidR="00275D7C" w:rsidRPr="005C02D9" w:rsidTr="00910C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65"/>
        </w:trPr>
        <w:tc>
          <w:tcPr>
            <w:tcW w:w="2040" w:type="dxa"/>
            <w:tcBorders>
              <w:top w:val="nil"/>
              <w:left w:val="nil"/>
              <w:bottom w:val="nil"/>
              <w:right w:val="nil"/>
            </w:tcBorders>
            <w:shd w:val="clear" w:color="auto" w:fill="auto"/>
          </w:tcPr>
          <w:p w:rsidR="00275D7C" w:rsidRPr="005C02D9" w:rsidRDefault="00275D7C" w:rsidP="00910C25">
            <w:pPr>
              <w:bidi/>
              <w:rPr>
                <w:rFonts w:ascii="Simplified Arabic" w:hAnsi="Simplified Arabic" w:cs="Simplified Arabic"/>
                <w:b/>
                <w:bCs/>
                <w:rtl/>
              </w:rPr>
            </w:pPr>
            <w:r w:rsidRPr="005C02D9">
              <w:rPr>
                <w:rFonts w:ascii="Simplified Arabic" w:hAnsi="Simplified Arabic" w:cs="Simplified Arabic"/>
                <w:b/>
                <w:bCs/>
                <w:rtl/>
              </w:rPr>
              <w:t>56. تعليق دفعة أو اعتماد وحدة المشروع</w:t>
            </w:r>
          </w:p>
        </w:tc>
        <w:tc>
          <w:tcPr>
            <w:tcW w:w="7184" w:type="dxa"/>
            <w:tcBorders>
              <w:top w:val="nil"/>
              <w:left w:val="nil"/>
              <w:bottom w:val="nil"/>
              <w:right w:val="nil"/>
            </w:tcBorders>
            <w:shd w:val="clear" w:color="auto" w:fill="auto"/>
          </w:tcPr>
          <w:p w:rsidR="00275D7C" w:rsidRPr="005C02D9" w:rsidRDefault="00275D7C" w:rsidP="00910C25">
            <w:pPr>
              <w:bidi/>
              <w:ind w:left="596" w:hanging="596"/>
              <w:rPr>
                <w:rFonts w:ascii="Simplified Arabic" w:hAnsi="Simplified Arabic" w:cs="Simplified Arabic"/>
                <w:rtl/>
              </w:rPr>
            </w:pPr>
            <w:r w:rsidRPr="005C02D9">
              <w:rPr>
                <w:rFonts w:ascii="Simplified Arabic" w:hAnsi="Simplified Arabic" w:cs="Simplified Arabic"/>
                <w:rtl/>
              </w:rPr>
              <w:t xml:space="preserve">56.1  في حال علق </w:t>
            </w:r>
            <w:r w:rsidR="001043AA">
              <w:rPr>
                <w:rFonts w:ascii="Simplified Arabic" w:hAnsi="Simplified Arabic" w:cs="Simplified Arabic"/>
                <w:rtl/>
              </w:rPr>
              <w:t>وحدة ادارة ابرنامج</w:t>
            </w:r>
            <w:r w:rsidRPr="005C02D9">
              <w:rPr>
                <w:rFonts w:ascii="Simplified Arabic" w:hAnsi="Simplified Arabic" w:cs="Simplified Arabic"/>
                <w:rtl/>
              </w:rPr>
              <w:t xml:space="preserve"> أو الاعتماد لصاحب </w:t>
            </w:r>
            <w:proofErr w:type="spellStart"/>
            <w:r w:rsidRPr="005C02D9">
              <w:rPr>
                <w:rFonts w:ascii="Simplified Arabic" w:hAnsi="Simplified Arabic" w:cs="Simplified Arabic"/>
                <w:rtl/>
              </w:rPr>
              <w:t>العمل،</w:t>
            </w:r>
            <w:proofErr w:type="spellEnd"/>
            <w:r w:rsidRPr="005C02D9">
              <w:rPr>
                <w:rFonts w:ascii="Simplified Arabic" w:hAnsi="Simplified Arabic" w:cs="Simplified Arabic"/>
                <w:rtl/>
              </w:rPr>
              <w:t xml:space="preserve"> والتي يدفع منها جزء من أتعاب المقاول:</w:t>
            </w:r>
          </w:p>
          <w:p w:rsidR="00275D7C" w:rsidRPr="005C02D9" w:rsidRDefault="00275D7C" w:rsidP="00910C25">
            <w:pPr>
              <w:bidi/>
              <w:rPr>
                <w:rFonts w:ascii="Simplified Arabic" w:hAnsi="Simplified Arabic" w:cs="Simplified Arabic"/>
                <w:rtl/>
              </w:rPr>
            </w:pPr>
          </w:p>
          <w:p w:rsidR="00275D7C" w:rsidRPr="005C02D9" w:rsidRDefault="00275D7C" w:rsidP="00910C25">
            <w:pPr>
              <w:bidi/>
              <w:ind w:left="1021" w:hanging="425"/>
              <w:rPr>
                <w:rFonts w:ascii="Simplified Arabic" w:hAnsi="Simplified Arabic" w:cs="Simplified Arabic"/>
                <w:rtl/>
              </w:rPr>
            </w:pPr>
            <w:r w:rsidRPr="005C02D9">
              <w:rPr>
                <w:rFonts w:ascii="Simplified Arabic" w:hAnsi="Simplified Arabic" w:cs="Simplified Arabic"/>
                <w:rtl/>
              </w:rPr>
              <w:t>(أ</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يجب أن يقوم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بإبلاغ المقاول بهذا التعليق خلال 7 أيام من استلام إشعار التعليق من </w:t>
            </w:r>
            <w:r w:rsidR="001043AA" w:rsidRPr="00116CFC">
              <w:rPr>
                <w:rFonts w:ascii="Simplified Arabic" w:hAnsi="Simplified Arabic" w:cs="Simplified Arabic"/>
                <w:b/>
                <w:bCs/>
                <w:rtl/>
              </w:rPr>
              <w:t>وحدة ادارة ابرنامج</w:t>
            </w:r>
            <w:r w:rsidRPr="005C02D9">
              <w:rPr>
                <w:rFonts w:ascii="Simplified Arabic" w:hAnsi="Simplified Arabic" w:cs="Simplified Arabic"/>
                <w:rtl/>
              </w:rPr>
              <w:t>.</w:t>
            </w:r>
          </w:p>
          <w:p w:rsidR="00064943" w:rsidRDefault="00275D7C" w:rsidP="006174B3">
            <w:pPr>
              <w:bidi/>
              <w:ind w:left="1021" w:hanging="425"/>
              <w:rPr>
                <w:rFonts w:ascii="Simplified Arabic" w:hAnsi="Simplified Arabic" w:cs="Simplified Arabic"/>
                <w:rtl/>
              </w:rPr>
            </w:pPr>
            <w:r w:rsidRPr="005C02D9">
              <w:rPr>
                <w:rFonts w:ascii="Simplified Arabic" w:hAnsi="Simplified Arabic" w:cs="Simplified Arabic"/>
                <w:rtl/>
              </w:rPr>
              <w:t>(ب</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إذا لم يستلم المقاول المبالغ المستحقة خلال 28 يوما من الدفع المنصوص عليها في شروط العقد </w:t>
            </w:r>
            <w:proofErr w:type="spellStart"/>
            <w:r w:rsidRPr="005C02D9">
              <w:rPr>
                <w:rFonts w:ascii="Simplified Arabic" w:hAnsi="Simplified Arabic" w:cs="Simplified Arabic"/>
                <w:rtl/>
              </w:rPr>
              <w:t>العامة،</w:t>
            </w:r>
            <w:proofErr w:type="spellEnd"/>
            <w:r w:rsidRPr="005C02D9">
              <w:rPr>
                <w:rFonts w:ascii="Simplified Arabic" w:hAnsi="Simplified Arabic" w:cs="Simplified Arabic"/>
                <w:rtl/>
              </w:rPr>
              <w:t xml:space="preserve"> يمكن للمقاول أن يصدر فورا إشعارا بفسخ بعد 14 يوم.</w:t>
            </w:r>
          </w:p>
          <w:p w:rsidR="003456E8" w:rsidRDefault="003456E8">
            <w:pPr>
              <w:bidi/>
              <w:ind w:left="1021" w:hanging="425"/>
              <w:rPr>
                <w:rFonts w:ascii="Simplified Arabic" w:hAnsi="Simplified Arabic" w:cs="Simplified Arabic"/>
                <w:rtl/>
              </w:rPr>
            </w:pPr>
          </w:p>
          <w:p w:rsidR="003456E8" w:rsidRDefault="003456E8">
            <w:pPr>
              <w:bidi/>
              <w:ind w:left="1021" w:hanging="425"/>
              <w:rPr>
                <w:rFonts w:ascii="Simplified Arabic" w:hAnsi="Simplified Arabic" w:cs="Simplified Arabic"/>
                <w:rtl/>
              </w:rPr>
            </w:pPr>
          </w:p>
          <w:p w:rsidR="003456E8" w:rsidRDefault="003456E8">
            <w:pPr>
              <w:bidi/>
              <w:ind w:left="1021" w:hanging="425"/>
              <w:rPr>
                <w:rFonts w:ascii="Simplified Arabic" w:hAnsi="Simplified Arabic" w:cs="Simplified Arabic"/>
                <w:rtl/>
              </w:rPr>
            </w:pPr>
          </w:p>
          <w:p w:rsidR="003456E8" w:rsidRDefault="003456E8">
            <w:pPr>
              <w:bidi/>
              <w:ind w:left="1021" w:hanging="425"/>
              <w:rPr>
                <w:rFonts w:ascii="Simplified Arabic" w:hAnsi="Simplified Arabic" w:cs="Simplified Arabic"/>
                <w:rtl/>
              </w:rPr>
            </w:pPr>
          </w:p>
          <w:p w:rsidR="003456E8" w:rsidRDefault="003456E8">
            <w:pPr>
              <w:bidi/>
              <w:ind w:left="1021" w:hanging="425"/>
              <w:rPr>
                <w:rFonts w:ascii="Simplified Arabic" w:hAnsi="Simplified Arabic" w:cs="Simplified Arabic"/>
                <w:rtl/>
              </w:rPr>
            </w:pPr>
          </w:p>
          <w:p w:rsidR="003456E8" w:rsidRDefault="003456E8">
            <w:pPr>
              <w:bidi/>
              <w:ind w:left="1021" w:hanging="425"/>
              <w:rPr>
                <w:rFonts w:ascii="Simplified Arabic" w:hAnsi="Simplified Arabic" w:cs="Simplified Arabic"/>
                <w:rtl/>
              </w:rPr>
            </w:pPr>
          </w:p>
          <w:p w:rsidR="003456E8" w:rsidRDefault="003456E8">
            <w:pPr>
              <w:bidi/>
              <w:ind w:left="1021" w:hanging="425"/>
              <w:rPr>
                <w:rFonts w:ascii="Simplified Arabic" w:hAnsi="Simplified Arabic" w:cs="Simplified Arabic"/>
                <w:rtl/>
              </w:rPr>
            </w:pPr>
          </w:p>
          <w:p w:rsidR="003456E8" w:rsidRDefault="003456E8">
            <w:pPr>
              <w:bidi/>
              <w:ind w:left="1021" w:hanging="425"/>
              <w:rPr>
                <w:rFonts w:ascii="Simplified Arabic" w:hAnsi="Simplified Arabic" w:cs="Simplified Arabic"/>
                <w:rtl/>
              </w:rPr>
            </w:pPr>
          </w:p>
          <w:p w:rsidR="003456E8" w:rsidRDefault="003456E8">
            <w:pPr>
              <w:bidi/>
              <w:ind w:left="1021" w:hanging="425"/>
              <w:rPr>
                <w:rFonts w:ascii="Simplified Arabic" w:hAnsi="Simplified Arabic" w:cs="Simplified Arabic"/>
                <w:rtl/>
              </w:rPr>
            </w:pPr>
          </w:p>
          <w:p w:rsidR="003456E8" w:rsidRDefault="003456E8">
            <w:pPr>
              <w:bidi/>
              <w:ind w:left="1021" w:hanging="425"/>
              <w:rPr>
                <w:rFonts w:ascii="Simplified Arabic" w:hAnsi="Simplified Arabic" w:cs="Simplified Arabic"/>
                <w:rtl/>
              </w:rPr>
            </w:pPr>
          </w:p>
          <w:p w:rsidR="003456E8" w:rsidRDefault="003456E8">
            <w:pPr>
              <w:bidi/>
              <w:ind w:left="1021" w:hanging="425"/>
              <w:rPr>
                <w:rFonts w:ascii="Simplified Arabic" w:hAnsi="Simplified Arabic" w:cs="Simplified Arabic"/>
                <w:rtl/>
              </w:rPr>
            </w:pPr>
          </w:p>
        </w:tc>
      </w:tr>
    </w:tbl>
    <w:p w:rsidR="007566B8" w:rsidRDefault="007566B8" w:rsidP="007566B8">
      <w:pPr>
        <w:pStyle w:val="Heading1"/>
        <w:bidi/>
        <w:jc w:val="center"/>
        <w:rPr>
          <w:w w:val="150"/>
          <w:rtl/>
        </w:rPr>
      </w:pPr>
      <w:bookmarkStart w:id="38" w:name="_Toc372117460"/>
      <w:bookmarkStart w:id="39" w:name="_Toc515787336"/>
      <w:r w:rsidRPr="00A44BA7">
        <w:rPr>
          <w:rFonts w:hint="cs"/>
          <w:w w:val="150"/>
          <w:rtl/>
        </w:rPr>
        <w:t>شروط العقد الخاصة</w:t>
      </w:r>
      <w:bookmarkEnd w:id="38"/>
      <w:bookmarkEnd w:id="39"/>
    </w:p>
    <w:p w:rsidR="007566B8" w:rsidRDefault="007566B8" w:rsidP="007566B8">
      <w:pPr>
        <w:autoSpaceDE w:val="0"/>
        <w:autoSpaceDN w:val="0"/>
        <w:bidi/>
        <w:jc w:val="center"/>
        <w:rPr>
          <w:rFonts w:cs="Arabic Transparent"/>
          <w:rtl/>
        </w:rPr>
      </w:pPr>
      <w:r w:rsidRPr="00A44BA7">
        <w:rPr>
          <w:rFonts w:hint="cs"/>
          <w:rtl/>
        </w:rPr>
        <w:t xml:space="preserve">يجب أن تملأ كل شروط العقد الخاصة من قبل صاحب العمل قبل إصدار وثائق </w:t>
      </w:r>
      <w:proofErr w:type="spellStart"/>
      <w:r w:rsidRPr="00A44BA7">
        <w:rPr>
          <w:rFonts w:hint="cs"/>
          <w:rtl/>
        </w:rPr>
        <w:t>العطاء،</w:t>
      </w:r>
      <w:proofErr w:type="spellEnd"/>
      <w:r w:rsidRPr="00A44BA7">
        <w:rPr>
          <w:rFonts w:hint="cs"/>
          <w:rtl/>
        </w:rPr>
        <w:t xml:space="preserve"> باستثناء الأماكن التي يشار </w:t>
      </w:r>
      <w:proofErr w:type="spellStart"/>
      <w:r w:rsidRPr="00A44BA7">
        <w:rPr>
          <w:rFonts w:hint="cs"/>
          <w:rtl/>
        </w:rPr>
        <w:t>بها</w:t>
      </w:r>
      <w:proofErr w:type="spellEnd"/>
      <w:r w:rsidRPr="00A44BA7">
        <w:rPr>
          <w:rFonts w:hint="cs"/>
          <w:rtl/>
        </w:rPr>
        <w:t xml:space="preserve"> إلى خلاف ذلك</w:t>
      </w:r>
      <w:r w:rsidRPr="00A44BA7">
        <w:rPr>
          <w:rFonts w:cs="Arabic Transparent" w:hint="cs"/>
          <w:rtl/>
        </w:rPr>
        <w:t xml:space="preserve">. </w:t>
      </w:r>
      <w:r w:rsidRPr="00A44BA7">
        <w:rPr>
          <w:rFonts w:hint="cs"/>
          <w:rtl/>
        </w:rPr>
        <w:t>ويجب عمل ملاحق بالجداول والتقارير التي يوفرها صاحب العمل</w:t>
      </w:r>
    </w:p>
    <w:p w:rsidR="004D5F9C" w:rsidRDefault="00960AC9">
      <w:pPr>
        <w:autoSpaceDE w:val="0"/>
        <w:autoSpaceDN w:val="0"/>
        <w:bidi/>
        <w:jc w:val="center"/>
        <w:rPr>
          <w:rFonts w:cs="Arabic Transparent"/>
        </w:rPr>
      </w:pPr>
      <w:r>
        <w:rPr>
          <w:rFonts w:hint="cs"/>
          <w:rtl/>
        </w:rPr>
        <w:t xml:space="preserve">في حال وقوع خلاف بين المتعاقدين تعتبر الشروط </w:t>
      </w:r>
      <w:proofErr w:type="spellStart"/>
      <w:r>
        <w:rPr>
          <w:rFonts w:hint="cs"/>
          <w:rtl/>
        </w:rPr>
        <w:t>الخاصه</w:t>
      </w:r>
      <w:proofErr w:type="spellEnd"/>
      <w:r>
        <w:rPr>
          <w:rFonts w:hint="cs"/>
          <w:rtl/>
        </w:rPr>
        <w:t xml:space="preserve"> </w:t>
      </w:r>
      <w:proofErr w:type="spellStart"/>
      <w:r>
        <w:rPr>
          <w:rFonts w:hint="cs"/>
          <w:rtl/>
        </w:rPr>
        <w:t>المقترنه</w:t>
      </w:r>
      <w:proofErr w:type="spellEnd"/>
      <w:r>
        <w:rPr>
          <w:rFonts w:hint="cs"/>
          <w:rtl/>
        </w:rPr>
        <w:t xml:space="preserve"> بالشروط العامه هي الرجعيه </w:t>
      </w:r>
    </w:p>
    <w:tbl>
      <w:tblPr>
        <w:bidiVisual/>
        <w:tblW w:w="10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60"/>
        <w:gridCol w:w="14"/>
        <w:gridCol w:w="8370"/>
      </w:tblGrid>
      <w:tr w:rsidR="00910C25" w:rsidRPr="005C02D9" w:rsidTr="00EC2602">
        <w:trPr>
          <w:cantSplit/>
          <w:trHeight w:val="683"/>
        </w:trPr>
        <w:tc>
          <w:tcPr>
            <w:tcW w:w="10844" w:type="dxa"/>
            <w:gridSpan w:val="3"/>
            <w:vAlign w:val="center"/>
          </w:tcPr>
          <w:p w:rsidR="00910C25" w:rsidRPr="0061412D" w:rsidRDefault="00910C25" w:rsidP="00910C25">
            <w:pPr>
              <w:pStyle w:val="Subtitle"/>
              <w:bidi/>
              <w:rPr>
                <w:rFonts w:ascii="Simplified Arabic" w:hAnsi="Simplified Arabic" w:cs="Simplified Arabic"/>
                <w:b/>
                <w:bCs/>
                <w:rtl/>
              </w:rPr>
            </w:pPr>
            <w:bookmarkStart w:id="40" w:name="_Toc367257073"/>
            <w:bookmarkStart w:id="41" w:name="_Toc367968949"/>
            <w:bookmarkStart w:id="42" w:name="_Toc372117461"/>
            <w:bookmarkStart w:id="43" w:name="_Toc515787337"/>
            <w:r w:rsidRPr="00614FF6">
              <w:rPr>
                <w:sz w:val="32"/>
                <w:szCs w:val="32"/>
                <w:rtl/>
              </w:rPr>
              <w:t>أ.   عام</w:t>
            </w:r>
            <w:bookmarkEnd w:id="40"/>
            <w:bookmarkEnd w:id="41"/>
            <w:bookmarkEnd w:id="42"/>
            <w:bookmarkEnd w:id="43"/>
          </w:p>
        </w:tc>
      </w:tr>
      <w:tr w:rsidR="00910C25" w:rsidRPr="005C02D9" w:rsidTr="00AF7D3F">
        <w:trPr>
          <w:trHeight w:val="406"/>
        </w:trPr>
        <w:tc>
          <w:tcPr>
            <w:tcW w:w="2460" w:type="dxa"/>
          </w:tcPr>
          <w:p w:rsidR="00910C25" w:rsidRPr="005C02D9" w:rsidRDefault="00910C25" w:rsidP="00910C25">
            <w:pPr>
              <w:bidi/>
              <w:rPr>
                <w:rFonts w:ascii="Simplified Arabic" w:hAnsi="Simplified Arabic" w:cs="Simplified Arabic"/>
                <w:rtl/>
              </w:rPr>
            </w:pPr>
            <w:r w:rsidRPr="005C02D9">
              <w:rPr>
                <w:rFonts w:ascii="Simplified Arabic" w:hAnsi="Simplified Arabic" w:cs="Simplified Arabic"/>
                <w:rtl/>
              </w:rPr>
              <w:t>1.1(م)شروط العقد العامة</w:t>
            </w:r>
          </w:p>
        </w:tc>
        <w:tc>
          <w:tcPr>
            <w:tcW w:w="8384" w:type="dxa"/>
            <w:gridSpan w:val="2"/>
          </w:tcPr>
          <w:p w:rsidR="00910C25" w:rsidRPr="005C02D9" w:rsidRDefault="00910C25" w:rsidP="00AF7D3F">
            <w:pPr>
              <w:bidi/>
              <w:spacing w:before="240"/>
              <w:rPr>
                <w:rFonts w:ascii="Simplified Arabic" w:hAnsi="Simplified Arabic" w:cs="Simplified Arabic"/>
                <w:rtl/>
              </w:rPr>
            </w:pPr>
            <w:r w:rsidRPr="005C02D9">
              <w:rPr>
                <w:rFonts w:ascii="Simplified Arabic" w:hAnsi="Simplified Arabic" w:cs="Simplified Arabic"/>
                <w:b/>
                <w:bCs/>
                <w:rtl/>
              </w:rPr>
              <w:t xml:space="preserve">فترة إصلاح العيوب </w:t>
            </w:r>
            <w:r>
              <w:rPr>
                <w:rFonts w:ascii="Simplified Arabic" w:hAnsi="Simplified Arabic" w:cs="Simplified Arabic" w:hint="cs"/>
                <w:b/>
                <w:bCs/>
                <w:rtl/>
              </w:rPr>
              <w:t>(</w:t>
            </w:r>
            <w:r w:rsidRPr="005C02D9">
              <w:rPr>
                <w:rFonts w:ascii="Simplified Arabic" w:hAnsi="Simplified Arabic" w:cs="Simplified Arabic"/>
                <w:rtl/>
              </w:rPr>
              <w:t xml:space="preserve">حسب ارشادات مدير المشروع أو من ينوب عنه من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المباشره</w:t>
            </w:r>
            <w:proofErr w:type="spellStart"/>
            <w:r>
              <w:rPr>
                <w:rFonts w:ascii="Simplified Arabic" w:hAnsi="Simplified Arabic" w:cs="Simplified Arabic" w:hint="cs"/>
                <w:rtl/>
              </w:rPr>
              <w:t>)</w:t>
            </w:r>
            <w:proofErr w:type="spellEnd"/>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1.1(ع)شروط العقد العامة</w:t>
            </w:r>
          </w:p>
        </w:tc>
        <w:tc>
          <w:tcPr>
            <w:tcW w:w="8384" w:type="dxa"/>
            <w:gridSpan w:val="2"/>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b/>
                <w:bCs/>
                <w:rtl/>
              </w:rPr>
              <w:t xml:space="preserve"> </w:t>
            </w:r>
            <w:proofErr w:type="spellStart"/>
            <w:r w:rsidRPr="005C02D9">
              <w:rPr>
                <w:rFonts w:ascii="Simplified Arabic" w:hAnsi="Simplified Arabic" w:cs="Simplified Arabic"/>
                <w:b/>
                <w:bCs/>
                <w:rtl/>
              </w:rPr>
              <w:t>الجهه</w:t>
            </w:r>
            <w:proofErr w:type="spellEnd"/>
            <w:r w:rsidRPr="005C02D9">
              <w:rPr>
                <w:rFonts w:ascii="Simplified Arabic" w:hAnsi="Simplified Arabic" w:cs="Simplified Arabic"/>
                <w:b/>
                <w:bCs/>
                <w:rtl/>
              </w:rPr>
              <w:t xml:space="preserve"> </w:t>
            </w:r>
            <w:proofErr w:type="spellStart"/>
            <w:r w:rsidRPr="005C02D9">
              <w:rPr>
                <w:rFonts w:ascii="Simplified Arabic" w:hAnsi="Simplified Arabic" w:cs="Simplified Arabic"/>
                <w:b/>
                <w:bCs/>
                <w:rtl/>
              </w:rPr>
              <w:t>المتعاقدة</w:t>
            </w:r>
            <w:r w:rsidR="00F63106">
              <w:rPr>
                <w:rFonts w:ascii="Simplified Arabic" w:hAnsi="Simplified Arabic" w:cs="Simplified Arabic" w:hint="cs"/>
                <w:b/>
                <w:bCs/>
                <w:rtl/>
              </w:rPr>
              <w:t>:</w:t>
            </w:r>
            <w:proofErr w:type="spellEnd"/>
            <w:r w:rsidRPr="005C02D9">
              <w:rPr>
                <w:rFonts w:ascii="Simplified Arabic" w:hAnsi="Simplified Arabic" w:cs="Simplified Arabic"/>
                <w:rtl/>
              </w:rPr>
              <w:t>[</w:t>
            </w:r>
            <w:r w:rsidRPr="00F63106">
              <w:rPr>
                <w:rFonts w:hint="cs"/>
                <w:rtl/>
              </w:rPr>
              <w:t>مجموعة الهيدرولوجيين الفلسطينيين</w:t>
            </w:r>
            <w:proofErr w:type="spellStart"/>
            <w:r w:rsidRPr="005C02D9">
              <w:rPr>
                <w:rFonts w:ascii="Simplified Arabic" w:hAnsi="Simplified Arabic" w:cs="Simplified Arabic"/>
                <w:rtl/>
              </w:rPr>
              <w:t>]</w:t>
            </w:r>
            <w:proofErr w:type="spellEnd"/>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1.1(ق)شروط العقد العامة</w:t>
            </w:r>
          </w:p>
        </w:tc>
        <w:tc>
          <w:tcPr>
            <w:tcW w:w="8384" w:type="dxa"/>
            <w:gridSpan w:val="2"/>
          </w:tcPr>
          <w:p w:rsidR="00064943" w:rsidRDefault="00910C25">
            <w:pPr>
              <w:bidi/>
              <w:rPr>
                <w:rFonts w:ascii="Simplified Arabic" w:hAnsi="Simplified Arabic" w:cs="Simplified Arabic"/>
              </w:rPr>
            </w:pPr>
            <w:r w:rsidRPr="005C02D9">
              <w:rPr>
                <w:rFonts w:ascii="Simplified Arabic" w:hAnsi="Simplified Arabic" w:cs="Simplified Arabic"/>
                <w:b/>
                <w:bCs/>
                <w:rtl/>
              </w:rPr>
              <w:t>سيكون تاريخ الانتهاء المقرر من كافة الأشغال</w:t>
            </w:r>
            <w:r w:rsidRPr="00F63106">
              <w:rPr>
                <w:rFonts w:cs="Arabic Transparent" w:hint="cs"/>
                <w:rtl/>
              </w:rPr>
              <w:t>[</w:t>
            </w:r>
            <w:r w:rsidR="00B7665F">
              <w:rPr>
                <w:rFonts w:cs="Arabic Transparent" w:hint="cs"/>
                <w:rtl/>
              </w:rPr>
              <w:t>120</w:t>
            </w:r>
            <w:proofErr w:type="spellStart"/>
            <w:r w:rsidR="008B1723" w:rsidRPr="00F63106">
              <w:rPr>
                <w:rFonts w:ascii="Simplified Arabic" w:hAnsi="Simplified Arabic" w:cs="Simplified Arabic"/>
                <w:rtl/>
              </w:rPr>
              <w:t>]</w:t>
            </w:r>
            <w:proofErr w:type="spellEnd"/>
            <w:r w:rsidR="00F63106" w:rsidRPr="00F63106">
              <w:rPr>
                <w:rFonts w:hint="cs"/>
                <w:rtl/>
              </w:rPr>
              <w:t xml:space="preserve"> يوما تقويميا من تاريخ امر المباشرة</w:t>
            </w:r>
            <w:proofErr w:type="spellStart"/>
            <w:r w:rsidRPr="00F63106">
              <w:rPr>
                <w:rFonts w:cs="Arabic Transparent" w:hint="cs"/>
                <w:rtl/>
              </w:rPr>
              <w:t>]</w:t>
            </w:r>
            <w:proofErr w:type="spellEnd"/>
          </w:p>
        </w:tc>
      </w:tr>
      <w:tr w:rsidR="00910C25" w:rsidRPr="005C02D9" w:rsidTr="00EC2602">
        <w:tc>
          <w:tcPr>
            <w:tcW w:w="2460" w:type="dxa"/>
          </w:tcPr>
          <w:p w:rsidR="00910C25" w:rsidRPr="005C02D9" w:rsidRDefault="00910C25" w:rsidP="00910C25">
            <w:pPr>
              <w:bidi/>
              <w:rPr>
                <w:rFonts w:ascii="Simplified Arabic" w:hAnsi="Simplified Arabic" w:cs="Simplified Arabic"/>
                <w:rtl/>
              </w:rPr>
            </w:pPr>
            <w:r w:rsidRPr="005C02D9">
              <w:rPr>
                <w:rFonts w:ascii="Simplified Arabic" w:hAnsi="Simplified Arabic" w:cs="Simplified Arabic"/>
                <w:rtl/>
              </w:rPr>
              <w:t>1.1(ت</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شروط العقد العامة</w:t>
            </w:r>
          </w:p>
        </w:tc>
        <w:tc>
          <w:tcPr>
            <w:tcW w:w="8384" w:type="dxa"/>
            <w:gridSpan w:val="2"/>
          </w:tcPr>
          <w:p w:rsidR="00064943" w:rsidRDefault="00910C25">
            <w:pPr>
              <w:bidi/>
              <w:rPr>
                <w:rFonts w:ascii="Simplified Arabic" w:hAnsi="Simplified Arabic" w:cs="Simplified Arabic"/>
              </w:rPr>
            </w:pPr>
            <w:r w:rsidRPr="005C02D9">
              <w:rPr>
                <w:rFonts w:ascii="Simplified Arabic" w:hAnsi="Simplified Arabic" w:cs="Simplified Arabic"/>
                <w:b/>
                <w:bCs/>
                <w:rtl/>
              </w:rPr>
              <w:t xml:space="preserve">مدير المشروع أو من ينوب عنه من </w:t>
            </w:r>
            <w:proofErr w:type="spellStart"/>
            <w:r w:rsidRPr="005C02D9">
              <w:rPr>
                <w:rFonts w:ascii="Simplified Arabic" w:hAnsi="Simplified Arabic" w:cs="Simplified Arabic"/>
                <w:b/>
                <w:bCs/>
                <w:rtl/>
              </w:rPr>
              <w:t>الجهه</w:t>
            </w:r>
            <w:proofErr w:type="spellEnd"/>
            <w:r w:rsidRPr="005C02D9">
              <w:rPr>
                <w:rFonts w:ascii="Simplified Arabic" w:hAnsi="Simplified Arabic" w:cs="Simplified Arabic"/>
                <w:b/>
                <w:bCs/>
                <w:rtl/>
              </w:rPr>
              <w:t xml:space="preserve"> المتعاقدة  </w:t>
            </w:r>
            <w:r w:rsidRPr="00F63106">
              <w:rPr>
                <w:rFonts w:ascii="Simplified Arabic" w:hAnsi="Simplified Arabic" w:cs="Simplified Arabic"/>
                <w:rtl/>
              </w:rPr>
              <w:t>[</w:t>
            </w:r>
            <w:r w:rsidRPr="00F63106">
              <w:rPr>
                <w:rFonts w:hint="cs"/>
                <w:rtl/>
              </w:rPr>
              <w:t>م</w:t>
            </w:r>
            <w:r w:rsidRPr="00F63106">
              <w:rPr>
                <w:rFonts w:cs="Arabic Transparent" w:hint="cs"/>
                <w:rtl/>
              </w:rPr>
              <w:t xml:space="preserve">. </w:t>
            </w:r>
            <w:r w:rsidR="00B7665F">
              <w:rPr>
                <w:rFonts w:hint="cs"/>
                <w:rtl/>
              </w:rPr>
              <w:t>محمد مرعي</w:t>
            </w:r>
            <w:proofErr w:type="spellStart"/>
            <w:r w:rsidRPr="00F63106">
              <w:rPr>
                <w:rFonts w:ascii="Simplified Arabic" w:hAnsi="Simplified Arabic" w:cs="Simplified Arabic"/>
                <w:rtl/>
              </w:rPr>
              <w:t>]</w:t>
            </w:r>
            <w:proofErr w:type="spellEnd"/>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1.1 (ث)شروط العقد العامة </w:t>
            </w:r>
          </w:p>
        </w:tc>
        <w:tc>
          <w:tcPr>
            <w:tcW w:w="8384" w:type="dxa"/>
            <w:gridSpan w:val="2"/>
          </w:tcPr>
          <w:p w:rsidR="004D5F9C" w:rsidRDefault="00910C25" w:rsidP="001865BA">
            <w:pPr>
              <w:bidi/>
              <w:rPr>
                <w:rFonts w:ascii="Simplified Arabic" w:hAnsi="Simplified Arabic" w:cs="Simplified Arabic"/>
              </w:rPr>
            </w:pPr>
            <w:r w:rsidRPr="005C02D9">
              <w:rPr>
                <w:rFonts w:ascii="Simplified Arabic" w:hAnsi="Simplified Arabic" w:cs="Simplified Arabic"/>
                <w:b/>
                <w:bCs/>
                <w:rtl/>
              </w:rPr>
              <w:t>موقع العمل</w:t>
            </w:r>
            <w:r w:rsidRPr="005C02D9">
              <w:rPr>
                <w:rFonts w:ascii="Simplified Arabic" w:hAnsi="Simplified Arabic" w:cs="Simplified Arabic"/>
                <w:rtl/>
              </w:rPr>
              <w:t xml:space="preserve"> [</w:t>
            </w:r>
            <w:r w:rsidR="006D54F6">
              <w:rPr>
                <w:rFonts w:ascii="Simplified Arabic" w:hAnsi="Simplified Arabic" w:cs="Simplified Arabic" w:hint="cs"/>
                <w:rtl/>
                <w:lang w:eastAsia="ar-SA"/>
              </w:rPr>
              <w:t>كفر لاقف</w:t>
            </w:r>
            <w:r w:rsidR="0004474F">
              <w:rPr>
                <w:rFonts w:ascii="Simplified Arabic" w:hAnsi="Simplified Arabic" w:cs="Simplified Arabic" w:hint="cs"/>
                <w:rtl/>
                <w:lang w:eastAsia="ar-SA"/>
              </w:rPr>
              <w:t>\</w:t>
            </w:r>
            <w:r w:rsidR="006E1B39">
              <w:rPr>
                <w:rFonts w:ascii="Simplified Arabic" w:hAnsi="Simplified Arabic" w:cs="Simplified Arabic" w:hint="cs"/>
                <w:rtl/>
                <w:lang w:eastAsia="ar-SA"/>
              </w:rPr>
              <w:t xml:space="preserve">محافظة </w:t>
            </w:r>
            <w:proofErr w:type="spellStart"/>
            <w:r w:rsidR="006D54F6">
              <w:rPr>
                <w:rFonts w:ascii="Simplified Arabic" w:hAnsi="Simplified Arabic" w:cs="Simplified Arabic" w:hint="cs"/>
                <w:rtl/>
                <w:lang w:eastAsia="ar-SA"/>
              </w:rPr>
              <w:t>قلقيلية</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w:t>
            </w:r>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lastRenderedPageBreak/>
              <w:t>1.1 (ض)شروط العقد العامة</w:t>
            </w:r>
          </w:p>
        </w:tc>
        <w:tc>
          <w:tcPr>
            <w:tcW w:w="8384" w:type="dxa"/>
            <w:gridSpan w:val="2"/>
          </w:tcPr>
          <w:p w:rsidR="004D5F9C" w:rsidRDefault="00910C25">
            <w:pPr>
              <w:bidi/>
              <w:rPr>
                <w:rFonts w:ascii="Simplified Arabic" w:hAnsi="Simplified Arabic" w:cs="Simplified Arabic"/>
              </w:rPr>
            </w:pPr>
            <w:r w:rsidRPr="005C02D9">
              <w:rPr>
                <w:rFonts w:ascii="Simplified Arabic" w:hAnsi="Simplified Arabic" w:cs="Simplified Arabic"/>
                <w:b/>
                <w:bCs/>
                <w:rtl/>
              </w:rPr>
              <w:t>سيكون تاريخ البدء</w:t>
            </w:r>
            <w:r w:rsidRPr="00F63106">
              <w:rPr>
                <w:rFonts w:cs="Arabic Transparent" w:hint="cs"/>
                <w:rtl/>
              </w:rPr>
              <w:t>[</w:t>
            </w:r>
            <w:r w:rsidR="00F63106" w:rsidRPr="00F63106">
              <w:rPr>
                <w:rFonts w:hint="cs"/>
                <w:rtl/>
              </w:rPr>
              <w:t xml:space="preserve">من تاريخ قرار الاحالة </w:t>
            </w:r>
            <w:proofErr w:type="spellStart"/>
            <w:r w:rsidRPr="00F63106">
              <w:rPr>
                <w:rFonts w:cs="Arabic Transparent" w:hint="cs"/>
                <w:rtl/>
              </w:rPr>
              <w:t>]</w:t>
            </w:r>
            <w:proofErr w:type="spellEnd"/>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1.1 (أب</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شروط للعقد العامة</w:t>
            </w:r>
          </w:p>
        </w:tc>
        <w:tc>
          <w:tcPr>
            <w:tcW w:w="8384" w:type="dxa"/>
            <w:gridSpan w:val="2"/>
          </w:tcPr>
          <w:p w:rsidR="00064943" w:rsidRPr="00AC65A3" w:rsidRDefault="00910C25" w:rsidP="00AC65A3">
            <w:pPr>
              <w:bidi/>
              <w:jc w:val="both"/>
              <w:rPr>
                <w:rFonts w:cs="Arabic Transparent"/>
                <w:b/>
                <w:bCs/>
                <w:lang w:val="en-CA" w:bidi="ar-JO"/>
              </w:rPr>
            </w:pPr>
            <w:r w:rsidRPr="005C02D9">
              <w:rPr>
                <w:rFonts w:ascii="Simplified Arabic" w:hAnsi="Simplified Arabic" w:cs="Simplified Arabic"/>
                <w:b/>
                <w:bCs/>
                <w:rtl/>
              </w:rPr>
              <w:t>تتضمن الأشغال</w:t>
            </w:r>
            <w:r w:rsidR="003725D6">
              <w:rPr>
                <w:rFonts w:ascii="Simplified Arabic" w:hAnsi="Simplified Arabic" w:cs="Simplified Arabic" w:hint="cs"/>
                <w:b/>
                <w:bCs/>
                <w:rtl/>
              </w:rPr>
              <w:t xml:space="preserve"> </w:t>
            </w:r>
            <w:r w:rsidR="00AC65A3">
              <w:rPr>
                <w:rFonts w:hint="cs"/>
                <w:b/>
                <w:bCs/>
                <w:u w:val="single"/>
                <w:rtl/>
                <w:lang w:val="en-CA" w:bidi="ar-JO"/>
              </w:rPr>
              <w:t xml:space="preserve">توريد وتنفيذ </w:t>
            </w:r>
            <w:r w:rsidR="005317EC">
              <w:rPr>
                <w:rFonts w:hint="cs"/>
                <w:b/>
                <w:bCs/>
                <w:u w:val="single"/>
                <w:rtl/>
                <w:lang w:val="en-CA" w:bidi="ar-JO"/>
              </w:rPr>
              <w:t>5000</w:t>
            </w:r>
            <w:r w:rsidR="00AE18CD">
              <w:rPr>
                <w:rFonts w:hint="cs"/>
                <w:b/>
                <w:bCs/>
                <w:u w:val="single"/>
                <w:rtl/>
                <w:lang w:val="en-CA" w:bidi="ar-JO"/>
              </w:rPr>
              <w:t xml:space="preserve"> متر</w:t>
            </w:r>
            <w:r w:rsidR="00AC65A3">
              <w:rPr>
                <w:rFonts w:hint="cs"/>
                <w:b/>
                <w:bCs/>
                <w:u w:val="single"/>
                <w:rtl/>
                <w:lang w:val="en-CA" w:bidi="ar-JO"/>
              </w:rPr>
              <w:t xml:space="preserve"> أنابيب زراعية </w:t>
            </w:r>
            <w:r w:rsidR="00391DEF">
              <w:rPr>
                <w:rFonts w:hint="cs"/>
                <w:b/>
                <w:bCs/>
                <w:u w:val="single"/>
                <w:rtl/>
                <w:lang w:val="en-CA" w:bidi="ar-JO"/>
              </w:rPr>
              <w:t xml:space="preserve">وخزانات معدنية </w:t>
            </w:r>
            <w:r w:rsidR="00AC65A3">
              <w:rPr>
                <w:rFonts w:hint="cs"/>
                <w:b/>
                <w:bCs/>
                <w:u w:val="single"/>
                <w:rtl/>
                <w:lang w:val="en-CA" w:bidi="ar-JO"/>
              </w:rPr>
              <w:t xml:space="preserve">ومحطة ضخ  ووصلات زراعية لموقع </w:t>
            </w:r>
            <w:r w:rsidR="006D54F6">
              <w:rPr>
                <w:rFonts w:hint="cs"/>
                <w:b/>
                <w:bCs/>
                <w:u w:val="single"/>
                <w:rtl/>
                <w:lang w:val="en-CA" w:bidi="ar-JO"/>
              </w:rPr>
              <w:t xml:space="preserve">كفر </w:t>
            </w:r>
            <w:proofErr w:type="spellStart"/>
            <w:r w:rsidR="006D54F6">
              <w:rPr>
                <w:rFonts w:hint="cs"/>
                <w:b/>
                <w:bCs/>
                <w:u w:val="single"/>
                <w:rtl/>
                <w:lang w:val="en-CA" w:bidi="ar-JO"/>
              </w:rPr>
              <w:t>كفر</w:t>
            </w:r>
            <w:proofErr w:type="spellEnd"/>
            <w:r w:rsidR="006D54F6">
              <w:rPr>
                <w:rFonts w:hint="cs"/>
                <w:b/>
                <w:bCs/>
                <w:u w:val="single"/>
                <w:rtl/>
                <w:lang w:val="en-CA" w:bidi="ar-JO"/>
              </w:rPr>
              <w:t xml:space="preserve"> لاقف</w:t>
            </w:r>
            <w:r w:rsidR="00AC65A3">
              <w:rPr>
                <w:rFonts w:hint="cs"/>
                <w:b/>
                <w:bCs/>
                <w:u w:val="single"/>
                <w:rtl/>
                <w:lang w:val="en-CA" w:bidi="ar-JO"/>
              </w:rPr>
              <w:t xml:space="preserve"> محافظة </w:t>
            </w:r>
            <w:proofErr w:type="spellStart"/>
            <w:r w:rsidR="006D54F6">
              <w:rPr>
                <w:rFonts w:hint="cs"/>
                <w:b/>
                <w:bCs/>
                <w:u w:val="single"/>
                <w:rtl/>
                <w:lang w:val="en-CA" w:bidi="ar-JO"/>
              </w:rPr>
              <w:t>قلقيلية</w:t>
            </w:r>
            <w:proofErr w:type="spellEnd"/>
            <w:r w:rsidR="00AC65A3">
              <w:rPr>
                <w:rFonts w:cs="Arabic Transparent" w:hint="cs"/>
                <w:b/>
                <w:bCs/>
                <w:rtl/>
                <w:lang w:val="en-CA" w:bidi="ar-JO"/>
              </w:rPr>
              <w:t>.</w:t>
            </w:r>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2.</w:t>
            </w:r>
            <w:proofErr w:type="spellStart"/>
            <w:r w:rsidRPr="005C02D9">
              <w:rPr>
                <w:rFonts w:ascii="Simplified Arabic" w:hAnsi="Simplified Arabic" w:cs="Simplified Arabic"/>
                <w:rtl/>
              </w:rPr>
              <w:t>2</w:t>
            </w:r>
            <w:commentRangeStart w:id="44"/>
            <w:r w:rsidRPr="005C02D9">
              <w:rPr>
                <w:rFonts w:ascii="Simplified Arabic" w:hAnsi="Simplified Arabic" w:cs="Simplified Arabic"/>
                <w:rtl/>
              </w:rPr>
              <w:t>شروط</w:t>
            </w:r>
            <w:proofErr w:type="spellEnd"/>
            <w:r w:rsidRPr="005C02D9">
              <w:rPr>
                <w:rFonts w:ascii="Simplified Arabic" w:hAnsi="Simplified Arabic" w:cs="Simplified Arabic"/>
                <w:rtl/>
              </w:rPr>
              <w:t xml:space="preserve"> العقد العامة </w:t>
            </w:r>
            <w:commentRangeEnd w:id="44"/>
            <w:r w:rsidR="003E1932">
              <w:rPr>
                <w:rStyle w:val="CommentReference"/>
                <w:rtl/>
              </w:rPr>
              <w:commentReference w:id="44"/>
            </w:r>
          </w:p>
        </w:tc>
        <w:tc>
          <w:tcPr>
            <w:tcW w:w="8384" w:type="dxa"/>
            <w:gridSpan w:val="2"/>
          </w:tcPr>
          <w:p w:rsidR="004D5F9C" w:rsidRDefault="00910C25">
            <w:pPr>
              <w:bidi/>
              <w:rPr>
                <w:rFonts w:ascii="Simplified Arabic" w:hAnsi="Simplified Arabic" w:cs="Simplified Arabic"/>
              </w:rPr>
            </w:pPr>
            <w:r w:rsidRPr="005C02D9">
              <w:rPr>
                <w:rFonts w:ascii="Simplified Arabic" w:hAnsi="Simplified Arabic" w:cs="Simplified Arabic"/>
                <w:b/>
                <w:bCs/>
                <w:rtl/>
              </w:rPr>
              <w:t>إنهاء القطاعات</w:t>
            </w:r>
            <w:r w:rsidR="003E1932" w:rsidRPr="00F63106">
              <w:rPr>
                <w:rFonts w:cs="Arabic Transparent" w:hint="cs"/>
                <w:rtl/>
              </w:rPr>
              <w:t>[</w:t>
            </w:r>
            <w:r w:rsidR="003E1932" w:rsidRPr="00F63106">
              <w:rPr>
                <w:rFonts w:hint="cs"/>
                <w:rtl/>
              </w:rPr>
              <w:t>أدخل وصفها والتواريخ إذا كان مناسباً</w:t>
            </w:r>
            <w:proofErr w:type="spellStart"/>
            <w:r w:rsidR="003E1932" w:rsidRPr="00F63106">
              <w:rPr>
                <w:rFonts w:cs="Arabic Transparent" w:hint="cs"/>
                <w:rtl/>
              </w:rPr>
              <w:t>]</w:t>
            </w:r>
            <w:proofErr w:type="spellEnd"/>
            <w:r w:rsidR="003E1932">
              <w:rPr>
                <w:rFonts w:hint="cs"/>
                <w:rtl/>
              </w:rPr>
              <w:t xml:space="preserve"> لا ينطبق</w:t>
            </w:r>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2.3 (ذ)شروط العقد العامة </w:t>
            </w:r>
          </w:p>
        </w:tc>
        <w:tc>
          <w:tcPr>
            <w:tcW w:w="8384" w:type="dxa"/>
            <w:gridSpan w:val="2"/>
          </w:tcPr>
          <w:p w:rsidR="004D5F9C" w:rsidRDefault="00910C25">
            <w:pPr>
              <w:bidi/>
              <w:rPr>
                <w:rFonts w:ascii="Simplified Arabic" w:hAnsi="Simplified Arabic" w:cs="Simplified Arabic"/>
                <w:lang w:bidi="ar-JO"/>
              </w:rPr>
            </w:pPr>
            <w:r w:rsidRPr="005C02D9">
              <w:rPr>
                <w:rFonts w:ascii="Simplified Arabic" w:hAnsi="Simplified Arabic" w:cs="Simplified Arabic"/>
                <w:b/>
                <w:bCs/>
                <w:rtl/>
              </w:rPr>
              <w:t xml:space="preserve">تشكل الوثائق التالية جزءاً من العقد </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rtl/>
                <w:lang w:bidi="ar-JO"/>
              </w:rPr>
              <w:t xml:space="preserve">الاتفاقية،خطاب القبول،عطاء المقاول،شروط العقد الخاصة،شروط العقد العامة،المواصفات،جدول </w:t>
            </w:r>
            <w:proofErr w:type="spellStart"/>
            <w:r w:rsidRPr="005C02D9">
              <w:rPr>
                <w:rFonts w:ascii="Simplified Arabic" w:hAnsi="Simplified Arabic" w:cs="Simplified Arabic"/>
                <w:rtl/>
                <w:lang w:bidi="ar-JO"/>
              </w:rPr>
              <w:t>الكميات،</w:t>
            </w:r>
            <w:proofErr w:type="spellEnd"/>
            <w:r w:rsidRPr="005C02D9">
              <w:rPr>
                <w:rFonts w:ascii="Simplified Arabic" w:hAnsi="Simplified Arabic" w:cs="Simplified Arabic"/>
                <w:rtl/>
                <w:lang w:bidi="ar-JO"/>
              </w:rPr>
              <w:t xml:space="preserve"> تأهيل </w:t>
            </w:r>
            <w:proofErr w:type="spellStart"/>
            <w:r w:rsidRPr="005C02D9">
              <w:rPr>
                <w:rFonts w:ascii="Simplified Arabic" w:hAnsi="Simplified Arabic" w:cs="Simplified Arabic"/>
                <w:rtl/>
                <w:lang w:bidi="ar-JO"/>
              </w:rPr>
              <w:t>المورد،</w:t>
            </w:r>
            <w:proofErr w:type="spellEnd"/>
            <w:r w:rsidRPr="005C02D9">
              <w:rPr>
                <w:rFonts w:ascii="Simplified Arabic" w:hAnsi="Simplified Arabic" w:cs="Simplified Arabic"/>
                <w:rtl/>
                <w:lang w:bidi="ar-JO"/>
              </w:rPr>
              <w:t xml:space="preserve"> كفالة </w:t>
            </w:r>
            <w:proofErr w:type="spellStart"/>
            <w:r w:rsidRPr="005C02D9">
              <w:rPr>
                <w:rFonts w:ascii="Simplified Arabic" w:hAnsi="Simplified Arabic" w:cs="Simplified Arabic"/>
                <w:rtl/>
                <w:lang w:bidi="ar-JO"/>
              </w:rPr>
              <w:t>عطاء،</w:t>
            </w:r>
            <w:proofErr w:type="spellEnd"/>
            <w:r w:rsidRPr="005C02D9">
              <w:rPr>
                <w:rFonts w:ascii="Simplified Arabic" w:hAnsi="Simplified Arabic" w:cs="Simplified Arabic"/>
                <w:rtl/>
                <w:lang w:bidi="ar-JO"/>
              </w:rPr>
              <w:t xml:space="preserve"> نموذج امر </w:t>
            </w:r>
            <w:proofErr w:type="spellStart"/>
            <w:r w:rsidRPr="005C02D9">
              <w:rPr>
                <w:rFonts w:ascii="Simplified Arabic" w:hAnsi="Simplified Arabic" w:cs="Simplified Arabic"/>
                <w:rtl/>
                <w:lang w:bidi="ar-JO"/>
              </w:rPr>
              <w:t>مباشرة،</w:t>
            </w:r>
            <w:proofErr w:type="spellEnd"/>
            <w:r w:rsidRPr="005C02D9">
              <w:rPr>
                <w:rFonts w:ascii="Simplified Arabic" w:hAnsi="Simplified Arabic" w:cs="Simplified Arabic"/>
                <w:rtl/>
                <w:lang w:bidi="ar-JO"/>
              </w:rPr>
              <w:t xml:space="preserve"> ضمان حسن التنفيذ المصرفي</w:t>
            </w:r>
            <w:r w:rsidR="00B7271C" w:rsidRPr="005C02D9">
              <w:rPr>
                <w:rFonts w:ascii="Simplified Arabic" w:hAnsi="Simplified Arabic" w:cs="Simplified Arabic"/>
                <w:rtl/>
                <w:lang w:bidi="ar-JO"/>
              </w:rPr>
              <w:t>،</w:t>
            </w:r>
            <w:r w:rsidR="00B7271C" w:rsidRPr="00F63106">
              <w:rPr>
                <w:rFonts w:ascii="Simplified Arabic" w:hAnsi="Simplified Arabic" w:cs="Simplified Arabic" w:hint="cs"/>
                <w:rtl/>
                <w:lang w:bidi="ar-JO"/>
              </w:rPr>
              <w:t>التأمينات وخطط العمل</w:t>
            </w:r>
            <w:proofErr w:type="spellStart"/>
            <w:r w:rsidRPr="005C02D9">
              <w:rPr>
                <w:rFonts w:ascii="Simplified Arabic" w:hAnsi="Simplified Arabic" w:cs="Simplified Arabic"/>
                <w:rtl/>
                <w:lang w:bidi="ar-JO"/>
              </w:rPr>
              <w:t>)</w:t>
            </w:r>
            <w:proofErr w:type="spellEnd"/>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3.1 شروط العقد العامة </w:t>
            </w:r>
          </w:p>
        </w:tc>
        <w:tc>
          <w:tcPr>
            <w:tcW w:w="8384" w:type="dxa"/>
            <w:gridSpan w:val="2"/>
          </w:tcPr>
          <w:p w:rsidR="004D5F9C" w:rsidRDefault="00910C25">
            <w:pPr>
              <w:bidi/>
              <w:rPr>
                <w:rFonts w:ascii="Simplified Arabic" w:hAnsi="Simplified Arabic" w:cs="Simplified Arabic"/>
                <w:rtl/>
              </w:rPr>
            </w:pPr>
            <w:r w:rsidRPr="005C02D9">
              <w:rPr>
                <w:rFonts w:ascii="Simplified Arabic" w:hAnsi="Simplified Arabic" w:cs="Simplified Arabic"/>
                <w:b/>
                <w:bCs/>
                <w:rtl/>
              </w:rPr>
              <w:t>لغة العقد هي اللغة العربية</w:t>
            </w:r>
          </w:p>
          <w:p w:rsidR="004D5F9C" w:rsidRDefault="00910C25">
            <w:pPr>
              <w:bidi/>
              <w:rPr>
                <w:rFonts w:ascii="Simplified Arabic" w:hAnsi="Simplified Arabic" w:cs="Simplified Arabic"/>
                <w:b/>
                <w:bCs/>
              </w:rPr>
            </w:pPr>
            <w:r w:rsidRPr="005C02D9">
              <w:rPr>
                <w:rFonts w:ascii="Simplified Arabic" w:hAnsi="Simplified Arabic" w:cs="Simplified Arabic"/>
                <w:b/>
                <w:bCs/>
                <w:rtl/>
              </w:rPr>
              <w:t xml:space="preserve">القانون الذي ينطبق على العقد هو </w:t>
            </w:r>
            <w:r w:rsidR="00F13652">
              <w:rPr>
                <w:rFonts w:ascii="Simplified Arabic" w:hAnsi="Simplified Arabic" w:cs="Simplified Arabic" w:hint="cs"/>
                <w:b/>
                <w:bCs/>
                <w:rtl/>
              </w:rPr>
              <w:t>ال</w:t>
            </w:r>
            <w:r w:rsidRPr="005C02D9">
              <w:rPr>
                <w:rFonts w:ascii="Simplified Arabic" w:hAnsi="Simplified Arabic" w:cs="Simplified Arabic"/>
                <w:b/>
                <w:bCs/>
                <w:rtl/>
              </w:rPr>
              <w:t xml:space="preserve">قانون الفلسطيني. </w:t>
            </w:r>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7.1 شروط العقد العامة </w:t>
            </w:r>
          </w:p>
        </w:tc>
        <w:tc>
          <w:tcPr>
            <w:tcW w:w="8384" w:type="dxa"/>
            <w:gridSpan w:val="2"/>
          </w:tcPr>
          <w:p w:rsidR="004D5F9C" w:rsidRDefault="00910C25">
            <w:pPr>
              <w:bidi/>
              <w:rPr>
                <w:rFonts w:ascii="Simplified Arabic" w:hAnsi="Simplified Arabic" w:cs="Simplified Arabic"/>
              </w:rPr>
            </w:pPr>
            <w:r w:rsidRPr="005C02D9">
              <w:rPr>
                <w:rFonts w:ascii="Simplified Arabic" w:hAnsi="Simplified Arabic" w:cs="Simplified Arabic"/>
                <w:b/>
                <w:bCs/>
                <w:rtl/>
              </w:rPr>
              <w:t>جدول المقاولين الآخرين</w:t>
            </w:r>
            <w:r w:rsidRPr="005C02D9">
              <w:rPr>
                <w:rFonts w:ascii="Simplified Arabic" w:hAnsi="Simplified Arabic" w:cs="Simplified Arabic"/>
                <w:rtl/>
              </w:rPr>
              <w:t xml:space="preserve"> لا ينطبق</w:t>
            </w:r>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8.1 شروط العقد العامة </w:t>
            </w:r>
          </w:p>
        </w:tc>
        <w:tc>
          <w:tcPr>
            <w:tcW w:w="8384" w:type="dxa"/>
            <w:gridSpan w:val="2"/>
          </w:tcPr>
          <w:p w:rsidR="00910C25" w:rsidRPr="003E1932" w:rsidRDefault="00910C25" w:rsidP="00910C25">
            <w:pPr>
              <w:bidi/>
              <w:rPr>
                <w:rFonts w:ascii="Simplified Arabic" w:hAnsi="Simplified Arabic" w:cs="Simplified Arabic"/>
                <w:b/>
                <w:bCs/>
                <w:sz w:val="26"/>
                <w:szCs w:val="26"/>
                <w:rtl/>
              </w:rPr>
            </w:pPr>
            <w:r w:rsidRPr="005C02D9">
              <w:rPr>
                <w:rFonts w:ascii="Simplified Arabic" w:hAnsi="Simplified Arabic" w:cs="Simplified Arabic"/>
                <w:b/>
                <w:bCs/>
                <w:rtl/>
              </w:rPr>
              <w:t>الموظفون الرئيسيون</w:t>
            </w:r>
            <w:r w:rsidR="003E1932" w:rsidRPr="00F63106">
              <w:rPr>
                <w:rFonts w:ascii="Simplified Arabic" w:hAnsi="Simplified Arabic" w:cs="Simplified Arabic" w:hint="cs"/>
                <w:b/>
                <w:bCs/>
                <w:sz w:val="26"/>
                <w:szCs w:val="26"/>
                <w:rtl/>
              </w:rPr>
              <w:t>(اسماء الموظفين الرئيسين حسب الجدول المقدم من قبل المقاول</w:t>
            </w:r>
            <w:proofErr w:type="spellStart"/>
            <w:r w:rsidR="003E1932" w:rsidRPr="00F63106">
              <w:rPr>
                <w:rFonts w:ascii="Simplified Arabic" w:hAnsi="Simplified Arabic" w:cs="Simplified Arabic" w:hint="cs"/>
                <w:b/>
                <w:bCs/>
                <w:sz w:val="26"/>
                <w:szCs w:val="26"/>
                <w:rtl/>
              </w:rPr>
              <w:t>)</w:t>
            </w:r>
            <w:proofErr w:type="spellEnd"/>
          </w:p>
          <w:p w:rsidR="00910C25" w:rsidRPr="005C02D9" w:rsidRDefault="00910C25" w:rsidP="00910C25">
            <w:pPr>
              <w:bidi/>
              <w:rPr>
                <w:rFonts w:ascii="Simplified Arabic" w:hAnsi="Simplified Arabic" w:cs="Simplified Arabic"/>
              </w:rPr>
            </w:pPr>
            <w:r w:rsidRPr="005C02D9">
              <w:rPr>
                <w:rFonts w:ascii="Simplified Arabic" w:hAnsi="Simplified Arabic" w:cs="Simplified Arabic"/>
                <w:b/>
                <w:bCs/>
                <w:rtl/>
              </w:rPr>
              <w:t xml:space="preserve">سائقين </w:t>
            </w:r>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10.1 شروط العقد العامة </w:t>
            </w:r>
          </w:p>
        </w:tc>
        <w:tc>
          <w:tcPr>
            <w:tcW w:w="8384" w:type="dxa"/>
            <w:gridSpan w:val="2"/>
          </w:tcPr>
          <w:p w:rsidR="004D5F9C" w:rsidRDefault="00910C25">
            <w:pPr>
              <w:bidi/>
              <w:rPr>
                <w:rFonts w:ascii="Simplified Arabic" w:hAnsi="Simplified Arabic" w:cs="Simplified Arabic"/>
                <w:rtl/>
              </w:rPr>
            </w:pPr>
            <w:commentRangeStart w:id="45"/>
            <w:r w:rsidRPr="005C02D9">
              <w:rPr>
                <w:rFonts w:ascii="Simplified Arabic" w:hAnsi="Simplified Arabic" w:cs="Simplified Arabic"/>
                <w:b/>
                <w:bCs/>
                <w:rtl/>
              </w:rPr>
              <w:t xml:space="preserve">الحد الأدنى من مبالغ التأمين </w:t>
            </w:r>
            <w:commentRangeEnd w:id="45"/>
            <w:r w:rsidR="001E6274">
              <w:rPr>
                <w:rStyle w:val="CommentReference"/>
                <w:rtl/>
              </w:rPr>
              <w:commentReference w:id="45"/>
            </w:r>
            <w:r w:rsidRPr="005C02D9">
              <w:rPr>
                <w:rFonts w:ascii="Simplified Arabic" w:hAnsi="Simplified Arabic" w:cs="Simplified Arabic"/>
                <w:b/>
                <w:bCs/>
                <w:rtl/>
              </w:rPr>
              <w:t xml:space="preserve">بالدولار الامريكي: </w:t>
            </w:r>
          </w:p>
          <w:p w:rsidR="00910C25" w:rsidRPr="005C02D9" w:rsidRDefault="00910C25" w:rsidP="00F63106">
            <w:pPr>
              <w:bidi/>
              <w:rPr>
                <w:rFonts w:ascii="Simplified Arabic" w:hAnsi="Simplified Arabic" w:cs="Simplified Arabic"/>
                <w:b/>
                <w:bCs/>
                <w:rtl/>
              </w:rPr>
            </w:pPr>
            <w:r w:rsidRPr="005C02D9">
              <w:rPr>
                <w:rFonts w:ascii="Simplified Arabic" w:hAnsi="Simplified Arabic" w:cs="Simplified Arabic"/>
                <w:b/>
                <w:bCs/>
                <w:rtl/>
              </w:rPr>
              <w:t>(أ</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b/>
                <w:bCs/>
                <w:rtl/>
              </w:rPr>
              <w:t xml:space="preserve">   للأعمال والموقع </w:t>
            </w:r>
            <w:proofErr w:type="spellStart"/>
            <w:r w:rsidRPr="005C02D9">
              <w:rPr>
                <w:rFonts w:ascii="Simplified Arabic" w:hAnsi="Simplified Arabic" w:cs="Simplified Arabic"/>
                <w:b/>
                <w:bCs/>
                <w:rtl/>
              </w:rPr>
              <w:t>والمواد</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w:t>
            </w:r>
            <w:r w:rsidR="001E6274" w:rsidRPr="00F63106">
              <w:rPr>
                <w:rFonts w:cs="Arabic Transparent" w:hint="cs"/>
                <w:rtl/>
              </w:rPr>
              <w:t>[</w:t>
            </w:r>
            <w:r w:rsidR="00F3567B">
              <w:rPr>
                <w:rFonts w:cs="Arabic Transparent" w:hint="cs"/>
                <w:rtl/>
              </w:rPr>
              <w:t>100</w:t>
            </w:r>
            <w:r w:rsidR="00F3567B">
              <w:rPr>
                <w:rFonts w:cs="Arabic Transparent" w:hint="cs"/>
                <w:rtl/>
                <w:lang w:bidi="ar-JO"/>
              </w:rPr>
              <w:t>000</w:t>
            </w:r>
            <w:proofErr w:type="spellStart"/>
            <w:r w:rsidR="001E6274" w:rsidRPr="00F63106">
              <w:rPr>
                <w:rFonts w:cs="Arabic Transparent" w:hint="cs"/>
                <w:rtl/>
              </w:rPr>
              <w:t>]</w:t>
            </w:r>
            <w:proofErr w:type="spellEnd"/>
          </w:p>
          <w:p w:rsidR="004D5F9C" w:rsidRDefault="00910C25">
            <w:pPr>
              <w:bidi/>
              <w:rPr>
                <w:rFonts w:ascii="Simplified Arabic" w:hAnsi="Simplified Arabic" w:cs="Simplified Arabic"/>
                <w:b/>
                <w:bCs/>
                <w:rtl/>
              </w:rPr>
            </w:pPr>
            <w:r w:rsidRPr="005C02D9">
              <w:rPr>
                <w:rFonts w:ascii="Simplified Arabic" w:hAnsi="Simplified Arabic" w:cs="Simplified Arabic"/>
                <w:b/>
                <w:bCs/>
                <w:rtl/>
              </w:rPr>
              <w:t>(ب</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b/>
                <w:bCs/>
                <w:rtl/>
              </w:rPr>
              <w:t xml:space="preserve"> </w:t>
            </w:r>
            <w:r w:rsidR="001E6274" w:rsidRPr="00A44BA7">
              <w:rPr>
                <w:rFonts w:hint="cs"/>
                <w:b/>
                <w:bCs/>
                <w:rtl/>
              </w:rPr>
              <w:t xml:space="preserve">لخسارة أو تلف </w:t>
            </w:r>
            <w:proofErr w:type="spellStart"/>
            <w:r w:rsidR="001E6274" w:rsidRPr="00A44BA7">
              <w:rPr>
                <w:rFonts w:hint="cs"/>
                <w:b/>
                <w:bCs/>
                <w:rtl/>
              </w:rPr>
              <w:t>المعدات</w:t>
            </w:r>
            <w:r w:rsidR="001E6274" w:rsidRPr="00A44BA7">
              <w:rPr>
                <w:rFonts w:cs="Arabic Transparent" w:hint="cs"/>
                <w:rtl/>
              </w:rPr>
              <w:t>:</w:t>
            </w:r>
            <w:proofErr w:type="spellEnd"/>
            <w:r w:rsidR="001E6274" w:rsidRPr="00A44BA7">
              <w:rPr>
                <w:rFonts w:cs="Arabic Transparent" w:hint="cs"/>
                <w:rtl/>
              </w:rPr>
              <w:t xml:space="preserve"> </w:t>
            </w:r>
            <w:r w:rsidR="001E6274" w:rsidRPr="00F63106">
              <w:rPr>
                <w:rFonts w:cs="Arabic Transparent" w:hint="cs"/>
                <w:rtl/>
              </w:rPr>
              <w:t>[</w:t>
            </w:r>
            <w:r w:rsidR="00F3567B">
              <w:rPr>
                <w:rFonts w:cs="Arabic Transparent" w:hint="cs"/>
                <w:rtl/>
              </w:rPr>
              <w:t>100000</w:t>
            </w:r>
            <w:proofErr w:type="spellStart"/>
            <w:r w:rsidR="001E6274" w:rsidRPr="00F63106">
              <w:rPr>
                <w:rFonts w:cs="Arabic Transparent" w:hint="cs"/>
                <w:rtl/>
              </w:rPr>
              <w:t>]</w:t>
            </w:r>
            <w:proofErr w:type="spellEnd"/>
          </w:p>
          <w:p w:rsidR="00910C25" w:rsidRPr="005C02D9" w:rsidRDefault="00910C25" w:rsidP="00F63106">
            <w:pPr>
              <w:bidi/>
              <w:ind w:left="459" w:hanging="459"/>
              <w:rPr>
                <w:rFonts w:ascii="Simplified Arabic" w:hAnsi="Simplified Arabic" w:cs="Simplified Arabic"/>
                <w:rtl/>
              </w:rPr>
            </w:pPr>
            <w:r w:rsidRPr="005C02D9">
              <w:rPr>
                <w:rFonts w:ascii="Simplified Arabic" w:hAnsi="Simplified Arabic" w:cs="Simplified Arabic"/>
                <w:b/>
                <w:bCs/>
                <w:rtl/>
              </w:rPr>
              <w:t>(ت</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b/>
                <w:bCs/>
                <w:rtl/>
              </w:rPr>
              <w:t xml:space="preserve">  لخسارة أو تلف الممتلكات (ما عدا الأشغال والمصنع والمواد والمعدات</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b/>
                <w:bCs/>
                <w:rtl/>
              </w:rPr>
              <w:t xml:space="preserve"> ذات العلاقة بالعقد</w:t>
            </w:r>
            <w:proofErr w:type="spellStart"/>
            <w:r w:rsidR="001E6274" w:rsidRPr="00F63106">
              <w:rPr>
                <w:rFonts w:cs="Arabic Transparent" w:hint="cs"/>
                <w:rtl/>
              </w:rPr>
              <w:t>[]</w:t>
            </w:r>
            <w:proofErr w:type="spellEnd"/>
          </w:p>
          <w:p w:rsidR="00910C25" w:rsidRPr="005C02D9" w:rsidRDefault="00910C25" w:rsidP="00910C25">
            <w:pPr>
              <w:bidi/>
              <w:rPr>
                <w:rFonts w:ascii="Simplified Arabic" w:hAnsi="Simplified Arabic" w:cs="Simplified Arabic"/>
                <w:b/>
                <w:bCs/>
                <w:rtl/>
              </w:rPr>
            </w:pPr>
            <w:r w:rsidRPr="005C02D9">
              <w:rPr>
                <w:rFonts w:ascii="Simplified Arabic" w:hAnsi="Simplified Arabic" w:cs="Simplified Arabic"/>
                <w:b/>
                <w:bCs/>
                <w:rtl/>
              </w:rPr>
              <w:t>(ث</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b/>
                <w:bCs/>
                <w:rtl/>
              </w:rPr>
              <w:t xml:space="preserve">  الإصابة أو الوفاة: </w:t>
            </w:r>
          </w:p>
          <w:p w:rsidR="00910C25" w:rsidRPr="005C02D9" w:rsidRDefault="00910C25" w:rsidP="00910C25">
            <w:pPr>
              <w:bidi/>
              <w:ind w:left="459"/>
              <w:rPr>
                <w:rFonts w:ascii="Simplified Arabic" w:hAnsi="Simplified Arabic" w:cs="Simplified Arabic"/>
                <w:rtl/>
              </w:rPr>
            </w:pPr>
            <w:r w:rsidRPr="005C02D9">
              <w:rPr>
                <w:rFonts w:ascii="Simplified Arabic" w:hAnsi="Simplified Arabic" w:cs="Simplified Arabic"/>
                <w:b/>
                <w:bCs/>
                <w:rtl/>
              </w:rPr>
              <w:t>(1</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b/>
                <w:bCs/>
                <w:rtl/>
              </w:rPr>
              <w:t xml:space="preserve">  موظفو </w:t>
            </w:r>
            <w:proofErr w:type="spellStart"/>
            <w:r w:rsidRPr="005C02D9">
              <w:rPr>
                <w:rFonts w:ascii="Simplified Arabic" w:hAnsi="Simplified Arabic" w:cs="Simplified Arabic"/>
                <w:b/>
                <w:bCs/>
                <w:rtl/>
              </w:rPr>
              <w:t>المقاول:</w:t>
            </w:r>
            <w:proofErr w:type="spellEnd"/>
            <w:r w:rsidRPr="005C02D9">
              <w:rPr>
                <w:rFonts w:ascii="Simplified Arabic" w:hAnsi="Simplified Arabic" w:cs="Simplified Arabic"/>
                <w:b/>
                <w:bCs/>
                <w:rtl/>
              </w:rPr>
              <w:t xml:space="preserve"> </w:t>
            </w:r>
            <w:r w:rsidRPr="005C02D9">
              <w:rPr>
                <w:rFonts w:ascii="Simplified Arabic" w:hAnsi="Simplified Arabic" w:cs="Simplified Arabic"/>
                <w:rtl/>
              </w:rPr>
              <w:t>[</w:t>
            </w:r>
            <w:r w:rsidR="00F63106">
              <w:rPr>
                <w:rFonts w:ascii="Simplified Arabic" w:hAnsi="Simplified Arabic" w:cs="Simplified Arabic" w:hint="cs"/>
                <w:rtl/>
              </w:rPr>
              <w:t>$</w:t>
            </w:r>
            <w:commentRangeStart w:id="46"/>
            <w:r w:rsidRPr="005C02D9">
              <w:rPr>
                <w:rFonts w:ascii="Simplified Arabic" w:hAnsi="Simplified Arabic" w:cs="Simplified Arabic"/>
                <w:rtl/>
              </w:rPr>
              <w:t>100,000</w:t>
            </w:r>
            <w:commentRangeEnd w:id="46"/>
            <w:proofErr w:type="spellStart"/>
            <w:r w:rsidR="001E6274">
              <w:rPr>
                <w:rStyle w:val="CommentReference"/>
                <w:rtl/>
              </w:rPr>
              <w:commentReference w:id="46"/>
            </w:r>
            <w:r w:rsidRPr="005C02D9">
              <w:rPr>
                <w:rFonts w:ascii="Simplified Arabic" w:hAnsi="Simplified Arabic" w:cs="Simplified Arabic"/>
                <w:rtl/>
              </w:rPr>
              <w:t>]</w:t>
            </w:r>
            <w:proofErr w:type="spellEnd"/>
          </w:p>
          <w:p w:rsidR="004D5F9C" w:rsidRDefault="00910C25">
            <w:pPr>
              <w:bidi/>
              <w:ind w:left="459"/>
              <w:rPr>
                <w:rFonts w:ascii="Simplified Arabic" w:hAnsi="Simplified Arabic" w:cs="Simplified Arabic"/>
              </w:rPr>
            </w:pPr>
            <w:r w:rsidRPr="005C02D9">
              <w:rPr>
                <w:rFonts w:ascii="Simplified Arabic" w:hAnsi="Simplified Arabic" w:cs="Simplified Arabic"/>
                <w:b/>
                <w:bCs/>
                <w:rtl/>
              </w:rPr>
              <w:t>(2</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b/>
                <w:bCs/>
                <w:rtl/>
              </w:rPr>
              <w:t xml:space="preserve">  أشخاص </w:t>
            </w:r>
            <w:proofErr w:type="spellStart"/>
            <w:r w:rsidRPr="005C02D9">
              <w:rPr>
                <w:rFonts w:ascii="Simplified Arabic" w:hAnsi="Simplified Arabic" w:cs="Simplified Arabic"/>
                <w:b/>
                <w:bCs/>
                <w:rtl/>
              </w:rPr>
              <w:t>آخرون:</w:t>
            </w:r>
            <w:proofErr w:type="spellEnd"/>
            <w:r w:rsidRPr="005C02D9">
              <w:rPr>
                <w:rFonts w:ascii="Simplified Arabic" w:hAnsi="Simplified Arabic" w:cs="Simplified Arabic"/>
                <w:b/>
                <w:bCs/>
                <w:rtl/>
              </w:rPr>
              <w:t xml:space="preserve"> </w:t>
            </w:r>
            <w:proofErr w:type="spellStart"/>
            <w:r w:rsidRPr="005C02D9">
              <w:rPr>
                <w:rFonts w:ascii="Simplified Arabic" w:hAnsi="Simplified Arabic" w:cs="Simplified Arabic"/>
                <w:rtl/>
              </w:rPr>
              <w:t>[100,000</w:t>
            </w:r>
            <w:r w:rsidR="00F63106">
              <w:rPr>
                <w:rFonts w:ascii="Simplified Arabic" w:hAnsi="Simplified Arabic" w:cs="Simplified Arabic" w:hint="cs"/>
                <w:rtl/>
              </w:rPr>
              <w:t>$</w:t>
            </w:r>
            <w:r w:rsidRPr="005C02D9">
              <w:rPr>
                <w:rFonts w:ascii="Simplified Arabic" w:hAnsi="Simplified Arabic" w:cs="Simplified Arabic"/>
                <w:rtl/>
              </w:rPr>
              <w:t>]</w:t>
            </w:r>
            <w:proofErr w:type="spellEnd"/>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11.1 شروط العقد العامة </w:t>
            </w:r>
          </w:p>
        </w:tc>
        <w:tc>
          <w:tcPr>
            <w:tcW w:w="8384" w:type="dxa"/>
            <w:gridSpan w:val="2"/>
          </w:tcPr>
          <w:p w:rsidR="004D5F9C" w:rsidRDefault="00910C25">
            <w:pPr>
              <w:bidi/>
              <w:rPr>
                <w:rFonts w:ascii="Simplified Arabic" w:hAnsi="Simplified Arabic" w:cs="Simplified Arabic"/>
              </w:rPr>
            </w:pPr>
            <w:r w:rsidRPr="005C02D9">
              <w:rPr>
                <w:rFonts w:ascii="Simplified Arabic" w:hAnsi="Simplified Arabic" w:cs="Simplified Arabic"/>
                <w:b/>
                <w:bCs/>
                <w:rtl/>
              </w:rPr>
              <w:t xml:space="preserve">تقارير فحص </w:t>
            </w:r>
            <w:proofErr w:type="spellStart"/>
            <w:r w:rsidRPr="005C02D9">
              <w:rPr>
                <w:rFonts w:ascii="Simplified Arabic" w:hAnsi="Simplified Arabic" w:cs="Simplified Arabic"/>
                <w:b/>
                <w:bCs/>
                <w:rtl/>
              </w:rPr>
              <w:t>الموقع</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لا يوجد</w:t>
            </w:r>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19.1 شروط العقد العامة </w:t>
            </w:r>
          </w:p>
        </w:tc>
        <w:tc>
          <w:tcPr>
            <w:tcW w:w="8384" w:type="dxa"/>
            <w:gridSpan w:val="2"/>
          </w:tcPr>
          <w:p w:rsidR="004D5F9C" w:rsidRDefault="00910C25">
            <w:pPr>
              <w:bidi/>
              <w:rPr>
                <w:rFonts w:ascii="Simplified Arabic" w:hAnsi="Simplified Arabic" w:cs="Simplified Arabic"/>
              </w:rPr>
            </w:pPr>
            <w:r w:rsidRPr="005C02D9">
              <w:rPr>
                <w:rFonts w:ascii="Simplified Arabic" w:hAnsi="Simplified Arabic" w:cs="Simplified Arabic"/>
                <w:b/>
                <w:bCs/>
                <w:rtl/>
              </w:rPr>
              <w:t>تاريخ (تواريخ</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b/>
                <w:bCs/>
                <w:rtl/>
              </w:rPr>
              <w:t xml:space="preserve"> امتلاك </w:t>
            </w:r>
            <w:proofErr w:type="spellStart"/>
            <w:r w:rsidRPr="005C02D9">
              <w:rPr>
                <w:rFonts w:ascii="Simplified Arabic" w:hAnsi="Simplified Arabic" w:cs="Simplified Arabic"/>
                <w:b/>
                <w:bCs/>
                <w:rtl/>
              </w:rPr>
              <w:t>الموقع</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w:t>
            </w:r>
            <w:r w:rsidR="001E6274">
              <w:rPr>
                <w:rFonts w:ascii="Simplified Arabic" w:hAnsi="Simplified Arabic" w:cs="Simplified Arabic" w:hint="cs"/>
                <w:rtl/>
              </w:rPr>
              <w:t>لا ينطبق</w:t>
            </w:r>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23.2 شروط العقد العامة </w:t>
            </w:r>
          </w:p>
        </w:tc>
        <w:tc>
          <w:tcPr>
            <w:tcW w:w="8384" w:type="dxa"/>
            <w:gridSpan w:val="2"/>
          </w:tcPr>
          <w:p w:rsidR="004D5F9C" w:rsidRDefault="00910C25">
            <w:pPr>
              <w:bidi/>
              <w:rPr>
                <w:rFonts w:ascii="Simplified Arabic" w:hAnsi="Simplified Arabic" w:cs="Simplified Arabic"/>
              </w:rPr>
            </w:pPr>
            <w:r w:rsidRPr="005C02D9">
              <w:rPr>
                <w:rFonts w:ascii="Simplified Arabic" w:hAnsi="Simplified Arabic" w:cs="Simplified Arabic"/>
                <w:b/>
                <w:bCs/>
                <w:rtl/>
              </w:rPr>
              <w:t xml:space="preserve">الرسوم وأنواع النفقات التي ستدفع </w:t>
            </w:r>
            <w:proofErr w:type="spellStart"/>
            <w:r w:rsidRPr="005C02D9">
              <w:rPr>
                <w:rFonts w:ascii="Simplified Arabic" w:hAnsi="Simplified Arabic" w:cs="Simplified Arabic"/>
                <w:b/>
                <w:bCs/>
                <w:rtl/>
              </w:rPr>
              <w:t>للمحكم</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ما يطابق الرسوم و النفقات المعمول </w:t>
            </w:r>
            <w:proofErr w:type="spellStart"/>
            <w:r w:rsidRPr="005C02D9">
              <w:rPr>
                <w:rFonts w:ascii="Simplified Arabic" w:hAnsi="Simplified Arabic" w:cs="Simplified Arabic"/>
                <w:rtl/>
              </w:rPr>
              <w:t>بعا</w:t>
            </w:r>
            <w:proofErr w:type="spellEnd"/>
            <w:r w:rsidRPr="005C02D9">
              <w:rPr>
                <w:rFonts w:ascii="Simplified Arabic" w:hAnsi="Simplified Arabic" w:cs="Simplified Arabic"/>
                <w:rtl/>
              </w:rPr>
              <w:t xml:space="preserve"> في الدوائر الرئيسية و المحاكم القانونية</w:t>
            </w:r>
          </w:p>
        </w:tc>
      </w:tr>
      <w:tr w:rsidR="00910C25" w:rsidRPr="005C02D9" w:rsidTr="00EC2602">
        <w:tc>
          <w:tcPr>
            <w:tcW w:w="2460" w:type="dxa"/>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24.1 شروط العقد العامة </w:t>
            </w:r>
          </w:p>
        </w:tc>
        <w:tc>
          <w:tcPr>
            <w:tcW w:w="8384" w:type="dxa"/>
            <w:gridSpan w:val="2"/>
          </w:tcPr>
          <w:p w:rsidR="004D5F9C" w:rsidRDefault="00910C25">
            <w:pPr>
              <w:bidi/>
              <w:rPr>
                <w:rFonts w:ascii="Simplified Arabic" w:hAnsi="Simplified Arabic" w:cs="Simplified Arabic"/>
              </w:rPr>
            </w:pPr>
            <w:r w:rsidRPr="005C02D9">
              <w:rPr>
                <w:rFonts w:ascii="Simplified Arabic" w:hAnsi="Simplified Arabic" w:cs="Simplified Arabic"/>
                <w:b/>
                <w:bCs/>
                <w:rtl/>
              </w:rPr>
              <w:t xml:space="preserve">سلطة تعيين المحكم </w:t>
            </w:r>
            <w:r w:rsidRPr="005C02D9">
              <w:rPr>
                <w:rFonts w:ascii="Simplified Arabic" w:hAnsi="Simplified Arabic" w:cs="Simplified Arabic"/>
                <w:rtl/>
              </w:rPr>
              <w:t xml:space="preserve">: وزارة العمل  </w:t>
            </w:r>
          </w:p>
        </w:tc>
      </w:tr>
      <w:tr w:rsidR="00910C25" w:rsidRPr="005C02D9" w:rsidTr="00EC2602">
        <w:trPr>
          <w:cantSplit/>
          <w:trHeight w:val="680"/>
        </w:trPr>
        <w:tc>
          <w:tcPr>
            <w:tcW w:w="10844" w:type="dxa"/>
            <w:gridSpan w:val="3"/>
            <w:vAlign w:val="center"/>
          </w:tcPr>
          <w:p w:rsidR="00910C25" w:rsidRPr="0061412D" w:rsidRDefault="00910C25" w:rsidP="00910C25">
            <w:pPr>
              <w:pStyle w:val="Subtitle"/>
              <w:bidi/>
              <w:rPr>
                <w:rFonts w:ascii="Simplified Arabic" w:hAnsi="Simplified Arabic" w:cs="Simplified Arabic"/>
                <w:b/>
                <w:bCs/>
              </w:rPr>
            </w:pPr>
            <w:bookmarkStart w:id="47" w:name="_Toc367276639"/>
            <w:bookmarkStart w:id="48" w:name="_Toc367968950"/>
            <w:bookmarkStart w:id="49" w:name="_Toc372117462"/>
            <w:bookmarkStart w:id="50" w:name="_Toc515787338"/>
            <w:r w:rsidRPr="00614FF6">
              <w:rPr>
                <w:sz w:val="32"/>
                <w:szCs w:val="32"/>
                <w:rtl/>
              </w:rPr>
              <w:t>ب.   ضبط الوقت</w:t>
            </w:r>
            <w:bookmarkEnd w:id="47"/>
            <w:bookmarkEnd w:id="48"/>
            <w:bookmarkEnd w:id="49"/>
            <w:bookmarkEnd w:id="50"/>
          </w:p>
        </w:tc>
      </w:tr>
      <w:tr w:rsidR="00910C25" w:rsidRPr="005C02D9" w:rsidTr="00EC2602">
        <w:tc>
          <w:tcPr>
            <w:tcW w:w="2474" w:type="dxa"/>
            <w:gridSpan w:val="2"/>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25.1 شروط العقد العامة </w:t>
            </w:r>
          </w:p>
        </w:tc>
        <w:tc>
          <w:tcPr>
            <w:tcW w:w="8370" w:type="dxa"/>
          </w:tcPr>
          <w:p w:rsidR="004D5F9C" w:rsidRDefault="00CC36D4">
            <w:pPr>
              <w:bidi/>
              <w:jc w:val="both"/>
              <w:rPr>
                <w:rFonts w:ascii="Simplified Arabic" w:hAnsi="Simplified Arabic" w:cs="Simplified Arabic"/>
                <w:b/>
                <w:bCs/>
                <w:sz w:val="26"/>
                <w:szCs w:val="26"/>
              </w:rPr>
            </w:pPr>
            <w:r w:rsidRPr="00A44BA7">
              <w:rPr>
                <w:rFonts w:hint="cs"/>
                <w:b/>
                <w:bCs/>
                <w:rtl/>
              </w:rPr>
              <w:t xml:space="preserve">يقوم المقاول بتسليم برنامج الأشغال خلال </w:t>
            </w:r>
            <w:r w:rsidRPr="00F63106">
              <w:rPr>
                <w:rFonts w:cs="Arabic Transparent" w:hint="cs"/>
                <w:rtl/>
              </w:rPr>
              <w:t xml:space="preserve">[7 </w:t>
            </w:r>
            <w:r w:rsidRPr="00F63106">
              <w:rPr>
                <w:rFonts w:hint="cs"/>
                <w:rtl/>
              </w:rPr>
              <w:t>ايام</w:t>
            </w:r>
            <w:r w:rsidRPr="00F63106">
              <w:rPr>
                <w:rFonts w:cs="Arabic Transparent" w:hint="cs"/>
                <w:rtl/>
              </w:rPr>
              <w:t>]</w:t>
            </w:r>
            <w:r w:rsidRPr="00A44BA7">
              <w:rPr>
                <w:rFonts w:hint="cs"/>
                <w:b/>
                <w:bCs/>
                <w:rtl/>
              </w:rPr>
              <w:t xml:space="preserve">من تاريخ خطاب </w:t>
            </w:r>
            <w:proofErr w:type="spellStart"/>
            <w:r w:rsidRPr="00A44BA7">
              <w:rPr>
                <w:rFonts w:hint="cs"/>
                <w:b/>
                <w:bCs/>
                <w:rtl/>
              </w:rPr>
              <w:t>القبول،</w:t>
            </w:r>
            <w:proofErr w:type="spellEnd"/>
            <w:r w:rsidRPr="00A44BA7">
              <w:rPr>
                <w:rFonts w:hint="cs"/>
                <w:b/>
                <w:bCs/>
                <w:rtl/>
              </w:rPr>
              <w:t xml:space="preserve"> لتتم الموافقة عليه</w:t>
            </w:r>
            <w:r w:rsidRPr="00A44BA7">
              <w:rPr>
                <w:rFonts w:cs="Arabic Transparent" w:hint="cs"/>
                <w:b/>
                <w:bCs/>
                <w:rtl/>
              </w:rPr>
              <w:t xml:space="preserve">. </w:t>
            </w:r>
          </w:p>
        </w:tc>
      </w:tr>
      <w:tr w:rsidR="00910C25" w:rsidRPr="005C02D9" w:rsidTr="00EC2602">
        <w:tc>
          <w:tcPr>
            <w:tcW w:w="2474" w:type="dxa"/>
            <w:gridSpan w:val="2"/>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25.3 شروط العقد العامة </w:t>
            </w:r>
          </w:p>
        </w:tc>
        <w:tc>
          <w:tcPr>
            <w:tcW w:w="8370" w:type="dxa"/>
          </w:tcPr>
          <w:p w:rsidR="00910C25" w:rsidRDefault="00910C25" w:rsidP="00CC36D4">
            <w:pPr>
              <w:bidi/>
              <w:rPr>
                <w:rFonts w:ascii="Simplified Arabic" w:hAnsi="Simplified Arabic" w:cs="Simplified Arabic"/>
                <w:b/>
                <w:bCs/>
                <w:rtl/>
              </w:rPr>
            </w:pPr>
            <w:r w:rsidRPr="005C02D9">
              <w:rPr>
                <w:rFonts w:ascii="Simplified Arabic" w:hAnsi="Simplified Arabic" w:cs="Simplified Arabic"/>
                <w:b/>
                <w:bCs/>
                <w:rtl/>
              </w:rPr>
              <w:t xml:space="preserve">الفترة ما بين تحديثات البرنامج </w:t>
            </w:r>
            <w:r w:rsidRPr="005C02D9">
              <w:rPr>
                <w:rFonts w:ascii="Simplified Arabic" w:hAnsi="Simplified Arabic" w:cs="Simplified Arabic"/>
                <w:rtl/>
              </w:rPr>
              <w:t>[</w:t>
            </w:r>
            <w:r w:rsidR="00CC36D4">
              <w:rPr>
                <w:rFonts w:ascii="Simplified Arabic" w:hAnsi="Simplified Arabic" w:cs="Simplified Arabic" w:hint="cs"/>
                <w:rtl/>
              </w:rPr>
              <w:t>30</w:t>
            </w:r>
            <w:r w:rsidRPr="005C02D9">
              <w:rPr>
                <w:rFonts w:ascii="Simplified Arabic" w:hAnsi="Simplified Arabic" w:cs="Simplified Arabic"/>
                <w:rtl/>
              </w:rPr>
              <w:t>]</w:t>
            </w:r>
            <w:r w:rsidRPr="005C02D9">
              <w:rPr>
                <w:rFonts w:ascii="Simplified Arabic" w:hAnsi="Simplified Arabic" w:cs="Simplified Arabic"/>
                <w:b/>
                <w:bCs/>
                <w:rtl/>
              </w:rPr>
              <w:t>يوماً.</w:t>
            </w:r>
          </w:p>
          <w:p w:rsidR="004D5F9C" w:rsidRDefault="00CC36D4">
            <w:pPr>
              <w:bidi/>
              <w:rPr>
                <w:rFonts w:ascii="Simplified Arabic" w:hAnsi="Simplified Arabic" w:cs="Simplified Arabic"/>
              </w:rPr>
            </w:pPr>
            <w:r w:rsidRPr="00A44BA7">
              <w:rPr>
                <w:rFonts w:hint="cs"/>
                <w:b/>
                <w:bCs/>
                <w:rtl/>
              </w:rPr>
              <w:t xml:space="preserve">المبلغ المحجوز لقاء التأخير في تسليم برنامج محدث </w:t>
            </w:r>
            <w:proofErr w:type="spellStart"/>
            <w:r w:rsidRPr="00F63106">
              <w:rPr>
                <w:rFonts w:cs="Arabic Transparent" w:hint="cs"/>
                <w:rtl/>
              </w:rPr>
              <w:t>[50%</w:t>
            </w:r>
            <w:proofErr w:type="spellEnd"/>
            <w:r w:rsidRPr="00F63106">
              <w:rPr>
                <w:rFonts w:cs="Arabic Transparent" w:hint="cs"/>
                <w:rtl/>
              </w:rPr>
              <w:t xml:space="preserve"> </w:t>
            </w:r>
            <w:r w:rsidRPr="00F63106">
              <w:rPr>
                <w:rFonts w:hint="cs"/>
                <w:rtl/>
              </w:rPr>
              <w:t>من قيمة احدث مطالبه مقدمه من قبل المقاول</w:t>
            </w:r>
            <w:proofErr w:type="spellStart"/>
            <w:r w:rsidRPr="00F63106">
              <w:rPr>
                <w:rFonts w:cs="Arabic Transparent" w:hint="cs"/>
                <w:rtl/>
              </w:rPr>
              <w:t>].</w:t>
            </w:r>
            <w:proofErr w:type="spellEnd"/>
          </w:p>
        </w:tc>
      </w:tr>
      <w:tr w:rsidR="00910C25" w:rsidRPr="005C02D9" w:rsidTr="00EC2602">
        <w:trPr>
          <w:cantSplit/>
          <w:trHeight w:val="680"/>
        </w:trPr>
        <w:tc>
          <w:tcPr>
            <w:tcW w:w="10844" w:type="dxa"/>
            <w:gridSpan w:val="3"/>
            <w:vAlign w:val="center"/>
          </w:tcPr>
          <w:p w:rsidR="00910C25" w:rsidRPr="0061412D" w:rsidRDefault="00910C25" w:rsidP="00910C25">
            <w:pPr>
              <w:pStyle w:val="Subtitle"/>
              <w:bidi/>
              <w:rPr>
                <w:rFonts w:ascii="Simplified Arabic" w:hAnsi="Simplified Arabic" w:cs="Simplified Arabic"/>
                <w:b/>
                <w:bCs/>
              </w:rPr>
            </w:pPr>
            <w:bookmarkStart w:id="51" w:name="_Toc367276640"/>
            <w:bookmarkStart w:id="52" w:name="_Toc367968951"/>
            <w:bookmarkStart w:id="53" w:name="_Toc372117463"/>
            <w:bookmarkStart w:id="54" w:name="_Toc515787339"/>
            <w:r w:rsidRPr="00614FF6">
              <w:rPr>
                <w:sz w:val="32"/>
                <w:szCs w:val="32"/>
                <w:rtl/>
              </w:rPr>
              <w:t>ج.   ضبط الجودة</w:t>
            </w:r>
            <w:bookmarkEnd w:id="51"/>
            <w:bookmarkEnd w:id="52"/>
            <w:bookmarkEnd w:id="53"/>
            <w:bookmarkEnd w:id="54"/>
          </w:p>
        </w:tc>
      </w:tr>
      <w:tr w:rsidR="00910C25" w:rsidRPr="005C02D9" w:rsidTr="00EC2602">
        <w:tc>
          <w:tcPr>
            <w:tcW w:w="2474" w:type="dxa"/>
            <w:gridSpan w:val="2"/>
          </w:tcPr>
          <w:p w:rsidR="00910C25" w:rsidRPr="005C02D9" w:rsidRDefault="00910C25" w:rsidP="00910C25">
            <w:pPr>
              <w:bidi/>
              <w:rPr>
                <w:rFonts w:ascii="Simplified Arabic" w:hAnsi="Simplified Arabic" w:cs="Simplified Arabic"/>
              </w:rPr>
            </w:pPr>
            <w:r w:rsidRPr="005C02D9">
              <w:rPr>
                <w:rFonts w:ascii="Simplified Arabic" w:hAnsi="Simplified Arabic" w:cs="Simplified Arabic"/>
                <w:rtl/>
              </w:rPr>
              <w:t xml:space="preserve">33.1 شروط العقد العامة </w:t>
            </w:r>
          </w:p>
        </w:tc>
        <w:tc>
          <w:tcPr>
            <w:tcW w:w="8370" w:type="dxa"/>
          </w:tcPr>
          <w:p w:rsidR="004D5F9C" w:rsidRDefault="00910C25">
            <w:pPr>
              <w:bidi/>
              <w:rPr>
                <w:rFonts w:ascii="Simplified Arabic" w:hAnsi="Simplified Arabic" w:cs="Simplified Arabic"/>
              </w:rPr>
            </w:pPr>
            <w:r w:rsidRPr="005C02D9">
              <w:rPr>
                <w:rFonts w:ascii="Simplified Arabic" w:hAnsi="Simplified Arabic" w:cs="Simplified Arabic"/>
                <w:b/>
                <w:bCs/>
                <w:rtl/>
              </w:rPr>
              <w:t xml:space="preserve">فترة إصلاح </w:t>
            </w:r>
            <w:proofErr w:type="spellStart"/>
            <w:r w:rsidRPr="005C02D9">
              <w:rPr>
                <w:rFonts w:ascii="Simplified Arabic" w:hAnsi="Simplified Arabic" w:cs="Simplified Arabic"/>
                <w:b/>
                <w:bCs/>
                <w:rtl/>
              </w:rPr>
              <w:t>العيوب</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w:t>
            </w:r>
            <w:r w:rsidR="00CC36D4">
              <w:rPr>
                <w:rFonts w:ascii="Simplified Arabic" w:hAnsi="Simplified Arabic" w:cs="Simplified Arabic" w:hint="cs"/>
                <w:rtl/>
              </w:rPr>
              <w:t>3</w:t>
            </w:r>
            <w:r w:rsidRPr="005C02D9">
              <w:rPr>
                <w:rFonts w:ascii="Simplified Arabic" w:hAnsi="Simplified Arabic" w:cs="Simplified Arabic"/>
                <w:rtl/>
              </w:rPr>
              <w:t>0]</w:t>
            </w:r>
            <w:r w:rsidRPr="005C02D9">
              <w:rPr>
                <w:rFonts w:ascii="Simplified Arabic" w:hAnsi="Simplified Arabic" w:cs="Simplified Arabic"/>
                <w:b/>
                <w:bCs/>
                <w:rtl/>
              </w:rPr>
              <w:t>يوماً. اذا لم يتم التعامل معها مباشرة</w:t>
            </w:r>
          </w:p>
        </w:tc>
      </w:tr>
      <w:tr w:rsidR="00910C25" w:rsidRPr="005C02D9" w:rsidTr="00EC2602">
        <w:trPr>
          <w:cantSplit/>
          <w:trHeight w:val="680"/>
        </w:trPr>
        <w:tc>
          <w:tcPr>
            <w:tcW w:w="10844" w:type="dxa"/>
            <w:gridSpan w:val="3"/>
            <w:vAlign w:val="center"/>
          </w:tcPr>
          <w:p w:rsidR="00910C25" w:rsidRPr="0061412D" w:rsidRDefault="00910C25" w:rsidP="00910C25">
            <w:pPr>
              <w:pStyle w:val="Subtitle"/>
              <w:bidi/>
              <w:rPr>
                <w:rFonts w:ascii="Simplified Arabic" w:hAnsi="Simplified Arabic" w:cs="Simplified Arabic"/>
                <w:b/>
                <w:bCs/>
              </w:rPr>
            </w:pPr>
            <w:bookmarkStart w:id="55" w:name="_Toc367276641"/>
            <w:bookmarkStart w:id="56" w:name="_Toc367968952"/>
            <w:bookmarkStart w:id="57" w:name="_Toc372117464"/>
            <w:bookmarkStart w:id="58" w:name="_Toc515787340"/>
            <w:r w:rsidRPr="00614FF6">
              <w:rPr>
                <w:sz w:val="32"/>
                <w:szCs w:val="32"/>
                <w:rtl/>
              </w:rPr>
              <w:t>د.   ضبط الكلفة</w:t>
            </w:r>
            <w:bookmarkEnd w:id="55"/>
            <w:bookmarkEnd w:id="56"/>
            <w:bookmarkEnd w:id="57"/>
            <w:bookmarkEnd w:id="58"/>
          </w:p>
        </w:tc>
      </w:tr>
      <w:tr w:rsidR="00910C25" w:rsidRPr="005C02D9" w:rsidTr="00EC2602">
        <w:tc>
          <w:tcPr>
            <w:tcW w:w="2474" w:type="dxa"/>
            <w:gridSpan w:val="2"/>
          </w:tcPr>
          <w:p w:rsidR="00910C25" w:rsidRPr="005C02D9" w:rsidRDefault="000D2199" w:rsidP="000D2199">
            <w:pPr>
              <w:bidi/>
              <w:rPr>
                <w:rFonts w:ascii="Simplified Arabic" w:hAnsi="Simplified Arabic" w:cs="Simplified Arabic"/>
                <w:rtl/>
              </w:rPr>
            </w:pPr>
            <w:r w:rsidRPr="005C02D9">
              <w:rPr>
                <w:rFonts w:ascii="Simplified Arabic" w:hAnsi="Simplified Arabic" w:cs="Simplified Arabic"/>
                <w:rtl/>
              </w:rPr>
              <w:t>4</w:t>
            </w:r>
            <w:r>
              <w:rPr>
                <w:rFonts w:ascii="Simplified Arabic" w:hAnsi="Simplified Arabic" w:cs="Simplified Arabic" w:hint="cs"/>
                <w:rtl/>
              </w:rPr>
              <w:t>1</w:t>
            </w:r>
            <w:r w:rsidRPr="005C02D9">
              <w:rPr>
                <w:rFonts w:ascii="Simplified Arabic" w:hAnsi="Simplified Arabic" w:cs="Simplified Arabic"/>
                <w:rtl/>
              </w:rPr>
              <w:t>.1 شروط العقد العامة</w:t>
            </w:r>
          </w:p>
        </w:tc>
        <w:tc>
          <w:tcPr>
            <w:tcW w:w="8370" w:type="dxa"/>
          </w:tcPr>
          <w:p w:rsidR="00910C25" w:rsidRPr="000D2199" w:rsidRDefault="000D2199" w:rsidP="00910C25">
            <w:pPr>
              <w:bidi/>
              <w:rPr>
                <w:rFonts w:ascii="Simplified Arabic" w:hAnsi="Simplified Arabic" w:cs="Simplified Arabic"/>
                <w:b/>
                <w:bCs/>
                <w:rtl/>
              </w:rPr>
            </w:pPr>
            <w:r w:rsidRPr="000D2199">
              <w:rPr>
                <w:rFonts w:ascii="Simplified Arabic" w:hAnsi="Simplified Arabic" w:cs="Simplified Arabic" w:hint="cs"/>
                <w:b/>
                <w:bCs/>
                <w:rtl/>
              </w:rPr>
              <w:t>لا ينطبق</w:t>
            </w:r>
          </w:p>
        </w:tc>
      </w:tr>
      <w:tr w:rsidR="005C6FFD" w:rsidRPr="005C02D9" w:rsidTr="00EC2602">
        <w:tc>
          <w:tcPr>
            <w:tcW w:w="2474" w:type="dxa"/>
            <w:gridSpan w:val="2"/>
          </w:tcPr>
          <w:p w:rsidR="005C6FFD" w:rsidRPr="002912CA" w:rsidRDefault="00085503" w:rsidP="00E82463">
            <w:pPr>
              <w:bidi/>
              <w:rPr>
                <w:rFonts w:ascii="Simplified Arabic" w:hAnsi="Simplified Arabic" w:cs="Simplified Arabic"/>
                <w:rtl/>
              </w:rPr>
            </w:pPr>
            <w:r w:rsidRPr="00085503">
              <w:rPr>
                <w:rFonts w:ascii="Simplified Arabic" w:hAnsi="Simplified Arabic" w:cs="Simplified Arabic"/>
              </w:rPr>
              <w:t>42.1</w:t>
            </w:r>
            <w:r w:rsidRPr="00085503">
              <w:rPr>
                <w:rFonts w:ascii="Simplified Arabic" w:hAnsi="Simplified Arabic" w:cs="Simplified Arabic"/>
                <w:rtl/>
              </w:rPr>
              <w:t xml:space="preserve"> الضريبة</w:t>
            </w:r>
          </w:p>
        </w:tc>
        <w:tc>
          <w:tcPr>
            <w:tcW w:w="8370" w:type="dxa"/>
          </w:tcPr>
          <w:p w:rsidR="005C6FFD" w:rsidRPr="002912CA" w:rsidRDefault="00085503" w:rsidP="00E82463">
            <w:pPr>
              <w:bidi/>
              <w:rPr>
                <w:rFonts w:ascii="Simplified Arabic" w:hAnsi="Simplified Arabic" w:cs="Simplified Arabic"/>
                <w:b/>
                <w:bCs/>
                <w:rtl/>
              </w:rPr>
            </w:pPr>
            <w:r w:rsidRPr="00085503">
              <w:rPr>
                <w:rFonts w:ascii="Simplified Arabic" w:hAnsi="Simplified Arabic" w:cs="Simplified Arabic" w:hint="eastAsia"/>
                <w:rtl/>
              </w:rPr>
              <w:t>المشروع</w:t>
            </w:r>
            <w:r w:rsidRPr="00085503">
              <w:rPr>
                <w:rFonts w:ascii="Simplified Arabic" w:hAnsi="Simplified Arabic" w:cs="Simplified Arabic"/>
              </w:rPr>
              <w:t xml:space="preserve"> </w:t>
            </w:r>
            <w:r w:rsidRPr="00085503">
              <w:rPr>
                <w:rFonts w:ascii="Simplified Arabic" w:hAnsi="Simplified Arabic" w:cs="Simplified Arabic" w:hint="eastAsia"/>
                <w:rtl/>
              </w:rPr>
              <w:t>معفى</w:t>
            </w:r>
            <w:r w:rsidRPr="00085503">
              <w:rPr>
                <w:rFonts w:ascii="Simplified Arabic" w:hAnsi="Simplified Arabic" w:cs="Simplified Arabic"/>
              </w:rPr>
              <w:t xml:space="preserve"> </w:t>
            </w:r>
            <w:r w:rsidRPr="00085503">
              <w:rPr>
                <w:rFonts w:ascii="Simplified Arabic" w:hAnsi="Simplified Arabic" w:cs="Simplified Arabic" w:hint="eastAsia"/>
                <w:rtl/>
              </w:rPr>
              <w:t>ضريبيا</w:t>
            </w:r>
            <w:r w:rsidRPr="00085503">
              <w:rPr>
                <w:rFonts w:ascii="Simplified Arabic" w:hAnsi="Simplified Arabic" w:cs="Simplified Arabic"/>
              </w:rPr>
              <w:t xml:space="preserve"> </w:t>
            </w:r>
            <w:r w:rsidRPr="00085503">
              <w:rPr>
                <w:rFonts w:ascii="Simplified Arabic" w:hAnsi="Simplified Arabic" w:cs="Simplified Arabic" w:hint="eastAsia"/>
                <w:rtl/>
              </w:rPr>
              <w:t>وعلى</w:t>
            </w:r>
            <w:r w:rsidRPr="00085503">
              <w:rPr>
                <w:rFonts w:ascii="Simplified Arabic" w:hAnsi="Simplified Arabic" w:cs="Simplified Arabic"/>
              </w:rPr>
              <w:t xml:space="preserve"> </w:t>
            </w:r>
            <w:r w:rsidRPr="00085503">
              <w:rPr>
                <w:rFonts w:ascii="Simplified Arabic" w:hAnsi="Simplified Arabic" w:cs="Simplified Arabic" w:hint="eastAsia"/>
                <w:rtl/>
              </w:rPr>
              <w:t>المقاول</w:t>
            </w:r>
            <w:r w:rsidRPr="00085503">
              <w:rPr>
                <w:rFonts w:ascii="Simplified Arabic" w:hAnsi="Simplified Arabic" w:cs="Simplified Arabic"/>
              </w:rPr>
              <w:t xml:space="preserve"> </w:t>
            </w:r>
            <w:r w:rsidRPr="00085503">
              <w:rPr>
                <w:rFonts w:ascii="Simplified Arabic" w:hAnsi="Simplified Arabic" w:cs="Simplified Arabic" w:hint="eastAsia"/>
                <w:rtl/>
              </w:rPr>
              <w:t>الالتزام</w:t>
            </w:r>
            <w:r w:rsidRPr="00085503">
              <w:rPr>
                <w:rFonts w:ascii="Simplified Arabic" w:hAnsi="Simplified Arabic" w:cs="Simplified Arabic"/>
                <w:rtl/>
              </w:rPr>
              <w:t xml:space="preserve"> بتوفير الفواتير الضريبية الصفرية</w:t>
            </w:r>
          </w:p>
        </w:tc>
      </w:tr>
      <w:tr w:rsidR="005C6FFD" w:rsidRPr="005C02D9" w:rsidTr="00EC2602">
        <w:tc>
          <w:tcPr>
            <w:tcW w:w="2474" w:type="dxa"/>
            <w:gridSpan w:val="2"/>
          </w:tcPr>
          <w:p w:rsidR="005C6FFD" w:rsidRPr="005C02D9" w:rsidRDefault="005C6FFD" w:rsidP="00E82463">
            <w:pPr>
              <w:bidi/>
              <w:rPr>
                <w:rFonts w:ascii="Simplified Arabic" w:hAnsi="Simplified Arabic" w:cs="Simplified Arabic"/>
                <w:rtl/>
              </w:rPr>
            </w:pPr>
            <w:r w:rsidRPr="005C02D9">
              <w:rPr>
                <w:rFonts w:ascii="Simplified Arabic" w:hAnsi="Simplified Arabic" w:cs="Simplified Arabic"/>
                <w:rtl/>
              </w:rPr>
              <w:lastRenderedPageBreak/>
              <w:t>43.1 شروط العقد العامة</w:t>
            </w:r>
          </w:p>
        </w:tc>
        <w:tc>
          <w:tcPr>
            <w:tcW w:w="8370" w:type="dxa"/>
          </w:tcPr>
          <w:p w:rsidR="004D5F9C" w:rsidRDefault="005C6FFD">
            <w:pPr>
              <w:bidi/>
              <w:rPr>
                <w:rFonts w:ascii="Simplified Arabic" w:hAnsi="Simplified Arabic" w:cs="Simplified Arabic"/>
                <w:rtl/>
              </w:rPr>
            </w:pPr>
            <w:r w:rsidRPr="005C02D9">
              <w:rPr>
                <w:rFonts w:ascii="Simplified Arabic" w:hAnsi="Simplified Arabic" w:cs="Simplified Arabic"/>
                <w:b/>
                <w:bCs/>
                <w:rtl/>
              </w:rPr>
              <w:t>تكون عملة العقد:الدولار الامريكي</w:t>
            </w:r>
          </w:p>
        </w:tc>
      </w:tr>
      <w:tr w:rsidR="005C6FFD" w:rsidRPr="005C02D9" w:rsidTr="00EC2602">
        <w:tc>
          <w:tcPr>
            <w:tcW w:w="2474" w:type="dxa"/>
            <w:gridSpan w:val="2"/>
          </w:tcPr>
          <w:p w:rsidR="005C6FFD" w:rsidRPr="005C02D9" w:rsidRDefault="005C6FFD" w:rsidP="00910C25">
            <w:pPr>
              <w:bidi/>
              <w:rPr>
                <w:rFonts w:ascii="Simplified Arabic" w:hAnsi="Simplified Arabic" w:cs="Simplified Arabic"/>
                <w:rtl/>
              </w:rPr>
            </w:pPr>
            <w:r w:rsidRPr="005C02D9">
              <w:rPr>
                <w:rFonts w:ascii="Simplified Arabic" w:hAnsi="Simplified Arabic" w:cs="Simplified Arabic"/>
                <w:rtl/>
              </w:rPr>
              <w:t xml:space="preserve">44.1 شروط العقد العامة </w:t>
            </w:r>
          </w:p>
        </w:tc>
        <w:tc>
          <w:tcPr>
            <w:tcW w:w="8370" w:type="dxa"/>
          </w:tcPr>
          <w:p w:rsidR="004D5F9C" w:rsidRDefault="005C6FFD">
            <w:pPr>
              <w:bidi/>
              <w:rPr>
                <w:rFonts w:ascii="Simplified Arabic" w:hAnsi="Simplified Arabic" w:cs="Simplified Arabic"/>
                <w:rtl/>
                <w:lang w:val="en-GB"/>
              </w:rPr>
            </w:pPr>
            <w:r>
              <w:rPr>
                <w:rFonts w:ascii="Simplified Arabic" w:hAnsi="Simplified Arabic" w:cs="Simplified Arabic" w:hint="cs"/>
                <w:b/>
                <w:bCs/>
                <w:rtl/>
              </w:rPr>
              <w:t xml:space="preserve">لا ينطبق </w:t>
            </w:r>
            <w:r>
              <w:rPr>
                <w:rFonts w:ascii="Simplified Arabic" w:hAnsi="Simplified Arabic" w:cs="Simplified Arabic"/>
                <w:b/>
                <w:bCs/>
                <w:rtl/>
              </w:rPr>
              <w:t>–</w:t>
            </w:r>
            <w:proofErr w:type="spellStart"/>
            <w:r w:rsidRPr="005C02D9">
              <w:rPr>
                <w:rFonts w:ascii="Simplified Arabic" w:hAnsi="Simplified Arabic" w:cs="Simplified Arabic"/>
                <w:b/>
                <w:bCs/>
                <w:rtl/>
              </w:rPr>
              <w:t>العقدغيرخاضع</w:t>
            </w:r>
            <w:proofErr w:type="spellEnd"/>
            <w:r w:rsidR="00906CF7">
              <w:rPr>
                <w:rFonts w:ascii="Simplified Arabic" w:hAnsi="Simplified Arabic" w:cs="Simplified Arabic" w:hint="cs"/>
                <w:b/>
                <w:bCs/>
                <w:rtl/>
              </w:rPr>
              <w:t xml:space="preserve"> </w:t>
            </w:r>
            <w:r w:rsidRPr="005C02D9">
              <w:rPr>
                <w:rFonts w:ascii="Simplified Arabic" w:hAnsi="Simplified Arabic" w:cs="Simplified Arabic"/>
                <w:b/>
                <w:bCs/>
                <w:rtl/>
              </w:rPr>
              <w:t xml:space="preserve">لتعديل الأسعار </w:t>
            </w:r>
          </w:p>
        </w:tc>
      </w:tr>
      <w:tr w:rsidR="005C6FFD" w:rsidRPr="005C02D9" w:rsidTr="00EC2602">
        <w:tc>
          <w:tcPr>
            <w:tcW w:w="2474" w:type="dxa"/>
            <w:gridSpan w:val="2"/>
          </w:tcPr>
          <w:p w:rsidR="005C6FFD" w:rsidRPr="005C02D9" w:rsidRDefault="005C6FFD" w:rsidP="00910C25">
            <w:pPr>
              <w:bidi/>
              <w:rPr>
                <w:rFonts w:ascii="Simplified Arabic" w:hAnsi="Simplified Arabic" w:cs="Simplified Arabic"/>
              </w:rPr>
            </w:pPr>
            <w:r w:rsidRPr="005C02D9">
              <w:rPr>
                <w:rFonts w:ascii="Simplified Arabic" w:hAnsi="Simplified Arabic" w:cs="Simplified Arabic"/>
                <w:rtl/>
              </w:rPr>
              <w:t xml:space="preserve">45.1 شروط العقد العامة </w:t>
            </w:r>
          </w:p>
        </w:tc>
        <w:tc>
          <w:tcPr>
            <w:tcW w:w="8370" w:type="dxa"/>
          </w:tcPr>
          <w:p w:rsidR="004D5F9C" w:rsidRDefault="005C6FFD">
            <w:pPr>
              <w:bidi/>
              <w:rPr>
                <w:rFonts w:ascii="Simplified Arabic" w:hAnsi="Simplified Arabic" w:cs="Simplified Arabic"/>
                <w:rtl/>
                <w:lang w:bidi="ar-JO"/>
              </w:rPr>
            </w:pPr>
            <w:r w:rsidRPr="005C02D9">
              <w:rPr>
                <w:rFonts w:ascii="Simplified Arabic" w:hAnsi="Simplified Arabic" w:cs="Simplified Arabic"/>
                <w:b/>
                <w:bCs/>
                <w:rtl/>
              </w:rPr>
              <w:t xml:space="preserve">نسبة الدفعات </w:t>
            </w:r>
            <w:proofErr w:type="spellStart"/>
            <w:r w:rsidRPr="005C02D9">
              <w:rPr>
                <w:rFonts w:ascii="Simplified Arabic" w:hAnsi="Simplified Arabic" w:cs="Simplified Arabic"/>
                <w:b/>
                <w:bCs/>
                <w:rtl/>
              </w:rPr>
              <w:t>المحجوزة</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w:t>
            </w:r>
            <w:r>
              <w:rPr>
                <w:rFonts w:ascii="Simplified Arabic" w:hAnsi="Simplified Arabic" w:cs="Simplified Arabic" w:hint="cs"/>
                <w:rtl/>
              </w:rPr>
              <w:t>10%</w:t>
            </w:r>
          </w:p>
        </w:tc>
      </w:tr>
      <w:tr w:rsidR="005C6FFD" w:rsidRPr="005C02D9" w:rsidTr="00EC2602">
        <w:tc>
          <w:tcPr>
            <w:tcW w:w="2474" w:type="dxa"/>
            <w:gridSpan w:val="2"/>
          </w:tcPr>
          <w:p w:rsidR="005C6FFD" w:rsidRPr="005C02D9" w:rsidRDefault="005C6FFD" w:rsidP="007665C8">
            <w:pPr>
              <w:bidi/>
              <w:rPr>
                <w:rFonts w:ascii="Simplified Arabic" w:hAnsi="Simplified Arabic" w:cs="Simplified Arabic"/>
                <w:rtl/>
              </w:rPr>
            </w:pPr>
            <w:r w:rsidRPr="005C02D9">
              <w:rPr>
                <w:rFonts w:ascii="Simplified Arabic" w:hAnsi="Simplified Arabic" w:cs="Simplified Arabic"/>
                <w:rtl/>
              </w:rPr>
              <w:t>45.</w:t>
            </w:r>
            <w:r>
              <w:rPr>
                <w:rFonts w:ascii="Simplified Arabic" w:hAnsi="Simplified Arabic" w:cs="Simplified Arabic" w:hint="cs"/>
                <w:rtl/>
              </w:rPr>
              <w:t>2</w:t>
            </w:r>
            <w:r w:rsidRPr="005C02D9">
              <w:rPr>
                <w:rFonts w:ascii="Simplified Arabic" w:hAnsi="Simplified Arabic" w:cs="Simplified Arabic"/>
                <w:rtl/>
              </w:rPr>
              <w:t xml:space="preserve"> شروط العقد العامة</w:t>
            </w:r>
          </w:p>
        </w:tc>
        <w:tc>
          <w:tcPr>
            <w:tcW w:w="8370" w:type="dxa"/>
          </w:tcPr>
          <w:p w:rsidR="005C6FFD" w:rsidRPr="005C02D9" w:rsidRDefault="005C6FFD" w:rsidP="00B7271C">
            <w:pPr>
              <w:bidi/>
              <w:rPr>
                <w:rFonts w:ascii="Simplified Arabic" w:hAnsi="Simplified Arabic" w:cs="Simplified Arabic"/>
                <w:b/>
                <w:bCs/>
                <w:rtl/>
              </w:rPr>
            </w:pPr>
            <w:r>
              <w:rPr>
                <w:rFonts w:ascii="Simplified Arabic" w:hAnsi="Simplified Arabic" w:cs="Simplified Arabic" w:hint="cs"/>
                <w:b/>
                <w:bCs/>
                <w:rtl/>
              </w:rPr>
              <w:t xml:space="preserve">شروط دفع الدفعات </w:t>
            </w:r>
            <w:proofErr w:type="spellStart"/>
            <w:r>
              <w:rPr>
                <w:rFonts w:ascii="Simplified Arabic" w:hAnsi="Simplified Arabic" w:cs="Simplified Arabic" w:hint="cs"/>
                <w:b/>
                <w:bCs/>
                <w:rtl/>
              </w:rPr>
              <w:t>المحجوزه</w:t>
            </w:r>
            <w:proofErr w:type="spellEnd"/>
            <w:r>
              <w:rPr>
                <w:rFonts w:ascii="Simplified Arabic" w:hAnsi="Simplified Arabic" w:cs="Simplified Arabic" w:hint="cs"/>
                <w:b/>
                <w:bCs/>
                <w:rtl/>
              </w:rPr>
              <w:t xml:space="preserve"> للمقاول ومن الافضل ان تحدد بتاريخ </w:t>
            </w:r>
            <w:r w:rsidRPr="00F63106">
              <w:rPr>
                <w:rFonts w:ascii="Simplified Arabic" w:hAnsi="Simplified Arabic" w:cs="Simplified Arabic" w:hint="cs"/>
                <w:b/>
                <w:bCs/>
                <w:rtl/>
              </w:rPr>
              <w:t>(بعد الانتهاء من المشروع  واستلام المشروع اوليا</w:t>
            </w:r>
            <w:proofErr w:type="spellStart"/>
            <w:r w:rsidRPr="00F63106">
              <w:rPr>
                <w:rFonts w:ascii="Simplified Arabic" w:hAnsi="Simplified Arabic" w:cs="Simplified Arabic" w:hint="cs"/>
                <w:b/>
                <w:bCs/>
                <w:rtl/>
              </w:rPr>
              <w:t>)</w:t>
            </w:r>
            <w:proofErr w:type="spellEnd"/>
          </w:p>
        </w:tc>
      </w:tr>
      <w:tr w:rsidR="005C6FFD" w:rsidRPr="005C02D9" w:rsidTr="00EC2602">
        <w:tc>
          <w:tcPr>
            <w:tcW w:w="2474" w:type="dxa"/>
            <w:gridSpan w:val="2"/>
          </w:tcPr>
          <w:p w:rsidR="005C6FFD" w:rsidRPr="005C02D9" w:rsidRDefault="005C6FFD" w:rsidP="00910C25">
            <w:pPr>
              <w:bidi/>
              <w:rPr>
                <w:rFonts w:ascii="Simplified Arabic" w:hAnsi="Simplified Arabic" w:cs="Simplified Arabic"/>
              </w:rPr>
            </w:pPr>
            <w:r w:rsidRPr="005C02D9">
              <w:rPr>
                <w:rFonts w:ascii="Simplified Arabic" w:hAnsi="Simplified Arabic" w:cs="Simplified Arabic"/>
                <w:rtl/>
              </w:rPr>
              <w:t xml:space="preserve">46.1 شروط العقد العامة </w:t>
            </w:r>
          </w:p>
        </w:tc>
        <w:tc>
          <w:tcPr>
            <w:tcW w:w="8370" w:type="dxa"/>
          </w:tcPr>
          <w:p w:rsidR="005C6FFD" w:rsidRPr="00CC36D4" w:rsidRDefault="005C6FFD" w:rsidP="009E1BCE">
            <w:pPr>
              <w:bidi/>
              <w:rPr>
                <w:rFonts w:ascii="Simplified Arabic" w:hAnsi="Simplified Arabic" w:cs="Simplified Arabic"/>
                <w:rtl/>
              </w:rPr>
            </w:pPr>
            <w:r w:rsidRPr="005C02D9">
              <w:rPr>
                <w:rFonts w:ascii="Simplified Arabic" w:hAnsi="Simplified Arabic" w:cs="Simplified Arabic"/>
                <w:b/>
                <w:bCs/>
                <w:rtl/>
              </w:rPr>
              <w:t xml:space="preserve">التعويضات المقطوعة لكامل </w:t>
            </w:r>
            <w:proofErr w:type="spellStart"/>
            <w:r w:rsidRPr="005C02D9">
              <w:rPr>
                <w:rFonts w:ascii="Simplified Arabic" w:hAnsi="Simplified Arabic" w:cs="Simplified Arabic"/>
                <w:b/>
                <w:bCs/>
                <w:rtl/>
              </w:rPr>
              <w:t>الأشغال</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w:t>
            </w:r>
            <w:r>
              <w:rPr>
                <w:rFonts w:ascii="Simplified Arabic" w:hAnsi="Simplified Arabic" w:cs="Simplified Arabic" w:hint="cs"/>
                <w:rtl/>
              </w:rPr>
              <w:t>5</w:t>
            </w:r>
            <w:r w:rsidRPr="00CC36D4">
              <w:rPr>
                <w:rFonts w:ascii="Simplified Arabic" w:hAnsi="Simplified Arabic" w:cs="Simplified Arabic" w:hint="cs"/>
                <w:rtl/>
              </w:rPr>
              <w:t xml:space="preserve">00 دولار عن كل يوم </w:t>
            </w:r>
            <w:proofErr w:type="spellStart"/>
            <w:r w:rsidRPr="00CC36D4">
              <w:rPr>
                <w:rFonts w:ascii="Simplified Arabic" w:hAnsi="Simplified Arabic" w:cs="Simplified Arabic" w:hint="cs"/>
                <w:rtl/>
              </w:rPr>
              <w:t>تاخير</w:t>
            </w:r>
            <w:proofErr w:type="spellEnd"/>
            <w:r w:rsidRPr="00CC36D4">
              <w:rPr>
                <w:rFonts w:ascii="Simplified Arabic" w:hAnsi="Simplified Arabic" w:cs="Simplified Arabic" w:hint="cs"/>
                <w:rtl/>
              </w:rPr>
              <w:t xml:space="preserve"> على ان لا يتجاوز الاجمالي لل</w:t>
            </w:r>
            <w:r w:rsidRPr="00CC36D4">
              <w:rPr>
                <w:rFonts w:ascii="Simplified Arabic" w:hAnsi="Simplified Arabic" w:cs="Simplified Arabic"/>
                <w:rtl/>
              </w:rPr>
              <w:t xml:space="preserve">تعويضات المقطوعة في كل الأشغال الحد الاقصى المنصوص عليه في القانون الفلسطيني. </w:t>
            </w:r>
          </w:p>
          <w:p w:rsidR="005C6FFD" w:rsidRPr="005C02D9" w:rsidRDefault="005C6FFD" w:rsidP="00910C25">
            <w:pPr>
              <w:bidi/>
              <w:rPr>
                <w:rFonts w:ascii="Simplified Arabic" w:hAnsi="Simplified Arabic" w:cs="Simplified Arabic"/>
              </w:rPr>
            </w:pPr>
          </w:p>
        </w:tc>
      </w:tr>
      <w:tr w:rsidR="005C6FFD" w:rsidRPr="005C02D9" w:rsidTr="00EC2602">
        <w:tc>
          <w:tcPr>
            <w:tcW w:w="2474" w:type="dxa"/>
            <w:gridSpan w:val="2"/>
          </w:tcPr>
          <w:p w:rsidR="005C6FFD" w:rsidRPr="005C02D9" w:rsidRDefault="005C6FFD" w:rsidP="00910C25">
            <w:pPr>
              <w:bidi/>
              <w:rPr>
                <w:rFonts w:ascii="Simplified Arabic" w:hAnsi="Simplified Arabic" w:cs="Simplified Arabic"/>
              </w:rPr>
            </w:pPr>
            <w:r w:rsidRPr="005C02D9">
              <w:rPr>
                <w:rFonts w:ascii="Simplified Arabic" w:hAnsi="Simplified Arabic" w:cs="Simplified Arabic"/>
                <w:rtl/>
              </w:rPr>
              <w:t>47.1 شروط العقد العامة</w:t>
            </w:r>
          </w:p>
        </w:tc>
        <w:tc>
          <w:tcPr>
            <w:tcW w:w="8370" w:type="dxa"/>
          </w:tcPr>
          <w:p w:rsidR="005C6FFD" w:rsidRPr="005C02D9" w:rsidRDefault="005C6FFD" w:rsidP="006174B3">
            <w:pPr>
              <w:bidi/>
              <w:rPr>
                <w:rFonts w:ascii="Simplified Arabic" w:hAnsi="Simplified Arabic" w:cs="Simplified Arabic"/>
                <w:rtl/>
              </w:rPr>
            </w:pPr>
            <w:r w:rsidRPr="005C02D9">
              <w:rPr>
                <w:rFonts w:ascii="Simplified Arabic" w:hAnsi="Simplified Arabic" w:cs="Simplified Arabic"/>
                <w:b/>
                <w:bCs/>
                <w:rtl/>
              </w:rPr>
              <w:t xml:space="preserve">قيمة مبلغ ضمان حسن </w:t>
            </w:r>
            <w:proofErr w:type="spellStart"/>
            <w:r w:rsidRPr="005C02D9">
              <w:rPr>
                <w:rFonts w:ascii="Simplified Arabic" w:hAnsi="Simplified Arabic" w:cs="Simplified Arabic"/>
                <w:b/>
                <w:bCs/>
                <w:rtl/>
              </w:rPr>
              <w:t>التنفيذ</w:t>
            </w:r>
            <w:r w:rsidRPr="005C02D9">
              <w:rPr>
                <w:rFonts w:ascii="Simplified Arabic" w:hAnsi="Simplified Arabic" w:cs="Simplified Arabic"/>
                <w:rtl/>
              </w:rPr>
              <w:t>:</w:t>
            </w:r>
            <w:proofErr w:type="spellEnd"/>
            <w:r w:rsidRPr="005C02D9">
              <w:rPr>
                <w:rFonts w:ascii="Simplified Arabic" w:hAnsi="Simplified Arabic" w:cs="Simplified Arabic"/>
                <w:rtl/>
              </w:rPr>
              <w:t xml:space="preserve"> (10 </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من قيمة العقد وتكون بعملة العقد وتسلم ل </w:t>
            </w:r>
            <w:proofErr w:type="spellStart"/>
            <w:r w:rsidRPr="005C02D9">
              <w:rPr>
                <w:rFonts w:ascii="Simplified Arabic" w:hAnsi="Simplified Arabic" w:cs="Simplified Arabic"/>
                <w:rtl/>
              </w:rPr>
              <w:t>الجهه</w:t>
            </w:r>
            <w:proofErr w:type="spellEnd"/>
            <w:r w:rsidRPr="005C02D9">
              <w:rPr>
                <w:rFonts w:ascii="Simplified Arabic" w:hAnsi="Simplified Arabic" w:cs="Simplified Arabic"/>
                <w:rtl/>
              </w:rPr>
              <w:t xml:space="preserve"> المتعاقدة حين توقيع العقد</w:t>
            </w:r>
            <w:proofErr w:type="spellStart"/>
            <w:r w:rsidRPr="005C02D9">
              <w:rPr>
                <w:rFonts w:ascii="Simplified Arabic" w:hAnsi="Simplified Arabic" w:cs="Simplified Arabic"/>
                <w:rtl/>
              </w:rPr>
              <w:t>]</w:t>
            </w:r>
            <w:proofErr w:type="spellEnd"/>
          </w:p>
          <w:p w:rsidR="005C6FFD" w:rsidRPr="005C02D9" w:rsidRDefault="005C6FFD" w:rsidP="006174B3">
            <w:pPr>
              <w:bidi/>
              <w:rPr>
                <w:rFonts w:ascii="Simplified Arabic" w:hAnsi="Simplified Arabic" w:cs="Simplified Arabic"/>
              </w:rPr>
            </w:pPr>
            <w:r w:rsidRPr="005C02D9">
              <w:rPr>
                <w:rFonts w:ascii="Simplified Arabic" w:hAnsi="Simplified Arabic" w:cs="Simplified Arabic"/>
                <w:rtl/>
              </w:rPr>
              <w:t>(أ</w:t>
            </w:r>
            <w:proofErr w:type="spellStart"/>
            <w:r w:rsidRPr="005C02D9">
              <w:rPr>
                <w:rFonts w:ascii="Simplified Arabic" w:hAnsi="Simplified Arabic" w:cs="Simplified Arabic"/>
                <w:rtl/>
              </w:rPr>
              <w:t>)</w:t>
            </w:r>
            <w:proofErr w:type="spellEnd"/>
            <w:r w:rsidRPr="005C02D9">
              <w:rPr>
                <w:rFonts w:ascii="Simplified Arabic" w:hAnsi="Simplified Arabic" w:cs="Simplified Arabic"/>
                <w:rtl/>
              </w:rPr>
              <w:t xml:space="preserve">    </w:t>
            </w:r>
            <w:r w:rsidRPr="005C02D9">
              <w:rPr>
                <w:rFonts w:ascii="Simplified Arabic" w:hAnsi="Simplified Arabic" w:cs="Simplified Arabic"/>
                <w:b/>
                <w:bCs/>
                <w:rtl/>
              </w:rPr>
              <w:t xml:space="preserve">كفالة </w:t>
            </w:r>
            <w:r>
              <w:rPr>
                <w:rFonts w:ascii="Simplified Arabic" w:hAnsi="Simplified Arabic" w:cs="Simplified Arabic" w:hint="cs"/>
                <w:b/>
                <w:bCs/>
                <w:rtl/>
              </w:rPr>
              <w:t xml:space="preserve">بنكيه او شك بنكي مصدق بقيمة </w:t>
            </w:r>
            <w:proofErr w:type="spellStart"/>
            <w:r>
              <w:rPr>
                <w:rFonts w:ascii="Simplified Arabic" w:hAnsi="Simplified Arabic" w:cs="Simplified Arabic" w:hint="cs"/>
                <w:b/>
                <w:bCs/>
                <w:rtl/>
              </w:rPr>
              <w:t>10%</w:t>
            </w:r>
            <w:proofErr w:type="spellEnd"/>
            <w:r>
              <w:rPr>
                <w:rFonts w:ascii="Simplified Arabic" w:hAnsi="Simplified Arabic" w:cs="Simplified Arabic" w:hint="cs"/>
                <w:b/>
                <w:bCs/>
                <w:rtl/>
              </w:rPr>
              <w:t xml:space="preserve"> من قيمة العقد (كفاله</w:t>
            </w:r>
            <w:r w:rsidRPr="005C02D9">
              <w:rPr>
                <w:rFonts w:ascii="Simplified Arabic" w:hAnsi="Simplified Arabic" w:cs="Simplified Arabic"/>
                <w:b/>
                <w:bCs/>
                <w:rtl/>
              </w:rPr>
              <w:t xml:space="preserve"> حسن التنفيذ</w:t>
            </w:r>
            <w:proofErr w:type="spellStart"/>
            <w:r>
              <w:rPr>
                <w:rFonts w:ascii="Simplified Arabic" w:hAnsi="Simplified Arabic" w:cs="Simplified Arabic" w:hint="cs"/>
                <w:b/>
                <w:bCs/>
                <w:rtl/>
              </w:rPr>
              <w:t>)</w:t>
            </w:r>
            <w:proofErr w:type="spellEnd"/>
          </w:p>
        </w:tc>
      </w:tr>
      <w:tr w:rsidR="005C6FFD" w:rsidRPr="005C02D9" w:rsidTr="00EC2602">
        <w:trPr>
          <w:cantSplit/>
          <w:trHeight w:val="680"/>
        </w:trPr>
        <w:tc>
          <w:tcPr>
            <w:tcW w:w="10844" w:type="dxa"/>
            <w:gridSpan w:val="3"/>
            <w:vAlign w:val="center"/>
          </w:tcPr>
          <w:p w:rsidR="005C6FFD" w:rsidRPr="0061412D" w:rsidRDefault="005C6FFD" w:rsidP="00910C25">
            <w:pPr>
              <w:pStyle w:val="Subtitle"/>
              <w:bidi/>
              <w:rPr>
                <w:rFonts w:ascii="Simplified Arabic" w:hAnsi="Simplified Arabic" w:cs="Simplified Arabic"/>
                <w:b/>
                <w:bCs/>
              </w:rPr>
            </w:pPr>
            <w:bookmarkStart w:id="59" w:name="_Toc367276642"/>
            <w:bookmarkStart w:id="60" w:name="_Toc367968953"/>
            <w:bookmarkStart w:id="61" w:name="_Toc372117465"/>
            <w:bookmarkStart w:id="62" w:name="_Toc515787341"/>
            <w:r w:rsidRPr="00614FF6">
              <w:rPr>
                <w:sz w:val="32"/>
                <w:szCs w:val="32"/>
                <w:rtl/>
              </w:rPr>
              <w:t>هـ .   الانتهاء من العقد</w:t>
            </w:r>
            <w:bookmarkEnd w:id="59"/>
            <w:bookmarkEnd w:id="60"/>
            <w:bookmarkEnd w:id="61"/>
            <w:bookmarkEnd w:id="62"/>
          </w:p>
        </w:tc>
      </w:tr>
      <w:tr w:rsidR="005C6FFD" w:rsidRPr="005C02D9" w:rsidTr="00EC2602">
        <w:tc>
          <w:tcPr>
            <w:tcW w:w="2474" w:type="dxa"/>
            <w:gridSpan w:val="2"/>
          </w:tcPr>
          <w:p w:rsidR="005C6FFD" w:rsidRPr="005C02D9" w:rsidRDefault="005C6FFD" w:rsidP="00910C25">
            <w:pPr>
              <w:bidi/>
              <w:rPr>
                <w:rFonts w:ascii="Simplified Arabic" w:hAnsi="Simplified Arabic" w:cs="Simplified Arabic"/>
              </w:rPr>
            </w:pPr>
            <w:r w:rsidRPr="005C02D9">
              <w:rPr>
                <w:rFonts w:ascii="Simplified Arabic" w:hAnsi="Simplified Arabic" w:cs="Simplified Arabic"/>
                <w:rtl/>
              </w:rPr>
              <w:t xml:space="preserve">52.1 شروط العقد العامة </w:t>
            </w:r>
          </w:p>
        </w:tc>
        <w:tc>
          <w:tcPr>
            <w:tcW w:w="8370" w:type="dxa"/>
          </w:tcPr>
          <w:p w:rsidR="005C6FFD" w:rsidRPr="002C6D1B" w:rsidRDefault="005C6FFD" w:rsidP="005C6FFD">
            <w:pPr>
              <w:pStyle w:val="BodyTextIndent"/>
              <w:tabs>
                <w:tab w:val="left" w:pos="2006"/>
              </w:tabs>
              <w:jc w:val="both"/>
              <w:rPr>
                <w:rFonts w:ascii="Simplified Arabic" w:hAnsi="Simplified Arabic" w:cs="Simplified Arabic"/>
                <w:b/>
                <w:bCs/>
                <w:u w:val="single"/>
                <w:rtl/>
              </w:rPr>
            </w:pPr>
            <w:r w:rsidRPr="002C6D1B">
              <w:rPr>
                <w:rFonts w:ascii="Simplified Arabic" w:hAnsi="Simplified Arabic" w:cs="Simplified Arabic"/>
                <w:b/>
                <w:bCs/>
                <w:rtl/>
              </w:rPr>
              <w:t xml:space="preserve">كتيبات الصيانة والتشغيل مطلوبة بتاريخ </w:t>
            </w:r>
            <w:proofErr w:type="spellStart"/>
            <w:r w:rsidRPr="002C6D1B">
              <w:rPr>
                <w:rFonts w:ascii="Simplified Arabic" w:hAnsi="Simplified Arabic" w:cs="Simplified Arabic"/>
                <w:b/>
                <w:bCs/>
                <w:rtl/>
              </w:rPr>
              <w:t>-</w:t>
            </w:r>
            <w:proofErr w:type="spellEnd"/>
            <w:r w:rsidRPr="002C6D1B">
              <w:rPr>
                <w:rFonts w:ascii="Simplified Arabic" w:hAnsi="Simplified Arabic" w:cs="Simplified Arabic"/>
                <w:b/>
                <w:bCs/>
                <w:rtl/>
              </w:rPr>
              <w:t xml:space="preserve"> </w:t>
            </w:r>
            <w:r w:rsidRPr="002C6D1B">
              <w:rPr>
                <w:rFonts w:hint="cs"/>
                <w:rtl/>
              </w:rPr>
              <w:t>[عند التسليم الأولي للمشروع</w:t>
            </w:r>
            <w:proofErr w:type="spellStart"/>
            <w:r w:rsidRPr="002C6D1B">
              <w:rPr>
                <w:rFonts w:hint="cs"/>
                <w:rtl/>
              </w:rPr>
              <w:t>]</w:t>
            </w:r>
            <w:proofErr w:type="spellEnd"/>
            <w:r w:rsidRPr="002C6D1B">
              <w:rPr>
                <w:rFonts w:ascii="Simplified Arabic" w:hAnsi="Simplified Arabic" w:cs="Simplified Arabic" w:hint="cs"/>
                <w:rtl/>
              </w:rPr>
              <w:t xml:space="preserve"> وتسليم كفالة </w:t>
            </w:r>
            <w:r w:rsidRPr="002C6D1B">
              <w:rPr>
                <w:rFonts w:ascii="Simplified Arabic" w:hAnsi="Simplified Arabic" w:cs="Simplified Arabic" w:hint="cs"/>
                <w:u w:val="single"/>
                <w:rtl/>
              </w:rPr>
              <w:t xml:space="preserve">صيانة بقيمة </w:t>
            </w:r>
            <w:proofErr w:type="spellStart"/>
            <w:r w:rsidRPr="002C6D1B">
              <w:rPr>
                <w:rFonts w:ascii="Simplified Arabic" w:hAnsi="Simplified Arabic" w:cs="Simplified Arabic" w:hint="cs"/>
                <w:u w:val="single"/>
                <w:rtl/>
              </w:rPr>
              <w:t>5%</w:t>
            </w:r>
            <w:proofErr w:type="spellEnd"/>
            <w:r w:rsidRPr="002C6D1B">
              <w:rPr>
                <w:rFonts w:ascii="Simplified Arabic" w:hAnsi="Simplified Arabic" w:cs="Simplified Arabic" w:hint="cs"/>
                <w:u w:val="single"/>
                <w:rtl/>
              </w:rPr>
              <w:t xml:space="preserve"> من إجمالي تكاليف العطاء</w:t>
            </w:r>
            <w:r w:rsidRPr="002C6D1B">
              <w:rPr>
                <w:rFonts w:ascii="Simplified Arabic" w:hAnsi="Simplified Arabic" w:cs="Simplified Arabic" w:hint="cs"/>
                <w:b/>
                <w:bCs/>
                <w:u w:val="single"/>
                <w:rtl/>
              </w:rPr>
              <w:t xml:space="preserve"> بالدولار الأمريكي سارية المفعول لمدة عام من تاريخ استلام المشروع دون ملاحظات</w:t>
            </w:r>
          </w:p>
          <w:p w:rsidR="005C6FFD" w:rsidRPr="005C02D9" w:rsidRDefault="005C6FFD" w:rsidP="00910C25">
            <w:pPr>
              <w:bidi/>
              <w:rPr>
                <w:rFonts w:ascii="Simplified Arabic" w:hAnsi="Simplified Arabic" w:cs="Simplified Arabic"/>
              </w:rPr>
            </w:pPr>
            <w:r w:rsidRPr="00F63106">
              <w:rPr>
                <w:rFonts w:cs="Arabic Transparent" w:hint="cs"/>
                <w:b/>
                <w:bCs/>
                <w:rtl/>
              </w:rPr>
              <w:t xml:space="preserve">مخططات "كما تم </w:t>
            </w:r>
            <w:proofErr w:type="spellStart"/>
            <w:r w:rsidRPr="00F63106">
              <w:rPr>
                <w:rFonts w:cs="Arabic Transparent" w:hint="cs"/>
                <w:b/>
                <w:bCs/>
                <w:rtl/>
              </w:rPr>
              <w:t>تنفيذه"</w:t>
            </w:r>
            <w:proofErr w:type="spellEnd"/>
            <w:r w:rsidRPr="00F63106">
              <w:rPr>
                <w:rFonts w:cs="Arabic Transparent" w:hint="cs"/>
                <w:b/>
                <w:bCs/>
                <w:rtl/>
              </w:rPr>
              <w:t xml:space="preserve"> مطلوبة بتاريخ </w:t>
            </w:r>
            <w:r w:rsidRPr="00F63106">
              <w:rPr>
                <w:rFonts w:cs="Arabic Transparent" w:hint="cs"/>
                <w:rtl/>
              </w:rPr>
              <w:t>[عند التسليم الاولي للمشروع</w:t>
            </w:r>
            <w:proofErr w:type="spellStart"/>
            <w:r w:rsidRPr="00F63106">
              <w:rPr>
                <w:rFonts w:cs="Arabic Transparent" w:hint="cs"/>
                <w:rtl/>
              </w:rPr>
              <w:t>]</w:t>
            </w:r>
            <w:proofErr w:type="spellEnd"/>
            <w:r>
              <w:rPr>
                <w:rFonts w:cs="Arabic Transparent" w:hint="cs"/>
                <w:rtl/>
              </w:rPr>
              <w:t xml:space="preserve"> .</w:t>
            </w:r>
          </w:p>
        </w:tc>
      </w:tr>
      <w:tr w:rsidR="005C6FFD" w:rsidRPr="005C02D9" w:rsidTr="00EC2602">
        <w:tc>
          <w:tcPr>
            <w:tcW w:w="2474" w:type="dxa"/>
            <w:gridSpan w:val="2"/>
          </w:tcPr>
          <w:p w:rsidR="005C6FFD" w:rsidRPr="005C02D9" w:rsidRDefault="005C6FFD" w:rsidP="00910C25">
            <w:pPr>
              <w:bidi/>
              <w:rPr>
                <w:rFonts w:ascii="Simplified Arabic" w:hAnsi="Simplified Arabic" w:cs="Simplified Arabic"/>
                <w:rtl/>
              </w:rPr>
            </w:pPr>
            <w:r w:rsidRPr="005C02D9">
              <w:rPr>
                <w:rFonts w:ascii="Simplified Arabic" w:hAnsi="Simplified Arabic" w:cs="Simplified Arabic"/>
                <w:rtl/>
              </w:rPr>
              <w:t xml:space="preserve">52.2 شروط العقد العامة </w:t>
            </w:r>
          </w:p>
        </w:tc>
        <w:tc>
          <w:tcPr>
            <w:tcW w:w="8370" w:type="dxa"/>
          </w:tcPr>
          <w:p w:rsidR="005C6FFD" w:rsidRPr="005C02D9" w:rsidRDefault="005C6FFD" w:rsidP="006174B3">
            <w:pPr>
              <w:bidi/>
              <w:rPr>
                <w:rFonts w:ascii="Simplified Arabic" w:hAnsi="Simplified Arabic" w:cs="Simplified Arabic"/>
              </w:rPr>
            </w:pPr>
            <w:r w:rsidRPr="005C02D9">
              <w:rPr>
                <w:rFonts w:ascii="Simplified Arabic" w:hAnsi="Simplified Arabic" w:cs="Simplified Arabic"/>
                <w:b/>
                <w:bCs/>
                <w:rtl/>
              </w:rPr>
              <w:t xml:space="preserve">المبلغ المحتجز في حال عدم إنجاز مخططات </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b/>
                <w:bCs/>
                <w:rtl/>
              </w:rPr>
              <w:t xml:space="preserve"> كما تم تنفيذه </w:t>
            </w:r>
            <w:proofErr w:type="spellStart"/>
            <w:r w:rsidRPr="005C02D9">
              <w:rPr>
                <w:rFonts w:ascii="Simplified Arabic" w:hAnsi="Simplified Arabic" w:cs="Simplified Arabic"/>
                <w:b/>
                <w:bCs/>
                <w:rtl/>
              </w:rPr>
              <w:t>"</w:t>
            </w:r>
            <w:proofErr w:type="spellEnd"/>
            <w:r w:rsidRPr="005C02D9">
              <w:rPr>
                <w:rFonts w:ascii="Simplified Arabic" w:hAnsi="Simplified Arabic" w:cs="Simplified Arabic"/>
                <w:b/>
                <w:bCs/>
                <w:rtl/>
              </w:rPr>
              <w:t xml:space="preserve"> وكتيبات الصيانة والتشغيل في التاريخ المطلوب في شروط العقد العامة </w:t>
            </w:r>
            <w:proofErr w:type="spellStart"/>
            <w:r>
              <w:rPr>
                <w:rFonts w:ascii="Simplified Arabic" w:hAnsi="Simplified Arabic" w:cs="Simplified Arabic"/>
                <w:b/>
                <w:bCs/>
                <w:rtl/>
              </w:rPr>
              <w:t>–</w:t>
            </w:r>
            <w:proofErr w:type="spellEnd"/>
            <w:r>
              <w:rPr>
                <w:rFonts w:ascii="Simplified Arabic" w:hAnsi="Simplified Arabic" w:cs="Simplified Arabic" w:hint="cs"/>
                <w:rtl/>
                <w:lang w:bidi="ar-JO"/>
              </w:rPr>
              <w:t xml:space="preserve"> ينطبق البند 45.1</w:t>
            </w:r>
          </w:p>
        </w:tc>
      </w:tr>
      <w:tr w:rsidR="005C6FFD" w:rsidRPr="005C02D9" w:rsidTr="00EC2602">
        <w:tc>
          <w:tcPr>
            <w:tcW w:w="2474" w:type="dxa"/>
            <w:gridSpan w:val="2"/>
          </w:tcPr>
          <w:p w:rsidR="005C6FFD" w:rsidRPr="005C02D9" w:rsidRDefault="005C6FFD" w:rsidP="00910C25">
            <w:pPr>
              <w:bidi/>
              <w:rPr>
                <w:rFonts w:ascii="Simplified Arabic" w:hAnsi="Simplified Arabic" w:cs="Simplified Arabic"/>
              </w:rPr>
            </w:pPr>
            <w:r w:rsidRPr="005C02D9">
              <w:rPr>
                <w:rFonts w:ascii="Simplified Arabic" w:hAnsi="Simplified Arabic" w:cs="Simplified Arabic"/>
                <w:rtl/>
              </w:rPr>
              <w:t>53.2 (خ)شروط العقد العامة</w:t>
            </w:r>
          </w:p>
        </w:tc>
        <w:tc>
          <w:tcPr>
            <w:tcW w:w="8370" w:type="dxa"/>
          </w:tcPr>
          <w:p w:rsidR="00064943" w:rsidRPr="00806320" w:rsidRDefault="005C6FFD">
            <w:pPr>
              <w:bidi/>
              <w:rPr>
                <w:rFonts w:ascii="Simplified Arabic" w:hAnsi="Simplified Arabic" w:cstheme="minorBidi"/>
                <w:sz w:val="16"/>
                <w:szCs w:val="16"/>
                <w:rtl/>
              </w:rPr>
            </w:pPr>
            <w:r w:rsidRPr="005C02D9">
              <w:rPr>
                <w:rFonts w:ascii="Simplified Arabic" w:hAnsi="Simplified Arabic" w:cs="Simplified Arabic"/>
                <w:b/>
                <w:bCs/>
                <w:rtl/>
              </w:rPr>
              <w:t xml:space="preserve">العدد الأقصى للأيام </w:t>
            </w:r>
            <w:proofErr w:type="spellStart"/>
            <w:r w:rsidR="00884116">
              <w:rPr>
                <w:rFonts w:ascii="Simplified Arabic" w:hAnsi="Simplified Arabic" w:cs="Simplified Arabic" w:hint="cs"/>
                <w:rtl/>
              </w:rPr>
              <w:t>120</w:t>
            </w:r>
            <w:r w:rsidRPr="00F63106">
              <w:rPr>
                <w:rFonts w:ascii="Simplified Arabic" w:hAnsi="Simplified Arabic" w:cs="Simplified Arabic"/>
                <w:rtl/>
              </w:rPr>
              <w:t>يوم</w:t>
            </w:r>
            <w:proofErr w:type="spellEnd"/>
            <w:r w:rsidR="00806320">
              <w:rPr>
                <w:rFonts w:ascii="Simplified Arabic" w:hAnsi="Simplified Arabic" w:cstheme="minorBidi" w:hint="cs"/>
                <w:rtl/>
                <w:lang w:bidi="he-IL"/>
              </w:rPr>
              <w:t xml:space="preserve"> </w:t>
            </w:r>
            <w:r w:rsidR="00806320">
              <w:rPr>
                <w:rFonts w:ascii="Simplified Arabic" w:hAnsi="Simplified Arabic" w:cstheme="minorBidi" w:hint="cs"/>
                <w:rtl/>
              </w:rPr>
              <w:t>تقويمي</w:t>
            </w:r>
          </w:p>
          <w:p w:rsidR="005C6FFD" w:rsidRPr="005C02D9" w:rsidRDefault="005C6FFD" w:rsidP="00910C25">
            <w:pPr>
              <w:bidi/>
              <w:rPr>
                <w:rFonts w:ascii="Simplified Arabic" w:hAnsi="Simplified Arabic" w:cs="Simplified Arabic"/>
              </w:rPr>
            </w:pPr>
          </w:p>
        </w:tc>
      </w:tr>
      <w:tr w:rsidR="005C6FFD" w:rsidRPr="005C02D9" w:rsidTr="00EC2602">
        <w:tc>
          <w:tcPr>
            <w:tcW w:w="2474" w:type="dxa"/>
            <w:gridSpan w:val="2"/>
          </w:tcPr>
          <w:p w:rsidR="005C6FFD" w:rsidRPr="005C02D9" w:rsidRDefault="005C6FFD" w:rsidP="00910C25">
            <w:pPr>
              <w:bidi/>
              <w:rPr>
                <w:rFonts w:ascii="Simplified Arabic" w:hAnsi="Simplified Arabic" w:cs="Simplified Arabic"/>
              </w:rPr>
            </w:pPr>
            <w:r w:rsidRPr="005C02D9">
              <w:rPr>
                <w:rFonts w:ascii="Simplified Arabic" w:hAnsi="Simplified Arabic" w:cs="Simplified Arabic"/>
                <w:rtl/>
              </w:rPr>
              <w:t xml:space="preserve">54.1 شروط العقد العامة </w:t>
            </w:r>
          </w:p>
        </w:tc>
        <w:tc>
          <w:tcPr>
            <w:tcW w:w="8370" w:type="dxa"/>
          </w:tcPr>
          <w:p w:rsidR="005C6FFD" w:rsidRPr="005C02D9" w:rsidRDefault="005C6FFD" w:rsidP="00166B6D">
            <w:pPr>
              <w:bidi/>
              <w:rPr>
                <w:rFonts w:ascii="Simplified Arabic" w:hAnsi="Simplified Arabic" w:cs="Simplified Arabic"/>
                <w:rtl/>
              </w:rPr>
            </w:pPr>
            <w:r w:rsidRPr="005C02D9">
              <w:rPr>
                <w:rFonts w:ascii="Simplified Arabic" w:hAnsi="Simplified Arabic" w:cs="Simplified Arabic"/>
                <w:b/>
                <w:bCs/>
                <w:rtl/>
              </w:rPr>
              <w:t xml:space="preserve">النسبة المطبقة على قيمة العمل غير </w:t>
            </w:r>
            <w:proofErr w:type="spellStart"/>
            <w:r w:rsidRPr="005C02D9">
              <w:rPr>
                <w:rFonts w:ascii="Simplified Arabic" w:hAnsi="Simplified Arabic" w:cs="Simplified Arabic"/>
                <w:b/>
                <w:bCs/>
                <w:rtl/>
              </w:rPr>
              <w:t>المنجز،</w:t>
            </w:r>
            <w:proofErr w:type="spellEnd"/>
            <w:r w:rsidRPr="005C02D9">
              <w:rPr>
                <w:rFonts w:ascii="Simplified Arabic" w:hAnsi="Simplified Arabic" w:cs="Simplified Arabic"/>
                <w:b/>
                <w:bCs/>
                <w:rtl/>
              </w:rPr>
              <w:t xml:space="preserve"> والتي تمثل التكاليف الإضافية على  </w:t>
            </w:r>
            <w:proofErr w:type="spellStart"/>
            <w:r w:rsidRPr="005C02D9">
              <w:rPr>
                <w:rFonts w:ascii="Simplified Arabic" w:hAnsi="Simplified Arabic" w:cs="Simplified Arabic"/>
                <w:b/>
                <w:bCs/>
                <w:rtl/>
              </w:rPr>
              <w:t>الجهه</w:t>
            </w:r>
            <w:proofErr w:type="spellEnd"/>
            <w:r w:rsidRPr="005C02D9">
              <w:rPr>
                <w:rFonts w:ascii="Simplified Arabic" w:hAnsi="Simplified Arabic" w:cs="Simplified Arabic"/>
                <w:b/>
                <w:bCs/>
                <w:rtl/>
              </w:rPr>
              <w:t xml:space="preserve"> المتعاقدة لإنهاء الأشغال </w:t>
            </w:r>
            <w:r w:rsidRPr="00F63106">
              <w:rPr>
                <w:rFonts w:ascii="Simplified Arabic" w:hAnsi="Simplified Arabic" w:cs="Simplified Arabic"/>
                <w:rtl/>
              </w:rPr>
              <w:t>50%</w:t>
            </w:r>
          </w:p>
          <w:p w:rsidR="005C6FFD" w:rsidRPr="005C02D9" w:rsidRDefault="005C6FFD" w:rsidP="00910C25">
            <w:pPr>
              <w:bidi/>
              <w:rPr>
                <w:rFonts w:ascii="Simplified Arabic" w:hAnsi="Simplified Arabic" w:cs="Simplified Arabic"/>
              </w:rPr>
            </w:pPr>
          </w:p>
        </w:tc>
      </w:tr>
    </w:tbl>
    <w:p w:rsidR="007566B8" w:rsidRPr="005909EC" w:rsidRDefault="007566B8" w:rsidP="005909EC">
      <w:pPr>
        <w:bidi/>
        <w:ind w:right="926"/>
        <w:jc w:val="lowKashida"/>
        <w:rPr>
          <w:rFonts w:cs="Simplified Arabic"/>
          <w:rtl/>
          <w:lang w:eastAsia="en-US"/>
        </w:rPr>
      </w:pPr>
    </w:p>
    <w:p w:rsidR="00F51171" w:rsidRDefault="00F51171" w:rsidP="00E45AC1">
      <w:pPr>
        <w:pStyle w:val="Heading1"/>
        <w:bidi/>
        <w:jc w:val="center"/>
        <w:rPr>
          <w:w w:val="150"/>
          <w:rtl/>
        </w:rPr>
      </w:pPr>
      <w:bookmarkStart w:id="63" w:name="_Toc372117466"/>
    </w:p>
    <w:p w:rsidR="004D5F9C" w:rsidRDefault="004D5F9C">
      <w:pPr>
        <w:pStyle w:val="Heading1"/>
        <w:bidi/>
        <w:jc w:val="center"/>
        <w:rPr>
          <w:w w:val="150"/>
          <w:rtl/>
        </w:rPr>
      </w:pPr>
    </w:p>
    <w:p w:rsidR="004D5F9C" w:rsidRDefault="004D5F9C">
      <w:pPr>
        <w:pStyle w:val="Heading1"/>
        <w:bidi/>
        <w:jc w:val="center"/>
        <w:rPr>
          <w:w w:val="150"/>
          <w:rtl/>
        </w:rPr>
      </w:pPr>
    </w:p>
    <w:p w:rsidR="004D5F9C" w:rsidRDefault="004D5F9C">
      <w:pPr>
        <w:pStyle w:val="Heading1"/>
        <w:bidi/>
        <w:jc w:val="center"/>
        <w:rPr>
          <w:w w:val="150"/>
          <w:rtl/>
        </w:rPr>
      </w:pPr>
    </w:p>
    <w:p w:rsidR="004D5F9C" w:rsidRDefault="004D5F9C">
      <w:pPr>
        <w:bidi/>
        <w:rPr>
          <w:rtl/>
        </w:rPr>
      </w:pPr>
    </w:p>
    <w:p w:rsidR="004D5F9C" w:rsidRDefault="004D5F9C">
      <w:pPr>
        <w:bidi/>
        <w:rPr>
          <w:rtl/>
        </w:rPr>
      </w:pPr>
    </w:p>
    <w:p w:rsidR="006174B3" w:rsidRDefault="006174B3" w:rsidP="006174B3">
      <w:pPr>
        <w:bidi/>
        <w:rPr>
          <w:rtl/>
        </w:rPr>
      </w:pPr>
    </w:p>
    <w:p w:rsidR="006174B3" w:rsidRDefault="006174B3" w:rsidP="006174B3">
      <w:pPr>
        <w:bidi/>
        <w:rPr>
          <w:rtl/>
        </w:rPr>
      </w:pPr>
    </w:p>
    <w:p w:rsidR="006174B3" w:rsidRDefault="006174B3" w:rsidP="006174B3">
      <w:pPr>
        <w:bidi/>
        <w:rPr>
          <w:rtl/>
        </w:rPr>
      </w:pPr>
    </w:p>
    <w:p w:rsidR="006174B3" w:rsidRDefault="006174B3" w:rsidP="006174B3">
      <w:pPr>
        <w:bidi/>
        <w:rPr>
          <w:rtl/>
        </w:rPr>
      </w:pPr>
    </w:p>
    <w:p w:rsidR="006174B3" w:rsidRDefault="006174B3" w:rsidP="006174B3">
      <w:pPr>
        <w:bidi/>
        <w:rPr>
          <w:rtl/>
        </w:rPr>
      </w:pPr>
    </w:p>
    <w:p w:rsidR="006174B3" w:rsidRDefault="006174B3" w:rsidP="006174B3">
      <w:pPr>
        <w:bidi/>
        <w:rPr>
          <w:rtl/>
        </w:rPr>
      </w:pPr>
    </w:p>
    <w:p w:rsidR="004D5F9C" w:rsidRDefault="004D5F9C">
      <w:pPr>
        <w:bidi/>
        <w:rPr>
          <w:rtl/>
        </w:rPr>
      </w:pPr>
    </w:p>
    <w:p w:rsidR="004D5F9C" w:rsidRDefault="004D5F9C">
      <w:pPr>
        <w:bidi/>
        <w:rPr>
          <w:rtl/>
        </w:rPr>
      </w:pPr>
    </w:p>
    <w:p w:rsidR="004D5F9C" w:rsidRDefault="007566B8">
      <w:pPr>
        <w:pStyle w:val="Heading1"/>
        <w:bidi/>
        <w:jc w:val="center"/>
        <w:rPr>
          <w:sz w:val="36"/>
          <w:szCs w:val="36"/>
          <w:rtl/>
          <w:lang w:val="en-CA"/>
        </w:rPr>
      </w:pPr>
      <w:bookmarkStart w:id="64" w:name="_Toc515787342"/>
      <w:r w:rsidRPr="00E61E61">
        <w:rPr>
          <w:rFonts w:hint="cs"/>
          <w:w w:val="150"/>
          <w:rtl/>
        </w:rPr>
        <w:t>نماذج العطاء</w:t>
      </w:r>
      <w:bookmarkEnd w:id="63"/>
      <w:bookmarkEnd w:id="64"/>
    </w:p>
    <w:p w:rsidR="007566B8" w:rsidRPr="007C2AAD" w:rsidRDefault="007566B8" w:rsidP="007566B8">
      <w:pPr>
        <w:pStyle w:val="Subtitle"/>
        <w:bidi/>
        <w:rPr>
          <w:sz w:val="36"/>
          <w:szCs w:val="36"/>
          <w:rtl/>
          <w:lang w:val="en-CA"/>
        </w:rPr>
      </w:pPr>
      <w:bookmarkStart w:id="65" w:name="_Toc372117467"/>
      <w:bookmarkStart w:id="66" w:name="_Toc515787343"/>
      <w:r w:rsidRPr="007C2AAD">
        <w:rPr>
          <w:sz w:val="36"/>
          <w:szCs w:val="36"/>
          <w:rtl/>
          <w:lang w:val="en-CA"/>
        </w:rPr>
        <w:t>تأهيل المورد</w:t>
      </w:r>
      <w:bookmarkEnd w:id="65"/>
      <w:bookmarkEnd w:id="66"/>
    </w:p>
    <w:p w:rsidR="007566B8" w:rsidRPr="00485A23" w:rsidRDefault="007566B8" w:rsidP="007566B8">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 xml:space="preserve">اسم </w:t>
      </w:r>
      <w:proofErr w:type="spellStart"/>
      <w:r w:rsidRPr="00485A23">
        <w:rPr>
          <w:rFonts w:ascii="Simplified Arabic" w:hAnsi="Simplified Arabic" w:cs="Simplified Arabic"/>
          <w:rtl/>
          <w:lang w:eastAsia="en-US"/>
        </w:rPr>
        <w:t>الشركة/</w:t>
      </w:r>
      <w:proofErr w:type="spellEnd"/>
      <w:r w:rsidRPr="00485A23">
        <w:rPr>
          <w:rFonts w:ascii="Simplified Arabic" w:hAnsi="Simplified Arabic" w:cs="Simplified Arabic"/>
          <w:rtl/>
          <w:lang w:eastAsia="en-US"/>
        </w:rPr>
        <w:t xml:space="preserve"> المورد:___________________________________________________</w:t>
      </w:r>
    </w:p>
    <w:p w:rsidR="007566B8" w:rsidRPr="00485A23" w:rsidRDefault="007566B8" w:rsidP="007566B8">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 xml:space="preserve">العنوان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____________________________________________________________</w:t>
      </w:r>
    </w:p>
    <w:p w:rsidR="007566B8" w:rsidRPr="00485A23" w:rsidRDefault="007566B8" w:rsidP="007566B8">
      <w:pPr>
        <w:bidi/>
        <w:spacing w:line="336" w:lineRule="auto"/>
        <w:rPr>
          <w:rFonts w:ascii="Simplified Arabic" w:hAnsi="Simplified Arabic" w:cs="Simplified Arabic"/>
          <w:rtl/>
          <w:lang w:eastAsia="en-US"/>
        </w:rPr>
      </w:pPr>
      <w:proofErr w:type="spellStart"/>
      <w:r w:rsidRPr="00485A23">
        <w:rPr>
          <w:rFonts w:ascii="Simplified Arabic" w:hAnsi="Simplified Arabic" w:cs="Simplified Arabic"/>
          <w:rtl/>
          <w:lang w:eastAsia="en-US"/>
        </w:rPr>
        <w:t>هاتف:</w:t>
      </w:r>
      <w:proofErr w:type="spellEnd"/>
      <w:r w:rsidRPr="00485A23">
        <w:rPr>
          <w:rFonts w:ascii="Simplified Arabic" w:hAnsi="Simplified Arabic" w:cs="Simplified Arabic"/>
          <w:rtl/>
          <w:lang w:eastAsia="en-US"/>
        </w:rPr>
        <w:t xml:space="preserve"> __________________________  فاكس:______________________________</w:t>
      </w:r>
    </w:p>
    <w:p w:rsidR="003456E8" w:rsidRDefault="007566B8">
      <w:pPr>
        <w:bidi/>
        <w:spacing w:line="336" w:lineRule="auto"/>
        <w:rPr>
          <w:rFonts w:ascii="Simplified Arabic" w:hAnsi="Simplified Arabic" w:cs="Simplified Arabic"/>
          <w:b/>
          <w:bCs/>
          <w:rtl/>
          <w:lang w:eastAsia="ar-SA"/>
        </w:rPr>
      </w:pPr>
      <w:r w:rsidRPr="00004E9D">
        <w:rPr>
          <w:rFonts w:ascii="Simplified Arabic" w:hAnsi="Simplified Arabic" w:cs="Simplified Arabic"/>
          <w:rtl/>
          <w:lang w:eastAsia="en-US"/>
        </w:rPr>
        <w:t xml:space="preserve">الشخص </w:t>
      </w:r>
      <w:proofErr w:type="spellStart"/>
      <w:r w:rsidRPr="00004E9D">
        <w:rPr>
          <w:rFonts w:ascii="Simplified Arabic" w:hAnsi="Simplified Arabic" w:cs="Simplified Arabic"/>
          <w:rtl/>
          <w:lang w:eastAsia="en-US"/>
        </w:rPr>
        <w:t>المسؤ</w:t>
      </w:r>
      <w:r w:rsidRPr="00485A23">
        <w:rPr>
          <w:rFonts w:ascii="Simplified Arabic" w:hAnsi="Simplified Arabic" w:cs="Simplified Arabic"/>
          <w:rtl/>
          <w:lang w:eastAsia="en-US"/>
        </w:rPr>
        <w:t>ول</w:t>
      </w:r>
      <w:proofErr w:type="spellEnd"/>
      <w:r w:rsidRPr="00485A23">
        <w:rPr>
          <w:rFonts w:ascii="Simplified Arabic" w:hAnsi="Simplified Arabic" w:cs="Simplified Arabic"/>
          <w:rtl/>
          <w:lang w:eastAsia="en-US"/>
        </w:rPr>
        <w:t xml:space="preserve">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 xml:space="preserve">___________________ المركز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_______________________________</w:t>
      </w:r>
    </w:p>
    <w:p w:rsidR="007566B8" w:rsidRDefault="007566B8" w:rsidP="007566B8">
      <w:pPr>
        <w:autoSpaceDE w:val="0"/>
        <w:autoSpaceDN w:val="0"/>
        <w:bidi/>
        <w:rPr>
          <w:rFonts w:ascii="Simplified Arabic" w:hAnsi="Simplified Arabic" w:cs="Simplified Arabic"/>
          <w:b/>
          <w:bCs/>
          <w:rtl/>
          <w:lang w:eastAsia="ar-SA"/>
        </w:rPr>
      </w:pPr>
      <w:proofErr w:type="spellStart"/>
      <w:r>
        <w:rPr>
          <w:rFonts w:ascii="Simplified Arabic" w:hAnsi="Simplified Arabic" w:cs="Simplified Arabic" w:hint="cs"/>
          <w:b/>
          <w:bCs/>
          <w:rtl/>
          <w:lang w:eastAsia="ar-SA"/>
        </w:rPr>
        <w:t>اولا-</w:t>
      </w:r>
      <w:proofErr w:type="spellEnd"/>
      <w:r>
        <w:rPr>
          <w:rFonts w:ascii="Simplified Arabic" w:hAnsi="Simplified Arabic" w:cs="Simplified Arabic" w:hint="cs"/>
          <w:b/>
          <w:bCs/>
          <w:rtl/>
          <w:lang w:eastAsia="ar-SA"/>
        </w:rPr>
        <w:t xml:space="preserve">  </w:t>
      </w:r>
      <w:r w:rsidRPr="00004E9D">
        <w:rPr>
          <w:rFonts w:ascii="Simplified Arabic" w:hAnsi="Simplified Arabic" w:cs="Simplified Arabic"/>
          <w:b/>
          <w:bCs/>
          <w:rtl/>
          <w:lang w:eastAsia="ar-SA"/>
        </w:rPr>
        <w:t>خبرة الشركة</w:t>
      </w:r>
    </w:p>
    <w:p w:rsidR="00B61FEF" w:rsidRDefault="007566B8" w:rsidP="00B61FEF">
      <w:pPr>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 يرجى ذكر المشاريع التي تم تنفيذها بمجال </w:t>
      </w:r>
      <w:proofErr w:type="spellStart"/>
      <w:r w:rsidRPr="009561A6">
        <w:rPr>
          <w:rFonts w:ascii="Simplified Arabic" w:hAnsi="Simplified Arabic" w:cs="Simplified Arabic" w:hint="cs"/>
          <w:b/>
          <w:bCs/>
          <w:sz w:val="26"/>
          <w:szCs w:val="26"/>
          <w:rtl/>
          <w:lang w:eastAsia="ar-SA"/>
        </w:rPr>
        <w:t>(</w:t>
      </w:r>
      <w:proofErr w:type="spellEnd"/>
      <w:r w:rsidR="00B61FEF" w:rsidRPr="00367D13">
        <w:rPr>
          <w:rFonts w:hint="cs"/>
          <w:b/>
          <w:bCs/>
          <w:u w:val="single"/>
          <w:rtl/>
          <w:lang w:val="en-CA" w:bidi="ar-JO"/>
        </w:rPr>
        <w:t xml:space="preserve">توريد </w:t>
      </w:r>
      <w:r w:rsidR="00B61FEF">
        <w:rPr>
          <w:rFonts w:hint="cs"/>
          <w:b/>
          <w:bCs/>
          <w:u w:val="single"/>
          <w:rtl/>
          <w:lang w:val="en-CA" w:bidi="ar-JO"/>
        </w:rPr>
        <w:t>ولحام</w:t>
      </w:r>
      <w:r w:rsidR="00AF7D3F">
        <w:rPr>
          <w:rFonts w:hint="cs"/>
          <w:b/>
          <w:bCs/>
          <w:u w:val="single"/>
          <w:rtl/>
          <w:lang w:val="en-CA" w:bidi="ar-JO"/>
        </w:rPr>
        <w:t xml:space="preserve"> </w:t>
      </w:r>
      <w:r w:rsidR="00B61FEF" w:rsidRPr="00367D13">
        <w:rPr>
          <w:rFonts w:hint="cs"/>
          <w:b/>
          <w:bCs/>
          <w:u w:val="single"/>
          <w:rtl/>
          <w:lang w:val="en-CA" w:bidi="ar-JO"/>
        </w:rPr>
        <w:t>انابيب</w:t>
      </w:r>
      <w:r w:rsidR="00AF7D3F">
        <w:rPr>
          <w:rFonts w:hint="cs"/>
          <w:b/>
          <w:bCs/>
          <w:u w:val="single"/>
          <w:rtl/>
          <w:lang w:val="en-CA" w:bidi="ar-JO"/>
        </w:rPr>
        <w:t xml:space="preserve"> </w:t>
      </w:r>
      <w:r w:rsidR="00B61FEF" w:rsidRPr="00F730EF">
        <w:rPr>
          <w:rFonts w:hint="cs"/>
          <w:b/>
          <w:bCs/>
          <w:u w:val="single"/>
          <w:rtl/>
          <w:lang w:val="en-CA" w:bidi="ar-JO"/>
        </w:rPr>
        <w:t xml:space="preserve">معدنية جديدة وقطع ري زراعية </w:t>
      </w:r>
      <w:proofErr w:type="spellStart"/>
      <w:r w:rsidR="00B61FEF" w:rsidRPr="00F730EF">
        <w:rPr>
          <w:rFonts w:hint="cs"/>
          <w:b/>
          <w:bCs/>
          <w:u w:val="single"/>
          <w:rtl/>
          <w:lang w:val="en-CA" w:bidi="ar-JO"/>
        </w:rPr>
        <w:t>وانشاء</w:t>
      </w:r>
      <w:proofErr w:type="spellEnd"/>
      <w:r w:rsidR="00B61FEF" w:rsidRPr="00F730EF">
        <w:rPr>
          <w:rFonts w:hint="cs"/>
          <w:b/>
          <w:bCs/>
          <w:u w:val="single"/>
          <w:rtl/>
          <w:lang w:val="en-CA" w:bidi="ar-JO"/>
        </w:rPr>
        <w:t xml:space="preserve"> </w:t>
      </w:r>
      <w:r w:rsidR="00B61FEF">
        <w:rPr>
          <w:rFonts w:hint="cs"/>
          <w:b/>
          <w:bCs/>
          <w:u w:val="single"/>
          <w:rtl/>
          <w:lang w:val="en-CA" w:bidi="ar-JO"/>
        </w:rPr>
        <w:t xml:space="preserve">خزانات فولاذية </w:t>
      </w:r>
      <w:r w:rsidR="00B61FEF" w:rsidRPr="00F730EF">
        <w:rPr>
          <w:rFonts w:hint="cs"/>
          <w:b/>
          <w:bCs/>
          <w:u w:val="single"/>
          <w:rtl/>
          <w:lang w:val="en-CA" w:bidi="ar-JO"/>
        </w:rPr>
        <w:t>ومحط</w:t>
      </w:r>
      <w:r w:rsidR="00B61FEF">
        <w:rPr>
          <w:rFonts w:hint="cs"/>
          <w:b/>
          <w:bCs/>
          <w:u w:val="single"/>
          <w:rtl/>
          <w:lang w:val="en-CA" w:bidi="ar-JO"/>
        </w:rPr>
        <w:t>ات</w:t>
      </w:r>
      <w:r w:rsidR="00B61FEF" w:rsidRPr="00F730EF">
        <w:rPr>
          <w:rFonts w:hint="cs"/>
          <w:b/>
          <w:bCs/>
          <w:u w:val="single"/>
          <w:rtl/>
          <w:lang w:val="en-CA" w:bidi="ar-JO"/>
        </w:rPr>
        <w:t xml:space="preserve"> ضخ لمياه الري الزراعية </w:t>
      </w:r>
      <w:proofErr w:type="spellStart"/>
      <w:r w:rsidR="00B61FEF">
        <w:rPr>
          <w:rFonts w:cs="Arabic Transparent" w:hint="cs"/>
          <w:b/>
          <w:bCs/>
          <w:u w:val="single"/>
          <w:rtl/>
          <w:lang w:val="en-CA" w:bidi="ar-JO"/>
        </w:rPr>
        <w:t>).</w:t>
      </w:r>
      <w:proofErr w:type="spellEnd"/>
    </w:p>
    <w:p w:rsidR="007566B8" w:rsidRPr="00004E9D" w:rsidRDefault="007566B8" w:rsidP="007566B8">
      <w:pPr>
        <w:autoSpaceDE w:val="0"/>
        <w:autoSpaceDN w:val="0"/>
        <w:bidi/>
        <w:rPr>
          <w:rFonts w:ascii="Simplified Arabic" w:hAnsi="Simplified Arabic" w:cs="Simplified Arabic"/>
          <w:b/>
          <w:bCs/>
          <w:rtl/>
          <w:lang w:eastAsia="ar-SA"/>
        </w:rPr>
      </w:pPr>
    </w:p>
    <w:tbl>
      <w:tblPr>
        <w:bidiVisual/>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6"/>
        <w:gridCol w:w="1359"/>
        <w:gridCol w:w="1493"/>
        <w:gridCol w:w="1913"/>
        <w:gridCol w:w="2111"/>
        <w:gridCol w:w="2266"/>
      </w:tblGrid>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83"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hint="cs"/>
                <w:b/>
                <w:bCs/>
                <w:sz w:val="26"/>
                <w:szCs w:val="26"/>
                <w:rtl/>
                <w:lang w:eastAsia="ar-SA"/>
              </w:rPr>
              <w:t>(وصف للمشروع</w:t>
            </w:r>
            <w:proofErr w:type="spellStart"/>
            <w:r w:rsidRPr="009561A6">
              <w:rPr>
                <w:rFonts w:ascii="Simplified Arabic" w:hAnsi="Simplified Arabic" w:cs="Simplified Arabic" w:hint="cs"/>
                <w:b/>
                <w:bCs/>
                <w:sz w:val="26"/>
                <w:szCs w:val="26"/>
                <w:rtl/>
                <w:lang w:eastAsia="ar-SA"/>
              </w:rPr>
              <w:t>)</w:t>
            </w:r>
            <w:proofErr w:type="spellEnd"/>
          </w:p>
        </w:tc>
        <w:tc>
          <w:tcPr>
            <w:tcW w:w="1538"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983"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اسم المؤسسة المشرفة على تنفيذ المشروع</w:t>
            </w:r>
          </w:p>
        </w:tc>
        <w:tc>
          <w:tcPr>
            <w:tcW w:w="2192"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 xml:space="preserve">القيمة الاجمالية للعمل </w:t>
            </w:r>
          </w:p>
        </w:tc>
        <w:tc>
          <w:tcPr>
            <w:tcW w:w="2359"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جهة الاتصال من قبل المؤسسة المشرفة على تنفيذ المشروع</w:t>
            </w:r>
          </w:p>
        </w:tc>
      </w:tr>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bl>
    <w:p w:rsidR="006174B3" w:rsidRDefault="006174B3" w:rsidP="007566B8">
      <w:pPr>
        <w:pStyle w:val="Subtitle"/>
        <w:bidi/>
        <w:rPr>
          <w:sz w:val="36"/>
          <w:szCs w:val="36"/>
          <w:rtl/>
          <w:lang w:val="en-CA"/>
        </w:rPr>
      </w:pPr>
      <w:bookmarkStart w:id="67" w:name="_Toc372117468"/>
    </w:p>
    <w:p w:rsidR="007566B8" w:rsidRPr="007C2AAD" w:rsidRDefault="007566B8" w:rsidP="006174B3">
      <w:pPr>
        <w:pStyle w:val="Subtitle"/>
        <w:bidi/>
        <w:rPr>
          <w:sz w:val="36"/>
          <w:szCs w:val="36"/>
          <w:rtl/>
          <w:lang w:val="en-CA"/>
        </w:rPr>
      </w:pPr>
      <w:bookmarkStart w:id="68" w:name="_Toc515787344"/>
      <w:r>
        <w:rPr>
          <w:rFonts w:hint="cs"/>
          <w:sz w:val="36"/>
          <w:szCs w:val="36"/>
          <w:rtl/>
          <w:lang w:val="en-CA"/>
        </w:rPr>
        <w:t xml:space="preserve">شهادات </w:t>
      </w:r>
      <w:r w:rsidRPr="007C2AAD">
        <w:rPr>
          <w:sz w:val="36"/>
          <w:szCs w:val="36"/>
          <w:rtl/>
          <w:lang w:val="en-CA"/>
        </w:rPr>
        <w:t xml:space="preserve">خبرة </w:t>
      </w:r>
      <w:r>
        <w:rPr>
          <w:rFonts w:hint="cs"/>
          <w:sz w:val="36"/>
          <w:szCs w:val="36"/>
          <w:rtl/>
          <w:lang w:val="en-CA"/>
        </w:rPr>
        <w:t>العمال</w:t>
      </w:r>
      <w:bookmarkEnd w:id="67"/>
      <w:bookmarkEnd w:id="68"/>
    </w:p>
    <w:p w:rsidR="007566B8" w:rsidRPr="00004E9D" w:rsidRDefault="007566B8" w:rsidP="007566B8">
      <w:pPr>
        <w:autoSpaceDE w:val="0"/>
        <w:autoSpaceDN w:val="0"/>
        <w:bidi/>
        <w:rPr>
          <w:rFonts w:ascii="Simplified Arabic" w:hAnsi="Simplified Arabic" w:cs="Simplified Arabic"/>
          <w:b/>
          <w:bCs/>
          <w:rtl/>
          <w:lang w:eastAsia="ar-SA"/>
        </w:rPr>
      </w:pPr>
      <w:r>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اسماء العاملين </w:t>
      </w:r>
      <w:r w:rsidRPr="00004E9D">
        <w:rPr>
          <w:rFonts w:ascii="Simplified Arabic" w:hAnsi="Simplified Arabic" w:cs="Simplified Arabic"/>
          <w:b/>
          <w:bCs/>
          <w:rtl/>
          <w:lang w:eastAsia="ar-SA"/>
        </w:rPr>
        <w:t xml:space="preserve"> بمجال </w:t>
      </w:r>
      <w:r>
        <w:rPr>
          <w:rFonts w:ascii="Simplified Arabic" w:hAnsi="Simplified Arabic" w:cs="Simplified Arabic" w:hint="cs"/>
          <w:b/>
          <w:bCs/>
          <w:rtl/>
          <w:lang w:eastAsia="ar-SA"/>
        </w:rPr>
        <w:t>العطاء</w:t>
      </w:r>
      <w:r w:rsidRPr="00004E9D">
        <w:rPr>
          <w:rFonts w:ascii="Simplified Arabic" w:hAnsi="Simplified Arabic" w:cs="Simplified Arabic" w:hint="cs"/>
          <w:b/>
          <w:bCs/>
          <w:rtl/>
          <w:lang w:eastAsia="ar-SA"/>
        </w:rPr>
        <w:t xml:space="preserve">: </w:t>
      </w:r>
    </w:p>
    <w:p w:rsidR="007566B8" w:rsidRPr="00004E9D" w:rsidRDefault="007566B8" w:rsidP="007566B8">
      <w:pPr>
        <w:autoSpaceDE w:val="0"/>
        <w:autoSpaceDN w:val="0"/>
        <w:bidi/>
        <w:rPr>
          <w:rFonts w:ascii="Simplified Arabic" w:hAnsi="Simplified Arabic" w:cs="Simplified Arabic"/>
          <w:b/>
          <w:bCs/>
          <w:u w:val="single"/>
          <w:rtl/>
          <w:lang w:eastAsia="ar-SA"/>
        </w:rPr>
      </w:pPr>
    </w:p>
    <w:tbl>
      <w:tblPr>
        <w:bidiVisual/>
        <w:tblW w:w="10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1"/>
        <w:gridCol w:w="1217"/>
        <w:gridCol w:w="1118"/>
        <w:gridCol w:w="1374"/>
        <w:gridCol w:w="1398"/>
        <w:gridCol w:w="1897"/>
        <w:gridCol w:w="1437"/>
      </w:tblGrid>
      <w:tr w:rsidR="007566B8" w:rsidRPr="00004E9D" w:rsidTr="002A3A43">
        <w:trPr>
          <w:trHeight w:val="503"/>
          <w:jc w:val="center"/>
        </w:trPr>
        <w:tc>
          <w:tcPr>
            <w:tcW w:w="2077"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lastRenderedPageBreak/>
              <w:t>اسم الرباعي</w:t>
            </w:r>
          </w:p>
        </w:tc>
        <w:tc>
          <w:tcPr>
            <w:tcW w:w="1220"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autoSpaceDE w:val="0"/>
              <w:autoSpaceDN w:val="0"/>
              <w:bidi/>
              <w:jc w:val="center"/>
              <w:rPr>
                <w:rFonts w:ascii="Simplified Arabic" w:hAnsi="Simplified Arabic" w:cs="Simplified Arabic"/>
                <w:lang w:eastAsia="ar-SA"/>
              </w:rPr>
            </w:pPr>
            <w:r w:rsidRPr="009561A6">
              <w:rPr>
                <w:rFonts w:ascii="Simplified Arabic" w:hAnsi="Simplified Arabic" w:cs="Simplified Arabic"/>
                <w:rtl/>
                <w:lang w:eastAsia="ar-SA"/>
              </w:rPr>
              <w:t xml:space="preserve">نوع </w:t>
            </w:r>
            <w:r w:rsidRPr="009561A6">
              <w:rPr>
                <w:rFonts w:ascii="Simplified Arabic" w:hAnsi="Simplified Arabic" w:cs="Simplified Arabic" w:hint="cs"/>
                <w:rtl/>
                <w:lang w:eastAsia="ar-SA"/>
              </w:rPr>
              <w:t>العمل</w:t>
            </w:r>
          </w:p>
        </w:tc>
        <w:tc>
          <w:tcPr>
            <w:tcW w:w="1120"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77"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401"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المؤسسة المشرفة</w:t>
            </w:r>
          </w:p>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902"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جهة الاتصال من قبل المؤسسة المشرفة</w:t>
            </w:r>
          </w:p>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440" w:type="dxa"/>
            <w:tcBorders>
              <w:top w:val="single" w:sz="4" w:space="0" w:color="auto"/>
              <w:left w:val="single" w:sz="4" w:space="0" w:color="auto"/>
              <w:bottom w:val="single" w:sz="4" w:space="0" w:color="auto"/>
              <w:right w:val="single" w:sz="4" w:space="0" w:color="auto"/>
            </w:tcBorders>
            <w:shd w:val="clear" w:color="auto" w:fill="F3F3F3"/>
            <w:vAlign w:val="center"/>
          </w:tcPr>
          <w:p w:rsidR="007566B8" w:rsidRPr="009561A6" w:rsidRDefault="007566B8" w:rsidP="002A3A43">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ملاحظات</w:t>
            </w:r>
          </w:p>
        </w:tc>
      </w:tr>
      <w:tr w:rsidR="007566B8" w:rsidRPr="00004E9D" w:rsidTr="002A3A43">
        <w:trPr>
          <w:trHeight w:val="239"/>
          <w:jc w:val="center"/>
        </w:trPr>
        <w:tc>
          <w:tcPr>
            <w:tcW w:w="20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2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1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01"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0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4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trHeight w:val="239"/>
          <w:jc w:val="center"/>
        </w:trPr>
        <w:tc>
          <w:tcPr>
            <w:tcW w:w="20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2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1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01"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0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4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trHeight w:val="264"/>
          <w:jc w:val="center"/>
        </w:trPr>
        <w:tc>
          <w:tcPr>
            <w:tcW w:w="20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2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1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01"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0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4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trHeight w:val="239"/>
          <w:jc w:val="center"/>
        </w:trPr>
        <w:tc>
          <w:tcPr>
            <w:tcW w:w="20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2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1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01"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0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4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r w:rsidR="007566B8" w:rsidRPr="00004E9D" w:rsidTr="002A3A43">
        <w:trPr>
          <w:trHeight w:val="239"/>
          <w:jc w:val="center"/>
        </w:trPr>
        <w:tc>
          <w:tcPr>
            <w:tcW w:w="20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rtl/>
                <w:lang w:eastAsia="ar-SA"/>
              </w:rPr>
            </w:pPr>
          </w:p>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2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12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377"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01"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902"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c>
          <w:tcPr>
            <w:tcW w:w="1440" w:type="dxa"/>
            <w:tcBorders>
              <w:top w:val="single" w:sz="4" w:space="0" w:color="auto"/>
              <w:left w:val="single" w:sz="4" w:space="0" w:color="auto"/>
              <w:bottom w:val="single" w:sz="4" w:space="0" w:color="auto"/>
              <w:right w:val="single" w:sz="4" w:space="0" w:color="auto"/>
            </w:tcBorders>
            <w:vAlign w:val="center"/>
          </w:tcPr>
          <w:p w:rsidR="007566B8" w:rsidRPr="00004E9D" w:rsidRDefault="007566B8" w:rsidP="002A3A43">
            <w:pPr>
              <w:overflowPunct w:val="0"/>
              <w:autoSpaceDE w:val="0"/>
              <w:autoSpaceDN w:val="0"/>
              <w:bidi/>
              <w:adjustRightInd w:val="0"/>
              <w:jc w:val="center"/>
              <w:rPr>
                <w:rFonts w:ascii="Simplified Arabic" w:hAnsi="Simplified Arabic" w:cs="Simplified Arabic"/>
                <w:lang w:eastAsia="ar-SA"/>
              </w:rPr>
            </w:pPr>
          </w:p>
        </w:tc>
      </w:tr>
    </w:tbl>
    <w:p w:rsidR="007566B8" w:rsidRDefault="007566B8" w:rsidP="007566B8">
      <w:pPr>
        <w:autoSpaceDE w:val="0"/>
        <w:autoSpaceDN w:val="0"/>
        <w:bidi/>
        <w:ind w:right="-120"/>
        <w:rPr>
          <w:rFonts w:ascii="Simplified Arabic" w:hAnsi="Simplified Arabic" w:cs="Simplified Arabic"/>
          <w:rtl/>
          <w:lang w:eastAsia="ar-SA"/>
        </w:rPr>
      </w:pPr>
      <w:r w:rsidRPr="00485A23">
        <w:rPr>
          <w:rFonts w:ascii="Simplified Arabic" w:hAnsi="Simplified Arabic" w:cs="Simplified Arabic"/>
          <w:b/>
          <w:bCs/>
          <w:u w:val="single"/>
          <w:rtl/>
          <w:lang w:eastAsia="en-US"/>
        </w:rPr>
        <w:t>الجهاز الفني:</w:t>
      </w:r>
    </w:p>
    <w:p w:rsidR="007566B8" w:rsidRPr="00004E9D" w:rsidRDefault="007566B8" w:rsidP="007566B8">
      <w:pPr>
        <w:autoSpaceDE w:val="0"/>
        <w:autoSpaceDN w:val="0"/>
        <w:bidi/>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الطاقم الفني </w:t>
      </w:r>
      <w:proofErr w:type="spellStart"/>
      <w:r>
        <w:rPr>
          <w:rFonts w:ascii="Simplified Arabic" w:hAnsi="Simplified Arabic" w:cs="Simplified Arabic" w:hint="cs"/>
          <w:b/>
          <w:bCs/>
          <w:rtl/>
          <w:lang w:eastAsia="ar-SA"/>
        </w:rPr>
        <w:t>والاداري</w:t>
      </w:r>
      <w:proofErr w:type="spellEnd"/>
      <w:r>
        <w:rPr>
          <w:rFonts w:ascii="Simplified Arabic" w:hAnsi="Simplified Arabic" w:cs="Simplified Arabic" w:hint="cs"/>
          <w:b/>
          <w:bCs/>
          <w:rtl/>
          <w:lang w:eastAsia="ar-SA"/>
        </w:rPr>
        <w:t xml:space="preserve"> والمالي لشركتكم </w:t>
      </w:r>
      <w:proofErr w:type="spellStart"/>
      <w:r w:rsidRPr="00004E9D">
        <w:rPr>
          <w:rFonts w:ascii="Simplified Arabic" w:hAnsi="Simplified Arabic" w:cs="Simplified Arabic" w:hint="cs"/>
          <w:b/>
          <w:bCs/>
          <w:rtl/>
          <w:lang w:eastAsia="ar-SA"/>
        </w:rPr>
        <w:t>:</w:t>
      </w:r>
      <w:proofErr w:type="spellEnd"/>
      <w:r w:rsidRPr="00004E9D">
        <w:rPr>
          <w:rFonts w:ascii="Simplified Arabic" w:hAnsi="Simplified Arabic" w:cs="Simplified Arabic" w:hint="cs"/>
          <w:b/>
          <w:bCs/>
          <w:rtl/>
          <w:lang w:eastAsia="ar-SA"/>
        </w:rPr>
        <w:t xml:space="preserve"> </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5"/>
        <w:gridCol w:w="3238"/>
        <w:gridCol w:w="2126"/>
        <w:gridCol w:w="2127"/>
        <w:gridCol w:w="2268"/>
      </w:tblGrid>
      <w:tr w:rsidR="007566B8" w:rsidRPr="00485A23" w:rsidTr="00D144BF">
        <w:trPr>
          <w:trHeight w:hRule="exact" w:val="510"/>
        </w:trPr>
        <w:tc>
          <w:tcPr>
            <w:tcW w:w="815" w:type="dxa"/>
            <w:shd w:val="clear" w:color="auto" w:fill="BFBFBF"/>
            <w:vAlign w:val="center"/>
          </w:tcPr>
          <w:p w:rsidR="007566B8" w:rsidRPr="00485A23" w:rsidRDefault="007566B8" w:rsidP="002A3A43">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رقم</w:t>
            </w:r>
          </w:p>
        </w:tc>
        <w:tc>
          <w:tcPr>
            <w:tcW w:w="3238" w:type="dxa"/>
            <w:shd w:val="clear" w:color="auto" w:fill="BFBFBF"/>
            <w:vAlign w:val="center"/>
          </w:tcPr>
          <w:p w:rsidR="007566B8" w:rsidRPr="00485A23" w:rsidRDefault="007566B8" w:rsidP="002A3A43">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الاسم</w:t>
            </w:r>
            <w:r>
              <w:rPr>
                <w:rFonts w:ascii="Simplified Arabic" w:hAnsi="Simplified Arabic" w:cs="Simplified Arabic" w:hint="cs"/>
                <w:highlight w:val="lightGray"/>
                <w:rtl/>
                <w:lang w:eastAsia="en-US"/>
              </w:rPr>
              <w:t xml:space="preserve"> الرباعي</w:t>
            </w:r>
          </w:p>
        </w:tc>
        <w:tc>
          <w:tcPr>
            <w:tcW w:w="2126" w:type="dxa"/>
            <w:shd w:val="clear" w:color="auto" w:fill="BFBFBF"/>
            <w:vAlign w:val="center"/>
          </w:tcPr>
          <w:p w:rsidR="007566B8" w:rsidRPr="00485A23" w:rsidRDefault="007566B8" w:rsidP="002A3A43">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المركز</w:t>
            </w:r>
          </w:p>
        </w:tc>
        <w:tc>
          <w:tcPr>
            <w:tcW w:w="2127" w:type="dxa"/>
            <w:shd w:val="clear" w:color="auto" w:fill="BFBFBF"/>
            <w:vAlign w:val="center"/>
          </w:tcPr>
          <w:p w:rsidR="007566B8" w:rsidRPr="00485A23" w:rsidRDefault="007566B8" w:rsidP="002A3A43">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المؤهل</w:t>
            </w:r>
          </w:p>
        </w:tc>
        <w:tc>
          <w:tcPr>
            <w:tcW w:w="2268" w:type="dxa"/>
            <w:shd w:val="clear" w:color="auto" w:fill="BFBFBF"/>
            <w:vAlign w:val="center"/>
          </w:tcPr>
          <w:p w:rsidR="007566B8" w:rsidRPr="00485A23" w:rsidRDefault="007566B8" w:rsidP="002A3A43">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سنوات الخبرة</w:t>
            </w:r>
          </w:p>
        </w:tc>
      </w:tr>
      <w:tr w:rsidR="007566B8" w:rsidRPr="00485A23" w:rsidTr="00D144BF">
        <w:trPr>
          <w:trHeight w:hRule="exact" w:val="510"/>
        </w:trPr>
        <w:tc>
          <w:tcPr>
            <w:tcW w:w="815" w:type="dxa"/>
          </w:tcPr>
          <w:p w:rsidR="007566B8" w:rsidRPr="00485A23" w:rsidRDefault="007566B8" w:rsidP="002A3A43">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1</w:t>
            </w:r>
          </w:p>
        </w:tc>
        <w:tc>
          <w:tcPr>
            <w:tcW w:w="3238" w:type="dxa"/>
          </w:tcPr>
          <w:p w:rsidR="007566B8" w:rsidRPr="00485A23" w:rsidRDefault="007566B8" w:rsidP="002A3A43">
            <w:pPr>
              <w:bidi/>
              <w:rPr>
                <w:rFonts w:ascii="Simplified Arabic" w:hAnsi="Simplified Arabic" w:cs="Simplified Arabic"/>
                <w:b/>
                <w:bCs/>
                <w:u w:val="single"/>
                <w:rtl/>
                <w:lang w:eastAsia="en-US"/>
              </w:rPr>
            </w:pPr>
          </w:p>
        </w:tc>
        <w:tc>
          <w:tcPr>
            <w:tcW w:w="2126" w:type="dxa"/>
          </w:tcPr>
          <w:p w:rsidR="007566B8" w:rsidRPr="00485A23" w:rsidRDefault="007566B8" w:rsidP="002A3A43">
            <w:pPr>
              <w:bidi/>
              <w:rPr>
                <w:rFonts w:ascii="Simplified Arabic" w:hAnsi="Simplified Arabic" w:cs="Simplified Arabic"/>
                <w:b/>
                <w:bCs/>
                <w:u w:val="single"/>
                <w:rtl/>
                <w:lang w:eastAsia="en-US"/>
              </w:rPr>
            </w:pPr>
          </w:p>
        </w:tc>
        <w:tc>
          <w:tcPr>
            <w:tcW w:w="2127" w:type="dxa"/>
          </w:tcPr>
          <w:p w:rsidR="007566B8" w:rsidRPr="00485A23" w:rsidRDefault="007566B8" w:rsidP="002A3A43">
            <w:pPr>
              <w:bidi/>
              <w:rPr>
                <w:rFonts w:ascii="Simplified Arabic" w:hAnsi="Simplified Arabic" w:cs="Simplified Arabic"/>
                <w:b/>
                <w:bCs/>
                <w:u w:val="single"/>
                <w:rtl/>
                <w:lang w:eastAsia="en-US"/>
              </w:rPr>
            </w:pPr>
          </w:p>
        </w:tc>
        <w:tc>
          <w:tcPr>
            <w:tcW w:w="2268" w:type="dxa"/>
          </w:tcPr>
          <w:p w:rsidR="007566B8" w:rsidRPr="00485A23" w:rsidRDefault="007566B8" w:rsidP="002A3A43">
            <w:pPr>
              <w:bidi/>
              <w:rPr>
                <w:rFonts w:ascii="Simplified Arabic" w:hAnsi="Simplified Arabic" w:cs="Simplified Arabic"/>
                <w:b/>
                <w:bCs/>
                <w:u w:val="single"/>
                <w:rtl/>
                <w:lang w:eastAsia="en-US"/>
              </w:rPr>
            </w:pPr>
          </w:p>
        </w:tc>
      </w:tr>
      <w:tr w:rsidR="007566B8" w:rsidRPr="00485A23" w:rsidTr="00D144BF">
        <w:trPr>
          <w:trHeight w:hRule="exact" w:val="510"/>
        </w:trPr>
        <w:tc>
          <w:tcPr>
            <w:tcW w:w="815" w:type="dxa"/>
          </w:tcPr>
          <w:p w:rsidR="007566B8" w:rsidRPr="00485A23" w:rsidRDefault="007566B8" w:rsidP="002A3A43">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2</w:t>
            </w:r>
          </w:p>
        </w:tc>
        <w:tc>
          <w:tcPr>
            <w:tcW w:w="3238" w:type="dxa"/>
          </w:tcPr>
          <w:p w:rsidR="007566B8" w:rsidRPr="00485A23" w:rsidRDefault="007566B8" w:rsidP="002A3A43">
            <w:pPr>
              <w:bidi/>
              <w:rPr>
                <w:rFonts w:ascii="Simplified Arabic" w:hAnsi="Simplified Arabic" w:cs="Simplified Arabic"/>
                <w:b/>
                <w:bCs/>
                <w:u w:val="single"/>
                <w:rtl/>
                <w:lang w:eastAsia="en-US"/>
              </w:rPr>
            </w:pPr>
          </w:p>
        </w:tc>
        <w:tc>
          <w:tcPr>
            <w:tcW w:w="2126" w:type="dxa"/>
          </w:tcPr>
          <w:p w:rsidR="007566B8" w:rsidRPr="00485A23" w:rsidRDefault="007566B8" w:rsidP="002A3A43">
            <w:pPr>
              <w:bidi/>
              <w:rPr>
                <w:rFonts w:ascii="Simplified Arabic" w:hAnsi="Simplified Arabic" w:cs="Simplified Arabic"/>
                <w:b/>
                <w:bCs/>
                <w:u w:val="single"/>
                <w:rtl/>
                <w:lang w:eastAsia="en-US"/>
              </w:rPr>
            </w:pPr>
          </w:p>
        </w:tc>
        <w:tc>
          <w:tcPr>
            <w:tcW w:w="2127" w:type="dxa"/>
          </w:tcPr>
          <w:p w:rsidR="007566B8" w:rsidRPr="00485A23" w:rsidRDefault="007566B8" w:rsidP="002A3A43">
            <w:pPr>
              <w:bidi/>
              <w:rPr>
                <w:rFonts w:ascii="Simplified Arabic" w:hAnsi="Simplified Arabic" w:cs="Simplified Arabic"/>
                <w:b/>
                <w:bCs/>
                <w:u w:val="single"/>
                <w:rtl/>
                <w:lang w:eastAsia="en-US"/>
              </w:rPr>
            </w:pPr>
          </w:p>
        </w:tc>
        <w:tc>
          <w:tcPr>
            <w:tcW w:w="2268" w:type="dxa"/>
          </w:tcPr>
          <w:p w:rsidR="007566B8" w:rsidRPr="00485A23" w:rsidRDefault="007566B8" w:rsidP="002A3A43">
            <w:pPr>
              <w:bidi/>
              <w:rPr>
                <w:rFonts w:ascii="Simplified Arabic" w:hAnsi="Simplified Arabic" w:cs="Simplified Arabic"/>
                <w:b/>
                <w:bCs/>
                <w:u w:val="single"/>
                <w:rtl/>
                <w:lang w:eastAsia="en-US"/>
              </w:rPr>
            </w:pPr>
          </w:p>
        </w:tc>
      </w:tr>
      <w:tr w:rsidR="007566B8" w:rsidRPr="00485A23" w:rsidTr="00D144BF">
        <w:trPr>
          <w:trHeight w:hRule="exact" w:val="510"/>
        </w:trPr>
        <w:tc>
          <w:tcPr>
            <w:tcW w:w="815" w:type="dxa"/>
          </w:tcPr>
          <w:p w:rsidR="007566B8" w:rsidRPr="00485A23" w:rsidRDefault="007566B8" w:rsidP="002A3A43">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3</w:t>
            </w:r>
          </w:p>
        </w:tc>
        <w:tc>
          <w:tcPr>
            <w:tcW w:w="3238" w:type="dxa"/>
          </w:tcPr>
          <w:p w:rsidR="007566B8" w:rsidRPr="00485A23" w:rsidRDefault="007566B8" w:rsidP="002A3A43">
            <w:pPr>
              <w:bidi/>
              <w:rPr>
                <w:rFonts w:ascii="Simplified Arabic" w:hAnsi="Simplified Arabic" w:cs="Simplified Arabic"/>
                <w:b/>
                <w:bCs/>
                <w:u w:val="single"/>
                <w:rtl/>
                <w:lang w:eastAsia="en-US"/>
              </w:rPr>
            </w:pPr>
          </w:p>
        </w:tc>
        <w:tc>
          <w:tcPr>
            <w:tcW w:w="2126" w:type="dxa"/>
          </w:tcPr>
          <w:p w:rsidR="007566B8" w:rsidRPr="00485A23" w:rsidRDefault="007566B8" w:rsidP="002A3A43">
            <w:pPr>
              <w:bidi/>
              <w:rPr>
                <w:rFonts w:ascii="Simplified Arabic" w:hAnsi="Simplified Arabic" w:cs="Simplified Arabic"/>
                <w:b/>
                <w:bCs/>
                <w:u w:val="single"/>
                <w:rtl/>
                <w:lang w:eastAsia="en-US"/>
              </w:rPr>
            </w:pPr>
          </w:p>
        </w:tc>
        <w:tc>
          <w:tcPr>
            <w:tcW w:w="2127" w:type="dxa"/>
          </w:tcPr>
          <w:p w:rsidR="007566B8" w:rsidRPr="00485A23" w:rsidRDefault="007566B8" w:rsidP="002A3A43">
            <w:pPr>
              <w:bidi/>
              <w:rPr>
                <w:rFonts w:ascii="Simplified Arabic" w:hAnsi="Simplified Arabic" w:cs="Simplified Arabic"/>
                <w:b/>
                <w:bCs/>
                <w:u w:val="single"/>
                <w:rtl/>
                <w:lang w:eastAsia="en-US"/>
              </w:rPr>
            </w:pPr>
          </w:p>
        </w:tc>
        <w:tc>
          <w:tcPr>
            <w:tcW w:w="2268" w:type="dxa"/>
          </w:tcPr>
          <w:p w:rsidR="007566B8" w:rsidRPr="00485A23" w:rsidRDefault="007566B8" w:rsidP="002A3A43">
            <w:pPr>
              <w:bidi/>
              <w:rPr>
                <w:rFonts w:ascii="Simplified Arabic" w:hAnsi="Simplified Arabic" w:cs="Simplified Arabic"/>
                <w:b/>
                <w:bCs/>
                <w:u w:val="single"/>
                <w:rtl/>
                <w:lang w:eastAsia="en-US"/>
              </w:rPr>
            </w:pPr>
          </w:p>
        </w:tc>
      </w:tr>
      <w:tr w:rsidR="007566B8" w:rsidRPr="00485A23" w:rsidTr="00D144BF">
        <w:trPr>
          <w:trHeight w:hRule="exact" w:val="510"/>
        </w:trPr>
        <w:tc>
          <w:tcPr>
            <w:tcW w:w="815" w:type="dxa"/>
          </w:tcPr>
          <w:p w:rsidR="007566B8" w:rsidRPr="00485A23" w:rsidRDefault="007566B8" w:rsidP="002A3A43">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4</w:t>
            </w:r>
          </w:p>
        </w:tc>
        <w:tc>
          <w:tcPr>
            <w:tcW w:w="3238" w:type="dxa"/>
          </w:tcPr>
          <w:p w:rsidR="007566B8" w:rsidRPr="00485A23" w:rsidRDefault="007566B8" w:rsidP="002A3A43">
            <w:pPr>
              <w:bidi/>
              <w:rPr>
                <w:rFonts w:ascii="Simplified Arabic" w:hAnsi="Simplified Arabic" w:cs="Simplified Arabic"/>
                <w:b/>
                <w:bCs/>
                <w:u w:val="single"/>
                <w:rtl/>
                <w:lang w:eastAsia="en-US"/>
              </w:rPr>
            </w:pPr>
          </w:p>
        </w:tc>
        <w:tc>
          <w:tcPr>
            <w:tcW w:w="2126" w:type="dxa"/>
          </w:tcPr>
          <w:p w:rsidR="007566B8" w:rsidRPr="00485A23" w:rsidRDefault="007566B8" w:rsidP="002A3A43">
            <w:pPr>
              <w:bidi/>
              <w:rPr>
                <w:rFonts w:ascii="Simplified Arabic" w:hAnsi="Simplified Arabic" w:cs="Simplified Arabic"/>
                <w:b/>
                <w:bCs/>
                <w:u w:val="single"/>
                <w:rtl/>
                <w:lang w:eastAsia="en-US"/>
              </w:rPr>
            </w:pPr>
          </w:p>
        </w:tc>
        <w:tc>
          <w:tcPr>
            <w:tcW w:w="2127" w:type="dxa"/>
          </w:tcPr>
          <w:p w:rsidR="007566B8" w:rsidRPr="00485A23" w:rsidRDefault="007566B8" w:rsidP="002A3A43">
            <w:pPr>
              <w:bidi/>
              <w:rPr>
                <w:rFonts w:ascii="Simplified Arabic" w:hAnsi="Simplified Arabic" w:cs="Simplified Arabic"/>
                <w:b/>
                <w:bCs/>
                <w:u w:val="single"/>
                <w:rtl/>
                <w:lang w:eastAsia="en-US"/>
              </w:rPr>
            </w:pPr>
          </w:p>
        </w:tc>
        <w:tc>
          <w:tcPr>
            <w:tcW w:w="2268" w:type="dxa"/>
          </w:tcPr>
          <w:p w:rsidR="007566B8" w:rsidRPr="00485A23" w:rsidRDefault="007566B8" w:rsidP="002A3A43">
            <w:pPr>
              <w:bidi/>
              <w:rPr>
                <w:rFonts w:ascii="Simplified Arabic" w:hAnsi="Simplified Arabic" w:cs="Simplified Arabic"/>
                <w:b/>
                <w:bCs/>
                <w:u w:val="single"/>
                <w:rtl/>
                <w:lang w:eastAsia="en-US"/>
              </w:rPr>
            </w:pPr>
          </w:p>
        </w:tc>
      </w:tr>
      <w:tr w:rsidR="007566B8" w:rsidRPr="00485A23" w:rsidTr="00D144BF">
        <w:trPr>
          <w:trHeight w:hRule="exact" w:val="510"/>
        </w:trPr>
        <w:tc>
          <w:tcPr>
            <w:tcW w:w="815" w:type="dxa"/>
          </w:tcPr>
          <w:p w:rsidR="007566B8" w:rsidRPr="00485A23" w:rsidRDefault="007566B8" w:rsidP="002A3A43">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5</w:t>
            </w:r>
          </w:p>
        </w:tc>
        <w:tc>
          <w:tcPr>
            <w:tcW w:w="3238" w:type="dxa"/>
          </w:tcPr>
          <w:p w:rsidR="007566B8" w:rsidRPr="00485A23" w:rsidRDefault="007566B8" w:rsidP="002A3A43">
            <w:pPr>
              <w:bidi/>
              <w:rPr>
                <w:rFonts w:ascii="Simplified Arabic" w:hAnsi="Simplified Arabic" w:cs="Simplified Arabic"/>
                <w:b/>
                <w:bCs/>
                <w:u w:val="single"/>
                <w:rtl/>
                <w:lang w:eastAsia="en-US"/>
              </w:rPr>
            </w:pPr>
          </w:p>
        </w:tc>
        <w:tc>
          <w:tcPr>
            <w:tcW w:w="2126" w:type="dxa"/>
          </w:tcPr>
          <w:p w:rsidR="007566B8" w:rsidRPr="00485A23" w:rsidRDefault="007566B8" w:rsidP="002A3A43">
            <w:pPr>
              <w:bidi/>
              <w:rPr>
                <w:rFonts w:ascii="Simplified Arabic" w:hAnsi="Simplified Arabic" w:cs="Simplified Arabic"/>
                <w:b/>
                <w:bCs/>
                <w:u w:val="single"/>
                <w:rtl/>
                <w:lang w:eastAsia="en-US"/>
              </w:rPr>
            </w:pPr>
          </w:p>
        </w:tc>
        <w:tc>
          <w:tcPr>
            <w:tcW w:w="2127" w:type="dxa"/>
          </w:tcPr>
          <w:p w:rsidR="007566B8" w:rsidRPr="00485A23" w:rsidRDefault="007566B8" w:rsidP="002A3A43">
            <w:pPr>
              <w:bidi/>
              <w:rPr>
                <w:rFonts w:ascii="Simplified Arabic" w:hAnsi="Simplified Arabic" w:cs="Simplified Arabic"/>
                <w:b/>
                <w:bCs/>
                <w:u w:val="single"/>
                <w:rtl/>
                <w:lang w:eastAsia="en-US"/>
              </w:rPr>
            </w:pPr>
          </w:p>
        </w:tc>
        <w:tc>
          <w:tcPr>
            <w:tcW w:w="2268" w:type="dxa"/>
          </w:tcPr>
          <w:p w:rsidR="007566B8" w:rsidRPr="00485A23" w:rsidRDefault="007566B8" w:rsidP="002A3A43">
            <w:pPr>
              <w:bidi/>
              <w:rPr>
                <w:rFonts w:ascii="Simplified Arabic" w:hAnsi="Simplified Arabic" w:cs="Simplified Arabic"/>
                <w:b/>
                <w:bCs/>
                <w:u w:val="single"/>
                <w:rtl/>
                <w:lang w:eastAsia="en-US"/>
              </w:rPr>
            </w:pPr>
          </w:p>
        </w:tc>
      </w:tr>
    </w:tbl>
    <w:p w:rsidR="007566B8" w:rsidRDefault="007566B8" w:rsidP="007566B8">
      <w:pPr>
        <w:autoSpaceDE w:val="0"/>
        <w:autoSpaceDN w:val="0"/>
        <w:bidi/>
        <w:ind w:right="-120"/>
        <w:rPr>
          <w:rFonts w:ascii="Simplified Arabic" w:hAnsi="Simplified Arabic" w:cs="Simplified Arabic"/>
          <w:rtl/>
          <w:lang w:eastAsia="ar-SA"/>
        </w:rPr>
      </w:pPr>
    </w:p>
    <w:p w:rsidR="00906CF7" w:rsidRPr="00C219A2" w:rsidRDefault="00906CF7" w:rsidP="00906CF7">
      <w:pPr>
        <w:bidi/>
        <w:rPr>
          <w:rFonts w:cs="Simplified Arabic"/>
          <w:sz w:val="28"/>
          <w:szCs w:val="28"/>
          <w:rtl/>
        </w:rPr>
      </w:pPr>
      <w:r w:rsidRPr="00C219A2">
        <w:rPr>
          <w:rFonts w:cs="Simplified Arabic"/>
          <w:sz w:val="28"/>
          <w:szCs w:val="28"/>
          <w:rtl/>
        </w:rPr>
        <w:t>المعدات و الأدوات التي تملكها الشركة:</w:t>
      </w:r>
    </w:p>
    <w:p w:rsidR="00906CF7" w:rsidRPr="00C219A2" w:rsidRDefault="00906CF7" w:rsidP="00906CF7">
      <w:pPr>
        <w:rPr>
          <w:rFonts w:cs="Simplified Arabic"/>
          <w:sz w:val="28"/>
          <w:szCs w:val="28"/>
          <w:rtl/>
        </w:rPr>
      </w:pPr>
    </w:p>
    <w:p w:rsidR="00906CF7" w:rsidRPr="00C219A2" w:rsidRDefault="00906CF7" w:rsidP="00906CF7">
      <w:pPr>
        <w:bidi/>
        <w:rPr>
          <w:rFonts w:cs="Simplified Arabic"/>
          <w:sz w:val="28"/>
          <w:szCs w:val="28"/>
          <w:rtl/>
        </w:rPr>
      </w:pPr>
      <w:proofErr w:type="spellStart"/>
      <w:r w:rsidRPr="00C219A2">
        <w:rPr>
          <w:rFonts w:cs="Simplified Arabic"/>
          <w:sz w:val="28"/>
          <w:szCs w:val="28"/>
          <w:rtl/>
        </w:rPr>
        <w:t>1-</w:t>
      </w:r>
      <w:proofErr w:type="spellEnd"/>
      <w:r w:rsidRPr="00C219A2">
        <w:rPr>
          <w:rFonts w:cs="Simplified Arabic"/>
          <w:sz w:val="28"/>
          <w:szCs w:val="28"/>
          <w:rtl/>
        </w:rPr>
        <w:t xml:space="preserve">                                                        2-</w:t>
      </w:r>
    </w:p>
    <w:p w:rsidR="00906CF7" w:rsidRPr="00C219A2" w:rsidRDefault="00906CF7" w:rsidP="00906CF7">
      <w:pPr>
        <w:bidi/>
        <w:rPr>
          <w:rFonts w:cs="Simplified Arabic"/>
          <w:sz w:val="28"/>
          <w:szCs w:val="28"/>
          <w:rtl/>
        </w:rPr>
      </w:pPr>
      <w:proofErr w:type="spellStart"/>
      <w:r w:rsidRPr="00C219A2">
        <w:rPr>
          <w:rFonts w:cs="Simplified Arabic"/>
          <w:sz w:val="28"/>
          <w:szCs w:val="28"/>
          <w:rtl/>
        </w:rPr>
        <w:t>3-</w:t>
      </w:r>
      <w:proofErr w:type="spellEnd"/>
      <w:r w:rsidRPr="00C219A2">
        <w:rPr>
          <w:rFonts w:cs="Simplified Arabic"/>
          <w:sz w:val="28"/>
          <w:szCs w:val="28"/>
          <w:rtl/>
        </w:rPr>
        <w:t xml:space="preserve">                                                        4-</w:t>
      </w:r>
    </w:p>
    <w:p w:rsidR="00906CF7" w:rsidRPr="00C219A2" w:rsidRDefault="00906CF7" w:rsidP="00906CF7">
      <w:pPr>
        <w:bidi/>
        <w:rPr>
          <w:rFonts w:cs="Simplified Arabic"/>
          <w:sz w:val="28"/>
          <w:szCs w:val="28"/>
          <w:rtl/>
        </w:rPr>
      </w:pPr>
      <w:proofErr w:type="spellStart"/>
      <w:r w:rsidRPr="00C219A2">
        <w:rPr>
          <w:rFonts w:cs="Simplified Arabic"/>
          <w:sz w:val="28"/>
          <w:szCs w:val="28"/>
          <w:rtl/>
        </w:rPr>
        <w:t>5-</w:t>
      </w:r>
      <w:proofErr w:type="spellEnd"/>
      <w:r w:rsidRPr="00C219A2">
        <w:rPr>
          <w:rFonts w:cs="Simplified Arabic"/>
          <w:sz w:val="28"/>
          <w:szCs w:val="28"/>
          <w:rtl/>
        </w:rPr>
        <w:t xml:space="preserve">                                                        6-</w:t>
      </w:r>
    </w:p>
    <w:p w:rsidR="00906CF7" w:rsidRPr="00C219A2" w:rsidRDefault="00906CF7" w:rsidP="00906CF7">
      <w:pPr>
        <w:bidi/>
        <w:rPr>
          <w:rFonts w:cs="Simplified Arabic"/>
          <w:sz w:val="28"/>
          <w:szCs w:val="28"/>
          <w:rtl/>
        </w:rPr>
      </w:pPr>
      <w:proofErr w:type="spellStart"/>
      <w:r w:rsidRPr="00C219A2">
        <w:rPr>
          <w:rFonts w:cs="Simplified Arabic"/>
          <w:sz w:val="28"/>
          <w:szCs w:val="28"/>
          <w:rtl/>
        </w:rPr>
        <w:t>7-</w:t>
      </w:r>
      <w:proofErr w:type="spellEnd"/>
      <w:r w:rsidRPr="00C219A2">
        <w:rPr>
          <w:rFonts w:cs="Simplified Arabic"/>
          <w:sz w:val="28"/>
          <w:szCs w:val="28"/>
          <w:rtl/>
        </w:rPr>
        <w:t xml:space="preserve">                                                        8-</w:t>
      </w:r>
    </w:p>
    <w:p w:rsidR="00906CF7" w:rsidRPr="00C219A2" w:rsidRDefault="00906CF7" w:rsidP="00906CF7">
      <w:pPr>
        <w:rPr>
          <w:rFonts w:cs="Simplified Arabic"/>
          <w:sz w:val="28"/>
          <w:szCs w:val="28"/>
          <w:rtl/>
        </w:rPr>
      </w:pPr>
    </w:p>
    <w:p w:rsidR="00906CF7" w:rsidRPr="00C219A2" w:rsidRDefault="00906CF7" w:rsidP="00906CF7">
      <w:pPr>
        <w:bidi/>
        <w:ind w:left="270"/>
        <w:rPr>
          <w:rFonts w:cs="Simplified Arabic"/>
          <w:sz w:val="28"/>
          <w:szCs w:val="28"/>
          <w:rtl/>
        </w:rPr>
      </w:pPr>
      <w:r w:rsidRPr="00C219A2">
        <w:rPr>
          <w:rFonts w:cs="Simplified Arabic"/>
          <w:sz w:val="28"/>
          <w:szCs w:val="28"/>
          <w:rtl/>
        </w:rPr>
        <w:t xml:space="preserve">المعدات المستأجرة </w:t>
      </w:r>
      <w:proofErr w:type="spellStart"/>
      <w:r w:rsidRPr="00C219A2">
        <w:rPr>
          <w:rFonts w:cs="Simplified Arabic"/>
          <w:sz w:val="28"/>
          <w:szCs w:val="28"/>
          <w:rtl/>
        </w:rPr>
        <w:t>(</w:t>
      </w:r>
      <w:proofErr w:type="spellEnd"/>
      <w:r w:rsidRPr="00C219A2">
        <w:rPr>
          <w:rFonts w:cs="Simplified Arabic"/>
          <w:sz w:val="28"/>
          <w:szCs w:val="28"/>
          <w:rtl/>
        </w:rPr>
        <w:t xml:space="preserve"> يرفق عقد الإيجار </w:t>
      </w:r>
      <w:proofErr w:type="spellStart"/>
      <w:r w:rsidRPr="00C219A2">
        <w:rPr>
          <w:rFonts w:cs="Simplified Arabic"/>
          <w:sz w:val="28"/>
          <w:szCs w:val="28"/>
          <w:rtl/>
        </w:rPr>
        <w:t>):</w:t>
      </w:r>
      <w:proofErr w:type="spellEnd"/>
    </w:p>
    <w:p w:rsidR="00906CF7" w:rsidRPr="00C219A2" w:rsidRDefault="00906CF7" w:rsidP="00906CF7">
      <w:pPr>
        <w:jc w:val="right"/>
        <w:rPr>
          <w:rFonts w:cs="Simplified Arabic"/>
          <w:sz w:val="28"/>
          <w:szCs w:val="28"/>
          <w:rtl/>
        </w:rPr>
      </w:pPr>
      <w:proofErr w:type="spellStart"/>
      <w:r w:rsidRPr="00C219A2">
        <w:rPr>
          <w:rFonts w:cs="Simplified Arabic"/>
          <w:sz w:val="28"/>
          <w:szCs w:val="28"/>
          <w:rtl/>
        </w:rPr>
        <w:lastRenderedPageBreak/>
        <w:t>1-</w:t>
      </w:r>
      <w:proofErr w:type="spellEnd"/>
      <w:r w:rsidRPr="00C219A2">
        <w:rPr>
          <w:rFonts w:cs="Simplified Arabic"/>
          <w:sz w:val="28"/>
          <w:szCs w:val="28"/>
          <w:rtl/>
        </w:rPr>
        <w:t xml:space="preserve">                                                       2-</w:t>
      </w:r>
    </w:p>
    <w:p w:rsidR="00906CF7" w:rsidRPr="005F2B7C" w:rsidRDefault="00906CF7" w:rsidP="00906CF7">
      <w:pPr>
        <w:jc w:val="right"/>
        <w:rPr>
          <w:rFonts w:cs="Simplified Arabic"/>
          <w:sz w:val="28"/>
          <w:szCs w:val="28"/>
        </w:rPr>
      </w:pPr>
      <w:r>
        <w:rPr>
          <w:rFonts w:cs="Simplified Arabic"/>
          <w:sz w:val="28"/>
          <w:szCs w:val="28"/>
        </w:rPr>
        <w:t>-</w:t>
      </w:r>
      <w:r w:rsidRPr="00C219A2">
        <w:rPr>
          <w:rFonts w:cs="Simplified Arabic"/>
          <w:sz w:val="28"/>
          <w:szCs w:val="28"/>
          <w:rtl/>
        </w:rPr>
        <w:t>3</w:t>
      </w:r>
    </w:p>
    <w:p w:rsidR="00906CF7" w:rsidRDefault="00906CF7" w:rsidP="00906CF7">
      <w:pPr>
        <w:pStyle w:val="Title"/>
        <w:rPr>
          <w:sz w:val="28"/>
          <w:szCs w:val="28"/>
          <w:rtl/>
        </w:rPr>
      </w:pPr>
    </w:p>
    <w:p w:rsidR="00906CF7" w:rsidRDefault="00906CF7" w:rsidP="00906CF7">
      <w:pPr>
        <w:autoSpaceDE w:val="0"/>
        <w:autoSpaceDN w:val="0"/>
        <w:bidi/>
        <w:ind w:right="-120"/>
        <w:rPr>
          <w:rFonts w:ascii="Simplified Arabic" w:hAnsi="Simplified Arabic" w:cs="Simplified Arabic"/>
          <w:rtl/>
          <w:lang w:eastAsia="ar-SA" w:bidi="ar-JO"/>
        </w:rPr>
      </w:pPr>
    </w:p>
    <w:p w:rsidR="007566B8" w:rsidRPr="00004E9D" w:rsidRDefault="007566B8" w:rsidP="007566B8">
      <w:pPr>
        <w:autoSpaceDE w:val="0"/>
        <w:autoSpaceDN w:val="0"/>
        <w:bidi/>
        <w:ind w:right="-120"/>
        <w:rPr>
          <w:rFonts w:ascii="Simplified Arabic" w:hAnsi="Simplified Arabic" w:cs="Simplified Arabic"/>
          <w:rtl/>
          <w:lang w:eastAsia="ar-SA"/>
        </w:rPr>
      </w:pPr>
      <w:r w:rsidRPr="00004E9D">
        <w:rPr>
          <w:rFonts w:ascii="Simplified Arabic" w:hAnsi="Simplified Arabic" w:cs="Simplified Arabic"/>
          <w:rtl/>
          <w:lang w:eastAsia="ar-SA"/>
        </w:rPr>
        <w:t>أقر انا صاحب الشركة  المتقدمه للعطاء  بأن كافة المعلومات المتعلقة بخبرة الشركة والسائقين</w:t>
      </w:r>
      <w:r>
        <w:rPr>
          <w:rFonts w:ascii="Simplified Arabic" w:hAnsi="Simplified Arabic" w:cs="Simplified Arabic" w:hint="cs"/>
          <w:rtl/>
          <w:lang w:eastAsia="ar-SA"/>
        </w:rPr>
        <w:t xml:space="preserve"> والعاملين</w:t>
      </w:r>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صحيحه</w:t>
      </w:r>
      <w:proofErr w:type="spellEnd"/>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واتحمل</w:t>
      </w:r>
      <w:proofErr w:type="spellEnd"/>
      <w:r w:rsidRPr="00004E9D">
        <w:rPr>
          <w:rFonts w:ascii="Simplified Arabic" w:hAnsi="Simplified Arabic" w:cs="Simplified Arabic"/>
          <w:rtl/>
          <w:lang w:eastAsia="ar-SA"/>
        </w:rPr>
        <w:t xml:space="preserve"> مسؤولية اي خلل في هذه المعلومات .</w:t>
      </w:r>
    </w:p>
    <w:p w:rsidR="007566B8" w:rsidRDefault="007566B8" w:rsidP="007566B8">
      <w:pPr>
        <w:autoSpaceDE w:val="0"/>
        <w:autoSpaceDN w:val="0"/>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تاريخ تقديم السيرة </w:t>
      </w:r>
      <w:proofErr w:type="spellStart"/>
      <w:r w:rsidRPr="00004E9D">
        <w:rPr>
          <w:rFonts w:ascii="Simplified Arabic" w:hAnsi="Simplified Arabic" w:cs="Simplified Arabic"/>
          <w:b/>
          <w:bCs/>
          <w:rtl/>
          <w:lang w:eastAsia="ar-SA"/>
        </w:rPr>
        <w:t>الذاتية:</w:t>
      </w:r>
      <w:proofErr w:type="spellEnd"/>
      <w:r w:rsidRPr="00004E9D">
        <w:rPr>
          <w:rFonts w:ascii="Simplified Arabic" w:hAnsi="Simplified Arabic" w:cs="Simplified Arabic"/>
          <w:b/>
          <w:bCs/>
          <w:rtl/>
          <w:lang w:eastAsia="ar-SA"/>
        </w:rPr>
        <w:t xml:space="preserve"> .................................................</w:t>
      </w:r>
    </w:p>
    <w:p w:rsidR="007566B8" w:rsidRDefault="007566B8" w:rsidP="007566B8">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ملاحظة : يجب ارفاق كافة المستندات التي تتعلق بأهلية وخبرة المقاول الفنية والمالية على تنفيذ الاعمال </w:t>
      </w:r>
    </w:p>
    <w:p w:rsidR="007566B8" w:rsidRPr="00004E9D" w:rsidRDefault="007566B8" w:rsidP="007566B8">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و ميزانيات مالية </w:t>
      </w:r>
      <w:proofErr w:type="spellStart"/>
      <w:r>
        <w:rPr>
          <w:rFonts w:ascii="Simplified Arabic" w:hAnsi="Simplified Arabic" w:cs="Simplified Arabic" w:hint="cs"/>
          <w:b/>
          <w:bCs/>
          <w:rtl/>
          <w:lang w:eastAsia="ar-SA"/>
        </w:rPr>
        <w:t>للاعوام</w:t>
      </w:r>
      <w:proofErr w:type="spellEnd"/>
      <w:r>
        <w:rPr>
          <w:rFonts w:ascii="Simplified Arabic" w:hAnsi="Simplified Arabic" w:cs="Simplified Arabic" w:hint="cs"/>
          <w:b/>
          <w:bCs/>
          <w:rtl/>
          <w:lang w:eastAsia="ar-SA"/>
        </w:rPr>
        <w:t xml:space="preserve"> 3 الماضية </w:t>
      </w:r>
      <w:proofErr w:type="spellStart"/>
      <w:r>
        <w:rPr>
          <w:rFonts w:ascii="Simplified Arabic" w:hAnsi="Simplified Arabic" w:cs="Simplified Arabic" w:hint="cs"/>
          <w:b/>
          <w:bCs/>
          <w:rtl/>
          <w:lang w:eastAsia="ar-SA"/>
        </w:rPr>
        <w:t>,</w:t>
      </w:r>
      <w:proofErr w:type="spellEnd"/>
      <w:r>
        <w:rPr>
          <w:rFonts w:ascii="Simplified Arabic" w:hAnsi="Simplified Arabic" w:cs="Simplified Arabic" w:hint="cs"/>
          <w:b/>
          <w:bCs/>
          <w:rtl/>
          <w:lang w:eastAsia="ar-SA"/>
        </w:rPr>
        <w:t xml:space="preserve"> و السيرة الذاتية للشركة والعاملين فيها . </w:t>
      </w:r>
    </w:p>
    <w:p w:rsidR="007566B8" w:rsidRPr="00004E9D" w:rsidRDefault="007566B8" w:rsidP="007566B8">
      <w:pPr>
        <w:autoSpaceDE w:val="0"/>
        <w:autoSpaceDN w:val="0"/>
        <w:bidi/>
        <w:jc w:val="both"/>
        <w:rPr>
          <w:rFonts w:ascii="Simplified Arabic" w:hAnsi="Simplified Arabic" w:cs="Simplified Arabic"/>
          <w:b/>
          <w:bCs/>
          <w:rtl/>
          <w:lang w:eastAsia="ar-SA"/>
        </w:rPr>
      </w:pPr>
    </w:p>
    <w:p w:rsidR="007566B8" w:rsidRPr="00004E9D"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p>
    <w:p w:rsidR="007566B8" w:rsidRPr="00004E9D"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r w:rsidRPr="00004E9D">
        <w:rPr>
          <w:rFonts w:ascii="Simplified Arabic" w:hAnsi="Simplified Arabic" w:cs="Simplified Arabic"/>
          <w:rtl/>
          <w:lang w:eastAsia="ar-SA"/>
        </w:rPr>
        <w:t>التوقيع مع ختم الشركة :...........................................................................................................</w:t>
      </w:r>
    </w:p>
    <w:p w:rsidR="007566B8" w:rsidRPr="00004E9D"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p>
    <w:p w:rsidR="007566B8" w:rsidRPr="00004E9D" w:rsidRDefault="007566B8" w:rsidP="007566B8">
      <w:pPr>
        <w:autoSpaceDE w:val="0"/>
        <w:autoSpaceDN w:val="0"/>
        <w:bidi/>
        <w:jc w:val="both"/>
        <w:rPr>
          <w:rFonts w:ascii="Simplified Arabic" w:hAnsi="Simplified Arabic" w:cs="Simplified Arabic"/>
          <w:b/>
          <w:bCs/>
          <w:rtl/>
          <w:lang w:eastAsia="ar-SA"/>
        </w:rPr>
      </w:pPr>
    </w:p>
    <w:p w:rsidR="007566B8" w:rsidRPr="00004E9D" w:rsidRDefault="007566B8" w:rsidP="007566B8">
      <w:pPr>
        <w:bidi/>
        <w:spacing w:line="480" w:lineRule="auto"/>
        <w:rPr>
          <w:rFonts w:ascii="Simplified Arabic" w:hAnsi="Simplified Arabic" w:cs="Simplified Arabic"/>
          <w:rtl/>
          <w:lang w:eastAsia="en-US"/>
        </w:rPr>
      </w:pPr>
    </w:p>
    <w:p w:rsidR="007566B8" w:rsidRDefault="007566B8" w:rsidP="007566B8">
      <w:pPr>
        <w:bidi/>
        <w:spacing w:line="480" w:lineRule="auto"/>
        <w:rPr>
          <w:rFonts w:cs="Simplified Arabic"/>
          <w:rtl/>
          <w:lang w:eastAsia="en-US"/>
        </w:rPr>
      </w:pPr>
    </w:p>
    <w:p w:rsidR="00E45AC1" w:rsidRDefault="00E45AC1" w:rsidP="00E45AC1">
      <w:pPr>
        <w:bidi/>
        <w:spacing w:line="480" w:lineRule="auto"/>
        <w:rPr>
          <w:rFonts w:cs="Simplified Arabic"/>
          <w:rtl/>
          <w:lang w:eastAsia="en-US"/>
        </w:rPr>
      </w:pPr>
    </w:p>
    <w:p w:rsidR="007566B8" w:rsidRPr="007C2AAD" w:rsidRDefault="007566B8" w:rsidP="007566B8">
      <w:pPr>
        <w:pStyle w:val="Subtitle"/>
        <w:bidi/>
        <w:rPr>
          <w:sz w:val="36"/>
          <w:szCs w:val="36"/>
          <w:rtl/>
          <w:lang w:val="en-CA"/>
        </w:rPr>
      </w:pPr>
      <w:bookmarkStart w:id="69" w:name="_Toc372117469"/>
      <w:bookmarkStart w:id="70" w:name="_Toc515787345"/>
      <w:r w:rsidRPr="007C2AAD">
        <w:rPr>
          <w:rFonts w:hint="cs"/>
          <w:sz w:val="36"/>
          <w:szCs w:val="36"/>
          <w:rtl/>
          <w:lang w:val="en-CA"/>
        </w:rPr>
        <w:t>كفالة عطاء</w:t>
      </w:r>
      <w:bookmarkEnd w:id="69"/>
      <w:bookmarkEnd w:id="70"/>
    </w:p>
    <w:p w:rsidR="007566B8" w:rsidRPr="00485A23" w:rsidRDefault="007566B8" w:rsidP="007566B8">
      <w:pPr>
        <w:bidi/>
        <w:spacing w:line="480" w:lineRule="auto"/>
        <w:rPr>
          <w:rFonts w:cs="Simplified Arabic"/>
          <w:rtl/>
          <w:lang w:eastAsia="en-US"/>
        </w:rPr>
      </w:pPr>
      <w:r w:rsidRPr="00485A23">
        <w:rPr>
          <w:rFonts w:cs="Simplified Arabic" w:hint="cs"/>
          <w:rtl/>
          <w:lang w:eastAsia="en-US"/>
        </w:rPr>
        <w:t xml:space="preserve">التاريخ </w:t>
      </w:r>
      <w:proofErr w:type="spellStart"/>
      <w:r w:rsidRPr="00485A23">
        <w:rPr>
          <w:rFonts w:cs="Simplified Arabic" w:hint="cs"/>
          <w:rtl/>
          <w:lang w:eastAsia="en-US"/>
        </w:rPr>
        <w:t>:</w:t>
      </w:r>
      <w:proofErr w:type="spellEnd"/>
      <w:r w:rsidRPr="00485A23">
        <w:rPr>
          <w:rFonts w:cs="Simplified Arabic" w:hint="cs"/>
          <w:rtl/>
          <w:lang w:eastAsia="en-US"/>
        </w:rPr>
        <w:t>__________________________</w:t>
      </w:r>
    </w:p>
    <w:p w:rsidR="007566B8" w:rsidRPr="00485A23" w:rsidRDefault="007566B8" w:rsidP="007566B8">
      <w:pPr>
        <w:bidi/>
        <w:spacing w:line="480" w:lineRule="auto"/>
        <w:rPr>
          <w:rFonts w:cs="Simplified Arabic"/>
          <w:rtl/>
          <w:lang w:eastAsia="en-US"/>
        </w:rPr>
      </w:pPr>
      <w:r w:rsidRPr="00485A23">
        <w:rPr>
          <w:rFonts w:cs="Simplified Arabic" w:hint="cs"/>
          <w:rtl/>
          <w:lang w:eastAsia="en-US"/>
        </w:rPr>
        <w:t xml:space="preserve">إلى </w:t>
      </w:r>
      <w:proofErr w:type="spellStart"/>
      <w:r>
        <w:rPr>
          <w:rFonts w:cs="Simplified Arabic" w:hint="cs"/>
          <w:rtl/>
          <w:lang w:eastAsia="en-US"/>
        </w:rPr>
        <w:t>السادة:</w:t>
      </w:r>
      <w:proofErr w:type="spellEnd"/>
      <w:r>
        <w:rPr>
          <w:rFonts w:cs="Simplified Arabic" w:hint="cs"/>
          <w:rtl/>
          <w:lang w:eastAsia="en-US"/>
        </w:rPr>
        <w:t xml:space="preserve"> مجموعة الهيدرولوجيين الفلسطينيين</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t xml:space="preserve">يسرنا إعلامكم بأن مصرفنا__________________________/فرع___________________ يقدم عن المورد ___________________________ كفالة مالية وقدرها (بالأرقام </w:t>
      </w:r>
      <w:proofErr w:type="spellStart"/>
      <w:r w:rsidRPr="00485A23">
        <w:rPr>
          <w:rFonts w:cs="Simplified Arabic" w:hint="cs"/>
          <w:rtl/>
          <w:lang w:eastAsia="en-US"/>
        </w:rPr>
        <w:t>):</w:t>
      </w:r>
      <w:proofErr w:type="spellEnd"/>
      <w:r w:rsidRPr="00485A23">
        <w:rPr>
          <w:rFonts w:cs="Simplified Arabic" w:hint="cs"/>
          <w:rtl/>
          <w:lang w:eastAsia="en-US"/>
        </w:rPr>
        <w:t>_______________ (كتابة</w:t>
      </w:r>
      <w:proofErr w:type="spellStart"/>
      <w:r w:rsidRPr="00485A23">
        <w:rPr>
          <w:rFonts w:cs="Simplified Arabic" w:hint="cs"/>
          <w:rtl/>
          <w:lang w:eastAsia="en-US"/>
        </w:rPr>
        <w:t>):</w:t>
      </w:r>
      <w:proofErr w:type="spellEnd"/>
      <w:r w:rsidRPr="00485A23">
        <w:rPr>
          <w:rFonts w:cs="Simplified Arabic" w:hint="cs"/>
          <w:rtl/>
          <w:lang w:eastAsia="en-US"/>
        </w:rPr>
        <w:t xml:space="preserve">_________________________________ </w:t>
      </w:r>
      <w:r>
        <w:rPr>
          <w:rFonts w:cs="Simplified Arabic" w:hint="cs"/>
          <w:rtl/>
          <w:lang w:eastAsia="en-US"/>
        </w:rPr>
        <w:t>(دولارا</w:t>
      </w:r>
      <w:proofErr w:type="spellStart"/>
      <w:r>
        <w:rPr>
          <w:rFonts w:cs="Simplified Arabic" w:hint="cs"/>
          <w:rtl/>
          <w:lang w:eastAsia="en-US"/>
        </w:rPr>
        <w:t>)</w:t>
      </w:r>
      <w:r w:rsidRPr="00485A23">
        <w:rPr>
          <w:rFonts w:cs="Simplified Arabic" w:hint="cs"/>
          <w:rtl/>
          <w:lang w:eastAsia="en-US"/>
        </w:rPr>
        <w:t>،</w:t>
      </w:r>
      <w:proofErr w:type="spellEnd"/>
      <w:r w:rsidRPr="00485A23">
        <w:rPr>
          <w:rFonts w:cs="Simplified Arabic" w:hint="cs"/>
          <w:rtl/>
          <w:lang w:eastAsia="en-US"/>
        </w:rPr>
        <w:t xml:space="preserve"> وذل</w:t>
      </w:r>
      <w:r w:rsidRPr="00485A23">
        <w:rPr>
          <w:rFonts w:cs="Simplified Arabic" w:hint="eastAsia"/>
          <w:rtl/>
          <w:lang w:eastAsia="en-US"/>
        </w:rPr>
        <w:t>ك</w:t>
      </w:r>
      <w:r w:rsidRPr="00485A23">
        <w:rPr>
          <w:rFonts w:cs="Simplified Arabic" w:hint="cs"/>
          <w:rtl/>
          <w:lang w:eastAsia="en-US"/>
        </w:rPr>
        <w:t xml:space="preserve"> ككفالة دخول للعطاء المقدم من قبله لكم بخصوص </w:t>
      </w:r>
      <w:r>
        <w:rPr>
          <w:rFonts w:cs="Simplified Arabic" w:hint="cs"/>
          <w:rtl/>
          <w:lang w:eastAsia="en-US"/>
        </w:rPr>
        <w:t>.......................................................</w:t>
      </w:r>
      <w:r w:rsidRPr="00485A23">
        <w:rPr>
          <w:rFonts w:cs="Simplified Arabic" w:hint="cs"/>
          <w:rtl/>
          <w:lang w:eastAsia="en-US"/>
        </w:rPr>
        <w:t>.</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t xml:space="preserve">ولتأمين </w:t>
      </w:r>
      <w:proofErr w:type="spellStart"/>
      <w:r w:rsidRPr="00485A23">
        <w:rPr>
          <w:rFonts w:cs="Simplified Arabic" w:hint="cs"/>
          <w:rtl/>
          <w:lang w:eastAsia="en-US"/>
        </w:rPr>
        <w:t>قيامه</w:t>
      </w:r>
      <w:proofErr w:type="spellEnd"/>
      <w:r w:rsidRPr="00485A23">
        <w:rPr>
          <w:rFonts w:cs="Simplified Arabic" w:hint="cs"/>
          <w:rtl/>
          <w:lang w:eastAsia="en-US"/>
        </w:rPr>
        <w:t xml:space="preserve"> بالتزاماته كمناقص متقدم للعطاء </w:t>
      </w:r>
      <w:proofErr w:type="spellStart"/>
      <w:r w:rsidRPr="00485A23">
        <w:rPr>
          <w:rFonts w:cs="Simplified Arabic" w:hint="cs"/>
          <w:rtl/>
          <w:lang w:eastAsia="en-US"/>
        </w:rPr>
        <w:t>المذكور،</w:t>
      </w:r>
      <w:proofErr w:type="spellEnd"/>
      <w:r w:rsidRPr="00485A23">
        <w:rPr>
          <w:rFonts w:cs="Simplified Arabic" w:hint="cs"/>
          <w:rtl/>
          <w:lang w:eastAsia="en-US"/>
        </w:rPr>
        <w:t xml:space="preserve"> وفقاً للشروط المتعلقة بذلك والتي قدم عطائه المذكور على أساسها. </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t xml:space="preserve">إنّ هذه الكفالة سارية المفعول لمدة </w:t>
      </w:r>
      <w:proofErr w:type="spellStart"/>
      <w:r w:rsidRPr="00485A23">
        <w:rPr>
          <w:rFonts w:cs="Simplified Arabic" w:hint="cs"/>
          <w:rtl/>
          <w:lang w:eastAsia="en-US"/>
        </w:rPr>
        <w:t>(</w:t>
      </w:r>
      <w:proofErr w:type="spellEnd"/>
      <w:r w:rsidRPr="00485A23">
        <w:rPr>
          <w:rFonts w:cs="Simplified Arabic"/>
          <w:lang w:eastAsia="en-US"/>
        </w:rPr>
        <w:t>90</w:t>
      </w:r>
      <w:proofErr w:type="spellStart"/>
      <w:r w:rsidRPr="00485A23">
        <w:rPr>
          <w:rFonts w:cs="Simplified Arabic" w:hint="cs"/>
          <w:rtl/>
          <w:lang w:eastAsia="en-US"/>
        </w:rPr>
        <w:t>)</w:t>
      </w:r>
      <w:proofErr w:type="spellEnd"/>
      <w:r w:rsidRPr="00485A23">
        <w:rPr>
          <w:rFonts w:cs="Simplified Arabic" w:hint="cs"/>
          <w:rtl/>
          <w:lang w:eastAsia="en-US"/>
        </w:rPr>
        <w:t xml:space="preserve"> يوماً من تاريخ صدورها أو لحين توقيع الاتفاقية مع أحد الموردين المتقدمين للعطاء.</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lastRenderedPageBreak/>
        <w:t xml:space="preserve">ونتعهد بأن نصرف المبلغ المذكور أعلاه عند أول طلب منكم </w:t>
      </w:r>
      <w:proofErr w:type="spellStart"/>
      <w:r w:rsidRPr="00485A23">
        <w:rPr>
          <w:rFonts w:cs="Simplified Arabic" w:hint="cs"/>
          <w:rtl/>
          <w:lang w:eastAsia="en-US"/>
        </w:rPr>
        <w:t>بذلك,</w:t>
      </w:r>
      <w:proofErr w:type="spellEnd"/>
      <w:r w:rsidRPr="00485A23">
        <w:rPr>
          <w:rFonts w:cs="Simplified Arabic" w:hint="cs"/>
          <w:rtl/>
          <w:lang w:eastAsia="en-US"/>
        </w:rPr>
        <w:t xml:space="preserve"> بصرف النظر عن الأسباب الداعية لهذا الطلب أو أية اعتراضات من قبل المورد المذكور.</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t xml:space="preserve">المصرف_____________________________ </w:t>
      </w:r>
      <w:proofErr w:type="spellStart"/>
      <w:r w:rsidRPr="00485A23">
        <w:rPr>
          <w:rFonts w:cs="Simplified Arabic" w:hint="cs"/>
          <w:rtl/>
          <w:lang w:eastAsia="en-US"/>
        </w:rPr>
        <w:t>فرع:</w:t>
      </w:r>
      <w:proofErr w:type="spellEnd"/>
      <w:r w:rsidRPr="00485A23">
        <w:rPr>
          <w:rFonts w:cs="Simplified Arabic" w:hint="cs"/>
          <w:rtl/>
          <w:lang w:eastAsia="en-US"/>
        </w:rPr>
        <w:t xml:space="preserve"> _________________________________</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t xml:space="preserve">توقيع المفوض </w:t>
      </w:r>
      <w:proofErr w:type="spellStart"/>
      <w:r w:rsidRPr="00485A23">
        <w:rPr>
          <w:rFonts w:cs="Simplified Arabic" w:hint="cs"/>
          <w:rtl/>
          <w:lang w:eastAsia="en-US"/>
        </w:rPr>
        <w:t>بالتوقيع:</w:t>
      </w:r>
      <w:proofErr w:type="spellEnd"/>
      <w:r w:rsidRPr="00485A23">
        <w:rPr>
          <w:rFonts w:cs="Simplified Arabic" w:hint="cs"/>
          <w:rtl/>
          <w:lang w:eastAsia="en-US"/>
        </w:rPr>
        <w:t xml:space="preserve"> </w:t>
      </w:r>
      <w:proofErr w:type="spellStart"/>
      <w:r w:rsidRPr="00485A23">
        <w:rPr>
          <w:rFonts w:cs="Simplified Arabic" w:hint="cs"/>
          <w:rtl/>
          <w:lang w:eastAsia="en-US"/>
        </w:rPr>
        <w:t>الاسم:</w:t>
      </w:r>
      <w:proofErr w:type="spellEnd"/>
      <w:r w:rsidRPr="00485A23">
        <w:rPr>
          <w:rFonts w:cs="Simplified Arabic" w:hint="cs"/>
          <w:rtl/>
          <w:lang w:eastAsia="en-US"/>
        </w:rPr>
        <w:t xml:space="preserve">________________________ التوقيع </w:t>
      </w:r>
      <w:proofErr w:type="spellStart"/>
      <w:r w:rsidRPr="00485A23">
        <w:rPr>
          <w:rFonts w:cs="Simplified Arabic" w:hint="cs"/>
          <w:rtl/>
          <w:lang w:eastAsia="en-US"/>
        </w:rPr>
        <w:t>:</w:t>
      </w:r>
      <w:proofErr w:type="spellEnd"/>
      <w:r w:rsidRPr="00485A23">
        <w:rPr>
          <w:rFonts w:cs="Simplified Arabic" w:hint="cs"/>
          <w:rtl/>
          <w:lang w:eastAsia="en-US"/>
        </w:rPr>
        <w:t>_______________________</w:t>
      </w:r>
    </w:p>
    <w:p w:rsidR="007566B8" w:rsidRPr="00485A23" w:rsidRDefault="007566B8" w:rsidP="007566B8">
      <w:pPr>
        <w:bidi/>
        <w:spacing w:line="360" w:lineRule="auto"/>
        <w:jc w:val="lowKashida"/>
        <w:rPr>
          <w:rFonts w:cs="Simplified Arabic"/>
          <w:rtl/>
          <w:lang w:eastAsia="en-US"/>
        </w:rPr>
      </w:pPr>
      <w:r w:rsidRPr="00485A23">
        <w:rPr>
          <w:rFonts w:cs="Simplified Arabic" w:hint="cs"/>
          <w:rtl/>
          <w:lang w:eastAsia="en-US"/>
        </w:rPr>
        <w:t>ختم المصرف:________________________________________</w:t>
      </w:r>
    </w:p>
    <w:p w:rsidR="007566B8" w:rsidRPr="00485A23" w:rsidRDefault="007566B8" w:rsidP="007566B8">
      <w:pPr>
        <w:bidi/>
        <w:jc w:val="lowKashida"/>
        <w:rPr>
          <w:rFonts w:ascii="Tahoma" w:hAnsi="Tahoma" w:cs="Simplified Arabic"/>
          <w:sz w:val="20"/>
          <w:szCs w:val="20"/>
          <w:rtl/>
          <w:lang w:eastAsia="en-US"/>
        </w:rPr>
      </w:pPr>
    </w:p>
    <w:p w:rsidR="007566B8" w:rsidRDefault="007566B8" w:rsidP="007566B8">
      <w:pPr>
        <w:bidi/>
        <w:jc w:val="lowKashida"/>
        <w:rPr>
          <w:rFonts w:ascii="Tahoma" w:hAnsi="Tahoma" w:cs="Simplified Arabic"/>
          <w:b/>
          <w:bCs/>
          <w:sz w:val="28"/>
          <w:szCs w:val="28"/>
          <w:rtl/>
          <w:lang w:eastAsia="en-US"/>
        </w:rPr>
      </w:pPr>
    </w:p>
    <w:p w:rsidR="007566B8" w:rsidRDefault="007566B8" w:rsidP="007566B8">
      <w:pPr>
        <w:bidi/>
        <w:jc w:val="lowKashida"/>
        <w:rPr>
          <w:rFonts w:ascii="Tahoma" w:hAnsi="Tahoma" w:cs="Simplified Arabic"/>
          <w:b/>
          <w:bCs/>
          <w:sz w:val="28"/>
          <w:szCs w:val="28"/>
          <w:rtl/>
          <w:lang w:eastAsia="en-US"/>
        </w:rPr>
      </w:pPr>
    </w:p>
    <w:p w:rsidR="007566B8" w:rsidRDefault="007566B8" w:rsidP="007566B8">
      <w:pPr>
        <w:bidi/>
        <w:jc w:val="lowKashida"/>
        <w:rPr>
          <w:rFonts w:ascii="Tahoma" w:hAnsi="Tahoma" w:cs="Simplified Arabic"/>
          <w:b/>
          <w:bCs/>
          <w:sz w:val="28"/>
          <w:szCs w:val="28"/>
          <w:lang w:eastAsia="en-US"/>
        </w:rPr>
      </w:pPr>
    </w:p>
    <w:p w:rsidR="00D144BF" w:rsidRDefault="00D144BF" w:rsidP="00D144BF">
      <w:pPr>
        <w:bidi/>
        <w:jc w:val="lowKashida"/>
        <w:rPr>
          <w:rFonts w:ascii="Tahoma" w:hAnsi="Tahoma" w:cs="Simplified Arabic"/>
          <w:b/>
          <w:bCs/>
          <w:sz w:val="28"/>
          <w:szCs w:val="28"/>
          <w:lang w:eastAsia="en-US"/>
        </w:rPr>
      </w:pPr>
    </w:p>
    <w:p w:rsidR="00D144BF" w:rsidRDefault="00D144BF" w:rsidP="00D144BF">
      <w:pPr>
        <w:bidi/>
        <w:jc w:val="lowKashida"/>
        <w:rPr>
          <w:rFonts w:ascii="Tahoma" w:hAnsi="Tahoma" w:cs="Simplified Arabic"/>
          <w:b/>
          <w:bCs/>
          <w:sz w:val="28"/>
          <w:szCs w:val="28"/>
          <w:rtl/>
          <w:lang w:eastAsia="en-US"/>
        </w:rPr>
      </w:pPr>
    </w:p>
    <w:p w:rsidR="007566B8" w:rsidRPr="00D144BF" w:rsidRDefault="007566B8" w:rsidP="007566B8">
      <w:pPr>
        <w:autoSpaceDE w:val="0"/>
        <w:autoSpaceDN w:val="0"/>
        <w:bidi/>
        <w:spacing w:before="120"/>
        <w:ind w:right="288"/>
        <w:jc w:val="center"/>
        <w:rPr>
          <w:rFonts w:ascii="Simplified Arabic" w:hAnsi="Simplified Arabic" w:cs="Simplified Arabic"/>
          <w:b/>
          <w:bCs/>
          <w:sz w:val="28"/>
          <w:szCs w:val="28"/>
          <w:rtl/>
          <w:lang w:eastAsia="ar-SA"/>
        </w:rPr>
      </w:pPr>
      <w:r w:rsidRPr="00D144BF">
        <w:rPr>
          <w:rFonts w:ascii="Simplified Arabic" w:hAnsi="Simplified Arabic" w:cs="Simplified Arabic"/>
          <w:b/>
          <w:bCs/>
          <w:sz w:val="28"/>
          <w:szCs w:val="28"/>
          <w:rtl/>
          <w:lang w:eastAsia="ar-SA"/>
        </w:rPr>
        <w:t>اقــــــــــــــــــــــــــــــــــــرار</w:t>
      </w:r>
    </w:p>
    <w:p w:rsidR="007566B8" w:rsidRPr="00D144BF" w:rsidRDefault="007566B8" w:rsidP="00793194">
      <w:pPr>
        <w:autoSpaceDE w:val="0"/>
        <w:autoSpaceDN w:val="0"/>
        <w:bidi/>
        <w:ind w:right="-120"/>
        <w:rPr>
          <w:rFonts w:ascii="Simplified Arabic" w:hAnsi="Simplified Arabic" w:cs="Simplified Arabic"/>
          <w:sz w:val="28"/>
          <w:szCs w:val="28"/>
          <w:rtl/>
          <w:lang w:eastAsia="ar-SA"/>
        </w:rPr>
      </w:pPr>
      <w:r w:rsidRPr="00D144BF">
        <w:rPr>
          <w:rFonts w:ascii="Simplified Arabic" w:hAnsi="Simplified Arabic" w:cs="Simplified Arabic"/>
          <w:sz w:val="28"/>
          <w:szCs w:val="28"/>
          <w:rtl/>
          <w:lang w:eastAsia="ar-SA"/>
        </w:rPr>
        <w:t xml:space="preserve">أقر انا صاحب شركة ................. بأن كافة المعلومات أعلاه في نموذج العطاء صحيحة وفي حال تم اكتشاف أي خلل عند التنفيذ من قبل </w:t>
      </w:r>
      <w:r w:rsidR="005229B2">
        <w:rPr>
          <w:rFonts w:ascii="Simplified Arabic" w:hAnsi="Simplified Arabic" w:cs="Simplified Arabic" w:hint="cs"/>
          <w:sz w:val="28"/>
          <w:szCs w:val="28"/>
          <w:rtl/>
          <w:lang w:eastAsia="ar-SA"/>
        </w:rPr>
        <w:t xml:space="preserve">الشركة الاسلامية الفلسطينية </w:t>
      </w:r>
      <w:proofErr w:type="spellStart"/>
      <w:r w:rsidR="005229B2">
        <w:rPr>
          <w:rFonts w:ascii="Simplified Arabic" w:hAnsi="Simplified Arabic" w:cs="Simplified Arabic" w:hint="cs"/>
          <w:sz w:val="28"/>
          <w:szCs w:val="28"/>
          <w:rtl/>
          <w:lang w:eastAsia="ar-SA"/>
        </w:rPr>
        <w:t>للتنمية</w:t>
      </w:r>
      <w:r w:rsidR="00793194" w:rsidRPr="00D144BF">
        <w:rPr>
          <w:rFonts w:ascii="Simplified Arabic" w:hAnsi="Simplified Arabic" w:cs="Simplified Arabic" w:hint="cs"/>
          <w:sz w:val="28"/>
          <w:szCs w:val="28"/>
          <w:rtl/>
          <w:lang w:eastAsia="ar-SA"/>
        </w:rPr>
        <w:t>او</w:t>
      </w:r>
      <w:proofErr w:type="spellEnd"/>
      <w:r w:rsidR="00793194" w:rsidRPr="00D144BF">
        <w:rPr>
          <w:rFonts w:ascii="Simplified Arabic" w:hAnsi="Simplified Arabic" w:cs="Simplified Arabic" w:hint="cs"/>
          <w:sz w:val="28"/>
          <w:szCs w:val="28"/>
          <w:rtl/>
          <w:lang w:eastAsia="ar-SA"/>
        </w:rPr>
        <w:t xml:space="preserve"> من يمثلها</w:t>
      </w:r>
      <w:r w:rsidRPr="00D144BF">
        <w:rPr>
          <w:rFonts w:ascii="Simplified Arabic" w:hAnsi="Simplified Arabic" w:cs="Simplified Arabic"/>
          <w:sz w:val="28"/>
          <w:szCs w:val="28"/>
          <w:rtl/>
          <w:lang w:eastAsia="ar-SA"/>
        </w:rPr>
        <w:t xml:space="preserve"> لا يحق لي المطالبة بأي مبالغ مالية تترتب على ذلك. </w:t>
      </w:r>
    </w:p>
    <w:p w:rsidR="007566B8" w:rsidRPr="00E406EF" w:rsidRDefault="007566B8" w:rsidP="007566B8">
      <w:pPr>
        <w:autoSpaceDE w:val="0"/>
        <w:autoSpaceDN w:val="0"/>
        <w:bidi/>
        <w:ind w:right="-120"/>
        <w:rPr>
          <w:rFonts w:ascii="Simplified Arabic" w:hAnsi="Simplified Arabic" w:cs="Simplified Arabic"/>
          <w:rtl/>
          <w:lang w:eastAsia="ar-SA"/>
        </w:rPr>
      </w:pPr>
    </w:p>
    <w:p w:rsidR="007566B8" w:rsidRPr="00E406EF"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p>
    <w:p w:rsidR="007566B8" w:rsidRPr="00E406EF" w:rsidRDefault="007566B8" w:rsidP="001F2272">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r w:rsidRPr="00E406EF">
        <w:rPr>
          <w:rFonts w:ascii="Simplified Arabic" w:hAnsi="Simplified Arabic" w:cs="Simplified Arabic"/>
          <w:rtl/>
          <w:lang w:eastAsia="ar-SA"/>
        </w:rPr>
        <w:t xml:space="preserve">اسم مقدم العطاء </w:t>
      </w:r>
      <w:proofErr w:type="spellStart"/>
      <w:r w:rsidRPr="00E406EF">
        <w:rPr>
          <w:rFonts w:ascii="Simplified Arabic" w:hAnsi="Simplified Arabic" w:cs="Simplified Arabic"/>
          <w:rtl/>
          <w:lang w:eastAsia="ar-SA"/>
        </w:rPr>
        <w:t>الرباعي:</w:t>
      </w:r>
      <w:proofErr w:type="spellEnd"/>
      <w:r w:rsidRPr="00E406EF">
        <w:rPr>
          <w:rFonts w:ascii="Simplified Arabic" w:hAnsi="Simplified Arabic" w:cs="Simplified Arabic"/>
          <w:rtl/>
          <w:lang w:eastAsia="ar-SA"/>
        </w:rPr>
        <w:t>........</w:t>
      </w:r>
      <w:r w:rsidR="001F2272">
        <w:rPr>
          <w:rFonts w:ascii="Simplified Arabic" w:hAnsi="Simplified Arabic" w:cs="Simplified Arabic" w:hint="cs"/>
          <w:rtl/>
          <w:lang w:eastAsia="ar-SA"/>
        </w:rPr>
        <w:t>.....</w:t>
      </w:r>
      <w:r w:rsidRPr="00E406EF">
        <w:rPr>
          <w:rFonts w:ascii="Simplified Arabic" w:hAnsi="Simplified Arabic" w:cs="Simplified Arabic"/>
          <w:rtl/>
          <w:lang w:eastAsia="ar-SA"/>
        </w:rPr>
        <w:t>............... رقم الهوية: .................... العنوان:.......................................</w:t>
      </w:r>
    </w:p>
    <w:p w:rsidR="007566B8" w:rsidRPr="00E406EF"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p>
    <w:p w:rsidR="007566B8" w:rsidRPr="00E406EF"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r w:rsidRPr="00E406EF">
        <w:rPr>
          <w:rFonts w:ascii="Simplified Arabic" w:hAnsi="Simplified Arabic" w:cs="Simplified Arabic"/>
          <w:rtl/>
          <w:lang w:eastAsia="ar-SA"/>
        </w:rPr>
        <w:t xml:space="preserve">رقم </w:t>
      </w:r>
      <w:proofErr w:type="spellStart"/>
      <w:r w:rsidRPr="00E406EF">
        <w:rPr>
          <w:rFonts w:ascii="Simplified Arabic" w:hAnsi="Simplified Arabic" w:cs="Simplified Arabic"/>
          <w:rtl/>
          <w:lang w:eastAsia="ar-SA"/>
        </w:rPr>
        <w:t>الهاتف:</w:t>
      </w:r>
      <w:proofErr w:type="spellEnd"/>
      <w:r w:rsidRPr="00E406EF">
        <w:rPr>
          <w:rFonts w:ascii="Simplified Arabic" w:hAnsi="Simplified Arabic" w:cs="Simplified Arabic"/>
          <w:rtl/>
          <w:lang w:eastAsia="ar-SA"/>
        </w:rPr>
        <w:t>................................  تاريخ تقديم العطاء:.................. مدة السريان .....................................</w:t>
      </w:r>
    </w:p>
    <w:p w:rsidR="007566B8" w:rsidRPr="00E406EF"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p>
    <w:p w:rsidR="007566B8" w:rsidRPr="004D1C59" w:rsidRDefault="007566B8" w:rsidP="007566B8">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r w:rsidRPr="00E406EF">
        <w:rPr>
          <w:rFonts w:ascii="Simplified Arabic" w:hAnsi="Simplified Arabic" w:cs="Simplified Arabic"/>
          <w:rtl/>
          <w:lang w:eastAsia="ar-SA"/>
        </w:rPr>
        <w:t>التوقيع مع ختم الشركة :..............................</w:t>
      </w:r>
    </w:p>
    <w:p w:rsidR="007566B8" w:rsidRDefault="007566B8" w:rsidP="007566B8">
      <w:pPr>
        <w:bidi/>
        <w:jc w:val="lowKashida"/>
        <w:rPr>
          <w:rFonts w:cs="Simplified Arabic"/>
          <w:rtl/>
          <w:lang w:eastAsia="en-US"/>
        </w:rPr>
      </w:pPr>
    </w:p>
    <w:p w:rsidR="007566B8" w:rsidRDefault="007566B8" w:rsidP="007566B8">
      <w:pPr>
        <w:bidi/>
        <w:jc w:val="lowKashida"/>
        <w:rPr>
          <w:rFonts w:cs="Simplified Arabic"/>
          <w:rtl/>
          <w:lang w:eastAsia="en-US"/>
        </w:rPr>
      </w:pPr>
    </w:p>
    <w:p w:rsidR="007566B8" w:rsidRPr="00485A23" w:rsidRDefault="007566B8" w:rsidP="007566B8">
      <w:pPr>
        <w:bidi/>
        <w:jc w:val="lowKashida"/>
        <w:rPr>
          <w:rFonts w:cs="Simplified Arabic"/>
          <w:rtl/>
          <w:lang w:eastAsia="en-US"/>
        </w:rPr>
      </w:pPr>
    </w:p>
    <w:p w:rsidR="007566B8" w:rsidRPr="00485A23" w:rsidRDefault="007566B8" w:rsidP="007566B8">
      <w:pPr>
        <w:bidi/>
        <w:rPr>
          <w:rFonts w:cs="Simplified Arabic"/>
          <w:b/>
          <w:bCs/>
          <w:sz w:val="6"/>
          <w:szCs w:val="6"/>
          <w:u w:val="single"/>
          <w:lang w:eastAsia="en-US"/>
        </w:rPr>
      </w:pPr>
    </w:p>
    <w:p w:rsidR="007566B8" w:rsidRDefault="007566B8" w:rsidP="007566B8">
      <w:pPr>
        <w:bidi/>
        <w:rPr>
          <w:rFonts w:ascii="Simplified Arabic" w:hAnsi="Simplified Arabic" w:cs="Simplified Arabic"/>
          <w:sz w:val="22"/>
          <w:szCs w:val="22"/>
          <w:rtl/>
          <w:lang w:val="en-CA" w:bidi="ar-JO"/>
        </w:rPr>
      </w:pPr>
    </w:p>
    <w:p w:rsidR="007566B8" w:rsidRDefault="007566B8" w:rsidP="007566B8">
      <w:pPr>
        <w:bidi/>
        <w:rPr>
          <w:rFonts w:ascii="Simplified Arabic" w:hAnsi="Simplified Arabic" w:cs="Simplified Arabic"/>
          <w:sz w:val="22"/>
          <w:szCs w:val="22"/>
          <w:rtl/>
          <w:lang w:val="en-CA" w:bidi="ar-JO"/>
        </w:rPr>
      </w:pPr>
    </w:p>
    <w:p w:rsidR="007566B8" w:rsidRDefault="007566B8" w:rsidP="007566B8">
      <w:pPr>
        <w:bidi/>
        <w:rPr>
          <w:rFonts w:ascii="Simplified Arabic" w:hAnsi="Simplified Arabic" w:cs="Simplified Arabic"/>
          <w:sz w:val="22"/>
          <w:szCs w:val="22"/>
          <w:rtl/>
          <w:lang w:val="en-CA" w:bidi="ar-JO"/>
        </w:rPr>
      </w:pPr>
    </w:p>
    <w:p w:rsidR="007566B8" w:rsidRDefault="007566B8" w:rsidP="007566B8">
      <w:pPr>
        <w:bidi/>
        <w:rPr>
          <w:rFonts w:ascii="Simplified Arabic" w:hAnsi="Simplified Arabic" w:cs="Simplified Arabic"/>
          <w:sz w:val="22"/>
          <w:szCs w:val="22"/>
          <w:rtl/>
          <w:lang w:val="en-CA" w:bidi="ar-JO"/>
        </w:rPr>
      </w:pPr>
    </w:p>
    <w:p w:rsidR="007566B8" w:rsidRDefault="007566B8" w:rsidP="007566B8">
      <w:pPr>
        <w:bidi/>
        <w:rPr>
          <w:rFonts w:ascii="Simplified Arabic" w:hAnsi="Simplified Arabic" w:cs="Simplified Arabic"/>
          <w:sz w:val="22"/>
          <w:szCs w:val="22"/>
          <w:rtl/>
          <w:lang w:val="en-CA" w:bidi="ar-JO"/>
        </w:rPr>
      </w:pPr>
    </w:p>
    <w:p w:rsidR="007566B8" w:rsidRDefault="007566B8" w:rsidP="007566B8">
      <w:pPr>
        <w:bidi/>
        <w:rPr>
          <w:rFonts w:ascii="Simplified Arabic" w:hAnsi="Simplified Arabic" w:cs="Simplified Arabic"/>
          <w:sz w:val="22"/>
          <w:szCs w:val="22"/>
          <w:rtl/>
          <w:lang w:val="en-CA" w:bidi="ar-JO"/>
        </w:rPr>
      </w:pPr>
    </w:p>
    <w:p w:rsidR="007566B8" w:rsidRPr="004D1C59" w:rsidRDefault="007566B8" w:rsidP="007566B8">
      <w:pPr>
        <w:bidi/>
        <w:rPr>
          <w:rFonts w:ascii="Simplified Arabic" w:hAnsi="Simplified Arabic" w:cs="Simplified Arabic"/>
          <w:sz w:val="22"/>
          <w:szCs w:val="22"/>
          <w:rtl/>
          <w:lang w:val="en-CA" w:bidi="ar-JO"/>
        </w:rPr>
      </w:pPr>
    </w:p>
    <w:p w:rsidR="007566B8" w:rsidRDefault="007566B8" w:rsidP="007566B8">
      <w:pPr>
        <w:pStyle w:val="Subtitle"/>
        <w:bidi/>
        <w:rPr>
          <w:sz w:val="36"/>
          <w:szCs w:val="36"/>
          <w:rtl/>
          <w:lang w:val="en-CA"/>
        </w:rPr>
      </w:pPr>
    </w:p>
    <w:p w:rsidR="007566B8" w:rsidRDefault="007566B8" w:rsidP="007566B8">
      <w:pPr>
        <w:pStyle w:val="Subtitle"/>
        <w:bidi/>
        <w:rPr>
          <w:sz w:val="36"/>
          <w:szCs w:val="36"/>
          <w:rtl/>
          <w:lang w:val="en-CA"/>
        </w:rPr>
      </w:pPr>
    </w:p>
    <w:p w:rsidR="00793194" w:rsidRDefault="00793194" w:rsidP="00793194">
      <w:pPr>
        <w:bidi/>
        <w:rPr>
          <w:rtl/>
          <w:lang w:val="en-CA"/>
        </w:rPr>
      </w:pPr>
    </w:p>
    <w:p w:rsidR="00793194" w:rsidRDefault="00793194" w:rsidP="00793194">
      <w:pPr>
        <w:bidi/>
        <w:rPr>
          <w:rtl/>
          <w:lang w:val="en-CA"/>
        </w:rPr>
      </w:pPr>
    </w:p>
    <w:p w:rsidR="00793194" w:rsidRDefault="00793194" w:rsidP="00793194">
      <w:pPr>
        <w:bidi/>
        <w:rPr>
          <w:rtl/>
          <w:lang w:val="en-CA"/>
        </w:rPr>
      </w:pPr>
    </w:p>
    <w:p w:rsidR="00793194" w:rsidRDefault="00793194" w:rsidP="00793194">
      <w:pPr>
        <w:bidi/>
        <w:rPr>
          <w:rtl/>
          <w:lang w:val="en-CA"/>
        </w:rPr>
      </w:pPr>
    </w:p>
    <w:p w:rsidR="006174B3" w:rsidRDefault="006174B3" w:rsidP="006174B3">
      <w:pPr>
        <w:bidi/>
        <w:rPr>
          <w:rtl/>
          <w:lang w:val="en-CA"/>
        </w:rPr>
      </w:pPr>
    </w:p>
    <w:p w:rsidR="00793194" w:rsidRDefault="00793194" w:rsidP="00793194">
      <w:pPr>
        <w:bidi/>
        <w:rPr>
          <w:rtl/>
          <w:lang w:val="en-CA"/>
        </w:rPr>
      </w:pPr>
    </w:p>
    <w:p w:rsidR="007566B8" w:rsidRPr="007C2AAD" w:rsidRDefault="007566B8" w:rsidP="007566B8">
      <w:pPr>
        <w:pStyle w:val="Subtitle"/>
        <w:bidi/>
        <w:rPr>
          <w:sz w:val="36"/>
          <w:szCs w:val="36"/>
          <w:rtl/>
          <w:lang w:val="en-CA"/>
        </w:rPr>
      </w:pPr>
      <w:bookmarkStart w:id="71" w:name="_Toc372117470"/>
      <w:bookmarkStart w:id="72" w:name="_Toc515787346"/>
      <w:r w:rsidRPr="007C2AAD">
        <w:rPr>
          <w:rFonts w:hint="cs"/>
          <w:sz w:val="36"/>
          <w:szCs w:val="36"/>
          <w:rtl/>
          <w:lang w:val="en-CA"/>
        </w:rPr>
        <w:t>ضمان حسن التنفيذ المصرفي</w:t>
      </w:r>
      <w:bookmarkEnd w:id="71"/>
      <w:bookmarkEnd w:id="72"/>
    </w:p>
    <w:p w:rsidR="003456E8" w:rsidRDefault="007566B8">
      <w:pPr>
        <w:bidi/>
        <w:jc w:val="center"/>
        <w:rPr>
          <w:rFonts w:cs="Arabic Transparent"/>
          <w:rtl/>
          <w:lang w:bidi="ar-JO"/>
        </w:rPr>
      </w:pPr>
      <w:r w:rsidRPr="00A44BA7">
        <w:rPr>
          <w:rFonts w:cs="Arabic Transparent" w:hint="cs"/>
          <w:rtl/>
          <w:lang w:bidi="ar-JO"/>
        </w:rPr>
        <w:t>(</w:t>
      </w:r>
      <w:r w:rsidRPr="00A44BA7">
        <w:rPr>
          <w:rFonts w:hint="cs"/>
          <w:rtl/>
          <w:lang w:bidi="ar-JO"/>
        </w:rPr>
        <w:t>غير مشروطة</w:t>
      </w:r>
      <w:proofErr w:type="spellStart"/>
      <w:r w:rsidRPr="00A44BA7">
        <w:rPr>
          <w:rFonts w:cs="Arabic Transparent" w:hint="cs"/>
          <w:rtl/>
          <w:lang w:bidi="ar-JO"/>
        </w:rPr>
        <w:t>)</w:t>
      </w:r>
      <w:proofErr w:type="spellEnd"/>
    </w:p>
    <w:p w:rsidR="007566B8" w:rsidRPr="00A44BA7" w:rsidRDefault="007566B8" w:rsidP="007566B8">
      <w:pPr>
        <w:bidi/>
        <w:jc w:val="both"/>
        <w:rPr>
          <w:rFonts w:cs="Arabic Transparent"/>
          <w:rtl/>
          <w:lang w:bidi="ar-JO"/>
        </w:rPr>
      </w:pPr>
      <w:r w:rsidRPr="00F63106">
        <w:rPr>
          <w:rFonts w:cs="Arabic Transparent" w:hint="cs"/>
          <w:rtl/>
          <w:lang w:bidi="ar-JO"/>
        </w:rPr>
        <w:t>[</w:t>
      </w:r>
      <w:r w:rsidRPr="00F63106">
        <w:rPr>
          <w:rFonts w:hint="cs"/>
          <w:rtl/>
          <w:lang w:bidi="ar-JO"/>
        </w:rPr>
        <w:t xml:space="preserve">يملأ </w:t>
      </w:r>
      <w:r w:rsidRPr="00F63106">
        <w:rPr>
          <w:rFonts w:hint="cs"/>
          <w:b/>
          <w:bCs/>
          <w:rtl/>
          <w:lang w:bidi="ar-JO"/>
        </w:rPr>
        <w:t>المصرف</w:t>
      </w:r>
      <w:r w:rsidRPr="00F63106">
        <w:rPr>
          <w:rFonts w:cs="Arabic Transparent" w:hint="cs"/>
          <w:b/>
          <w:bCs/>
          <w:rtl/>
          <w:lang w:bidi="ar-JO"/>
        </w:rPr>
        <w:t>/</w:t>
      </w:r>
      <w:r w:rsidRPr="00F63106">
        <w:rPr>
          <w:rFonts w:hint="cs"/>
          <w:b/>
          <w:bCs/>
          <w:rtl/>
          <w:lang w:bidi="ar-JO"/>
        </w:rPr>
        <w:t xml:space="preserve">مقدم العطاء </w:t>
      </w:r>
      <w:proofErr w:type="spellStart"/>
      <w:r w:rsidRPr="00F63106">
        <w:rPr>
          <w:rFonts w:hint="cs"/>
          <w:b/>
          <w:bCs/>
          <w:rtl/>
          <w:lang w:bidi="ar-JO"/>
        </w:rPr>
        <w:t>الفائز</w:t>
      </w:r>
      <w:r w:rsidRPr="00F63106">
        <w:rPr>
          <w:rFonts w:hint="cs"/>
          <w:rtl/>
          <w:lang w:bidi="ar-JO"/>
        </w:rPr>
        <w:t>،</w:t>
      </w:r>
      <w:proofErr w:type="spellEnd"/>
      <w:r w:rsidRPr="00F63106">
        <w:rPr>
          <w:rFonts w:hint="cs"/>
          <w:rtl/>
          <w:lang w:bidi="ar-JO"/>
        </w:rPr>
        <w:t xml:space="preserve"> الذي يوفر </w:t>
      </w:r>
      <w:proofErr w:type="spellStart"/>
      <w:r w:rsidRPr="00F63106">
        <w:rPr>
          <w:rFonts w:hint="cs"/>
          <w:rtl/>
          <w:lang w:bidi="ar-JO"/>
        </w:rPr>
        <w:t>الضمان،</w:t>
      </w:r>
      <w:proofErr w:type="spellEnd"/>
      <w:r w:rsidRPr="00F63106">
        <w:rPr>
          <w:rFonts w:hint="cs"/>
          <w:rtl/>
          <w:lang w:bidi="ar-JO"/>
        </w:rPr>
        <w:t xml:space="preserve"> نموذج ضمان حسن التنفيذ المصرفي هذا بحسب التعليمات المشار إليها بين </w:t>
      </w:r>
      <w:proofErr w:type="spellStart"/>
      <w:r w:rsidRPr="00F63106">
        <w:rPr>
          <w:rFonts w:hint="cs"/>
          <w:rtl/>
          <w:lang w:bidi="ar-JO"/>
        </w:rPr>
        <w:t>الأقواس،</w:t>
      </w:r>
      <w:proofErr w:type="spellEnd"/>
      <w:r w:rsidRPr="00F63106">
        <w:rPr>
          <w:rFonts w:hint="cs"/>
          <w:rtl/>
          <w:lang w:bidi="ar-JO"/>
        </w:rPr>
        <w:t xml:space="preserve"> إذا كان صاحب العمل يحتاج هذا النوع من الضمان</w:t>
      </w:r>
      <w:proofErr w:type="spellStart"/>
      <w:r w:rsidRPr="00F63106">
        <w:rPr>
          <w:rFonts w:cs="Arabic Transparent" w:hint="cs"/>
          <w:rtl/>
          <w:lang w:bidi="ar-JO"/>
        </w:rPr>
        <w:t>]</w:t>
      </w:r>
      <w:proofErr w:type="spellEnd"/>
    </w:p>
    <w:p w:rsidR="007566B8" w:rsidRPr="00A44BA7" w:rsidRDefault="007566B8" w:rsidP="007566B8">
      <w:pPr>
        <w:bidi/>
        <w:jc w:val="both"/>
        <w:rPr>
          <w:rFonts w:cs="Arabic Transparent"/>
          <w:rtl/>
          <w:lang w:bidi="ar-JO"/>
        </w:rPr>
      </w:pPr>
    </w:p>
    <w:p w:rsidR="007566B8" w:rsidRPr="00A44BA7" w:rsidRDefault="007566B8" w:rsidP="007566B8">
      <w:pPr>
        <w:bidi/>
        <w:jc w:val="both"/>
        <w:rPr>
          <w:rFonts w:cs="Arabic Transparent"/>
          <w:rtl/>
          <w:lang w:bidi="ar-JO"/>
        </w:rPr>
      </w:pPr>
      <w:proofErr w:type="spellStart"/>
      <w:r w:rsidRPr="00F63106">
        <w:rPr>
          <w:rFonts w:cs="Arabic Transparent" w:hint="cs"/>
          <w:rtl/>
          <w:lang w:bidi="ar-JO"/>
        </w:rPr>
        <w:t>[</w:t>
      </w:r>
      <w:proofErr w:type="spellEnd"/>
      <w:r w:rsidRPr="00F63106">
        <w:rPr>
          <w:rFonts w:hint="cs"/>
          <w:rtl/>
        </w:rPr>
        <w:t>أدخل</w:t>
      </w:r>
      <w:r w:rsidRPr="00F63106">
        <w:rPr>
          <w:rFonts w:hint="cs"/>
          <w:rtl/>
          <w:lang w:bidi="ar-JO"/>
        </w:rPr>
        <w:t xml:space="preserve"> اسم المصرف وعنوان الفرع أو المكتب المُصدِر</w:t>
      </w:r>
      <w:proofErr w:type="spellStart"/>
      <w:r w:rsidRPr="00F63106">
        <w:rPr>
          <w:rFonts w:cs="Arabic Transparent" w:hint="cs"/>
          <w:rtl/>
          <w:lang w:bidi="ar-JO"/>
        </w:rPr>
        <w:t>]</w:t>
      </w:r>
      <w:proofErr w:type="spellEnd"/>
    </w:p>
    <w:p w:rsidR="007566B8" w:rsidRPr="00A44BA7" w:rsidRDefault="007566B8" w:rsidP="007566B8">
      <w:pPr>
        <w:bidi/>
        <w:jc w:val="both"/>
        <w:rPr>
          <w:rFonts w:cs="Arabic Transparent"/>
          <w:rtl/>
          <w:lang w:bidi="ar-JO"/>
        </w:rPr>
      </w:pPr>
    </w:p>
    <w:p w:rsidR="007566B8" w:rsidRPr="00A44BA7" w:rsidRDefault="007566B8" w:rsidP="00D751F8">
      <w:pPr>
        <w:bidi/>
        <w:jc w:val="both"/>
        <w:rPr>
          <w:rFonts w:cs="Arabic Transparent"/>
          <w:rtl/>
          <w:lang w:bidi="ar-JO"/>
        </w:rPr>
      </w:pPr>
      <w:r w:rsidRPr="00F63106">
        <w:rPr>
          <w:rFonts w:hint="cs"/>
          <w:b/>
          <w:bCs/>
          <w:rtl/>
          <w:lang w:bidi="ar-JO"/>
        </w:rPr>
        <w:t xml:space="preserve">المستفيد </w:t>
      </w:r>
      <w:proofErr w:type="spellStart"/>
      <w:r w:rsidRPr="00F63106">
        <w:rPr>
          <w:rFonts w:cs="Arabic Transparent" w:hint="cs"/>
          <w:b/>
          <w:bCs/>
          <w:rtl/>
          <w:lang w:bidi="ar-JO"/>
        </w:rPr>
        <w:t>:</w:t>
      </w:r>
      <w:proofErr w:type="spellEnd"/>
      <w:r w:rsidRPr="00F63106">
        <w:rPr>
          <w:rFonts w:cs="Arabic Transparent" w:hint="cs"/>
          <w:b/>
          <w:bCs/>
          <w:rtl/>
          <w:lang w:bidi="ar-JO"/>
        </w:rPr>
        <w:t xml:space="preserve"> </w:t>
      </w:r>
      <w:proofErr w:type="spellStart"/>
      <w:r w:rsidRPr="00F63106">
        <w:rPr>
          <w:rFonts w:cs="Arabic Transparent" w:hint="cs"/>
          <w:rtl/>
          <w:lang w:bidi="ar-JO"/>
        </w:rPr>
        <w:t>[</w:t>
      </w:r>
      <w:proofErr w:type="spellEnd"/>
      <w:r w:rsidR="005229B2">
        <w:rPr>
          <w:rFonts w:hint="cs"/>
          <w:rtl/>
        </w:rPr>
        <w:t>الشركة الاسلامية الفلسطينية للتنمية</w:t>
      </w:r>
      <w:proofErr w:type="spellStart"/>
      <w:r w:rsidRPr="00F63106">
        <w:rPr>
          <w:rFonts w:cs="Arabic Transparent" w:hint="cs"/>
          <w:rtl/>
          <w:lang w:bidi="ar-JO"/>
        </w:rPr>
        <w:t>]</w:t>
      </w:r>
      <w:proofErr w:type="spellEnd"/>
    </w:p>
    <w:p w:rsidR="007566B8" w:rsidRPr="00A44BA7" w:rsidRDefault="007566B8" w:rsidP="007566B8">
      <w:pPr>
        <w:bidi/>
        <w:jc w:val="both"/>
        <w:rPr>
          <w:rFonts w:cs="Arabic Transparent"/>
          <w:rtl/>
          <w:lang w:bidi="ar-JO"/>
        </w:rPr>
      </w:pPr>
    </w:p>
    <w:p w:rsidR="007566B8" w:rsidRPr="00A44BA7" w:rsidRDefault="007566B8" w:rsidP="007566B8">
      <w:pPr>
        <w:bidi/>
        <w:jc w:val="both"/>
        <w:rPr>
          <w:rFonts w:cs="Arabic Transparent"/>
          <w:rtl/>
          <w:lang w:bidi="ar-JO"/>
        </w:rPr>
      </w:pPr>
      <w:proofErr w:type="spellStart"/>
      <w:r w:rsidRPr="00F63106">
        <w:rPr>
          <w:rFonts w:hint="cs"/>
          <w:b/>
          <w:bCs/>
          <w:rtl/>
          <w:lang w:bidi="ar-JO"/>
        </w:rPr>
        <w:t>التاريخ</w:t>
      </w:r>
      <w:r w:rsidRPr="00F63106">
        <w:rPr>
          <w:rFonts w:cs="Arabic Transparent" w:hint="cs"/>
          <w:b/>
          <w:bCs/>
          <w:rtl/>
          <w:lang w:bidi="ar-JO"/>
        </w:rPr>
        <w:t>:</w:t>
      </w:r>
      <w:proofErr w:type="spellEnd"/>
      <w:r w:rsidRPr="00F63106">
        <w:rPr>
          <w:rFonts w:cs="Arabic Transparent" w:hint="cs"/>
          <w:b/>
          <w:bCs/>
          <w:rtl/>
          <w:lang w:bidi="ar-JO"/>
        </w:rPr>
        <w:t xml:space="preserve"> </w:t>
      </w:r>
      <w:proofErr w:type="spellStart"/>
      <w:r w:rsidRPr="00F63106">
        <w:rPr>
          <w:rFonts w:cs="Arabic Transparent" w:hint="cs"/>
          <w:rtl/>
          <w:lang w:bidi="ar-JO"/>
        </w:rPr>
        <w:t>[</w:t>
      </w:r>
      <w:proofErr w:type="spellEnd"/>
      <w:r w:rsidRPr="00F63106">
        <w:rPr>
          <w:rFonts w:hint="cs"/>
          <w:rtl/>
        </w:rPr>
        <w:t>أدخل</w:t>
      </w:r>
      <w:r w:rsidRPr="00F63106">
        <w:rPr>
          <w:rFonts w:hint="cs"/>
          <w:rtl/>
          <w:lang w:bidi="ar-JO"/>
        </w:rPr>
        <w:t xml:space="preserve"> التاريخ</w:t>
      </w:r>
      <w:proofErr w:type="spellStart"/>
      <w:r w:rsidRPr="00F63106">
        <w:rPr>
          <w:rFonts w:cs="Arabic Transparent" w:hint="cs"/>
          <w:rtl/>
          <w:lang w:bidi="ar-JO"/>
        </w:rPr>
        <w:t>]</w:t>
      </w:r>
      <w:proofErr w:type="spellEnd"/>
    </w:p>
    <w:p w:rsidR="007566B8" w:rsidRPr="00A44BA7" w:rsidRDefault="007566B8" w:rsidP="007566B8">
      <w:pPr>
        <w:bidi/>
        <w:jc w:val="both"/>
        <w:rPr>
          <w:rFonts w:cs="Arabic Transparent"/>
          <w:rtl/>
          <w:lang w:bidi="ar-JO"/>
        </w:rPr>
      </w:pPr>
    </w:p>
    <w:p w:rsidR="007566B8" w:rsidRPr="00A44BA7" w:rsidRDefault="007566B8" w:rsidP="007566B8">
      <w:pPr>
        <w:bidi/>
        <w:jc w:val="both"/>
        <w:rPr>
          <w:rFonts w:cs="Arabic Transparent"/>
          <w:rtl/>
          <w:lang w:bidi="ar-JO"/>
        </w:rPr>
      </w:pPr>
      <w:r w:rsidRPr="00A44BA7">
        <w:rPr>
          <w:rFonts w:hint="cs"/>
          <w:b/>
          <w:bCs/>
          <w:w w:val="150"/>
          <w:rtl/>
          <w:lang w:bidi="ar-JO"/>
        </w:rPr>
        <w:t>ضمان حسن التنفيذ رقم</w:t>
      </w:r>
      <w:r w:rsidRPr="00A44BA7">
        <w:rPr>
          <w:rFonts w:cs="Arabic Transparent" w:hint="cs"/>
          <w:b/>
          <w:bCs/>
          <w:rtl/>
          <w:lang w:bidi="ar-JO"/>
        </w:rPr>
        <w:t xml:space="preserve"> </w:t>
      </w:r>
      <w:proofErr w:type="spellStart"/>
      <w:r w:rsidRPr="00A44BA7">
        <w:rPr>
          <w:rFonts w:cs="Arabic Transparent" w:hint="cs"/>
          <w:b/>
          <w:bCs/>
          <w:rtl/>
          <w:lang w:bidi="ar-JO"/>
        </w:rPr>
        <w:t>:</w:t>
      </w:r>
      <w:proofErr w:type="spellEnd"/>
      <w:r w:rsidRPr="00A44BA7">
        <w:rPr>
          <w:rFonts w:cs="Arabic Transparent" w:hint="cs"/>
          <w:b/>
          <w:bCs/>
          <w:rtl/>
          <w:lang w:bidi="ar-JO"/>
        </w:rPr>
        <w:t xml:space="preserve">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الرقم</w:t>
      </w:r>
      <w:proofErr w:type="spellStart"/>
      <w:r w:rsidRPr="00C9452B">
        <w:rPr>
          <w:rFonts w:cs="Arabic Transparent" w:hint="cs"/>
          <w:rtl/>
          <w:lang w:bidi="ar-JO"/>
        </w:rPr>
        <w:t>]</w:t>
      </w:r>
      <w:proofErr w:type="spellEnd"/>
    </w:p>
    <w:p w:rsidR="007566B8" w:rsidRPr="00A44BA7" w:rsidRDefault="007566B8" w:rsidP="007566B8">
      <w:pPr>
        <w:bidi/>
        <w:jc w:val="both"/>
        <w:rPr>
          <w:rFonts w:cs="Arabic Transparent"/>
          <w:rtl/>
          <w:lang w:bidi="ar-JO"/>
        </w:rPr>
      </w:pPr>
    </w:p>
    <w:p w:rsidR="007566B8" w:rsidRPr="00C9452B" w:rsidRDefault="007566B8" w:rsidP="007566B8">
      <w:pPr>
        <w:bidi/>
        <w:jc w:val="both"/>
        <w:rPr>
          <w:rFonts w:cs="Arabic Transparent"/>
          <w:rtl/>
          <w:lang w:bidi="ar-JO"/>
        </w:rPr>
      </w:pPr>
      <w:r w:rsidRPr="00C9452B">
        <w:rPr>
          <w:rFonts w:hint="cs"/>
          <w:b/>
          <w:bCs/>
          <w:rtl/>
          <w:lang w:bidi="ar-JO"/>
        </w:rPr>
        <w:t xml:space="preserve">تم إبلاغنا بأن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اسم</w:t>
      </w:r>
      <w:r w:rsidR="006174B3">
        <w:rPr>
          <w:rFonts w:hint="cs"/>
          <w:rtl/>
          <w:lang w:bidi="ar-JO"/>
        </w:rPr>
        <w:t xml:space="preserve"> </w:t>
      </w:r>
      <w:r w:rsidRPr="00C9452B">
        <w:rPr>
          <w:rFonts w:hint="cs"/>
          <w:rtl/>
          <w:lang w:bidi="ar-JO"/>
        </w:rPr>
        <w:t>المقاول</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cs="Arabic Transparent" w:hint="cs"/>
          <w:b/>
          <w:bCs/>
          <w:rtl/>
          <w:lang w:bidi="ar-JO"/>
        </w:rPr>
        <w:t>(</w:t>
      </w:r>
      <w:r w:rsidRPr="00C9452B">
        <w:rPr>
          <w:rFonts w:hint="cs"/>
          <w:b/>
          <w:bCs/>
          <w:rtl/>
          <w:lang w:bidi="ar-JO"/>
        </w:rPr>
        <w:t xml:space="preserve">يسمى فيما يلي </w:t>
      </w:r>
      <w:proofErr w:type="spellStart"/>
      <w:r w:rsidRPr="00C9452B">
        <w:rPr>
          <w:rFonts w:cs="Arabic Transparent" w:hint="cs"/>
          <w:b/>
          <w:bCs/>
          <w:rtl/>
          <w:lang w:bidi="ar-JO"/>
        </w:rPr>
        <w:t>"</w:t>
      </w:r>
      <w:r w:rsidRPr="00C9452B">
        <w:rPr>
          <w:rFonts w:hint="cs"/>
          <w:b/>
          <w:bCs/>
          <w:rtl/>
          <w:lang w:bidi="ar-JO"/>
        </w:rPr>
        <w:t>المقاول</w:t>
      </w:r>
      <w:r w:rsidRPr="00C9452B">
        <w:rPr>
          <w:rFonts w:cs="Arabic Transparent" w:hint="cs"/>
          <w:b/>
          <w:bCs/>
          <w:rtl/>
          <w:lang w:bidi="ar-JO"/>
        </w:rPr>
        <w:t>"</w:t>
      </w:r>
      <w:proofErr w:type="spellEnd"/>
      <w:r w:rsidRPr="00C9452B">
        <w:rPr>
          <w:rFonts w:cs="Arabic Transparent" w:hint="cs"/>
          <w:b/>
          <w:bCs/>
          <w:rtl/>
          <w:lang w:bidi="ar-JO"/>
        </w:rPr>
        <w:t xml:space="preserve"> )</w:t>
      </w:r>
      <w:r w:rsidRPr="00C9452B">
        <w:rPr>
          <w:rFonts w:hint="cs"/>
          <w:b/>
          <w:bCs/>
          <w:rtl/>
          <w:lang w:bidi="ar-JO"/>
        </w:rPr>
        <w:t>قد تعاقد في عقد رقم</w:t>
      </w:r>
      <w:r w:rsidRPr="00C9452B">
        <w:rPr>
          <w:rFonts w:cs="Arabic Transparent" w:hint="cs"/>
          <w:rtl/>
          <w:lang w:bidi="ar-JO"/>
        </w:rPr>
        <w:t xml:space="preserve">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رقم العطاء</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hint="cs"/>
          <w:b/>
          <w:bCs/>
          <w:rtl/>
          <w:lang w:bidi="ar-JO"/>
        </w:rPr>
        <w:t xml:space="preserve">المؤرخ </w:t>
      </w:r>
      <w:proofErr w:type="spellStart"/>
      <w:r w:rsidRPr="00C9452B">
        <w:rPr>
          <w:rFonts w:hint="cs"/>
          <w:b/>
          <w:bCs/>
          <w:rtl/>
          <w:lang w:bidi="ar-JO"/>
        </w:rPr>
        <w:t>لديكم،</w:t>
      </w:r>
      <w:proofErr w:type="spellEnd"/>
      <w:r w:rsidRPr="00C9452B">
        <w:rPr>
          <w:rFonts w:hint="cs"/>
          <w:b/>
          <w:bCs/>
          <w:rtl/>
          <w:lang w:bidi="ar-JO"/>
        </w:rPr>
        <w:t xml:space="preserve"> لتنفيذ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اسم العقد ووصف موجز للأعمال المفروضة عليه</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cs="Arabic Transparent" w:hint="cs"/>
          <w:b/>
          <w:bCs/>
          <w:rtl/>
          <w:lang w:bidi="ar-JO"/>
        </w:rPr>
        <w:t>(</w:t>
      </w:r>
      <w:r w:rsidRPr="00C9452B">
        <w:rPr>
          <w:rFonts w:hint="cs"/>
          <w:b/>
          <w:bCs/>
          <w:rtl/>
          <w:lang w:bidi="ar-JO"/>
        </w:rPr>
        <w:t xml:space="preserve">يسمى فيما يلي </w:t>
      </w:r>
      <w:proofErr w:type="spellStart"/>
      <w:r w:rsidRPr="00C9452B">
        <w:rPr>
          <w:rFonts w:cs="Arabic Transparent" w:hint="cs"/>
          <w:b/>
          <w:bCs/>
          <w:rtl/>
          <w:lang w:bidi="ar-JO"/>
        </w:rPr>
        <w:t>"</w:t>
      </w:r>
      <w:r w:rsidRPr="00C9452B">
        <w:rPr>
          <w:rFonts w:hint="cs"/>
          <w:b/>
          <w:bCs/>
          <w:rtl/>
          <w:lang w:bidi="ar-JO"/>
        </w:rPr>
        <w:t>العقد</w:t>
      </w:r>
      <w:r w:rsidRPr="00C9452B">
        <w:rPr>
          <w:rFonts w:cs="Arabic Transparent" w:hint="cs"/>
          <w:b/>
          <w:bCs/>
          <w:rtl/>
          <w:lang w:bidi="ar-JO"/>
        </w:rPr>
        <w:t>"</w:t>
      </w:r>
      <w:proofErr w:type="spellEnd"/>
      <w:r w:rsidRPr="00C9452B">
        <w:rPr>
          <w:rFonts w:cs="Arabic Transparent" w:hint="cs"/>
          <w:b/>
          <w:bCs/>
          <w:rtl/>
          <w:lang w:bidi="ar-JO"/>
        </w:rPr>
        <w:t xml:space="preserve"> </w:t>
      </w:r>
      <w:proofErr w:type="spellStart"/>
      <w:r w:rsidRPr="00C9452B">
        <w:rPr>
          <w:rFonts w:cs="Arabic Transparent" w:hint="cs"/>
          <w:b/>
          <w:bCs/>
          <w:rtl/>
          <w:lang w:bidi="ar-JO"/>
        </w:rPr>
        <w:t>)</w:t>
      </w:r>
      <w:proofErr w:type="spellEnd"/>
    </w:p>
    <w:p w:rsidR="007566B8" w:rsidRPr="00C9452B" w:rsidRDefault="007566B8" w:rsidP="007566B8">
      <w:pPr>
        <w:bidi/>
        <w:jc w:val="both"/>
        <w:rPr>
          <w:rFonts w:cs="Arabic Transparent"/>
          <w:rtl/>
          <w:lang w:bidi="ar-JO"/>
        </w:rPr>
      </w:pPr>
    </w:p>
    <w:p w:rsidR="007566B8" w:rsidRPr="00C9452B" w:rsidRDefault="007566B8" w:rsidP="007566B8">
      <w:pPr>
        <w:bidi/>
        <w:jc w:val="both"/>
        <w:rPr>
          <w:rFonts w:cs="Arabic Transparent"/>
          <w:rtl/>
          <w:lang w:bidi="ar-JO"/>
        </w:rPr>
      </w:pPr>
      <w:proofErr w:type="spellStart"/>
      <w:r w:rsidRPr="00C9452B">
        <w:rPr>
          <w:rFonts w:hint="cs"/>
          <w:rtl/>
          <w:lang w:bidi="ar-JO"/>
        </w:rPr>
        <w:t>وعليه،</w:t>
      </w:r>
      <w:proofErr w:type="spellEnd"/>
      <w:r w:rsidRPr="00C9452B">
        <w:rPr>
          <w:rFonts w:hint="cs"/>
          <w:rtl/>
          <w:lang w:bidi="ar-JO"/>
        </w:rPr>
        <w:t xml:space="preserve"> فإننا </w:t>
      </w:r>
      <w:proofErr w:type="spellStart"/>
      <w:r w:rsidRPr="00C9452B">
        <w:rPr>
          <w:rFonts w:hint="cs"/>
          <w:rtl/>
          <w:lang w:bidi="ar-JO"/>
        </w:rPr>
        <w:t>نعي،</w:t>
      </w:r>
      <w:proofErr w:type="spellEnd"/>
      <w:r w:rsidRPr="00C9452B">
        <w:rPr>
          <w:rFonts w:hint="cs"/>
          <w:rtl/>
          <w:lang w:bidi="ar-JO"/>
        </w:rPr>
        <w:t xml:space="preserve"> بحسب شروط </w:t>
      </w:r>
      <w:proofErr w:type="spellStart"/>
      <w:r w:rsidRPr="00C9452B">
        <w:rPr>
          <w:rFonts w:hint="cs"/>
          <w:rtl/>
          <w:lang w:bidi="ar-JO"/>
        </w:rPr>
        <w:t>العقد،</w:t>
      </w:r>
      <w:proofErr w:type="spellEnd"/>
      <w:r w:rsidRPr="00C9452B">
        <w:rPr>
          <w:rFonts w:hint="cs"/>
          <w:rtl/>
          <w:lang w:bidi="ar-JO"/>
        </w:rPr>
        <w:t xml:space="preserve"> بأن ضمان حسن التنفيذ مطلوبا</w:t>
      </w:r>
      <w:r w:rsidRPr="00C9452B">
        <w:rPr>
          <w:rFonts w:cs="Arabic Transparent" w:hint="cs"/>
          <w:rtl/>
          <w:lang w:bidi="ar-JO"/>
        </w:rPr>
        <w:t xml:space="preserve">.  </w:t>
      </w:r>
    </w:p>
    <w:p w:rsidR="007566B8" w:rsidRPr="00C9452B" w:rsidRDefault="007566B8" w:rsidP="007566B8">
      <w:pPr>
        <w:bidi/>
        <w:jc w:val="both"/>
        <w:rPr>
          <w:rFonts w:cs="Arabic Transparent"/>
          <w:rtl/>
          <w:lang w:bidi="ar-JO"/>
        </w:rPr>
      </w:pPr>
    </w:p>
    <w:p w:rsidR="007566B8" w:rsidRPr="00C9452B" w:rsidRDefault="007566B8" w:rsidP="007566B8">
      <w:pPr>
        <w:bidi/>
        <w:jc w:val="both"/>
        <w:rPr>
          <w:rFonts w:cs="Arabic Transparent"/>
          <w:rtl/>
          <w:lang w:bidi="ar-JO"/>
        </w:rPr>
      </w:pPr>
      <w:r w:rsidRPr="00C9452B">
        <w:rPr>
          <w:rFonts w:hint="cs"/>
          <w:rtl/>
          <w:lang w:bidi="ar-JO"/>
        </w:rPr>
        <w:t xml:space="preserve">بطلب من </w:t>
      </w:r>
      <w:proofErr w:type="spellStart"/>
      <w:r w:rsidRPr="00C9452B">
        <w:rPr>
          <w:rFonts w:hint="cs"/>
          <w:rtl/>
          <w:lang w:bidi="ar-JO"/>
        </w:rPr>
        <w:t>المقاول،</w:t>
      </w:r>
      <w:proofErr w:type="spellEnd"/>
      <w:r w:rsidRPr="00C9452B">
        <w:rPr>
          <w:rFonts w:hint="cs"/>
          <w:rtl/>
          <w:lang w:bidi="ar-JO"/>
        </w:rPr>
        <w:t xml:space="preserve"> نحن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اسم المصرف</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hint="cs"/>
          <w:rtl/>
          <w:lang w:bidi="ar-JO"/>
        </w:rPr>
        <w:t xml:space="preserve">نلتزم بدفع أي مبلغ أو مبالغ لا تتجاوز بمجملها مبلغ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المبلغ بالأرقام</w:t>
      </w:r>
      <w:proofErr w:type="spellStart"/>
      <w:r w:rsidRPr="00C9452B">
        <w:rPr>
          <w:rFonts w:cs="Arabic Transparent" w:hint="cs"/>
          <w:rtl/>
          <w:lang w:bidi="ar-JO"/>
        </w:rPr>
        <w:t>]</w:t>
      </w:r>
      <w:proofErr w:type="spellEnd"/>
      <w:r w:rsidRPr="00C9452B">
        <w:rPr>
          <w:rFonts w:cs="Arabic Transparent" w:hint="cs"/>
          <w:rtl/>
          <w:lang w:bidi="ar-JO"/>
        </w:rPr>
        <w:t xml:space="preserve">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المبلغ بالكلمات</w:t>
      </w:r>
      <w:proofErr w:type="spellStart"/>
      <w:r w:rsidRPr="00C9452B">
        <w:rPr>
          <w:rFonts w:cs="Arabic Transparent" w:hint="cs"/>
          <w:rtl/>
          <w:lang w:bidi="ar-JO"/>
        </w:rPr>
        <w:t>])</w:t>
      </w:r>
      <w:proofErr w:type="spellEnd"/>
      <w:r w:rsidRPr="00C9452B">
        <w:rPr>
          <w:rStyle w:val="FootnoteReference"/>
          <w:rFonts w:cs="Arabic Transparent"/>
          <w:rtl/>
          <w:lang w:bidi="ar-JO"/>
        </w:rPr>
        <w:footnoteReference w:id="2"/>
      </w:r>
      <w:r w:rsidRPr="00C9452B">
        <w:rPr>
          <w:rFonts w:hint="cs"/>
          <w:rtl/>
          <w:lang w:bidi="ar-JO"/>
        </w:rPr>
        <w:t xml:space="preserve"> هذا المبلغ يكون واجب الدفع بالأنواع والنسب من العملات التي يكون </w:t>
      </w:r>
      <w:proofErr w:type="spellStart"/>
      <w:r w:rsidRPr="00C9452B">
        <w:rPr>
          <w:rFonts w:hint="cs"/>
          <w:rtl/>
          <w:lang w:bidi="ar-JO"/>
        </w:rPr>
        <w:t>بها</w:t>
      </w:r>
      <w:proofErr w:type="spellEnd"/>
      <w:r w:rsidRPr="00C9452B">
        <w:rPr>
          <w:rFonts w:hint="cs"/>
          <w:rtl/>
          <w:lang w:bidi="ar-JO"/>
        </w:rPr>
        <w:t xml:space="preserve"> سعر العقد واجب </w:t>
      </w:r>
      <w:proofErr w:type="spellStart"/>
      <w:r w:rsidRPr="00C9452B">
        <w:rPr>
          <w:rFonts w:hint="cs"/>
          <w:rtl/>
          <w:lang w:bidi="ar-JO"/>
        </w:rPr>
        <w:t>الدفع،</w:t>
      </w:r>
      <w:proofErr w:type="spellEnd"/>
      <w:r w:rsidRPr="00C9452B">
        <w:rPr>
          <w:rFonts w:hint="cs"/>
          <w:rtl/>
          <w:lang w:bidi="ar-JO"/>
        </w:rPr>
        <w:t xml:space="preserve"> فور تسلمنا منكم أول طلب خطي مصحوبا بإفادة خطية تفيد بأن مقدم العطاء قد أخل بالتزامه </w:t>
      </w:r>
      <w:r w:rsidRPr="00C9452B">
        <w:rPr>
          <w:rFonts w:cs="Arabic Transparent" w:hint="cs"/>
          <w:rtl/>
          <w:lang w:bidi="ar-JO"/>
        </w:rPr>
        <w:t>(</w:t>
      </w:r>
      <w:r w:rsidRPr="00C9452B">
        <w:rPr>
          <w:rFonts w:hint="cs"/>
          <w:rtl/>
          <w:lang w:bidi="ar-JO"/>
        </w:rPr>
        <w:t>بالتزاماته</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hint="cs"/>
          <w:rtl/>
          <w:lang w:bidi="ar-JO"/>
        </w:rPr>
        <w:t>تحت العقد دون الحاجة لأن تثبتوا أو توضحوا الأساس لطلبكم أو المبلغ المحدد فيه</w:t>
      </w:r>
      <w:r w:rsidRPr="00C9452B">
        <w:rPr>
          <w:rFonts w:cs="Arabic Transparent" w:hint="cs"/>
          <w:rtl/>
          <w:lang w:bidi="ar-JO"/>
        </w:rPr>
        <w:t xml:space="preserve">.  </w:t>
      </w:r>
    </w:p>
    <w:p w:rsidR="007566B8" w:rsidRPr="00C9452B" w:rsidRDefault="007566B8" w:rsidP="007566B8">
      <w:pPr>
        <w:bidi/>
        <w:jc w:val="both"/>
        <w:rPr>
          <w:rFonts w:cs="Arabic Transparent"/>
          <w:rtl/>
          <w:lang w:bidi="ar-JO"/>
        </w:rPr>
      </w:pPr>
    </w:p>
    <w:p w:rsidR="007566B8" w:rsidRPr="00A44BA7" w:rsidRDefault="007566B8" w:rsidP="007566B8">
      <w:pPr>
        <w:bidi/>
        <w:jc w:val="both"/>
        <w:rPr>
          <w:rFonts w:cs="Arabic Transparent"/>
          <w:rtl/>
          <w:lang w:bidi="ar-JO"/>
        </w:rPr>
      </w:pPr>
      <w:r w:rsidRPr="00C9452B">
        <w:rPr>
          <w:rFonts w:hint="cs"/>
          <w:rtl/>
          <w:lang w:bidi="ar-JO"/>
        </w:rPr>
        <w:t xml:space="preserve">تنتهي صلاحية هذا الضمان ليس قبل </w:t>
      </w:r>
      <w:r w:rsidRPr="00C9452B">
        <w:rPr>
          <w:rFonts w:cs="Arabic Transparent" w:hint="cs"/>
          <w:rtl/>
          <w:lang w:bidi="ar-JO"/>
        </w:rPr>
        <w:t xml:space="preserve">28 </w:t>
      </w:r>
      <w:r w:rsidRPr="00C9452B">
        <w:rPr>
          <w:rFonts w:hint="cs"/>
          <w:rtl/>
          <w:lang w:bidi="ar-JO"/>
        </w:rPr>
        <w:t>يوما من تاري</w:t>
      </w:r>
      <w:r w:rsidRPr="00C9452B">
        <w:rPr>
          <w:rFonts w:hint="eastAsia"/>
          <w:rtl/>
          <w:lang w:bidi="ar-JO"/>
        </w:rPr>
        <w:t>خ</w:t>
      </w:r>
      <w:r w:rsidRPr="00C9452B">
        <w:rPr>
          <w:rFonts w:hint="cs"/>
          <w:rtl/>
          <w:lang w:bidi="ar-JO"/>
        </w:rPr>
        <w:t xml:space="preserve"> إصدار شهادة استلام </w:t>
      </w:r>
      <w:proofErr w:type="spellStart"/>
      <w:r w:rsidRPr="00C9452B">
        <w:rPr>
          <w:rFonts w:hint="cs"/>
          <w:rtl/>
          <w:lang w:bidi="ar-JO"/>
        </w:rPr>
        <w:t>الموقع،</w:t>
      </w:r>
      <w:proofErr w:type="spellEnd"/>
      <w:r w:rsidRPr="00C9452B">
        <w:rPr>
          <w:rFonts w:hint="cs"/>
          <w:rtl/>
          <w:lang w:bidi="ar-JO"/>
        </w:rPr>
        <w:t xml:space="preserve"> وتحسب بناءا على نسخة من هذه الشهادة ستقدم </w:t>
      </w:r>
      <w:proofErr w:type="spellStart"/>
      <w:r w:rsidRPr="00C9452B">
        <w:rPr>
          <w:rFonts w:hint="cs"/>
          <w:rtl/>
          <w:lang w:bidi="ar-JO"/>
        </w:rPr>
        <w:t>لنا،</w:t>
      </w:r>
      <w:proofErr w:type="spellEnd"/>
      <w:r w:rsidRPr="00C9452B">
        <w:rPr>
          <w:rFonts w:hint="cs"/>
          <w:rtl/>
          <w:lang w:bidi="ar-JO"/>
        </w:rPr>
        <w:t xml:space="preserve"> أو في تاريخ </w:t>
      </w:r>
      <w:proofErr w:type="spellStart"/>
      <w:r w:rsidRPr="00C9452B">
        <w:rPr>
          <w:rFonts w:cs="Arabic Transparent" w:hint="cs"/>
          <w:rtl/>
          <w:lang w:bidi="ar-JO"/>
        </w:rPr>
        <w:t>[</w:t>
      </w:r>
      <w:proofErr w:type="spellEnd"/>
      <w:r w:rsidRPr="00C9452B">
        <w:rPr>
          <w:rFonts w:hint="cs"/>
          <w:rtl/>
        </w:rPr>
        <w:t>أدخل</w:t>
      </w:r>
      <w:r w:rsidRPr="00C9452B">
        <w:rPr>
          <w:rFonts w:hint="cs"/>
          <w:rtl/>
          <w:lang w:bidi="ar-JO"/>
        </w:rPr>
        <w:t xml:space="preserve"> التاري</w:t>
      </w:r>
      <w:r w:rsidRPr="00C9452B">
        <w:rPr>
          <w:rFonts w:hint="eastAsia"/>
          <w:rtl/>
          <w:lang w:bidi="ar-JO"/>
        </w:rPr>
        <w:t>خ</w:t>
      </w:r>
      <w:r w:rsidRPr="00C9452B">
        <w:rPr>
          <w:rFonts w:hint="cs"/>
          <w:rtl/>
          <w:lang w:bidi="ar-JO"/>
        </w:rPr>
        <w:t xml:space="preserve"> باليوم والشهر والسنة</w:t>
      </w:r>
      <w:proofErr w:type="spellStart"/>
      <w:r w:rsidRPr="00C9452B">
        <w:rPr>
          <w:rFonts w:cs="Arabic Transparent" w:hint="cs"/>
          <w:rtl/>
          <w:lang w:bidi="ar-JO"/>
        </w:rPr>
        <w:t>]</w:t>
      </w:r>
      <w:proofErr w:type="spellEnd"/>
      <w:r w:rsidRPr="00C9452B">
        <w:rPr>
          <w:rStyle w:val="FootnoteReference"/>
          <w:rFonts w:cs="Arabic Transparent"/>
          <w:rtl/>
          <w:lang w:bidi="ar-JO"/>
        </w:rPr>
        <w:footnoteReference w:id="3"/>
      </w:r>
      <w:proofErr w:type="spellStart"/>
      <w:r w:rsidRPr="00C9452B">
        <w:rPr>
          <w:rFonts w:hint="cs"/>
          <w:rtl/>
          <w:lang w:bidi="ar-JO"/>
        </w:rPr>
        <w:t>،</w:t>
      </w:r>
      <w:proofErr w:type="spellEnd"/>
      <w:r w:rsidRPr="00C9452B">
        <w:rPr>
          <w:rFonts w:hint="cs"/>
          <w:rtl/>
          <w:lang w:bidi="ar-JO"/>
        </w:rPr>
        <w:t xml:space="preserve"> أيهما أولا</w:t>
      </w:r>
      <w:r w:rsidRPr="00C9452B">
        <w:rPr>
          <w:rFonts w:cs="Arabic Transparent" w:hint="cs"/>
          <w:rtl/>
          <w:lang w:bidi="ar-JO"/>
        </w:rPr>
        <w:t xml:space="preserve">. </w:t>
      </w:r>
      <w:proofErr w:type="spellStart"/>
      <w:r w:rsidRPr="00C9452B">
        <w:rPr>
          <w:rFonts w:hint="cs"/>
          <w:rtl/>
          <w:lang w:bidi="ar-JO"/>
        </w:rPr>
        <w:t>وبالتالي،</w:t>
      </w:r>
      <w:proofErr w:type="spellEnd"/>
      <w:r w:rsidRPr="00C9452B">
        <w:rPr>
          <w:rFonts w:hint="cs"/>
          <w:rtl/>
          <w:lang w:bidi="ar-JO"/>
        </w:rPr>
        <w:t xml:space="preserve"> فإن أي طلب للدفع تحت هذا الضمان يجب أن نستلمه في هذا المكتب في ذلك التاريخ أو قبله</w:t>
      </w:r>
      <w:r w:rsidRPr="00C9452B">
        <w:rPr>
          <w:rFonts w:cs="Arabic Transparent" w:hint="cs"/>
          <w:rtl/>
          <w:lang w:bidi="ar-JO"/>
        </w:rPr>
        <w:t>.</w:t>
      </w:r>
    </w:p>
    <w:p w:rsidR="007566B8" w:rsidRPr="00A44BA7" w:rsidRDefault="007566B8" w:rsidP="007566B8">
      <w:pPr>
        <w:bidi/>
        <w:jc w:val="both"/>
        <w:rPr>
          <w:rFonts w:cs="Arabic Transparent"/>
          <w:rtl/>
          <w:lang w:bidi="ar-JO"/>
        </w:rPr>
      </w:pPr>
    </w:p>
    <w:p w:rsidR="007566B8" w:rsidRPr="00A44BA7" w:rsidRDefault="007566B8" w:rsidP="007566B8">
      <w:pPr>
        <w:bidi/>
        <w:jc w:val="both"/>
        <w:rPr>
          <w:rFonts w:cs="Arabic Transparent"/>
          <w:rtl/>
        </w:rPr>
      </w:pPr>
    </w:p>
    <w:p w:rsidR="007566B8" w:rsidRPr="00A44BA7" w:rsidRDefault="007566B8" w:rsidP="007566B8">
      <w:pPr>
        <w:bidi/>
        <w:jc w:val="both"/>
        <w:rPr>
          <w:rFonts w:cs="Arabic Transparent"/>
          <w:rtl/>
        </w:rPr>
      </w:pPr>
    </w:p>
    <w:p w:rsidR="007566B8" w:rsidRPr="00A44BA7" w:rsidRDefault="007566B8" w:rsidP="007566B8">
      <w:pPr>
        <w:bidi/>
        <w:jc w:val="both"/>
        <w:rPr>
          <w:rFonts w:cs="Arabic Transparent"/>
          <w:rtl/>
        </w:rPr>
      </w:pPr>
      <w:r w:rsidRPr="00A44BA7">
        <w:rPr>
          <w:rFonts w:cs="Arabic Transparent" w:hint="cs"/>
          <w:rtl/>
        </w:rPr>
        <w:t>_____________________________</w:t>
      </w:r>
    </w:p>
    <w:p w:rsidR="007566B8" w:rsidRPr="007C3562" w:rsidRDefault="007566B8" w:rsidP="007C3562">
      <w:pPr>
        <w:bidi/>
        <w:jc w:val="both"/>
        <w:rPr>
          <w:rFonts w:cs="Arabic Transparent"/>
          <w:rtl/>
          <w:lang w:bidi="ar-JO"/>
        </w:rPr>
      </w:pPr>
      <w:r w:rsidRPr="00C9452B">
        <w:rPr>
          <w:rFonts w:cs="Arabic Transparent" w:hint="cs"/>
          <w:rtl/>
        </w:rPr>
        <w:t>[</w:t>
      </w:r>
      <w:r w:rsidRPr="00C9452B">
        <w:rPr>
          <w:rFonts w:hint="cs"/>
          <w:rtl/>
        </w:rPr>
        <w:t xml:space="preserve">توقيع </w:t>
      </w:r>
      <w:r w:rsidRPr="00C9452B">
        <w:rPr>
          <w:rFonts w:cs="Arabic Transparent" w:hint="cs"/>
          <w:rtl/>
        </w:rPr>
        <w:t>(</w:t>
      </w:r>
      <w:r w:rsidRPr="00C9452B">
        <w:rPr>
          <w:rFonts w:hint="cs"/>
          <w:rtl/>
        </w:rPr>
        <w:t>تواقيع</w:t>
      </w:r>
      <w:proofErr w:type="spellStart"/>
      <w:r w:rsidRPr="00C9452B">
        <w:rPr>
          <w:rFonts w:cs="Arabic Transparent" w:hint="cs"/>
          <w:rtl/>
        </w:rPr>
        <w:t>)</w:t>
      </w:r>
      <w:proofErr w:type="spellEnd"/>
      <w:r w:rsidRPr="00C9452B">
        <w:rPr>
          <w:rFonts w:cs="Arabic Transparent" w:hint="cs"/>
          <w:rtl/>
        </w:rPr>
        <w:t xml:space="preserve"> </w:t>
      </w:r>
      <w:r w:rsidRPr="00C9452B">
        <w:rPr>
          <w:rFonts w:hint="cs"/>
          <w:rtl/>
        </w:rPr>
        <w:t>الممثل</w:t>
      </w:r>
      <w:r w:rsidRPr="00C9452B">
        <w:rPr>
          <w:rFonts w:cs="Arabic Transparent" w:hint="cs"/>
          <w:rtl/>
          <w:lang w:bidi="ar-JO"/>
        </w:rPr>
        <w:t xml:space="preserve"> (</w:t>
      </w:r>
      <w:r w:rsidRPr="00C9452B">
        <w:rPr>
          <w:rFonts w:hint="cs"/>
          <w:rtl/>
          <w:lang w:bidi="ar-JO"/>
        </w:rPr>
        <w:t>الممثلين</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hint="cs"/>
          <w:rtl/>
        </w:rPr>
        <w:t xml:space="preserve"> المخول</w:t>
      </w:r>
      <w:r w:rsidRPr="00C9452B">
        <w:rPr>
          <w:rFonts w:cs="Arabic Transparent" w:hint="cs"/>
          <w:rtl/>
          <w:lang w:bidi="ar-JO"/>
        </w:rPr>
        <w:t xml:space="preserve"> (</w:t>
      </w:r>
      <w:r w:rsidRPr="00C9452B">
        <w:rPr>
          <w:rFonts w:hint="cs"/>
          <w:rtl/>
          <w:lang w:bidi="ar-JO"/>
        </w:rPr>
        <w:t>المخولين</w:t>
      </w:r>
      <w:proofErr w:type="spellStart"/>
      <w:r w:rsidRPr="00C9452B">
        <w:rPr>
          <w:rFonts w:cs="Arabic Transparent" w:hint="cs"/>
          <w:rtl/>
          <w:lang w:bidi="ar-JO"/>
        </w:rPr>
        <w:t>)</w:t>
      </w:r>
      <w:proofErr w:type="spellEnd"/>
      <w:r w:rsidRPr="00C9452B">
        <w:rPr>
          <w:rFonts w:cs="Arabic Transparent" w:hint="cs"/>
          <w:rtl/>
          <w:lang w:bidi="ar-JO"/>
        </w:rPr>
        <w:t xml:space="preserve"> </w:t>
      </w:r>
      <w:r w:rsidRPr="00C9452B">
        <w:rPr>
          <w:rFonts w:hint="cs"/>
          <w:rtl/>
          <w:lang w:bidi="ar-JO"/>
        </w:rPr>
        <w:t>من المصرف</w:t>
      </w:r>
      <w:proofErr w:type="spellStart"/>
      <w:r w:rsidRPr="00C9452B">
        <w:rPr>
          <w:rFonts w:cs="Arabic Transparent" w:hint="cs"/>
          <w:rtl/>
        </w:rPr>
        <w:t>]</w:t>
      </w:r>
      <w:proofErr w:type="spellEnd"/>
    </w:p>
    <w:p w:rsidR="005909EC" w:rsidRDefault="005909EC" w:rsidP="007566B8">
      <w:pPr>
        <w:pStyle w:val="Subtitle"/>
        <w:bidi/>
        <w:rPr>
          <w:sz w:val="36"/>
          <w:szCs w:val="36"/>
          <w:u w:val="single"/>
          <w:rtl/>
          <w:lang w:val="en-CA"/>
        </w:rPr>
      </w:pPr>
      <w:bookmarkStart w:id="73" w:name="_Toc372117471"/>
    </w:p>
    <w:p w:rsidR="00E33794" w:rsidRDefault="00E33794" w:rsidP="005909EC">
      <w:pPr>
        <w:pStyle w:val="Subtitle"/>
        <w:bidi/>
        <w:rPr>
          <w:sz w:val="36"/>
          <w:szCs w:val="36"/>
          <w:u w:val="single"/>
          <w:rtl/>
          <w:lang w:val="en-CA"/>
        </w:rPr>
      </w:pPr>
    </w:p>
    <w:p w:rsidR="007566B8" w:rsidRPr="005D5417" w:rsidRDefault="007566B8" w:rsidP="00E33794">
      <w:pPr>
        <w:pStyle w:val="Subtitle"/>
        <w:bidi/>
        <w:rPr>
          <w:sz w:val="36"/>
          <w:szCs w:val="36"/>
          <w:u w:val="single"/>
          <w:rtl/>
          <w:lang w:val="en-CA"/>
        </w:rPr>
      </w:pPr>
      <w:bookmarkStart w:id="74" w:name="_Toc515787347"/>
      <w:r w:rsidRPr="005D5417">
        <w:rPr>
          <w:rFonts w:hint="cs"/>
          <w:sz w:val="36"/>
          <w:szCs w:val="36"/>
          <w:u w:val="single"/>
          <w:rtl/>
          <w:lang w:val="en-CA"/>
        </w:rPr>
        <w:t>المرفقات المطلوبة بالعطاء</w:t>
      </w:r>
      <w:bookmarkEnd w:id="73"/>
      <w:bookmarkEnd w:id="74"/>
    </w:p>
    <w:p w:rsidR="007566B8" w:rsidRPr="003B0DEE" w:rsidRDefault="007566B8" w:rsidP="007566B8">
      <w:pPr>
        <w:bidi/>
        <w:jc w:val="center"/>
        <w:rPr>
          <w:rFonts w:ascii="Simplified Arabic" w:hAnsi="Simplified Arabic" w:cs="Simplified Arabic"/>
          <w:b/>
          <w:bCs/>
          <w:rtl/>
          <w:lang w:val="en-CA"/>
        </w:rPr>
      </w:pPr>
    </w:p>
    <w:p w:rsidR="00DB248C" w:rsidRPr="00C9452B" w:rsidRDefault="00DB248C" w:rsidP="00032CA5">
      <w:pPr>
        <w:numPr>
          <w:ilvl w:val="0"/>
          <w:numId w:val="6"/>
        </w:numPr>
        <w:bidi/>
        <w:jc w:val="both"/>
        <w:rPr>
          <w:rFonts w:ascii="Simplified Arabic" w:hAnsi="Simplified Arabic" w:cs="Simplified Arabic"/>
          <w:lang w:val="en-CA"/>
        </w:rPr>
      </w:pPr>
      <w:r w:rsidRPr="00C9452B">
        <w:rPr>
          <w:rFonts w:ascii="Simplified Arabic" w:hAnsi="Simplified Arabic" w:cs="Simplified Arabic" w:hint="cs"/>
          <w:rtl/>
          <w:lang w:val="en-CA"/>
        </w:rPr>
        <w:t>وثائق العطاء الاصلية بملف مغلق ومختوم بختم مقدم العطاء</w:t>
      </w:r>
    </w:p>
    <w:p w:rsidR="007566B8" w:rsidRPr="00C9452B" w:rsidRDefault="007566B8" w:rsidP="006B47E6">
      <w:pPr>
        <w:numPr>
          <w:ilvl w:val="0"/>
          <w:numId w:val="6"/>
        </w:numPr>
        <w:bidi/>
        <w:jc w:val="both"/>
        <w:rPr>
          <w:rFonts w:ascii="Simplified Arabic" w:hAnsi="Simplified Arabic" w:cs="Simplified Arabic"/>
          <w:lang w:val="en-CA"/>
        </w:rPr>
      </w:pPr>
      <w:r w:rsidRPr="00C9452B">
        <w:rPr>
          <w:rFonts w:ascii="Simplified Arabic" w:hAnsi="Simplified Arabic" w:cs="Simplified Arabic" w:hint="cs"/>
          <w:rtl/>
          <w:lang w:val="en-CA"/>
        </w:rPr>
        <w:t xml:space="preserve">كفالة دخول عطاء بقيمة </w:t>
      </w:r>
      <w:r w:rsidR="006B47E6">
        <w:rPr>
          <w:rFonts w:ascii="Simplified Arabic" w:hAnsi="Simplified Arabic" w:cs="Simplified Arabic" w:hint="cs"/>
          <w:rtl/>
        </w:rPr>
        <w:t xml:space="preserve"> </w:t>
      </w:r>
      <w:proofErr w:type="spellStart"/>
      <w:r w:rsidR="006B47E6">
        <w:rPr>
          <w:rFonts w:ascii="Simplified Arabic" w:hAnsi="Simplified Arabic" w:cs="Simplified Arabic" w:hint="cs"/>
          <w:rtl/>
        </w:rPr>
        <w:t>5%</w:t>
      </w:r>
      <w:proofErr w:type="spellEnd"/>
      <w:r w:rsidR="006B47E6">
        <w:rPr>
          <w:rFonts w:ascii="Simplified Arabic" w:hAnsi="Simplified Arabic" w:cs="Simplified Arabic" w:hint="cs"/>
          <w:rtl/>
        </w:rPr>
        <w:t xml:space="preserve"> من قيمة العطاء</w:t>
      </w:r>
      <w:r w:rsidR="00E33794">
        <w:rPr>
          <w:rFonts w:ascii="Simplified Arabic" w:hAnsi="Simplified Arabic" w:cs="Simplified Arabic" w:hint="cs"/>
          <w:rtl/>
        </w:rPr>
        <w:t xml:space="preserve"> </w:t>
      </w:r>
      <w:r w:rsidRPr="00C9452B">
        <w:rPr>
          <w:rFonts w:ascii="Simplified Arabic" w:hAnsi="Simplified Arabic" w:cs="Simplified Arabic" w:hint="cs"/>
          <w:rtl/>
          <w:lang w:val="en-CA"/>
        </w:rPr>
        <w:t xml:space="preserve">تسري لغاية 90 يوما بدءا من تاريخ فتح العطاء . </w:t>
      </w:r>
    </w:p>
    <w:p w:rsidR="007566B8" w:rsidRPr="00C9452B" w:rsidRDefault="007566B8" w:rsidP="00032CA5">
      <w:pPr>
        <w:pStyle w:val="BodyTextIndent"/>
        <w:numPr>
          <w:ilvl w:val="0"/>
          <w:numId w:val="6"/>
        </w:numPr>
        <w:tabs>
          <w:tab w:val="left" w:pos="2006"/>
        </w:tabs>
        <w:jc w:val="both"/>
      </w:pPr>
      <w:r w:rsidRPr="00C9452B">
        <w:rPr>
          <w:rFonts w:cs="Times New Roman" w:hint="cs"/>
          <w:rtl/>
        </w:rPr>
        <w:t xml:space="preserve"> نسخ أصلية لوثائق تحدد الوضع </w:t>
      </w:r>
      <w:proofErr w:type="spellStart"/>
      <w:r w:rsidRPr="00C9452B">
        <w:rPr>
          <w:rFonts w:cs="Times New Roman" w:hint="cs"/>
          <w:rtl/>
        </w:rPr>
        <w:t>القانوني،</w:t>
      </w:r>
      <w:proofErr w:type="spellEnd"/>
      <w:r w:rsidRPr="00C9452B">
        <w:rPr>
          <w:rFonts w:cs="Times New Roman" w:hint="cs"/>
          <w:rtl/>
        </w:rPr>
        <w:t xml:space="preserve"> ومكان </w:t>
      </w:r>
      <w:proofErr w:type="spellStart"/>
      <w:r w:rsidRPr="00C9452B">
        <w:rPr>
          <w:rFonts w:cs="Times New Roman" w:hint="cs"/>
          <w:rtl/>
        </w:rPr>
        <w:t>التسجيل،</w:t>
      </w:r>
      <w:proofErr w:type="spellEnd"/>
      <w:r w:rsidRPr="00C9452B">
        <w:rPr>
          <w:rFonts w:cs="Times New Roman" w:hint="cs"/>
          <w:rtl/>
        </w:rPr>
        <w:t xml:space="preserve"> ومكان عمل مقدم العطاء </w:t>
      </w:r>
      <w:proofErr w:type="spellStart"/>
      <w:r w:rsidRPr="00C9452B">
        <w:rPr>
          <w:rFonts w:cs="Times New Roman" w:hint="cs"/>
          <w:rtl/>
        </w:rPr>
        <w:t>الأساسي،</w:t>
      </w:r>
      <w:proofErr w:type="spellEnd"/>
      <w:r w:rsidRPr="00C9452B">
        <w:rPr>
          <w:rFonts w:cs="Times New Roman" w:hint="cs"/>
          <w:rtl/>
        </w:rPr>
        <w:t xml:space="preserve"> ووكالة رسمية للموقع على العطاء لإلزام مقدم العطاء</w:t>
      </w:r>
      <w:r w:rsidRPr="00C9452B">
        <w:rPr>
          <w:rFonts w:hint="cs"/>
          <w:rtl/>
        </w:rPr>
        <w:t>.</w:t>
      </w:r>
    </w:p>
    <w:p w:rsidR="007566B8" w:rsidRPr="00C9452B" w:rsidRDefault="007566B8" w:rsidP="00032CA5">
      <w:pPr>
        <w:pStyle w:val="BodyTextIndent"/>
        <w:numPr>
          <w:ilvl w:val="0"/>
          <w:numId w:val="6"/>
        </w:numPr>
        <w:tabs>
          <w:tab w:val="left" w:pos="2006"/>
        </w:tabs>
        <w:jc w:val="both"/>
        <w:rPr>
          <w:rtl/>
        </w:rPr>
      </w:pPr>
      <w:r w:rsidRPr="00C9452B">
        <w:rPr>
          <w:rFonts w:cs="Times New Roman" w:hint="cs"/>
          <w:rtl/>
        </w:rPr>
        <w:t>القيمة الإجمالية للأعمال التي أنجزت في السنوات الثلاث الماضية</w:t>
      </w:r>
      <w:r w:rsidRPr="00C9452B">
        <w:rPr>
          <w:rFonts w:hint="cs"/>
          <w:rtl/>
        </w:rPr>
        <w:t>.</w:t>
      </w:r>
    </w:p>
    <w:p w:rsidR="007566B8" w:rsidRPr="00C9452B" w:rsidRDefault="007566B8" w:rsidP="00032CA5">
      <w:pPr>
        <w:pStyle w:val="BodyTextIndent"/>
        <w:numPr>
          <w:ilvl w:val="0"/>
          <w:numId w:val="6"/>
        </w:numPr>
        <w:tabs>
          <w:tab w:val="left" w:pos="2006"/>
        </w:tabs>
        <w:jc w:val="both"/>
        <w:rPr>
          <w:rtl/>
        </w:rPr>
      </w:pPr>
      <w:r w:rsidRPr="00C9452B">
        <w:rPr>
          <w:rFonts w:cs="Times New Roman" w:hint="cs"/>
          <w:rtl/>
        </w:rPr>
        <w:t xml:space="preserve">الخبرة في تنفيذ أشغال مماثلة في الطبيعة والحجم في السنوات الثلاث الماضية وتفاصيل كل عمل لا زال قيد التنفيذ أو متعاقد </w:t>
      </w:r>
      <w:proofErr w:type="spellStart"/>
      <w:r w:rsidRPr="00C9452B">
        <w:rPr>
          <w:rFonts w:cs="Times New Roman" w:hint="cs"/>
          <w:rtl/>
        </w:rPr>
        <w:t>عليه؛</w:t>
      </w:r>
      <w:proofErr w:type="spellEnd"/>
      <w:r w:rsidRPr="00C9452B">
        <w:rPr>
          <w:rFonts w:cs="Times New Roman" w:hint="cs"/>
          <w:rtl/>
        </w:rPr>
        <w:t xml:space="preserve"> والعملاء الذين يمكن الاتصال بهم للحصول على معلومات إضافية حول هذه العقود</w:t>
      </w:r>
      <w:r w:rsidRPr="00C9452B">
        <w:rPr>
          <w:rFonts w:hint="cs"/>
          <w:rtl/>
        </w:rPr>
        <w:t>.</w:t>
      </w:r>
    </w:p>
    <w:p w:rsidR="007566B8" w:rsidRPr="00C9452B" w:rsidRDefault="007566B8" w:rsidP="00032CA5">
      <w:pPr>
        <w:pStyle w:val="BodyTextIndent"/>
        <w:numPr>
          <w:ilvl w:val="0"/>
          <w:numId w:val="6"/>
        </w:numPr>
        <w:tabs>
          <w:tab w:val="left" w:pos="2006"/>
        </w:tabs>
        <w:jc w:val="both"/>
      </w:pPr>
      <w:r w:rsidRPr="00C9452B">
        <w:rPr>
          <w:rFonts w:cs="Times New Roman" w:hint="cs"/>
          <w:rtl/>
        </w:rPr>
        <w:t>قائمة بالمعدات الرئيسية المقترحة لتنفيذ العقد</w:t>
      </w:r>
      <w:r w:rsidRPr="00C9452B">
        <w:rPr>
          <w:rFonts w:hint="cs"/>
          <w:rtl/>
        </w:rPr>
        <w:t>.</w:t>
      </w:r>
    </w:p>
    <w:p w:rsidR="007566B8" w:rsidRPr="00C9452B" w:rsidRDefault="007566B8" w:rsidP="00032CA5">
      <w:pPr>
        <w:pStyle w:val="BodyTextIndent"/>
        <w:numPr>
          <w:ilvl w:val="0"/>
          <w:numId w:val="6"/>
        </w:numPr>
        <w:tabs>
          <w:tab w:val="left" w:pos="2006"/>
        </w:tabs>
        <w:jc w:val="both"/>
        <w:rPr>
          <w:rtl/>
        </w:rPr>
      </w:pPr>
      <w:r w:rsidRPr="00C9452B">
        <w:rPr>
          <w:rFonts w:cs="Times New Roman" w:hint="cs"/>
          <w:rtl/>
        </w:rPr>
        <w:t>مؤهلات وخبرات العاملين الرئيسيين في إدارة الموقع والتقنيين المقترحين في العقد</w:t>
      </w:r>
      <w:r w:rsidRPr="00C9452B">
        <w:rPr>
          <w:rFonts w:hint="cs"/>
          <w:rtl/>
        </w:rPr>
        <w:t>.</w:t>
      </w:r>
    </w:p>
    <w:p w:rsidR="007566B8" w:rsidRPr="00C9452B" w:rsidRDefault="007566B8" w:rsidP="00032CA5">
      <w:pPr>
        <w:pStyle w:val="BodyTextIndent"/>
        <w:numPr>
          <w:ilvl w:val="0"/>
          <w:numId w:val="6"/>
        </w:numPr>
        <w:tabs>
          <w:tab w:val="left" w:pos="2006"/>
        </w:tabs>
        <w:jc w:val="both"/>
        <w:rPr>
          <w:rtl/>
        </w:rPr>
      </w:pPr>
      <w:r w:rsidRPr="00C9452B">
        <w:rPr>
          <w:rFonts w:cs="Times New Roman" w:hint="cs"/>
          <w:rtl/>
        </w:rPr>
        <w:t>تقارير حول الوضع المالي لمقدم العطاء مثل بيانات الربح والخسارة وتقارير الحسابات للسنوات الثلاث الماضية</w:t>
      </w:r>
      <w:r w:rsidRPr="00C9452B">
        <w:rPr>
          <w:rFonts w:hint="cs"/>
          <w:rtl/>
        </w:rPr>
        <w:t>.</w:t>
      </w:r>
    </w:p>
    <w:p w:rsidR="007566B8" w:rsidRPr="00C9452B" w:rsidRDefault="007566B8" w:rsidP="00032CA5">
      <w:pPr>
        <w:pStyle w:val="BodyTextIndent"/>
        <w:numPr>
          <w:ilvl w:val="0"/>
          <w:numId w:val="6"/>
        </w:numPr>
        <w:tabs>
          <w:tab w:val="left" w:pos="2006"/>
        </w:tabs>
        <w:jc w:val="both"/>
        <w:rPr>
          <w:rtl/>
        </w:rPr>
      </w:pPr>
      <w:r w:rsidRPr="00C9452B">
        <w:rPr>
          <w:rFonts w:cs="Times New Roman" w:hint="cs"/>
          <w:rtl/>
        </w:rPr>
        <w:t xml:space="preserve">دليل على توفر رأس مال العامل لهذا العقد </w:t>
      </w:r>
      <w:r w:rsidRPr="00C9452B">
        <w:rPr>
          <w:rFonts w:hint="cs"/>
          <w:rtl/>
        </w:rPr>
        <w:t>(</w:t>
      </w:r>
      <w:r w:rsidRPr="00C9452B">
        <w:rPr>
          <w:rFonts w:cs="Times New Roman" w:hint="cs"/>
          <w:rtl/>
        </w:rPr>
        <w:t>التسهيلات الائتمانية المتاحة والموارد المالية المتوفرة الأخرى</w:t>
      </w:r>
      <w:proofErr w:type="spellStart"/>
      <w:r w:rsidRPr="00C9452B">
        <w:rPr>
          <w:rFonts w:hint="cs"/>
          <w:rtl/>
        </w:rPr>
        <w:t>).</w:t>
      </w:r>
      <w:proofErr w:type="spellEnd"/>
      <w:r w:rsidRPr="00C9452B">
        <w:rPr>
          <w:rFonts w:hint="cs"/>
          <w:rtl/>
        </w:rPr>
        <w:t xml:space="preserve"> </w:t>
      </w:r>
    </w:p>
    <w:p w:rsidR="007566B8" w:rsidRPr="00C9452B" w:rsidRDefault="007566B8" w:rsidP="00032CA5">
      <w:pPr>
        <w:pStyle w:val="BodyTextIndent"/>
        <w:numPr>
          <w:ilvl w:val="0"/>
          <w:numId w:val="6"/>
        </w:numPr>
        <w:tabs>
          <w:tab w:val="left" w:pos="2006"/>
        </w:tabs>
        <w:jc w:val="both"/>
        <w:rPr>
          <w:rtl/>
        </w:rPr>
      </w:pPr>
      <w:r w:rsidRPr="00C9452B">
        <w:rPr>
          <w:rFonts w:cs="Times New Roman" w:hint="cs"/>
          <w:rtl/>
        </w:rPr>
        <w:t>التفويض بمراجعة مصارف مقدم العطاء</w:t>
      </w:r>
      <w:r w:rsidRPr="00C9452B">
        <w:rPr>
          <w:rFonts w:hint="cs"/>
          <w:rtl/>
        </w:rPr>
        <w:t xml:space="preserve">. </w:t>
      </w:r>
    </w:p>
    <w:p w:rsidR="007566B8" w:rsidRPr="00C9452B" w:rsidRDefault="007566B8" w:rsidP="00032CA5">
      <w:pPr>
        <w:pStyle w:val="BodyTextIndent"/>
        <w:numPr>
          <w:ilvl w:val="0"/>
          <w:numId w:val="6"/>
        </w:numPr>
        <w:tabs>
          <w:tab w:val="left" w:pos="2006"/>
        </w:tabs>
        <w:jc w:val="both"/>
      </w:pPr>
      <w:r w:rsidRPr="00C9452B">
        <w:rPr>
          <w:rFonts w:cs="Times New Roman" w:hint="cs"/>
          <w:rtl/>
        </w:rPr>
        <w:t xml:space="preserve">معلومات حول أية دعاوى قضائية حالية أو خلال الثلاث سنوات </w:t>
      </w:r>
      <w:proofErr w:type="spellStart"/>
      <w:r w:rsidRPr="00C9452B">
        <w:rPr>
          <w:rFonts w:cs="Times New Roman" w:hint="cs"/>
          <w:rtl/>
        </w:rPr>
        <w:t>الماضية،</w:t>
      </w:r>
      <w:proofErr w:type="spellEnd"/>
      <w:r w:rsidRPr="00C9452B">
        <w:rPr>
          <w:rFonts w:cs="Times New Roman" w:hint="cs"/>
          <w:rtl/>
        </w:rPr>
        <w:t xml:space="preserve"> متورط </w:t>
      </w:r>
      <w:proofErr w:type="spellStart"/>
      <w:r w:rsidRPr="00C9452B">
        <w:rPr>
          <w:rFonts w:cs="Times New Roman" w:hint="cs"/>
          <w:rtl/>
        </w:rPr>
        <w:t>بها</w:t>
      </w:r>
      <w:proofErr w:type="spellEnd"/>
      <w:r w:rsidRPr="00C9452B">
        <w:rPr>
          <w:rFonts w:cs="Times New Roman" w:hint="cs"/>
          <w:rtl/>
        </w:rPr>
        <w:t xml:space="preserve"> مقدم </w:t>
      </w:r>
      <w:proofErr w:type="spellStart"/>
      <w:r w:rsidRPr="00C9452B">
        <w:rPr>
          <w:rFonts w:cs="Times New Roman" w:hint="cs"/>
          <w:rtl/>
        </w:rPr>
        <w:t>العطاء،</w:t>
      </w:r>
      <w:proofErr w:type="spellEnd"/>
      <w:r w:rsidRPr="00C9452B">
        <w:rPr>
          <w:rFonts w:cs="Times New Roman" w:hint="cs"/>
          <w:rtl/>
        </w:rPr>
        <w:t xml:space="preserve"> أو </w:t>
      </w:r>
      <w:proofErr w:type="spellStart"/>
      <w:r w:rsidRPr="00C9452B">
        <w:rPr>
          <w:rFonts w:cs="Times New Roman" w:hint="cs"/>
          <w:rtl/>
        </w:rPr>
        <w:t>كان،</w:t>
      </w:r>
      <w:proofErr w:type="spellEnd"/>
      <w:r w:rsidRPr="00C9452B">
        <w:rPr>
          <w:rFonts w:cs="Times New Roman" w:hint="cs"/>
          <w:rtl/>
        </w:rPr>
        <w:t xml:space="preserve"> أطرافها المعنية المبالغ المختلف عليها والإحالات</w:t>
      </w:r>
      <w:r w:rsidRPr="00C9452B">
        <w:rPr>
          <w:rFonts w:hint="cs"/>
          <w:rtl/>
        </w:rPr>
        <w:t>.</w:t>
      </w:r>
    </w:p>
    <w:p w:rsidR="007566B8" w:rsidRPr="00C9452B" w:rsidRDefault="007566B8" w:rsidP="00032CA5">
      <w:pPr>
        <w:pStyle w:val="BodyTextIndent"/>
        <w:numPr>
          <w:ilvl w:val="0"/>
          <w:numId w:val="6"/>
        </w:numPr>
        <w:tabs>
          <w:tab w:val="left" w:pos="2006"/>
        </w:tabs>
        <w:jc w:val="both"/>
      </w:pPr>
      <w:r w:rsidRPr="00C9452B">
        <w:rPr>
          <w:rFonts w:ascii="Simplified Arabic" w:hAnsi="Simplified Arabic" w:cs="Simplified Arabic" w:hint="cs"/>
          <w:sz w:val="28"/>
          <w:szCs w:val="28"/>
          <w:rtl/>
        </w:rPr>
        <w:t>[</w:t>
      </w:r>
      <w:r w:rsidR="00DB248C" w:rsidRPr="00C9452B">
        <w:rPr>
          <w:rFonts w:ascii="Simplified Arabic" w:hAnsi="Simplified Arabic" w:cs="Simplified Arabic" w:hint="cs"/>
          <w:sz w:val="28"/>
          <w:szCs w:val="28"/>
          <w:rtl/>
        </w:rPr>
        <w:t>اية وثائق تتطلبها لجنة فتح العطاء</w:t>
      </w:r>
      <w:proofErr w:type="spellStart"/>
      <w:r w:rsidRPr="00C9452B">
        <w:rPr>
          <w:rFonts w:ascii="Simplified Arabic" w:hAnsi="Simplified Arabic" w:cs="Simplified Arabic" w:hint="cs"/>
          <w:sz w:val="28"/>
          <w:szCs w:val="28"/>
          <w:rtl/>
        </w:rPr>
        <w:t>]</w:t>
      </w:r>
      <w:proofErr w:type="spellEnd"/>
    </w:p>
    <w:p w:rsidR="00DB248C" w:rsidRPr="00C9452B" w:rsidRDefault="00DB248C" w:rsidP="00032CA5">
      <w:pPr>
        <w:pStyle w:val="BodyTextIndent"/>
        <w:numPr>
          <w:ilvl w:val="0"/>
          <w:numId w:val="6"/>
        </w:numPr>
        <w:tabs>
          <w:tab w:val="left" w:pos="2006"/>
        </w:tabs>
        <w:jc w:val="both"/>
      </w:pPr>
      <w:r w:rsidRPr="00C9452B">
        <w:rPr>
          <w:rFonts w:ascii="Simplified Arabic" w:hAnsi="Simplified Arabic" w:cs="Simplified Arabic" w:hint="cs"/>
          <w:sz w:val="28"/>
          <w:szCs w:val="28"/>
          <w:rtl/>
          <w:lang w:bidi="ar-JO"/>
        </w:rPr>
        <w:t>خصم المصدر</w:t>
      </w:r>
      <w:r w:rsidR="00E33794">
        <w:rPr>
          <w:rFonts w:ascii="Simplified Arabic" w:hAnsi="Simplified Arabic" w:cs="Simplified Arabic" w:hint="cs"/>
          <w:sz w:val="28"/>
          <w:szCs w:val="28"/>
          <w:rtl/>
          <w:lang w:bidi="ar-JO"/>
        </w:rPr>
        <w:t xml:space="preserve"> ساري المفعول.</w:t>
      </w:r>
    </w:p>
    <w:p w:rsidR="00DB248C" w:rsidRDefault="00DB248C" w:rsidP="00DB248C">
      <w:pPr>
        <w:pStyle w:val="BodyTextIndent"/>
        <w:tabs>
          <w:tab w:val="left" w:pos="2006"/>
        </w:tabs>
        <w:ind w:left="284"/>
        <w:jc w:val="both"/>
        <w:rPr>
          <w:rtl/>
        </w:rPr>
      </w:pPr>
    </w:p>
    <w:p w:rsidR="007566B8" w:rsidRPr="003B0DEE" w:rsidRDefault="007566B8" w:rsidP="007566B8">
      <w:pPr>
        <w:bidi/>
        <w:ind w:left="644"/>
        <w:jc w:val="both"/>
        <w:rPr>
          <w:rFonts w:ascii="Simplified Arabic" w:hAnsi="Simplified Arabic" w:cs="Simplified Arabic"/>
          <w:lang w:val="en-CA"/>
        </w:rPr>
      </w:pPr>
    </w:p>
    <w:p w:rsidR="007566B8" w:rsidRDefault="007566B8" w:rsidP="007566B8">
      <w:pPr>
        <w:bidi/>
        <w:ind w:left="644"/>
        <w:jc w:val="both"/>
        <w:rPr>
          <w:rFonts w:ascii="Simplified Arabic" w:hAnsi="Simplified Arabic" w:cs="Simplified Arabic"/>
          <w:lang w:val="en-CA"/>
        </w:rPr>
      </w:pPr>
    </w:p>
    <w:p w:rsidR="007566B8" w:rsidRDefault="007566B8" w:rsidP="007566B8">
      <w:pPr>
        <w:bidi/>
        <w:ind w:left="644"/>
        <w:jc w:val="both"/>
        <w:rPr>
          <w:rFonts w:ascii="Simplified Arabic" w:hAnsi="Simplified Arabic" w:cs="Simplified Arabic"/>
          <w:lang w:val="en-CA"/>
        </w:rPr>
      </w:pPr>
    </w:p>
    <w:p w:rsidR="007566B8" w:rsidRDefault="007566B8" w:rsidP="007566B8">
      <w:pPr>
        <w:bidi/>
        <w:ind w:left="644"/>
        <w:jc w:val="both"/>
        <w:rPr>
          <w:rFonts w:ascii="Simplified Arabic" w:hAnsi="Simplified Arabic" w:cs="Simplified Arabic"/>
          <w:lang w:val="en-CA"/>
        </w:rPr>
      </w:pPr>
    </w:p>
    <w:p w:rsidR="007566B8" w:rsidRDefault="007566B8" w:rsidP="007566B8">
      <w:pPr>
        <w:bidi/>
        <w:ind w:left="644"/>
        <w:jc w:val="both"/>
        <w:rPr>
          <w:rFonts w:ascii="Simplified Arabic" w:hAnsi="Simplified Arabic" w:cs="Simplified Arabic"/>
          <w:lang w:val="en-CA"/>
        </w:rPr>
      </w:pPr>
    </w:p>
    <w:p w:rsidR="007566B8" w:rsidRDefault="007566B8" w:rsidP="007566B8">
      <w:pPr>
        <w:bidi/>
        <w:ind w:left="644"/>
        <w:jc w:val="both"/>
        <w:rPr>
          <w:rFonts w:ascii="Simplified Arabic" w:hAnsi="Simplified Arabic" w:cs="Simplified Arabic"/>
          <w:lang w:val="en-CA"/>
        </w:rPr>
      </w:pPr>
    </w:p>
    <w:p w:rsidR="007566B8" w:rsidRDefault="007566B8" w:rsidP="007566B8">
      <w:pPr>
        <w:bidi/>
        <w:ind w:left="644"/>
        <w:jc w:val="both"/>
        <w:rPr>
          <w:rFonts w:ascii="Simplified Arabic" w:hAnsi="Simplified Arabic" w:cs="Simplified Arabic"/>
          <w:lang w:val="en-CA"/>
        </w:rPr>
      </w:pPr>
    </w:p>
    <w:p w:rsidR="004F07B1" w:rsidRDefault="004F07B1">
      <w:pPr>
        <w:rPr>
          <w:b/>
          <w:bCs/>
        </w:rPr>
      </w:pPr>
      <w:r>
        <w:rPr>
          <w:b/>
          <w:bCs/>
        </w:rPr>
        <w:br w:type="page"/>
      </w:r>
    </w:p>
    <w:p w:rsidR="005C77B5" w:rsidRPr="005C77B5" w:rsidRDefault="005C77B5" w:rsidP="005C77B5">
      <w:pPr>
        <w:pStyle w:val="Subtitle"/>
        <w:bidi/>
        <w:rPr>
          <w:sz w:val="36"/>
          <w:szCs w:val="36"/>
          <w:u w:val="single"/>
          <w:lang w:val="en-CA"/>
        </w:rPr>
      </w:pPr>
      <w:bookmarkStart w:id="75" w:name="_Toc372117472"/>
      <w:bookmarkStart w:id="76" w:name="_Toc515787348"/>
      <w:r w:rsidRPr="005C77B5">
        <w:rPr>
          <w:rFonts w:hint="cs"/>
          <w:sz w:val="36"/>
          <w:szCs w:val="36"/>
          <w:u w:val="single"/>
          <w:rtl/>
          <w:lang w:val="en-CA"/>
        </w:rPr>
        <w:lastRenderedPageBreak/>
        <w:t>جدول الكميات</w:t>
      </w:r>
      <w:bookmarkEnd w:id="75"/>
      <w:bookmarkEnd w:id="76"/>
    </w:p>
    <w:p w:rsidR="00277468" w:rsidRDefault="00896901" w:rsidP="006D54F6">
      <w:pPr>
        <w:pStyle w:val="Subtitle"/>
        <w:tabs>
          <w:tab w:val="right" w:pos="10466"/>
        </w:tabs>
        <w:jc w:val="left"/>
        <w:rPr>
          <w:b/>
          <w:bCs/>
        </w:rPr>
      </w:pPr>
      <w:bookmarkStart w:id="77" w:name="_Toc372117473"/>
      <w:bookmarkStart w:id="78" w:name="_Toc515787349"/>
      <w:r>
        <w:rPr>
          <w:rFonts w:hint="cs"/>
          <w:b/>
          <w:bCs/>
          <w:rtl/>
        </w:rPr>
        <w:t>1</w:t>
      </w:r>
      <w:r w:rsidR="000D04FB" w:rsidRPr="000D04FB">
        <w:rPr>
          <w:b/>
          <w:bCs/>
        </w:rPr>
        <w:t>-Pipes and fittings</w:t>
      </w:r>
      <w:bookmarkEnd w:id="77"/>
      <w:r w:rsidR="00BA1830">
        <w:rPr>
          <w:rFonts w:hint="cs"/>
          <w:b/>
          <w:bCs/>
          <w:rtl/>
          <w:lang w:bidi="he-IL"/>
        </w:rPr>
        <w:t xml:space="preserve"> </w:t>
      </w:r>
      <w:r w:rsidR="000629AE">
        <w:rPr>
          <w:b/>
          <w:bCs/>
          <w:lang w:bidi="he-IL"/>
        </w:rPr>
        <w:t>f</w:t>
      </w:r>
      <w:r w:rsidR="00C82355">
        <w:rPr>
          <w:b/>
          <w:bCs/>
        </w:rPr>
        <w:t xml:space="preserve">or </w:t>
      </w:r>
      <w:r w:rsidR="006D54F6">
        <w:rPr>
          <w:b/>
          <w:bCs/>
        </w:rPr>
        <w:t xml:space="preserve">Kufr </w:t>
      </w:r>
      <w:proofErr w:type="spellStart"/>
      <w:r w:rsidR="006D54F6">
        <w:rPr>
          <w:b/>
          <w:bCs/>
        </w:rPr>
        <w:t>Laqif</w:t>
      </w:r>
      <w:proofErr w:type="spellEnd"/>
      <w:r w:rsidR="00B61FEF">
        <w:rPr>
          <w:b/>
          <w:bCs/>
        </w:rPr>
        <w:t xml:space="preserve">/ </w:t>
      </w:r>
      <w:r w:rsidR="006D54F6">
        <w:rPr>
          <w:b/>
          <w:bCs/>
        </w:rPr>
        <w:t>Qalqilya</w:t>
      </w:r>
      <w:r w:rsidR="00132F7A">
        <w:rPr>
          <w:b/>
          <w:bCs/>
        </w:rPr>
        <w:t xml:space="preserve"> </w:t>
      </w:r>
      <w:r w:rsidR="00B61FEF">
        <w:rPr>
          <w:b/>
          <w:bCs/>
        </w:rPr>
        <w:t>Governorate</w:t>
      </w:r>
      <w:bookmarkEnd w:id="78"/>
      <w:r w:rsidR="003B0ACB">
        <w:rPr>
          <w:b/>
          <w:bCs/>
        </w:rPr>
        <w:tab/>
      </w:r>
    </w:p>
    <w:tbl>
      <w:tblPr>
        <w:tblW w:w="11014" w:type="dxa"/>
        <w:tblInd w:w="-106" w:type="dxa"/>
        <w:tblLayout w:type="fixed"/>
        <w:tblLook w:val="0000"/>
      </w:tblPr>
      <w:tblGrid>
        <w:gridCol w:w="696"/>
        <w:gridCol w:w="6587"/>
        <w:gridCol w:w="810"/>
        <w:gridCol w:w="900"/>
        <w:gridCol w:w="900"/>
        <w:gridCol w:w="1121"/>
      </w:tblGrid>
      <w:tr w:rsidR="00AA005E" w:rsidTr="00E33794">
        <w:trPr>
          <w:trHeight w:val="621"/>
          <w:tblHeader/>
        </w:trPr>
        <w:tc>
          <w:tcPr>
            <w:tcW w:w="696"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Item No.</w:t>
            </w:r>
          </w:p>
        </w:tc>
        <w:tc>
          <w:tcPr>
            <w:tcW w:w="6587"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Description works</w:t>
            </w:r>
          </w:p>
        </w:tc>
        <w:tc>
          <w:tcPr>
            <w:tcW w:w="81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Unit</w:t>
            </w:r>
          </w:p>
        </w:tc>
        <w:tc>
          <w:tcPr>
            <w:tcW w:w="90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QTY</w:t>
            </w:r>
          </w:p>
        </w:tc>
        <w:tc>
          <w:tcPr>
            <w:tcW w:w="900" w:type="dxa"/>
            <w:tcBorders>
              <w:top w:val="single" w:sz="18" w:space="0" w:color="auto"/>
              <w:left w:val="single" w:sz="18" w:space="0" w:color="auto"/>
              <w:bottom w:val="single" w:sz="18" w:space="0" w:color="auto"/>
              <w:right w:val="single" w:sz="18" w:space="0" w:color="auto"/>
            </w:tcBorders>
            <w:shd w:val="pct20" w:color="auto" w:fill="auto"/>
          </w:tcPr>
          <w:p w:rsidR="00AA005E" w:rsidRDefault="00AA005E" w:rsidP="009E548C">
            <w:pPr>
              <w:jc w:val="center"/>
            </w:pPr>
            <w:r>
              <w:t>Unit price $</w:t>
            </w:r>
          </w:p>
        </w:tc>
        <w:tc>
          <w:tcPr>
            <w:tcW w:w="1121" w:type="dxa"/>
            <w:tcBorders>
              <w:top w:val="single" w:sz="18" w:space="0" w:color="auto"/>
              <w:left w:val="single" w:sz="18" w:space="0" w:color="auto"/>
              <w:bottom w:val="single" w:sz="18" w:space="0" w:color="auto"/>
              <w:right w:val="single" w:sz="18" w:space="0" w:color="auto"/>
            </w:tcBorders>
            <w:shd w:val="pct20" w:color="auto" w:fill="auto"/>
          </w:tcPr>
          <w:p w:rsidR="003456E8" w:rsidRDefault="00AA005E" w:rsidP="009E548C">
            <w:pPr>
              <w:jc w:val="center"/>
            </w:pPr>
            <w:r>
              <w:t>Total price</w:t>
            </w:r>
            <w:r w:rsidR="00644AF7">
              <w:t>(</w:t>
            </w:r>
            <w:r>
              <w:t>$</w:t>
            </w:r>
            <w:r w:rsidR="00644AF7">
              <w:t>)</w:t>
            </w:r>
          </w:p>
        </w:tc>
      </w:tr>
      <w:tr w:rsidR="00440F29" w:rsidRPr="001772F1" w:rsidTr="000B4377">
        <w:tc>
          <w:tcPr>
            <w:tcW w:w="11014" w:type="dxa"/>
            <w:gridSpan w:val="6"/>
            <w:tcBorders>
              <w:top w:val="single" w:sz="18" w:space="0" w:color="auto"/>
              <w:left w:val="single" w:sz="18" w:space="0" w:color="auto"/>
              <w:bottom w:val="single" w:sz="6" w:space="0" w:color="auto"/>
              <w:right w:val="single" w:sz="6" w:space="0" w:color="auto"/>
            </w:tcBorders>
            <w:shd w:val="clear" w:color="auto" w:fill="auto"/>
          </w:tcPr>
          <w:p w:rsidR="00440F29" w:rsidRPr="00605A8D" w:rsidRDefault="000D04FB" w:rsidP="00440F29">
            <w:pPr>
              <w:pStyle w:val="ListParagraph"/>
              <w:numPr>
                <w:ilvl w:val="0"/>
                <w:numId w:val="13"/>
              </w:numPr>
              <w:jc w:val="center"/>
              <w:rPr>
                <w:rFonts w:ascii="Calibri" w:hAnsi="Calibri" w:cs="Calibri"/>
                <w:b/>
                <w:bCs/>
                <w:u w:val="single"/>
              </w:rPr>
            </w:pPr>
            <w:r w:rsidRPr="000D04FB">
              <w:rPr>
                <w:rFonts w:ascii="Calibri" w:hAnsi="Calibri" w:cs="Calibri"/>
                <w:b/>
                <w:bCs/>
                <w:u w:val="single"/>
              </w:rPr>
              <w:t>SUPPLYING, TRANSPORTING &amp; INSTALLING PIPES AND FITTINGS:</w:t>
            </w:r>
          </w:p>
          <w:p w:rsidR="00440F29" w:rsidRPr="00605A8D" w:rsidRDefault="000D04FB" w:rsidP="006D54F6">
            <w:pPr>
              <w:rPr>
                <w:sz w:val="20"/>
                <w:szCs w:val="28"/>
              </w:rPr>
            </w:pPr>
            <w:r w:rsidRPr="000D04FB">
              <w:rPr>
                <w:rFonts w:ascii="Calibri" w:hAnsi="Calibri" w:cs="Calibri"/>
                <w:i/>
                <w:iCs/>
              </w:rPr>
              <w:t xml:space="preserve">Supplying, transporting and unloading in the site of work in </w:t>
            </w:r>
            <w:r w:rsidR="006D54F6">
              <w:rPr>
                <w:i/>
                <w:iCs/>
              </w:rPr>
              <w:t xml:space="preserve">Kufr </w:t>
            </w:r>
            <w:proofErr w:type="spellStart"/>
            <w:r w:rsidR="006D54F6">
              <w:rPr>
                <w:i/>
                <w:iCs/>
              </w:rPr>
              <w:t>Laqif</w:t>
            </w:r>
            <w:proofErr w:type="spellEnd"/>
            <w:r w:rsidR="00BA5714">
              <w:rPr>
                <w:i/>
                <w:iCs/>
              </w:rPr>
              <w:t>/</w:t>
            </w:r>
            <w:r w:rsidR="006D54F6">
              <w:rPr>
                <w:i/>
                <w:iCs/>
              </w:rPr>
              <w:t>Qalqilya</w:t>
            </w:r>
            <w:r w:rsidR="00270D76">
              <w:rPr>
                <w:rFonts w:hint="cs"/>
                <w:i/>
                <w:iCs/>
                <w:rtl/>
              </w:rPr>
              <w:t xml:space="preserve"> </w:t>
            </w:r>
            <w:r w:rsidR="00C34848">
              <w:rPr>
                <w:i/>
                <w:iCs/>
              </w:rPr>
              <w:t>Governorate</w:t>
            </w:r>
            <w:r w:rsidR="008254D5">
              <w:rPr>
                <w:i/>
                <w:iCs/>
              </w:rPr>
              <w:t xml:space="preserve"> </w:t>
            </w:r>
            <w:r w:rsidRPr="000D04FB">
              <w:rPr>
                <w:rFonts w:ascii="Calibri" w:hAnsi="Calibri" w:cs="Calibri"/>
                <w:i/>
                <w:iCs/>
              </w:rPr>
              <w:t xml:space="preserve">the following pipes and fittings, all to be new and not used before or renewed, and they must </w:t>
            </w:r>
            <w:r w:rsidR="00C34848" w:rsidRPr="000D04FB">
              <w:rPr>
                <w:rFonts w:ascii="Calibri" w:hAnsi="Calibri" w:cs="Calibri"/>
                <w:i/>
                <w:iCs/>
              </w:rPr>
              <w:t>have the</w:t>
            </w:r>
            <w:r w:rsidRPr="000D04FB">
              <w:rPr>
                <w:rFonts w:ascii="Calibri" w:hAnsi="Calibri" w:cs="Calibri"/>
                <w:i/>
                <w:iCs/>
              </w:rPr>
              <w:t xml:space="preserve"> (Techen stamp or local and international equivalent).The working pressure for the fittings is 16 Bar as a minimum unless otherwise is required</w:t>
            </w:r>
            <w:r w:rsidRPr="000D04FB">
              <w:rPr>
                <w:rFonts w:ascii="Calibri" w:hAnsi="Calibri" w:cs="Calibri"/>
              </w:rPr>
              <w:t>.</w:t>
            </w:r>
          </w:p>
        </w:tc>
      </w:tr>
      <w:tr w:rsidR="00BB0101" w:rsidTr="00BB0101">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E13C22" w:rsidRDefault="00BB0101" w:rsidP="000073C5">
            <w:pPr>
              <w:rPr>
                <w:rFonts w:cs="Arial"/>
                <w:sz w:val="20"/>
                <w:rtl/>
              </w:rPr>
            </w:pPr>
            <w:r>
              <w:rPr>
                <w:rFonts w:cs="Arial"/>
                <w:sz w:val="20"/>
              </w:rPr>
              <w:t>1.1</w:t>
            </w:r>
          </w:p>
        </w:tc>
        <w:tc>
          <w:tcPr>
            <w:tcW w:w="6587" w:type="dxa"/>
            <w:tcBorders>
              <w:top w:val="single" w:sz="6" w:space="0" w:color="auto"/>
              <w:left w:val="single" w:sz="6" w:space="0" w:color="auto"/>
              <w:bottom w:val="single" w:sz="6" w:space="0" w:color="auto"/>
              <w:right w:val="single" w:sz="6" w:space="0" w:color="auto"/>
            </w:tcBorders>
          </w:tcPr>
          <w:p w:rsidR="00BB0101" w:rsidRDefault="00BB0101" w:rsidP="00DF3349">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anywhere in the </w:t>
            </w:r>
            <w:r w:rsidR="00DF3349">
              <w:rPr>
                <w:lang w:val="en-GB" w:bidi="he-IL"/>
              </w:rPr>
              <w:t>project site</w:t>
            </w:r>
            <w:r>
              <w:rPr>
                <w:lang w:val="en-GB" w:bidi="he-IL"/>
              </w:rPr>
              <w:t xml:space="preserve"> new </w:t>
            </w:r>
            <w:r w:rsidR="00ED0227">
              <w:rPr>
                <w:b/>
                <w:bCs/>
              </w:rPr>
              <w:t>6</w:t>
            </w:r>
            <w:r w:rsidR="00ED0227">
              <w:rPr>
                <w:rFonts w:hint="cs"/>
                <w:b/>
                <w:bCs/>
                <w:rtl/>
                <w:lang w:bidi="he-IL"/>
              </w:rPr>
              <w:t>"</w:t>
            </w:r>
            <w:r w:rsidRPr="000D04FB">
              <w:t xml:space="preserve"> nominal diameter pressure steel pipes, 3.96 mm wall thickness, with the (Techen Stamp or equivalent) on each pipe. The pipes must be newly manufactured, smoothly rounded on the edges and no signs of corrosion or welding along the pipe. The pipes should be manufactured according to specifications S9 or equivalent. The price includes all necessary works to supply the pipes to the site of work including transport costs, loading and unloading.</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ED4107">
            <w:pPr>
              <w:jc w:val="center"/>
            </w:pPr>
            <w:r w:rsidRPr="005821E2">
              <w:t>M.L</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6A4451" w:rsidP="00021F69">
            <w:pPr>
              <w:jc w:val="center"/>
            </w:pPr>
            <w:r>
              <w:t>4500</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CC4214">
            <w:pPr>
              <w:jc w:val="center"/>
              <w:rPr>
                <w:rFonts w:ascii="Calibri" w:hAnsi="Calibri" w:cs="Calibri"/>
                <w:color w:val="000000"/>
                <w:sz w:val="22"/>
                <w:szCs w:val="22"/>
                <w:lang w:eastAsia="en-US"/>
              </w:rPr>
            </w:pPr>
            <w:r>
              <w:rPr>
                <w:rFonts w:ascii="Calibri" w:hAnsi="Calibri" w:cs="Calibri"/>
                <w:color w:val="000000"/>
                <w:sz w:val="22"/>
                <w:szCs w:val="22"/>
                <w:lang w:eastAsia="en-US"/>
              </w:rPr>
              <w:t>17</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977C89" w:rsidP="00BB0101">
            <w:pPr>
              <w:jc w:val="center"/>
              <w:rPr>
                <w:rFonts w:ascii="Calibri" w:hAnsi="Calibri"/>
                <w:color w:val="000000"/>
                <w:sz w:val="22"/>
                <w:szCs w:val="22"/>
                <w:lang w:eastAsia="en-US" w:bidi="he-IL"/>
              </w:rPr>
            </w:pPr>
            <w:r>
              <w:rPr>
                <w:rFonts w:ascii="Calibri" w:hAnsi="Calibri" w:hint="cs"/>
                <w:color w:val="000000"/>
                <w:sz w:val="22"/>
                <w:szCs w:val="22"/>
                <w:rtl/>
                <w:lang w:eastAsia="en-US" w:bidi="he-IL"/>
              </w:rPr>
              <w:t>30600</w:t>
            </w:r>
          </w:p>
        </w:tc>
      </w:tr>
      <w:tr w:rsidR="00BB0101" w:rsidTr="00BB0101">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5.1</w:t>
            </w:r>
          </w:p>
        </w:tc>
        <w:tc>
          <w:tcPr>
            <w:tcW w:w="6587" w:type="dxa"/>
            <w:tcBorders>
              <w:top w:val="single" w:sz="6" w:space="0" w:color="auto"/>
              <w:left w:val="single" w:sz="6" w:space="0" w:color="auto"/>
              <w:bottom w:val="single" w:sz="6" w:space="0" w:color="auto"/>
              <w:right w:val="single" w:sz="6" w:space="0" w:color="auto"/>
            </w:tcBorders>
          </w:tcPr>
          <w:p w:rsidR="00BB0101" w:rsidRDefault="00BB0101" w:rsidP="000A1F51">
            <w:pPr>
              <w:jc w:val="both"/>
              <w:rPr>
                <w:rFonts w:ascii="Calibri" w:hAnsi="Calibri" w:cs="Calibri"/>
                <w:color w:val="000000"/>
                <w:sz w:val="22"/>
                <w:szCs w:val="22"/>
                <w:lang w:eastAsia="en-US"/>
              </w:rPr>
            </w:pPr>
            <w:r w:rsidRPr="003619C3">
              <w:rPr>
                <w:lang w:val="en-GB" w:bidi="he-IL"/>
              </w:rPr>
              <w:t>Supply</w:t>
            </w:r>
            <w:r>
              <w:rPr>
                <w:lang w:val="en-GB" w:bidi="he-IL"/>
              </w:rPr>
              <w:t xml:space="preserve"> </w:t>
            </w:r>
            <w:r w:rsidR="000A1F51">
              <w:rPr>
                <w:lang w:val="en-GB" w:bidi="he-IL"/>
              </w:rPr>
              <w:t>to</w:t>
            </w:r>
            <w:r w:rsidRPr="003619C3">
              <w:rPr>
                <w:lang w:val="en-GB" w:bidi="he-IL"/>
              </w:rPr>
              <w:t xml:space="preserve"> the site of work </w:t>
            </w:r>
            <w:r w:rsidRPr="000D04FB">
              <w:rPr>
                <w:b/>
                <w:bCs/>
              </w:rPr>
              <w:t>6" cast iron wedge gate valve</w:t>
            </w:r>
            <w:r w:rsidRPr="000D04FB">
              <w:t xml:space="preserve"> for 16 Bar working pressure (W.P).-enamel coated. Complete with flanges, gaskets, bolts and nuts, (None rising stem) with hand wheel for each valve. All in accordance with ISO Standard No. 5996 or local and international equivalent. The general specifications are according to Annex S2.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ED4107">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D56454">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ED4107">
            <w:pPr>
              <w:jc w:val="center"/>
              <w:rPr>
                <w:rFonts w:ascii="Calibri" w:hAnsi="Calibri" w:cs="Calibri"/>
                <w:color w:val="000000"/>
                <w:sz w:val="22"/>
                <w:szCs w:val="22"/>
                <w:lang w:eastAsia="en-US"/>
              </w:rPr>
            </w:pPr>
            <w:r>
              <w:rPr>
                <w:rFonts w:ascii="Calibri" w:hAnsi="Calibri" w:cs="Calibri"/>
                <w:color w:val="000000"/>
                <w:sz w:val="22"/>
                <w:szCs w:val="22"/>
                <w:lang w:eastAsia="en-US"/>
              </w:rPr>
              <w:t>40</w:t>
            </w:r>
            <w:r w:rsidR="00BB0101">
              <w:rPr>
                <w:rFonts w:ascii="Calibri" w:hAnsi="Calibri" w:cs="Calibri"/>
                <w:color w:val="000000"/>
                <w:sz w:val="22"/>
                <w:szCs w:val="22"/>
                <w:lang w:eastAsia="en-US"/>
              </w:rPr>
              <w:t>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BB0101">
            <w:pPr>
              <w:jc w:val="center"/>
              <w:rPr>
                <w:rFonts w:ascii="Calibri" w:hAnsi="Calibri"/>
                <w:color w:val="000000"/>
                <w:sz w:val="22"/>
                <w:szCs w:val="22"/>
                <w:lang w:eastAsia="en-US"/>
              </w:rPr>
            </w:pPr>
            <w:r>
              <w:rPr>
                <w:rFonts w:ascii="Calibri" w:hAnsi="Calibri"/>
                <w:color w:val="000000"/>
                <w:sz w:val="22"/>
                <w:szCs w:val="22"/>
                <w:lang w:eastAsia="en-US"/>
              </w:rPr>
              <w:t>800</w:t>
            </w:r>
          </w:p>
        </w:tc>
      </w:tr>
      <w:tr w:rsidR="00BB010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7.1</w:t>
            </w:r>
          </w:p>
        </w:tc>
        <w:tc>
          <w:tcPr>
            <w:tcW w:w="6587"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0D04FB">
              <w:t xml:space="preserve">Supplying of </w:t>
            </w:r>
            <w:r w:rsidRPr="000D04FB">
              <w:rPr>
                <w:b/>
                <w:bCs/>
              </w:rPr>
              <w:t>6</w:t>
            </w:r>
            <w:r w:rsidR="006972F5">
              <w:rPr>
                <w:rFonts w:hint="cs"/>
                <w:b/>
                <w:bCs/>
                <w:rtl/>
                <w:lang w:bidi="he-IL"/>
              </w:rPr>
              <w:t>"</w:t>
            </w:r>
            <w:r w:rsidR="006972F5" w:rsidRPr="000D04FB">
              <w:rPr>
                <w:b/>
                <w:bCs/>
              </w:rPr>
              <w:t xml:space="preserve"> Strainer</w:t>
            </w:r>
            <w:r w:rsidRPr="000D04FB">
              <w:t xml:space="preserve"> of cast iron body for 16 bar working pressure complete with companion flanges, gaskets, bolts and nuts. The general specifications are according to Annex S6.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A62D06">
            <w:pPr>
              <w:jc w:val="center"/>
            </w:pPr>
            <w: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300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300</w:t>
            </w:r>
          </w:p>
        </w:tc>
      </w:tr>
      <w:tr w:rsidR="00BB010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8.1</w:t>
            </w:r>
          </w:p>
        </w:tc>
        <w:tc>
          <w:tcPr>
            <w:tcW w:w="6587" w:type="dxa"/>
            <w:tcBorders>
              <w:top w:val="single" w:sz="6" w:space="0" w:color="auto"/>
              <w:left w:val="single" w:sz="6" w:space="0" w:color="auto"/>
              <w:bottom w:val="single" w:sz="6" w:space="0" w:color="auto"/>
              <w:right w:val="single" w:sz="6" w:space="0" w:color="auto"/>
            </w:tcBorders>
          </w:tcPr>
          <w:p w:rsidR="00BB0101" w:rsidRPr="004B0FF6" w:rsidRDefault="00BB0101" w:rsidP="00021F69">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the site of work </w:t>
            </w:r>
            <w:smartTag w:uri="urn:schemas-microsoft-com:office:smarttags" w:element="metricconverter">
              <w:smartTagPr>
                <w:attr w:name="ProductID" w:val="2 inches"/>
              </w:smartTagPr>
              <w:r w:rsidRPr="003619C3">
                <w:rPr>
                  <w:b/>
                  <w:bCs/>
                  <w:lang w:val="en-GB" w:bidi="he-IL"/>
                </w:rPr>
                <w:t>2 inches</w:t>
              </w:r>
              <w:r w:rsidR="00D5210D">
                <w:rPr>
                  <w:b/>
                  <w:bCs/>
                </w:rPr>
                <w:t xml:space="preserve"> </w:t>
              </w:r>
            </w:smartTag>
            <w:r w:rsidRPr="000D04FB">
              <w:t>(</w:t>
            </w:r>
            <w:r w:rsidR="00021F69">
              <w:t xml:space="preserve">steel </w:t>
            </w:r>
            <w:r w:rsidRPr="000D04FB">
              <w:rPr>
                <w:b/>
                <w:bCs/>
              </w:rPr>
              <w:t>Compound air valve</w:t>
            </w:r>
            <w:r w:rsidR="005F7C06">
              <w:rPr>
                <w:b/>
                <w:bCs/>
              </w:rPr>
              <w:t xml:space="preserve"> with 2” globe valve</w:t>
            </w:r>
            <w:r w:rsidR="00021F69">
              <w:rPr>
                <w:b/>
                <w:bCs/>
              </w:rPr>
              <w:t>-</w:t>
            </w:r>
            <w:proofErr w:type="spellStart"/>
            <w:r w:rsidR="00021F69">
              <w:rPr>
                <w:b/>
                <w:bCs/>
              </w:rPr>
              <w:t>doule</w:t>
            </w:r>
            <w:proofErr w:type="spellEnd"/>
            <w:r w:rsidR="00021F69">
              <w:rPr>
                <w:b/>
                <w:bCs/>
              </w:rPr>
              <w:t xml:space="preserve"> </w:t>
            </w:r>
            <w:proofErr w:type="spellStart"/>
            <w:r w:rsidR="00021F69">
              <w:rPr>
                <w:b/>
                <w:bCs/>
              </w:rPr>
              <w:t>orifce</w:t>
            </w:r>
            <w:proofErr w:type="spellEnd"/>
            <w:r w:rsidRPr="000D04FB">
              <w:rPr>
                <w:b/>
                <w:bCs/>
              </w:rPr>
              <w:t>)</w:t>
            </w:r>
            <w:r>
              <w:rPr>
                <w:b/>
                <w:bCs/>
              </w:rPr>
              <w:t xml:space="preserve"> </w:t>
            </w:r>
            <w:r w:rsidRPr="000D04FB">
              <w:t xml:space="preserve">complete As ARI,   16 </w:t>
            </w:r>
            <w:proofErr w:type="gramStart"/>
            <w:r w:rsidRPr="000D04FB">
              <w:t>bar</w:t>
            </w:r>
            <w:proofErr w:type="gramEnd"/>
            <w:r w:rsidRPr="000D04FB">
              <w:t xml:space="preserve">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S3.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A62D06">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350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700</w:t>
            </w:r>
          </w:p>
        </w:tc>
      </w:tr>
      <w:tr w:rsidR="00BB010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DC2165" w:rsidRDefault="00BB0101" w:rsidP="000073C5">
            <w:pPr>
              <w:rPr>
                <w:rFonts w:cs="Arial"/>
                <w:sz w:val="20"/>
              </w:rPr>
            </w:pPr>
            <w:r>
              <w:rPr>
                <w:rFonts w:cs="Arial"/>
                <w:sz w:val="20"/>
              </w:rPr>
              <w:t>9.1</w:t>
            </w:r>
          </w:p>
        </w:tc>
        <w:tc>
          <w:tcPr>
            <w:tcW w:w="6587"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 the site of work </w:t>
            </w:r>
            <w:r w:rsidRPr="000D04FB">
              <w:rPr>
                <w:b/>
                <w:bCs/>
              </w:rPr>
              <w:t>(6") Dresser</w:t>
            </w:r>
            <w:r w:rsidRPr="000D04FB">
              <w:t xml:space="preserve"> for (16) Bar working pressure) complete (flanges, gaskets, nuts, bolts etc.) with two tie rods 600</w:t>
            </w:r>
            <w:r w:rsidR="00DD4EB2">
              <w:t xml:space="preserve"> </w:t>
            </w:r>
            <w:r w:rsidRPr="000D04FB">
              <w:t xml:space="preserve">mm long, diameter of 5/8" and 4 ears for each dresser.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D56454">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125</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250</w:t>
            </w:r>
          </w:p>
        </w:tc>
      </w:tr>
      <w:tr w:rsidR="00BB010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11.1</w:t>
            </w:r>
          </w:p>
        </w:tc>
        <w:tc>
          <w:tcPr>
            <w:tcW w:w="6587"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 site of work </w:t>
            </w:r>
            <w:r w:rsidRPr="000D04FB">
              <w:rPr>
                <w:b/>
                <w:bCs/>
              </w:rPr>
              <w:t>(6")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16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316A7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316A78">
            <w:pPr>
              <w:jc w:val="center"/>
              <w:rPr>
                <w:rFonts w:asciiTheme="majorBidi" w:hAnsiTheme="majorBidi" w:cstheme="majorBidi"/>
              </w:rPr>
            </w:pPr>
            <w:r>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6A741F">
            <w:pPr>
              <w:jc w:val="center"/>
              <w:rPr>
                <w:rFonts w:asciiTheme="majorBidi" w:hAnsiTheme="majorBidi" w:cstheme="majorBidi"/>
                <w:color w:val="000000"/>
                <w:lang w:eastAsia="en-US"/>
              </w:rPr>
            </w:pPr>
            <w:r>
              <w:rPr>
                <w:rFonts w:asciiTheme="majorBidi" w:hAnsiTheme="majorBidi" w:cstheme="majorBidi"/>
                <w:color w:val="000000"/>
                <w:lang w:eastAsia="en-US"/>
              </w:rPr>
              <w:t>900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900</w:t>
            </w:r>
          </w:p>
        </w:tc>
      </w:tr>
      <w:tr w:rsidR="00BB010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D9644B" w:rsidRDefault="00BB0101" w:rsidP="000073C5">
            <w:pPr>
              <w:rPr>
                <w:rFonts w:cs="Arial"/>
                <w:sz w:val="20"/>
              </w:rPr>
            </w:pPr>
            <w:r>
              <w:rPr>
                <w:rFonts w:cs="Arial"/>
                <w:sz w:val="20"/>
              </w:rPr>
              <w:t>12.1</w:t>
            </w:r>
          </w:p>
        </w:tc>
        <w:tc>
          <w:tcPr>
            <w:tcW w:w="6587"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 </w:t>
            </w:r>
            <w:r>
              <w:rPr>
                <w:b/>
                <w:bCs/>
                <w:lang w:val="en-GB" w:bidi="he-IL"/>
              </w:rPr>
              <w:t>6</w:t>
            </w:r>
            <w:proofErr w:type="spellStart"/>
            <w:r w:rsidR="006972F5">
              <w:rPr>
                <w:rFonts w:hint="cs"/>
                <w:b/>
                <w:bCs/>
                <w:rtl/>
                <w:lang w:val="en-GB"/>
              </w:rPr>
              <w:t>"</w:t>
            </w:r>
            <w:proofErr w:type="spellEnd"/>
            <w:r w:rsidR="00021F69">
              <w:rPr>
                <w:b/>
                <w:bCs/>
                <w:lang w:val="en-GB"/>
              </w:rPr>
              <w:t xml:space="preserve"> T or</w:t>
            </w:r>
            <w:r w:rsidRPr="008A1E99">
              <w:rPr>
                <w:b/>
                <w:bCs/>
                <w:lang w:val="en-GB" w:bidi="he-IL"/>
              </w:rPr>
              <w:t xml:space="preserve"> steel elbow</w:t>
            </w:r>
            <w:r w:rsidRPr="003619C3">
              <w:rPr>
                <w:lang w:val="en-GB" w:bidi="he-IL"/>
              </w:rPr>
              <w:t xml:space="preserve"> at either 90 or 45 degrees angle</w:t>
            </w:r>
            <w:r>
              <w:rPr>
                <w:lang w:val="en-GB" w:bidi="he-IL"/>
              </w:rPr>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4C277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021F69">
            <w:pPr>
              <w:jc w:val="center"/>
              <w:rPr>
                <w:rFonts w:asciiTheme="majorBidi" w:hAnsiTheme="majorBidi" w:cstheme="majorBidi"/>
              </w:rPr>
            </w:pPr>
            <w:r>
              <w:rPr>
                <w:rFonts w:asciiTheme="majorBidi" w:hAnsiTheme="majorBidi" w:cstheme="majorBidi"/>
              </w:rPr>
              <w:t>20</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4F3571" w:rsidP="00403B77">
            <w:pPr>
              <w:jc w:val="center"/>
              <w:rPr>
                <w:rFonts w:asciiTheme="majorBidi" w:hAnsiTheme="majorBidi" w:cstheme="majorBidi"/>
                <w:color w:val="000000"/>
                <w:lang w:eastAsia="en-US"/>
              </w:rPr>
            </w:pPr>
            <w:r>
              <w:rPr>
                <w:rFonts w:asciiTheme="majorBidi" w:hAnsiTheme="majorBidi" w:cstheme="majorBidi"/>
                <w:color w:val="000000"/>
                <w:lang w:eastAsia="en-US"/>
              </w:rPr>
              <w:t>30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600</w:t>
            </w:r>
          </w:p>
        </w:tc>
      </w:tr>
      <w:tr w:rsidR="00BB010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19.1</w:t>
            </w:r>
          </w:p>
        </w:tc>
        <w:tc>
          <w:tcPr>
            <w:tcW w:w="6587" w:type="dxa"/>
            <w:tcBorders>
              <w:top w:val="single" w:sz="6" w:space="0" w:color="auto"/>
              <w:left w:val="single" w:sz="6" w:space="0" w:color="auto"/>
              <w:bottom w:val="single" w:sz="6" w:space="0" w:color="auto"/>
              <w:right w:val="single" w:sz="6" w:space="0" w:color="auto"/>
            </w:tcBorders>
          </w:tcPr>
          <w:p w:rsidR="00BB0101" w:rsidRDefault="00BB0101" w:rsidP="000A1F51">
            <w:pPr>
              <w:jc w:val="both"/>
              <w:rPr>
                <w:lang w:val="en-GB" w:bidi="he-IL"/>
              </w:rPr>
            </w:pPr>
            <w:r w:rsidRPr="005821E2">
              <w:rPr>
                <w:lang w:val="en-GB" w:bidi="he-IL"/>
              </w:rPr>
              <w:t xml:space="preserve">Supply </w:t>
            </w:r>
            <w:r w:rsidRPr="005821E2">
              <w:rPr>
                <w:b/>
                <w:bCs/>
                <w:lang w:val="en-GB" w:bidi="he-IL"/>
              </w:rPr>
              <w:t>6</w:t>
            </w:r>
            <w:r w:rsidR="000117C6" w:rsidRPr="004F3571">
              <w:rPr>
                <w:b/>
                <w:bCs/>
                <w:lang w:val="en-GB" w:bidi="he-IL"/>
              </w:rPr>
              <w:t>"</w:t>
            </w:r>
            <w:r w:rsidRPr="005821E2">
              <w:rPr>
                <w:b/>
                <w:bCs/>
                <w:lang w:val="en-GB" w:bidi="he-IL"/>
              </w:rPr>
              <w:t xml:space="preserve"> </w:t>
            </w:r>
            <w:proofErr w:type="spellStart"/>
            <w:r w:rsidRPr="005821E2">
              <w:rPr>
                <w:b/>
                <w:bCs/>
                <w:lang w:val="en-GB" w:bidi="he-IL"/>
              </w:rPr>
              <w:t>Woltman</w:t>
            </w:r>
            <w:proofErr w:type="spellEnd"/>
            <w:r w:rsidRPr="005821E2">
              <w:rPr>
                <w:b/>
                <w:bCs/>
                <w:lang w:val="en-GB" w:bidi="he-IL"/>
              </w:rPr>
              <w:t xml:space="preserve"> water meter</w:t>
            </w:r>
            <w:r w:rsidRPr="005821E2">
              <w:rPr>
                <w:lang w:val="en-GB" w:bidi="he-IL"/>
              </w:rPr>
              <w:t xml:space="preserve"> complete with flanges, gaskets, bolts and nuts for </w:t>
            </w:r>
            <w:r>
              <w:rPr>
                <w:lang w:val="en-GB" w:bidi="he-IL"/>
              </w:rPr>
              <w:t>16</w:t>
            </w:r>
            <w:r w:rsidRPr="005821E2">
              <w:rPr>
                <w:lang w:val="en-GB" w:bidi="he-IL"/>
              </w:rPr>
              <w:t>Bar (W.P</w:t>
            </w:r>
            <w:proofErr w:type="gramStart"/>
            <w:r w:rsidRPr="005821E2">
              <w:rPr>
                <w:lang w:val="en-GB" w:bidi="he-IL"/>
              </w:rPr>
              <w:t>)-</w:t>
            </w:r>
            <w:proofErr w:type="gramEnd"/>
            <w:r w:rsidRPr="005821E2">
              <w:rPr>
                <w:lang w:val="en-GB" w:bidi="he-IL"/>
              </w:rPr>
              <w:t xml:space="preserve"> Epoxy coated. The measuring unit should be removable type without removing the body from the pipe (interchangeable type). The water meter should be according to ISO 4064 or equivalent</w:t>
            </w:r>
            <w:r>
              <w:rPr>
                <w:lang w:val="en-GB" w:bidi="he-IL"/>
              </w:rPr>
              <w:t xml:space="preserve"> as S5</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316A78">
            <w:pPr>
              <w:jc w:val="center"/>
              <w:rPr>
                <w:rFonts w:asciiTheme="majorBidi" w:hAnsiTheme="majorBidi" w:cstheme="majorBidi"/>
                <w:lang w:val="en-GB" w:bidi="he-IL"/>
              </w:rPr>
            </w:pPr>
            <w:r w:rsidRPr="00DA5A1C">
              <w:rPr>
                <w:rFonts w:asciiTheme="majorBidi" w:hAnsiTheme="majorBidi" w:cstheme="majorBidi"/>
                <w:lang w:val="en-GB" w:bidi="he-IL"/>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316A78">
            <w:pPr>
              <w:jc w:val="center"/>
              <w:rPr>
                <w:rFonts w:asciiTheme="majorBidi" w:hAnsiTheme="majorBidi" w:cstheme="majorBidi"/>
                <w:lang w:val="en-GB"/>
              </w:rPr>
            </w:pPr>
            <w:r>
              <w:rPr>
                <w:rFonts w:asciiTheme="majorBidi" w:hAnsiTheme="majorBidi" w:cstheme="majorBidi"/>
                <w:lang w:val="en-GB"/>
              </w:rP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CB4569">
            <w:pPr>
              <w:jc w:val="center"/>
              <w:rPr>
                <w:rFonts w:asciiTheme="majorBidi" w:hAnsiTheme="majorBidi" w:cstheme="majorBidi"/>
                <w:color w:val="000000"/>
                <w:lang w:eastAsia="en-US"/>
              </w:rPr>
            </w:pPr>
            <w:r>
              <w:rPr>
                <w:rFonts w:asciiTheme="majorBidi" w:hAnsiTheme="majorBidi" w:cstheme="majorBidi"/>
                <w:color w:val="000000"/>
                <w:lang w:eastAsia="en-US"/>
              </w:rPr>
              <w:t>750</w:t>
            </w:r>
          </w:p>
        </w:tc>
        <w:tc>
          <w:tcPr>
            <w:tcW w:w="1121" w:type="dxa"/>
            <w:tcBorders>
              <w:top w:val="single" w:sz="6" w:space="0" w:color="auto"/>
              <w:left w:val="single" w:sz="6" w:space="0" w:color="auto"/>
              <w:bottom w:val="single" w:sz="6" w:space="0" w:color="auto"/>
              <w:right w:val="single" w:sz="6" w:space="0" w:color="auto"/>
            </w:tcBorders>
            <w:vAlign w:val="center"/>
          </w:tcPr>
          <w:p w:rsidR="004F3571" w:rsidRPr="00AA20AF" w:rsidRDefault="00021F69" w:rsidP="004F3571">
            <w:pPr>
              <w:jc w:val="center"/>
            </w:pPr>
            <w:r>
              <w:t>750</w:t>
            </w:r>
          </w:p>
        </w:tc>
      </w:tr>
      <w:tr w:rsidR="007E6B2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t>2</w:t>
            </w:r>
            <w:r w:rsidR="006D6948">
              <w:rPr>
                <w:rFonts w:cs="Arial"/>
                <w:sz w:val="20"/>
              </w:rPr>
              <w:t>1</w:t>
            </w:r>
            <w:r>
              <w:rPr>
                <w:rFonts w:cs="Arial"/>
                <w:sz w:val="20"/>
              </w:rPr>
              <w:t>.1</w:t>
            </w:r>
          </w:p>
        </w:tc>
        <w:tc>
          <w:tcPr>
            <w:tcW w:w="6587" w:type="dxa"/>
            <w:tcBorders>
              <w:top w:val="single" w:sz="6" w:space="0" w:color="auto"/>
              <w:left w:val="single" w:sz="6" w:space="0" w:color="auto"/>
              <w:bottom w:val="single" w:sz="6" w:space="0" w:color="auto"/>
              <w:right w:val="single" w:sz="6" w:space="0" w:color="auto"/>
            </w:tcBorders>
          </w:tcPr>
          <w:p w:rsidR="007E6B21" w:rsidRPr="00605A8D" w:rsidRDefault="007E6B21" w:rsidP="00076738">
            <w:pPr>
              <w:jc w:val="both"/>
              <w:rPr>
                <w:lang w:bidi="he-IL"/>
              </w:rPr>
            </w:pPr>
            <w:r w:rsidRPr="003619C3">
              <w:rPr>
                <w:lang w:val="en-GB" w:bidi="he-IL"/>
              </w:rPr>
              <w:t>Supply</w:t>
            </w:r>
            <w:r>
              <w:rPr>
                <w:lang w:val="en-GB" w:bidi="he-IL"/>
              </w:rPr>
              <w:t xml:space="preserve"> and apply all paints to make two faces for </w:t>
            </w:r>
            <w:r w:rsidRPr="00585ED6">
              <w:rPr>
                <w:b/>
                <w:bCs/>
                <w:lang w:val="en-GB" w:bidi="he-IL"/>
              </w:rPr>
              <w:t>6"</w:t>
            </w:r>
            <w:r>
              <w:rPr>
                <w:lang w:val="en-GB" w:bidi="he-IL"/>
              </w:rPr>
              <w:t xml:space="preserve"> lines, one as </w:t>
            </w:r>
            <w:r w:rsidRPr="008A1E99">
              <w:rPr>
                <w:b/>
                <w:bCs/>
                <w:lang w:val="en-GB" w:bidi="he-IL"/>
              </w:rPr>
              <w:t>red oxide primer</w:t>
            </w:r>
            <w:r w:rsidRPr="000D04FB">
              <w:rPr>
                <w:color w:val="000000"/>
              </w:rPr>
              <w:t xml:space="preserve"> as lead-free, oil-based, high-quality, rust-resistant as shown in </w:t>
            </w:r>
            <w:r w:rsidRPr="000D04FB">
              <w:rPr>
                <w:b/>
                <w:bCs/>
                <w:color w:val="000000"/>
              </w:rPr>
              <w:t>Annex S8b</w:t>
            </w:r>
            <w:r w:rsidR="00076738">
              <w:rPr>
                <w:rFonts w:hint="cs"/>
                <w:b/>
                <w:bCs/>
                <w:color w:val="000000"/>
                <w:rtl/>
                <w:lang w:bidi="he-IL"/>
              </w:rPr>
              <w:t xml:space="preserve"> </w:t>
            </w:r>
            <w:r>
              <w:rPr>
                <w:lang w:val="en-GB" w:bidi="he-IL"/>
              </w:rPr>
              <w:t xml:space="preserve">and where necessary within the </w:t>
            </w:r>
            <w:r>
              <w:rPr>
                <w:lang w:val="en-GB" w:bidi="he-IL"/>
              </w:rPr>
              <w:lastRenderedPageBreak/>
              <w:t xml:space="preserve">project area (on old existing pipes or the new pipes). The other face </w:t>
            </w:r>
            <w:r w:rsidRPr="003619C3">
              <w:rPr>
                <w:lang w:val="en-GB" w:bidi="he-IL"/>
              </w:rPr>
              <w:t>is</w:t>
            </w:r>
            <w:r>
              <w:rPr>
                <w:lang w:val="en-GB" w:bidi="he-IL"/>
              </w:rPr>
              <w:t xml:space="preserve"> made of </w:t>
            </w:r>
            <w:r w:rsidRPr="008A1E99">
              <w:rPr>
                <w:b/>
                <w:bCs/>
                <w:lang w:val="en-GB" w:bidi="he-IL"/>
              </w:rPr>
              <w:t xml:space="preserve">zinc oxide </w:t>
            </w:r>
            <w:r w:rsidRPr="000D04FB">
              <w:rPr>
                <w:b/>
                <w:bCs/>
                <w:color w:val="000000"/>
              </w:rPr>
              <w:t>oil-based paint</w:t>
            </w:r>
            <w:r w:rsidRPr="000D04FB">
              <w:rPr>
                <w:color w:val="000000"/>
              </w:rPr>
              <w:t xml:space="preserve">, high-quality, corrosive-resistant as shown in </w:t>
            </w:r>
            <w:r w:rsidRPr="000D04FB">
              <w:rPr>
                <w:b/>
                <w:bCs/>
                <w:color w:val="000000"/>
              </w:rPr>
              <w:t>Annex S8b.</w:t>
            </w:r>
            <w:r w:rsidRPr="000D04FB">
              <w:rPr>
                <w:color w:val="000000"/>
              </w:rPr>
              <w:t xml:space="preserve"> T</w:t>
            </w:r>
            <w:r w:rsidRPr="000D04FB">
              <w:t xml:space="preserve">he viscosity of the paint may be modified by the addition of a solvent such as </w:t>
            </w:r>
            <w:r w:rsidRPr="00B3135C">
              <w:t>turpentine</w:t>
            </w:r>
            <w:r w:rsidRPr="000D04FB">
              <w:t>, or thinner. Pigment and filler materials as titanium dioxide, linseed oil, or alkyd resins as binders</w:t>
            </w:r>
            <w:r>
              <w:rPr>
                <w:lang w:val="en-GB" w:bidi="he-IL"/>
              </w:rPr>
              <w:t xml:space="preserve">and where necessary within the project area (on old existing pipes or the new pipes). The </w:t>
            </w:r>
            <w:r w:rsidR="00076738">
              <w:t xml:space="preserve">price for this item includes all painting works and </w:t>
            </w:r>
            <w:r>
              <w:rPr>
                <w:lang w:val="en-GB" w:bidi="he-IL"/>
              </w:rPr>
              <w:t xml:space="preserve">paint </w:t>
            </w:r>
            <w:r w:rsidR="00076738">
              <w:rPr>
                <w:lang w:val="en-GB" w:bidi="he-IL"/>
              </w:rPr>
              <w:t xml:space="preserve">materials and </w:t>
            </w:r>
            <w:r>
              <w:rPr>
                <w:lang w:val="en-GB" w:bidi="he-IL"/>
              </w:rPr>
              <w:t>quantities</w:t>
            </w:r>
            <w:r w:rsidR="00076738">
              <w:rPr>
                <w:lang w:val="en-GB" w:bidi="he-IL"/>
              </w:rPr>
              <w:t>; the price is</w:t>
            </w:r>
            <w:r>
              <w:rPr>
                <w:lang w:val="en-GB" w:bidi="he-IL"/>
              </w:rPr>
              <w:t xml:space="preserve"> calculated based on the meter length. </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Pr="003619C3" w:rsidRDefault="007E6B21" w:rsidP="00030857">
            <w:pPr>
              <w:jc w:val="center"/>
            </w:pPr>
            <w: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021F69" w:rsidP="00E8247D">
            <w:pPr>
              <w:jc w:val="center"/>
            </w:pPr>
            <w:r>
              <w:t>1800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7E6B21" w:rsidP="00030857">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021F69" w:rsidP="004F3571">
            <w:pPr>
              <w:jc w:val="center"/>
            </w:pPr>
            <w:r>
              <w:t>2700</w:t>
            </w:r>
          </w:p>
        </w:tc>
      </w:tr>
      <w:tr w:rsidR="007E6B21"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lastRenderedPageBreak/>
              <w:t>2</w:t>
            </w:r>
            <w:r w:rsidR="006D6948">
              <w:rPr>
                <w:rFonts w:cs="Arial"/>
                <w:sz w:val="20"/>
              </w:rPr>
              <w:t>3</w:t>
            </w:r>
            <w:r>
              <w:rPr>
                <w:rFonts w:cs="Arial"/>
                <w:sz w:val="20"/>
              </w:rPr>
              <w:t>.1</w:t>
            </w:r>
          </w:p>
        </w:tc>
        <w:tc>
          <w:tcPr>
            <w:tcW w:w="6587" w:type="dxa"/>
            <w:tcBorders>
              <w:top w:val="single" w:sz="6" w:space="0" w:color="auto"/>
              <w:left w:val="single" w:sz="6" w:space="0" w:color="auto"/>
              <w:bottom w:val="single" w:sz="6" w:space="0" w:color="auto"/>
              <w:right w:val="single" w:sz="6" w:space="0" w:color="auto"/>
            </w:tcBorders>
          </w:tcPr>
          <w:p w:rsidR="007E6B21" w:rsidRPr="003619C3" w:rsidRDefault="007E6B21" w:rsidP="006D54F6">
            <w:pPr>
              <w:jc w:val="both"/>
              <w:rPr>
                <w:lang w:val="en-GB" w:bidi="he-IL"/>
              </w:rPr>
            </w:pPr>
            <w:r w:rsidRPr="00030857">
              <w:rPr>
                <w:b/>
                <w:bCs/>
              </w:rPr>
              <w:t>Distribution</w:t>
            </w:r>
            <w:r>
              <w:rPr>
                <w:b/>
                <w:bCs/>
              </w:rPr>
              <w:t xml:space="preserve"> of pipes 6</w:t>
            </w:r>
            <w:r w:rsidR="00585ED6" w:rsidRPr="004F3571">
              <w:rPr>
                <w:b/>
                <w:bCs/>
                <w:lang w:val="en-GB" w:bidi="he-IL"/>
              </w:rPr>
              <w:t>"</w:t>
            </w:r>
            <w:r w:rsidRPr="000D04FB">
              <w:t xml:space="preserve"> </w:t>
            </w:r>
            <w:r>
              <w:t xml:space="preserve">according to the attached map </w:t>
            </w:r>
            <w:r w:rsidR="00806320">
              <w:t xml:space="preserve">route </w:t>
            </w:r>
            <w:r w:rsidRPr="000D04FB">
              <w:t xml:space="preserve">using machine carriers and workers to distribute </w:t>
            </w:r>
            <w:r w:rsidR="003B7F4D">
              <w:t>in open areas (</w:t>
            </w:r>
            <w:r w:rsidR="00DD58B9">
              <w:t xml:space="preserve">where </w:t>
            </w:r>
            <w:r w:rsidR="003B7F4D">
              <w:t xml:space="preserve">no dirt roads) </w:t>
            </w:r>
            <w:r w:rsidRPr="000D04FB">
              <w:t>the 6</w:t>
            </w:r>
            <w:r w:rsidR="00021F69">
              <w:rPr>
                <w:rFonts w:hint="cs"/>
                <w:rtl/>
                <w:lang w:bidi="he-IL"/>
              </w:rPr>
              <w:t>"</w:t>
            </w:r>
            <w:r w:rsidRPr="000D04FB">
              <w:t xml:space="preserve"> pipes</w:t>
            </w:r>
            <w:r>
              <w:t xml:space="preserve"> on the route of pipelines</w:t>
            </w:r>
            <w:r w:rsidRPr="000D04FB">
              <w:t xml:space="preserve">. The price includes all necessary works and costs for installing by </w:t>
            </w:r>
            <w:r w:rsidRPr="00030857">
              <w:rPr>
                <w:b/>
                <w:bCs/>
              </w:rPr>
              <w:t>welding</w:t>
            </w:r>
            <w:r w:rsidRPr="000D04FB">
              <w:t xml:space="preserve"> 6</w:t>
            </w:r>
            <w:r w:rsidR="003B7F4D">
              <w:rPr>
                <w:rFonts w:hint="cs"/>
                <w:rtl/>
                <w:lang w:bidi="he-IL"/>
              </w:rPr>
              <w:t>"</w:t>
            </w:r>
            <w:r w:rsidRPr="000D04FB">
              <w:t xml:space="preserve"> inches steel pipes and accessories (as 2</w:t>
            </w:r>
            <w:r>
              <w:rPr>
                <w:rFonts w:hint="cs"/>
                <w:rtl/>
                <w:lang w:bidi="he-IL"/>
              </w:rPr>
              <w:t>"</w:t>
            </w:r>
            <w:r w:rsidRPr="000D04FB">
              <w:t xml:space="preserve"> or 3</w:t>
            </w:r>
            <w:r>
              <w:rPr>
                <w:rFonts w:hint="cs"/>
                <w:rtl/>
                <w:lang w:bidi="he-IL"/>
              </w:rPr>
              <w:t>"</w:t>
            </w:r>
            <w:r w:rsidRPr="000D04FB">
              <w:t xml:space="preserve"> or 4</w:t>
            </w:r>
            <w:r>
              <w:rPr>
                <w:rFonts w:hint="cs"/>
                <w:rtl/>
                <w:lang w:bidi="he-IL"/>
              </w:rPr>
              <w:t>"</w:t>
            </w:r>
            <w:r w:rsidRPr="000D04FB">
              <w:t xml:space="preserve"> or 6</w:t>
            </w:r>
            <w:r>
              <w:rPr>
                <w:rFonts w:hint="cs"/>
                <w:rtl/>
                <w:lang w:bidi="he-IL"/>
              </w:rPr>
              <w:t>"</w:t>
            </w:r>
            <w:r w:rsidRPr="000D04FB">
              <w:t xml:space="preserve"> coupling</w:t>
            </w:r>
            <w:r w:rsidR="00431326">
              <w:t>, tees</w:t>
            </w:r>
            <w:r w:rsidRPr="000D04FB">
              <w:t xml:space="preserve"> and nipples</w:t>
            </w:r>
            <w:r w:rsidR="00076738">
              <w:t>, plugs</w:t>
            </w:r>
            <w:r w:rsidRPr="000D04FB">
              <w:t>) including all necessary farms’ openings to irrigate the farms and to install future branches across these pipes. This is according to specifications S8a and the price includes all costs of welding bars, costs of welding machine and power. The price</w:t>
            </w:r>
            <w:r>
              <w:t xml:space="preserve"> for this item</w:t>
            </w:r>
            <w:r w:rsidRPr="000D04FB">
              <w:t xml:space="preserve"> includes all costs of</w:t>
            </w:r>
            <w:r>
              <w:t xml:space="preserve"> works and materials necessary including</w:t>
            </w:r>
            <w:r w:rsidRPr="000D04FB">
              <w:t xml:space="preserve"> the excavations</w:t>
            </w:r>
            <w:r>
              <w:t xml:space="preserve"> depth </w:t>
            </w:r>
            <w:r w:rsidR="00C62861">
              <w:t>not</w:t>
            </w:r>
            <w:r>
              <w:t xml:space="preserve"> less than 80 cm, width 50 cm, </w:t>
            </w:r>
            <w:proofErr w:type="spellStart"/>
            <w:r>
              <w:t>basecourse</w:t>
            </w:r>
            <w:proofErr w:type="spellEnd"/>
            <w:r>
              <w:t xml:space="preserve"> </w:t>
            </w:r>
            <w:proofErr w:type="spellStart"/>
            <w:r w:rsidR="00076738">
              <w:t>grae</w:t>
            </w:r>
            <w:proofErr w:type="spellEnd"/>
            <w:r w:rsidR="00076738">
              <w:t xml:space="preserve"> B </w:t>
            </w:r>
            <w:r>
              <w:t>backfilling, compaction 98%, reinstatement to the same conditions</w:t>
            </w:r>
            <w:r w:rsidR="00DD58B9">
              <w:t xml:space="preserve"> (</w:t>
            </w:r>
            <w:r w:rsidR="00C62861">
              <w:t>asphalt</w:t>
            </w:r>
            <w:r w:rsidR="00DD58B9">
              <w:t xml:space="preserve"> roads, concrete </w:t>
            </w:r>
            <w:r w:rsidR="00C62861">
              <w:t>roads</w:t>
            </w:r>
            <w:r w:rsidR="00DD58B9">
              <w:t>)</w:t>
            </w:r>
            <w:r>
              <w:t>. This is</w:t>
            </w:r>
            <w:r w:rsidRPr="000D04FB">
              <w:t xml:space="preserve"> to install the</w:t>
            </w:r>
            <w:r>
              <w:t xml:space="preserve"> 6</w:t>
            </w:r>
            <w:r w:rsidR="00076738">
              <w:rPr>
                <w:rFonts w:hint="cs"/>
                <w:rtl/>
                <w:lang w:bidi="he-IL"/>
              </w:rPr>
              <w:t>,</w:t>
            </w:r>
            <w:proofErr w:type="spellStart"/>
            <w:r w:rsidR="00076738">
              <w:rPr>
                <w:rFonts w:hint="cs"/>
                <w:rtl/>
              </w:rPr>
              <w:t>"</w:t>
            </w:r>
            <w:proofErr w:type="spellEnd"/>
            <w:r w:rsidRPr="000D04FB">
              <w:t xml:space="preserve"> pipes at the</w:t>
            </w:r>
            <w:r>
              <w:t xml:space="preserve"> main</w:t>
            </w:r>
            <w:r w:rsidRPr="000D04FB">
              <w:t xml:space="preserve"> road crossings</w:t>
            </w:r>
            <w:r>
              <w:t xml:space="preserve"> and internal main roads and where necessary. </w:t>
            </w:r>
            <w:r w:rsidR="004C656C">
              <w:t>This includes</w:t>
            </w:r>
            <w:r w:rsidR="00DD58B9">
              <w:t xml:space="preserve"> the roads i</w:t>
            </w:r>
            <w:r>
              <w:t>nside the</w:t>
            </w:r>
            <w:r w:rsidR="004C656C">
              <w:t xml:space="preserve"> land of</w:t>
            </w:r>
            <w:r>
              <w:t xml:space="preserve"> </w:t>
            </w:r>
            <w:r w:rsidR="006D54F6">
              <w:t xml:space="preserve">Kufr </w:t>
            </w:r>
            <w:proofErr w:type="spellStart"/>
            <w:r w:rsidR="006D54F6">
              <w:t>Laqif</w:t>
            </w:r>
            <w:proofErr w:type="spellEnd"/>
            <w:r w:rsidR="006D54F6">
              <w:t xml:space="preserve"> and </w:t>
            </w:r>
            <w:r w:rsidR="00265332">
              <w:t xml:space="preserve">the </w:t>
            </w:r>
            <w:r>
              <w:t>main road</w:t>
            </w:r>
            <w:r w:rsidR="006D54F6">
              <w:t>s</w:t>
            </w:r>
            <w:r>
              <w:t xml:space="preserve">. </w:t>
            </w:r>
            <w:r w:rsidR="00DD58B9">
              <w:t xml:space="preserve">The pipe must be buried </w:t>
            </w:r>
            <w:r w:rsidR="00076738">
              <w:t xml:space="preserve">in the ground </w:t>
            </w:r>
            <w:r w:rsidR="00DD58B9">
              <w:t xml:space="preserve">along the </w:t>
            </w:r>
            <w:r w:rsidR="00C62861">
              <w:t>street</w:t>
            </w:r>
            <w:r w:rsidR="00DD58B9">
              <w:t xml:space="preserve"> and despite the length. </w:t>
            </w:r>
            <w:r>
              <w:t>The contractor should investigate all</w:t>
            </w:r>
            <w:r w:rsidR="00076738">
              <w:t xml:space="preserve"> underground (</w:t>
            </w:r>
            <w:r w:rsidR="00265332">
              <w:t xml:space="preserve">main and secondary) </w:t>
            </w:r>
            <w:r w:rsidR="00DD58B9">
              <w:t xml:space="preserve">longitudinal and </w:t>
            </w:r>
            <w:r>
              <w:t xml:space="preserve">crossings and roads where the pipes buried in the </w:t>
            </w:r>
            <w:r w:rsidR="00C62861">
              <w:t>ground</w:t>
            </w:r>
            <w:r>
              <w:t xml:space="preserve"> according to the above specifications. The price includes all works and materials </w:t>
            </w:r>
            <w:r w:rsidR="00C62861">
              <w:t>necessary to</w:t>
            </w:r>
            <w:r>
              <w:t xml:space="preserve"> carry out the main connections </w:t>
            </w:r>
            <w:r w:rsidR="00DD58B9">
              <w:t xml:space="preserve">of the outlet existing </w:t>
            </w:r>
            <w:r w:rsidR="004C656C">
              <w:t>6</w:t>
            </w:r>
            <w:r w:rsidR="004C656C">
              <w:rPr>
                <w:rFonts w:hint="cs"/>
                <w:rtl/>
                <w:lang w:bidi="he-IL"/>
              </w:rPr>
              <w:t>"</w:t>
            </w:r>
            <w:r w:rsidR="00DD58B9">
              <w:t xml:space="preserve"> pipes </w:t>
            </w:r>
            <w:r>
              <w:t xml:space="preserve">at the booster pump site and to connect to the water supply groundwater well and the </w:t>
            </w:r>
            <w:r w:rsidR="00DD58B9">
              <w:t xml:space="preserve">supply line to the </w:t>
            </w:r>
            <w:r>
              <w:t>distribution reservoir</w:t>
            </w:r>
            <w:r w:rsidRPr="000D04FB">
              <w:t>. This is including</w:t>
            </w:r>
            <w:r w:rsidR="00DD58B9">
              <w:t xml:space="preserve"> excavation, backfilling, </w:t>
            </w:r>
            <w:r w:rsidRPr="000D04FB">
              <w:t xml:space="preserve"> cutting, shaping, and welding and the backfill materials as specified in annex S8a.  All works and materials according to the specifications S10. Therefore, the contractor should follow the route of the pipe and watch carefully the entire road crossing and the entire width at each section and the number of crossing and total lengths of crossings because there no payment for this work and must be included in the 6</w:t>
            </w:r>
            <w:r>
              <w:rPr>
                <w:rFonts w:hint="cs"/>
                <w:rtl/>
                <w:lang w:bidi="he-IL"/>
              </w:rPr>
              <w:t>"</w:t>
            </w:r>
            <w:r w:rsidRPr="000D04FB">
              <w:t xml:space="preserve"> unit price.</w:t>
            </w:r>
            <w:r>
              <w:t xml:space="preserve"> </w:t>
            </w:r>
            <w:r w:rsidR="000A1F51" w:rsidRPr="000D04FB">
              <w:t xml:space="preserve">The </w:t>
            </w:r>
            <w:r w:rsidR="000A1F51">
              <w:t xml:space="preserve">price for this item includes the </w:t>
            </w:r>
            <w:r w:rsidR="000A1F51" w:rsidRPr="000D04FB">
              <w:t xml:space="preserve">installation works includes all costs of excavations, cutting, shaping, </w:t>
            </w:r>
            <w:r w:rsidR="000A1F51">
              <w:t xml:space="preserve">fixing, </w:t>
            </w:r>
            <w:r w:rsidR="000A1F51" w:rsidRPr="000D04FB">
              <w:t xml:space="preserve">welding, paintings, </w:t>
            </w:r>
            <w:r w:rsidR="000A1F51">
              <w:t>for all 6</w:t>
            </w:r>
            <w:proofErr w:type="spellStart"/>
            <w:r w:rsidR="003F058D">
              <w:rPr>
                <w:rFonts w:hint="cs"/>
                <w:rtl/>
              </w:rPr>
              <w:t>"</w:t>
            </w:r>
            <w:proofErr w:type="spellEnd"/>
            <w:r w:rsidR="000A1F51">
              <w:t xml:space="preserve"> fittings to be installed on the 6</w:t>
            </w:r>
            <w:proofErr w:type="spellStart"/>
            <w:r w:rsidR="003F058D">
              <w:rPr>
                <w:rFonts w:hint="cs"/>
                <w:rtl/>
              </w:rPr>
              <w:t>"</w:t>
            </w:r>
            <w:proofErr w:type="spellEnd"/>
            <w:r w:rsidR="000A1F51">
              <w:t xml:space="preserve"> pipes lines as water meters, strainers, NRV, dressers, air valves, gate valves</w:t>
            </w:r>
            <w:r w:rsidR="00ED0227">
              <w:t>..etc.</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Default="007E6B21" w:rsidP="00A42F8B">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4C656C" w:rsidP="00E8247D">
            <w:pPr>
              <w:jc w:val="center"/>
            </w:pPr>
            <w:r>
              <w:t>1800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977C89" w:rsidP="00A42F8B">
            <w:pPr>
              <w:jc w:val="center"/>
              <w:rPr>
                <w:lang w:bidi="he-IL"/>
              </w:rPr>
            </w:pPr>
            <w:r>
              <w:rPr>
                <w:rFonts w:hint="cs"/>
                <w:rtl/>
                <w:lang w:bidi="he-IL"/>
              </w:rPr>
              <w:t>3</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977C89" w:rsidP="00A42F8B">
            <w:pPr>
              <w:jc w:val="center"/>
              <w:rPr>
                <w:lang w:bidi="he-IL"/>
              </w:rPr>
            </w:pPr>
            <w:r>
              <w:rPr>
                <w:rFonts w:hint="cs"/>
                <w:rtl/>
                <w:lang w:bidi="he-IL"/>
              </w:rPr>
              <w:t>5400</w:t>
            </w:r>
          </w:p>
        </w:tc>
      </w:tr>
      <w:tr w:rsidR="007E6B21" w:rsidTr="00E33794">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t>2</w:t>
            </w:r>
            <w:r w:rsidR="006D6948">
              <w:rPr>
                <w:rFonts w:cs="Arial"/>
                <w:sz w:val="20"/>
              </w:rPr>
              <w:t>4</w:t>
            </w:r>
            <w:r>
              <w:rPr>
                <w:rFonts w:cs="Arial"/>
                <w:sz w:val="20"/>
              </w:rPr>
              <w:t>.1</w:t>
            </w:r>
          </w:p>
        </w:tc>
        <w:tc>
          <w:tcPr>
            <w:tcW w:w="6587" w:type="dxa"/>
            <w:tcBorders>
              <w:top w:val="single" w:sz="6" w:space="0" w:color="auto"/>
              <w:left w:val="single" w:sz="6" w:space="0" w:color="auto"/>
              <w:bottom w:val="single" w:sz="6" w:space="0" w:color="auto"/>
              <w:right w:val="single" w:sz="6" w:space="0" w:color="auto"/>
            </w:tcBorders>
          </w:tcPr>
          <w:p w:rsidR="007E6B21" w:rsidRPr="00605A8D" w:rsidRDefault="007E6B21" w:rsidP="00076738">
            <w:pPr>
              <w:jc w:val="both"/>
            </w:pPr>
            <w:r w:rsidRPr="001325BD">
              <w:rPr>
                <w:b/>
                <w:bCs/>
              </w:rPr>
              <w:t>Ditto</w:t>
            </w:r>
            <w:r>
              <w:rPr>
                <w:b/>
                <w:bCs/>
              </w:rPr>
              <w:t xml:space="preserve"> </w:t>
            </w:r>
            <w:r>
              <w:t>2</w:t>
            </w:r>
            <w:r w:rsidR="00FB08D7">
              <w:t>3</w:t>
            </w:r>
            <w:r>
              <w:t xml:space="preserve">.1 but for </w:t>
            </w:r>
            <w:r w:rsidRPr="00BB1275">
              <w:rPr>
                <w:b/>
                <w:bCs/>
              </w:rPr>
              <w:t>4</w:t>
            </w:r>
            <w:r w:rsidR="00BB1275" w:rsidRPr="004F3571">
              <w:rPr>
                <w:b/>
                <w:bCs/>
                <w:lang w:val="en-GB" w:bidi="he-IL"/>
              </w:rPr>
              <w:t>"</w:t>
            </w:r>
            <w:r>
              <w:t xml:space="preserve"> pipes</w:t>
            </w:r>
            <w:r w:rsidRPr="001325BD">
              <w:t>,</w:t>
            </w:r>
            <w:r>
              <w:t xml:space="preserve"> </w:t>
            </w:r>
            <w:r w:rsidRPr="000D04FB">
              <w:t xml:space="preserve">Distribution using machine carriers and workers to distribute </w:t>
            </w:r>
            <w:r w:rsidR="003B7F4D">
              <w:t>in open areas (</w:t>
            </w:r>
            <w:r w:rsidR="00ED0227">
              <w:t xml:space="preserve">and where </w:t>
            </w:r>
            <w:r w:rsidR="003B7F4D">
              <w:t xml:space="preserve">no dirt roads) </w:t>
            </w:r>
            <w:r w:rsidRPr="000D04FB">
              <w:lastRenderedPageBreak/>
              <w:t>the 4</w:t>
            </w:r>
            <w:r>
              <w:rPr>
                <w:rFonts w:hint="cs"/>
                <w:rtl/>
                <w:lang w:bidi="he-IL"/>
              </w:rPr>
              <w:t>,"</w:t>
            </w:r>
            <w:r w:rsidRPr="000D04FB">
              <w:t xml:space="preserve"> pipes. The price includes all necessary works and costs for installing by welding </w:t>
            </w:r>
            <w:r w:rsidR="003B7F4D">
              <w:rPr>
                <w:rFonts w:hint="cs"/>
                <w:rtl/>
                <w:lang w:bidi="he-IL"/>
              </w:rPr>
              <w:t>4</w:t>
            </w:r>
            <w:r w:rsidRPr="000D04FB">
              <w:t xml:space="preserve"> inches steel pipes and accessories (as 2</w:t>
            </w:r>
            <w:r>
              <w:rPr>
                <w:rFonts w:hint="cs"/>
                <w:rtl/>
                <w:lang w:bidi="he-IL"/>
              </w:rPr>
              <w:t>"</w:t>
            </w:r>
            <w:r w:rsidRPr="000D04FB">
              <w:t xml:space="preserve"> or 3</w:t>
            </w:r>
            <w:r>
              <w:rPr>
                <w:rFonts w:hint="cs"/>
                <w:rtl/>
                <w:lang w:bidi="he-IL"/>
              </w:rPr>
              <w:t>"</w:t>
            </w:r>
            <w:r w:rsidRPr="000D04FB">
              <w:t xml:space="preserve"> or 4</w:t>
            </w:r>
            <w:r>
              <w:rPr>
                <w:rFonts w:hint="cs"/>
                <w:rtl/>
                <w:lang w:bidi="he-IL"/>
              </w:rPr>
              <w:t>"</w:t>
            </w:r>
            <w:r w:rsidRPr="000D04FB">
              <w:t xml:space="preserve"> or 6</w:t>
            </w:r>
            <w:r>
              <w:rPr>
                <w:rFonts w:hint="cs"/>
                <w:rtl/>
                <w:lang w:bidi="he-IL"/>
              </w:rPr>
              <w:t>"</w:t>
            </w:r>
            <w:r w:rsidRPr="000D04FB">
              <w:t xml:space="preserve"> coupling</w:t>
            </w:r>
            <w:r w:rsidR="003B7F4D">
              <w:t>, tees</w:t>
            </w:r>
            <w:r w:rsidRPr="000D04FB">
              <w:t xml:space="preserve"> and nipples) including all necessary farms’ openings to irrigate the farms and to install future branches across these pipes. The price includes all costs of welding bars, costs of welding machine and power. The price includes all costs of works and materials necessary for the excavations to install the pipes at the road crossings</w:t>
            </w:r>
            <w:r w:rsidR="00265332">
              <w:t xml:space="preserve"> as for 6” pipes</w:t>
            </w:r>
            <w:r w:rsidRPr="000D04FB">
              <w:t>. This is including cutting, shaping, and welding and the backfill materials</w:t>
            </w:r>
            <w:r w:rsidR="00076738">
              <w:t xml:space="preserve"> grade B</w:t>
            </w:r>
            <w:r w:rsidRPr="000D04FB">
              <w:t xml:space="preserve">.   Therefore, the contractor should follow the route of the pipe and watch carefully the entire road crossing and the entire width at each section and the number of crossing and total lengths of crossings because there no payment for this work and must be included in the </w:t>
            </w:r>
            <w:r>
              <w:rPr>
                <w:lang w:bidi="he-IL"/>
              </w:rPr>
              <w:t>4</w:t>
            </w:r>
            <w:r>
              <w:rPr>
                <w:rFonts w:hint="cs"/>
                <w:rtl/>
                <w:lang w:bidi="he-IL"/>
              </w:rPr>
              <w:t>"</w:t>
            </w:r>
            <w:r w:rsidRPr="000D04FB">
              <w:t xml:space="preserve"> unit price.</w:t>
            </w:r>
            <w:r w:rsidR="00ED0227" w:rsidRPr="000D04FB">
              <w:t xml:space="preserve"> The </w:t>
            </w:r>
            <w:r w:rsidR="00ED0227">
              <w:t xml:space="preserve">price for this item includes the </w:t>
            </w:r>
            <w:r w:rsidR="00ED0227" w:rsidRPr="000D04FB">
              <w:t xml:space="preserve">installation works includes all costs of excavations, cutting, shaping, </w:t>
            </w:r>
            <w:r w:rsidR="00ED0227">
              <w:t xml:space="preserve">fixing, </w:t>
            </w:r>
            <w:r w:rsidR="00ED0227" w:rsidRPr="000D04FB">
              <w:t xml:space="preserve">welding, paintings, </w:t>
            </w:r>
            <w:r w:rsidR="00ED0227">
              <w:t>for all 4” fittings to be installed on the 4” pipes lines as water meters, strainers, NRV, dressers, air valves, gate valves..etc.</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Default="007E6B21" w:rsidP="00030857">
            <w:pPr>
              <w:jc w:val="center"/>
            </w:pPr>
            <w: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4F3571" w:rsidP="00E8247D">
            <w:pPr>
              <w:jc w:val="center"/>
            </w:pPr>
            <w:r>
              <w:t>2</w:t>
            </w:r>
            <w:r w:rsidR="007E6B21">
              <w:t>000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7E6B21" w:rsidP="00030857">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4F3571" w:rsidP="00E8247D">
            <w:pPr>
              <w:jc w:val="center"/>
            </w:pPr>
            <w:r>
              <w:t>3000</w:t>
            </w:r>
          </w:p>
        </w:tc>
      </w:tr>
      <w:tr w:rsidR="006F4CB2" w:rsidTr="00E33794">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6F4CB2" w:rsidRDefault="006F4CB2" w:rsidP="00ED0227">
            <w:pPr>
              <w:rPr>
                <w:rFonts w:cs="Arial"/>
                <w:sz w:val="20"/>
              </w:rPr>
            </w:pPr>
            <w:r>
              <w:rPr>
                <w:rFonts w:cs="Arial"/>
                <w:sz w:val="20"/>
              </w:rPr>
              <w:lastRenderedPageBreak/>
              <w:t>26.1</w:t>
            </w:r>
          </w:p>
        </w:tc>
        <w:tc>
          <w:tcPr>
            <w:tcW w:w="6587" w:type="dxa"/>
            <w:tcBorders>
              <w:top w:val="single" w:sz="6" w:space="0" w:color="auto"/>
              <w:left w:val="single" w:sz="6" w:space="0" w:color="auto"/>
              <w:bottom w:val="single" w:sz="6" w:space="0" w:color="auto"/>
              <w:right w:val="single" w:sz="6" w:space="0" w:color="auto"/>
            </w:tcBorders>
          </w:tcPr>
          <w:p w:rsidR="006F4CB2" w:rsidRDefault="006F4CB2" w:rsidP="004F3230">
            <w:pPr>
              <w:jc w:val="lowKashida"/>
            </w:pPr>
            <w:r w:rsidRPr="008F67BD">
              <w:rPr>
                <w:b/>
                <w:bCs/>
              </w:rPr>
              <w:t>Champers:</w:t>
            </w:r>
            <w:r w:rsidRPr="00C85FD9">
              <w:t xml:space="preserve"> </w:t>
            </w:r>
            <w:r w:rsidRPr="000D04FB">
              <w:t>Supplying and placing ready mixed concrete B</w:t>
            </w:r>
            <w:r>
              <w:t xml:space="preserve">250 </w:t>
            </w:r>
            <w:r w:rsidRPr="000D04FB">
              <w:t>for the</w:t>
            </w:r>
            <w:r>
              <w:t xml:space="preserve"> inlet outlet and overflow</w:t>
            </w:r>
            <w:r w:rsidRPr="000D04FB">
              <w:t xml:space="preserve"> manholes</w:t>
            </w:r>
            <w:r>
              <w:t xml:space="preserve"> of the reservoir. The unit price</w:t>
            </w:r>
            <w:r w:rsidRPr="000D04FB">
              <w:t xml:space="preserve"> including supplying, placing reinforcing steel bars, (ASTM designation A-615 or equivalent, strees =4200 kg/cm</w:t>
            </w:r>
            <w:r w:rsidRPr="00001428">
              <w:rPr>
                <w:vertAlign w:val="superscript"/>
              </w:rPr>
              <w:t>2</w:t>
            </w:r>
            <w:r w:rsidRPr="000D04FB">
              <w:t xml:space="preserve">), </w:t>
            </w:r>
            <w:r>
              <w:t>the price includes all excavation and b</w:t>
            </w:r>
            <w:r w:rsidRPr="000D04FB">
              <w:t xml:space="preserve">ack-filling, leveling and compacting around the </w:t>
            </w:r>
            <w:r>
              <w:t>chamber</w:t>
            </w:r>
            <w:r w:rsidRPr="000D04FB">
              <w:t xml:space="preserve"> according to the Engineer instructions.</w:t>
            </w:r>
          </w:p>
          <w:p w:rsidR="006F4CB2" w:rsidRPr="00605A8D" w:rsidRDefault="006F4CB2" w:rsidP="009E60D1">
            <w:pPr>
              <w:jc w:val="both"/>
            </w:pPr>
            <w:r w:rsidRPr="00C85FD9">
              <w:t>The price includes the supply of all materials and works to install 3-fence aprons placed at the inlet, outlet and over flow clean pits. The size for each apron (</w:t>
            </w:r>
            <w:r>
              <w:t xml:space="preserve">open </w:t>
            </w:r>
            <w:r w:rsidRPr="00C85FD9">
              <w:t>shed) must be enough to hold all fittings compounded in the apron and with at least 0.5 meter extra size from all sides of the fittings. The apron is built on solid</w:t>
            </w:r>
            <w:r>
              <w:t xml:space="preserve"> and leveled</w:t>
            </w:r>
            <w:r w:rsidRPr="00C85FD9">
              <w:t xml:space="preserve"> base made of reinforced concrete slab 1</w:t>
            </w:r>
            <w:r>
              <w:t>2</w:t>
            </w:r>
            <w:r w:rsidRPr="00C85FD9">
              <w:t>cm thickness and mesh steel bars 5bars (Ø</w:t>
            </w:r>
            <w:r>
              <w:t xml:space="preserve">10 </w:t>
            </w:r>
            <w:r w:rsidRPr="00C85FD9">
              <w:t xml:space="preserve">mm) in each meter in both directions. It includes </w:t>
            </w:r>
            <w:r>
              <w:t>building the apron floor tie beams</w:t>
            </w:r>
            <w:r w:rsidRPr="00C85FD9">
              <w:t xml:space="preserve"> </w:t>
            </w:r>
            <w:r>
              <w:t>3</w:t>
            </w:r>
            <w:r w:rsidRPr="00C85FD9">
              <w:t>0</w:t>
            </w:r>
            <w:r>
              <w:t xml:space="preserve"> heights and 20 </w:t>
            </w:r>
            <w:r w:rsidRPr="00C85FD9">
              <w:t xml:space="preserve">cm </w:t>
            </w:r>
            <w:r>
              <w:t xml:space="preserve">wide reinforced with 4 </w:t>
            </w:r>
            <w:r w:rsidRPr="00FD05AC">
              <w:t>Ø</w:t>
            </w:r>
            <w:r>
              <w:t xml:space="preserve">10 </w:t>
            </w:r>
            <w:r w:rsidRPr="00FD05AC">
              <w:t>mm</w:t>
            </w:r>
            <w:r w:rsidRPr="00C85FD9">
              <w:t xml:space="preserve"> and</w:t>
            </w:r>
            <w:r>
              <w:t xml:space="preserve"> </w:t>
            </w:r>
            <w:r w:rsidRPr="00FD05AC">
              <w:t>Ø</w:t>
            </w:r>
            <w:r>
              <w:t xml:space="preserve">8 </w:t>
            </w:r>
            <w:r w:rsidRPr="00FD05AC">
              <w:t>mm</w:t>
            </w:r>
            <w:r>
              <w:t xml:space="preserve"> stirrups each 20 cm. Fix in </w:t>
            </w:r>
            <w:r w:rsidRPr="00C85FD9">
              <w:t xml:space="preserve">the </w:t>
            </w:r>
            <w:r>
              <w:t xml:space="preserve">tie beams </w:t>
            </w:r>
            <w:r w:rsidRPr="00C85FD9">
              <w:t xml:space="preserve">steel tubes RHS </w:t>
            </w:r>
            <w:r>
              <w:t>8</w:t>
            </w:r>
            <w:r w:rsidRPr="00C85FD9">
              <w:t>0*</w:t>
            </w:r>
            <w:r>
              <w:t>4</w:t>
            </w:r>
            <w:r w:rsidRPr="00C85FD9">
              <w:t>0*2 mm galvanized tube each meter</w:t>
            </w:r>
            <w:r>
              <w:t xml:space="preserve"> center to center</w:t>
            </w:r>
            <w:r w:rsidRPr="00C85FD9">
              <w:t xml:space="preserve">. The tubes </w:t>
            </w:r>
            <w:r>
              <w:t xml:space="preserve">total height 2.0 m of which </w:t>
            </w:r>
            <w:r w:rsidRPr="00C85FD9">
              <w:t>1.</w:t>
            </w:r>
            <w:r>
              <w:t>7</w:t>
            </w:r>
            <w:r w:rsidRPr="00C85FD9">
              <w:t xml:space="preserve"> meter </w:t>
            </w:r>
            <w:r>
              <w:t xml:space="preserve">installed at right angle and 0.3 meter at angle 60 degrees pointing outward. </w:t>
            </w:r>
            <w:r w:rsidRPr="00C85FD9">
              <w:t xml:space="preserve">  A galvanized steel mesh around each apron</w:t>
            </w:r>
            <w:r>
              <w:t xml:space="preserve"> space and</w:t>
            </w:r>
            <w:r w:rsidRPr="00C85FD9">
              <w:t xml:space="preserve"> opening </w:t>
            </w:r>
            <w:r>
              <w:t>of 15</w:t>
            </w:r>
            <w:r w:rsidRPr="00C85FD9">
              <w:t xml:space="preserve">*5 cm, and </w:t>
            </w:r>
            <w:r>
              <w:t>6</w:t>
            </w:r>
            <w:r w:rsidRPr="00C85FD9">
              <w:t xml:space="preserve">- mm thickness </w:t>
            </w:r>
            <w:r>
              <w:t xml:space="preserve">over the tubes’ </w:t>
            </w:r>
            <w:r w:rsidRPr="00C85FD9">
              <w:t>height</w:t>
            </w:r>
            <w:r>
              <w:t xml:space="preserve">. The mesh is to the tube by welding 10 points at each tube. </w:t>
            </w:r>
            <w:r w:rsidRPr="00C85FD9">
              <w:t>The apron contains</w:t>
            </w:r>
            <w:r>
              <w:t xml:space="preserve"> full open</w:t>
            </w:r>
            <w:r w:rsidRPr="00C85FD9">
              <w:t xml:space="preserve"> door </w:t>
            </w:r>
            <w:r>
              <w:t xml:space="preserve">(90 cm wide) </w:t>
            </w:r>
            <w:r w:rsidRPr="00C85FD9">
              <w:t xml:space="preserve">of the same </w:t>
            </w:r>
            <w:r>
              <w:t xml:space="preserve">design </w:t>
            </w:r>
            <w:r w:rsidRPr="00C85FD9">
              <w:t xml:space="preserve">materials </w:t>
            </w:r>
            <w:r>
              <w:t xml:space="preserve">and height as for the apron </w:t>
            </w:r>
            <w:r w:rsidRPr="00C85FD9">
              <w:t xml:space="preserve">with </w:t>
            </w:r>
            <w:r>
              <w:t xml:space="preserve">main </w:t>
            </w:r>
            <w:r w:rsidRPr="00C85FD9">
              <w:t xml:space="preserve">frame (profile RHS </w:t>
            </w:r>
            <w:r>
              <w:t>80</w:t>
            </w:r>
            <w:r w:rsidRPr="00C85FD9">
              <w:t>*40*2mm</w:t>
            </w:r>
            <w:r>
              <w:t>, double braced in the middle height to fix a sliding rod and lock. The mesh is</w:t>
            </w:r>
            <w:r w:rsidRPr="00C85FD9">
              <w:t xml:space="preserve"> welded to the </w:t>
            </w:r>
            <w:r>
              <w:t>apron frame with the same specifications</w:t>
            </w:r>
            <w:r w:rsidRPr="00C85FD9">
              <w:t>.</w:t>
            </w:r>
            <w:r>
              <w:t xml:space="preserve"> The price for this item includes all works as excavation, backfilling, transportation, cutting, shaping, welding, painting to connect with old networks pipes, and at the booster pump station and the existing concrete </w:t>
            </w:r>
            <w:r>
              <w:lastRenderedPageBreak/>
              <w:t>reservoir.</w:t>
            </w:r>
          </w:p>
        </w:tc>
        <w:tc>
          <w:tcPr>
            <w:tcW w:w="810" w:type="dxa"/>
            <w:tcBorders>
              <w:top w:val="single" w:sz="6" w:space="0" w:color="auto"/>
              <w:left w:val="single" w:sz="6" w:space="0" w:color="auto"/>
              <w:bottom w:val="single" w:sz="6" w:space="0" w:color="auto"/>
              <w:right w:val="single" w:sz="6" w:space="0" w:color="auto"/>
            </w:tcBorders>
            <w:vAlign w:val="center"/>
          </w:tcPr>
          <w:p w:rsidR="006F4CB2" w:rsidRDefault="006F4CB2" w:rsidP="00A62D06">
            <w:pPr>
              <w:jc w:val="center"/>
            </w:pPr>
            <w:r>
              <w:lastRenderedPageBreak/>
              <w:t>M</w:t>
            </w:r>
            <w:r w:rsidRPr="00AE4E0B">
              <w:rPr>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E344DD">
            <w:pPr>
              <w:jc w:val="center"/>
            </w:pPr>
            <w:r>
              <w:t>6</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t>500</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Default="006F4CB2" w:rsidP="008C52FA">
            <w:pPr>
              <w:jc w:val="center"/>
            </w:pPr>
            <w:r>
              <w:t>3000</w:t>
            </w:r>
          </w:p>
        </w:tc>
      </w:tr>
      <w:tr w:rsidR="006F4CB2" w:rsidTr="00E33794">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6F4CB2" w:rsidRDefault="006F4CB2" w:rsidP="00630134">
            <w:pPr>
              <w:rPr>
                <w:rFonts w:cs="Arial"/>
                <w:sz w:val="20"/>
              </w:rPr>
            </w:pPr>
            <w:r>
              <w:rPr>
                <w:rFonts w:cs="Arial"/>
                <w:sz w:val="20"/>
              </w:rPr>
              <w:lastRenderedPageBreak/>
              <w:t>2</w:t>
            </w:r>
            <w:r w:rsidR="00630134">
              <w:rPr>
                <w:rFonts w:cs="Arial"/>
                <w:sz w:val="20"/>
              </w:rPr>
              <w:t>8</w:t>
            </w:r>
            <w:r>
              <w:rPr>
                <w:rFonts w:cs="Arial"/>
                <w:sz w:val="20"/>
              </w:rPr>
              <w:t>.1</w:t>
            </w:r>
          </w:p>
        </w:tc>
        <w:tc>
          <w:tcPr>
            <w:tcW w:w="6587" w:type="dxa"/>
            <w:tcBorders>
              <w:top w:val="single" w:sz="6" w:space="0" w:color="auto"/>
              <w:left w:val="single" w:sz="6" w:space="0" w:color="auto"/>
              <w:bottom w:val="single" w:sz="6" w:space="0" w:color="auto"/>
              <w:right w:val="single" w:sz="6" w:space="0" w:color="auto"/>
            </w:tcBorders>
          </w:tcPr>
          <w:p w:rsidR="006F4CB2" w:rsidRPr="00AB564D" w:rsidRDefault="006F4CB2" w:rsidP="00B50546">
            <w:pPr>
              <w:jc w:val="both"/>
              <w:textAlignment w:val="center"/>
              <w:rPr>
                <w:b/>
                <w:bCs/>
              </w:rPr>
            </w:pPr>
            <w:r w:rsidRPr="008F67BD">
              <w:rPr>
                <w:b/>
                <w:bCs/>
                <w:lang w:val="en-GB" w:bidi="he-IL"/>
              </w:rPr>
              <w:t>Relief valve:</w:t>
            </w:r>
            <w:r w:rsidRPr="008F67BD">
              <w:rPr>
                <w:lang w:val="en-GB" w:bidi="he-IL"/>
              </w:rPr>
              <w:t xml:space="preserve"> Supply </w:t>
            </w:r>
            <w:r w:rsidR="00B50546">
              <w:rPr>
                <w:rFonts w:cs="Tahoma"/>
              </w:rPr>
              <w:t xml:space="preserve">and install </w:t>
            </w:r>
            <w:r w:rsidRPr="008F67BD">
              <w:rPr>
                <w:lang w:val="en-GB" w:bidi="he-IL"/>
              </w:rPr>
              <w:t xml:space="preserve">2 inches pressure relief valve, </w:t>
            </w:r>
            <w:r>
              <w:rPr>
                <w:lang w:val="en-GB" w:bidi="he-IL"/>
              </w:rPr>
              <w:t>16</w:t>
            </w:r>
            <w:r w:rsidRPr="008F67BD">
              <w:rPr>
                <w:lang w:val="en-GB" w:bidi="he-IL"/>
              </w:rPr>
              <w:t xml:space="preserve"> </w:t>
            </w:r>
            <w:r>
              <w:rPr>
                <w:lang w:val="en-GB" w:bidi="he-IL"/>
              </w:rPr>
              <w:t>bar</w:t>
            </w:r>
            <w:r w:rsidRPr="008F67BD">
              <w:rPr>
                <w:lang w:val="en-GB" w:bidi="he-IL"/>
              </w:rPr>
              <w:t>, complete, The price includes excavation, cutting, welding, adding 2</w:t>
            </w:r>
            <w:proofErr w:type="spellStart"/>
            <w:r w:rsidR="00B50546">
              <w:rPr>
                <w:rFonts w:hint="cs"/>
                <w:rtl/>
                <w:lang w:val="en-GB"/>
              </w:rPr>
              <w:t>"</w:t>
            </w:r>
            <w:proofErr w:type="spellEnd"/>
            <w:r w:rsidRPr="008F67BD">
              <w:rPr>
                <w:lang w:val="en-GB" w:bidi="he-IL"/>
              </w:rPr>
              <w:t xml:space="preserve"> record, screws, bolts and accessories that are needed to assemble the valve and according to specifications Annex 1/ </w:t>
            </w:r>
            <w:proofErr w:type="spellStart"/>
            <w:r w:rsidRPr="008F67BD">
              <w:rPr>
                <w:lang w:val="en-GB" w:bidi="he-IL"/>
              </w:rPr>
              <w:t>S7</w:t>
            </w:r>
            <w:proofErr w:type="spellEnd"/>
            <w:r>
              <w:rPr>
                <w:lang w:val="en-GB" w:bidi="he-IL"/>
              </w:rPr>
              <w:t>.</w:t>
            </w:r>
          </w:p>
        </w:tc>
        <w:tc>
          <w:tcPr>
            <w:tcW w:w="810" w:type="dxa"/>
            <w:tcBorders>
              <w:top w:val="single" w:sz="6" w:space="0" w:color="auto"/>
              <w:left w:val="single" w:sz="6" w:space="0" w:color="auto"/>
              <w:bottom w:val="single" w:sz="6" w:space="0" w:color="auto"/>
              <w:right w:val="single" w:sz="6" w:space="0" w:color="auto"/>
            </w:tcBorders>
            <w:vAlign w:val="center"/>
          </w:tcPr>
          <w:p w:rsidR="006F4CB2" w:rsidRDefault="006F4CB2" w:rsidP="00A62D06">
            <w:pPr>
              <w:jc w:val="center"/>
            </w:pPr>
            <w:r w:rsidRPr="00491ABF">
              <w:rPr>
                <w:rFonts w:asciiTheme="majorBidi" w:hAnsiTheme="majorBidi" w:cstheme="majorBidi"/>
              </w:rPr>
              <w:t>Num.</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E344DD">
            <w:pPr>
              <w:jc w:val="center"/>
            </w:pPr>
            <w:r w:rsidRPr="00491ABF">
              <w:rPr>
                <w:rFonts w:asciiTheme="majorBidi" w:hAnsiTheme="majorBidi" w:cstheme="majorBidi"/>
                <w:rtl/>
              </w:rPr>
              <w:t>1</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rPr>
                <w:rFonts w:asciiTheme="majorBidi" w:hAnsiTheme="majorBidi" w:cstheme="majorBidi"/>
              </w:rPr>
              <w:t>1000</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rPr>
                <w:rFonts w:asciiTheme="majorBidi" w:hAnsiTheme="majorBidi" w:cstheme="majorBidi"/>
              </w:rPr>
              <w:t>1000</w:t>
            </w:r>
          </w:p>
        </w:tc>
      </w:tr>
      <w:tr w:rsidR="006F4CB2" w:rsidRPr="001772F1" w:rsidTr="00E33794">
        <w:trPr>
          <w:trHeight w:val="777"/>
        </w:trPr>
        <w:tc>
          <w:tcPr>
            <w:tcW w:w="9893" w:type="dxa"/>
            <w:gridSpan w:val="5"/>
            <w:tcBorders>
              <w:top w:val="single" w:sz="6" w:space="0" w:color="auto"/>
              <w:left w:val="single" w:sz="18" w:space="0" w:color="auto"/>
              <w:bottom w:val="single" w:sz="6" w:space="0" w:color="auto"/>
              <w:right w:val="single" w:sz="6" w:space="0" w:color="auto"/>
            </w:tcBorders>
            <w:shd w:val="pct20" w:color="auto" w:fill="auto"/>
          </w:tcPr>
          <w:p w:rsidR="006F4CB2" w:rsidRDefault="006F4CB2" w:rsidP="002912CA">
            <w:pPr>
              <w:rPr>
                <w:rFonts w:ascii="Calibri" w:hAnsi="Calibri" w:cs="Calibri"/>
                <w:b/>
                <w:bCs/>
                <w:color w:val="000000"/>
                <w:sz w:val="22"/>
                <w:szCs w:val="22"/>
                <w:lang w:eastAsia="en-US"/>
              </w:rPr>
            </w:pPr>
            <w:r w:rsidRPr="000D04FB">
              <w:rPr>
                <w:b/>
                <w:bCs/>
              </w:rPr>
              <w:t>Total of supplying  and installing pipes and fittings excluding vat (zero vat)</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Pr="008A5C01" w:rsidRDefault="00096DAB" w:rsidP="00977C89">
            <w:pPr>
              <w:jc w:val="center"/>
              <w:rPr>
                <w:rFonts w:ascii="Calibri" w:hAnsi="Calibri" w:cs="Calibri"/>
                <w:b/>
                <w:bCs/>
                <w:color w:val="000000"/>
                <w:sz w:val="22"/>
                <w:szCs w:val="22"/>
                <w:lang w:eastAsia="en-US"/>
              </w:rPr>
            </w:pPr>
            <w:r w:rsidRPr="008A5C01">
              <w:rPr>
                <w:rFonts w:ascii="Calibri" w:hAnsi="Calibri" w:cs="Calibri"/>
                <w:b/>
                <w:bCs/>
                <w:color w:val="000000"/>
                <w:sz w:val="22"/>
                <w:szCs w:val="22"/>
                <w:lang w:eastAsia="en-US"/>
              </w:rPr>
              <w:fldChar w:fldCharType="begin"/>
            </w:r>
            <w:r w:rsidR="006F4CB2" w:rsidRPr="008A5C01">
              <w:rPr>
                <w:rFonts w:ascii="Calibri" w:hAnsi="Calibri" w:cs="Calibri"/>
                <w:b/>
                <w:bCs/>
                <w:color w:val="000000"/>
                <w:sz w:val="22"/>
                <w:szCs w:val="22"/>
                <w:lang w:eastAsia="en-US"/>
              </w:rPr>
              <w:instrText xml:space="preserve"> =SUM(ABOVE) </w:instrText>
            </w:r>
            <w:r w:rsidRPr="008A5C01">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977C89">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separate"/>
            </w:r>
            <w:r w:rsidR="00977C89">
              <w:rPr>
                <w:rFonts w:ascii="Calibri" w:hAnsi="Calibri" w:cs="Calibri"/>
                <w:b/>
                <w:bCs/>
                <w:noProof/>
                <w:color w:val="000000"/>
                <w:sz w:val="22"/>
                <w:szCs w:val="22"/>
                <w:lang w:eastAsia="en-US"/>
              </w:rPr>
              <w:t>50000</w:t>
            </w:r>
            <w:r>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6F4CB2">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end"/>
            </w:r>
          </w:p>
        </w:tc>
      </w:tr>
    </w:tbl>
    <w:p w:rsidR="00C747A2" w:rsidRPr="00FC6703" w:rsidRDefault="00C747A2" w:rsidP="005C77B5">
      <w:pPr>
        <w:pStyle w:val="Subtitle"/>
        <w:jc w:val="left"/>
        <w:rPr>
          <w:b/>
          <w:bCs/>
          <w:lang w:val="en-GB" w:eastAsia="en-US"/>
        </w:rPr>
      </w:pPr>
      <w:bookmarkStart w:id="79" w:name="_Toc372117474"/>
    </w:p>
    <w:p w:rsidR="004F3230" w:rsidRDefault="004F3230"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Pr="004F3230" w:rsidRDefault="00782317" w:rsidP="004F3230">
      <w:pPr>
        <w:rPr>
          <w:lang w:eastAsia="en-US"/>
        </w:rPr>
      </w:pPr>
    </w:p>
    <w:p w:rsidR="00AE18CD" w:rsidRDefault="00AE18CD" w:rsidP="00AE18CD">
      <w:pPr>
        <w:rPr>
          <w:lang w:eastAsia="en-US"/>
        </w:rPr>
      </w:pPr>
      <w:proofErr w:type="gramStart"/>
      <w:r w:rsidRPr="00782317">
        <w:rPr>
          <w:b/>
          <w:bCs/>
          <w:highlight w:val="yellow"/>
          <w:lang w:eastAsia="en-US"/>
        </w:rPr>
        <w:t>2-  1000</w:t>
      </w:r>
      <w:proofErr w:type="gramEnd"/>
      <w:r w:rsidRPr="00782317">
        <w:rPr>
          <w:b/>
          <w:bCs/>
          <w:highlight w:val="yellow"/>
          <w:lang w:eastAsia="en-US"/>
        </w:rPr>
        <w:t xml:space="preserve"> m</w:t>
      </w:r>
      <w:r w:rsidRPr="00782317">
        <w:rPr>
          <w:b/>
          <w:bCs/>
          <w:highlight w:val="yellow"/>
          <w:vertAlign w:val="superscript"/>
          <w:lang w:eastAsia="en-US"/>
        </w:rPr>
        <w:t xml:space="preserve">3 </w:t>
      </w:r>
      <w:r w:rsidRPr="00782317">
        <w:rPr>
          <w:b/>
          <w:bCs/>
          <w:highlight w:val="yellow"/>
          <w:lang w:eastAsia="en-US"/>
        </w:rPr>
        <w:t xml:space="preserve">steel </w:t>
      </w:r>
      <w:r w:rsidR="00C34848" w:rsidRPr="00782317">
        <w:rPr>
          <w:b/>
          <w:bCs/>
          <w:highlight w:val="yellow"/>
          <w:lang w:eastAsia="en-US"/>
        </w:rPr>
        <w:t>reservoir</w:t>
      </w:r>
    </w:p>
    <w:tbl>
      <w:tblPr>
        <w:tblW w:w="10672" w:type="dxa"/>
        <w:jc w:val="center"/>
        <w:tblLayout w:type="fixed"/>
        <w:tblLook w:val="0000"/>
      </w:tblPr>
      <w:tblGrid>
        <w:gridCol w:w="829"/>
        <w:gridCol w:w="5973"/>
        <w:gridCol w:w="810"/>
        <w:gridCol w:w="810"/>
        <w:gridCol w:w="1170"/>
        <w:gridCol w:w="1080"/>
      </w:tblGrid>
      <w:tr w:rsidR="00B64B6A" w:rsidTr="003E72CB">
        <w:trPr>
          <w:tblHeader/>
          <w:jc w:val="center"/>
        </w:trPr>
        <w:tc>
          <w:tcPr>
            <w:tcW w:w="829" w:type="dxa"/>
            <w:tcBorders>
              <w:top w:val="single" w:sz="4" w:space="0" w:color="auto"/>
              <w:left w:val="single" w:sz="4" w:space="0" w:color="auto"/>
              <w:bottom w:val="single" w:sz="4" w:space="0" w:color="auto"/>
              <w:right w:val="single" w:sz="4" w:space="0" w:color="auto"/>
            </w:tcBorders>
            <w:shd w:val="pct20" w:color="auto" w:fill="auto"/>
            <w:vAlign w:val="center"/>
          </w:tcPr>
          <w:p w:rsidR="00B64B6A" w:rsidRDefault="00B64B6A" w:rsidP="003E72CB">
            <w:pPr>
              <w:rPr>
                <w:b/>
                <w:bCs/>
              </w:rPr>
            </w:pPr>
            <w:r w:rsidRPr="00A45DB6">
              <w:rPr>
                <w:b/>
                <w:bCs/>
              </w:rPr>
              <w:t>Item No.</w:t>
            </w:r>
          </w:p>
        </w:tc>
        <w:tc>
          <w:tcPr>
            <w:tcW w:w="5973"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3E72CB">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3E72CB">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3E72CB">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3E72CB">
            <w:r>
              <w:t xml:space="preserve">Unit </w:t>
            </w:r>
          </w:p>
          <w:p w:rsidR="00B64B6A" w:rsidRDefault="00B64B6A" w:rsidP="003E72CB">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3E72CB">
            <w:r>
              <w:t xml:space="preserve">Total </w:t>
            </w:r>
          </w:p>
          <w:p w:rsidR="00B64B6A" w:rsidRDefault="00B64B6A" w:rsidP="003E72CB">
            <w:r>
              <w:t>Price $</w:t>
            </w:r>
          </w:p>
        </w:tc>
      </w:tr>
      <w:tr w:rsidR="00B64B6A" w:rsidTr="003E72CB">
        <w:trPr>
          <w:jc w:val="center"/>
        </w:trPr>
        <w:tc>
          <w:tcPr>
            <w:tcW w:w="829" w:type="dxa"/>
            <w:tcBorders>
              <w:top w:val="single" w:sz="4" w:space="0" w:color="auto"/>
              <w:left w:val="single" w:sz="4" w:space="0" w:color="auto"/>
              <w:bottom w:val="single" w:sz="4" w:space="0" w:color="auto"/>
              <w:right w:val="single" w:sz="4" w:space="0" w:color="auto"/>
            </w:tcBorders>
            <w:shd w:val="pct20" w:color="auto" w:fill="auto"/>
            <w:vAlign w:val="center"/>
          </w:tcPr>
          <w:p w:rsidR="00B64B6A" w:rsidRPr="00562A02" w:rsidRDefault="00B64B6A" w:rsidP="003E72CB">
            <w:pPr>
              <w:jc w:val="center"/>
            </w:pPr>
            <w:proofErr w:type="spellStart"/>
            <w:r w:rsidRPr="00562A02">
              <w:t>1.</w:t>
            </w:r>
            <w:r>
              <w:t>2A</w:t>
            </w:r>
            <w:proofErr w:type="spellEnd"/>
          </w:p>
        </w:tc>
        <w:tc>
          <w:tcPr>
            <w:tcW w:w="5973" w:type="dxa"/>
            <w:tcBorders>
              <w:top w:val="single" w:sz="4" w:space="0" w:color="auto"/>
              <w:left w:val="single" w:sz="4" w:space="0" w:color="auto"/>
              <w:bottom w:val="single" w:sz="4" w:space="0" w:color="auto"/>
              <w:right w:val="single" w:sz="4" w:space="0" w:color="auto"/>
            </w:tcBorders>
          </w:tcPr>
          <w:p w:rsidR="00B64B6A" w:rsidRDefault="00B64B6A" w:rsidP="0093032D">
            <w:pPr>
              <w:jc w:val="both"/>
            </w:pPr>
            <w:r w:rsidRPr="000D04FB">
              <w:t xml:space="preserve">Supply and Install metallic corrugated galvanized steel irrigation distribution reservoir with a volume capacity of </w:t>
            </w:r>
            <w:r w:rsidRPr="00E709BD">
              <w:rPr>
                <w:b/>
                <w:bCs/>
              </w:rPr>
              <w:t>1000 m</w:t>
            </w:r>
            <w:r w:rsidRPr="00E709BD">
              <w:rPr>
                <w:b/>
                <w:bCs/>
                <w:vertAlign w:val="superscript"/>
              </w:rPr>
              <w:t>3</w:t>
            </w:r>
            <w:r w:rsidRPr="000D04FB">
              <w:t xml:space="preserve"> of water in</w:t>
            </w:r>
            <w:r>
              <w:t xml:space="preserve"> </w:t>
            </w:r>
            <w:r w:rsidR="0093032D">
              <w:t xml:space="preserve">Kufr </w:t>
            </w:r>
            <w:proofErr w:type="spellStart"/>
            <w:r w:rsidR="0093032D">
              <w:t>Laqif</w:t>
            </w:r>
            <w:proofErr w:type="spellEnd"/>
            <w:r>
              <w:t>-</w:t>
            </w:r>
            <w:r w:rsidR="0093032D">
              <w:t>Qalqilya</w:t>
            </w:r>
            <w:r>
              <w:t xml:space="preserve"> Governorate</w:t>
            </w:r>
            <w:r w:rsidRPr="000D04FB">
              <w:t>.</w:t>
            </w:r>
          </w:p>
          <w:p w:rsidR="00B64B6A" w:rsidRPr="00605A8D" w:rsidRDefault="00B64B6A" w:rsidP="003E72CB">
            <w:pPr>
              <w:jc w:val="both"/>
            </w:pPr>
          </w:p>
          <w:p w:rsidR="00B64B6A" w:rsidRDefault="00B64B6A" w:rsidP="003E72CB">
            <w:pPr>
              <w:jc w:val="both"/>
            </w:pPr>
            <w:r w:rsidRPr="000D04FB">
              <w:rPr>
                <w:b/>
                <w:bCs/>
              </w:rPr>
              <w:t>Total Height</w:t>
            </w:r>
            <w:r w:rsidRPr="000D04FB">
              <w:t xml:space="preserve"> of the reservoir after assembly of the steel sheets is 2.56</w:t>
            </w:r>
            <w:r>
              <w:t xml:space="preserve"> </w:t>
            </w:r>
            <w:r w:rsidRPr="000D04FB">
              <w:t>m and the height level of water will be no more than 2.15 m</w:t>
            </w:r>
            <w:r>
              <w:t xml:space="preserve">. The wall sheets are </w:t>
            </w:r>
            <w:r w:rsidRPr="000D04FB">
              <w:t xml:space="preserve">metallic corrugated galvanized steel thickness of not less than 1.5 mm </w:t>
            </w:r>
          </w:p>
          <w:p w:rsidR="00B64B6A" w:rsidRDefault="00B64B6A" w:rsidP="003E72CB">
            <w:pPr>
              <w:jc w:val="both"/>
              <w:rPr>
                <w:rFonts w:ascii="Calibri" w:hAnsi="Calibri" w:cs="Calibri"/>
              </w:rPr>
            </w:pPr>
            <w:r>
              <w:t>The outer Radius</w:t>
            </w:r>
            <w:r w:rsidRPr="00C85FD9">
              <w:rPr>
                <w:rFonts w:ascii="Calibri" w:hAnsi="Calibri" w:cs="Calibri"/>
              </w:rPr>
              <w:t xml:space="preserve"> of the </w:t>
            </w:r>
            <w:r>
              <w:rPr>
                <w:rFonts w:ascii="Calibri" w:hAnsi="Calibri" w:cs="Calibri"/>
              </w:rPr>
              <w:t xml:space="preserve">reservoir </w:t>
            </w:r>
            <w:r w:rsidRPr="00C85FD9">
              <w:rPr>
                <w:rFonts w:ascii="Calibri" w:hAnsi="Calibri" w:cs="Calibri"/>
              </w:rPr>
              <w:t xml:space="preserve">is </w:t>
            </w:r>
            <w:r w:rsidRPr="00590068">
              <w:rPr>
                <w:rFonts w:ascii="Calibri" w:hAnsi="Calibri" w:cs="Calibri"/>
              </w:rPr>
              <w:t>11.8 m</w:t>
            </w:r>
            <w:r w:rsidRPr="00C85FD9">
              <w:rPr>
                <w:rFonts w:ascii="Calibri" w:hAnsi="Calibri" w:cs="Calibri"/>
              </w:rPr>
              <w:t xml:space="preserve">. </w:t>
            </w:r>
          </w:p>
          <w:p w:rsidR="00B64B6A" w:rsidRDefault="00B64B6A" w:rsidP="003E72CB">
            <w:pPr>
              <w:jc w:val="both"/>
              <w:rPr>
                <w:rFonts w:ascii="Calibri" w:hAnsi="Calibri" w:cs="Calibri"/>
              </w:rPr>
            </w:pPr>
            <w:r w:rsidRPr="00C85FD9">
              <w:rPr>
                <w:rFonts w:ascii="Calibri" w:hAnsi="Calibri" w:cs="Calibri"/>
              </w:rPr>
              <w:t xml:space="preserve">Total Height of the reservoir after assembly of the steel sheets is </w:t>
            </w:r>
            <w:r w:rsidRPr="001E7BF8">
              <w:rPr>
                <w:rFonts w:ascii="Calibri" w:hAnsi="Calibri" w:cs="Calibri" w:hint="cs"/>
                <w:rtl/>
              </w:rPr>
              <w:t>2</w:t>
            </w:r>
            <w:r w:rsidRPr="00C85FD9">
              <w:rPr>
                <w:rFonts w:ascii="Calibri" w:hAnsi="Calibri" w:cs="Calibri"/>
              </w:rPr>
              <w:t>.56 m</w:t>
            </w:r>
            <w:r>
              <w:rPr>
                <w:rFonts w:ascii="Calibri" w:hAnsi="Calibri" w:cs="Calibri"/>
              </w:rPr>
              <w:t>.</w:t>
            </w:r>
            <w:r w:rsidRPr="00C85FD9">
              <w:rPr>
                <w:rFonts w:ascii="Calibri" w:hAnsi="Calibri" w:cs="Calibri"/>
              </w:rPr>
              <w:t xml:space="preserve"> </w:t>
            </w:r>
            <w:r>
              <w:rPr>
                <w:rFonts w:ascii="Calibri" w:hAnsi="Calibri" w:cs="Calibri"/>
              </w:rPr>
              <w:t>T</w:t>
            </w:r>
            <w:r w:rsidRPr="00C85FD9">
              <w:rPr>
                <w:rFonts w:ascii="Calibri" w:hAnsi="Calibri" w:cs="Calibri"/>
              </w:rPr>
              <w:t xml:space="preserve">he </w:t>
            </w:r>
            <w:r>
              <w:rPr>
                <w:rFonts w:ascii="Calibri" w:hAnsi="Calibri" w:cs="Arial"/>
              </w:rPr>
              <w:t>lining</w:t>
            </w:r>
            <w:r w:rsidRPr="00C85FD9">
              <w:rPr>
                <w:rFonts w:ascii="Calibri" w:hAnsi="Calibri" w:cs="Calibri"/>
              </w:rPr>
              <w:t xml:space="preserve"> sheet is finished by sm</w:t>
            </w:r>
            <w:r>
              <w:rPr>
                <w:rFonts w:ascii="Calibri" w:hAnsi="Calibri" w:cs="Calibri"/>
              </w:rPr>
              <w:t>o</w:t>
            </w:r>
            <w:r w:rsidRPr="00C85FD9">
              <w:rPr>
                <w:rFonts w:ascii="Calibri" w:hAnsi="Calibri" w:cs="Calibri"/>
              </w:rPr>
              <w:t>oth fin</w:t>
            </w:r>
            <w:r>
              <w:rPr>
                <w:rFonts w:ascii="Calibri" w:hAnsi="Calibri" w:cs="Calibri"/>
              </w:rPr>
              <w:t>i</w:t>
            </w:r>
            <w:r w:rsidRPr="00C85FD9">
              <w:rPr>
                <w:rFonts w:ascii="Calibri" w:hAnsi="Calibri" w:cs="Calibri"/>
              </w:rPr>
              <w:t xml:space="preserve">sh using polyester fabric </w:t>
            </w:r>
            <w:r>
              <w:rPr>
                <w:rFonts w:ascii="Calibri" w:hAnsi="Calibri" w:cs="Calibri"/>
              </w:rPr>
              <w:t>and</w:t>
            </w:r>
            <w:r w:rsidRPr="00C85FD9">
              <w:rPr>
                <w:rFonts w:ascii="Calibri" w:hAnsi="Calibri" w:cs="Calibri"/>
              </w:rPr>
              <w:t xml:space="preserve"> avoiding punching or scratching of the </w:t>
            </w:r>
            <w:r>
              <w:rPr>
                <w:rFonts w:ascii="Calibri" w:hAnsi="Calibri" w:cs="Calibri"/>
              </w:rPr>
              <w:t>sheets</w:t>
            </w:r>
            <w:r w:rsidRPr="00C85FD9">
              <w:rPr>
                <w:rFonts w:ascii="Calibri" w:hAnsi="Calibri" w:cs="Calibri"/>
              </w:rPr>
              <w:t>. Ther</w:t>
            </w:r>
            <w:r>
              <w:rPr>
                <w:rFonts w:ascii="Calibri" w:hAnsi="Calibri" w:cs="Calibri"/>
              </w:rPr>
              <w:t>efor</w:t>
            </w:r>
            <w:r w:rsidRPr="00C85FD9">
              <w:rPr>
                <w:rFonts w:ascii="Calibri" w:hAnsi="Calibri" w:cs="Calibri"/>
              </w:rPr>
              <w:t>e, the upper sheets edges nuts be covered with PE cover at edge sheets.</w:t>
            </w:r>
          </w:p>
          <w:p w:rsidR="00B64B6A" w:rsidRPr="00590068" w:rsidRDefault="00B64B6A" w:rsidP="003E72CB">
            <w:pPr>
              <w:jc w:val="both"/>
              <w:rPr>
                <w:rFonts w:ascii="Calibri" w:hAnsi="Calibri" w:cs="Calibri"/>
              </w:rPr>
            </w:pPr>
            <w:r>
              <w:rPr>
                <w:rFonts w:ascii="Calibri" w:hAnsi="Calibri" w:cs="Calibri"/>
              </w:rPr>
              <w:t>The whole reservoir should be r</w:t>
            </w:r>
            <w:r w:rsidRPr="00C85FD9">
              <w:rPr>
                <w:rFonts w:ascii="Calibri" w:hAnsi="Calibri" w:cs="Calibri"/>
              </w:rPr>
              <w:t>emovable (simple assembly and disassembly)</w:t>
            </w:r>
          </w:p>
          <w:p w:rsidR="00B64B6A" w:rsidRDefault="00B64B6A" w:rsidP="003E72CB">
            <w:pPr>
              <w:jc w:val="both"/>
              <w:rPr>
                <w:rFonts w:ascii="Calibri" w:hAnsi="Calibri" w:cs="Calibri"/>
              </w:rPr>
            </w:pPr>
            <w:r w:rsidRPr="00C85FD9">
              <w:rPr>
                <w:rFonts w:ascii="Calibri" w:hAnsi="Calibri" w:cs="Calibri"/>
              </w:rPr>
              <w:lastRenderedPageBreak/>
              <w:t xml:space="preserve">The fabric </w:t>
            </w:r>
            <w:r>
              <w:rPr>
                <w:rFonts w:ascii="Calibri" w:hAnsi="Calibri" w:cs="Calibri"/>
              </w:rPr>
              <w:t>lining</w:t>
            </w:r>
            <w:r w:rsidRPr="00C85FD9">
              <w:rPr>
                <w:rFonts w:ascii="Calibri" w:hAnsi="Calibri" w:cs="Calibri"/>
              </w:rPr>
              <w:t xml:space="preserve"> size must be enough to cover the whole tank area and extra length not less than </w:t>
            </w:r>
            <w:r>
              <w:rPr>
                <w:rFonts w:ascii="Calibri" w:hAnsi="Calibri" w:cs="Calibri"/>
              </w:rPr>
              <w:t>2</w:t>
            </w:r>
            <w:r w:rsidRPr="00C85FD9">
              <w:rPr>
                <w:rFonts w:ascii="Calibri" w:hAnsi="Calibri" w:cs="Calibri"/>
              </w:rPr>
              <w:t xml:space="preserve">0 cm below the tank top level; the extra length must cover  all tank wall form all sides as shown in the attached drawings and at the same level.  The liner covers </w:t>
            </w:r>
            <w:r>
              <w:rPr>
                <w:rFonts w:ascii="Calibri" w:hAnsi="Calibri" w:cs="Calibri"/>
              </w:rPr>
              <w:t>is</w:t>
            </w:r>
            <w:r w:rsidRPr="00C85FD9">
              <w:rPr>
                <w:rFonts w:ascii="Calibri" w:hAnsi="Calibri" w:cs="Calibri"/>
              </w:rPr>
              <w:t xml:space="preserve"> fixed to the tank frame using ropes, (metallic cables not less than 4 mm thickness</w:t>
            </w:r>
            <w:r>
              <w:rPr>
                <w:rFonts w:ascii="Calibri" w:hAnsi="Calibri" w:cs="Calibri"/>
              </w:rPr>
              <w:t xml:space="preserve"> the cables to be fixed on sheet wall and bolts between two nuts and washers</w:t>
            </w:r>
            <w:r w:rsidRPr="00C85FD9">
              <w:rPr>
                <w:rFonts w:ascii="Calibri" w:hAnsi="Calibri" w:cs="Calibri"/>
              </w:rPr>
              <w:t xml:space="preserve">), </w:t>
            </w:r>
            <w:r>
              <w:rPr>
                <w:rFonts w:ascii="Calibri" w:hAnsi="Calibri" w:cs="Calibri"/>
              </w:rPr>
              <w:t xml:space="preserve">the </w:t>
            </w:r>
            <w:r w:rsidRPr="00C85FD9">
              <w:rPr>
                <w:rFonts w:ascii="Calibri" w:hAnsi="Calibri" w:cs="Calibri"/>
              </w:rPr>
              <w:t>plastic ties to insure tightens and connection</w:t>
            </w:r>
            <w:r>
              <w:rPr>
                <w:rFonts w:ascii="Calibri" w:hAnsi="Calibri" w:cs="Calibri"/>
              </w:rPr>
              <w:t>.</w:t>
            </w:r>
            <w:r w:rsidRPr="00C85FD9">
              <w:rPr>
                <w:rFonts w:ascii="Calibri" w:hAnsi="Calibri" w:cs="Calibri"/>
              </w:rPr>
              <w:t xml:space="preserve"> The cover </w:t>
            </w:r>
            <w:r>
              <w:rPr>
                <w:rFonts w:ascii="Calibri" w:hAnsi="Calibri" w:cs="Calibri"/>
              </w:rPr>
              <w:t>is</w:t>
            </w:r>
            <w:r w:rsidRPr="00C85FD9">
              <w:rPr>
                <w:rFonts w:ascii="Calibri" w:hAnsi="Calibri" w:cs="Calibri"/>
              </w:rPr>
              <w:t xml:space="preserve"> fixed using metal rings and maximum spacing between rings does not exceed 50 cm </w:t>
            </w:r>
            <w:r>
              <w:rPr>
                <w:rFonts w:ascii="Calibri" w:hAnsi="Calibri" w:cs="Calibri"/>
              </w:rPr>
              <w:t xml:space="preserve">and metallic tie </w:t>
            </w:r>
            <w:r w:rsidRPr="00C85FD9">
              <w:rPr>
                <w:rFonts w:ascii="Calibri" w:hAnsi="Calibri" w:cs="Calibri"/>
              </w:rPr>
              <w:t xml:space="preserve">between each two ties. The rings must be tightened to insure maximum tension with </w:t>
            </w:r>
            <w:r>
              <w:rPr>
                <w:rFonts w:ascii="Calibri" w:hAnsi="Calibri" w:cs="Calibri"/>
              </w:rPr>
              <w:t xml:space="preserve">NO </w:t>
            </w:r>
            <w:r w:rsidRPr="00C85FD9">
              <w:rPr>
                <w:rFonts w:ascii="Calibri" w:hAnsi="Calibri" w:cs="Calibri"/>
              </w:rPr>
              <w:t xml:space="preserve">sagging in the cover.  </w:t>
            </w:r>
          </w:p>
          <w:p w:rsidR="00B64B6A" w:rsidRDefault="00B64B6A" w:rsidP="003E72CB">
            <w:pPr>
              <w:jc w:val="both"/>
              <w:rPr>
                <w:rFonts w:ascii="Calibri" w:hAnsi="Calibri" w:cs="Calibri"/>
              </w:rPr>
            </w:pPr>
            <w:r w:rsidRPr="00C85FD9">
              <w:rPr>
                <w:rFonts w:ascii="Calibri" w:hAnsi="Calibri" w:cs="Calibri"/>
              </w:rPr>
              <w:t xml:space="preserve"> </w:t>
            </w:r>
          </w:p>
          <w:p w:rsidR="00B64B6A" w:rsidRDefault="00B64B6A" w:rsidP="000E7EB4">
            <w:pPr>
              <w:jc w:val="both"/>
              <w:rPr>
                <w:rFonts w:ascii="Calibri" w:hAnsi="Calibri" w:cs="Calibri"/>
              </w:rPr>
            </w:pPr>
            <w:r w:rsidRPr="00C85FD9">
              <w:rPr>
                <w:rFonts w:ascii="Calibri" w:hAnsi="Calibri" w:cs="Calibri"/>
              </w:rPr>
              <w:t xml:space="preserve">All </w:t>
            </w:r>
            <w:r>
              <w:rPr>
                <w:rFonts w:ascii="Calibri" w:hAnsi="Calibri" w:cs="Calibri"/>
              </w:rPr>
              <w:t>pipes</w:t>
            </w:r>
            <w:r w:rsidRPr="00C85FD9">
              <w:rPr>
                <w:rFonts w:ascii="Calibri" w:hAnsi="Calibri" w:cs="Calibri"/>
              </w:rPr>
              <w:t xml:space="preserve"> to be fixed on the supporting </w:t>
            </w:r>
            <w:r>
              <w:rPr>
                <w:rFonts w:ascii="Calibri" w:hAnsi="Calibri" w:cs="Calibri"/>
              </w:rPr>
              <w:t>Reinforced concrete beam using ring 1</w:t>
            </w:r>
            <w:r w:rsidRPr="00C85FD9">
              <w:rPr>
                <w:rFonts w:ascii="Calibri" w:hAnsi="Calibri" w:cs="Calibri"/>
              </w:rPr>
              <w:t>” pipes</w:t>
            </w:r>
            <w:r>
              <w:rPr>
                <w:rFonts w:ascii="Calibri" w:hAnsi="Calibri" w:cs="Calibri"/>
              </w:rPr>
              <w:t xml:space="preserve"> and welded to the 4” pipes (filled with concrete). </w:t>
            </w:r>
            <w:r w:rsidRPr="00C85FD9">
              <w:rPr>
                <w:rFonts w:ascii="Calibri" w:hAnsi="Calibri" w:cs="Calibri"/>
              </w:rPr>
              <w:t>T</w:t>
            </w:r>
            <w:r>
              <w:rPr>
                <w:rFonts w:ascii="Calibri" w:hAnsi="Calibri" w:cs="Calibri"/>
              </w:rPr>
              <w:t xml:space="preserve">he 1” pipes to be as </w:t>
            </w:r>
            <w:r w:rsidRPr="00C85FD9">
              <w:rPr>
                <w:rFonts w:ascii="Calibri" w:hAnsi="Calibri" w:cs="Calibri"/>
              </w:rPr>
              <w:t xml:space="preserve">galvanized ring 3.25 mm thickness as shown in the drawings. </w:t>
            </w:r>
          </w:p>
          <w:p w:rsidR="00B64B6A" w:rsidRDefault="00B64B6A" w:rsidP="007F63A1">
            <w:pPr>
              <w:jc w:val="both"/>
              <w:rPr>
                <w:rFonts w:ascii="Calibri" w:hAnsi="Calibri" w:cs="Calibri"/>
              </w:rPr>
            </w:pPr>
            <w:r w:rsidRPr="00C85FD9">
              <w:rPr>
                <w:rFonts w:ascii="Calibri" w:hAnsi="Calibri" w:cs="Calibri"/>
              </w:rPr>
              <w:t xml:space="preserve">The price includes the supply and installation of all piping for inlet, outlet, and washout and over flow as shown in the attached drawings. The pipes must be made of </w:t>
            </w:r>
            <w:r>
              <w:rPr>
                <w:rFonts w:ascii="Calibri" w:hAnsi="Calibri" w:cs="Calibri"/>
              </w:rPr>
              <w:t>6”</w:t>
            </w:r>
            <w:r w:rsidRPr="00C85FD9">
              <w:rPr>
                <w:rFonts w:ascii="Calibri" w:hAnsi="Calibri" w:cs="Calibri"/>
              </w:rPr>
              <w:t xml:space="preserve"> galvanized steel pipe thickness not less than 3.96 mm lined from inside with cement mortar and lined </w:t>
            </w:r>
            <w:r>
              <w:rPr>
                <w:rFonts w:ascii="Calibri" w:hAnsi="Calibri" w:cs="Calibri"/>
              </w:rPr>
              <w:t xml:space="preserve">from outside </w:t>
            </w:r>
            <w:r w:rsidRPr="00C85FD9">
              <w:rPr>
                <w:rFonts w:ascii="Calibri" w:hAnsi="Calibri" w:cs="Calibri"/>
              </w:rPr>
              <w:t xml:space="preserve">with PE layer 1.8 mm thicknesses. The </w:t>
            </w:r>
            <w:r>
              <w:rPr>
                <w:rFonts w:ascii="Calibri" w:hAnsi="Calibri" w:cs="Calibri"/>
              </w:rPr>
              <w:t xml:space="preserve">reinforced </w:t>
            </w:r>
            <w:r w:rsidRPr="00C85FD9">
              <w:rPr>
                <w:rFonts w:ascii="Calibri" w:hAnsi="Calibri" w:cs="Calibri"/>
              </w:rPr>
              <w:t xml:space="preserve">concrete ring includes the supply and fix of </w:t>
            </w:r>
            <w:r>
              <w:rPr>
                <w:rFonts w:ascii="Calibri" w:hAnsi="Calibri" w:cs="Calibri"/>
              </w:rPr>
              <w:t>4”</w:t>
            </w:r>
            <w:r w:rsidRPr="00C85FD9">
              <w:rPr>
                <w:rFonts w:ascii="Calibri" w:hAnsi="Calibri" w:cs="Calibri"/>
              </w:rPr>
              <w:t xml:space="preserve"> </w:t>
            </w:r>
            <w:r>
              <w:rPr>
                <w:rFonts w:ascii="Calibri" w:hAnsi="Calibri" w:cs="Calibri"/>
              </w:rPr>
              <w:t xml:space="preserve">(According to drawing) </w:t>
            </w:r>
            <w:r w:rsidRPr="00C85FD9">
              <w:rPr>
                <w:rFonts w:ascii="Calibri" w:hAnsi="Calibri" w:cs="Calibri"/>
              </w:rPr>
              <w:t xml:space="preserve">galvanized pipes with thickness not less than </w:t>
            </w:r>
            <w:r w:rsidRPr="00C85FD9">
              <w:rPr>
                <w:rFonts w:ascii="Calibri" w:hAnsi="Calibri" w:cs="Calibri"/>
                <w:b/>
                <w:bCs/>
              </w:rPr>
              <w:t>3</w:t>
            </w:r>
            <w:r w:rsidRPr="00C85FD9">
              <w:rPr>
                <w:rFonts w:ascii="Calibri" w:hAnsi="Calibri" w:cs="Calibri"/>
              </w:rPr>
              <w:t>mm in circumference of the tank</w:t>
            </w:r>
            <w:r>
              <w:rPr>
                <w:rFonts w:ascii="Calibri" w:hAnsi="Calibri" w:cs="Calibri"/>
              </w:rPr>
              <w:t xml:space="preserve"> </w:t>
            </w:r>
            <w:r w:rsidRPr="00B45A8F">
              <w:rPr>
                <w:rFonts w:ascii="Calibri" w:hAnsi="Calibri" w:cs="Calibri"/>
                <w:b/>
                <w:bCs/>
              </w:rPr>
              <w:t>filled with concrete</w:t>
            </w:r>
            <w:r w:rsidRPr="00C85FD9">
              <w:rPr>
                <w:rFonts w:ascii="Calibri" w:hAnsi="Calibri" w:cs="Calibri"/>
              </w:rPr>
              <w:t xml:space="preserve">. The distance between each two pipes is </w:t>
            </w:r>
            <w:r w:rsidRPr="00C85FD9">
              <w:rPr>
                <w:rFonts w:ascii="Calibri" w:hAnsi="Calibri" w:cs="Calibri"/>
                <w:b/>
                <w:bCs/>
              </w:rPr>
              <w:t>2.</w:t>
            </w:r>
            <w:r>
              <w:rPr>
                <w:rFonts w:ascii="Calibri" w:hAnsi="Calibri" w:cs="Calibri"/>
                <w:b/>
                <w:bCs/>
              </w:rPr>
              <w:t>0</w:t>
            </w:r>
            <w:r w:rsidRPr="00C85FD9">
              <w:rPr>
                <w:rFonts w:ascii="Calibri" w:hAnsi="Calibri" w:cs="Calibri"/>
              </w:rPr>
              <w:t xml:space="preserve"> m (center-to-center of each two pipes) and the height of the pipe</w:t>
            </w:r>
            <w:r>
              <w:rPr>
                <w:rFonts w:ascii="Calibri" w:hAnsi="Calibri" w:cs="Calibri"/>
              </w:rPr>
              <w:t>s</w:t>
            </w:r>
            <w:r w:rsidRPr="00C85FD9">
              <w:rPr>
                <w:rFonts w:ascii="Calibri" w:hAnsi="Calibri" w:cs="Calibri"/>
              </w:rPr>
              <w:t xml:space="preserve"> is the same as the height </w:t>
            </w:r>
            <w:r>
              <w:rPr>
                <w:rFonts w:ascii="Calibri" w:hAnsi="Calibri" w:cs="Calibri"/>
              </w:rPr>
              <w:t xml:space="preserve">2.56 m </w:t>
            </w:r>
            <w:r w:rsidRPr="00C85FD9">
              <w:rPr>
                <w:rFonts w:ascii="Calibri" w:hAnsi="Calibri" w:cs="Calibri"/>
              </w:rPr>
              <w:t>of the tank</w:t>
            </w:r>
            <w:r>
              <w:rPr>
                <w:rFonts w:ascii="Calibri" w:hAnsi="Calibri" w:cs="Calibri"/>
              </w:rPr>
              <w:t xml:space="preserve"> and taking into consideration the slope height which ranges between zero and 25 cm). </w:t>
            </w:r>
            <w:r w:rsidRPr="00C85FD9">
              <w:rPr>
                <w:rFonts w:ascii="Calibri" w:hAnsi="Calibri" w:cs="Calibri"/>
              </w:rPr>
              <w:t xml:space="preserve"> </w:t>
            </w:r>
            <w:r>
              <w:rPr>
                <w:rFonts w:ascii="Calibri" w:hAnsi="Calibri" w:cs="Calibri"/>
              </w:rPr>
              <w:t xml:space="preserve">The 4” pipes </w:t>
            </w:r>
            <w:r w:rsidRPr="00C85FD9">
              <w:rPr>
                <w:rFonts w:ascii="Calibri" w:hAnsi="Calibri" w:cs="Calibri"/>
              </w:rPr>
              <w:t>must be</w:t>
            </w:r>
            <w:r>
              <w:rPr>
                <w:rFonts w:ascii="Calibri" w:hAnsi="Calibri" w:cs="Calibri"/>
              </w:rPr>
              <w:t xml:space="preserve"> all</w:t>
            </w:r>
            <w:r w:rsidRPr="00C85FD9">
              <w:rPr>
                <w:rFonts w:ascii="Calibri" w:hAnsi="Calibri" w:cs="Calibri"/>
              </w:rPr>
              <w:t xml:space="preserve"> filled with concrete inside to the top</w:t>
            </w:r>
            <w:r>
              <w:rPr>
                <w:rFonts w:ascii="Calibri" w:hAnsi="Calibri" w:cs="Calibri"/>
              </w:rPr>
              <w:t xml:space="preserve"> level</w:t>
            </w:r>
            <w:r w:rsidRPr="00C85FD9">
              <w:rPr>
                <w:rFonts w:ascii="Calibri" w:hAnsi="Calibri" w:cs="Calibri"/>
              </w:rPr>
              <w:t xml:space="preserve">. </w:t>
            </w:r>
            <w:r>
              <w:rPr>
                <w:rFonts w:ascii="Calibri" w:hAnsi="Calibri" w:cs="Calibri"/>
              </w:rPr>
              <w:t>And to</w:t>
            </w:r>
            <w:r w:rsidRPr="00C85FD9">
              <w:rPr>
                <w:rFonts w:ascii="Calibri" w:hAnsi="Calibri" w:cs="Calibri"/>
              </w:rPr>
              <w:t xml:space="preserve"> be connected from the above</w:t>
            </w:r>
            <w:r>
              <w:rPr>
                <w:rFonts w:ascii="Calibri" w:hAnsi="Calibri" w:cs="Calibri"/>
              </w:rPr>
              <w:t xml:space="preserve"> busing galvanized RHS profile 8*4 cm *3 mm thickness</w:t>
            </w:r>
            <w:r w:rsidRPr="00C85FD9">
              <w:rPr>
                <w:rFonts w:ascii="Calibri" w:hAnsi="Calibri" w:cs="Calibri"/>
              </w:rPr>
              <w:t xml:space="preserve"> and the </w:t>
            </w:r>
            <w:r>
              <w:rPr>
                <w:rFonts w:ascii="Calibri" w:hAnsi="Calibri" w:cs="Calibri"/>
              </w:rPr>
              <w:t>upper middle by ring</w:t>
            </w:r>
            <w:r w:rsidRPr="00C85FD9">
              <w:rPr>
                <w:rFonts w:ascii="Calibri" w:hAnsi="Calibri" w:cs="Calibri"/>
              </w:rPr>
              <w:t xml:space="preserve"> of 1” galvanized steel pipe 3.25</w:t>
            </w:r>
            <w:r>
              <w:rPr>
                <w:rFonts w:ascii="Calibri" w:hAnsi="Calibri" w:cs="Calibri"/>
              </w:rPr>
              <w:t xml:space="preserve"> mm</w:t>
            </w:r>
            <w:r w:rsidRPr="00C85FD9">
              <w:rPr>
                <w:rFonts w:ascii="Calibri" w:hAnsi="Calibri" w:cs="Calibri"/>
              </w:rPr>
              <w:t xml:space="preserve"> as show in the attached drawings. </w:t>
            </w:r>
          </w:p>
          <w:p w:rsidR="00B64B6A" w:rsidRDefault="00B64B6A" w:rsidP="003E72CB">
            <w:pPr>
              <w:jc w:val="both"/>
              <w:rPr>
                <w:rFonts w:ascii="Calibri" w:hAnsi="Calibri" w:cs="Calibri"/>
              </w:rPr>
            </w:pPr>
            <w:r w:rsidRPr="00C85FD9">
              <w:rPr>
                <w:rFonts w:ascii="Calibri" w:hAnsi="Calibri" w:cs="Calibri"/>
              </w:rPr>
              <w:t xml:space="preserve">The pipe system inside the tank must be equipped with all necessary materials to insure tight joints for any small water leakages. The </w:t>
            </w:r>
            <w:r>
              <w:rPr>
                <w:rFonts w:ascii="Calibri" w:hAnsi="Calibri" w:cs="Calibri"/>
              </w:rPr>
              <w:t>6”</w:t>
            </w:r>
            <w:r w:rsidRPr="00C85FD9">
              <w:rPr>
                <w:rFonts w:ascii="Calibri" w:hAnsi="Calibri" w:cs="Calibri"/>
              </w:rPr>
              <w:t xml:space="preserve"> steel pipe inlet lined from inside with cement mortar and epoxy painted</w:t>
            </w:r>
            <w:r>
              <w:rPr>
                <w:rFonts w:ascii="Calibri" w:hAnsi="Calibri" w:cs="Calibri"/>
              </w:rPr>
              <w:t xml:space="preserve"> or</w:t>
            </w:r>
            <w:r w:rsidRPr="00C85FD9">
              <w:rPr>
                <w:rFonts w:ascii="Calibri" w:hAnsi="Calibri" w:cs="Calibri"/>
              </w:rPr>
              <w:t>, PE from outside the thickness of the steel 3.96mm. The supply and  installation shall include but not be necessary limited to:</w:t>
            </w:r>
          </w:p>
          <w:p w:rsidR="00B64B6A" w:rsidRPr="00590068" w:rsidRDefault="00B64B6A" w:rsidP="003E72CB">
            <w:pPr>
              <w:jc w:val="both"/>
              <w:rPr>
                <w:rFonts w:ascii="Calibri" w:hAnsi="Calibri" w:cs="Calibri"/>
              </w:rPr>
            </w:pPr>
          </w:p>
          <w:p w:rsidR="00B64B6A" w:rsidRPr="00D4271D" w:rsidRDefault="00B64B6A" w:rsidP="007F63A1">
            <w:pPr>
              <w:pStyle w:val="ListParagraph"/>
              <w:numPr>
                <w:ilvl w:val="0"/>
                <w:numId w:val="26"/>
              </w:numPr>
              <w:ind w:left="360"/>
              <w:jc w:val="both"/>
              <w:rPr>
                <w:rFonts w:cs="Calibri"/>
                <w:b/>
                <w:bCs/>
                <w:i/>
                <w:iCs/>
                <w:sz w:val="28"/>
                <w:szCs w:val="28"/>
              </w:rPr>
            </w:pPr>
            <w:r w:rsidRPr="00C85FD9">
              <w:rPr>
                <w:rFonts w:cs="Calibri"/>
              </w:rPr>
              <w:t>The price for this item includes the preparation</w:t>
            </w:r>
            <w:r>
              <w:rPr>
                <w:rFonts w:cs="Calibri"/>
              </w:rPr>
              <w:t xml:space="preserve"> of the site as follows: Excavation in all types of rocks</w:t>
            </w:r>
            <w:r w:rsidRPr="00C85FD9">
              <w:rPr>
                <w:rFonts w:cs="Calibri"/>
              </w:rPr>
              <w:t xml:space="preserve"> and </w:t>
            </w:r>
            <w:r w:rsidRPr="00C85FD9">
              <w:rPr>
                <w:rFonts w:cs="Calibri"/>
              </w:rPr>
              <w:lastRenderedPageBreak/>
              <w:t xml:space="preserve">Leveling of foundation; the foundation shall have a diameter of at least </w:t>
            </w:r>
            <w:r w:rsidRPr="00C85FD9">
              <w:rPr>
                <w:rFonts w:cs="Calibri"/>
                <w:b/>
                <w:bCs/>
                <w:u w:val="single"/>
              </w:rPr>
              <w:t>two meters larger than the diameter of the reservoir</w:t>
            </w:r>
            <w:r w:rsidRPr="00C85FD9">
              <w:rPr>
                <w:rFonts w:cs="Calibri"/>
              </w:rPr>
              <w:t>. The price of this item includes all works necessary to open a road (if necessary) and to transport all materials to construct t</w:t>
            </w:r>
            <w:r>
              <w:rPr>
                <w:rFonts w:cs="Calibri"/>
              </w:rPr>
              <w:t>he reservoir.</w:t>
            </w:r>
            <w:r w:rsidRPr="00C85FD9">
              <w:rPr>
                <w:rFonts w:cs="Calibri"/>
              </w:rPr>
              <w:t xml:space="preserve"> This includes excavation</w:t>
            </w:r>
            <w:r>
              <w:rPr>
                <w:rFonts w:cs="Calibri"/>
              </w:rPr>
              <w:t xml:space="preserve"> and backfilling, and compaction </w:t>
            </w:r>
            <w:r w:rsidRPr="00C85FD9">
              <w:rPr>
                <w:rFonts w:cs="Calibri"/>
              </w:rPr>
              <w:t>works</w:t>
            </w:r>
            <w:r>
              <w:rPr>
                <w:rFonts w:cs="Calibri"/>
              </w:rPr>
              <w:t xml:space="preserve">. Backfilling of materials </w:t>
            </w:r>
            <w:r w:rsidR="007F63A1">
              <w:rPr>
                <w:rFonts w:cs="Calibri"/>
              </w:rPr>
              <w:t>base course</w:t>
            </w:r>
            <w:r>
              <w:rPr>
                <w:rFonts w:cs="Calibri"/>
              </w:rPr>
              <w:t xml:space="preserve"> grade B base course in layers (each layer thickness max. 30 cm) and maintain 98% sub grade of the tank</w:t>
            </w:r>
            <w:r w:rsidRPr="00C85FD9">
              <w:rPr>
                <w:rFonts w:cs="Calibri"/>
              </w:rPr>
              <w:t xml:space="preserve"> (rock cutting</w:t>
            </w:r>
            <w:r>
              <w:rPr>
                <w:rFonts w:cs="Calibri"/>
              </w:rPr>
              <w:t>, backfilling</w:t>
            </w:r>
            <w:r w:rsidRPr="00C85FD9">
              <w:rPr>
                <w:rFonts w:cs="Calibri"/>
              </w:rPr>
              <w:t xml:space="preserve"> to reach </w:t>
            </w:r>
            <w:r>
              <w:rPr>
                <w:rFonts w:cs="Calibri"/>
              </w:rPr>
              <w:t xml:space="preserve">at least 40 cm </w:t>
            </w:r>
            <w:r w:rsidRPr="00C85FD9">
              <w:rPr>
                <w:rFonts w:cs="Calibri"/>
              </w:rPr>
              <w:t xml:space="preserve">level </w:t>
            </w:r>
            <w:r>
              <w:rPr>
                <w:rFonts w:cs="Calibri"/>
              </w:rPr>
              <w:t xml:space="preserve">above the </w:t>
            </w:r>
            <w:r w:rsidR="007F63A1">
              <w:rPr>
                <w:rFonts w:cs="Calibri"/>
              </w:rPr>
              <w:t>highest point of adjacent land or roads</w:t>
            </w:r>
            <w:r w:rsidRPr="00C85FD9">
              <w:rPr>
                <w:rFonts w:cs="Calibri"/>
              </w:rPr>
              <w:t>). Excavation is done in all types of rock and soil</w:t>
            </w:r>
            <w:r w:rsidR="007F63A1">
              <w:rPr>
                <w:rFonts w:cs="Calibri"/>
              </w:rPr>
              <w:t xml:space="preserve"> and transport outside the site of any excess excavations to accepted place by the local authority</w:t>
            </w:r>
            <w:r w:rsidRPr="00C85FD9">
              <w:rPr>
                <w:rFonts w:cs="Calibri"/>
              </w:rPr>
              <w:t xml:space="preserve">. </w:t>
            </w:r>
            <w:r>
              <w:rPr>
                <w:rFonts w:cs="Calibri"/>
              </w:rPr>
              <w:t>T</w:t>
            </w:r>
            <w:r w:rsidRPr="00C85FD9">
              <w:rPr>
                <w:rFonts w:cs="Calibri"/>
              </w:rPr>
              <w:t xml:space="preserve">he reservoir </w:t>
            </w:r>
            <w:r w:rsidR="007F63A1">
              <w:rPr>
                <w:rFonts w:cs="Calibri"/>
              </w:rPr>
              <w:t>wall stone</w:t>
            </w:r>
            <w:r>
              <w:rPr>
                <w:rFonts w:cs="Calibri"/>
              </w:rPr>
              <w:t>:</w:t>
            </w:r>
            <w:r w:rsidRPr="00C85FD9">
              <w:rPr>
                <w:rFonts w:cs="Calibri"/>
              </w:rPr>
              <w:t xml:space="preserve"> the price includes </w:t>
            </w:r>
            <w:r>
              <w:rPr>
                <w:rFonts w:cs="Calibri"/>
              </w:rPr>
              <w:t xml:space="preserve">excavation, cutting and leveling the surrounding reservoir basement for </w:t>
            </w:r>
            <w:r w:rsidRPr="00C85FD9">
              <w:rPr>
                <w:rFonts w:cs="Calibri"/>
              </w:rPr>
              <w:t>building stone walls</w:t>
            </w:r>
            <w:r>
              <w:rPr>
                <w:rFonts w:cs="Calibri"/>
              </w:rPr>
              <w:t>;</w:t>
            </w:r>
            <w:r w:rsidRPr="00C85FD9">
              <w:rPr>
                <w:rFonts w:cs="Calibri"/>
              </w:rPr>
              <w:t xml:space="preserve"> which is made of boulders hard </w:t>
            </w:r>
            <w:r>
              <w:rPr>
                <w:rFonts w:cs="Calibri"/>
              </w:rPr>
              <w:t>lime</w:t>
            </w:r>
            <w:r w:rsidRPr="00C85FD9">
              <w:rPr>
                <w:rFonts w:cs="Calibri"/>
              </w:rPr>
              <w:t xml:space="preserve">stone dimensions not less than </w:t>
            </w:r>
            <w:r>
              <w:rPr>
                <w:rFonts w:cs="Calibri"/>
              </w:rPr>
              <w:t>1</w:t>
            </w:r>
            <w:r w:rsidR="007F63A1">
              <w:rPr>
                <w:rFonts w:cs="Calibri"/>
              </w:rPr>
              <w:t>5</w:t>
            </w:r>
            <w:r w:rsidRPr="00C85FD9">
              <w:rPr>
                <w:rFonts w:cs="Calibri"/>
              </w:rPr>
              <w:t>0*</w:t>
            </w:r>
            <w:r w:rsidR="007F63A1">
              <w:rPr>
                <w:rFonts w:cs="Calibri"/>
              </w:rPr>
              <w:t>10</w:t>
            </w:r>
            <w:r w:rsidRPr="00C85FD9">
              <w:rPr>
                <w:rFonts w:cs="Calibri"/>
              </w:rPr>
              <w:t>0*</w:t>
            </w:r>
            <w:r>
              <w:rPr>
                <w:rFonts w:cs="Calibri"/>
              </w:rPr>
              <w:t>5</w:t>
            </w:r>
            <w:r w:rsidRPr="00C85FD9">
              <w:rPr>
                <w:rFonts w:cs="Calibri"/>
              </w:rPr>
              <w:t xml:space="preserve">0cm. The dimension </w:t>
            </w:r>
            <w:r>
              <w:rPr>
                <w:rFonts w:cs="Calibri"/>
              </w:rPr>
              <w:t>1</w:t>
            </w:r>
            <w:r w:rsidR="007F63A1">
              <w:rPr>
                <w:rFonts w:cs="Calibri"/>
              </w:rPr>
              <w:t>5</w:t>
            </w:r>
            <w:r w:rsidRPr="00C85FD9">
              <w:rPr>
                <w:rFonts w:cs="Calibri"/>
              </w:rPr>
              <w:t xml:space="preserve">0 cm is toward reservoir center, and </w:t>
            </w:r>
            <w:r w:rsidR="007F63A1">
              <w:rPr>
                <w:rFonts w:cs="Calibri"/>
              </w:rPr>
              <w:t>10</w:t>
            </w:r>
            <w:r w:rsidRPr="00C85FD9">
              <w:rPr>
                <w:rFonts w:cs="Calibri"/>
              </w:rPr>
              <w:t xml:space="preserve">0 cm wide, and </w:t>
            </w:r>
            <w:r>
              <w:rPr>
                <w:rFonts w:cs="Calibri"/>
              </w:rPr>
              <w:t>5</w:t>
            </w:r>
            <w:r w:rsidRPr="00C85FD9">
              <w:rPr>
                <w:rFonts w:cs="Calibri"/>
              </w:rPr>
              <w:t xml:space="preserve">0 cm thickness) and act as a retaining wall. </w:t>
            </w:r>
            <w:r w:rsidR="007F63A1">
              <w:rPr>
                <w:rFonts w:cs="Calibri"/>
              </w:rPr>
              <w:t xml:space="preserve">The area between the stone wall and the concrete beam surrounding tank must be leveled and compacted with </w:t>
            </w:r>
            <w:proofErr w:type="spellStart"/>
            <w:r w:rsidR="007F63A1">
              <w:rPr>
                <w:rFonts w:cs="Calibri"/>
              </w:rPr>
              <w:t>basecourse</w:t>
            </w:r>
            <w:proofErr w:type="spellEnd"/>
            <w:r w:rsidR="007F63A1">
              <w:rPr>
                <w:rFonts w:cs="Calibri"/>
              </w:rPr>
              <w:t xml:space="preserve"> and cast r</w:t>
            </w:r>
            <w:r w:rsidRPr="00C85FD9">
              <w:rPr>
                <w:rFonts w:cs="Calibri"/>
              </w:rPr>
              <w:t>einforced concrete base  1</w:t>
            </w:r>
            <w:r w:rsidR="007F63A1">
              <w:rPr>
                <w:rFonts w:cs="Calibri"/>
              </w:rPr>
              <w:t>0</w:t>
            </w:r>
            <w:r w:rsidRPr="00C85FD9">
              <w:rPr>
                <w:rFonts w:cs="Calibri"/>
              </w:rPr>
              <w:t xml:space="preserve"> cm thickness along stone wall base and reinforced by steel mesh   (</w:t>
            </w:r>
            <w:proofErr w:type="spellStart"/>
            <w:r w:rsidRPr="00C85FD9">
              <w:t>Ø1</w:t>
            </w:r>
            <w:r w:rsidR="007F63A1">
              <w:t>0</w:t>
            </w:r>
            <w:r w:rsidRPr="00C85FD9">
              <w:t>mm</w:t>
            </w:r>
            <w:proofErr w:type="spellEnd"/>
            <w:r w:rsidRPr="00C85FD9">
              <w:rPr>
                <w:rFonts w:cs="Calibri"/>
              </w:rPr>
              <w:t xml:space="preserve"> </w:t>
            </w:r>
            <w:r w:rsidR="007F63A1">
              <w:rPr>
                <w:rFonts w:cs="Calibri"/>
              </w:rPr>
              <w:t>all around the</w:t>
            </w:r>
            <w:r w:rsidRPr="00C85FD9">
              <w:rPr>
                <w:rFonts w:cs="Calibri"/>
              </w:rPr>
              <w:t xml:space="preserve"> reservoir finish level</w:t>
            </w:r>
            <w:r w:rsidR="007F63A1">
              <w:rPr>
                <w:rFonts w:cs="Calibri"/>
              </w:rPr>
              <w:t xml:space="preserve">). </w:t>
            </w:r>
            <w:r w:rsidR="00BA1694">
              <w:rPr>
                <w:rFonts w:cs="Calibri"/>
              </w:rPr>
              <w:t xml:space="preserve"> </w:t>
            </w:r>
            <w:r w:rsidRPr="00C85FD9">
              <w:rPr>
                <w:rFonts w:cs="Calibri"/>
              </w:rPr>
              <w:t xml:space="preserve">The maximum </w:t>
            </w:r>
            <w:r w:rsidR="00BA1694">
              <w:rPr>
                <w:rFonts w:cs="Calibri"/>
              </w:rPr>
              <w:t xml:space="preserve">step of stone </w:t>
            </w:r>
            <w:r w:rsidRPr="00C85FD9">
              <w:rPr>
                <w:rFonts w:cs="Calibri"/>
              </w:rPr>
              <w:t>wall height at any side should not exceed 1.</w:t>
            </w:r>
            <w:r>
              <w:rPr>
                <w:rFonts w:cs="Calibri"/>
              </w:rPr>
              <w:t>5</w:t>
            </w:r>
            <w:r w:rsidRPr="00C85FD9">
              <w:rPr>
                <w:rFonts w:cs="Calibri"/>
              </w:rPr>
              <w:t xml:space="preserve"> meter</w:t>
            </w:r>
            <w:r>
              <w:rPr>
                <w:rFonts w:cs="Calibri"/>
              </w:rPr>
              <w:t xml:space="preserve"> then make </w:t>
            </w:r>
            <w:r w:rsidR="00BA1694">
              <w:rPr>
                <w:rFonts w:cs="Calibri"/>
              </w:rPr>
              <w:t xml:space="preserve">new </w:t>
            </w:r>
            <w:r>
              <w:rPr>
                <w:rFonts w:cs="Calibri"/>
              </w:rPr>
              <w:t xml:space="preserve">step or enough slope from the base to the </w:t>
            </w:r>
            <w:r w:rsidR="00BA1694">
              <w:rPr>
                <w:rFonts w:cs="Calibri"/>
              </w:rPr>
              <w:t xml:space="preserve">finished base course </w:t>
            </w:r>
            <w:r>
              <w:rPr>
                <w:rFonts w:cs="Calibri"/>
              </w:rPr>
              <w:t>ground level</w:t>
            </w:r>
            <w:r w:rsidRPr="00C85FD9">
              <w:rPr>
                <w:rFonts w:cs="Calibri"/>
              </w:rPr>
              <w:t xml:space="preserve">. The stone walls are added everywhere necessary around the reservoir </w:t>
            </w:r>
            <w:r>
              <w:rPr>
                <w:rFonts w:cs="Calibri"/>
              </w:rPr>
              <w:t xml:space="preserve">from all side </w:t>
            </w:r>
            <w:r w:rsidRPr="00C85FD9">
              <w:rPr>
                <w:rFonts w:cs="Calibri"/>
              </w:rPr>
              <w:t>sides; so as to obtain fully stable reservoir base</w:t>
            </w:r>
            <w:r>
              <w:rPr>
                <w:rFonts w:cs="Calibri"/>
              </w:rPr>
              <w:t xml:space="preserve"> against movement and water drainage from the roads and surrounding</w:t>
            </w:r>
            <w:r w:rsidRPr="00C85FD9">
              <w:rPr>
                <w:rFonts w:cs="Calibri"/>
              </w:rPr>
              <w:t xml:space="preserve">. </w:t>
            </w:r>
            <w:r>
              <w:rPr>
                <w:rFonts w:cs="Calibri"/>
              </w:rPr>
              <w:t>The price includes clean the site and transport excavated and unwanted materials away from the site.</w:t>
            </w:r>
          </w:p>
          <w:p w:rsidR="00B64B6A" w:rsidRPr="00590068" w:rsidRDefault="00B64B6A" w:rsidP="00B64B6A">
            <w:pPr>
              <w:pStyle w:val="ListParagraph"/>
              <w:numPr>
                <w:ilvl w:val="0"/>
                <w:numId w:val="26"/>
              </w:numPr>
              <w:ind w:left="360"/>
              <w:jc w:val="both"/>
              <w:rPr>
                <w:rFonts w:cs="Calibri"/>
                <w:b/>
                <w:bCs/>
                <w:i/>
                <w:iCs/>
                <w:sz w:val="28"/>
                <w:szCs w:val="28"/>
              </w:rPr>
            </w:pPr>
            <w:r w:rsidRPr="00C85FD9">
              <w:rPr>
                <w:rFonts w:cs="Calibri"/>
              </w:rPr>
              <w:t xml:space="preserve">Supply and lay </w:t>
            </w:r>
            <w:r>
              <w:rPr>
                <w:rFonts w:cs="Calibri"/>
              </w:rPr>
              <w:t>two</w:t>
            </w:r>
            <w:r w:rsidRPr="00C85FD9">
              <w:rPr>
                <w:rFonts w:cs="Calibri"/>
              </w:rPr>
              <w:t>-base course layers each should not be less than 15 cm thickness after compaction; the overall layer shall be compacted to not less than 30 cm and relative compaction 98</w:t>
            </w:r>
            <w:r w:rsidR="00897215" w:rsidRPr="00C85FD9">
              <w:rPr>
                <w:rFonts w:cs="Calibri"/>
              </w:rPr>
              <w:t xml:space="preserve">% </w:t>
            </w:r>
            <w:r w:rsidR="00897215">
              <w:rPr>
                <w:rFonts w:cs="Calibri"/>
              </w:rPr>
              <w:t>including testing report</w:t>
            </w:r>
            <w:r w:rsidRPr="00C85FD9">
              <w:rPr>
                <w:rFonts w:cs="Calibri"/>
              </w:rPr>
              <w:t>.</w:t>
            </w:r>
          </w:p>
          <w:p w:rsidR="00B64B6A" w:rsidRPr="00590068" w:rsidRDefault="00B64B6A" w:rsidP="00B64B6A">
            <w:pPr>
              <w:pStyle w:val="ListParagraph"/>
              <w:numPr>
                <w:ilvl w:val="0"/>
                <w:numId w:val="26"/>
              </w:numPr>
              <w:ind w:left="360"/>
              <w:jc w:val="both"/>
              <w:rPr>
                <w:rFonts w:cs="Calibri"/>
              </w:rPr>
            </w:pPr>
            <w:r w:rsidRPr="00C85FD9">
              <w:rPr>
                <w:rFonts w:cs="Calibri"/>
              </w:rPr>
              <w:t xml:space="preserve">Supply and add a </w:t>
            </w:r>
            <w:r w:rsidR="00897215">
              <w:rPr>
                <w:rFonts w:cs="Calibri"/>
              </w:rPr>
              <w:t xml:space="preserve">clean silica </w:t>
            </w:r>
            <w:r w:rsidRPr="00C85FD9">
              <w:rPr>
                <w:rFonts w:cs="Calibri"/>
              </w:rPr>
              <w:t>sand layer with min. 15 cm thick; this layer shall be installed inside the tank above the base coarse layer.</w:t>
            </w:r>
          </w:p>
          <w:p w:rsidR="00B64B6A" w:rsidRPr="00590068" w:rsidRDefault="00B64B6A" w:rsidP="00B64B6A">
            <w:pPr>
              <w:pStyle w:val="ListParagraph"/>
              <w:numPr>
                <w:ilvl w:val="0"/>
                <w:numId w:val="26"/>
              </w:numPr>
              <w:ind w:left="360"/>
              <w:jc w:val="both"/>
              <w:rPr>
                <w:rFonts w:cs="Calibri"/>
              </w:rPr>
            </w:pPr>
            <w:r w:rsidRPr="00C85FD9">
              <w:rPr>
                <w:rFonts w:cs="Calibri"/>
              </w:rPr>
              <w:t>Fixing of the tank (assembly) including all materials and works that were mentioned or not mentioned in the specifications and must insure stable</w:t>
            </w:r>
            <w:r>
              <w:rPr>
                <w:rFonts w:cs="Calibri"/>
              </w:rPr>
              <w:t>, level</w:t>
            </w:r>
            <w:r w:rsidRPr="00C85FD9">
              <w:rPr>
                <w:rFonts w:cs="Calibri"/>
              </w:rPr>
              <w:t xml:space="preserve"> and tight reservoir.</w:t>
            </w:r>
          </w:p>
          <w:p w:rsidR="00B64B6A" w:rsidRDefault="00B64B6A" w:rsidP="003A644F">
            <w:pPr>
              <w:pStyle w:val="ListParagraph"/>
              <w:numPr>
                <w:ilvl w:val="0"/>
                <w:numId w:val="26"/>
              </w:numPr>
              <w:ind w:left="360"/>
              <w:jc w:val="both"/>
              <w:rPr>
                <w:rFonts w:cs="Calibri"/>
              </w:rPr>
            </w:pPr>
            <w:r w:rsidRPr="00C85FD9">
              <w:rPr>
                <w:rFonts w:cs="Calibri"/>
              </w:rPr>
              <w:t>The price for this item includes the supply of materials (</w:t>
            </w:r>
            <w:r w:rsidR="00132A6E">
              <w:rPr>
                <w:rFonts w:cs="Calibri"/>
              </w:rPr>
              <w:t xml:space="preserve">as for </w:t>
            </w:r>
            <w:r w:rsidRPr="00C85FD9">
              <w:rPr>
                <w:rFonts w:cs="Calibri"/>
              </w:rPr>
              <w:t xml:space="preserve">all reservoir </w:t>
            </w:r>
            <w:r>
              <w:rPr>
                <w:rFonts w:cs="Calibri"/>
              </w:rPr>
              <w:t>6</w:t>
            </w:r>
            <w:proofErr w:type="spellStart"/>
            <w:r w:rsidR="00EC2F8D">
              <w:rPr>
                <w:rFonts w:cs="Calibri" w:hint="cs"/>
                <w:rtl/>
              </w:rPr>
              <w:t>"</w:t>
            </w:r>
            <w:proofErr w:type="spellEnd"/>
            <w:r w:rsidRPr="00C85FD9">
              <w:rPr>
                <w:rFonts w:cs="Calibri"/>
              </w:rPr>
              <w:t xml:space="preserve"> pipes and fittings show in the att</w:t>
            </w:r>
            <w:r w:rsidR="00132A6E">
              <w:rPr>
                <w:rFonts w:cs="Calibri"/>
              </w:rPr>
              <w:t xml:space="preserve">ached drawings and where to be placed: </w:t>
            </w:r>
            <w:r w:rsidRPr="008C7672">
              <w:rPr>
                <w:rFonts w:cs="Calibri"/>
                <w:b/>
                <w:bCs/>
              </w:rPr>
              <w:t xml:space="preserve">one inlet </w:t>
            </w:r>
            <w:r w:rsidRPr="008C7672">
              <w:rPr>
                <w:rFonts w:cs="Calibri"/>
                <w:b/>
                <w:bCs/>
              </w:rPr>
              <w:lastRenderedPageBreak/>
              <w:t>pipe</w:t>
            </w:r>
            <w:r w:rsidRPr="00C85FD9">
              <w:rPr>
                <w:rFonts w:cs="Calibri"/>
              </w:rPr>
              <w:t xml:space="preserve">, </w:t>
            </w:r>
            <w:r w:rsidRPr="008C7672">
              <w:rPr>
                <w:rFonts w:cs="Calibri"/>
                <w:b/>
                <w:bCs/>
              </w:rPr>
              <w:t xml:space="preserve">two </w:t>
            </w:r>
            <w:r w:rsidR="00132A6E">
              <w:rPr>
                <w:rFonts w:cs="Calibri"/>
                <w:b/>
                <w:bCs/>
              </w:rPr>
              <w:t xml:space="preserve">main </w:t>
            </w:r>
            <w:r w:rsidRPr="008C7672">
              <w:rPr>
                <w:rFonts w:cs="Calibri"/>
                <w:b/>
                <w:bCs/>
              </w:rPr>
              <w:t>outlets pipes</w:t>
            </w:r>
            <w:r w:rsidRPr="00C85FD9">
              <w:rPr>
                <w:rFonts w:cs="Calibri"/>
              </w:rPr>
              <w:t xml:space="preserve">, </w:t>
            </w:r>
            <w:r>
              <w:t xml:space="preserve">another </w:t>
            </w:r>
            <w:r w:rsidRPr="008C7672">
              <w:rPr>
                <w:rFonts w:cs="Calibri"/>
                <w:b/>
                <w:bCs/>
              </w:rPr>
              <w:t xml:space="preserve">one outlet </w:t>
            </w:r>
            <w:r>
              <w:rPr>
                <w:rFonts w:cs="Calibri"/>
                <w:b/>
                <w:bCs/>
              </w:rPr>
              <w:t xml:space="preserve">pipe </w:t>
            </w:r>
            <w:r w:rsidRPr="008C7672">
              <w:rPr>
                <w:rFonts w:cs="Calibri"/>
                <w:b/>
                <w:bCs/>
              </w:rPr>
              <w:t>for clean and over flow</w:t>
            </w:r>
            <w:r>
              <w:rPr>
                <w:rFonts w:cs="Calibri"/>
              </w:rPr>
              <w:t xml:space="preserve"> pipes</w:t>
            </w:r>
            <w:r w:rsidRPr="00C85FD9">
              <w:rPr>
                <w:rFonts w:cs="Calibri"/>
              </w:rPr>
              <w:t xml:space="preserve">) and according to standard fittings specification for all pipes and fittings. This includes supply and install of all internal and external </w:t>
            </w:r>
            <w:r>
              <w:rPr>
                <w:rFonts w:cs="Calibri"/>
              </w:rPr>
              <w:t>6</w:t>
            </w:r>
            <w:proofErr w:type="spellStart"/>
            <w:r w:rsidR="00897215">
              <w:rPr>
                <w:rFonts w:cs="Calibri" w:hint="cs"/>
                <w:rtl/>
              </w:rPr>
              <w:t>"</w:t>
            </w:r>
            <w:proofErr w:type="spellEnd"/>
            <w:r w:rsidRPr="00C85FD9">
              <w:rPr>
                <w:rFonts w:cs="Calibri"/>
              </w:rPr>
              <w:t xml:space="preserve"> pipes, and these fittings as follows (#,diam, PN16 all according to Annex:  </w:t>
            </w:r>
            <w:r>
              <w:rPr>
                <w:b/>
                <w:bCs/>
              </w:rPr>
              <w:t>five</w:t>
            </w:r>
            <w:r w:rsidRPr="00C85FD9">
              <w:rPr>
                <w:rFonts w:cs="Calibri"/>
              </w:rPr>
              <w:t xml:space="preserve"> </w:t>
            </w:r>
            <w:r w:rsidRPr="009960C7">
              <w:rPr>
                <w:rFonts w:cs="Calibri"/>
                <w:b/>
                <w:bCs/>
              </w:rPr>
              <w:t>gate</w:t>
            </w:r>
            <w:r w:rsidRPr="00C85FD9">
              <w:rPr>
                <w:rFonts w:cs="Calibri"/>
              </w:rPr>
              <w:t xml:space="preserve"> valves </w:t>
            </w:r>
            <w:r>
              <w:rPr>
                <w:rFonts w:cs="Calibri"/>
              </w:rPr>
              <w:t>diam 6</w:t>
            </w:r>
            <w:proofErr w:type="spellStart"/>
            <w:r w:rsidR="00897215">
              <w:rPr>
                <w:rFonts w:cs="Calibri" w:hint="cs"/>
                <w:rtl/>
              </w:rPr>
              <w:t>"</w:t>
            </w:r>
            <w:proofErr w:type="spellEnd"/>
            <w:r w:rsidRPr="00C85FD9">
              <w:rPr>
                <w:rFonts w:cs="Calibri"/>
              </w:rPr>
              <w:t xml:space="preserve"> , </w:t>
            </w:r>
            <w:r>
              <w:rPr>
                <w:rFonts w:cs="Calibri"/>
                <w:b/>
                <w:bCs/>
              </w:rPr>
              <w:t>five</w:t>
            </w:r>
            <w:r w:rsidRPr="00C85FD9">
              <w:rPr>
                <w:rFonts w:cs="Calibri"/>
              </w:rPr>
              <w:t xml:space="preserve"> dressers </w:t>
            </w:r>
            <w:r>
              <w:rPr>
                <w:rFonts w:cs="Calibri"/>
              </w:rPr>
              <w:t>diam6</w:t>
            </w:r>
            <w:proofErr w:type="spellStart"/>
            <w:r w:rsidR="00897215">
              <w:rPr>
                <w:rFonts w:cs="Calibri" w:hint="cs"/>
                <w:rtl/>
              </w:rPr>
              <w:t>"</w:t>
            </w:r>
            <w:proofErr w:type="spellEnd"/>
            <w:r w:rsidRPr="00C85FD9">
              <w:rPr>
                <w:rFonts w:cs="Calibri"/>
              </w:rPr>
              <w:t xml:space="preserve">, </w:t>
            </w:r>
            <w:r w:rsidRPr="009960C7">
              <w:rPr>
                <w:rFonts w:cs="Calibri"/>
                <w:b/>
                <w:bCs/>
              </w:rPr>
              <w:t>two</w:t>
            </w:r>
            <w:r>
              <w:rPr>
                <w:rFonts w:cs="Calibri"/>
              </w:rPr>
              <w:t xml:space="preserve"> compound steel </w:t>
            </w:r>
            <w:r w:rsidRPr="009960C7">
              <w:rPr>
                <w:rFonts w:cs="Calibri"/>
                <w:b/>
                <w:bCs/>
              </w:rPr>
              <w:t>air</w:t>
            </w:r>
            <w:r w:rsidRPr="00590068">
              <w:rPr>
                <w:rFonts w:cs="Calibri"/>
              </w:rPr>
              <w:t xml:space="preserve"> valve</w:t>
            </w:r>
            <w:r>
              <w:rPr>
                <w:rFonts w:cs="Calibri"/>
              </w:rPr>
              <w:t>s</w:t>
            </w:r>
            <w:r w:rsidRPr="00C85FD9">
              <w:rPr>
                <w:rFonts w:cs="Calibri"/>
              </w:rPr>
              <w:t xml:space="preserve"> 2</w:t>
            </w:r>
            <w:r w:rsidR="00132A6E">
              <w:rPr>
                <w:rFonts w:cs="Calibri"/>
              </w:rPr>
              <w:t xml:space="preserve"> double </w:t>
            </w:r>
            <w:proofErr w:type="spellStart"/>
            <w:r w:rsidR="00132A6E">
              <w:rPr>
                <w:rFonts w:cs="Calibri"/>
              </w:rPr>
              <w:t>orifiice</w:t>
            </w:r>
            <w:r w:rsidR="00897215">
              <w:rPr>
                <w:rFonts w:cs="Calibri" w:hint="cs"/>
                <w:rtl/>
              </w:rPr>
              <w:t>"</w:t>
            </w:r>
            <w:proofErr w:type="spellEnd"/>
            <w:r w:rsidRPr="00C85FD9">
              <w:rPr>
                <w:rFonts w:cs="Calibri"/>
              </w:rPr>
              <w:t xml:space="preserve"> with 2</w:t>
            </w:r>
            <w:proofErr w:type="spellStart"/>
            <w:r w:rsidR="00897215">
              <w:rPr>
                <w:rFonts w:cs="Calibri" w:hint="cs"/>
                <w:rtl/>
              </w:rPr>
              <w:t>"</w:t>
            </w:r>
            <w:proofErr w:type="spellEnd"/>
            <w:r w:rsidRPr="00C85FD9">
              <w:rPr>
                <w:rFonts w:cs="Calibri"/>
              </w:rPr>
              <w:t xml:space="preserve"> globe valve and couplings, </w:t>
            </w:r>
            <w:r>
              <w:rPr>
                <w:rFonts w:cs="Calibri"/>
              </w:rPr>
              <w:t>6</w:t>
            </w:r>
            <w:proofErr w:type="spellStart"/>
            <w:r w:rsidR="00897215">
              <w:rPr>
                <w:rFonts w:cs="Calibri" w:hint="cs"/>
                <w:rtl/>
              </w:rPr>
              <w:t>"</w:t>
            </w:r>
            <w:proofErr w:type="spellEnd"/>
            <w:r w:rsidRPr="00C85FD9">
              <w:rPr>
                <w:rFonts w:cs="Calibri"/>
              </w:rPr>
              <w:t xml:space="preserve"> </w:t>
            </w:r>
            <w:r w:rsidRPr="009960C7">
              <w:rPr>
                <w:rFonts w:cs="Calibri"/>
                <w:b/>
                <w:bCs/>
              </w:rPr>
              <w:t>float valve</w:t>
            </w:r>
            <w:r>
              <w:rPr>
                <w:rFonts w:cs="Calibri"/>
              </w:rPr>
              <w:t xml:space="preserve"> complete</w:t>
            </w:r>
            <w:r w:rsidRPr="00C85FD9">
              <w:rPr>
                <w:rFonts w:cs="Calibri"/>
              </w:rPr>
              <w:t xml:space="preserve"> including float </w:t>
            </w:r>
            <w:r>
              <w:rPr>
                <w:rFonts w:cs="Calibri"/>
              </w:rPr>
              <w:t xml:space="preserve">ball </w:t>
            </w:r>
            <w:r w:rsidRPr="00C85FD9">
              <w:rPr>
                <w:rFonts w:cs="Calibri"/>
              </w:rPr>
              <w:t>valve</w:t>
            </w:r>
            <w:r>
              <w:rPr>
                <w:rFonts w:cs="Calibri"/>
              </w:rPr>
              <w:t xml:space="preserve"> and piping 1</w:t>
            </w:r>
            <w:proofErr w:type="spellStart"/>
            <w:r w:rsidR="00897215">
              <w:rPr>
                <w:rFonts w:cs="Calibri" w:hint="cs"/>
                <w:rtl/>
              </w:rPr>
              <w:t>"</w:t>
            </w:r>
            <w:proofErr w:type="spellEnd"/>
            <w:r>
              <w:rPr>
                <w:rFonts w:cs="Calibri"/>
              </w:rPr>
              <w:t xml:space="preserve">, supply and install </w:t>
            </w:r>
            <w:r w:rsidRPr="00C85FD9">
              <w:rPr>
                <w:rFonts w:cs="Calibri"/>
              </w:rPr>
              <w:t>1” transparent water level indicator with 1</w:t>
            </w:r>
            <w:r w:rsidR="00132A6E">
              <w:rPr>
                <w:rFonts w:cstheme="minorBidi" w:hint="cs"/>
                <w:rtl/>
                <w:lang w:bidi="he-IL"/>
              </w:rPr>
              <w:t>"</w:t>
            </w:r>
            <w:r w:rsidRPr="00C85FD9">
              <w:rPr>
                <w:rFonts w:cs="Calibri"/>
              </w:rPr>
              <w:t xml:space="preserve"> globe valve and 1</w:t>
            </w:r>
            <w:proofErr w:type="spellStart"/>
            <w:r w:rsidR="00897215">
              <w:rPr>
                <w:rFonts w:cs="Calibri" w:hint="cs"/>
                <w:rtl/>
              </w:rPr>
              <w:t>"</w:t>
            </w:r>
            <w:proofErr w:type="spellEnd"/>
            <w:r w:rsidRPr="00C85FD9">
              <w:rPr>
                <w:rFonts w:cs="Calibri"/>
              </w:rPr>
              <w:t xml:space="preserve"> couplings , </w:t>
            </w:r>
            <w:r w:rsidRPr="009960C7">
              <w:rPr>
                <w:rFonts w:cs="Calibri"/>
                <w:b/>
                <w:bCs/>
              </w:rPr>
              <w:t>t</w:t>
            </w:r>
            <w:r>
              <w:rPr>
                <w:rFonts w:cs="Calibri"/>
                <w:b/>
                <w:bCs/>
              </w:rPr>
              <w:t>hree</w:t>
            </w:r>
            <w:r w:rsidRPr="009960C7">
              <w:rPr>
                <w:rFonts w:cs="Calibri"/>
                <w:b/>
                <w:bCs/>
              </w:rPr>
              <w:t xml:space="preserve"> strainers</w:t>
            </w:r>
            <w:r>
              <w:rPr>
                <w:rFonts w:cs="Calibri"/>
              </w:rPr>
              <w:t xml:space="preserve"> 6</w:t>
            </w:r>
            <w:proofErr w:type="spellStart"/>
            <w:r w:rsidR="00897215">
              <w:rPr>
                <w:rFonts w:cs="Calibri" w:hint="cs"/>
                <w:rtl/>
              </w:rPr>
              <w:t>"</w:t>
            </w:r>
            <w:proofErr w:type="spellEnd"/>
            <w:r w:rsidRPr="00C85FD9">
              <w:rPr>
                <w:rFonts w:cs="Calibri"/>
              </w:rPr>
              <w:t>,</w:t>
            </w:r>
            <w:r>
              <w:rPr>
                <w:rFonts w:cs="Calibri"/>
              </w:rPr>
              <w:t xml:space="preserve"> </w:t>
            </w:r>
            <w:r w:rsidRPr="009960C7">
              <w:rPr>
                <w:rFonts w:cs="Calibri"/>
                <w:b/>
                <w:bCs/>
              </w:rPr>
              <w:t>Nor Return Valve</w:t>
            </w:r>
            <w:r>
              <w:rPr>
                <w:rFonts w:cs="Calibri"/>
              </w:rPr>
              <w:t xml:space="preserve"> 6</w:t>
            </w:r>
            <w:proofErr w:type="spellStart"/>
            <w:r w:rsidR="00897215">
              <w:rPr>
                <w:rFonts w:cs="Calibri" w:hint="cs"/>
                <w:rtl/>
              </w:rPr>
              <w:t>"</w:t>
            </w:r>
            <w:proofErr w:type="spellEnd"/>
            <w:r>
              <w:rPr>
                <w:rFonts w:cs="Calibri"/>
              </w:rPr>
              <w:t xml:space="preserve">, </w:t>
            </w:r>
            <w:r w:rsidRPr="009960C7">
              <w:rPr>
                <w:rFonts w:cs="Calibri"/>
                <w:b/>
                <w:bCs/>
              </w:rPr>
              <w:t>two water meter</w:t>
            </w:r>
            <w:r>
              <w:rPr>
                <w:rFonts w:cs="Calibri"/>
              </w:rPr>
              <w:t xml:space="preserve"> 6</w:t>
            </w:r>
            <w:proofErr w:type="spellStart"/>
            <w:r w:rsidR="00897215">
              <w:rPr>
                <w:rFonts w:cs="Calibri" w:hint="cs"/>
                <w:rtl/>
              </w:rPr>
              <w:t>"</w:t>
            </w:r>
            <w:proofErr w:type="spellEnd"/>
            <w:r>
              <w:rPr>
                <w:rFonts w:cs="Calibri"/>
              </w:rPr>
              <w:t>,</w:t>
            </w:r>
            <w:r w:rsidRPr="00C85FD9">
              <w:rPr>
                <w:rFonts w:cs="Calibri"/>
              </w:rPr>
              <w:t xml:space="preserve"> </w:t>
            </w:r>
            <w:r w:rsidRPr="009960C7">
              <w:rPr>
                <w:rFonts w:cs="Calibri"/>
                <w:b/>
                <w:bCs/>
              </w:rPr>
              <w:t>jacks, elbows</w:t>
            </w:r>
            <w:r w:rsidRPr="00C85FD9">
              <w:rPr>
                <w:rFonts w:cs="Calibri"/>
              </w:rPr>
              <w:t>,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B64B6A" w:rsidRPr="00590068" w:rsidRDefault="00B64B6A" w:rsidP="003E72CB">
            <w:pPr>
              <w:jc w:val="both"/>
            </w:pPr>
            <w:r w:rsidRPr="00C85FD9">
              <w:t>The price includes supply and install a reinforced concrete B-300 ring beam (</w:t>
            </w:r>
            <w:r w:rsidRPr="009960C7">
              <w:rPr>
                <w:b/>
                <w:bCs/>
              </w:rPr>
              <w:t>50cm depth*25cm width</w:t>
            </w:r>
            <w:r w:rsidRPr="00C85FD9">
              <w:t xml:space="preserve">) shall be constructed around the tank at the ground level. The outer face of the beam must be </w:t>
            </w:r>
            <w:r w:rsidRPr="009960C7">
              <w:rPr>
                <w:b/>
                <w:bCs/>
              </w:rPr>
              <w:t>fair face finish</w:t>
            </w:r>
            <w:r w:rsidRPr="00C85FD9">
              <w:t xml:space="preserve"> or by using plaster 3 -faces of plaster (rough, smooth, and shebreez) using standard percentages of plaster materials. The supporting concrete beam reinforcements details are as follows:</w:t>
            </w:r>
          </w:p>
          <w:p w:rsidR="00B64B6A" w:rsidRPr="00590068" w:rsidRDefault="00B64B6A" w:rsidP="003E72CB">
            <w:pPr>
              <w:jc w:val="both"/>
            </w:pPr>
            <w:r w:rsidRPr="009960C7">
              <w:rPr>
                <w:b/>
                <w:bCs/>
              </w:rPr>
              <w:t xml:space="preserve">Use </w:t>
            </w:r>
            <w:r>
              <w:rPr>
                <w:b/>
                <w:bCs/>
              </w:rPr>
              <w:t xml:space="preserve">10 </w:t>
            </w:r>
            <w:r w:rsidRPr="009960C7">
              <w:rPr>
                <w:b/>
                <w:bCs/>
              </w:rPr>
              <w:t>steel bars, Ø12 mm</w:t>
            </w:r>
            <w:r w:rsidRPr="00C85FD9">
              <w:t xml:space="preserve"> as shown in the attached drawing</w:t>
            </w:r>
          </w:p>
          <w:p w:rsidR="00B64B6A" w:rsidRPr="00590068" w:rsidRDefault="00B64B6A" w:rsidP="003E72CB">
            <w:pPr>
              <w:jc w:val="both"/>
            </w:pPr>
            <w:r w:rsidRPr="00C85FD9">
              <w:t>Use stirrups Ø 8mm each 20 cm. over all the beam</w:t>
            </w:r>
          </w:p>
          <w:p w:rsidR="00B64B6A" w:rsidRPr="00590068" w:rsidRDefault="00B64B6A" w:rsidP="003E72CB">
            <w:pPr>
              <w:jc w:val="both"/>
            </w:pPr>
            <w:r w:rsidRPr="00C85FD9">
              <w:t>Before casting concrete, obtaining the approval of the field supervisor is mandatory. The price includes having 2 concrete samples for compression testing.</w:t>
            </w:r>
          </w:p>
          <w:p w:rsidR="00B64B6A" w:rsidRDefault="00B64B6A" w:rsidP="003E72CB">
            <w:pPr>
              <w:jc w:val="both"/>
            </w:pPr>
            <w:r w:rsidRPr="00C85FD9">
              <w:t>The tank shall be equipped with a transparent vertical pipe connected to the outlet to indicate the internal water level and to be properly fixed.</w:t>
            </w:r>
          </w:p>
          <w:p w:rsidR="00B64B6A" w:rsidRPr="00590068" w:rsidRDefault="00B64B6A" w:rsidP="003E72CB">
            <w:pPr>
              <w:jc w:val="both"/>
            </w:pPr>
          </w:p>
          <w:p w:rsidR="00B64B6A" w:rsidRDefault="00B64B6A" w:rsidP="003E72CB">
            <w:pPr>
              <w:jc w:val="both"/>
            </w:pPr>
            <w:r w:rsidRPr="00C85FD9">
              <w:t>The lining, cover PE materials must be encased</w:t>
            </w:r>
            <w:r>
              <w:t xml:space="preserve"> from inside</w:t>
            </w:r>
            <w:r w:rsidRPr="00C85FD9">
              <w:t xml:space="preserve"> with </w:t>
            </w:r>
            <w:r w:rsidRPr="00382349">
              <w:rPr>
                <w:b/>
                <w:bCs/>
              </w:rPr>
              <w:t>plastic cover sheets over the entire walls to avoid punching of the PE lining</w:t>
            </w:r>
            <w:r w:rsidRPr="00C85FD9">
              <w:t xml:space="preserve"> an</w:t>
            </w:r>
            <w:r>
              <w:t>d</w:t>
            </w:r>
            <w:r w:rsidRPr="00C85FD9">
              <w:t xml:space="preserve"> all</w:t>
            </w:r>
            <w:r>
              <w:t xml:space="preserve"> materials</w:t>
            </w:r>
            <w:r w:rsidRPr="00C85FD9">
              <w:t xml:space="preserve"> should be suitable for</w:t>
            </w:r>
            <w:r>
              <w:t xml:space="preserve"> human</w:t>
            </w:r>
            <w:r w:rsidRPr="00C85FD9">
              <w:t xml:space="preserve"> drinking water and to have at least the following specifications:</w:t>
            </w:r>
          </w:p>
          <w:p w:rsidR="00B64B6A" w:rsidRPr="00590068" w:rsidRDefault="00B64B6A" w:rsidP="003E72CB">
            <w:pPr>
              <w:jc w:val="both"/>
            </w:pPr>
          </w:p>
          <w:p w:rsidR="00B64B6A" w:rsidRPr="00590068" w:rsidRDefault="00B64B6A" w:rsidP="003E72CB">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B64B6A" w:rsidRPr="00590068" w:rsidRDefault="00B64B6A" w:rsidP="003E72CB">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B64B6A" w:rsidRPr="00590068" w:rsidRDefault="00B64B6A" w:rsidP="003E72CB">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B64B6A" w:rsidRPr="00590068" w:rsidRDefault="00B64B6A" w:rsidP="003E72CB">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B64B6A" w:rsidRPr="00590068" w:rsidRDefault="00B64B6A" w:rsidP="003E72CB">
            <w:pPr>
              <w:jc w:val="both"/>
              <w:rPr>
                <w:b/>
                <w:bCs/>
              </w:rPr>
            </w:pPr>
            <w:r w:rsidRPr="00C85FD9">
              <w:rPr>
                <w:b/>
                <w:bCs/>
              </w:rPr>
              <w:t xml:space="preserve">Adhesion </w:t>
            </w:r>
            <w:r>
              <w:rPr>
                <w:b/>
                <w:bCs/>
              </w:rPr>
              <w:t>12</w:t>
            </w:r>
            <w:r w:rsidRPr="00C85FD9">
              <w:rPr>
                <w:b/>
                <w:bCs/>
              </w:rPr>
              <w:t xml:space="preserve"> kg/5cm.</w:t>
            </w:r>
          </w:p>
          <w:p w:rsidR="00B64B6A" w:rsidRPr="00590068" w:rsidRDefault="00B64B6A" w:rsidP="003E72CB">
            <w:pPr>
              <w:jc w:val="both"/>
            </w:pPr>
            <w:r w:rsidRPr="00C85FD9">
              <w:t xml:space="preserve">All corrugated sheets shall be fixed vertically without any </w:t>
            </w:r>
            <w:r w:rsidRPr="00C85FD9">
              <w:lastRenderedPageBreak/>
              <w:t>buckling; no spaces or voids shall be left between the sheets.</w:t>
            </w:r>
          </w:p>
          <w:p w:rsidR="00B64B6A" w:rsidRDefault="00B64B6A" w:rsidP="003E72CB">
            <w:pPr>
              <w:jc w:val="both"/>
            </w:pPr>
            <w:r w:rsidRPr="00C85FD9">
              <w:t xml:space="preserve">The price includes fixing with </w:t>
            </w:r>
            <w:r>
              <w:t xml:space="preserve">galvanized </w:t>
            </w:r>
            <w:r w:rsidRPr="00C85FD9">
              <w:t>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B64B6A" w:rsidRDefault="00B64B6A" w:rsidP="003E72CB">
            <w:pPr>
              <w:jc w:val="both"/>
            </w:pPr>
          </w:p>
          <w:p w:rsidR="00B64B6A" w:rsidRDefault="00B64B6A" w:rsidP="00132A6E">
            <w:pPr>
              <w:jc w:val="both"/>
            </w:pPr>
            <w:r>
              <w:rPr>
                <w:b/>
                <w:bCs/>
              </w:rPr>
              <w:t xml:space="preserve">The price include supply and install Steel </w:t>
            </w:r>
            <w:r w:rsidRPr="00750339">
              <w:rPr>
                <w:b/>
                <w:bCs/>
              </w:rPr>
              <w:t>Cover Shed</w:t>
            </w:r>
            <w:r>
              <w:rPr>
                <w:b/>
                <w:bCs/>
              </w:rPr>
              <w:t xml:space="preserve"> (All According to the attached drawings)</w:t>
            </w:r>
            <w:r>
              <w:t>: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9 main footings 60*60*50 B-300 reinforced with a mesh of steel diam 10 mm. Supply and Install (S&amp;I) Main RHS box steel Galvanized 10*10*cm *4 mm to be fixed inside the 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8*8cm *3 mm to be installed between the main supporting beams and on the other direction each 3 m. S&amp;I RHS boxes 8*4cm *2mm over the entire space maximum each 90 cm center to center as shown in the drawing. All welded steel profiles must be painted two faces.  The whole RHS boxes to be fixed on the supporting 4</w:t>
            </w:r>
            <w:r w:rsidRPr="004F3571">
              <w:rPr>
                <w:b/>
                <w:bCs/>
                <w:lang w:val="en-GB" w:bidi="he-IL"/>
              </w:rPr>
              <w:t>"</w:t>
            </w:r>
            <w:r>
              <w:t xml:space="preserve">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w:t>
            </w:r>
            <w:proofErr w:type="spellStart"/>
            <w:r>
              <w:t>daim</w:t>
            </w:r>
            <w:proofErr w:type="spellEnd"/>
            <w:r>
              <w:t xml:space="preserve">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B64B6A" w:rsidRPr="00590068" w:rsidRDefault="00B64B6A" w:rsidP="003E72CB">
            <w:pPr>
              <w:jc w:val="both"/>
            </w:pPr>
          </w:p>
          <w:p w:rsidR="00B64B6A" w:rsidRDefault="00B64B6A" w:rsidP="003E72CB">
            <w:pPr>
              <w:jc w:val="both"/>
              <w:rPr>
                <w:b/>
                <w:bCs/>
              </w:rPr>
            </w:pPr>
            <w:r w:rsidRPr="00C85FD9">
              <w:rPr>
                <w:b/>
                <w:bCs/>
              </w:rPr>
              <w:t xml:space="preserve">The price includes water </w:t>
            </w:r>
            <w:r>
              <w:rPr>
                <w:b/>
                <w:bCs/>
              </w:rPr>
              <w:t xml:space="preserve">quantities </w:t>
            </w:r>
            <w:r w:rsidRPr="00C85FD9">
              <w:rPr>
                <w:b/>
                <w:bCs/>
              </w:rPr>
              <w:t>to fill the tank (</w:t>
            </w:r>
            <w:r>
              <w:rPr>
                <w:b/>
                <w:bCs/>
              </w:rPr>
              <w:t>10</w:t>
            </w:r>
            <w:r w:rsidRPr="00C85FD9">
              <w:rPr>
                <w:b/>
                <w:bCs/>
              </w:rPr>
              <w:t xml:space="preserve">00 </w:t>
            </w:r>
            <w:r w:rsidRPr="00C85FD9">
              <w:rPr>
                <w:b/>
                <w:bCs/>
              </w:rPr>
              <w:lastRenderedPageBreak/>
              <w:t>mcub) to the top level and conduct all necessary test as overflow, closure by the float valve</w:t>
            </w:r>
            <w:r>
              <w:rPr>
                <w:b/>
                <w:bCs/>
              </w:rPr>
              <w:t xml:space="preserve"> and to carry the leakage test.</w:t>
            </w:r>
          </w:p>
          <w:p w:rsidR="00B64B6A" w:rsidRDefault="00B64B6A" w:rsidP="003E72CB">
            <w:pPr>
              <w:jc w:val="both"/>
              <w:rPr>
                <w:b/>
                <w:bCs/>
              </w:rPr>
            </w:pPr>
          </w:p>
          <w:p w:rsidR="00B64B6A" w:rsidRPr="00605A8D" w:rsidRDefault="00B64B6A" w:rsidP="003E72CB">
            <w:pPr>
              <w:jc w:val="both"/>
            </w:pPr>
            <w:r w:rsidRPr="009F1312">
              <w:t xml:space="preserve">The PHG 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Default="00B64B6A" w:rsidP="003E72CB">
            <w:pPr>
              <w:jc w:val="center"/>
            </w:pPr>
          </w:p>
          <w:p w:rsidR="00B64B6A" w:rsidRPr="00605A8D" w:rsidRDefault="00B64B6A" w:rsidP="003E72CB">
            <w:pPr>
              <w:jc w:val="center"/>
            </w:pPr>
            <w:r>
              <w:t>L.S</w:t>
            </w: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605A8D" w:rsidRDefault="00B64B6A" w:rsidP="003E72CB">
            <w:pPr>
              <w:jc w:val="center"/>
            </w:pPr>
          </w:p>
          <w:p w:rsidR="00B64B6A" w:rsidRPr="00562A02" w:rsidRDefault="00B64B6A" w:rsidP="003E72CB">
            <w:pPr>
              <w:jc w:val="center"/>
            </w:pPr>
          </w:p>
        </w:tc>
        <w:tc>
          <w:tcPr>
            <w:tcW w:w="810" w:type="dxa"/>
            <w:tcBorders>
              <w:top w:val="single" w:sz="4" w:space="0" w:color="auto"/>
              <w:left w:val="single" w:sz="4" w:space="0" w:color="auto"/>
              <w:bottom w:val="single" w:sz="4" w:space="0" w:color="auto"/>
              <w:right w:val="single" w:sz="4" w:space="0" w:color="auto"/>
            </w:tcBorders>
          </w:tcPr>
          <w:p w:rsidR="00B64B6A" w:rsidRDefault="00B64B6A" w:rsidP="003E72CB">
            <w:pPr>
              <w:jc w:val="center"/>
              <w:rPr>
                <w:lang w:bidi="he-IL"/>
              </w:rPr>
            </w:pPr>
          </w:p>
          <w:p w:rsidR="00B64B6A" w:rsidRDefault="00B64B6A" w:rsidP="003E72CB">
            <w:pPr>
              <w:jc w:val="center"/>
              <w:rPr>
                <w:lang w:bidi="he-IL"/>
              </w:rPr>
            </w:pPr>
          </w:p>
          <w:p w:rsidR="00B64B6A" w:rsidRDefault="00B64B6A" w:rsidP="003E72CB">
            <w:pPr>
              <w:jc w:val="center"/>
              <w:rPr>
                <w:lang w:bidi="he-IL"/>
              </w:rPr>
            </w:pPr>
          </w:p>
          <w:p w:rsidR="00B64B6A" w:rsidRDefault="00B64B6A" w:rsidP="003E72CB">
            <w:pPr>
              <w:jc w:val="center"/>
              <w:rPr>
                <w:lang w:bidi="he-IL"/>
              </w:rPr>
            </w:pPr>
          </w:p>
          <w:p w:rsidR="00B64B6A" w:rsidRDefault="00B64B6A" w:rsidP="003E72CB">
            <w:pPr>
              <w:jc w:val="center"/>
              <w:rPr>
                <w:lang w:bidi="he-IL"/>
              </w:rPr>
            </w:pPr>
          </w:p>
          <w:p w:rsidR="00B64B6A" w:rsidRDefault="00B64B6A" w:rsidP="003E72CB">
            <w:pPr>
              <w:jc w:val="center"/>
              <w:rPr>
                <w:lang w:bidi="he-IL"/>
              </w:rPr>
            </w:pPr>
          </w:p>
          <w:p w:rsidR="00B64B6A" w:rsidRDefault="00B64B6A" w:rsidP="003E72CB">
            <w:pPr>
              <w:jc w:val="center"/>
              <w:rPr>
                <w:lang w:bidi="he-IL"/>
              </w:rPr>
            </w:pPr>
          </w:p>
          <w:p w:rsidR="00B64B6A" w:rsidRDefault="00B64B6A" w:rsidP="003E72CB">
            <w:pPr>
              <w:jc w:val="center"/>
              <w:rPr>
                <w:lang w:bidi="he-IL"/>
              </w:rPr>
            </w:pPr>
          </w:p>
          <w:p w:rsidR="00B64B6A" w:rsidRDefault="00B64B6A" w:rsidP="003E72CB">
            <w:pPr>
              <w:jc w:val="center"/>
              <w:rPr>
                <w:lang w:bidi="he-IL"/>
              </w:rPr>
            </w:pPr>
          </w:p>
          <w:p w:rsidR="00B64B6A" w:rsidRDefault="00B64B6A" w:rsidP="003E72CB">
            <w:pPr>
              <w:jc w:val="center"/>
              <w:rPr>
                <w:lang w:bidi="he-IL"/>
              </w:rPr>
            </w:pPr>
          </w:p>
          <w:p w:rsidR="00B64B6A" w:rsidRDefault="00B64B6A" w:rsidP="003E72CB">
            <w:pPr>
              <w:jc w:val="center"/>
              <w:rPr>
                <w:lang w:bidi="he-IL"/>
              </w:rPr>
            </w:pPr>
          </w:p>
          <w:p w:rsidR="00B64B6A" w:rsidRDefault="00B64B6A" w:rsidP="003E72CB">
            <w:pPr>
              <w:jc w:val="center"/>
              <w:rPr>
                <w:lang w:bidi="he-IL"/>
              </w:rPr>
            </w:pPr>
          </w:p>
          <w:p w:rsidR="00B64B6A" w:rsidRPr="00562A02" w:rsidRDefault="00B64B6A" w:rsidP="003E72CB">
            <w:pPr>
              <w:jc w:val="center"/>
              <w:rPr>
                <w:lang w:bidi="he-IL"/>
              </w:rPr>
            </w:pPr>
            <w:r>
              <w:rPr>
                <w:lang w:bidi="he-IL"/>
              </w:rPr>
              <w:t>1</w:t>
            </w:r>
          </w:p>
        </w:tc>
        <w:tc>
          <w:tcPr>
            <w:tcW w:w="1170" w:type="dxa"/>
            <w:tcBorders>
              <w:top w:val="single" w:sz="4" w:space="0" w:color="auto"/>
              <w:left w:val="single" w:sz="4" w:space="0" w:color="auto"/>
              <w:bottom w:val="single" w:sz="4" w:space="0" w:color="auto"/>
              <w:right w:val="single" w:sz="4" w:space="0" w:color="auto"/>
            </w:tcBorders>
          </w:tcPr>
          <w:p w:rsidR="00B64B6A" w:rsidRDefault="00B64B6A" w:rsidP="003E72CB">
            <w:pPr>
              <w:jc w:val="center"/>
            </w:pPr>
          </w:p>
          <w:p w:rsidR="00B64B6A" w:rsidRDefault="00B64B6A" w:rsidP="003E72CB">
            <w:pPr>
              <w:jc w:val="center"/>
            </w:pPr>
          </w:p>
          <w:p w:rsidR="00B64B6A" w:rsidRDefault="00B64B6A" w:rsidP="003E72CB">
            <w:pPr>
              <w:jc w:val="center"/>
            </w:pPr>
          </w:p>
          <w:p w:rsidR="00B64B6A" w:rsidRDefault="00B64B6A" w:rsidP="003E72CB">
            <w:pPr>
              <w:jc w:val="center"/>
            </w:pPr>
          </w:p>
          <w:p w:rsidR="00B64B6A" w:rsidRDefault="00B64B6A" w:rsidP="003E72CB">
            <w:pPr>
              <w:jc w:val="center"/>
            </w:pPr>
          </w:p>
          <w:p w:rsidR="00B64B6A" w:rsidRDefault="00B64B6A" w:rsidP="003E72CB">
            <w:pPr>
              <w:jc w:val="center"/>
            </w:pPr>
          </w:p>
          <w:p w:rsidR="00B64B6A" w:rsidRDefault="00B64B6A" w:rsidP="003E72CB">
            <w:pPr>
              <w:jc w:val="center"/>
            </w:pPr>
          </w:p>
          <w:p w:rsidR="00B64B6A" w:rsidRDefault="00B64B6A" w:rsidP="003E72CB">
            <w:pPr>
              <w:jc w:val="center"/>
            </w:pPr>
          </w:p>
          <w:p w:rsidR="00B64B6A" w:rsidRDefault="00B64B6A" w:rsidP="003E72CB">
            <w:pPr>
              <w:jc w:val="center"/>
            </w:pPr>
          </w:p>
          <w:p w:rsidR="00B64B6A" w:rsidRDefault="00B64B6A" w:rsidP="003E72CB">
            <w:pPr>
              <w:jc w:val="center"/>
            </w:pPr>
          </w:p>
          <w:p w:rsidR="00B64B6A" w:rsidRDefault="00B64B6A" w:rsidP="003E72CB">
            <w:pPr>
              <w:jc w:val="center"/>
            </w:pPr>
          </w:p>
          <w:p w:rsidR="00B64B6A" w:rsidRDefault="00B64B6A" w:rsidP="003E72CB">
            <w:pPr>
              <w:jc w:val="center"/>
            </w:pPr>
          </w:p>
          <w:p w:rsidR="00B64B6A" w:rsidRPr="00562A02" w:rsidRDefault="00B64B6A" w:rsidP="003E72CB">
            <w:pPr>
              <w:jc w:val="center"/>
            </w:pPr>
          </w:p>
        </w:tc>
        <w:tc>
          <w:tcPr>
            <w:tcW w:w="1080" w:type="dxa"/>
            <w:tcBorders>
              <w:top w:val="single" w:sz="4" w:space="0" w:color="auto"/>
              <w:left w:val="single" w:sz="4" w:space="0" w:color="auto"/>
              <w:bottom w:val="single" w:sz="4" w:space="0" w:color="auto"/>
              <w:right w:val="single" w:sz="4" w:space="0" w:color="auto"/>
            </w:tcBorders>
          </w:tcPr>
          <w:p w:rsidR="00B64B6A" w:rsidRDefault="00B64B6A" w:rsidP="003E72CB">
            <w:pPr>
              <w:jc w:val="center"/>
            </w:pPr>
          </w:p>
          <w:p w:rsidR="00B64B6A" w:rsidRDefault="00B64B6A" w:rsidP="003E72CB">
            <w:pPr>
              <w:jc w:val="center"/>
            </w:pPr>
          </w:p>
          <w:p w:rsidR="00B64B6A" w:rsidRDefault="00B64B6A" w:rsidP="003E72CB">
            <w:pPr>
              <w:jc w:val="center"/>
            </w:pPr>
          </w:p>
          <w:p w:rsidR="00B64B6A" w:rsidRDefault="00B64B6A" w:rsidP="003E72CB">
            <w:pPr>
              <w:jc w:val="center"/>
            </w:pPr>
          </w:p>
          <w:p w:rsidR="00B64B6A" w:rsidRDefault="00B64B6A" w:rsidP="003E72CB">
            <w:pPr>
              <w:jc w:val="center"/>
            </w:pPr>
          </w:p>
          <w:p w:rsidR="00B64B6A" w:rsidRDefault="00B64B6A" w:rsidP="003E72CB">
            <w:pPr>
              <w:jc w:val="center"/>
            </w:pPr>
          </w:p>
          <w:p w:rsidR="00B64B6A" w:rsidRDefault="00B64B6A" w:rsidP="003E72CB">
            <w:pPr>
              <w:jc w:val="center"/>
            </w:pPr>
          </w:p>
          <w:p w:rsidR="00B64B6A" w:rsidRDefault="00B64B6A" w:rsidP="003E72CB">
            <w:pPr>
              <w:jc w:val="center"/>
            </w:pPr>
          </w:p>
          <w:p w:rsidR="00B64B6A" w:rsidRDefault="00B64B6A" w:rsidP="003E72CB">
            <w:pPr>
              <w:jc w:val="center"/>
            </w:pPr>
          </w:p>
          <w:p w:rsidR="00B64B6A" w:rsidRDefault="00B64B6A" w:rsidP="003E72CB">
            <w:pPr>
              <w:jc w:val="center"/>
            </w:pPr>
          </w:p>
          <w:p w:rsidR="00B64B6A" w:rsidRDefault="00B64B6A" w:rsidP="003E72CB">
            <w:pPr>
              <w:jc w:val="center"/>
            </w:pPr>
          </w:p>
          <w:p w:rsidR="00B64B6A" w:rsidRDefault="00B64B6A" w:rsidP="003E72CB">
            <w:pPr>
              <w:jc w:val="center"/>
            </w:pPr>
          </w:p>
          <w:p w:rsidR="00B64B6A" w:rsidRPr="00562A02" w:rsidRDefault="00B64B6A" w:rsidP="003E72CB">
            <w:pPr>
              <w:jc w:val="center"/>
            </w:pPr>
          </w:p>
        </w:tc>
      </w:tr>
      <w:tr w:rsidR="00B64B6A" w:rsidRPr="001772F1" w:rsidTr="003E72CB">
        <w:trPr>
          <w:trHeight w:val="575"/>
          <w:jc w:val="center"/>
        </w:trPr>
        <w:tc>
          <w:tcPr>
            <w:tcW w:w="9592"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B64B6A" w:rsidRDefault="00B64B6A" w:rsidP="003E72CB">
            <w:pPr>
              <w:rPr>
                <w:b/>
                <w:bCs/>
              </w:rPr>
            </w:pPr>
            <w:r w:rsidRPr="000D04FB">
              <w:rPr>
                <w:b/>
                <w:bCs/>
              </w:rPr>
              <w:lastRenderedPageBreak/>
              <w:t>Total  of supplying,</w:t>
            </w:r>
            <w:r>
              <w:rPr>
                <w:b/>
                <w:bCs/>
              </w:rPr>
              <w:t xml:space="preserve"> </w:t>
            </w:r>
            <w:r w:rsidRPr="000D04FB">
              <w:rPr>
                <w:b/>
                <w:bCs/>
              </w:rPr>
              <w:t>installing &amp; transporting of the</w:t>
            </w:r>
            <w:r>
              <w:rPr>
                <w:b/>
                <w:bCs/>
              </w:rPr>
              <w:t xml:space="preserve"> 10</w:t>
            </w:r>
            <w:r w:rsidRPr="000D04FB">
              <w:rPr>
                <w:b/>
                <w:bCs/>
              </w:rPr>
              <w:t>00</w:t>
            </w:r>
            <w:r>
              <w:rPr>
                <w:b/>
                <w:bCs/>
              </w:rPr>
              <w:t xml:space="preserve"> </w:t>
            </w:r>
            <w:r w:rsidRPr="000D04FB">
              <w:rPr>
                <w:b/>
                <w:bCs/>
              </w:rPr>
              <w:t>m</w:t>
            </w:r>
            <w:r w:rsidRPr="00A93831">
              <w:rPr>
                <w:b/>
                <w:bCs/>
                <w:vertAlign w:val="superscript"/>
              </w:rPr>
              <w:t>3</w:t>
            </w:r>
            <w:r>
              <w:rPr>
                <w:b/>
                <w:bCs/>
              </w:rPr>
              <w:t xml:space="preserve"> </w:t>
            </w:r>
            <w:r w:rsidRPr="000D04FB">
              <w:rPr>
                <w:b/>
                <w:bCs/>
              </w:rPr>
              <w:t xml:space="preserve">steel tank </w:t>
            </w:r>
            <w:r>
              <w:rPr>
                <w:b/>
                <w:bCs/>
              </w:rPr>
              <w:t>in</w:t>
            </w:r>
            <w:r w:rsidRPr="000D04FB">
              <w:rPr>
                <w:b/>
                <w:bCs/>
              </w:rPr>
              <w:t xml:space="preserve">cluding vat </w:t>
            </w:r>
          </w:p>
        </w:tc>
        <w:tc>
          <w:tcPr>
            <w:tcW w:w="1080" w:type="dxa"/>
            <w:tcBorders>
              <w:top w:val="single" w:sz="4" w:space="0" w:color="auto"/>
              <w:left w:val="single" w:sz="4" w:space="0" w:color="auto"/>
              <w:bottom w:val="single" w:sz="4" w:space="0" w:color="auto"/>
              <w:right w:val="single" w:sz="4" w:space="0" w:color="auto"/>
            </w:tcBorders>
            <w:vAlign w:val="center"/>
          </w:tcPr>
          <w:p w:rsidR="00B64B6A" w:rsidRPr="00B934BF" w:rsidRDefault="00B64B6A" w:rsidP="003E72CB">
            <w:pPr>
              <w:jc w:val="center"/>
              <w:rPr>
                <w:b/>
                <w:bCs/>
              </w:rPr>
            </w:pPr>
          </w:p>
        </w:tc>
      </w:tr>
    </w:tbl>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30C5C" w:rsidRDefault="00B30C5C" w:rsidP="00562A02">
      <w:pPr>
        <w:rPr>
          <w:lang w:eastAsia="en-US"/>
        </w:rPr>
      </w:pPr>
    </w:p>
    <w:p w:rsidR="00B30C5C" w:rsidRDefault="00B30C5C" w:rsidP="00562A02">
      <w:pPr>
        <w:rPr>
          <w:lang w:eastAsia="en-US"/>
        </w:rPr>
      </w:pPr>
    </w:p>
    <w:p w:rsidR="00B3135C" w:rsidRPr="00896901" w:rsidRDefault="00D23273" w:rsidP="00C12DF9">
      <w:pPr>
        <w:pStyle w:val="Subtitle"/>
        <w:jc w:val="left"/>
        <w:rPr>
          <w:b/>
          <w:bCs/>
          <w:lang w:eastAsia="en-US"/>
        </w:rPr>
      </w:pPr>
      <w:bookmarkStart w:id="80" w:name="_Toc372117475"/>
      <w:bookmarkStart w:id="81" w:name="_Toc515787351"/>
      <w:bookmarkEnd w:id="79"/>
      <w:proofErr w:type="gramStart"/>
      <w:r>
        <w:rPr>
          <w:b/>
          <w:bCs/>
          <w:lang w:eastAsia="en-US"/>
        </w:rPr>
        <w:t>3</w:t>
      </w:r>
      <w:r w:rsidR="00C12DF9">
        <w:rPr>
          <w:b/>
          <w:bCs/>
          <w:lang w:eastAsia="en-US"/>
        </w:rPr>
        <w:t>)-</w:t>
      </w:r>
      <w:proofErr w:type="gramEnd"/>
      <w:r w:rsidR="00644AF7" w:rsidRPr="005C77B5">
        <w:rPr>
          <w:b/>
          <w:bCs/>
          <w:lang w:eastAsia="en-US"/>
        </w:rPr>
        <w:t xml:space="preserve"> </w:t>
      </w:r>
      <w:r w:rsidR="00F50A81">
        <w:rPr>
          <w:b/>
          <w:bCs/>
          <w:lang w:eastAsia="en-US"/>
        </w:rPr>
        <w:t>B</w:t>
      </w:r>
      <w:r w:rsidR="00F50A81" w:rsidRPr="005C77B5">
        <w:rPr>
          <w:b/>
          <w:bCs/>
          <w:lang w:eastAsia="en-US"/>
        </w:rPr>
        <w:t xml:space="preserve">ooster </w:t>
      </w:r>
      <w:bookmarkEnd w:id="80"/>
      <w:r w:rsidR="00F50A81">
        <w:rPr>
          <w:b/>
          <w:bCs/>
          <w:lang w:eastAsia="en-US"/>
        </w:rPr>
        <w:t>P</w:t>
      </w:r>
      <w:r w:rsidR="00F50A81" w:rsidRPr="005C77B5">
        <w:rPr>
          <w:b/>
          <w:bCs/>
          <w:lang w:eastAsia="en-US"/>
        </w:rPr>
        <w:t>ump</w:t>
      </w:r>
      <w:bookmarkEnd w:id="81"/>
      <w:r w:rsidR="00F50A81" w:rsidRPr="005C77B5">
        <w:rPr>
          <w:b/>
          <w:bCs/>
          <w:lang w:eastAsia="en-US"/>
        </w:rPr>
        <w:t xml:space="preserve"> </w:t>
      </w:r>
    </w:p>
    <w:tbl>
      <w:tblPr>
        <w:tblStyle w:val="TableGrid"/>
        <w:bidiVisual/>
        <w:tblW w:w="10664" w:type="dxa"/>
        <w:tblLayout w:type="fixed"/>
        <w:tblLook w:val="04A0"/>
      </w:tblPr>
      <w:tblGrid>
        <w:gridCol w:w="1076"/>
        <w:gridCol w:w="408"/>
        <w:gridCol w:w="443"/>
        <w:gridCol w:w="196"/>
        <w:gridCol w:w="720"/>
        <w:gridCol w:w="90"/>
        <w:gridCol w:w="900"/>
        <w:gridCol w:w="6174"/>
        <w:gridCol w:w="657"/>
      </w:tblGrid>
      <w:tr w:rsidR="00F56D6C" w:rsidRPr="00AA005E" w:rsidTr="00D12043">
        <w:tc>
          <w:tcPr>
            <w:tcW w:w="1076" w:type="dxa"/>
          </w:tcPr>
          <w:p w:rsidR="00F56D6C" w:rsidRPr="00D37A75" w:rsidRDefault="00F56D6C" w:rsidP="001D641A">
            <w:pPr>
              <w:jc w:val="center"/>
              <w:rPr>
                <w:b/>
                <w:bCs/>
              </w:rPr>
            </w:pPr>
            <w:r w:rsidRPr="00D37A75">
              <w:rPr>
                <w:b/>
                <w:bCs/>
              </w:rPr>
              <w:t>TOTAL</w:t>
            </w:r>
          </w:p>
          <w:p w:rsidR="00F56D6C" w:rsidRPr="00D37A75" w:rsidRDefault="00F56D6C" w:rsidP="001D641A">
            <w:pPr>
              <w:jc w:val="center"/>
              <w:rPr>
                <w:b/>
                <w:bCs/>
              </w:rPr>
            </w:pPr>
            <w:r w:rsidRPr="00D37A75">
              <w:rPr>
                <w:b/>
                <w:bCs/>
              </w:rPr>
              <w:t>Price($)</w:t>
            </w:r>
          </w:p>
        </w:tc>
        <w:tc>
          <w:tcPr>
            <w:tcW w:w="1047" w:type="dxa"/>
            <w:gridSpan w:val="3"/>
          </w:tcPr>
          <w:p w:rsidR="00F56D6C" w:rsidRPr="00D37A75" w:rsidRDefault="00F56D6C" w:rsidP="001D641A">
            <w:pPr>
              <w:jc w:val="center"/>
              <w:rPr>
                <w:b/>
                <w:bCs/>
              </w:rPr>
            </w:pPr>
            <w:r w:rsidRPr="00D37A75">
              <w:rPr>
                <w:b/>
                <w:bCs/>
              </w:rPr>
              <w:t>UNIT</w:t>
            </w:r>
          </w:p>
          <w:p w:rsidR="00F56D6C" w:rsidRPr="00D37A75" w:rsidRDefault="00F56D6C" w:rsidP="001D641A">
            <w:pPr>
              <w:jc w:val="center"/>
              <w:rPr>
                <w:b/>
                <w:bCs/>
              </w:rPr>
            </w:pPr>
            <w:r w:rsidRPr="00D37A75">
              <w:rPr>
                <w:b/>
                <w:bCs/>
              </w:rPr>
              <w:t>Price($)</w:t>
            </w:r>
          </w:p>
        </w:tc>
        <w:tc>
          <w:tcPr>
            <w:tcW w:w="810" w:type="dxa"/>
            <w:gridSpan w:val="2"/>
          </w:tcPr>
          <w:p w:rsidR="00F56D6C" w:rsidRPr="00D37A75" w:rsidRDefault="00F56D6C" w:rsidP="001D641A">
            <w:pPr>
              <w:jc w:val="center"/>
              <w:rPr>
                <w:b/>
                <w:bCs/>
              </w:rPr>
            </w:pPr>
            <w:r w:rsidRPr="00D37A75">
              <w:rPr>
                <w:b/>
                <w:bCs/>
              </w:rPr>
              <w:t>QTY</w:t>
            </w:r>
          </w:p>
        </w:tc>
        <w:tc>
          <w:tcPr>
            <w:tcW w:w="900" w:type="dxa"/>
          </w:tcPr>
          <w:p w:rsidR="00F56D6C" w:rsidRPr="00D37A75" w:rsidRDefault="00F56D6C" w:rsidP="001D641A">
            <w:pPr>
              <w:jc w:val="center"/>
              <w:rPr>
                <w:b/>
                <w:bCs/>
              </w:rPr>
            </w:pPr>
            <w:r w:rsidRPr="00D37A75">
              <w:rPr>
                <w:b/>
                <w:bCs/>
              </w:rPr>
              <w:t>UNIT</w:t>
            </w:r>
          </w:p>
        </w:tc>
        <w:tc>
          <w:tcPr>
            <w:tcW w:w="6174" w:type="dxa"/>
          </w:tcPr>
          <w:p w:rsidR="00F56D6C" w:rsidRPr="00D37A75" w:rsidRDefault="00F56D6C" w:rsidP="001D641A">
            <w:pPr>
              <w:jc w:val="center"/>
              <w:rPr>
                <w:b/>
                <w:bCs/>
              </w:rPr>
            </w:pPr>
            <w:r w:rsidRPr="00D37A75">
              <w:rPr>
                <w:b/>
                <w:bCs/>
              </w:rPr>
              <w:t>DESCRIPTION OF  WORKS</w:t>
            </w:r>
          </w:p>
        </w:tc>
        <w:tc>
          <w:tcPr>
            <w:tcW w:w="657" w:type="dxa"/>
          </w:tcPr>
          <w:p w:rsidR="00F56D6C" w:rsidRPr="00D37A75" w:rsidRDefault="00F56D6C" w:rsidP="001D641A">
            <w:pPr>
              <w:jc w:val="center"/>
              <w:rPr>
                <w:b/>
                <w:bCs/>
              </w:rPr>
            </w:pPr>
            <w:r w:rsidRPr="00D12043">
              <w:rPr>
                <w:b/>
                <w:bCs/>
                <w:sz w:val="22"/>
                <w:szCs w:val="22"/>
              </w:rPr>
              <w:t>Item NO</w:t>
            </w:r>
            <w:r w:rsidRPr="00D37A75">
              <w:rPr>
                <w:b/>
                <w:bCs/>
              </w:rPr>
              <w:t>.</w:t>
            </w:r>
          </w:p>
        </w:tc>
      </w:tr>
      <w:tr w:rsidR="00F56D6C" w:rsidTr="00D12043">
        <w:trPr>
          <w:trHeight w:val="935"/>
        </w:trPr>
        <w:tc>
          <w:tcPr>
            <w:tcW w:w="10007" w:type="dxa"/>
            <w:gridSpan w:val="8"/>
          </w:tcPr>
          <w:p w:rsidR="00F56D6C" w:rsidRPr="00E33794" w:rsidRDefault="00F56D6C" w:rsidP="00256F9B">
            <w:pPr>
              <w:pStyle w:val="ListParagraph1"/>
              <w:bidi w:val="0"/>
              <w:ind w:left="0"/>
              <w:jc w:val="both"/>
              <w:rPr>
                <w:rFonts w:asciiTheme="majorBidi" w:hAnsiTheme="majorBidi" w:cstheme="majorBidi"/>
                <w:sz w:val="22"/>
                <w:szCs w:val="22"/>
                <w:rtl/>
              </w:rPr>
            </w:pPr>
            <w:r w:rsidRPr="00E33794">
              <w:rPr>
                <w:rFonts w:asciiTheme="majorBidi" w:hAnsiTheme="majorBidi" w:cstheme="majorBidi"/>
                <w:b/>
                <w:bCs/>
                <w:sz w:val="22"/>
                <w:szCs w:val="22"/>
              </w:rPr>
              <w:t xml:space="preserve">The contractor must submit the materials specifications, certificate of origin, </w:t>
            </w:r>
            <w:r w:rsidR="00A31C05" w:rsidRPr="00E33794">
              <w:rPr>
                <w:rFonts w:asciiTheme="majorBidi" w:hAnsiTheme="majorBidi" w:cstheme="majorBidi"/>
                <w:b/>
                <w:bCs/>
                <w:sz w:val="22"/>
                <w:szCs w:val="22"/>
              </w:rPr>
              <w:t>catalo</w:t>
            </w:r>
            <w:r w:rsidR="00A31C05">
              <w:rPr>
                <w:rFonts w:asciiTheme="majorBidi" w:hAnsiTheme="majorBidi" w:cstheme="majorBidi"/>
                <w:b/>
                <w:bCs/>
                <w:sz w:val="22"/>
                <w:szCs w:val="22"/>
              </w:rPr>
              <w:t>g</w:t>
            </w:r>
            <w:r w:rsidR="00A31C05" w:rsidRPr="00E33794">
              <w:rPr>
                <w:rFonts w:asciiTheme="majorBidi" w:hAnsiTheme="majorBidi" w:cstheme="majorBidi"/>
                <w:b/>
                <w:bCs/>
                <w:sz w:val="22"/>
                <w:szCs w:val="22"/>
              </w:rPr>
              <w:t>s</w:t>
            </w:r>
            <w:r w:rsidRPr="00E33794">
              <w:rPr>
                <w:rFonts w:asciiTheme="majorBidi" w:hAnsiTheme="majorBidi" w:cstheme="majorBidi"/>
                <w:b/>
                <w:bCs/>
                <w:sz w:val="22"/>
                <w:szCs w:val="22"/>
              </w:rPr>
              <w:t xml:space="preserve"> and on site testing report which shows that the materials are matching with the manufacturer specifications. </w:t>
            </w:r>
            <w:r w:rsidRPr="00E33794">
              <w:rPr>
                <w:rFonts w:asciiTheme="majorBidi" w:hAnsiTheme="majorBidi" w:cstheme="majorBidi"/>
                <w:sz w:val="22"/>
                <w:szCs w:val="22"/>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t>
            </w:r>
            <w:r w:rsidR="00256F9B" w:rsidRPr="00E33794">
              <w:rPr>
                <w:rFonts w:asciiTheme="majorBidi" w:hAnsiTheme="majorBidi" w:cstheme="majorBidi"/>
                <w:sz w:val="22"/>
                <w:szCs w:val="22"/>
              </w:rPr>
              <w:t>pump site</w:t>
            </w:r>
            <w:r w:rsidRPr="00E33794">
              <w:rPr>
                <w:rFonts w:asciiTheme="majorBidi" w:hAnsiTheme="majorBidi" w:cstheme="majorBidi"/>
                <w:sz w:val="22"/>
                <w:szCs w:val="22"/>
              </w:rPr>
              <w:t xml:space="preserve">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The contractor should be responsible technically and financially to supply the suitable materials. All connections including the electrical and mechanical fittings should be according to the </w:t>
            </w:r>
            <w:r w:rsidR="00B24C7B" w:rsidRPr="00E33794">
              <w:rPr>
                <w:rFonts w:asciiTheme="majorBidi" w:hAnsiTheme="majorBidi" w:cstheme="majorBidi"/>
                <w:sz w:val="22"/>
                <w:szCs w:val="22"/>
              </w:rPr>
              <w:t xml:space="preserve">PWA </w:t>
            </w:r>
            <w:r w:rsidRPr="00E33794">
              <w:rPr>
                <w:rFonts w:asciiTheme="majorBidi" w:hAnsiTheme="majorBidi" w:cstheme="majorBidi"/>
                <w:sz w:val="22"/>
                <w:szCs w:val="22"/>
              </w:rPr>
              <w:t xml:space="preserve">general pumping </w:t>
            </w:r>
            <w:r w:rsidR="00B24C7B" w:rsidRPr="00E33794">
              <w:rPr>
                <w:rFonts w:asciiTheme="majorBidi" w:hAnsiTheme="majorBidi" w:cstheme="majorBidi"/>
                <w:sz w:val="22"/>
                <w:szCs w:val="22"/>
              </w:rPr>
              <w:t xml:space="preserve">standards and the </w:t>
            </w:r>
            <w:r w:rsidRPr="00E33794">
              <w:rPr>
                <w:rFonts w:asciiTheme="majorBidi" w:hAnsiTheme="majorBidi" w:cstheme="majorBidi"/>
                <w:sz w:val="22"/>
                <w:szCs w:val="22"/>
              </w:rPr>
              <w:t>layout view.</w:t>
            </w:r>
          </w:p>
        </w:tc>
        <w:tc>
          <w:tcPr>
            <w:tcW w:w="657" w:type="dxa"/>
            <w:vMerge w:val="restart"/>
            <w:vAlign w:val="center"/>
          </w:tcPr>
          <w:p w:rsidR="00F56D6C" w:rsidRPr="00491ABF" w:rsidRDefault="00F56D6C" w:rsidP="003414BE">
            <w:pPr>
              <w:rPr>
                <w:rFonts w:asciiTheme="majorBidi" w:hAnsiTheme="majorBidi" w:cstheme="majorBidi"/>
                <w:rtl/>
              </w:rPr>
            </w:pPr>
            <w:r w:rsidRPr="00491ABF">
              <w:rPr>
                <w:rFonts w:asciiTheme="majorBidi" w:hAnsiTheme="majorBidi" w:cstheme="majorBidi"/>
              </w:rPr>
              <w:t>1.</w:t>
            </w:r>
            <w:r w:rsidR="003414BE">
              <w:rPr>
                <w:rFonts w:asciiTheme="majorBidi" w:hAnsiTheme="majorBidi" w:cstheme="majorBidi"/>
              </w:rPr>
              <w:t>3</w:t>
            </w:r>
          </w:p>
        </w:tc>
      </w:tr>
      <w:tr w:rsidR="00977C89" w:rsidRPr="001772F1" w:rsidTr="00D12043">
        <w:trPr>
          <w:trHeight w:val="190"/>
        </w:trPr>
        <w:tc>
          <w:tcPr>
            <w:tcW w:w="1076" w:type="dxa"/>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08" w:type="dxa"/>
            <w:tcBorders>
              <w:righ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43" w:type="dxa"/>
            <w:tcBorders>
              <w:lef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16"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90"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6174" w:type="dxa"/>
            <w:vMerge w:val="restart"/>
          </w:tcPr>
          <w:p w:rsidR="00977C89" w:rsidRPr="00E33794" w:rsidRDefault="00977C89" w:rsidP="006D54F6">
            <w:pPr>
              <w:jc w:val="both"/>
              <w:rPr>
                <w:rFonts w:asciiTheme="majorBidi" w:hAnsiTheme="majorBidi" w:cstheme="majorBidi"/>
                <w:sz w:val="22"/>
                <w:szCs w:val="22"/>
                <w:rtl/>
              </w:rPr>
            </w:pPr>
            <w:r w:rsidRPr="00E33794">
              <w:rPr>
                <w:rFonts w:asciiTheme="majorBidi" w:hAnsiTheme="majorBidi" w:cstheme="majorBidi"/>
                <w:b/>
                <w:bCs/>
                <w:sz w:val="22"/>
                <w:szCs w:val="22"/>
              </w:rPr>
              <w:t xml:space="preserve">Supply to the site of the balancing tank </w:t>
            </w:r>
            <w:r>
              <w:rPr>
                <w:rFonts w:asciiTheme="majorBidi" w:hAnsiTheme="majorBidi" w:cstheme="majorBidi"/>
                <w:b/>
                <w:bCs/>
                <w:sz w:val="22"/>
                <w:szCs w:val="22"/>
              </w:rPr>
              <w:t>at</w:t>
            </w:r>
            <w:r w:rsidRPr="00E33794">
              <w:rPr>
                <w:rFonts w:asciiTheme="majorBidi" w:hAnsiTheme="majorBidi" w:cstheme="majorBidi"/>
                <w:b/>
                <w:bCs/>
                <w:sz w:val="22"/>
                <w:szCs w:val="22"/>
              </w:rPr>
              <w:t xml:space="preserve"> </w:t>
            </w:r>
            <w:r w:rsidR="006D54F6">
              <w:rPr>
                <w:rFonts w:asciiTheme="majorBidi" w:hAnsiTheme="majorBidi" w:cstheme="majorBidi"/>
                <w:b/>
                <w:bCs/>
                <w:sz w:val="22"/>
                <w:szCs w:val="22"/>
              </w:rPr>
              <w:t xml:space="preserve">Seer </w:t>
            </w:r>
            <w:r>
              <w:rPr>
                <w:rFonts w:asciiTheme="majorBidi" w:hAnsiTheme="majorBidi" w:cstheme="majorBidi"/>
                <w:b/>
                <w:bCs/>
                <w:sz w:val="22"/>
                <w:szCs w:val="22"/>
              </w:rPr>
              <w:t xml:space="preserve">well site, </w:t>
            </w:r>
            <w:r w:rsidRPr="00E33794">
              <w:rPr>
                <w:rFonts w:asciiTheme="majorBidi" w:hAnsiTheme="majorBidi" w:cstheme="majorBidi"/>
                <w:b/>
                <w:bCs/>
                <w:sz w:val="22"/>
                <w:szCs w:val="22"/>
              </w:rPr>
              <w:t xml:space="preserve">  Main Electrical Control Panel Unit</w:t>
            </w:r>
            <w:r w:rsidRPr="00E33794">
              <w:rPr>
                <w:rFonts w:asciiTheme="majorBidi" w:hAnsiTheme="majorBidi" w:cstheme="majorBidi"/>
                <w:sz w:val="22"/>
                <w:szCs w:val="22"/>
              </w:rPr>
              <w:t xml:space="preserve">: suitable for </w:t>
            </w:r>
            <w:r>
              <w:rPr>
                <w:rFonts w:asciiTheme="majorBidi" w:hAnsiTheme="majorBidi" w:cstheme="majorBidi" w:hint="cs"/>
                <w:b/>
                <w:bCs/>
                <w:sz w:val="22"/>
                <w:szCs w:val="22"/>
                <w:rtl/>
                <w:lang w:bidi="he-IL"/>
              </w:rPr>
              <w:t>8</w:t>
            </w:r>
            <w:r>
              <w:rPr>
                <w:rFonts w:asciiTheme="majorBidi" w:hAnsiTheme="majorBidi" w:cstheme="majorBidi"/>
                <w:b/>
                <w:bCs/>
                <w:sz w:val="22"/>
                <w:szCs w:val="22"/>
              </w:rPr>
              <w:t>0</w:t>
            </w:r>
            <w:r w:rsidRPr="00785A80">
              <w:rPr>
                <w:rFonts w:asciiTheme="majorBidi" w:hAnsiTheme="majorBidi" w:cstheme="majorBidi"/>
                <w:b/>
                <w:bCs/>
                <w:sz w:val="22"/>
                <w:szCs w:val="22"/>
              </w:rPr>
              <w:t xml:space="preserve"> m</w:t>
            </w:r>
            <w:r w:rsidRPr="00785A80">
              <w:rPr>
                <w:rFonts w:asciiTheme="majorBidi" w:hAnsiTheme="majorBidi" w:cstheme="majorBidi"/>
                <w:b/>
                <w:bCs/>
                <w:sz w:val="22"/>
                <w:szCs w:val="22"/>
                <w:vertAlign w:val="superscript"/>
              </w:rPr>
              <w:t>3</w:t>
            </w:r>
            <w:r w:rsidRPr="00785A80">
              <w:rPr>
                <w:rFonts w:asciiTheme="majorBidi" w:hAnsiTheme="majorBidi" w:cstheme="majorBidi"/>
                <w:b/>
                <w:bCs/>
                <w:sz w:val="22"/>
                <w:szCs w:val="22"/>
              </w:rPr>
              <w:t>/hr</w:t>
            </w:r>
            <w:r w:rsidRPr="00E33794">
              <w:rPr>
                <w:rFonts w:asciiTheme="majorBidi" w:hAnsiTheme="majorBidi" w:cstheme="majorBidi"/>
                <w:sz w:val="22"/>
                <w:szCs w:val="22"/>
              </w:rPr>
              <w:t xml:space="preserve"> at total dynamic head </w:t>
            </w:r>
            <w:r w:rsidRPr="00785A80">
              <w:rPr>
                <w:rFonts w:asciiTheme="majorBidi" w:hAnsiTheme="majorBidi" w:cstheme="majorBidi"/>
                <w:b/>
                <w:bCs/>
                <w:sz w:val="22"/>
                <w:szCs w:val="22"/>
                <w:rtl/>
              </w:rPr>
              <w:t>1</w:t>
            </w:r>
            <w:r>
              <w:rPr>
                <w:rFonts w:asciiTheme="majorBidi" w:hAnsiTheme="majorBidi" w:cstheme="majorBidi" w:hint="cs"/>
                <w:b/>
                <w:bCs/>
                <w:sz w:val="22"/>
                <w:szCs w:val="22"/>
                <w:rtl/>
                <w:lang w:bidi="he-IL"/>
              </w:rPr>
              <w:t>6</w:t>
            </w:r>
            <w:r>
              <w:rPr>
                <w:rFonts w:asciiTheme="majorBidi" w:hAnsiTheme="majorBidi" w:cstheme="majorBidi"/>
                <w:b/>
                <w:bCs/>
                <w:sz w:val="22"/>
                <w:szCs w:val="22"/>
              </w:rPr>
              <w:t>0</w:t>
            </w:r>
            <w:r w:rsidRPr="00785A80">
              <w:rPr>
                <w:rFonts w:asciiTheme="majorBidi" w:hAnsiTheme="majorBidi" w:cstheme="majorBidi"/>
                <w:b/>
                <w:bCs/>
                <w:sz w:val="22"/>
                <w:szCs w:val="22"/>
                <w:rtl/>
              </w:rPr>
              <w:t xml:space="preserve"> </w:t>
            </w:r>
            <w:r w:rsidRPr="00785A80">
              <w:rPr>
                <w:rFonts w:asciiTheme="majorBidi" w:hAnsiTheme="majorBidi" w:cstheme="majorBidi"/>
                <w:b/>
                <w:bCs/>
                <w:sz w:val="22"/>
                <w:szCs w:val="22"/>
              </w:rPr>
              <w:t xml:space="preserve"> m</w:t>
            </w:r>
            <w:r w:rsidRPr="00E33794">
              <w:rPr>
                <w:rFonts w:asciiTheme="majorBidi" w:hAnsiTheme="majorBidi" w:cstheme="majorBidi"/>
                <w:sz w:val="22"/>
                <w:szCs w:val="22"/>
              </w:rPr>
              <w:t>, for the mode of operation, a control board according to the following specifications and supervisor instructions:</w:t>
            </w:r>
          </w:p>
          <w:p w:rsidR="006615A8" w:rsidRPr="00402C9B" w:rsidRDefault="006615A8" w:rsidP="00D271F9">
            <w:pPr>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t xml:space="preserve">all works </w:t>
            </w:r>
            <w:r>
              <w:lastRenderedPageBreak/>
              <w:t>to carry on the</w:t>
            </w:r>
            <w:r w:rsidRPr="00402C9B">
              <w:t xml:space="preserve"> electrical connections and cables </w:t>
            </w:r>
            <w:r>
              <w:t xml:space="preserve">to main grid </w:t>
            </w:r>
            <w:r w:rsidRPr="00402C9B">
              <w:t xml:space="preserve">and panels and  supply and install suitable new control panel for pumping </w:t>
            </w:r>
            <w:proofErr w:type="spellStart"/>
            <w:r w:rsidR="00D271F9">
              <w:rPr>
                <w:b/>
                <w:bCs/>
                <w:color w:val="FF0000"/>
              </w:rPr>
              <w:t>8</w:t>
            </w:r>
            <w:r w:rsidRPr="00686A2C">
              <w:rPr>
                <w:b/>
                <w:bCs/>
                <w:color w:val="FF0000"/>
              </w:rPr>
              <w:t>0m</w:t>
            </w:r>
            <w:r w:rsidRPr="00C165B1">
              <w:rPr>
                <w:b/>
                <w:bCs/>
                <w:color w:val="FF0000"/>
                <w:vertAlign w:val="superscript"/>
              </w:rPr>
              <w:t>3</w:t>
            </w:r>
            <w:proofErr w:type="spellEnd"/>
            <w:r w:rsidRPr="00686A2C">
              <w:rPr>
                <w:b/>
                <w:bCs/>
                <w:color w:val="FF0000"/>
              </w:rPr>
              <w:t xml:space="preserve"> @ </w:t>
            </w:r>
            <w:r w:rsidR="00D271F9">
              <w:rPr>
                <w:b/>
                <w:bCs/>
                <w:color w:val="FF0000"/>
              </w:rPr>
              <w:t>160</w:t>
            </w:r>
            <w:r w:rsidRPr="00402C9B">
              <w:t xml:space="preserve"> </w:t>
            </w:r>
            <w:r>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three major compartments</w:t>
            </w:r>
            <w:r w:rsidRPr="00402C9B">
              <w:t xml:space="preserve"> and the price for this item include all equipments and works mentioned below: The first compartment is for main hour meter and fusses- Main Company Breaker.</w:t>
            </w:r>
            <w:r>
              <w:t xml:space="preserve"> The price  include all cables and connection necessary to connect </w:t>
            </w:r>
            <w:r w:rsidRPr="0087643D">
              <w:t xml:space="preserve">between the main 3-phase power source at the </w:t>
            </w:r>
            <w:r w:rsidR="00D271F9">
              <w:t>Booster</w:t>
            </w:r>
            <w:r w:rsidRPr="0087643D">
              <w:t xml:space="preserve"> site (transformer) and the Main Electric Control Board inside the pumping room</w:t>
            </w:r>
            <w:r>
              <w:t xml:space="preserve">. </w:t>
            </w:r>
            <w:r w:rsidR="00D271F9">
              <w:t>C</w:t>
            </w:r>
            <w:r>
              <w:t>ables size (XPLE high quality insulation 90 C</w:t>
            </w:r>
            <w:r w:rsidRPr="0051193E">
              <w:rPr>
                <w:sz w:val="18"/>
                <w:szCs w:val="18"/>
                <w:vertAlign w:val="superscript"/>
              </w:rPr>
              <w:t>O</w:t>
            </w:r>
            <w:proofErr w:type="gramStart"/>
            <w:r>
              <w:t>)</w:t>
            </w:r>
            <w:r w:rsidRPr="00E75D67">
              <w:t xml:space="preserve">  </w:t>
            </w:r>
            <w:proofErr w:type="spellStart"/>
            <w:r w:rsidRPr="009D1B7A">
              <w:rPr>
                <w:b/>
                <w:bCs/>
                <w:color w:val="FF0000"/>
              </w:rPr>
              <w:t>3x</w:t>
            </w:r>
            <w:r w:rsidR="00D271F9">
              <w:rPr>
                <w:b/>
                <w:bCs/>
                <w:color w:val="FF0000"/>
              </w:rPr>
              <w:t>95</w:t>
            </w:r>
            <w:proofErr w:type="spellEnd"/>
            <w:proofErr w:type="gramEnd"/>
            <w:r>
              <w:t xml:space="preserve"> </w:t>
            </w:r>
            <w:r w:rsidRPr="00A84735">
              <w:t>+</w:t>
            </w:r>
            <w:r>
              <w:t xml:space="preserve"> </w:t>
            </w:r>
            <w:proofErr w:type="spellStart"/>
            <w:r w:rsidRPr="009D1B7A">
              <w:rPr>
                <w:b/>
                <w:bCs/>
                <w:color w:val="FF0000"/>
              </w:rPr>
              <w:t>1x</w:t>
            </w:r>
            <w:r w:rsidR="00D271F9">
              <w:rPr>
                <w:b/>
                <w:bCs/>
                <w:color w:val="FF0000"/>
              </w:rPr>
              <w:t>50</w:t>
            </w:r>
            <w:proofErr w:type="spellEnd"/>
            <w:r w:rsidRPr="009D1B7A">
              <w:rPr>
                <w:b/>
                <w:bCs/>
                <w:color w:val="FF0000"/>
              </w:rPr>
              <w:t xml:space="preserve"> mm</w:t>
            </w:r>
            <w:r w:rsidRPr="009D1B7A">
              <w:rPr>
                <w:b/>
                <w:bCs/>
                <w:color w:val="FF0000"/>
                <w:vertAlign w:val="superscript"/>
              </w:rPr>
              <w:t>2</w:t>
            </w:r>
            <w:r>
              <w:rPr>
                <w:b/>
                <w:bCs/>
                <w:color w:val="FF0000"/>
                <w:vertAlign w:val="superscript"/>
              </w:rPr>
              <w:t>.</w:t>
            </w:r>
            <w:r w:rsidRPr="0087643D">
              <w:rPr>
                <w:b/>
                <w:bCs/>
                <w:color w:val="FF0000"/>
              </w:rPr>
              <w:t xml:space="preserve"> </w:t>
            </w:r>
            <w:r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Pr="00C25792">
              <w:rPr>
                <w:rFonts w:ascii="Calibri" w:hAnsi="Calibri" w:cs="Arial" w:hint="cs"/>
                <w:rtl/>
              </w:rPr>
              <w:t>"</w:t>
            </w:r>
            <w:proofErr w:type="spellEnd"/>
            <w:r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w:t>
            </w:r>
            <w:r w:rsidRPr="00D271F9">
              <w:rPr>
                <w:b/>
                <w:bCs/>
              </w:rPr>
              <w:t>The second compartment</w:t>
            </w:r>
            <w:r w:rsidRPr="00402C9B">
              <w:t xml:space="preserve"> is for the </w:t>
            </w:r>
            <w:r w:rsidR="00D271F9">
              <w:rPr>
                <w:b/>
                <w:bCs/>
                <w:color w:val="FF0000"/>
              </w:rPr>
              <w:t>100</w:t>
            </w:r>
            <w:r w:rsidRPr="00C165B1">
              <w:rPr>
                <w:b/>
                <w:bCs/>
                <w:color w:val="FF0000"/>
              </w:rPr>
              <w:t xml:space="preserve"> hp inverter</w:t>
            </w:r>
            <w:r w:rsidRPr="00402C9B">
              <w:t xml:space="preserve"> as ABB, or equivalent as shown specifications, main breaker as Siemens, contactors, capacitor(s) bank, main cables inlet/outlet.), It shall be </w:t>
            </w:r>
            <w:proofErr w:type="spellStart"/>
            <w:r w:rsidRPr="00402C9B">
              <w:t>IP56</w:t>
            </w:r>
            <w:proofErr w:type="spellEnd"/>
            <w:r w:rsidRPr="00402C9B">
              <w:t xml:space="preserve"> protected, thermally painted paint as (RAL 7302). All main cables and wiring are inside ducts and must be closed with special plastic cover and protected against human electric shock. </w:t>
            </w:r>
            <w:r w:rsidRPr="00D271F9">
              <w:rPr>
                <w:b/>
                <w:bCs/>
              </w:rPr>
              <w:t>The third compartment</w:t>
            </w:r>
            <w:r w:rsidRPr="00402C9B">
              <w:t xml:space="preserve">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PLC, </w:t>
            </w:r>
            <w:proofErr w:type="spellStart"/>
            <w:r w:rsidRPr="00402C9B">
              <w:t>HMI</w:t>
            </w:r>
            <w:proofErr w:type="spellEnd"/>
            <w:r w:rsidRPr="00402C9B">
              <w:t xml:space="preserve"> scree</w:t>
            </w:r>
            <w:r>
              <w:t>n</w:t>
            </w:r>
            <w:r w:rsidRPr="00402C9B">
              <w:t xml:space="preserve">; then he must submit the cable, the software, and new version of computer laptop as hp </w:t>
            </w:r>
            <w:proofErr w:type="spellStart"/>
            <w:r w:rsidRPr="00402C9B">
              <w:t>i7</w:t>
            </w:r>
            <w:proofErr w:type="spellEnd"/>
            <w:r w:rsidRPr="00402C9B">
              <w:t>-</w:t>
            </w:r>
            <w:r>
              <w:t xml:space="preserve"> double core</w:t>
            </w:r>
            <w:r w:rsidRPr="00402C9B">
              <w:t xml:space="preserve"> and any other accessories that are necessary to operate and maintain these digital equipment; meanwhile the price for this item includes to train the well’s operator and technical staff on how to use </w:t>
            </w:r>
            <w:r w:rsidRPr="00402C9B">
              <w:lastRenderedPageBreak/>
              <w:t>and program the PLC and control panel and all installed equipment in this tender. The training period should not be less than 9-hours training hours over three separate days</w:t>
            </w:r>
            <w:r>
              <w:t xml:space="preserve"> including safe operation, manual instructions, faults and calibration of equipments (inverter, breakers, timers, etc</w:t>
            </w:r>
            <w:proofErr w:type="gramStart"/>
            <w:r>
              <w:t>..)</w:t>
            </w:r>
            <w:proofErr w:type="gramEnd"/>
            <w:r>
              <w:t>.</w:t>
            </w:r>
          </w:p>
          <w:p w:rsidR="006615A8" w:rsidRPr="00402C9B" w:rsidRDefault="006615A8" w:rsidP="006615A8">
            <w:pPr>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6615A8" w:rsidRPr="00C25792" w:rsidRDefault="006615A8" w:rsidP="00D271F9">
            <w:pPr>
              <w:numPr>
                <w:ilvl w:val="0"/>
                <w:numId w:val="28"/>
              </w:numPr>
              <w:ind w:left="72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D271F9">
              <w:rPr>
                <w:rFonts w:ascii="Calibri" w:hAnsi="Calibri" w:cs="Arial"/>
                <w:b/>
                <w:bCs/>
                <w:color w:val="FF0000"/>
              </w:rPr>
              <w:t>15</w:t>
            </w:r>
            <w:r w:rsidRPr="00202B4A">
              <w:rPr>
                <w:rFonts w:ascii="Calibri" w:hAnsi="Calibri" w:cs="Arial"/>
                <w:b/>
                <w:bCs/>
                <w:color w:val="FF0000"/>
              </w:rPr>
              <w:t>0</w:t>
            </w:r>
            <w:r>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Pr>
                <w:rFonts w:ascii="Calibri" w:hAnsi="Calibri" w:cs="Arial"/>
                <w:b/>
                <w:bCs/>
                <w:color w:val="FF0000"/>
              </w:rPr>
              <w:t xml:space="preserve"> with mechanical and electrical interlocks</w:t>
            </w:r>
            <w:r w:rsidRPr="00C25792">
              <w:rPr>
                <w:rFonts w:ascii="Calibri" w:hAnsi="Calibri" w:cs="Arial"/>
              </w:rPr>
              <w:t xml:space="preserve"> switch 4*</w:t>
            </w:r>
            <w:r w:rsidR="00D271F9">
              <w:rPr>
                <w:rFonts w:ascii="Calibri" w:hAnsi="Calibri" w:cs="Arial"/>
                <w:b/>
                <w:bCs/>
              </w:rPr>
              <w:t>15</w:t>
            </w:r>
            <w:r w:rsidRPr="00BE57C2">
              <w:rPr>
                <w:rFonts w:ascii="Calibri" w:hAnsi="Calibri" w:cs="Arial"/>
                <w:b/>
                <w:bCs/>
              </w:rPr>
              <w:t>0</w:t>
            </w:r>
            <w:r>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6615A8" w:rsidRPr="00C25792" w:rsidRDefault="006615A8" w:rsidP="00D271F9">
            <w:pPr>
              <w:numPr>
                <w:ilvl w:val="0"/>
                <w:numId w:val="28"/>
              </w:numPr>
              <w:ind w:left="720"/>
              <w:jc w:val="both"/>
              <w:rPr>
                <w:rFonts w:ascii="Calibri" w:hAnsi="Calibri" w:cs="Arial"/>
                <w:rtl/>
              </w:rPr>
            </w:pPr>
            <w:r w:rsidRPr="00C25792">
              <w:rPr>
                <w:rFonts w:ascii="Calibri" w:hAnsi="Calibri" w:cs="Arial"/>
              </w:rPr>
              <w:t xml:space="preserve">Bus bar </w:t>
            </w:r>
            <w:r w:rsidR="00D271F9">
              <w:rPr>
                <w:rFonts w:ascii="Calibri" w:hAnsi="Calibri" w:cs="Arial"/>
                <w:b/>
                <w:bCs/>
              </w:rPr>
              <w:t>3</w:t>
            </w:r>
            <w:r w:rsidRPr="00BE57C2">
              <w:rPr>
                <w:rFonts w:ascii="Calibri" w:hAnsi="Calibri" w:cs="Arial"/>
                <w:b/>
                <w:bCs/>
              </w:rPr>
              <w:t>00A/</w:t>
            </w:r>
            <w:proofErr w:type="spellStart"/>
            <w:r w:rsidRPr="00BE57C2">
              <w:rPr>
                <w:rFonts w:ascii="Calibri" w:hAnsi="Calibri" w:cs="Arial"/>
                <w:b/>
                <w:bCs/>
              </w:rPr>
              <w:t>0.</w:t>
            </w:r>
            <w:r>
              <w:rPr>
                <w:rFonts w:ascii="Calibri" w:hAnsi="Calibri" w:cs="Arial"/>
                <w:b/>
                <w:bCs/>
              </w:rPr>
              <w:t>6</w:t>
            </w:r>
            <w:r w:rsidRPr="00BE57C2">
              <w:rPr>
                <w:rFonts w:ascii="Calibri" w:hAnsi="Calibri" w:cs="Arial"/>
                <w:b/>
                <w:bCs/>
              </w:rPr>
              <w:t>KV</w:t>
            </w:r>
            <w:proofErr w:type="spellEnd"/>
            <w:r w:rsidRPr="00C25792">
              <w:rPr>
                <w:rFonts w:ascii="Calibri" w:hAnsi="Calibri" w:cs="Arial"/>
              </w:rPr>
              <w:t xml:space="preserve"> (3 phases and neutral and earth)</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 xml:space="preserve">Complete </w:t>
            </w:r>
            <w:r>
              <w:rPr>
                <w:rFonts w:ascii="Calibri" w:hAnsi="Calibri" w:cs="Arial"/>
              </w:rPr>
              <w:t xml:space="preserve">unit </w:t>
            </w:r>
            <w:r w:rsidRPr="00C25792">
              <w:rPr>
                <w:rFonts w:ascii="Calibri" w:hAnsi="Calibri" w:cs="Arial"/>
              </w:rPr>
              <w:t xml:space="preserve">4p * </w:t>
            </w:r>
            <w:proofErr w:type="spellStart"/>
            <w:r w:rsidRPr="00C25792">
              <w:rPr>
                <w:rFonts w:ascii="Calibri" w:hAnsi="Calibri" w:cs="Arial"/>
              </w:rPr>
              <w:t>20KA</w:t>
            </w:r>
            <w:proofErr w:type="spellEnd"/>
            <w:r w:rsidRPr="00C25792">
              <w:rPr>
                <w:rFonts w:ascii="Calibri" w:hAnsi="Calibri" w:cs="Arial"/>
              </w:rPr>
              <w:t xml:space="preserve">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proofErr w:type="spellStart"/>
            <w:r>
              <w:rPr>
                <w:rFonts w:ascii="Calibri" w:hAnsi="Calibri" w:cs="Arial"/>
                <w:b/>
                <w:bCs/>
                <w:color w:val="FF0000"/>
              </w:rPr>
              <w:t>63A</w:t>
            </w:r>
            <w:proofErr w:type="spellEnd"/>
            <w:r w:rsidRPr="00C25792">
              <w:rPr>
                <w:rFonts w:ascii="Calibri" w:hAnsi="Calibri" w:cs="Arial"/>
              </w:rPr>
              <w:t>.</w:t>
            </w:r>
          </w:p>
          <w:p w:rsidR="006615A8" w:rsidRDefault="006615A8" w:rsidP="00D271F9">
            <w:pPr>
              <w:pStyle w:val="NormalWeb"/>
              <w:numPr>
                <w:ilvl w:val="0"/>
                <w:numId w:val="28"/>
              </w:numPr>
              <w:ind w:left="720"/>
              <w:jc w:val="both"/>
              <w:rPr>
                <w:rFonts w:ascii="Calibri" w:hAnsi="Calibri" w:cs="Arial"/>
              </w:rPr>
            </w:pPr>
            <w:r w:rsidRPr="00D628DD">
              <w:rPr>
                <w:rFonts w:ascii="Calibri" w:hAnsi="Calibri" w:cs="Arial"/>
              </w:rPr>
              <w:t xml:space="preserve">Digital screen inverter </w:t>
            </w:r>
            <w:r w:rsidR="00D271F9">
              <w:rPr>
                <w:rFonts w:ascii="Calibri" w:hAnsi="Calibri" w:cs="Arial"/>
                <w:b/>
                <w:bCs/>
                <w:color w:val="FF0000"/>
              </w:rPr>
              <w:t>10</w:t>
            </w:r>
            <w:r>
              <w:rPr>
                <w:rFonts w:ascii="Calibri" w:hAnsi="Calibri" w:cs="Arial"/>
                <w:b/>
                <w:bCs/>
                <w:color w:val="FF0000"/>
              </w:rPr>
              <w:t>0</w:t>
            </w:r>
            <w:r w:rsidRPr="00202B4A">
              <w:rPr>
                <w:rFonts w:ascii="Calibri" w:hAnsi="Calibri" w:cs="Arial"/>
                <w:b/>
                <w:bCs/>
                <w:color w:val="FF0000"/>
              </w:rPr>
              <w:t xml:space="preserve"> hp</w:t>
            </w:r>
            <w:r w:rsidRPr="00D628DD">
              <w:rPr>
                <w:rFonts w:ascii="Calibri" w:hAnsi="Calibri" w:cs="Arial"/>
              </w:rPr>
              <w:t xml:space="preserve"> </w:t>
            </w:r>
            <w:r>
              <w:rPr>
                <w:rFonts w:ascii="Calibri" w:hAnsi="Calibri" w:cs="Arial"/>
              </w:rPr>
              <w:t xml:space="preserve">see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D271F9">
              <w:rPr>
                <w:rFonts w:ascii="Calibri" w:hAnsi="Calibri" w:cs="Arial"/>
                <w:b/>
                <w:bCs/>
                <w:color w:val="FF0000"/>
              </w:rPr>
              <w:t>10</w:t>
            </w:r>
            <w:r w:rsidRPr="001D1F78">
              <w:rPr>
                <w:rFonts w:ascii="Calibri" w:hAnsi="Calibri" w:cs="Arial"/>
                <w:b/>
                <w:bCs/>
                <w:color w:val="FF0000"/>
              </w:rPr>
              <w:t>0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Pr>
                <w:rFonts w:ascii="Calibri" w:hAnsi="Calibri" w:cs="Arial"/>
              </w:rPr>
              <w:t>)</w:t>
            </w:r>
            <w:r w:rsidRPr="00D628DD">
              <w:rPr>
                <w:rFonts w:ascii="Calibri" w:hAnsi="Calibri" w:cs="Arial"/>
              </w:rPr>
              <w:t>.</w:t>
            </w:r>
            <w:r>
              <w:rPr>
                <w:rFonts w:ascii="Calibri" w:hAnsi="Calibri" w:cs="Arial"/>
              </w:rPr>
              <w:t xml:space="preserve"> The inverter must be programmed to meet with manufacturers obligations for start-up and shut down of the submersible turbine </w:t>
            </w:r>
          </w:p>
          <w:p w:rsidR="006615A8" w:rsidRPr="00C25792" w:rsidRDefault="006615A8" w:rsidP="00D271F9">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Pr>
                <w:rFonts w:ascii="Calibri" w:hAnsi="Calibri" w:cs="Arial"/>
              </w:rPr>
              <w:t xml:space="preserve">not less than </w:t>
            </w:r>
            <w:r w:rsidRPr="00C25792">
              <w:rPr>
                <w:rFonts w:ascii="Calibri" w:hAnsi="Calibri" w:cs="Arial"/>
              </w:rPr>
              <w:t xml:space="preserve">0.97 Ducati. Three phase capacitor with resistors </w:t>
            </w:r>
            <w:r w:rsidR="00D271F9">
              <w:rPr>
                <w:rFonts w:ascii="Calibri" w:hAnsi="Calibri" w:cs="Arial"/>
                <w:b/>
                <w:bCs/>
                <w:color w:val="FF0000"/>
              </w:rPr>
              <w:t>2</w:t>
            </w:r>
            <w:r w:rsidRPr="00202B4A">
              <w:rPr>
                <w:rFonts w:ascii="Calibri" w:hAnsi="Calibri" w:cs="Arial"/>
                <w:b/>
                <w:bCs/>
                <w:color w:val="FF0000"/>
              </w:rPr>
              <w:t>0 KVAR</w:t>
            </w:r>
            <w:r w:rsidRPr="00C25792">
              <w:rPr>
                <w:rFonts w:ascii="Calibri" w:hAnsi="Calibri" w:cs="Arial"/>
              </w:rPr>
              <w:t xml:space="preserve"> Ducati type.</w:t>
            </w:r>
          </w:p>
          <w:p w:rsidR="006615A8" w:rsidRPr="00C25792" w:rsidRDefault="006615A8" w:rsidP="006615A8">
            <w:pPr>
              <w:numPr>
                <w:ilvl w:val="0"/>
                <w:numId w:val="28"/>
              </w:numPr>
              <w:ind w:left="72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6615A8" w:rsidRPr="00C25792" w:rsidRDefault="006615A8" w:rsidP="006615A8">
            <w:pPr>
              <w:numPr>
                <w:ilvl w:val="0"/>
                <w:numId w:val="28"/>
              </w:numPr>
              <w:ind w:left="720"/>
              <w:jc w:val="both"/>
              <w:rPr>
                <w:rFonts w:ascii="Calibri" w:hAnsi="Calibri" w:cs="Arial"/>
              </w:rPr>
            </w:pPr>
            <w:r>
              <w:rPr>
                <w:rFonts w:ascii="Calibri" w:hAnsi="Calibri" w:cs="Arial"/>
                <w:b/>
                <w:bCs/>
                <w:color w:val="FF0000"/>
              </w:rPr>
              <w:t>Low and high</w:t>
            </w:r>
            <w:r w:rsidRPr="008C0CB1">
              <w:rPr>
                <w:rFonts w:ascii="Calibri" w:hAnsi="Calibri" w:cs="Arial"/>
                <w:b/>
                <w:bCs/>
                <w:color w:val="FF0000"/>
              </w:rPr>
              <w:t xml:space="preserve"> voltage</w:t>
            </w:r>
            <w:r>
              <w:rPr>
                <w:rFonts w:ascii="Calibri" w:hAnsi="Calibri" w:cs="Arial"/>
                <w:b/>
                <w:bCs/>
                <w:color w:val="FF0000"/>
              </w:rPr>
              <w:t xml:space="preserve"> controllers,</w:t>
            </w:r>
            <w:r w:rsidRPr="008C0CB1">
              <w:rPr>
                <w:rFonts w:ascii="Calibri" w:hAnsi="Calibri" w:cs="Arial"/>
                <w:b/>
                <w:bCs/>
                <w:color w:val="FF0000"/>
              </w:rPr>
              <w:t xml:space="preserve"> phase sequence and phase failure</w:t>
            </w:r>
            <w:r>
              <w:rPr>
                <w:rFonts w:ascii="Calibri" w:hAnsi="Calibri" w:cs="Arial"/>
                <w:b/>
                <w:bCs/>
                <w:color w:val="FF0000"/>
              </w:rPr>
              <w:t xml:space="preserve"> controllers (devices) and </w:t>
            </w:r>
            <w:r w:rsidRPr="008C0CB1">
              <w:rPr>
                <w:rFonts w:ascii="Calibri" w:hAnsi="Calibri" w:cs="Arial"/>
                <w:b/>
                <w:bCs/>
                <w:color w:val="FF0000"/>
              </w:rPr>
              <w:t>relay</w:t>
            </w:r>
            <w:r>
              <w:rPr>
                <w:rFonts w:ascii="Calibri" w:hAnsi="Calibri" w:cs="Arial"/>
                <w:b/>
                <w:bCs/>
                <w:color w:val="FF0000"/>
              </w:rPr>
              <w:t>(</w:t>
            </w:r>
            <w:r w:rsidRPr="008C0CB1">
              <w:rPr>
                <w:rFonts w:ascii="Calibri" w:hAnsi="Calibri" w:cs="Arial"/>
                <w:b/>
                <w:bCs/>
                <w:color w:val="FF0000"/>
              </w:rPr>
              <w:t>s</w:t>
            </w:r>
            <w:r>
              <w:rPr>
                <w:rFonts w:ascii="Calibri" w:hAnsi="Calibri" w:cs="Arial"/>
                <w:b/>
                <w:bCs/>
                <w:color w:val="FF0000"/>
              </w:rPr>
              <w:t>)</w:t>
            </w:r>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6615A8" w:rsidRPr="00C25792" w:rsidRDefault="006615A8" w:rsidP="006615A8">
            <w:pPr>
              <w:numPr>
                <w:ilvl w:val="0"/>
                <w:numId w:val="28"/>
              </w:numPr>
              <w:ind w:left="72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6615A8" w:rsidRPr="00C25792" w:rsidRDefault="006615A8" w:rsidP="006615A8">
            <w:pPr>
              <w:numPr>
                <w:ilvl w:val="0"/>
                <w:numId w:val="28"/>
              </w:numPr>
              <w:ind w:left="72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6615A8" w:rsidRPr="00C25792" w:rsidRDefault="006615A8" w:rsidP="006615A8">
            <w:pPr>
              <w:numPr>
                <w:ilvl w:val="0"/>
                <w:numId w:val="28"/>
              </w:numPr>
              <w:ind w:left="72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6615A8" w:rsidRPr="00C25792" w:rsidRDefault="006615A8" w:rsidP="006615A8">
            <w:pPr>
              <w:numPr>
                <w:ilvl w:val="0"/>
                <w:numId w:val="28"/>
              </w:numPr>
              <w:ind w:left="720"/>
              <w:jc w:val="both"/>
              <w:rPr>
                <w:rFonts w:ascii="Calibri" w:hAnsi="Calibri" w:cs="Arial"/>
              </w:rPr>
            </w:pPr>
            <w:r w:rsidRPr="00254D9D">
              <w:rPr>
                <w:rFonts w:ascii="Calibri" w:hAnsi="Calibri" w:cs="Arial"/>
                <w:b/>
                <w:bCs/>
                <w:color w:val="FF0000"/>
              </w:rPr>
              <w:lastRenderedPageBreak/>
              <w:t>Temperature relay</w:t>
            </w:r>
            <w:r w:rsidRPr="00C25792">
              <w:rPr>
                <w:rFonts w:ascii="Calibri" w:hAnsi="Calibri" w:cs="Arial"/>
              </w:rPr>
              <w:t xml:space="preserve"> unit </w:t>
            </w:r>
            <w:r>
              <w:rPr>
                <w:rFonts w:ascii="Calibri" w:hAnsi="Calibri" w:cs="Arial"/>
              </w:rPr>
              <w:t xml:space="preserve">and </w:t>
            </w:r>
            <w:r w:rsidRPr="00C25792">
              <w:rPr>
                <w:rFonts w:ascii="Calibri" w:hAnsi="Calibri" w:cs="Arial"/>
              </w:rPr>
              <w:t xml:space="preserve">rated </w:t>
            </w:r>
            <w:r>
              <w:rPr>
                <w:rFonts w:ascii="Calibri" w:hAnsi="Calibri" w:cs="Arial"/>
              </w:rPr>
              <w:t xml:space="preserve">for </w:t>
            </w:r>
            <w:r w:rsidRPr="00C25792">
              <w:rPr>
                <w:rFonts w:ascii="Calibri" w:hAnsi="Calibri" w:cs="Arial"/>
              </w:rPr>
              <w:t xml:space="preserve">the </w:t>
            </w:r>
            <w:r>
              <w:rPr>
                <w:rFonts w:ascii="Calibri" w:hAnsi="Calibri" w:cs="Arial"/>
              </w:rPr>
              <w:t xml:space="preserve">submersible </w:t>
            </w:r>
            <w:r w:rsidRPr="00C25792">
              <w:rPr>
                <w:rFonts w:ascii="Calibri" w:hAnsi="Calibri" w:cs="Arial"/>
              </w:rPr>
              <w:t>motor</w:t>
            </w:r>
            <w:r>
              <w:rPr>
                <w:rFonts w:ascii="Calibri" w:hAnsi="Calibri" w:cs="Arial"/>
              </w:rPr>
              <w:t>. It includes</w:t>
            </w:r>
            <w:r w:rsidRPr="00C25792">
              <w:rPr>
                <w:rFonts w:ascii="Calibri" w:hAnsi="Calibri" w:cs="Arial"/>
              </w:rPr>
              <w:t xml:space="preserve"> thermal </w:t>
            </w:r>
            <w:r>
              <w:rPr>
                <w:rFonts w:ascii="Calibri" w:hAnsi="Calibri" w:cs="Arial"/>
              </w:rPr>
              <w:t xml:space="preserve">protection relay and thermistor </w:t>
            </w:r>
            <w:r w:rsidRPr="00C25792">
              <w:rPr>
                <w:rFonts w:ascii="Calibri" w:hAnsi="Calibri" w:cs="Arial"/>
              </w:rPr>
              <w:t>sensor, including</w:t>
            </w:r>
            <w:r>
              <w:rPr>
                <w:rFonts w:ascii="Calibri" w:hAnsi="Calibri" w:cs="Arial"/>
              </w:rPr>
              <w:t xml:space="preserve"> cable s</w:t>
            </w:r>
            <w:r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Pr>
                <w:rFonts w:ascii="Calibri" w:hAnsi="Calibri" w:cs="Arial"/>
                <w:b/>
                <w:bCs/>
                <w:color w:val="FF0000"/>
              </w:rPr>
              <w:t xml:space="preserve">63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WHM 50*</w:t>
            </w:r>
            <w:proofErr w:type="spellStart"/>
            <w:r w:rsidRPr="00C25792">
              <w:rPr>
                <w:rFonts w:ascii="Calibri" w:hAnsi="Calibri" w:cs="Arial"/>
              </w:rPr>
              <w:t>50mm</w:t>
            </w:r>
            <w:proofErr w:type="spellEnd"/>
            <w:r w:rsidRPr="00C25792">
              <w:rPr>
                <w:rFonts w:ascii="Calibri" w:hAnsi="Calibri" w:cs="Arial"/>
              </w:rPr>
              <w:t>.</w:t>
            </w:r>
          </w:p>
          <w:p w:rsidR="006615A8" w:rsidRPr="00C25792" w:rsidRDefault="006615A8" w:rsidP="006615A8">
            <w:pPr>
              <w:numPr>
                <w:ilvl w:val="0"/>
                <w:numId w:val="28"/>
              </w:numPr>
              <w:ind w:left="720"/>
              <w:jc w:val="both"/>
              <w:rPr>
                <w:rFonts w:ascii="Calibri" w:hAnsi="Calibri" w:cs="Arial"/>
                <w:rtl/>
              </w:rPr>
            </w:pPr>
            <w:r w:rsidRPr="00A45C10">
              <w:rPr>
                <w:rFonts w:ascii="Calibri" w:hAnsi="Calibri" w:cs="Arial"/>
                <w:b/>
                <w:bCs/>
                <w:color w:val="FF0000"/>
              </w:rPr>
              <w:t>24 h clock</w:t>
            </w:r>
            <w:r w:rsidRPr="00C25792">
              <w:rPr>
                <w:rFonts w:ascii="Calibri" w:hAnsi="Calibri" w:cs="Arial"/>
              </w:rPr>
              <w:t xml:space="preserve"> with 150 hr mechanical reserve.</w:t>
            </w:r>
          </w:p>
          <w:p w:rsidR="006615A8" w:rsidRPr="00C25792" w:rsidRDefault="006615A8" w:rsidP="00D271F9">
            <w:pPr>
              <w:numPr>
                <w:ilvl w:val="0"/>
                <w:numId w:val="28"/>
              </w:numPr>
              <w:ind w:left="72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Pr>
                <w:rFonts w:ascii="Calibri" w:hAnsi="Calibri" w:cs="Arial"/>
              </w:rPr>
              <w:t xml:space="preserve"> </w:t>
            </w:r>
            <w:r w:rsidR="00D271F9">
              <w:rPr>
                <w:rFonts w:ascii="Calibri" w:hAnsi="Calibri" w:cs="Arial"/>
                <w:b/>
                <w:bCs/>
                <w:color w:val="FF0000"/>
              </w:rPr>
              <w:t>15</w:t>
            </w:r>
            <w:r w:rsidRPr="00994F88">
              <w:rPr>
                <w:rFonts w:ascii="Calibri" w:hAnsi="Calibri" w:cs="Arial"/>
                <w:b/>
                <w:bCs/>
                <w:color w:val="FF0000"/>
              </w:rPr>
              <w:t>0</w:t>
            </w:r>
            <w:r>
              <w:rPr>
                <w:rFonts w:ascii="Calibri" w:hAnsi="Calibri" w:cs="Arial"/>
                <w:b/>
                <w:bCs/>
                <w:color w:val="FF0000"/>
              </w:rPr>
              <w:t xml:space="preserve"> </w:t>
            </w:r>
            <w:r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Pr>
                <w:rFonts w:ascii="Calibri" w:hAnsi="Calibri" w:cs="Arial"/>
              </w:rPr>
              <w:t xml:space="preserve"> </w:t>
            </w:r>
            <w:r w:rsidRPr="00C25792">
              <w:rPr>
                <w:rFonts w:ascii="Calibri" w:hAnsi="Calibri" w:cs="Arial"/>
              </w:rPr>
              <w:t>A) 96*96mm ammeter</w:t>
            </w:r>
            <w:r>
              <w:rPr>
                <w:rFonts w:ascii="Calibri" w:hAnsi="Calibri" w:cs="Arial"/>
              </w:rPr>
              <w:t xml:space="preserve"> for the three phases</w:t>
            </w:r>
            <w:r w:rsidRPr="00C25792">
              <w:rPr>
                <w:rFonts w:ascii="Calibri" w:hAnsi="Calibri" w:cs="Arial"/>
              </w:rPr>
              <w:t>.</w:t>
            </w:r>
          </w:p>
          <w:p w:rsidR="006615A8" w:rsidRDefault="006615A8" w:rsidP="006615A8">
            <w:pPr>
              <w:numPr>
                <w:ilvl w:val="0"/>
                <w:numId w:val="28"/>
              </w:numPr>
              <w:ind w:left="72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Pr>
                <w:rFonts w:ascii="Calibri" w:hAnsi="Calibri" w:cs="Arial"/>
              </w:rPr>
              <w:t>suitable</w:t>
            </w:r>
            <w:r w:rsidRPr="00C25792">
              <w:rPr>
                <w:rFonts w:ascii="Calibri" w:hAnsi="Calibri" w:cs="Arial"/>
              </w:rPr>
              <w:t xml:space="preserve"> fuses ,</w:t>
            </w:r>
          </w:p>
          <w:p w:rsidR="006615A8" w:rsidRPr="001601C0" w:rsidRDefault="006615A8" w:rsidP="006615A8">
            <w:pPr>
              <w:pStyle w:val="ListParagraph"/>
              <w:numPr>
                <w:ilvl w:val="0"/>
                <w:numId w:val="28"/>
              </w:numPr>
              <w:spacing w:after="200" w:line="276" w:lineRule="auto"/>
              <w:ind w:left="720"/>
              <w:jc w:val="both"/>
              <w:rPr>
                <w:rFonts w:asciiTheme="majorBidi" w:hAnsiTheme="majorBidi" w:cstheme="majorBidi"/>
                <w:b/>
                <w:bCs/>
              </w:rPr>
            </w:pPr>
            <w:r w:rsidRPr="001601C0">
              <w:rPr>
                <w:rFonts w:asciiTheme="majorBidi" w:hAnsiTheme="majorBidi" w:cstheme="majorBidi"/>
                <w:b/>
                <w:bCs/>
              </w:rPr>
              <w:t xml:space="preserve">The dosing pump should have relay controller for control and connection with the system </w:t>
            </w:r>
          </w:p>
          <w:p w:rsidR="006615A8" w:rsidRPr="00254D9D" w:rsidRDefault="006615A8" w:rsidP="006615A8">
            <w:pPr>
              <w:numPr>
                <w:ilvl w:val="0"/>
                <w:numId w:val="28"/>
              </w:numPr>
              <w:ind w:left="72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6615A8" w:rsidRDefault="006615A8" w:rsidP="006615A8">
            <w:pPr>
              <w:numPr>
                <w:ilvl w:val="0"/>
                <w:numId w:val="28"/>
              </w:numPr>
              <w:ind w:left="720"/>
              <w:jc w:val="both"/>
              <w:rPr>
                <w:rFonts w:ascii="Calibri" w:hAnsi="Calibri" w:cs="Arial"/>
              </w:rPr>
            </w:pPr>
            <w:r w:rsidRPr="00C25792">
              <w:rPr>
                <w:rFonts w:ascii="Calibri" w:hAnsi="Calibri" w:cs="Arial"/>
              </w:rPr>
              <w:t xml:space="preserve">Contactor with discharge </w:t>
            </w:r>
            <w:r>
              <w:rPr>
                <w:rFonts w:ascii="Calibri" w:hAnsi="Calibri" w:cs="Arial"/>
              </w:rPr>
              <w:t xml:space="preserve">40 </w:t>
            </w:r>
            <w:r w:rsidRPr="00C25792">
              <w:rPr>
                <w:rFonts w:ascii="Calibri" w:hAnsi="Calibri" w:cs="Arial"/>
              </w:rPr>
              <w:t>KVAR Moeller type.</w:t>
            </w:r>
          </w:p>
          <w:p w:rsidR="006615A8" w:rsidRDefault="006615A8" w:rsidP="006615A8">
            <w:pPr>
              <w:numPr>
                <w:ilvl w:val="0"/>
                <w:numId w:val="28"/>
              </w:numPr>
              <w:ind w:left="720"/>
              <w:jc w:val="both"/>
              <w:rPr>
                <w:rFonts w:ascii="Calibri" w:hAnsi="Calibri" w:cs="Arial"/>
              </w:rPr>
            </w:pPr>
            <w:r w:rsidRPr="0027372B">
              <w:rPr>
                <w:rFonts w:ascii="Calibri" w:hAnsi="Calibri" w:cs="Arial"/>
                <w:b/>
                <w:bCs/>
                <w:color w:val="FF0000"/>
              </w:rPr>
              <w:t>Running hour</w:t>
            </w:r>
            <w:r>
              <w:rPr>
                <w:rFonts w:ascii="Calibri" w:hAnsi="Calibri" w:cs="Arial"/>
              </w:rPr>
              <w:t xml:space="preserve"> timer</w:t>
            </w:r>
          </w:p>
          <w:p w:rsidR="006615A8" w:rsidRDefault="006615A8" w:rsidP="006615A8">
            <w:pPr>
              <w:numPr>
                <w:ilvl w:val="0"/>
                <w:numId w:val="28"/>
              </w:numPr>
              <w:ind w:left="72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controller and mouthed on outside board (range 0.8-1.2 normal speed)</w:t>
            </w:r>
          </w:p>
          <w:p w:rsidR="006615A8" w:rsidRPr="00C25792" w:rsidRDefault="006615A8" w:rsidP="006615A8">
            <w:pPr>
              <w:numPr>
                <w:ilvl w:val="0"/>
                <w:numId w:val="28"/>
              </w:numPr>
              <w:ind w:left="72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cabinets</w:t>
            </w:r>
          </w:p>
          <w:p w:rsidR="006615A8" w:rsidRPr="00C25792" w:rsidRDefault="006615A8" w:rsidP="006615A8">
            <w:pPr>
              <w:numPr>
                <w:ilvl w:val="0"/>
                <w:numId w:val="28"/>
              </w:numPr>
              <w:ind w:left="72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Pr>
                <w:rFonts w:ascii="Calibri" w:hAnsi="Calibri" w:cs="Arial"/>
              </w:rPr>
              <w:t xml:space="preserve">as </w:t>
            </w:r>
            <w:r w:rsidRPr="00C25792">
              <w:rPr>
                <w:rFonts w:ascii="Calibri" w:hAnsi="Calibri" w:cs="Arial"/>
              </w:rPr>
              <w:t>Siemens type.</w:t>
            </w:r>
          </w:p>
          <w:p w:rsidR="006615A8" w:rsidRPr="00C25792" w:rsidRDefault="006615A8" w:rsidP="006615A8">
            <w:pPr>
              <w:numPr>
                <w:ilvl w:val="0"/>
                <w:numId w:val="28"/>
              </w:numPr>
              <w:ind w:left="72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Pr>
                <w:rFonts w:ascii="Calibri" w:hAnsi="Calibri" w:cs="Arial"/>
              </w:rPr>
              <w:t>, temperature</w:t>
            </w:r>
            <w:r w:rsidRPr="00C25792">
              <w:rPr>
                <w:rFonts w:ascii="Calibri" w:hAnsi="Calibri" w:cs="Arial"/>
              </w:rPr>
              <w:t>.</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 xml:space="preserve">Three phase 50 Hz </w:t>
            </w:r>
            <w:proofErr w:type="spellStart"/>
            <w:r w:rsidRPr="00C25792">
              <w:rPr>
                <w:rFonts w:ascii="Calibri" w:hAnsi="Calibri" w:cs="Arial"/>
              </w:rPr>
              <w:t>3</w:t>
            </w:r>
            <w:r>
              <w:rPr>
                <w:rFonts w:ascii="Calibri" w:hAnsi="Calibri" w:cs="Arial"/>
              </w:rPr>
              <w:t>9</w:t>
            </w:r>
            <w:r w:rsidRPr="00C25792">
              <w:rPr>
                <w:rFonts w:ascii="Calibri" w:hAnsi="Calibri" w:cs="Arial"/>
              </w:rPr>
              <w:t>0V</w:t>
            </w:r>
            <w:proofErr w:type="spellEnd"/>
            <w:r w:rsidRPr="00C25792">
              <w:rPr>
                <w:rFonts w:ascii="Calibri" w:hAnsi="Calibri" w:cs="Arial"/>
              </w:rPr>
              <w:t xml:space="preserve">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w:t>
            </w:r>
            <w:proofErr w:type="spellStart"/>
            <w:r w:rsidRPr="00C25792">
              <w:rPr>
                <w:rFonts w:ascii="Calibri" w:hAnsi="Calibri" w:cs="Arial"/>
              </w:rPr>
              <w:t>50Hz</w:t>
            </w:r>
            <w:proofErr w:type="spellEnd"/>
            <w:r w:rsidRPr="00C25792">
              <w:rPr>
                <w:rFonts w:ascii="Calibri" w:hAnsi="Calibri" w:cs="Arial"/>
              </w:rPr>
              <w:t xml:space="preserve">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proofErr w:type="spellStart"/>
            <w:r w:rsidRPr="00B01CA0">
              <w:rPr>
                <w:rFonts w:ascii="Calibri" w:hAnsi="Calibri" w:cs="Arial"/>
                <w:b/>
                <w:bCs/>
              </w:rPr>
              <w:t>100VA</w:t>
            </w:r>
            <w:proofErr w:type="spellEnd"/>
            <w:r w:rsidRPr="00B01CA0">
              <w:rPr>
                <w:rFonts w:ascii="Calibri" w:hAnsi="Calibri" w:cs="Arial"/>
                <w:b/>
                <w:bCs/>
              </w:rPr>
              <w:t>.</w:t>
            </w:r>
          </w:p>
          <w:p w:rsidR="006615A8" w:rsidRPr="00C25792" w:rsidRDefault="006615A8" w:rsidP="006615A8">
            <w:pPr>
              <w:numPr>
                <w:ilvl w:val="0"/>
                <w:numId w:val="28"/>
              </w:numPr>
              <w:ind w:left="720"/>
              <w:jc w:val="both"/>
              <w:rPr>
                <w:rFonts w:ascii="Calibri" w:hAnsi="Calibri" w:cs="Arial"/>
                <w:rtl/>
              </w:rPr>
            </w:pPr>
            <w:r>
              <w:rPr>
                <w:rFonts w:ascii="Calibri" w:hAnsi="Calibri" w:cs="Arial"/>
              </w:rPr>
              <w:t>T</w:t>
            </w:r>
            <w:r w:rsidRPr="00C25792">
              <w:rPr>
                <w:rFonts w:ascii="Calibri" w:hAnsi="Calibri" w:cs="Arial"/>
              </w:rPr>
              <w:t xml:space="preserve">he price includes </w:t>
            </w:r>
            <w:r w:rsidRPr="00A45C10">
              <w:rPr>
                <w:rFonts w:ascii="Calibri" w:hAnsi="Calibri" w:cs="Arial"/>
                <w:b/>
                <w:bCs/>
                <w:color w:val="FF0000"/>
              </w:rPr>
              <w:t>all cables</w:t>
            </w:r>
            <w:r w:rsidRPr="00C25792">
              <w:rPr>
                <w:rFonts w:ascii="Calibri" w:hAnsi="Calibri" w:cs="Arial"/>
              </w:rPr>
              <w:t xml:space="preserve"> to be used for control purposes  shall have the following cross section:</w:t>
            </w:r>
          </w:p>
          <w:p w:rsidR="006615A8" w:rsidRPr="00C25792" w:rsidRDefault="006615A8" w:rsidP="00D271F9">
            <w:pPr>
              <w:numPr>
                <w:ilvl w:val="0"/>
                <w:numId w:val="28"/>
              </w:numPr>
              <w:ind w:left="720"/>
              <w:jc w:val="both"/>
              <w:rPr>
                <w:rFonts w:ascii="Calibri" w:hAnsi="Calibri" w:cs="Arial"/>
              </w:rPr>
            </w:pPr>
            <w:r w:rsidRPr="00254D9D">
              <w:rPr>
                <w:rFonts w:ascii="Calibri" w:hAnsi="Calibri" w:cs="Arial"/>
                <w:b/>
                <w:bCs/>
                <w:color w:val="FF0000"/>
              </w:rPr>
              <w:t>(3*</w:t>
            </w:r>
            <w:r w:rsidR="00D271F9">
              <w:rPr>
                <w:rFonts w:ascii="Calibri" w:hAnsi="Calibri" w:cs="Arial"/>
                <w:b/>
                <w:bCs/>
                <w:color w:val="FF0000"/>
              </w:rPr>
              <w:t>9</w:t>
            </w:r>
            <w:r>
              <w:rPr>
                <w:rFonts w:ascii="Calibri" w:hAnsi="Calibri" w:cs="Arial"/>
                <w:b/>
                <w:bCs/>
                <w:color w:val="FF0000"/>
              </w:rPr>
              <w:t>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D271F9">
              <w:rPr>
                <w:rFonts w:ascii="Calibri" w:hAnsi="Calibri" w:cs="Arial"/>
                <w:b/>
                <w:bCs/>
                <w:color w:val="FF0000"/>
              </w:rPr>
              <w:t>50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Pr>
                <w:rFonts w:ascii="Calibri" w:hAnsi="Calibri" w:cs="Arial"/>
              </w:rPr>
              <w:t xml:space="preserve"> (as item 2 properties)</w:t>
            </w:r>
            <w:r w:rsidRPr="00C25792">
              <w:rPr>
                <w:rFonts w:ascii="Calibri" w:hAnsi="Calibri" w:cs="Arial"/>
              </w:rPr>
              <w:t>.</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Pr>
                <w:rFonts w:ascii="Calibri" w:hAnsi="Calibri" w:cs="Arial"/>
              </w:rPr>
              <w:t xml:space="preserve">coil </w:t>
            </w:r>
            <w:r w:rsidRPr="00C25792">
              <w:rPr>
                <w:rFonts w:ascii="Calibri" w:hAnsi="Calibri" w:cs="Arial"/>
              </w:rPr>
              <w:t>driving wheel circuits.</w:t>
            </w:r>
          </w:p>
          <w:p w:rsidR="006615A8" w:rsidRPr="00C25792" w:rsidRDefault="006615A8" w:rsidP="006615A8">
            <w:pPr>
              <w:numPr>
                <w:ilvl w:val="0"/>
                <w:numId w:val="28"/>
              </w:numPr>
              <w:ind w:left="72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 xml:space="preserve">All terminals shall be carefully protected to assure </w:t>
            </w:r>
            <w:r w:rsidRPr="00C25792">
              <w:rPr>
                <w:rFonts w:ascii="Calibri" w:hAnsi="Calibri" w:cs="Arial"/>
              </w:rPr>
              <w:lastRenderedPageBreak/>
              <w:t>electrical insulation.</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Switches, measuring instruments, and warning lights shall be installed in the front side of the panel.</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6615A8" w:rsidRPr="00C25792" w:rsidRDefault="006615A8" w:rsidP="006615A8">
            <w:pPr>
              <w:numPr>
                <w:ilvl w:val="0"/>
                <w:numId w:val="28"/>
              </w:numPr>
              <w:ind w:left="72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6615A8" w:rsidRPr="00C25792" w:rsidRDefault="006615A8" w:rsidP="006615A8">
            <w:pPr>
              <w:numPr>
                <w:ilvl w:val="0"/>
                <w:numId w:val="28"/>
              </w:numPr>
              <w:ind w:left="72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6615A8" w:rsidRPr="00915730" w:rsidRDefault="006615A8" w:rsidP="006615A8">
            <w:pPr>
              <w:numPr>
                <w:ilvl w:val="0"/>
                <w:numId w:val="28"/>
              </w:numPr>
              <w:ind w:left="720"/>
              <w:jc w:val="both"/>
              <w:rPr>
                <w:rFonts w:ascii="Calibri" w:hAnsi="Calibri" w:cs="Arial"/>
                <w:color w:val="FF0000"/>
              </w:rPr>
            </w:pPr>
            <w:r w:rsidRPr="00C25792">
              <w:rPr>
                <w:rFonts w:ascii="Calibri" w:hAnsi="Calibri" w:cs="Arial"/>
              </w:rPr>
              <w:t xml:space="preserve">The control panel must be equipped with an alarming bell (100 dB at </w:t>
            </w:r>
            <w:r>
              <w:rPr>
                <w:rFonts w:ascii="Calibri" w:hAnsi="Calibri" w:cs="Arial"/>
              </w:rPr>
              <w:t xml:space="preserve">50 </w:t>
            </w:r>
            <w:r w:rsidRPr="00C25792">
              <w:rPr>
                <w:rFonts w:ascii="Calibri" w:hAnsi="Calibri" w:cs="Arial"/>
              </w:rPr>
              <w:t>meters distance) and flashing red alarm (should be visible from 300 meter during day</w:t>
            </w:r>
            <w:r>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 low or high voltage or phase failure, phase sequence, high or low pressure and no flow, high temperature etc</w:t>
            </w:r>
            <w:r>
              <w:rPr>
                <w:rFonts w:ascii="Calibri" w:hAnsi="Calibri" w:cs="Arial"/>
                <w:b/>
                <w:bCs/>
                <w:color w:val="FF0000"/>
              </w:rPr>
              <w:t>…</w:t>
            </w:r>
          </w:p>
          <w:p w:rsidR="006615A8" w:rsidRDefault="006615A8" w:rsidP="006615A8">
            <w:pPr>
              <w:numPr>
                <w:ilvl w:val="0"/>
                <w:numId w:val="28"/>
              </w:numPr>
              <w:ind w:left="72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both the probe water sensor and digital screen for hydrostatic water level sensor.</w:t>
            </w:r>
          </w:p>
          <w:p w:rsidR="006615A8" w:rsidRPr="00C25792" w:rsidRDefault="006615A8" w:rsidP="006615A8">
            <w:pPr>
              <w:numPr>
                <w:ilvl w:val="0"/>
                <w:numId w:val="28"/>
              </w:numPr>
              <w:ind w:left="72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6615A8" w:rsidRPr="00C25792" w:rsidRDefault="006615A8" w:rsidP="006615A8">
            <w:pPr>
              <w:numPr>
                <w:ilvl w:val="0"/>
                <w:numId w:val="28"/>
              </w:numPr>
              <w:ind w:left="720"/>
              <w:rPr>
                <w:rFonts w:ascii="Calibri" w:hAnsi="Calibri" w:cs="Arial"/>
              </w:rPr>
            </w:pPr>
            <w:r w:rsidRPr="00C25792">
              <w:rPr>
                <w:rFonts w:ascii="Calibri" w:hAnsi="Calibri" w:cs="Arial"/>
              </w:rPr>
              <w:t xml:space="preserve">The alarm must be muted </w:t>
            </w:r>
            <w:r>
              <w:rPr>
                <w:rFonts w:ascii="Calibri" w:hAnsi="Calibri" w:cs="Arial"/>
              </w:rPr>
              <w:t>with/</w:t>
            </w:r>
            <w:r w:rsidRPr="00C25792">
              <w:rPr>
                <w:rFonts w:ascii="Calibri" w:hAnsi="Calibri" w:cs="Arial"/>
              </w:rPr>
              <w:t>without general reset and there should a special button in the front door to stop</w:t>
            </w:r>
            <w:r>
              <w:rPr>
                <w:rFonts w:ascii="Calibri" w:hAnsi="Calibri" w:cs="Arial"/>
              </w:rPr>
              <w:t>/reset</w:t>
            </w:r>
            <w:r w:rsidRPr="00C25792">
              <w:rPr>
                <w:rFonts w:ascii="Calibri" w:hAnsi="Calibri" w:cs="Arial"/>
              </w:rPr>
              <w:t xml:space="preserve"> it alone.</w:t>
            </w:r>
          </w:p>
          <w:p w:rsidR="006615A8" w:rsidRPr="00C25792" w:rsidRDefault="006615A8" w:rsidP="006615A8">
            <w:pPr>
              <w:numPr>
                <w:ilvl w:val="0"/>
                <w:numId w:val="28"/>
              </w:numPr>
              <w:ind w:left="72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6615A8" w:rsidRPr="00C25792" w:rsidRDefault="006615A8" w:rsidP="006615A8">
            <w:pPr>
              <w:jc w:val="right"/>
              <w:rPr>
                <w:rFonts w:ascii="Calibri" w:hAnsi="Calibri" w:cs="Arial"/>
              </w:rPr>
            </w:pPr>
            <w:r w:rsidRPr="00C25792">
              <w:rPr>
                <w:rFonts w:ascii="Calibri" w:hAnsi="Calibri" w:cs="Arial"/>
              </w:rPr>
              <w:t xml:space="preserve">The  control panel deign should include: </w:t>
            </w:r>
          </w:p>
          <w:p w:rsidR="006615A8" w:rsidRPr="00C25792" w:rsidRDefault="006615A8" w:rsidP="006615A8">
            <w:pPr>
              <w:numPr>
                <w:ilvl w:val="0"/>
                <w:numId w:val="30"/>
              </w:numPr>
              <w:ind w:left="720"/>
              <w:rPr>
                <w:rFonts w:ascii="Calibri" w:hAnsi="Calibri" w:cs="Arial"/>
              </w:rPr>
            </w:pPr>
            <w:r w:rsidRPr="00C25792">
              <w:rPr>
                <w:rFonts w:ascii="Calibri" w:hAnsi="Calibri" w:cs="Arial"/>
              </w:rPr>
              <w:t xml:space="preserve">Transformer 230/24V </w:t>
            </w:r>
            <w:proofErr w:type="spellStart"/>
            <w:r w:rsidRPr="00C25792">
              <w:rPr>
                <w:rFonts w:ascii="Calibri" w:hAnsi="Calibri" w:cs="Arial"/>
              </w:rPr>
              <w:t>150VA</w:t>
            </w:r>
            <w:proofErr w:type="spellEnd"/>
          </w:p>
          <w:p w:rsidR="006615A8" w:rsidRPr="00C25792" w:rsidRDefault="006615A8" w:rsidP="006615A8">
            <w:pPr>
              <w:numPr>
                <w:ilvl w:val="0"/>
                <w:numId w:val="30"/>
              </w:numPr>
              <w:ind w:left="72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6615A8" w:rsidRPr="00C25792" w:rsidRDefault="006615A8" w:rsidP="00D271F9">
            <w:pPr>
              <w:numPr>
                <w:ilvl w:val="0"/>
                <w:numId w:val="30"/>
              </w:numPr>
              <w:ind w:left="720"/>
              <w:rPr>
                <w:rFonts w:ascii="Calibri" w:hAnsi="Calibri" w:cs="Arial"/>
              </w:rPr>
            </w:pPr>
            <w:proofErr w:type="spellStart"/>
            <w:r w:rsidRPr="00C25792">
              <w:rPr>
                <w:rFonts w:ascii="Calibri" w:hAnsi="Calibri" w:cs="Arial"/>
              </w:rPr>
              <w:t>220V</w:t>
            </w:r>
            <w:proofErr w:type="spellEnd"/>
            <w:r w:rsidRPr="00C25792">
              <w:rPr>
                <w:rFonts w:ascii="Calibri" w:hAnsi="Calibri" w:cs="Arial"/>
              </w:rPr>
              <w:t xml:space="preserve"> AC /</w:t>
            </w:r>
            <w:r w:rsidR="00D271F9">
              <w:rPr>
                <w:rFonts w:ascii="Calibri" w:hAnsi="Calibri" w:cs="Arial"/>
              </w:rPr>
              <w:t>8</w:t>
            </w:r>
            <w:r>
              <w:rPr>
                <w:rFonts w:ascii="Calibri" w:hAnsi="Calibri" w:cs="Arial"/>
              </w:rPr>
              <w:t xml:space="preserve">0 </w:t>
            </w:r>
            <w:r w:rsidRPr="00C25792">
              <w:rPr>
                <w:rFonts w:ascii="Calibri" w:hAnsi="Calibri" w:cs="Arial"/>
              </w:rPr>
              <w:t xml:space="preserve">Watt </w:t>
            </w:r>
            <w:r>
              <w:rPr>
                <w:rFonts w:ascii="Calibri" w:hAnsi="Calibri" w:cs="Arial"/>
              </w:rPr>
              <w:t xml:space="preserve">and </w:t>
            </w:r>
            <w:r w:rsidRPr="00C25792">
              <w:rPr>
                <w:rFonts w:ascii="Calibri" w:hAnsi="Calibri" w:cs="Arial"/>
              </w:rPr>
              <w:t xml:space="preserve"> </w:t>
            </w:r>
            <w:r w:rsidRPr="00254D9D">
              <w:rPr>
                <w:rFonts w:ascii="Calibri" w:hAnsi="Calibri" w:cs="Arial"/>
                <w:b/>
                <w:bCs/>
                <w:color w:val="FF0000"/>
              </w:rPr>
              <w:t>two fans</w:t>
            </w:r>
            <w:r>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6615A8" w:rsidRPr="00C25792" w:rsidRDefault="006615A8" w:rsidP="006615A8">
            <w:pPr>
              <w:numPr>
                <w:ilvl w:val="0"/>
                <w:numId w:val="30"/>
              </w:numPr>
              <w:ind w:left="720"/>
              <w:rPr>
                <w:rFonts w:ascii="Calibri" w:hAnsi="Calibri" w:cs="Arial"/>
              </w:rPr>
            </w:pPr>
            <w:r w:rsidRPr="00C25792">
              <w:rPr>
                <w:rFonts w:ascii="Calibri" w:hAnsi="Calibri" w:cs="Arial"/>
              </w:rPr>
              <w:t>SIREN (alarm system)</w:t>
            </w:r>
          </w:p>
          <w:p w:rsidR="006615A8" w:rsidRPr="00C25792" w:rsidRDefault="006615A8" w:rsidP="006615A8">
            <w:pPr>
              <w:jc w:val="right"/>
              <w:rPr>
                <w:rFonts w:ascii="Calibri" w:hAnsi="Calibri" w:cs="Arial"/>
                <w:rtl/>
              </w:rPr>
            </w:pPr>
            <w:r w:rsidRPr="00C25792">
              <w:rPr>
                <w:rFonts w:ascii="Calibri" w:hAnsi="Calibri" w:cs="Arial"/>
              </w:rPr>
              <w:t>Alarm system 24V</w:t>
            </w:r>
            <w:r>
              <w:rPr>
                <w:rFonts w:ascii="Calibri" w:hAnsi="Calibri" w:cs="Arial"/>
              </w:rPr>
              <w:t xml:space="preserve"> are equipped </w:t>
            </w:r>
            <w:r w:rsidRPr="00E07703">
              <w:rPr>
                <w:rFonts w:ascii="Calibri" w:hAnsi="Calibri" w:cs="Arial"/>
                <w:b/>
                <w:bCs/>
                <w:color w:val="FF0000"/>
              </w:rPr>
              <w:t>ON-delay timers</w:t>
            </w:r>
            <w:r w:rsidRPr="00C25792">
              <w:rPr>
                <w:rFonts w:ascii="Calibri" w:hAnsi="Calibri" w:cs="Arial"/>
              </w:rPr>
              <w:t xml:space="preserve"> for :</w:t>
            </w:r>
          </w:p>
          <w:p w:rsidR="006615A8" w:rsidRPr="00C25792" w:rsidRDefault="006615A8" w:rsidP="006615A8">
            <w:pPr>
              <w:pStyle w:val="ListParagraph1"/>
              <w:numPr>
                <w:ilvl w:val="0"/>
                <w:numId w:val="29"/>
              </w:numPr>
              <w:bidi w:val="0"/>
              <w:rPr>
                <w:rFonts w:ascii="Calibri" w:hAnsi="Calibri" w:cs="Arial"/>
              </w:rPr>
            </w:pPr>
            <w:r w:rsidRPr="00C25792">
              <w:rPr>
                <w:rFonts w:ascii="Calibri" w:hAnsi="Calibri" w:cs="Arial"/>
              </w:rPr>
              <w:t>High pressure outlet</w:t>
            </w:r>
          </w:p>
          <w:p w:rsidR="006615A8" w:rsidRPr="00C25792" w:rsidRDefault="006615A8" w:rsidP="006615A8">
            <w:pPr>
              <w:pStyle w:val="ListParagraph1"/>
              <w:numPr>
                <w:ilvl w:val="0"/>
                <w:numId w:val="29"/>
              </w:numPr>
              <w:bidi w:val="0"/>
              <w:rPr>
                <w:rFonts w:ascii="Calibri" w:hAnsi="Calibri" w:cs="Arial"/>
              </w:rPr>
            </w:pPr>
            <w:r w:rsidRPr="00C25792">
              <w:rPr>
                <w:rFonts w:ascii="Calibri" w:hAnsi="Calibri" w:cs="Arial"/>
              </w:rPr>
              <w:t>Low pressure outlet</w:t>
            </w:r>
          </w:p>
          <w:p w:rsidR="006615A8" w:rsidRPr="00C25792" w:rsidRDefault="006615A8" w:rsidP="006615A8">
            <w:pPr>
              <w:pStyle w:val="ListParagraph1"/>
              <w:numPr>
                <w:ilvl w:val="0"/>
                <w:numId w:val="29"/>
              </w:numPr>
              <w:bidi w:val="0"/>
              <w:rPr>
                <w:rFonts w:ascii="Calibri" w:hAnsi="Calibri" w:cs="Arial"/>
              </w:rPr>
            </w:pPr>
            <w:r w:rsidRPr="00C25792">
              <w:rPr>
                <w:rFonts w:ascii="Calibri" w:hAnsi="Calibri" w:cs="Arial"/>
              </w:rPr>
              <w:lastRenderedPageBreak/>
              <w:t xml:space="preserve">No flow </w:t>
            </w:r>
          </w:p>
          <w:p w:rsidR="006615A8" w:rsidRPr="00C25792" w:rsidRDefault="006615A8" w:rsidP="006615A8">
            <w:pPr>
              <w:pStyle w:val="ListParagraph1"/>
              <w:numPr>
                <w:ilvl w:val="0"/>
                <w:numId w:val="29"/>
              </w:numPr>
              <w:bidi w:val="0"/>
              <w:rPr>
                <w:rFonts w:ascii="Calibri" w:hAnsi="Calibri" w:cs="Arial"/>
              </w:rPr>
            </w:pPr>
            <w:r w:rsidRPr="00C25792">
              <w:rPr>
                <w:rFonts w:ascii="Calibri" w:hAnsi="Calibri" w:cs="Arial"/>
              </w:rPr>
              <w:t>Soft start fault</w:t>
            </w:r>
            <w:r>
              <w:rPr>
                <w:rFonts w:ascii="Calibri" w:hAnsi="Calibri" w:cs="Arial"/>
              </w:rPr>
              <w:t>s</w:t>
            </w:r>
            <w:r w:rsidRPr="00C25792">
              <w:rPr>
                <w:rFonts w:ascii="Calibri" w:hAnsi="Calibri" w:cs="Arial"/>
              </w:rPr>
              <w:t xml:space="preserve"> </w:t>
            </w:r>
          </w:p>
          <w:p w:rsidR="006615A8" w:rsidRDefault="006615A8" w:rsidP="006615A8">
            <w:pPr>
              <w:pStyle w:val="ListParagraph1"/>
              <w:numPr>
                <w:ilvl w:val="0"/>
                <w:numId w:val="29"/>
              </w:numPr>
              <w:bidi w:val="0"/>
              <w:rPr>
                <w:rFonts w:ascii="Calibri" w:hAnsi="Calibri" w:cs="Arial"/>
              </w:rPr>
            </w:pPr>
            <w:r w:rsidRPr="00C25792">
              <w:rPr>
                <w:rFonts w:ascii="Calibri" w:hAnsi="Calibri" w:cs="Arial"/>
              </w:rPr>
              <w:t>High temperature</w:t>
            </w:r>
          </w:p>
          <w:p w:rsidR="006615A8" w:rsidRPr="00C25792" w:rsidRDefault="006615A8" w:rsidP="006615A8">
            <w:pPr>
              <w:pStyle w:val="ListParagraph1"/>
              <w:numPr>
                <w:ilvl w:val="0"/>
                <w:numId w:val="29"/>
              </w:numPr>
              <w:bidi w:val="0"/>
              <w:rPr>
                <w:rFonts w:ascii="Calibri" w:hAnsi="Calibri" w:cs="Arial"/>
              </w:rPr>
            </w:pPr>
            <w:r>
              <w:rPr>
                <w:rFonts w:ascii="Calibri" w:hAnsi="Calibri" w:cs="Arial"/>
              </w:rPr>
              <w:t>Low, high voltage, phase sequence , failure</w:t>
            </w:r>
          </w:p>
          <w:p w:rsidR="006615A8" w:rsidRPr="00C25792" w:rsidRDefault="006615A8" w:rsidP="006615A8">
            <w:pPr>
              <w:rPr>
                <w:rFonts w:ascii="Calibri" w:hAnsi="Calibri" w:cs="Arial"/>
              </w:rPr>
            </w:pPr>
            <w:r>
              <w:rPr>
                <w:rFonts w:ascii="Calibri" w:hAnsi="Calibri" w:cs="Arial"/>
              </w:rPr>
              <w:t xml:space="preserve">The motor must not restart more than the recommended number of starts per hour and day by the manufacturers. </w:t>
            </w:r>
          </w:p>
          <w:p w:rsidR="006615A8" w:rsidRPr="00C25792" w:rsidRDefault="006615A8" w:rsidP="006615A8">
            <w:pPr>
              <w:numPr>
                <w:ilvl w:val="0"/>
                <w:numId w:val="32"/>
              </w:numPr>
              <w:ind w:left="72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6615A8" w:rsidRPr="00C25792" w:rsidRDefault="006615A8" w:rsidP="006615A8">
            <w:pPr>
              <w:numPr>
                <w:ilvl w:val="0"/>
                <w:numId w:val="31"/>
              </w:numPr>
              <w:ind w:left="72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6615A8" w:rsidRPr="00C25792" w:rsidRDefault="006615A8" w:rsidP="006615A8">
            <w:pPr>
              <w:numPr>
                <w:ilvl w:val="0"/>
                <w:numId w:val="31"/>
              </w:numPr>
              <w:ind w:left="720"/>
              <w:rPr>
                <w:rFonts w:ascii="Calibri" w:hAnsi="Calibri" w:cs="Arial"/>
              </w:rPr>
            </w:pPr>
            <w:r w:rsidRPr="00325A38">
              <w:rPr>
                <w:rFonts w:ascii="Calibri" w:hAnsi="Calibri" w:cs="Arial"/>
                <w:b/>
                <w:bCs/>
                <w:color w:val="FF0000"/>
              </w:rPr>
              <w:t>Earthling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6615A8" w:rsidRDefault="006615A8" w:rsidP="006615A8">
            <w:pPr>
              <w:numPr>
                <w:ilvl w:val="0"/>
                <w:numId w:val="31"/>
              </w:numPr>
              <w:ind w:left="72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MCB 2 *</w:t>
            </w:r>
            <w:proofErr w:type="spellStart"/>
            <w:r w:rsidRPr="00C25792">
              <w:rPr>
                <w:rFonts w:ascii="Calibri" w:hAnsi="Calibri" w:cs="Arial"/>
              </w:rPr>
              <w:t>10A</w:t>
            </w:r>
            <w:proofErr w:type="spellEnd"/>
            <w:r w:rsidRPr="00C25792">
              <w:rPr>
                <w:rFonts w:ascii="Calibri" w:hAnsi="Calibri" w:cs="Arial"/>
              </w:rPr>
              <w:t xml:space="preserve"> – </w:t>
            </w:r>
            <w:proofErr w:type="spellStart"/>
            <w:r w:rsidRPr="00C25792">
              <w:rPr>
                <w:rFonts w:ascii="Calibri" w:hAnsi="Calibri" w:cs="Arial"/>
              </w:rPr>
              <w:t>10KA</w:t>
            </w:r>
            <w:proofErr w:type="spellEnd"/>
            <w:r w:rsidRPr="00C25792">
              <w:rPr>
                <w:rFonts w:ascii="Calibri" w:hAnsi="Calibri" w:cs="Arial"/>
              </w:rPr>
              <w:t xml:space="preserve"> Moeller type the control </w:t>
            </w:r>
          </w:p>
          <w:p w:rsidR="006615A8" w:rsidRPr="00957C9E" w:rsidRDefault="006615A8" w:rsidP="006615A8">
            <w:pPr>
              <w:numPr>
                <w:ilvl w:val="0"/>
                <w:numId w:val="31"/>
              </w:numPr>
              <w:ind w:left="720"/>
              <w:rPr>
                <w:rFonts w:ascii="Calibri" w:hAnsi="Calibri" w:cs="Arial"/>
              </w:rPr>
            </w:pPr>
            <w:r w:rsidRPr="00C25792">
              <w:rPr>
                <w:rFonts w:ascii="Calibri" w:hAnsi="Calibri" w:cs="Arial"/>
              </w:rPr>
              <w:t>The price include all cable materials and works to conduct the electrical connections of the therm</w:t>
            </w:r>
            <w:r>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 xml:space="preserve">the cable </w:t>
            </w:r>
            <w:proofErr w:type="spellStart"/>
            <w:r w:rsidRPr="00C25792">
              <w:rPr>
                <w:rFonts w:ascii="Calibri" w:hAnsi="Calibri" w:cs="Arial"/>
              </w:rPr>
              <w:t>3x</w:t>
            </w:r>
            <w:r>
              <w:rPr>
                <w:rFonts w:ascii="Calibri" w:hAnsi="Calibri" w:cs="Arial"/>
              </w:rPr>
              <w:t>1</w:t>
            </w:r>
            <w:r w:rsidRPr="00C25792">
              <w:rPr>
                <w:rFonts w:ascii="Calibri" w:hAnsi="Calibri" w:cs="Arial"/>
              </w:rPr>
              <w:t>.5</w:t>
            </w:r>
            <w:proofErr w:type="spellEnd"/>
            <w:r w:rsidRPr="00C25792">
              <w:rPr>
                <w:rFonts w:ascii="Calibri" w:hAnsi="Calibri" w:cs="Arial"/>
              </w:rPr>
              <w:t xml:space="preserve">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Pr>
                <w:rFonts w:ascii="Calibri" w:hAnsi="Calibri" w:cs="Arial"/>
              </w:rPr>
              <w:t xml:space="preserve"> as </w:t>
            </w:r>
            <w:r w:rsidRPr="00C25792">
              <w:rPr>
                <w:rFonts w:ascii="Calibri" w:hAnsi="Calibri" w:cs="Arial"/>
              </w:rPr>
              <w:t>excavation &amp;</w:t>
            </w:r>
            <w:r>
              <w:rPr>
                <w:rFonts w:ascii="Calibri" w:hAnsi="Calibri" w:cs="Arial"/>
              </w:rPr>
              <w:t xml:space="preserve"> </w:t>
            </w:r>
            <w:r w:rsidRPr="00C25792">
              <w:rPr>
                <w:rFonts w:ascii="Calibri" w:hAnsi="Calibri" w:cs="Arial"/>
              </w:rPr>
              <w:t>backfilling,</w:t>
            </w:r>
            <w:r>
              <w:rPr>
                <w:rFonts w:ascii="Calibri" w:hAnsi="Calibri" w:cs="Arial"/>
              </w:rPr>
              <w:t xml:space="preserve"> </w:t>
            </w:r>
            <w:r w:rsidRPr="00C25792">
              <w:rPr>
                <w:rFonts w:ascii="Calibri" w:hAnsi="Calibri" w:cs="Arial"/>
              </w:rPr>
              <w:t xml:space="preserve">the cable from the </w:t>
            </w:r>
            <w:r>
              <w:rPr>
                <w:rFonts w:ascii="Calibri" w:hAnsi="Calibri" w:cs="Arial"/>
              </w:rPr>
              <w:t>control panel</w:t>
            </w:r>
            <w:r w:rsidRPr="00C25792">
              <w:rPr>
                <w:rFonts w:ascii="Calibri" w:hAnsi="Calibri" w:cs="Arial"/>
              </w:rPr>
              <w:t xml:space="preserve"> to the head of pump motor.</w:t>
            </w:r>
            <w:r>
              <w:t xml:space="preserve"> </w:t>
            </w:r>
          </w:p>
          <w:p w:rsidR="006615A8" w:rsidRDefault="006615A8" w:rsidP="006615A8">
            <w:pPr>
              <w:pStyle w:val="ListParagraph"/>
              <w:numPr>
                <w:ilvl w:val="0"/>
                <w:numId w:val="35"/>
              </w:numPr>
              <w:spacing w:after="200"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lang w:bidi="he-IL"/>
              </w:rPr>
              <w:t xml:space="preserve"> including all works, trenches, cables, sockets etc. </w:t>
            </w:r>
            <w:r w:rsidRPr="000E3F41">
              <w:rPr>
                <w:lang w:bidi="he-IL"/>
              </w:rPr>
              <w:t xml:space="preserve"> according to the following:</w:t>
            </w:r>
          </w:p>
          <w:p w:rsidR="006615A8" w:rsidRDefault="006615A8" w:rsidP="006615A8">
            <w:pPr>
              <w:pStyle w:val="ListParagraph"/>
              <w:numPr>
                <w:ilvl w:val="0"/>
                <w:numId w:val="35"/>
              </w:numPr>
              <w:spacing w:after="200" w:line="360" w:lineRule="exact"/>
              <w:ind w:left="341" w:hanging="284"/>
              <w:rPr>
                <w:lang w:bidi="he-IL"/>
              </w:rPr>
            </w:pPr>
            <w:r w:rsidRPr="00EE76B2">
              <w:rPr>
                <w:lang w:bidi="he-IL"/>
              </w:rPr>
              <w:t xml:space="preserve">Supply and install 2x36 W flourcent surface mounted (water proof) </w:t>
            </w:r>
            <w:proofErr w:type="spellStart"/>
            <w:r w:rsidRPr="00EE76B2">
              <w:rPr>
                <w:lang w:bidi="he-IL"/>
              </w:rPr>
              <w:t>IP56</w:t>
            </w:r>
            <w:proofErr w:type="spellEnd"/>
            <w:r w:rsidRPr="00EE76B2">
              <w:rPr>
                <w:lang w:bidi="he-IL"/>
              </w:rPr>
              <w:t xml:space="preserve"> for outside the room </w:t>
            </w:r>
          </w:p>
          <w:p w:rsidR="006615A8" w:rsidRPr="00EE76B2" w:rsidRDefault="006615A8" w:rsidP="006615A8">
            <w:pPr>
              <w:pStyle w:val="ListParagraph"/>
              <w:numPr>
                <w:ilvl w:val="0"/>
                <w:numId w:val="35"/>
              </w:numPr>
              <w:spacing w:after="200" w:line="360" w:lineRule="exact"/>
              <w:ind w:left="341" w:hanging="284"/>
              <w:rPr>
                <w:lang w:bidi="he-IL"/>
              </w:rPr>
            </w:pPr>
            <w:r>
              <w:rPr>
                <w:lang w:bidi="he-IL"/>
              </w:rPr>
              <w:lastRenderedPageBreak/>
              <w:t xml:space="preserve">Supply and install single split one air conditioner inside the pumping room, </w:t>
            </w:r>
            <w:proofErr w:type="gramStart"/>
            <w:r>
              <w:rPr>
                <w:lang w:bidi="he-IL"/>
              </w:rPr>
              <w:t>size  2</w:t>
            </w:r>
            <w:proofErr w:type="gramEnd"/>
            <w:r>
              <w:rPr>
                <w:lang w:bidi="he-IL"/>
              </w:rPr>
              <w:t xml:space="preserve">-ton (24000 BTU/hr) inverter technology and </w:t>
            </w:r>
            <w:proofErr w:type="spellStart"/>
            <w:r>
              <w:rPr>
                <w:lang w:bidi="he-IL"/>
              </w:rPr>
              <w:t>EER</w:t>
            </w:r>
            <w:proofErr w:type="spellEnd"/>
            <w:r>
              <w:rPr>
                <w:lang w:bidi="he-IL"/>
              </w:rPr>
              <w:t xml:space="preserve"> &gt; 13. </w:t>
            </w:r>
          </w:p>
          <w:p w:rsidR="006615A8" w:rsidRPr="00EE76B2" w:rsidRDefault="006615A8" w:rsidP="006615A8">
            <w:pPr>
              <w:pStyle w:val="ListParagraph"/>
              <w:numPr>
                <w:ilvl w:val="0"/>
                <w:numId w:val="35"/>
              </w:numPr>
              <w:spacing w:after="200" w:line="360" w:lineRule="exact"/>
              <w:ind w:left="346" w:hanging="284"/>
              <w:rPr>
                <w:lang w:bidi="he-IL"/>
              </w:rPr>
            </w:pPr>
            <w:r w:rsidRPr="00EE76B2">
              <w:rPr>
                <w:lang w:bidi="he-IL"/>
              </w:rPr>
              <w:t xml:space="preserve">One phase sockets number </w:t>
            </w:r>
            <w:r>
              <w:rPr>
                <w:lang w:bidi="he-IL"/>
              </w:rPr>
              <w:t>four</w:t>
            </w:r>
          </w:p>
          <w:p w:rsidR="006615A8" w:rsidRPr="00600A24" w:rsidRDefault="006615A8" w:rsidP="006615A8">
            <w:pPr>
              <w:pStyle w:val="ListParagraph"/>
              <w:numPr>
                <w:ilvl w:val="0"/>
                <w:numId w:val="35"/>
              </w:numPr>
              <w:spacing w:after="200" w:line="360" w:lineRule="exact"/>
              <w:ind w:left="346" w:hanging="284"/>
              <w:rPr>
                <w:lang w:bidi="he-IL"/>
              </w:rPr>
            </w:pPr>
            <w:r w:rsidRPr="00EE76B2">
              <w:rPr>
                <w:lang w:bidi="he-IL"/>
              </w:rPr>
              <w:t xml:space="preserve"> Lighting the room from inside by </w:t>
            </w:r>
            <w:r>
              <w:rPr>
                <w:lang w:bidi="he-IL"/>
              </w:rPr>
              <w:t>four</w:t>
            </w:r>
            <w:r w:rsidRPr="00EE76B2">
              <w:rPr>
                <w:lang w:bidi="he-IL"/>
              </w:rPr>
              <w:t xml:space="preserve"> double</w:t>
            </w:r>
            <w:r>
              <w:rPr>
                <w:lang w:bidi="he-IL"/>
              </w:rPr>
              <w:t xml:space="preserve">-glass fluorescent lamps (36 </w:t>
            </w:r>
            <w:proofErr w:type="gramStart"/>
            <w:r>
              <w:rPr>
                <w:lang w:bidi="he-IL"/>
              </w:rPr>
              <w:t>w ,</w:t>
            </w:r>
            <w:proofErr w:type="gramEnd"/>
            <w:r>
              <w:rPr>
                <w:lang w:bidi="he-IL"/>
              </w:rPr>
              <w:t xml:space="preserve"> </w:t>
            </w:r>
            <w:r w:rsidRPr="00EE76B2">
              <w:rPr>
                <w:lang w:bidi="he-IL"/>
              </w:rPr>
              <w:t>water proof).</w:t>
            </w:r>
          </w:p>
          <w:p w:rsidR="006615A8" w:rsidRPr="00600A24" w:rsidRDefault="006615A8" w:rsidP="006615A8">
            <w:pPr>
              <w:pStyle w:val="ListParagraph"/>
              <w:numPr>
                <w:ilvl w:val="0"/>
                <w:numId w:val="35"/>
              </w:numPr>
              <w:spacing w:after="200" w:line="360" w:lineRule="exact"/>
              <w:ind w:left="346" w:hanging="284"/>
              <w:rPr>
                <w:lang w:bidi="he-IL"/>
              </w:rPr>
            </w:pPr>
            <w:proofErr w:type="spellStart"/>
            <w:r>
              <w:rPr>
                <w:lang w:bidi="he-IL"/>
              </w:rPr>
              <w:t>3</w:t>
            </w:r>
            <w:r w:rsidRPr="00600A24">
              <w:rPr>
                <w:lang w:bidi="he-IL"/>
              </w:rPr>
              <w:t>x30</w:t>
            </w:r>
            <w:proofErr w:type="spellEnd"/>
            <w:r>
              <w:rPr>
                <w:lang w:bidi="he-IL"/>
              </w:rPr>
              <w:t xml:space="preserve"> </w:t>
            </w:r>
            <w:r w:rsidRPr="00600A24">
              <w:rPr>
                <w:lang w:bidi="he-IL"/>
              </w:rPr>
              <w:t>w emergency 10 hours duration lighting fixture to be fixed in accordance with the supervisor engineer's instructions.</w:t>
            </w:r>
          </w:p>
          <w:p w:rsidR="006615A8" w:rsidRPr="00600A24" w:rsidRDefault="006615A8" w:rsidP="006615A8">
            <w:pPr>
              <w:pStyle w:val="ListParagraph"/>
              <w:numPr>
                <w:ilvl w:val="0"/>
                <w:numId w:val="38"/>
              </w:numPr>
              <w:spacing w:after="200" w:line="360" w:lineRule="exact"/>
              <w:jc w:val="both"/>
              <w:rPr>
                <w:lang w:bidi="he-IL"/>
              </w:rPr>
            </w:pPr>
            <w:r w:rsidRPr="00600A24">
              <w:rPr>
                <w:lang w:bidi="he-IL"/>
              </w:rPr>
              <w:t>The lighting service should be controlled by a separate DGB. Its power source is directly controlled through a double pole MCB.</w:t>
            </w:r>
          </w:p>
          <w:p w:rsidR="00977C89" w:rsidRPr="00491ABF" w:rsidRDefault="006615A8" w:rsidP="006615A8">
            <w:pPr>
              <w:numPr>
                <w:ilvl w:val="0"/>
                <w:numId w:val="35"/>
              </w:numPr>
              <w:spacing w:line="320" w:lineRule="exact"/>
              <w:ind w:left="346" w:hanging="284"/>
              <w:rPr>
                <w:rFonts w:asciiTheme="majorBidi" w:hAnsiTheme="majorBidi" w:cstheme="majorBidi"/>
              </w:rPr>
            </w:pPr>
            <w:r w:rsidRPr="00600A24">
              <w:rPr>
                <w:lang w:bidi="he-IL"/>
              </w:rPr>
              <w:t xml:space="preserve">Lighting the outside of the rooms by External </w:t>
            </w:r>
            <w:r>
              <w:rPr>
                <w:lang w:bidi="he-IL"/>
              </w:rPr>
              <w:t>four</w:t>
            </w:r>
            <w:r w:rsidRPr="00600A24">
              <w:rPr>
                <w:lang w:bidi="he-IL"/>
              </w:rPr>
              <w:t xml:space="preserve"> projectors each of </w:t>
            </w:r>
            <w:proofErr w:type="spellStart"/>
            <w:r>
              <w:rPr>
                <w:lang w:bidi="he-IL"/>
              </w:rPr>
              <w:t>15</w:t>
            </w:r>
            <w:r w:rsidRPr="004E5C5D">
              <w:rPr>
                <w:lang w:bidi="he-IL"/>
              </w:rPr>
              <w:t>0W</w:t>
            </w:r>
            <w:proofErr w:type="spellEnd"/>
            <w:r w:rsidRPr="004E5C5D">
              <w:rPr>
                <w:lang w:bidi="he-IL"/>
              </w:rPr>
              <w:t xml:space="preserve"> </w:t>
            </w:r>
            <w:proofErr w:type="spellStart"/>
            <w:r w:rsidRPr="004E5C5D">
              <w:rPr>
                <w:lang w:bidi="he-IL"/>
              </w:rPr>
              <w:t>HyLite</w:t>
            </w:r>
            <w:proofErr w:type="spellEnd"/>
            <w:r w:rsidRPr="004E5C5D">
              <w:rPr>
                <w:lang w:bidi="he-IL"/>
              </w:rPr>
              <w:t> LED Prism</w:t>
            </w:r>
            <w:r>
              <w:rPr>
                <w:lang w:bidi="he-IL"/>
              </w:rPr>
              <w:t>, as Philips</w:t>
            </w:r>
            <w:r w:rsidRPr="00600A24">
              <w:rPr>
                <w:lang w:bidi="he-IL"/>
              </w:rPr>
              <w:t xml:space="preserve">   water proof IP 56 with aluminum body (high quality) (the price includes all materials and works to carry the inside and outside wiring and lighting.    The </w:t>
            </w:r>
            <w:proofErr w:type="gramStart"/>
            <w:r w:rsidRPr="00600A24">
              <w:rPr>
                <w:lang w:bidi="he-IL"/>
              </w:rPr>
              <w:t>projectors,</w:t>
            </w:r>
            <w:proofErr w:type="gramEnd"/>
            <w:r w:rsidRPr="00600A24">
              <w:rPr>
                <w:lang w:bidi="he-IL"/>
              </w:rPr>
              <w:t xml:space="preserve"> will be switched on from the service DGB. Distribution box for lighting suitable for 24 </w:t>
            </w:r>
            <w:r>
              <w:rPr>
                <w:lang w:bidi="he-IL"/>
              </w:rPr>
              <w:t xml:space="preserve">v </w:t>
            </w:r>
            <w:r w:rsidRPr="00600A24">
              <w:rPr>
                <w:lang w:bidi="he-IL"/>
              </w:rPr>
              <w:t xml:space="preserve">circuit breaker (DBG). Also the price includes conduits, (3x2.5mm) and all size of cables&amp; all accessories needed to complete the work. Supplying materials and executing </w:t>
            </w:r>
            <w:r>
              <w:rPr>
                <w:lang w:bidi="he-IL"/>
              </w:rPr>
              <w:t>5</w:t>
            </w:r>
            <w:r w:rsidRPr="00600A24">
              <w:rPr>
                <w:lang w:bidi="he-IL"/>
              </w:rPr>
              <w:t xml:space="preserve"> intake </w:t>
            </w:r>
            <w:r>
              <w:rPr>
                <w:lang w:bidi="he-IL"/>
              </w:rPr>
              <w:t xml:space="preserve">power sockets: </w:t>
            </w:r>
            <w:r w:rsidRPr="00600A24">
              <w:rPr>
                <w:lang w:bidi="he-IL"/>
              </w:rPr>
              <w:t xml:space="preserve">one as </w:t>
            </w:r>
            <w:r>
              <w:rPr>
                <w:lang w:bidi="he-IL"/>
              </w:rPr>
              <w:t>three</w:t>
            </w:r>
            <w:r w:rsidRPr="00600A24">
              <w:rPr>
                <w:lang w:bidi="he-IL"/>
              </w:rPr>
              <w:t xml:space="preserve">-phase and the other </w:t>
            </w:r>
            <w:r>
              <w:rPr>
                <w:lang w:bidi="he-IL"/>
              </w:rPr>
              <w:t xml:space="preserve">four </w:t>
            </w:r>
            <w:r w:rsidRPr="00600A24">
              <w:rPr>
                <w:lang w:bidi="he-IL"/>
              </w:rPr>
              <w:t xml:space="preserve">as </w:t>
            </w:r>
            <w:r>
              <w:rPr>
                <w:lang w:bidi="he-IL"/>
              </w:rPr>
              <w:t>one</w:t>
            </w:r>
            <w:r w:rsidRPr="00600A24">
              <w:rPr>
                <w:lang w:bidi="he-IL"/>
              </w:rPr>
              <w:t>-phase. The price includes supplying electric cables, leads, on-off keys, power sockets, trenches…etc. The price includes all any other missed works or materials to execute the lightening item</w:t>
            </w:r>
          </w:p>
        </w:tc>
        <w:tc>
          <w:tcPr>
            <w:tcW w:w="657" w:type="dxa"/>
            <w:vMerge/>
          </w:tcPr>
          <w:p w:rsidR="00977C89" w:rsidRPr="00491ABF" w:rsidRDefault="00977C89" w:rsidP="001D641A">
            <w:pPr>
              <w:jc w:val="center"/>
              <w:rPr>
                <w:rFonts w:asciiTheme="majorBidi" w:hAnsiTheme="majorBidi" w:cstheme="majorBidi"/>
              </w:rPr>
            </w:pPr>
          </w:p>
        </w:tc>
      </w:tr>
      <w:tr w:rsidR="00977C89" w:rsidRPr="001772F1" w:rsidTr="00B225AA">
        <w:trPr>
          <w:trHeight w:val="1399"/>
        </w:trPr>
        <w:tc>
          <w:tcPr>
            <w:tcW w:w="1076" w:type="dxa"/>
            <w:vAlign w:val="center"/>
          </w:tcPr>
          <w:p w:rsidR="00977C89" w:rsidRPr="00491ABF" w:rsidRDefault="00977C89" w:rsidP="006D6948">
            <w:pPr>
              <w:jc w:val="center"/>
              <w:rPr>
                <w:rFonts w:asciiTheme="majorBidi" w:hAnsiTheme="majorBidi" w:cstheme="majorBidi"/>
                <w:rtl/>
              </w:rPr>
            </w:pPr>
            <w:r>
              <w:rPr>
                <w:rFonts w:asciiTheme="majorBidi" w:hAnsiTheme="majorBidi" w:cstheme="majorBidi"/>
              </w:rPr>
              <w:t>11000</w:t>
            </w:r>
          </w:p>
        </w:tc>
        <w:tc>
          <w:tcPr>
            <w:tcW w:w="851" w:type="dxa"/>
            <w:gridSpan w:val="2"/>
            <w:vAlign w:val="center"/>
          </w:tcPr>
          <w:p w:rsidR="00977C89" w:rsidRPr="00491ABF" w:rsidRDefault="00977C89" w:rsidP="006D6948">
            <w:pPr>
              <w:jc w:val="center"/>
              <w:rPr>
                <w:rFonts w:asciiTheme="majorBidi" w:hAnsiTheme="majorBidi" w:cstheme="majorBidi"/>
                <w:rtl/>
              </w:rPr>
            </w:pPr>
            <w:r>
              <w:rPr>
                <w:rFonts w:asciiTheme="majorBidi" w:hAnsiTheme="majorBidi" w:cstheme="majorBidi"/>
              </w:rPr>
              <w:t>11000</w:t>
            </w:r>
          </w:p>
        </w:tc>
        <w:tc>
          <w:tcPr>
            <w:tcW w:w="916"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L.S</w:t>
            </w:r>
          </w:p>
        </w:tc>
        <w:tc>
          <w:tcPr>
            <w:tcW w:w="6174" w:type="dxa"/>
            <w:vMerge/>
          </w:tcPr>
          <w:p w:rsidR="00977C89" w:rsidRPr="00097497" w:rsidRDefault="00977C89" w:rsidP="00BD184F">
            <w:pPr>
              <w:numPr>
                <w:ilvl w:val="0"/>
                <w:numId w:val="35"/>
              </w:numPr>
              <w:spacing w:line="320" w:lineRule="exact"/>
              <w:ind w:left="346" w:hanging="284"/>
              <w:rPr>
                <w:rFonts w:asciiTheme="majorBidi" w:hAnsiTheme="majorBidi" w:cstheme="majorBidi"/>
                <w:sz w:val="22"/>
                <w:szCs w:val="22"/>
              </w:rPr>
            </w:pPr>
          </w:p>
        </w:tc>
        <w:tc>
          <w:tcPr>
            <w:tcW w:w="657" w:type="dxa"/>
            <w:vMerge/>
          </w:tcPr>
          <w:p w:rsidR="00977C89" w:rsidRPr="00491ABF" w:rsidRDefault="00977C89" w:rsidP="001D641A">
            <w:pPr>
              <w:jc w:val="center"/>
              <w:rPr>
                <w:rFonts w:asciiTheme="majorBidi" w:hAnsiTheme="majorBidi" w:cstheme="majorBidi"/>
              </w:rPr>
            </w:pPr>
          </w:p>
        </w:tc>
      </w:tr>
      <w:tr w:rsidR="00F56D6C" w:rsidRPr="00E33794" w:rsidTr="00D12043">
        <w:tc>
          <w:tcPr>
            <w:tcW w:w="1076" w:type="dxa"/>
            <w:vAlign w:val="center"/>
          </w:tcPr>
          <w:p w:rsidR="00F56D6C" w:rsidRPr="00491ABF" w:rsidRDefault="000D23B4" w:rsidP="003D1256">
            <w:pPr>
              <w:jc w:val="center"/>
              <w:rPr>
                <w:rFonts w:asciiTheme="majorBidi" w:hAnsiTheme="majorBidi" w:cstheme="majorBidi"/>
                <w:rtl/>
              </w:rPr>
            </w:pPr>
            <w:r>
              <w:rPr>
                <w:rFonts w:asciiTheme="majorBidi" w:hAnsiTheme="majorBidi" w:cstheme="majorBidi"/>
              </w:rPr>
              <w:lastRenderedPageBreak/>
              <w:t>1</w:t>
            </w:r>
            <w:r w:rsidR="003D1256">
              <w:rPr>
                <w:rFonts w:asciiTheme="majorBidi" w:hAnsiTheme="majorBidi" w:cstheme="majorBidi"/>
              </w:rPr>
              <w:t>5</w:t>
            </w:r>
            <w:r>
              <w:rPr>
                <w:rFonts w:asciiTheme="majorBidi" w:hAnsiTheme="majorBidi" w:cstheme="majorBidi"/>
              </w:rPr>
              <w:t>000</w:t>
            </w:r>
          </w:p>
        </w:tc>
        <w:tc>
          <w:tcPr>
            <w:tcW w:w="851" w:type="dxa"/>
            <w:gridSpan w:val="2"/>
            <w:vAlign w:val="center"/>
          </w:tcPr>
          <w:p w:rsidR="00F56D6C" w:rsidRPr="00491ABF" w:rsidRDefault="000D23B4" w:rsidP="003D1256">
            <w:pPr>
              <w:jc w:val="center"/>
              <w:rPr>
                <w:rFonts w:asciiTheme="majorBidi" w:hAnsiTheme="majorBidi" w:cstheme="majorBidi"/>
                <w:rtl/>
              </w:rPr>
            </w:pPr>
            <w:r>
              <w:rPr>
                <w:rFonts w:asciiTheme="majorBidi" w:hAnsiTheme="majorBidi" w:cstheme="majorBidi"/>
              </w:rPr>
              <w:t>1</w:t>
            </w:r>
            <w:r w:rsidR="003D1256">
              <w:rPr>
                <w:rFonts w:asciiTheme="majorBidi" w:hAnsiTheme="majorBidi" w:cstheme="majorBidi"/>
              </w:rPr>
              <w:t>5</w:t>
            </w:r>
            <w:r>
              <w:rPr>
                <w:rFonts w:asciiTheme="majorBidi" w:hAnsiTheme="majorBidi" w:cstheme="majorBidi"/>
              </w:rPr>
              <w:t>000</w:t>
            </w:r>
          </w:p>
        </w:tc>
        <w:tc>
          <w:tcPr>
            <w:tcW w:w="916"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pump</w:t>
            </w:r>
          </w:p>
        </w:tc>
        <w:tc>
          <w:tcPr>
            <w:tcW w:w="6174" w:type="dxa"/>
          </w:tcPr>
          <w:p w:rsidR="00F56D6C" w:rsidRPr="00E33794" w:rsidRDefault="002C5BA8" w:rsidP="00D271F9">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Theme="majorBidi" w:hAnsiTheme="majorBidi" w:cstheme="majorBidi"/>
                <w:color w:val="000000" w:themeColor="text1"/>
                <w:sz w:val="22"/>
                <w:szCs w:val="22"/>
              </w:rPr>
            </w:pPr>
            <w:r w:rsidRPr="006C61A0">
              <w:rPr>
                <w:rFonts w:asciiTheme="majorBidi" w:hAnsiTheme="majorBidi" w:cstheme="majorBidi"/>
                <w:b/>
                <w:bCs/>
                <w:color w:val="000000"/>
                <w:sz w:val="22"/>
                <w:szCs w:val="22"/>
              </w:rPr>
              <w:t>Supply and install</w:t>
            </w:r>
            <w:r w:rsidRPr="00E33794">
              <w:rPr>
                <w:rFonts w:asciiTheme="majorBidi" w:hAnsiTheme="majorBidi" w:cstheme="majorBidi"/>
                <w:color w:val="000000"/>
                <w:sz w:val="22"/>
                <w:szCs w:val="22"/>
              </w:rPr>
              <w:t xml:space="preserve"> </w:t>
            </w:r>
            <w:r w:rsidR="00F56D6C" w:rsidRPr="00E33794">
              <w:rPr>
                <w:rFonts w:asciiTheme="majorBidi" w:hAnsiTheme="majorBidi" w:cstheme="majorBidi"/>
                <w:color w:val="000000"/>
                <w:sz w:val="22"/>
                <w:szCs w:val="22"/>
              </w:rPr>
              <w:t xml:space="preserve">in the site of the well a </w:t>
            </w:r>
            <w:r w:rsidR="00F56D6C" w:rsidRPr="00E33794">
              <w:rPr>
                <w:rFonts w:asciiTheme="majorBidi" w:hAnsiTheme="majorBidi" w:cstheme="majorBidi"/>
                <w:b/>
                <w:bCs/>
                <w:color w:val="000000"/>
                <w:sz w:val="22"/>
                <w:szCs w:val="22"/>
              </w:rPr>
              <w:t>booster pump turbine</w:t>
            </w:r>
            <w:r w:rsidR="00F56D6C" w:rsidRPr="00E33794">
              <w:rPr>
                <w:rFonts w:asciiTheme="majorBidi" w:hAnsiTheme="majorBidi" w:cstheme="majorBidi"/>
                <w:color w:val="000000"/>
                <w:sz w:val="22"/>
                <w:szCs w:val="22"/>
              </w:rPr>
              <w:t xml:space="preserve"> with a capacity </w:t>
            </w:r>
            <w:proofErr w:type="gramStart"/>
            <w:r w:rsidR="00F56D6C" w:rsidRPr="00E33794">
              <w:rPr>
                <w:rFonts w:asciiTheme="majorBidi" w:hAnsiTheme="majorBidi" w:cstheme="majorBidi"/>
                <w:color w:val="000000"/>
                <w:sz w:val="22"/>
                <w:szCs w:val="22"/>
              </w:rPr>
              <w:t xml:space="preserve">of </w:t>
            </w:r>
            <w:r w:rsidR="00D271F9">
              <w:rPr>
                <w:rFonts w:asciiTheme="majorBidi" w:hAnsiTheme="majorBidi" w:cstheme="majorBidi"/>
                <w:b/>
                <w:bCs/>
                <w:color w:val="000000"/>
                <w:sz w:val="22"/>
                <w:szCs w:val="22"/>
              </w:rPr>
              <w:t>8</w:t>
            </w:r>
            <w:r w:rsidR="009F4A63" w:rsidRPr="00E33794">
              <w:rPr>
                <w:rFonts w:asciiTheme="majorBidi" w:hAnsiTheme="majorBidi" w:cstheme="majorBidi"/>
                <w:b/>
                <w:bCs/>
                <w:color w:val="000000"/>
                <w:sz w:val="22"/>
                <w:szCs w:val="22"/>
              </w:rPr>
              <w:t>0</w:t>
            </w:r>
            <w:r w:rsidR="00F56D6C" w:rsidRPr="00E33794">
              <w:rPr>
                <w:rFonts w:asciiTheme="majorBidi" w:hAnsiTheme="majorBidi" w:cstheme="majorBidi"/>
                <w:b/>
                <w:bCs/>
                <w:color w:val="000000"/>
                <w:sz w:val="22"/>
                <w:szCs w:val="22"/>
              </w:rPr>
              <w:t xml:space="preserve"> m</w:t>
            </w:r>
            <w:r w:rsidR="00F56D6C" w:rsidRPr="00E33794">
              <w:rPr>
                <w:rFonts w:asciiTheme="majorBidi" w:hAnsiTheme="majorBidi" w:cstheme="majorBidi"/>
                <w:b/>
                <w:bCs/>
                <w:color w:val="000000"/>
                <w:sz w:val="22"/>
                <w:szCs w:val="22"/>
                <w:vertAlign w:val="superscript"/>
              </w:rPr>
              <w:t>3</w:t>
            </w:r>
            <w:r w:rsidR="00F56D6C" w:rsidRPr="00E33794">
              <w:rPr>
                <w:rFonts w:asciiTheme="majorBidi" w:hAnsiTheme="majorBidi" w:cstheme="majorBidi"/>
                <w:b/>
                <w:bCs/>
                <w:color w:val="000000"/>
                <w:sz w:val="22"/>
                <w:szCs w:val="22"/>
              </w:rPr>
              <w:t xml:space="preserve">/hour at a total dynamic head of </w:t>
            </w:r>
            <w:r w:rsidR="00D271F9">
              <w:rPr>
                <w:rFonts w:asciiTheme="majorBidi" w:hAnsiTheme="majorBidi" w:cstheme="majorBidi"/>
                <w:b/>
                <w:bCs/>
                <w:color w:val="000000"/>
                <w:sz w:val="22"/>
                <w:szCs w:val="22"/>
              </w:rPr>
              <w:t>16</w:t>
            </w:r>
            <w:r w:rsidR="00F14E4B" w:rsidRPr="00E33794">
              <w:rPr>
                <w:rFonts w:asciiTheme="majorBidi" w:hAnsiTheme="majorBidi" w:cstheme="majorBidi"/>
                <w:b/>
                <w:bCs/>
                <w:color w:val="000000"/>
                <w:sz w:val="22"/>
                <w:szCs w:val="22"/>
              </w:rPr>
              <w:t>0</w:t>
            </w:r>
            <w:r w:rsidR="00F56D6C" w:rsidRPr="00E33794">
              <w:rPr>
                <w:rFonts w:asciiTheme="majorBidi" w:hAnsiTheme="majorBidi" w:cstheme="majorBidi"/>
                <w:b/>
                <w:bCs/>
                <w:color w:val="000000"/>
                <w:sz w:val="22"/>
                <w:szCs w:val="22"/>
              </w:rPr>
              <w:t xml:space="preserve"> m</w:t>
            </w:r>
            <w:proofErr w:type="gramEnd"/>
            <w:r w:rsidR="00F56D6C" w:rsidRPr="00E33794">
              <w:rPr>
                <w:rFonts w:asciiTheme="majorBidi" w:hAnsiTheme="majorBidi" w:cstheme="majorBidi"/>
                <w:b/>
                <w:bCs/>
                <w:color w:val="000000"/>
                <w:sz w:val="22"/>
                <w:szCs w:val="22"/>
              </w:rPr>
              <w:t xml:space="preserve">. </w:t>
            </w:r>
            <w:r w:rsidR="00F56D6C" w:rsidRPr="00E33794">
              <w:rPr>
                <w:rFonts w:asciiTheme="majorBidi" w:hAnsiTheme="majorBidi" w:cstheme="majorBidi"/>
                <w:color w:val="000000"/>
                <w:sz w:val="22"/>
                <w:szCs w:val="22"/>
              </w:rPr>
              <w:t xml:space="preserve">It has to be installed inside a new room (shed) as shown in the specifications below.  All stages of the turbine made from casting iron, bronze, stainless steel column, a stainless steel screen filter for the pump and any other additions to achieve the required head and quantity. Operating efficiency should not be less than 73%, The booster technical </w:t>
            </w:r>
            <w:r w:rsidR="00F56D6C" w:rsidRPr="00E33794">
              <w:rPr>
                <w:rFonts w:asciiTheme="majorBidi" w:hAnsiTheme="majorBidi" w:cstheme="majorBidi"/>
                <w:color w:val="000000" w:themeColor="text1"/>
                <w:sz w:val="22"/>
                <w:szCs w:val="22"/>
              </w:rPr>
              <w:t xml:space="preserve">data are as follows: </w:t>
            </w:r>
          </w:p>
          <w:p w:rsidR="00F56D6C" w:rsidRPr="00FB0C73" w:rsidRDefault="00F56D6C" w:rsidP="00FB0C73">
            <w:pPr>
              <w:pStyle w:val="ListParagraph"/>
              <w:numPr>
                <w:ilvl w:val="0"/>
                <w:numId w:val="37"/>
              </w:numPr>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Liquid water is suitable drinking.</w:t>
            </w:r>
          </w:p>
          <w:p w:rsidR="00F56D6C" w:rsidRPr="00FB0C73" w:rsidRDefault="00F56D6C" w:rsidP="00D271F9">
            <w:pPr>
              <w:pStyle w:val="ListParagraph"/>
              <w:widowControl w:val="0"/>
              <w:numPr>
                <w:ilvl w:val="0"/>
                <w:numId w:val="37"/>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Design capacity (m</w:t>
            </w:r>
            <w:r w:rsidRPr="00FB0C73">
              <w:rPr>
                <w:rFonts w:asciiTheme="majorBidi" w:hAnsiTheme="majorBidi" w:cstheme="majorBidi"/>
                <w:color w:val="000000" w:themeColor="text1"/>
                <w:sz w:val="22"/>
                <w:szCs w:val="22"/>
                <w:vertAlign w:val="superscript"/>
              </w:rPr>
              <w:t>3</w:t>
            </w:r>
            <w:r w:rsidRPr="00FB0C73">
              <w:rPr>
                <w:rFonts w:asciiTheme="majorBidi" w:hAnsiTheme="majorBidi" w:cstheme="majorBidi"/>
                <w:color w:val="000000" w:themeColor="text1"/>
                <w:sz w:val="22"/>
                <w:szCs w:val="22"/>
              </w:rPr>
              <w:t xml:space="preserve">/h): </w:t>
            </w:r>
            <w:r w:rsidR="00D271F9">
              <w:rPr>
                <w:rFonts w:asciiTheme="majorBidi" w:hAnsiTheme="majorBidi" w:cstheme="majorBidi"/>
                <w:b/>
                <w:bCs/>
                <w:color w:val="000000" w:themeColor="text1"/>
                <w:sz w:val="22"/>
                <w:szCs w:val="22"/>
              </w:rPr>
              <w:t>8</w:t>
            </w:r>
            <w:r w:rsidR="002324DC" w:rsidRPr="00FB0C73">
              <w:rPr>
                <w:rFonts w:asciiTheme="majorBidi" w:hAnsiTheme="majorBidi" w:cstheme="majorBidi"/>
                <w:b/>
                <w:bCs/>
                <w:color w:val="000000" w:themeColor="text1"/>
                <w:sz w:val="22"/>
                <w:szCs w:val="22"/>
              </w:rPr>
              <w:t>0</w:t>
            </w:r>
          </w:p>
          <w:p w:rsidR="00FB0C73" w:rsidRPr="00FB0C73" w:rsidRDefault="00F56D6C" w:rsidP="00FB0C73">
            <w:pPr>
              <w:pStyle w:val="ListParagraph"/>
              <w:widowControl w:val="0"/>
              <w:numPr>
                <w:ilvl w:val="0"/>
                <w:numId w:val="37"/>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Design anticipated total head (TDH) (m): </w:t>
            </w:r>
          </w:p>
          <w:p w:rsidR="00F56D6C" w:rsidRPr="00FB0C73" w:rsidRDefault="00F56D6C" w:rsidP="00D271F9">
            <w:pPr>
              <w:pStyle w:val="ListParagraph"/>
              <w:widowControl w:val="0"/>
              <w:numPr>
                <w:ilvl w:val="0"/>
                <w:numId w:val="37"/>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Anticipated turbine discharge at TDH at </w:t>
            </w:r>
            <w:r w:rsidR="00D271F9">
              <w:rPr>
                <w:rFonts w:asciiTheme="majorBidi" w:hAnsiTheme="majorBidi" w:cstheme="majorBidi"/>
                <w:b/>
                <w:bCs/>
                <w:color w:val="000000" w:themeColor="text1"/>
                <w:sz w:val="22"/>
                <w:szCs w:val="22"/>
              </w:rPr>
              <w:t>16</w:t>
            </w:r>
            <w:r w:rsidR="00132F7A" w:rsidRPr="00FB0C73">
              <w:rPr>
                <w:rFonts w:asciiTheme="majorBidi" w:hAnsiTheme="majorBidi" w:cstheme="majorBidi"/>
                <w:b/>
                <w:bCs/>
                <w:color w:val="000000" w:themeColor="text1"/>
                <w:sz w:val="22"/>
                <w:szCs w:val="22"/>
              </w:rPr>
              <w:t>0</w:t>
            </w:r>
            <w:r w:rsidRPr="00FB0C73">
              <w:rPr>
                <w:rFonts w:asciiTheme="majorBidi" w:hAnsiTheme="majorBidi" w:cstheme="majorBidi"/>
                <w:b/>
                <w:bCs/>
                <w:color w:val="000000" w:themeColor="text1"/>
                <w:sz w:val="22"/>
                <w:szCs w:val="22"/>
              </w:rPr>
              <w:t xml:space="preserve"> m</w:t>
            </w:r>
            <w:r w:rsidRPr="00FB0C73">
              <w:rPr>
                <w:rFonts w:asciiTheme="majorBidi" w:hAnsiTheme="majorBidi" w:cstheme="majorBidi"/>
                <w:color w:val="000000" w:themeColor="text1"/>
                <w:sz w:val="22"/>
                <w:szCs w:val="22"/>
              </w:rPr>
              <w:t xml:space="preserve"> </w:t>
            </w:r>
          </w:p>
          <w:p w:rsidR="00F56D6C" w:rsidRPr="00E33794" w:rsidRDefault="00F56D6C" w:rsidP="00D271F9">
            <w:pPr>
              <w:pStyle w:val="ListParagraph"/>
              <w:widowControl w:val="0"/>
              <w:numPr>
                <w:ilvl w:val="0"/>
                <w:numId w:val="36"/>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 xml:space="preserve">Shut-off head limits (m):minimum </w:t>
            </w:r>
            <w:r w:rsidR="00D271F9">
              <w:rPr>
                <w:rFonts w:asciiTheme="majorBidi" w:hAnsiTheme="majorBidi" w:cstheme="majorBidi"/>
                <w:b/>
                <w:bCs/>
                <w:color w:val="000000" w:themeColor="text1"/>
                <w:sz w:val="22"/>
                <w:szCs w:val="22"/>
              </w:rPr>
              <w:t>22</w:t>
            </w:r>
            <w:r w:rsidR="00132F7A">
              <w:rPr>
                <w:rFonts w:asciiTheme="majorBidi" w:hAnsiTheme="majorBidi" w:cstheme="majorBidi"/>
                <w:b/>
                <w:bCs/>
                <w:color w:val="000000" w:themeColor="text1"/>
                <w:sz w:val="22"/>
                <w:szCs w:val="22"/>
              </w:rPr>
              <w:t>0</w:t>
            </w:r>
            <w:r w:rsidRPr="00E33794">
              <w:rPr>
                <w:rFonts w:asciiTheme="majorBidi" w:hAnsiTheme="majorBidi" w:cstheme="majorBidi"/>
                <w:b/>
                <w:bCs/>
                <w:color w:val="000000" w:themeColor="text1"/>
                <w:sz w:val="22"/>
                <w:szCs w:val="22"/>
              </w:rPr>
              <w:t>m</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Pump overall efficiency at the intended point is not less than 73%</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Minimum bowl efficiency at run out capacity (78 %)</w:t>
            </w:r>
          </w:p>
          <w:p w:rsidR="00F56D6C" w:rsidRPr="00E33794" w:rsidRDefault="00F56D6C" w:rsidP="0039793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lastRenderedPageBreak/>
              <w:t xml:space="preserve">NPSHA at maximum run out capacity (m): </w:t>
            </w:r>
            <w:r w:rsidR="0039793C">
              <w:rPr>
                <w:rFonts w:asciiTheme="majorBidi" w:hAnsiTheme="majorBidi" w:cstheme="majorBidi"/>
                <w:sz w:val="22"/>
                <w:szCs w:val="22"/>
              </w:rPr>
              <w:t>6</w:t>
            </w:r>
          </w:p>
          <w:p w:rsidR="00F56D6C" w:rsidRPr="00E33794" w:rsidRDefault="00F56D6C" w:rsidP="0039793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anticipated TDH (m): </w:t>
            </w:r>
            <w:r w:rsidR="0039793C">
              <w:rPr>
                <w:rFonts w:asciiTheme="majorBidi" w:hAnsiTheme="majorBidi" w:cstheme="majorBidi"/>
                <w:sz w:val="22"/>
                <w:szCs w:val="22"/>
              </w:rPr>
              <w:t>4</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Motor and pump operating speed (rpm): 2900-3000</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Stainless steel column, stainless steel screen filter</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Closed impellers manufactured from bronze and cast iron bowels.  </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the pump shall be capable to run at shut off head for a few minutes without mechanical problems</w:t>
            </w:r>
          </w:p>
          <w:p w:rsidR="00F56D6C" w:rsidRPr="00E33794" w:rsidRDefault="00F56D6C" w:rsidP="00F56D6C">
            <w:pPr>
              <w:pStyle w:val="ListParagraph"/>
              <w:numPr>
                <w:ilvl w:val="0"/>
                <w:numId w:val="36"/>
              </w:numPr>
              <w:spacing w:line="320" w:lineRule="exact"/>
              <w:jc w:val="both"/>
              <w:rPr>
                <w:rFonts w:asciiTheme="majorBidi" w:hAnsiTheme="majorBidi" w:cstheme="majorBidi"/>
                <w:sz w:val="22"/>
                <w:szCs w:val="22"/>
              </w:rPr>
            </w:pPr>
            <w:r w:rsidRPr="00E33794">
              <w:rPr>
                <w:rFonts w:asciiTheme="majorBidi" w:hAnsiTheme="majorBidi" w:cstheme="majorBidi"/>
                <w:color w:val="000000"/>
                <w:sz w:val="22"/>
                <w:szCs w:val="22"/>
              </w:rPr>
              <w:t>The electrical motor must be supplied with RTD (PT 100) temperature protection. The type of motor connection must be suitable to present the motor temperature digitally.  The price include all wiring, PT cables and connections and works required to connect the motor inside  the well and the main control panel with relay and off-alarm</w:t>
            </w:r>
          </w:p>
          <w:p w:rsidR="00F56D6C" w:rsidRPr="00E33794" w:rsidRDefault="00F56D6C" w:rsidP="00F56D6C">
            <w:pPr>
              <w:pStyle w:val="ListParagraph"/>
              <w:numPr>
                <w:ilvl w:val="0"/>
                <w:numId w:val="36"/>
              </w:numPr>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Contractor has to connect the motor to </w:t>
            </w:r>
            <w:r w:rsidR="000F6074" w:rsidRPr="00E33794">
              <w:rPr>
                <w:rFonts w:asciiTheme="majorBidi" w:hAnsiTheme="majorBidi" w:cstheme="majorBidi"/>
                <w:sz w:val="22"/>
                <w:szCs w:val="22"/>
              </w:rPr>
              <w:t>the control</w:t>
            </w:r>
            <w:r w:rsidRPr="00E33794">
              <w:rPr>
                <w:rFonts w:asciiTheme="majorBidi" w:hAnsiTheme="majorBidi" w:cstheme="majorBidi"/>
                <w:sz w:val="22"/>
                <w:szCs w:val="22"/>
              </w:rPr>
              <w:t xml:space="preserve"> panel upon his responsibility and the price includes all cables as follows</w:t>
            </w:r>
            <w:r w:rsidR="000F6074" w:rsidRPr="00E33794">
              <w:rPr>
                <w:rFonts w:asciiTheme="majorBidi" w:hAnsiTheme="majorBidi" w:cstheme="majorBidi"/>
                <w:sz w:val="22"/>
                <w:szCs w:val="22"/>
              </w:rPr>
              <w:t>:</w:t>
            </w:r>
          </w:p>
          <w:p w:rsidR="00F56D6C" w:rsidRPr="00E33794" w:rsidRDefault="00F56D6C" w:rsidP="00785A80">
            <w:pPr>
              <w:jc w:val="lowKashida"/>
              <w:rPr>
                <w:rFonts w:asciiTheme="majorBidi" w:eastAsia="Calibri" w:hAnsiTheme="majorBidi" w:cstheme="majorBidi"/>
                <w:sz w:val="22"/>
                <w:szCs w:val="22"/>
              </w:rPr>
            </w:pPr>
            <w:r w:rsidRPr="00E33794">
              <w:rPr>
                <w:rFonts w:asciiTheme="majorBidi" w:hAnsiTheme="majorBidi" w:cstheme="majorBidi"/>
                <w:sz w:val="22"/>
                <w:szCs w:val="22"/>
              </w:rPr>
              <w:t xml:space="preserve">The price includes supplying all cables and materials and executing all electrical connections needed between the </w:t>
            </w:r>
            <w:r w:rsidRPr="00E33794">
              <w:rPr>
                <w:rFonts w:asciiTheme="majorBidi" w:hAnsiTheme="majorBidi" w:cstheme="majorBidi"/>
                <w:color w:val="000000" w:themeColor="text1"/>
                <w:sz w:val="22"/>
                <w:szCs w:val="22"/>
              </w:rPr>
              <w:t xml:space="preserve">following elements and despite of the length required:  A- cable one (including works and materials) to connect between the main 3-phase power source (Municipality </w:t>
            </w:r>
            <w:r w:rsidR="00C34848" w:rsidRPr="00E33794">
              <w:rPr>
                <w:rFonts w:asciiTheme="majorBidi" w:hAnsiTheme="majorBidi" w:cstheme="majorBidi"/>
                <w:color w:val="000000" w:themeColor="text1"/>
                <w:sz w:val="22"/>
                <w:szCs w:val="22"/>
              </w:rPr>
              <w:t>Transformer</w:t>
            </w:r>
            <w:r w:rsidRPr="00E33794">
              <w:rPr>
                <w:rFonts w:asciiTheme="majorBidi" w:hAnsiTheme="majorBidi" w:cstheme="majorBidi"/>
                <w:color w:val="000000" w:themeColor="text1"/>
                <w:sz w:val="22"/>
                <w:szCs w:val="22"/>
              </w:rPr>
              <w:t>) and the Main Electric Control Board inside the pumping room</w:t>
            </w:r>
            <w:r w:rsidR="00DD7BCB" w:rsidRPr="00E33794">
              <w:rPr>
                <w:rFonts w:asciiTheme="majorBidi" w:hAnsiTheme="majorBidi" w:cstheme="majorBidi"/>
                <w:color w:val="000000" w:themeColor="text1"/>
                <w:sz w:val="22"/>
                <w:szCs w:val="22"/>
              </w:rPr>
              <w:t xml:space="preserve"> as ABC type </w:t>
            </w:r>
            <w:r w:rsidRPr="00E33794">
              <w:rPr>
                <w:rFonts w:asciiTheme="majorBidi" w:hAnsiTheme="majorBidi" w:cstheme="majorBidi"/>
                <w:color w:val="000000" w:themeColor="text1"/>
                <w:sz w:val="22"/>
                <w:szCs w:val="22"/>
              </w:rPr>
              <w:t xml:space="preserve"> </w:t>
            </w:r>
            <w:r w:rsidR="00DD7BCB" w:rsidRPr="00E33794">
              <w:rPr>
                <w:rFonts w:asciiTheme="majorBidi" w:hAnsiTheme="majorBidi" w:cstheme="majorBidi"/>
                <w:sz w:val="22"/>
                <w:szCs w:val="22"/>
              </w:rPr>
              <w:t>3x50+1x25 mm</w:t>
            </w:r>
            <w:r w:rsidR="00DD7BCB" w:rsidRPr="00E33794">
              <w:rPr>
                <w:rFonts w:asciiTheme="majorBidi" w:hAnsiTheme="majorBidi" w:cstheme="majorBidi"/>
                <w:sz w:val="22"/>
                <w:szCs w:val="22"/>
                <w:vertAlign w:val="superscript"/>
              </w:rPr>
              <w:t xml:space="preserve">2   </w:t>
            </w:r>
            <w:r w:rsidRPr="00E33794">
              <w:rPr>
                <w:rFonts w:asciiTheme="majorBidi" w:hAnsiTheme="majorBidi" w:cstheme="majorBidi"/>
                <w:color w:val="000000" w:themeColor="text1"/>
                <w:sz w:val="22"/>
                <w:szCs w:val="22"/>
              </w:rPr>
              <w:t>B- a cable between the Main Electric Control Board and the electric motor. The cable size and specifications</w:t>
            </w:r>
            <w:r w:rsidRPr="00E33794">
              <w:rPr>
                <w:rFonts w:asciiTheme="majorBidi" w:hAnsiTheme="majorBidi" w:cstheme="majorBidi"/>
                <w:sz w:val="22"/>
                <w:szCs w:val="22"/>
              </w:rPr>
              <w:t xml:space="preserve"> are as follows green color, copper conductors are solid and made of pure copper XPLE, PVC insulated, with inner sheath,  600 V, conductors sizes  </w:t>
            </w:r>
            <w:r w:rsidR="00505A9D" w:rsidRPr="00E33794">
              <w:rPr>
                <w:rFonts w:asciiTheme="majorBidi" w:hAnsiTheme="majorBidi" w:cstheme="majorBidi"/>
                <w:sz w:val="22"/>
                <w:szCs w:val="22"/>
              </w:rPr>
              <w:t>3x</w:t>
            </w:r>
            <w:r w:rsidR="00785A80">
              <w:rPr>
                <w:rFonts w:asciiTheme="majorBidi" w:hAnsiTheme="majorBidi" w:cstheme="majorBidi"/>
                <w:sz w:val="22"/>
                <w:szCs w:val="22"/>
              </w:rPr>
              <w:t>50</w:t>
            </w:r>
            <w:r w:rsidR="00505A9D" w:rsidRPr="00E33794">
              <w:rPr>
                <w:rFonts w:asciiTheme="majorBidi" w:hAnsiTheme="majorBidi" w:cstheme="majorBidi"/>
                <w:sz w:val="22"/>
                <w:szCs w:val="22"/>
              </w:rPr>
              <w:t>+1x</w:t>
            </w:r>
            <w:r w:rsidR="00785A80">
              <w:rPr>
                <w:rFonts w:asciiTheme="majorBidi" w:hAnsiTheme="majorBidi" w:cstheme="majorBidi"/>
                <w:sz w:val="22"/>
                <w:szCs w:val="22"/>
              </w:rPr>
              <w:t>25</w:t>
            </w:r>
            <w:r w:rsidRPr="00E33794">
              <w:rPr>
                <w:rFonts w:asciiTheme="majorBidi" w:hAnsiTheme="majorBidi" w:cstheme="majorBidi"/>
                <w:sz w:val="22"/>
                <w:szCs w:val="22"/>
              </w:rPr>
              <w:t xml:space="preserve"> </w:t>
            </w:r>
            <w:r w:rsidR="00505A9D" w:rsidRPr="00E33794">
              <w:rPr>
                <w:rFonts w:asciiTheme="majorBidi" w:hAnsiTheme="majorBidi" w:cstheme="majorBidi"/>
                <w:sz w:val="22"/>
                <w:szCs w:val="22"/>
              </w:rPr>
              <w:t>mm</w:t>
            </w:r>
            <w:r w:rsidR="00505A9D" w:rsidRPr="00E33794">
              <w:rPr>
                <w:rFonts w:asciiTheme="majorBidi" w:hAnsiTheme="majorBidi" w:cstheme="majorBidi"/>
                <w:sz w:val="22"/>
                <w:szCs w:val="22"/>
                <w:vertAlign w:val="superscript"/>
              </w:rPr>
              <w:t>2</w:t>
            </w:r>
            <w:r w:rsidRPr="00E33794">
              <w:rPr>
                <w:rFonts w:asciiTheme="majorBidi" w:hAnsiTheme="majorBidi" w:cstheme="majorBidi"/>
                <w:sz w:val="22"/>
                <w:szCs w:val="22"/>
              </w:rPr>
              <w:t xml:space="preserve">. The price includes </w:t>
            </w:r>
            <w:r w:rsidR="006A45F2">
              <w:rPr>
                <w:rFonts w:asciiTheme="majorBidi" w:hAnsiTheme="majorBidi" w:cstheme="majorBidi"/>
                <w:sz w:val="22"/>
                <w:szCs w:val="22"/>
              </w:rPr>
              <w:t xml:space="preserve">supply and install suitable flexible joint  and </w:t>
            </w:r>
            <w:r w:rsidRPr="00E33794">
              <w:rPr>
                <w:rFonts w:asciiTheme="majorBidi" w:hAnsiTheme="majorBidi" w:cstheme="majorBidi"/>
                <w:sz w:val="22"/>
                <w:szCs w:val="22"/>
              </w:rPr>
              <w:t>all materials and works to install the above cables including whatever of electric, mechanical fittings and accessories as PVC and steel trenches, anchors with clamps, jumpers, stays including base, anchors steel wires,</w:t>
            </w:r>
            <w:r w:rsidR="00DD7BCB" w:rsidRPr="00E33794">
              <w:rPr>
                <w:rFonts w:asciiTheme="majorBidi" w:hAnsiTheme="majorBidi" w:cstheme="majorBidi"/>
                <w:sz w:val="22"/>
                <w:szCs w:val="22"/>
              </w:rPr>
              <w:t xml:space="preserve"> </w:t>
            </w:r>
            <w:r w:rsidR="00E658E8" w:rsidRPr="00E33794">
              <w:rPr>
                <w:rFonts w:asciiTheme="majorBidi" w:hAnsiTheme="majorBidi" w:cstheme="majorBidi"/>
                <w:sz w:val="22"/>
                <w:szCs w:val="22"/>
              </w:rPr>
              <w:t xml:space="preserve">standard </w:t>
            </w:r>
            <w:r w:rsidR="00DD7BCB" w:rsidRPr="00E33794">
              <w:rPr>
                <w:rFonts w:asciiTheme="majorBidi" w:hAnsiTheme="majorBidi" w:cstheme="majorBidi"/>
                <w:sz w:val="22"/>
                <w:szCs w:val="22"/>
              </w:rPr>
              <w:t>wood columns</w:t>
            </w:r>
            <w:r w:rsidR="009959C9" w:rsidRPr="00E33794">
              <w:rPr>
                <w:rFonts w:asciiTheme="majorBidi" w:hAnsiTheme="majorBidi" w:cstheme="majorBidi"/>
                <w:sz w:val="22"/>
                <w:szCs w:val="22"/>
              </w:rPr>
              <w:t>.</w:t>
            </w:r>
            <w:r w:rsidR="00DD7BCB" w:rsidRPr="00E33794">
              <w:rPr>
                <w:rFonts w:asciiTheme="majorBidi" w:hAnsiTheme="majorBidi" w:cstheme="majorBidi"/>
                <w:sz w:val="22"/>
                <w:szCs w:val="22"/>
              </w:rPr>
              <w:t xml:space="preserve">  </w:t>
            </w:r>
            <w:r w:rsidRPr="00E33794">
              <w:rPr>
                <w:rFonts w:asciiTheme="majorBidi" w:hAnsiTheme="majorBidi" w:cstheme="majorBidi"/>
                <w:sz w:val="22"/>
                <w:szCs w:val="22"/>
              </w:rPr>
              <w:t>The cables must be lay inside 4</w:t>
            </w:r>
            <w:r w:rsidRPr="00E33794">
              <w:rPr>
                <w:rFonts w:asciiTheme="majorBidi" w:hAnsiTheme="majorBidi" w:cstheme="majorBidi"/>
                <w:sz w:val="22"/>
                <w:szCs w:val="22"/>
                <w:rtl/>
              </w:rPr>
              <w:t>"</w:t>
            </w:r>
            <w:r w:rsidRPr="00E33794">
              <w:rPr>
                <w:rFonts w:asciiTheme="majorBidi" w:hAnsiTheme="majorBidi" w:cstheme="majorBidi"/>
                <w:sz w:val="22"/>
                <w:szCs w:val="22"/>
              </w:rPr>
              <w:t xml:space="preserve">PVC/as rubber pipes of flexible </w:t>
            </w:r>
            <w:r w:rsidRPr="00E33794">
              <w:rPr>
                <w:rFonts w:asciiTheme="majorBidi" w:eastAsia="Calibri" w:hAnsiTheme="majorBidi" w:cstheme="majorBidi"/>
                <w:sz w:val="22"/>
                <w:szCs w:val="22"/>
              </w:rPr>
              <w:t>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w:t>
            </w:r>
            <w:r w:rsidRPr="00E33794">
              <w:rPr>
                <w:rFonts w:asciiTheme="majorBidi" w:hAnsiTheme="majorBidi" w:cstheme="majorBidi"/>
                <w:sz w:val="22"/>
                <w:szCs w:val="22"/>
              </w:rPr>
              <w:t xml:space="preserve"> </w:t>
            </w:r>
            <w:r w:rsidRPr="00E33794">
              <w:rPr>
                <w:rFonts w:asciiTheme="majorBidi" w:eastAsia="Calibri" w:hAnsiTheme="majorBidi" w:cstheme="majorBidi"/>
                <w:sz w:val="22"/>
                <w:szCs w:val="22"/>
              </w:rPr>
              <w:t>matching with these specifications.</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hAnsiTheme="majorBidi" w:cstheme="majorBidi"/>
                <w:sz w:val="22"/>
                <w:szCs w:val="22"/>
              </w:rPr>
              <w:t xml:space="preserve">The </w:t>
            </w:r>
            <w:r w:rsidRPr="00E33794">
              <w:rPr>
                <w:rFonts w:asciiTheme="majorBidi" w:eastAsia="Calibri" w:hAnsiTheme="majorBidi" w:cstheme="majorBidi"/>
                <w:sz w:val="22"/>
                <w:szCs w:val="22"/>
              </w:rPr>
              <w:t>motor shall be designed and built for</w:t>
            </w:r>
            <w:r w:rsidR="009959C9" w:rsidRPr="00E33794">
              <w:rPr>
                <w:rFonts w:asciiTheme="majorBidi" w:eastAsia="Calibri" w:hAnsiTheme="majorBidi" w:cstheme="majorBidi"/>
                <w:sz w:val="22"/>
                <w:szCs w:val="22"/>
              </w:rPr>
              <w:t xml:space="preserve"> prime</w:t>
            </w:r>
            <w:r w:rsidRPr="00E33794">
              <w:rPr>
                <w:rFonts w:asciiTheme="majorBidi" w:eastAsia="Calibri" w:hAnsiTheme="majorBidi" w:cstheme="majorBidi"/>
                <w:sz w:val="22"/>
                <w:szCs w:val="22"/>
              </w:rPr>
              <w:t xml:space="preserve"> 24-hours continuous service at any and all points within the required range of operation without overheating, cavitations excessive vibration and strain.</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Motor has to be new and furnished with a stainless steel name </w:t>
            </w:r>
            <w:r w:rsidRPr="00E33794">
              <w:rPr>
                <w:rFonts w:asciiTheme="majorBidi" w:eastAsia="Calibri" w:hAnsiTheme="majorBidi" w:cstheme="majorBidi"/>
                <w:sz w:val="22"/>
                <w:szCs w:val="22"/>
              </w:rPr>
              <w:lastRenderedPageBreak/>
              <w:t xml:space="preserve">plate with data of the serial no., speed, Kw, input voltage, full load, Hz, power etc.) and motor must be at least 1.25 larger than Pump brake  horse power or 1.15 larger than the total  Input Horsepower to the Electrical Motor.   </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from supplying, installing connecting running and testing are under the contractor's expenses.</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must be according to the Palestinian standards and engineer’s instructions and the specification and drawings.</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price also includes any missing works not mentioned to execute this work.</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must submit the motor specifications, certificate of origin, catalogues and on site testing report which shows that the motor is matching with the manufacturer specifications.   </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booster pump shall be capable to run at on/off without electro-mechanical problems.</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turbine and </w:t>
            </w:r>
            <w:r w:rsidR="007029D0" w:rsidRPr="00E33794">
              <w:rPr>
                <w:rFonts w:asciiTheme="majorBidi" w:eastAsia="Calibri" w:hAnsiTheme="majorBidi" w:cstheme="majorBidi"/>
                <w:sz w:val="22"/>
                <w:szCs w:val="22"/>
              </w:rPr>
              <w:t>motor</w:t>
            </w:r>
            <w:r w:rsidRPr="00E33794">
              <w:rPr>
                <w:rFonts w:asciiTheme="majorBidi" w:eastAsia="Calibri" w:hAnsiTheme="majorBidi" w:cstheme="majorBidi"/>
                <w:sz w:val="22"/>
                <w:szCs w:val="22"/>
              </w:rPr>
              <w:t xml:space="preserve">  torque design should be duty inverter at speed range the design torque values between 1:10</w:t>
            </w:r>
          </w:p>
          <w:p w:rsidR="00F56D6C" w:rsidRPr="007C6C58" w:rsidRDefault="00F56D6C" w:rsidP="001D641A">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includes supplying and installing all required flanges, coupling, </w:t>
            </w:r>
            <w:r w:rsidR="007C6C58">
              <w:rPr>
                <w:rFonts w:asciiTheme="majorBidi" w:eastAsia="Calibri" w:hAnsiTheme="majorBidi" w:cstheme="majorBidi"/>
                <w:sz w:val="22"/>
                <w:szCs w:val="22"/>
              </w:rPr>
              <w:t xml:space="preserve">6” flexible joint, </w:t>
            </w:r>
            <w:r w:rsidRPr="00E33794">
              <w:rPr>
                <w:rFonts w:asciiTheme="majorBidi" w:eastAsia="Calibri" w:hAnsiTheme="majorBidi" w:cstheme="majorBidi"/>
                <w:sz w:val="22"/>
                <w:szCs w:val="22"/>
              </w:rPr>
              <w:t xml:space="preserve">reducers, bolts, spacers, sleeves, nuts, etc. to connect between the turbine outlet, and pumping </w:t>
            </w:r>
            <w:r w:rsidR="007029D0" w:rsidRPr="00E33794">
              <w:rPr>
                <w:rFonts w:asciiTheme="majorBidi" w:eastAsia="Calibri" w:hAnsiTheme="majorBidi" w:cstheme="majorBidi"/>
                <w:sz w:val="22"/>
                <w:szCs w:val="22"/>
              </w:rPr>
              <w:t>pipes</w:t>
            </w:r>
            <w:r w:rsidRPr="00E33794">
              <w:rPr>
                <w:rFonts w:asciiTheme="majorBidi" w:eastAsia="Calibri" w:hAnsiTheme="majorBidi" w:cstheme="majorBidi"/>
                <w:sz w:val="22"/>
                <w:szCs w:val="22"/>
              </w:rPr>
              <w:t xml:space="preserve"> and fittings.  The price also includes casting reinforced concrete foundation and to hold the motor and turbine. The price includes supply and install suitable size reinforced concrete foundation (2-mesh steel bars 10 mm diameter @ 15 cm in all directions)</w:t>
            </w:r>
            <w:r w:rsidR="007C6C58">
              <w:rPr>
                <w:rFonts w:asciiTheme="majorBidi" w:eastAsia="Calibri" w:hAnsiTheme="majorBidi" w:cstheme="majorBidi"/>
                <w:sz w:val="22"/>
                <w:szCs w:val="22"/>
              </w:rPr>
              <w:t>. The price for this item includes all works to accomplish fittings’ installations as 6</w:t>
            </w:r>
            <w:proofErr w:type="spellStart"/>
            <w:proofErr w:type="gram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hint="cs"/>
                <w:sz w:val="22"/>
                <w:szCs w:val="22"/>
                <w:rtl/>
              </w:rPr>
              <w:t xml:space="preserve"> </w:t>
            </w:r>
            <w:r w:rsidR="007C6C58">
              <w:rPr>
                <w:rFonts w:asciiTheme="majorBidi" w:eastAsia="Calibri" w:hAnsiTheme="majorBidi" w:cstheme="majorBidi"/>
                <w:sz w:val="22"/>
                <w:szCs w:val="22"/>
              </w:rPr>
              <w:t xml:space="preserve"> gate</w:t>
            </w:r>
            <w:proofErr w:type="gramEnd"/>
            <w:r w:rsidR="007C6C58">
              <w:rPr>
                <w:rFonts w:asciiTheme="majorBidi" w:eastAsia="Calibri" w:hAnsiTheme="majorBidi" w:cstheme="majorBidi"/>
                <w:sz w:val="22"/>
                <w:szCs w:val="22"/>
              </w:rPr>
              <w:t xml:space="preserve"> vales,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water meters,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dressers,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proofErr w:type="spellStart"/>
            <w:r w:rsidR="007C6C58">
              <w:rPr>
                <w:rFonts w:asciiTheme="majorBidi" w:eastAsia="Calibri" w:hAnsiTheme="majorBidi" w:cstheme="majorBidi"/>
                <w:sz w:val="22"/>
                <w:szCs w:val="22"/>
              </w:rPr>
              <w:t>stariners</w:t>
            </w:r>
            <w:proofErr w:type="spellEnd"/>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proofErr w:type="spellStart"/>
            <w:r w:rsidR="007C6C58">
              <w:rPr>
                <w:rFonts w:asciiTheme="majorBidi" w:eastAsia="Calibri" w:hAnsiTheme="majorBidi" w:cstheme="majorBidi"/>
                <w:sz w:val="22"/>
                <w:szCs w:val="22"/>
              </w:rPr>
              <w:t>checkvalve</w:t>
            </w:r>
            <w:proofErr w:type="spellEnd"/>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flexible joint, 2 </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PRV, 2</w:t>
            </w:r>
            <w:r w:rsidR="007C6C58">
              <w:rPr>
                <w:rFonts w:asciiTheme="majorBidi" w:eastAsia="Calibri" w:hAnsiTheme="majorBidi" w:cstheme="majorBidi" w:hint="cs"/>
                <w:sz w:val="22"/>
                <w:szCs w:val="22"/>
                <w:lang w:bidi="he-IL"/>
              </w:rPr>
              <w:t xml:space="preserve"> </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air valve..</w:t>
            </w:r>
            <w:proofErr w:type="gramStart"/>
            <w:r w:rsidR="007C6C58">
              <w:rPr>
                <w:rFonts w:asciiTheme="majorBidi" w:eastAsia="Calibri" w:hAnsiTheme="majorBidi" w:cstheme="majorBidi"/>
                <w:sz w:val="22"/>
                <w:szCs w:val="22"/>
              </w:rPr>
              <w:t>etc</w:t>
            </w:r>
            <w:proofErr w:type="gramEnd"/>
            <w:r w:rsidR="007C6C58">
              <w:rPr>
                <w:rFonts w:asciiTheme="majorBidi" w:eastAsia="Calibri" w:hAnsiTheme="majorBidi" w:cstheme="majorBidi"/>
                <w:sz w:val="22"/>
                <w:szCs w:val="22"/>
              </w:rPr>
              <w:t xml:space="preserve">. </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The size of the concrete foundation must be suitable to hold the booster pump and motor. </w:t>
            </w:r>
          </w:p>
          <w:p w:rsidR="00F56D6C" w:rsidRPr="00E33794" w:rsidRDefault="00F56D6C" w:rsidP="00F56D6C">
            <w:pPr>
              <w:pStyle w:val="BodyText"/>
              <w:numPr>
                <w:ilvl w:val="0"/>
                <w:numId w:val="3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120" w:lineRule="atLeas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shall do in site testing the </w:t>
            </w:r>
            <w:r w:rsidR="00D263E5" w:rsidRPr="00E33794">
              <w:rPr>
                <w:rFonts w:asciiTheme="majorBidi" w:eastAsia="Calibri" w:hAnsiTheme="majorBidi" w:cstheme="majorBidi"/>
                <w:sz w:val="22"/>
                <w:szCs w:val="22"/>
              </w:rPr>
              <w:t xml:space="preserve">booster </w:t>
            </w:r>
            <w:r w:rsidRPr="00E33794">
              <w:rPr>
                <w:rFonts w:asciiTheme="majorBidi" w:eastAsia="Calibri" w:hAnsiTheme="majorBidi" w:cstheme="majorBidi"/>
                <w:sz w:val="22"/>
                <w:szCs w:val="22"/>
              </w:rPr>
              <w:t xml:space="preserve">in accordance with the performance curve and submitting the test report. Before installing any new materials, the contractor must get the initial records for </w:t>
            </w:r>
            <w:r w:rsidR="00D263E5" w:rsidRPr="00E33794">
              <w:rPr>
                <w:rFonts w:asciiTheme="majorBidi" w:eastAsia="Calibri" w:hAnsiTheme="majorBidi" w:cstheme="majorBidi"/>
                <w:sz w:val="22"/>
                <w:szCs w:val="22"/>
              </w:rPr>
              <w:t xml:space="preserve">the proposed balancing </w:t>
            </w:r>
            <w:r w:rsidR="007029D0" w:rsidRPr="00E33794">
              <w:rPr>
                <w:rFonts w:asciiTheme="majorBidi" w:eastAsia="Calibri" w:hAnsiTheme="majorBidi" w:cstheme="majorBidi"/>
                <w:sz w:val="22"/>
                <w:szCs w:val="22"/>
              </w:rPr>
              <w:t>reservoir</w:t>
            </w:r>
            <w:r w:rsidRPr="00E33794">
              <w:rPr>
                <w:rFonts w:asciiTheme="majorBidi" w:eastAsia="Calibri" w:hAnsiTheme="majorBidi" w:cstheme="majorBidi"/>
                <w:sz w:val="22"/>
                <w:szCs w:val="22"/>
              </w:rPr>
              <w:t xml:space="preserve"> including: the </w:t>
            </w:r>
            <w:r w:rsidR="00D263E5" w:rsidRPr="00E33794">
              <w:rPr>
                <w:rFonts w:asciiTheme="majorBidi" w:eastAsia="Calibri" w:hAnsiTheme="majorBidi" w:cstheme="majorBidi"/>
                <w:sz w:val="22"/>
                <w:szCs w:val="22"/>
              </w:rPr>
              <w:t xml:space="preserve">reservoir supply </w:t>
            </w:r>
            <w:r w:rsidRPr="00E33794">
              <w:rPr>
                <w:rFonts w:asciiTheme="majorBidi" w:eastAsia="Calibri" w:hAnsiTheme="majorBidi" w:cstheme="majorBidi"/>
                <w:sz w:val="22"/>
                <w:szCs w:val="22"/>
              </w:rPr>
              <w:t>capacity in m</w:t>
            </w:r>
            <w:r w:rsidRPr="00E33794">
              <w:rPr>
                <w:rFonts w:asciiTheme="majorBidi" w:eastAsia="Calibri" w:hAnsiTheme="majorBidi" w:cstheme="majorBidi"/>
                <w:sz w:val="22"/>
                <w:szCs w:val="22"/>
                <w:vertAlign w:val="superscript"/>
              </w:rPr>
              <w:t>3</w:t>
            </w:r>
            <w:r w:rsidRPr="00E33794">
              <w:rPr>
                <w:rFonts w:asciiTheme="majorBidi" w:eastAsia="Calibri" w:hAnsiTheme="majorBidi" w:cstheme="majorBidi"/>
                <w:sz w:val="22"/>
                <w:szCs w:val="22"/>
              </w:rPr>
              <w:t>/hr</w:t>
            </w:r>
            <w:r w:rsidR="00D263E5" w:rsidRPr="00E33794">
              <w:rPr>
                <w:rFonts w:asciiTheme="majorBidi" w:eastAsia="Calibri" w:hAnsiTheme="majorBidi" w:cstheme="majorBidi"/>
                <w:sz w:val="22"/>
                <w:szCs w:val="22"/>
              </w:rPr>
              <w:t xml:space="preserve"> and suction. </w:t>
            </w:r>
            <w:r w:rsidRPr="00E33794">
              <w:rPr>
                <w:rFonts w:asciiTheme="majorBidi" w:eastAsia="Calibri" w:hAnsiTheme="majorBidi" w:cstheme="majorBidi"/>
                <w:sz w:val="22"/>
                <w:szCs w:val="22"/>
              </w:rPr>
              <w:t xml:space="preserve">, water level inside the (dynamic and static). </w:t>
            </w:r>
          </w:p>
          <w:p w:rsidR="00F56D6C" w:rsidRPr="00E33794" w:rsidRDefault="00F56D6C" w:rsidP="004F4668">
            <w:pPr>
              <w:numPr>
                <w:ilvl w:val="0"/>
                <w:numId w:val="36"/>
              </w:num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w:t>
            </w:r>
            <w:r w:rsidR="004F4668">
              <w:rPr>
                <w:rFonts w:asciiTheme="majorBidi" w:eastAsia="Calibri" w:hAnsiTheme="majorBidi" w:cstheme="majorBidi"/>
                <w:sz w:val="22"/>
                <w:szCs w:val="22"/>
              </w:rPr>
              <w:t>booster</w:t>
            </w:r>
            <w:r w:rsidRPr="00E33794">
              <w:rPr>
                <w:rFonts w:asciiTheme="majorBidi" w:eastAsia="Calibri" w:hAnsiTheme="majorBidi" w:cstheme="majorBidi"/>
                <w:sz w:val="22"/>
                <w:szCs w:val="22"/>
              </w:rPr>
              <w:t xml:space="preserve"> electric motor of suitable power must be inverter duty, 3000 rpm, and basic run as 50 Hz, 380/400 volts and motor efficiency not less than 0.9 with 1.15 service factor (squirrel cage induction motor). The motor has to be inverter duty as 10:1 (6-60 Hertz) Speed Range Constant Torque voltage 220/380-420. The motor shall be of standard construction and suitable high thrust bearing to carry the loads of the rotating radial thrust, equipped with weather protection type-1 standard, insulation class H complete thermal protection unit, complete current overload unit.</w:t>
            </w:r>
          </w:p>
          <w:p w:rsidR="00F56D6C" w:rsidRPr="00E33794" w:rsidRDefault="00F56D6C" w:rsidP="00824303">
            <w:pPr>
              <w:pStyle w:val="ListParagraph1"/>
              <w:numPr>
                <w:ilvl w:val="0"/>
                <w:numId w:val="36"/>
              </w:numPr>
              <w:bidi w:val="0"/>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electrical motor must be supplied with RTD (PT 100</w:t>
            </w:r>
            <w:r w:rsidR="00824303">
              <w:rPr>
                <w:rFonts w:asciiTheme="majorBidi" w:eastAsia="Calibri" w:hAnsiTheme="majorBidi" w:cstheme="majorBidi"/>
                <w:sz w:val="22"/>
                <w:szCs w:val="22"/>
              </w:rPr>
              <w:t>-3/4 cables</w:t>
            </w:r>
            <w:r w:rsidRPr="00E33794">
              <w:rPr>
                <w:rFonts w:asciiTheme="majorBidi" w:eastAsia="Calibri" w:hAnsiTheme="majorBidi" w:cstheme="majorBidi"/>
                <w:sz w:val="22"/>
                <w:szCs w:val="22"/>
              </w:rPr>
              <w:t xml:space="preserve">) temperature protection. The type of motor connection </w:t>
            </w:r>
            <w:r w:rsidRPr="00E33794">
              <w:rPr>
                <w:rFonts w:asciiTheme="majorBidi" w:eastAsia="Calibri" w:hAnsiTheme="majorBidi" w:cstheme="majorBidi"/>
                <w:sz w:val="22"/>
                <w:szCs w:val="22"/>
              </w:rPr>
              <w:lastRenderedPageBreak/>
              <w:t xml:space="preserve">must be suitable to present the motor temperature digitally inside the control panel. The price of this item includes all costs of materials and works to install and test the RTD control device. </w:t>
            </w:r>
          </w:p>
          <w:p w:rsidR="00F56D6C" w:rsidRPr="00097497" w:rsidRDefault="00F56D6C" w:rsidP="001D641A">
            <w:pPr>
              <w:ind w:left="144"/>
              <w:jc w:val="both"/>
              <w:rPr>
                <w:rFonts w:asciiTheme="majorBidi" w:eastAsia="Calibri" w:hAnsiTheme="majorBidi" w:cstheme="majorBidi"/>
                <w:sz w:val="16"/>
                <w:szCs w:val="16"/>
              </w:rPr>
            </w:pPr>
          </w:p>
          <w:p w:rsidR="00F56D6C" w:rsidRPr="00E33794" w:rsidRDefault="00F56D6C" w:rsidP="007C6C58">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for the booster pump includes </w:t>
            </w:r>
            <w:r w:rsidR="00A439C6" w:rsidRPr="00E33794">
              <w:rPr>
                <w:rFonts w:asciiTheme="majorBidi" w:eastAsia="Calibri" w:hAnsiTheme="majorBidi" w:cstheme="majorBidi"/>
                <w:sz w:val="22"/>
                <w:szCs w:val="22"/>
              </w:rPr>
              <w:t xml:space="preserve">testing the pump and matching with factory performance curve. </w:t>
            </w:r>
            <w:r w:rsidR="00C34848" w:rsidRPr="00E33794">
              <w:rPr>
                <w:rFonts w:asciiTheme="majorBidi" w:eastAsia="Calibri" w:hAnsiTheme="majorBidi" w:cstheme="majorBidi"/>
                <w:sz w:val="22"/>
                <w:szCs w:val="22"/>
              </w:rPr>
              <w:t xml:space="preserve">The price includes all works and materials to connect the </w:t>
            </w:r>
            <w:r w:rsidR="00BD1E45">
              <w:rPr>
                <w:rFonts w:asciiTheme="majorBidi" w:eastAsia="Calibri" w:hAnsiTheme="majorBidi" w:cstheme="majorBidi"/>
                <w:sz w:val="22"/>
                <w:szCs w:val="22"/>
              </w:rPr>
              <w:t xml:space="preserve">booster </w:t>
            </w:r>
            <w:r w:rsidR="00C34848" w:rsidRPr="00E33794">
              <w:rPr>
                <w:rFonts w:asciiTheme="majorBidi" w:eastAsia="Calibri" w:hAnsiTheme="majorBidi" w:cstheme="majorBidi"/>
                <w:sz w:val="22"/>
                <w:szCs w:val="22"/>
              </w:rPr>
              <w:t xml:space="preserve">pump to the balance tank and install inlet/outlet connections to the existing well pipe at pump site. </w:t>
            </w:r>
            <w:r w:rsidR="00BD1E45">
              <w:rPr>
                <w:rFonts w:asciiTheme="majorBidi" w:eastAsia="Calibri" w:hAnsiTheme="majorBidi" w:cstheme="majorBidi"/>
                <w:sz w:val="22"/>
                <w:szCs w:val="22"/>
              </w:rPr>
              <w:t>The price includes all works to connect t</w:t>
            </w:r>
            <w:r w:rsidR="00362AF9" w:rsidRPr="00E33794">
              <w:rPr>
                <w:rFonts w:asciiTheme="majorBidi" w:eastAsia="Calibri" w:hAnsiTheme="majorBidi" w:cstheme="majorBidi"/>
                <w:sz w:val="22"/>
                <w:szCs w:val="22"/>
              </w:rPr>
              <w:t xml:space="preserve">he </w:t>
            </w:r>
            <w:r w:rsidR="00BD1E45">
              <w:rPr>
                <w:rFonts w:asciiTheme="majorBidi" w:eastAsia="Calibri" w:hAnsiTheme="majorBidi" w:cstheme="majorBidi"/>
                <w:sz w:val="22"/>
                <w:szCs w:val="22"/>
              </w:rPr>
              <w:t xml:space="preserve">reservoir </w:t>
            </w:r>
            <w:r w:rsidR="00362AF9" w:rsidRPr="00E33794">
              <w:rPr>
                <w:rFonts w:asciiTheme="majorBidi" w:eastAsia="Calibri" w:hAnsiTheme="majorBidi" w:cstheme="majorBidi"/>
                <w:sz w:val="22"/>
                <w:szCs w:val="22"/>
              </w:rPr>
              <w:t xml:space="preserve">inlet connection at </w:t>
            </w:r>
            <w:r w:rsidRPr="00E33794">
              <w:rPr>
                <w:rFonts w:asciiTheme="majorBidi" w:eastAsia="Calibri" w:hAnsiTheme="majorBidi" w:cstheme="majorBidi"/>
                <w:sz w:val="22"/>
                <w:szCs w:val="22"/>
              </w:rPr>
              <w:t xml:space="preserve">the existing </w:t>
            </w:r>
            <w:r w:rsidR="00BD1E45">
              <w:rPr>
                <w:rFonts w:asciiTheme="majorBidi" w:eastAsia="Calibri" w:hAnsiTheme="majorBidi" w:cstheme="majorBidi"/>
                <w:sz w:val="22"/>
                <w:szCs w:val="22"/>
              </w:rPr>
              <w:t>8</w:t>
            </w:r>
            <w:r w:rsidRPr="00E33794">
              <w:rPr>
                <w:rFonts w:asciiTheme="majorBidi" w:eastAsia="Calibri" w:hAnsiTheme="majorBidi" w:cstheme="majorBidi"/>
                <w:sz w:val="22"/>
                <w:szCs w:val="22"/>
              </w:rPr>
              <w:t>” outlet</w:t>
            </w:r>
            <w:r w:rsidR="00C44C47">
              <w:rPr>
                <w:rFonts w:asciiTheme="majorBidi" w:eastAsia="Calibri" w:hAnsiTheme="majorBidi" w:cstheme="majorBidi"/>
                <w:sz w:val="22"/>
                <w:szCs w:val="22"/>
              </w:rPr>
              <w:t xml:space="preserve"> of the</w:t>
            </w:r>
            <w:r w:rsidR="00BD1E45">
              <w:rPr>
                <w:rFonts w:asciiTheme="majorBidi" w:eastAsia="Calibri" w:hAnsiTheme="majorBidi" w:cstheme="majorBidi"/>
                <w:sz w:val="22"/>
                <w:szCs w:val="22"/>
              </w:rPr>
              <w:t xml:space="preserve"> well. Moreover; it includes the </w:t>
            </w:r>
            <w:r w:rsidR="00C62861">
              <w:rPr>
                <w:rFonts w:asciiTheme="majorBidi" w:eastAsia="Calibri" w:hAnsiTheme="majorBidi" w:cstheme="majorBidi"/>
                <w:sz w:val="22"/>
                <w:szCs w:val="22"/>
              </w:rPr>
              <w:t>connection</w:t>
            </w:r>
            <w:r w:rsidR="00BD1E45">
              <w:rPr>
                <w:rFonts w:asciiTheme="majorBidi" w:eastAsia="Calibri" w:hAnsiTheme="majorBidi" w:cstheme="majorBidi"/>
                <w:sz w:val="22"/>
                <w:szCs w:val="22"/>
              </w:rPr>
              <w:t xml:space="preserve"> of the booster inlet to the outlet </w:t>
            </w:r>
            <w:r w:rsidR="007D6BBA" w:rsidRPr="00E33794">
              <w:rPr>
                <w:rFonts w:asciiTheme="majorBidi" w:eastAsia="Calibri" w:hAnsiTheme="majorBidi" w:cstheme="majorBidi"/>
                <w:sz w:val="22"/>
                <w:szCs w:val="22"/>
              </w:rPr>
              <w:t>balance tank</w:t>
            </w:r>
            <w:r w:rsidRPr="00E33794">
              <w:rPr>
                <w:rFonts w:asciiTheme="majorBidi" w:eastAsia="Calibri" w:hAnsiTheme="majorBidi" w:cstheme="majorBidi"/>
                <w:sz w:val="22"/>
                <w:szCs w:val="22"/>
              </w:rPr>
              <w:t>.</w:t>
            </w:r>
            <w:r w:rsidR="007D6BBA" w:rsidRPr="00E33794">
              <w:rPr>
                <w:rFonts w:asciiTheme="majorBidi" w:eastAsia="Calibri" w:hAnsiTheme="majorBidi" w:cstheme="majorBidi"/>
                <w:sz w:val="22"/>
                <w:szCs w:val="22"/>
              </w:rPr>
              <w:t xml:space="preserve"> </w:t>
            </w:r>
            <w:r w:rsidRPr="00E33794">
              <w:rPr>
                <w:rFonts w:asciiTheme="majorBidi" w:eastAsia="Calibri" w:hAnsiTheme="majorBidi" w:cstheme="majorBidi"/>
                <w:sz w:val="22"/>
                <w:szCs w:val="22"/>
              </w:rPr>
              <w:t xml:space="preserve">The price for this item includes the supply and installation </w:t>
            </w:r>
            <w:r w:rsidR="00B50FA8" w:rsidRPr="00E33794">
              <w:rPr>
                <w:rFonts w:asciiTheme="majorBidi" w:eastAsia="Calibri" w:hAnsiTheme="majorBidi" w:cstheme="majorBidi"/>
                <w:sz w:val="22"/>
                <w:szCs w:val="22"/>
              </w:rPr>
              <w:t>of</w:t>
            </w:r>
            <w:r w:rsidRPr="00E33794">
              <w:rPr>
                <w:rFonts w:asciiTheme="majorBidi" w:eastAsia="Calibri" w:hAnsiTheme="majorBidi" w:cstheme="majorBidi"/>
                <w:sz w:val="22"/>
                <w:szCs w:val="22"/>
              </w:rPr>
              <w:t xml:space="preserve"> all fittings of all sizes related to the </w:t>
            </w:r>
            <w:r w:rsidR="007D6BBA" w:rsidRPr="00E33794">
              <w:rPr>
                <w:rFonts w:asciiTheme="majorBidi" w:eastAsia="Calibri" w:hAnsiTheme="majorBidi" w:cstheme="majorBidi"/>
                <w:sz w:val="22"/>
                <w:szCs w:val="22"/>
              </w:rPr>
              <w:t xml:space="preserve">installation of </w:t>
            </w:r>
            <w:r w:rsidRPr="00E33794">
              <w:rPr>
                <w:rFonts w:asciiTheme="majorBidi" w:eastAsia="Calibri" w:hAnsiTheme="majorBidi" w:cstheme="majorBidi"/>
                <w:sz w:val="22"/>
                <w:szCs w:val="22"/>
              </w:rPr>
              <w:t xml:space="preserve">booster </w:t>
            </w:r>
            <w:r w:rsidR="007D6BBA" w:rsidRPr="00E33794">
              <w:rPr>
                <w:rFonts w:asciiTheme="majorBidi" w:eastAsia="Calibri" w:hAnsiTheme="majorBidi" w:cstheme="majorBidi"/>
                <w:sz w:val="22"/>
                <w:szCs w:val="22"/>
              </w:rPr>
              <w:t xml:space="preserve">pump </w:t>
            </w:r>
            <w:r w:rsidR="00BD1E45">
              <w:rPr>
                <w:rFonts w:asciiTheme="majorBidi" w:eastAsia="Calibri" w:hAnsiTheme="majorBidi" w:cstheme="majorBidi"/>
                <w:sz w:val="22"/>
                <w:szCs w:val="22"/>
              </w:rPr>
              <w:t>accessories as: 1”</w:t>
            </w:r>
            <w:r w:rsidRPr="00E33794">
              <w:rPr>
                <w:rFonts w:asciiTheme="majorBidi" w:eastAsia="Calibri" w:hAnsiTheme="majorBidi" w:cstheme="majorBidi"/>
                <w:sz w:val="22"/>
                <w:szCs w:val="22"/>
              </w:rPr>
              <w:t xml:space="preserve"> 2”, 3”, 4”, 6” steel pipes, </w:t>
            </w:r>
            <w:r w:rsidR="00BD1E45">
              <w:rPr>
                <w:rFonts w:asciiTheme="majorBidi" w:eastAsia="Calibri" w:hAnsiTheme="majorBidi" w:cstheme="majorBidi"/>
                <w:sz w:val="22"/>
                <w:szCs w:val="22"/>
              </w:rPr>
              <w:t xml:space="preserve">and </w:t>
            </w:r>
            <w:r w:rsidRPr="00E33794">
              <w:rPr>
                <w:rFonts w:asciiTheme="majorBidi" w:eastAsia="Calibri" w:hAnsiTheme="majorBidi" w:cstheme="majorBidi"/>
                <w:sz w:val="22"/>
                <w:szCs w:val="22"/>
              </w:rPr>
              <w:t>all 45</w:t>
            </w:r>
            <w:r w:rsidR="007D6BBA" w:rsidRPr="00E33794">
              <w:rPr>
                <w:rFonts w:asciiTheme="majorBidi" w:eastAsia="Calibri" w:hAnsiTheme="majorBidi" w:cstheme="majorBidi"/>
                <w:sz w:val="22"/>
                <w:szCs w:val="22"/>
              </w:rPr>
              <w:t xml:space="preserve"> or </w:t>
            </w:r>
            <w:r w:rsidRPr="00E33794">
              <w:rPr>
                <w:rFonts w:asciiTheme="majorBidi" w:eastAsia="Calibri" w:hAnsiTheme="majorBidi" w:cstheme="majorBidi"/>
                <w:sz w:val="22"/>
                <w:szCs w:val="22"/>
              </w:rPr>
              <w:t xml:space="preserve">90 elbows, </w:t>
            </w:r>
            <w:r w:rsidR="007D6BBA" w:rsidRPr="00E33794">
              <w:rPr>
                <w:rFonts w:asciiTheme="majorBidi" w:eastAsia="Calibri" w:hAnsiTheme="majorBidi" w:cstheme="majorBidi"/>
                <w:sz w:val="22"/>
                <w:szCs w:val="22"/>
              </w:rPr>
              <w:t xml:space="preserve">Tees, </w:t>
            </w:r>
            <w:r w:rsidRPr="00E33794">
              <w:rPr>
                <w:rFonts w:asciiTheme="majorBidi" w:eastAsia="Calibri" w:hAnsiTheme="majorBidi" w:cstheme="majorBidi"/>
                <w:sz w:val="22"/>
                <w:szCs w:val="22"/>
              </w:rPr>
              <w:t>adapters, reducers,</w:t>
            </w:r>
            <w:r w:rsidR="007C6C58">
              <w:rPr>
                <w:rFonts w:asciiTheme="majorBidi" w:eastAsia="Calibri" w:hAnsiTheme="majorBidi" w:cstheme="majorBidi"/>
                <w:sz w:val="22"/>
                <w:szCs w:val="22"/>
              </w:rPr>
              <w:t xml:space="preserve"> 6” flexible joints, </w:t>
            </w:r>
            <w:r w:rsidRPr="00E33794">
              <w:rPr>
                <w:rFonts w:asciiTheme="majorBidi" w:eastAsia="Calibri" w:hAnsiTheme="majorBidi" w:cstheme="majorBidi"/>
                <w:sz w:val="22"/>
                <w:szCs w:val="22"/>
              </w:rPr>
              <w:t xml:space="preserve"> couplings, bolts, </w:t>
            </w:r>
            <w:r w:rsidR="00B50FA8" w:rsidRPr="00E33794">
              <w:rPr>
                <w:rFonts w:asciiTheme="majorBidi" w:eastAsia="Calibri" w:hAnsiTheme="majorBidi" w:cstheme="majorBidi"/>
                <w:sz w:val="22"/>
                <w:szCs w:val="22"/>
              </w:rPr>
              <w:t xml:space="preserve">flanges, couplings; </w:t>
            </w:r>
            <w:r w:rsidR="00C34848" w:rsidRPr="00E33794">
              <w:rPr>
                <w:rFonts w:asciiTheme="majorBidi" w:eastAsia="Calibri" w:hAnsiTheme="majorBidi" w:cstheme="majorBidi"/>
                <w:sz w:val="22"/>
                <w:szCs w:val="22"/>
              </w:rPr>
              <w:t>meanwhile</w:t>
            </w:r>
            <w:r w:rsidRPr="00E33794">
              <w:rPr>
                <w:rFonts w:asciiTheme="majorBidi" w:eastAsia="Calibri" w:hAnsiTheme="majorBidi" w:cstheme="majorBidi"/>
                <w:sz w:val="22"/>
                <w:szCs w:val="22"/>
              </w:rPr>
              <w:t xml:space="preserve"> to execute these </w:t>
            </w:r>
            <w:r w:rsidR="00D0412C" w:rsidRPr="00E33794">
              <w:rPr>
                <w:rFonts w:asciiTheme="majorBidi" w:eastAsia="Calibri" w:hAnsiTheme="majorBidi" w:cstheme="majorBidi"/>
                <w:sz w:val="22"/>
                <w:szCs w:val="22"/>
              </w:rPr>
              <w:t>main connections</w:t>
            </w:r>
            <w:r w:rsidR="0072700C" w:rsidRPr="00E33794">
              <w:rPr>
                <w:rFonts w:asciiTheme="majorBidi" w:eastAsia="Calibri" w:hAnsiTheme="majorBidi" w:cstheme="majorBidi"/>
                <w:sz w:val="22"/>
                <w:szCs w:val="22"/>
              </w:rPr>
              <w:t xml:space="preserve"> as </w:t>
            </w:r>
            <w:r w:rsidR="00C34848" w:rsidRPr="00E33794">
              <w:rPr>
                <w:rFonts w:asciiTheme="majorBidi" w:eastAsia="Calibri" w:hAnsiTheme="majorBidi" w:cstheme="majorBidi"/>
                <w:sz w:val="22"/>
                <w:szCs w:val="22"/>
              </w:rPr>
              <w:t>follows</w:t>
            </w:r>
            <w:r w:rsidRPr="00E33794">
              <w:rPr>
                <w:rFonts w:asciiTheme="majorBidi" w:eastAsia="Calibri" w:hAnsiTheme="majorBidi" w:cstheme="majorBidi"/>
                <w:sz w:val="22"/>
                <w:szCs w:val="22"/>
              </w:rPr>
              <w:t xml:space="preserve">: a- </w:t>
            </w:r>
            <w:r w:rsidR="00B50FA8" w:rsidRPr="00E33794">
              <w:rPr>
                <w:rFonts w:asciiTheme="majorBidi" w:eastAsia="Calibri" w:hAnsiTheme="majorBidi" w:cstheme="majorBidi"/>
                <w:sz w:val="22"/>
                <w:szCs w:val="22"/>
              </w:rPr>
              <w:t xml:space="preserve">connect the balance tank </w:t>
            </w:r>
            <w:r w:rsidRPr="00E33794">
              <w:rPr>
                <w:rFonts w:asciiTheme="majorBidi" w:eastAsia="Calibri" w:hAnsiTheme="majorBidi" w:cstheme="majorBidi"/>
                <w:sz w:val="22"/>
                <w:szCs w:val="22"/>
              </w:rPr>
              <w:t xml:space="preserve">to the well source </w:t>
            </w:r>
            <w:r w:rsidR="00B50FA8" w:rsidRPr="00E33794">
              <w:rPr>
                <w:rFonts w:asciiTheme="majorBidi" w:eastAsia="Calibri" w:hAnsiTheme="majorBidi" w:cstheme="majorBidi"/>
                <w:sz w:val="22"/>
                <w:szCs w:val="22"/>
              </w:rPr>
              <w:t xml:space="preserve">supply </w:t>
            </w:r>
            <w:r w:rsidRPr="00E33794">
              <w:rPr>
                <w:rFonts w:asciiTheme="majorBidi" w:eastAsia="Calibri" w:hAnsiTheme="majorBidi" w:cstheme="majorBidi"/>
                <w:sz w:val="22"/>
                <w:szCs w:val="22"/>
              </w:rPr>
              <w:t xml:space="preserve">pipe b- </w:t>
            </w:r>
            <w:r w:rsidR="00B50FA8" w:rsidRPr="00E33794">
              <w:rPr>
                <w:rFonts w:asciiTheme="majorBidi" w:eastAsia="Calibri" w:hAnsiTheme="majorBidi" w:cstheme="majorBidi"/>
                <w:sz w:val="22"/>
                <w:szCs w:val="22"/>
              </w:rPr>
              <w:t xml:space="preserve">connect </w:t>
            </w:r>
            <w:r w:rsidRPr="00E33794">
              <w:rPr>
                <w:rFonts w:asciiTheme="majorBidi" w:eastAsia="Calibri" w:hAnsiTheme="majorBidi" w:cstheme="majorBidi"/>
                <w:sz w:val="22"/>
                <w:szCs w:val="22"/>
              </w:rPr>
              <w:t>the</w:t>
            </w:r>
            <w:r w:rsidR="00B50FA8" w:rsidRPr="00E33794">
              <w:rPr>
                <w:rFonts w:asciiTheme="majorBidi" w:eastAsia="Calibri" w:hAnsiTheme="majorBidi" w:cstheme="majorBidi"/>
                <w:sz w:val="22"/>
                <w:szCs w:val="22"/>
              </w:rPr>
              <w:t xml:space="preserve"> balance tank outlet to the booster</w:t>
            </w:r>
            <w:r w:rsidRPr="00E33794">
              <w:rPr>
                <w:rFonts w:asciiTheme="majorBidi" w:eastAsia="Calibri" w:hAnsiTheme="majorBidi" w:cstheme="majorBidi"/>
                <w:sz w:val="22"/>
                <w:szCs w:val="22"/>
              </w:rPr>
              <w:t xml:space="preserve"> transmission</w:t>
            </w:r>
            <w:r w:rsidR="00B50FA8" w:rsidRPr="00E33794">
              <w:rPr>
                <w:rFonts w:asciiTheme="majorBidi" w:eastAsia="Calibri" w:hAnsiTheme="majorBidi" w:cstheme="majorBidi"/>
                <w:sz w:val="22"/>
                <w:szCs w:val="22"/>
              </w:rPr>
              <w:t xml:space="preserve"> line</w:t>
            </w:r>
            <w:r w:rsidR="00F52185" w:rsidRPr="00E33794">
              <w:rPr>
                <w:rFonts w:asciiTheme="majorBidi" w:eastAsia="Calibri" w:hAnsiTheme="majorBidi" w:cstheme="majorBidi"/>
                <w:sz w:val="22"/>
                <w:szCs w:val="22"/>
              </w:rPr>
              <w:t>.</w:t>
            </w:r>
            <w:r w:rsidRPr="00E33794">
              <w:rPr>
                <w:rFonts w:asciiTheme="majorBidi" w:eastAsia="Calibri" w:hAnsiTheme="majorBidi" w:cstheme="majorBidi"/>
                <w:sz w:val="22"/>
                <w:szCs w:val="22"/>
              </w:rPr>
              <w:t xml:space="preserve"> </w:t>
            </w:r>
            <w:r w:rsidR="00B50FA8" w:rsidRPr="00E33794">
              <w:rPr>
                <w:rFonts w:asciiTheme="majorBidi" w:eastAsia="Calibri" w:hAnsiTheme="majorBidi" w:cstheme="majorBidi"/>
                <w:sz w:val="22"/>
                <w:szCs w:val="22"/>
              </w:rPr>
              <w:t>c-</w:t>
            </w:r>
            <w:r w:rsidR="0072700C" w:rsidRPr="00E33794">
              <w:rPr>
                <w:rFonts w:asciiTheme="majorBidi" w:eastAsia="Calibri" w:hAnsiTheme="majorBidi" w:cstheme="majorBidi"/>
                <w:sz w:val="22"/>
                <w:szCs w:val="22"/>
              </w:rPr>
              <w:t xml:space="preserve"> </w:t>
            </w:r>
            <w:r w:rsidR="000E4D0C" w:rsidRPr="00E33794">
              <w:rPr>
                <w:rFonts w:asciiTheme="majorBidi" w:eastAsia="Calibri" w:hAnsiTheme="majorBidi" w:cstheme="majorBidi"/>
                <w:sz w:val="22"/>
                <w:szCs w:val="22"/>
              </w:rPr>
              <w:t xml:space="preserve">Supply and install </w:t>
            </w:r>
            <w:r w:rsidR="00BD1E45" w:rsidRPr="00E33794">
              <w:rPr>
                <w:rFonts w:asciiTheme="majorBidi" w:eastAsia="Calibri" w:hAnsiTheme="majorBidi" w:cstheme="majorBidi"/>
                <w:sz w:val="22"/>
                <w:szCs w:val="22"/>
              </w:rPr>
              <w:t xml:space="preserve">3”, 4”, 6” </w:t>
            </w:r>
            <w:r w:rsidR="000E4D0C" w:rsidRPr="00E33794">
              <w:rPr>
                <w:rFonts w:asciiTheme="majorBidi" w:eastAsia="Calibri" w:hAnsiTheme="majorBidi" w:cstheme="majorBidi" w:hint="cs"/>
                <w:sz w:val="22"/>
                <w:szCs w:val="22"/>
                <w:rtl/>
                <w:lang w:bidi="he-IL"/>
              </w:rPr>
              <w:t xml:space="preserve"> </w:t>
            </w:r>
            <w:r w:rsidR="000E4D0C" w:rsidRPr="00E33794">
              <w:rPr>
                <w:rFonts w:asciiTheme="majorBidi" w:eastAsia="Calibri" w:hAnsiTheme="majorBidi" w:cstheme="majorBidi"/>
                <w:sz w:val="22"/>
                <w:szCs w:val="22"/>
              </w:rPr>
              <w:t xml:space="preserve">  </w:t>
            </w:r>
            <w:r w:rsidR="000E4D0C" w:rsidRPr="00E33794">
              <w:rPr>
                <w:rFonts w:asciiTheme="majorBidi" w:eastAsia="Calibri" w:hAnsiTheme="majorBidi" w:cs="Tahoma"/>
                <w:sz w:val="22"/>
                <w:szCs w:val="22"/>
              </w:rPr>
              <w:t>st</w:t>
            </w:r>
            <w:r w:rsidR="000E4D0C" w:rsidRPr="00E33794">
              <w:rPr>
                <w:rFonts w:asciiTheme="majorBidi" w:eastAsia="Calibri" w:hAnsiTheme="majorBidi" w:cstheme="majorBidi"/>
                <w:sz w:val="22"/>
                <w:szCs w:val="22"/>
              </w:rPr>
              <w:t>eel pipes to co</w:t>
            </w:r>
            <w:r w:rsidR="00B50FA8" w:rsidRPr="00E33794">
              <w:rPr>
                <w:rFonts w:asciiTheme="majorBidi" w:eastAsia="Calibri" w:hAnsiTheme="majorBidi" w:cstheme="majorBidi"/>
                <w:sz w:val="22"/>
                <w:szCs w:val="22"/>
              </w:rPr>
              <w:t xml:space="preserve">nnect the </w:t>
            </w:r>
            <w:r w:rsidR="00EF533B" w:rsidRPr="00E33794">
              <w:rPr>
                <w:rFonts w:asciiTheme="majorBidi" w:eastAsia="Calibri" w:hAnsiTheme="majorBidi" w:cstheme="majorBidi"/>
                <w:sz w:val="22"/>
                <w:szCs w:val="22"/>
              </w:rPr>
              <w:t>booster</w:t>
            </w:r>
            <w:r w:rsidR="00BD1E45">
              <w:rPr>
                <w:rFonts w:asciiTheme="majorBidi" w:eastAsia="Calibri" w:hAnsiTheme="majorBidi" w:cstheme="majorBidi"/>
                <w:sz w:val="22"/>
                <w:szCs w:val="22"/>
              </w:rPr>
              <w:t xml:space="preserve"> with the balance tank,</w:t>
            </w:r>
            <w:r w:rsidR="00EF533B" w:rsidRPr="00E33794">
              <w:rPr>
                <w:rFonts w:asciiTheme="majorBidi" w:eastAsia="Calibri" w:hAnsiTheme="majorBidi" w:cstheme="majorBidi"/>
                <w:sz w:val="22"/>
                <w:szCs w:val="22"/>
              </w:rPr>
              <w:t xml:space="preserve"> </w:t>
            </w:r>
            <w:r w:rsidR="0072700C" w:rsidRPr="00E33794">
              <w:rPr>
                <w:rFonts w:asciiTheme="majorBidi" w:eastAsia="Calibri" w:hAnsiTheme="majorBidi" w:cstheme="majorBidi"/>
                <w:sz w:val="22"/>
                <w:szCs w:val="22"/>
              </w:rPr>
              <w:t xml:space="preserve">pressure </w:t>
            </w:r>
            <w:r w:rsidR="00C34848" w:rsidRPr="00E33794">
              <w:rPr>
                <w:rFonts w:asciiTheme="majorBidi" w:eastAsia="Calibri" w:hAnsiTheme="majorBidi" w:cstheme="majorBidi"/>
                <w:sz w:val="22"/>
                <w:szCs w:val="22"/>
              </w:rPr>
              <w:t>reducing</w:t>
            </w:r>
            <w:r w:rsidR="0072700C" w:rsidRPr="00E33794">
              <w:rPr>
                <w:rFonts w:asciiTheme="majorBidi" w:eastAsia="Calibri" w:hAnsiTheme="majorBidi" w:cstheme="majorBidi"/>
                <w:sz w:val="22"/>
                <w:szCs w:val="22"/>
              </w:rPr>
              <w:t xml:space="preserve"> outlet and the balance tank cleaning</w:t>
            </w:r>
            <w:r w:rsidR="00BD1E45">
              <w:rPr>
                <w:rFonts w:asciiTheme="majorBidi" w:eastAsia="Calibri" w:hAnsiTheme="majorBidi" w:cstheme="majorBidi"/>
                <w:sz w:val="22"/>
                <w:szCs w:val="22"/>
              </w:rPr>
              <w:t xml:space="preserve"> pipe</w:t>
            </w:r>
            <w:r w:rsidR="0072700C" w:rsidRPr="00E33794">
              <w:rPr>
                <w:rFonts w:asciiTheme="majorBidi" w:eastAsia="Calibri" w:hAnsiTheme="majorBidi" w:cstheme="majorBidi"/>
                <w:sz w:val="22"/>
                <w:szCs w:val="22"/>
              </w:rPr>
              <w:t xml:space="preserve"> and </w:t>
            </w:r>
            <w:r w:rsidR="000E4D0C" w:rsidRPr="00E33794">
              <w:rPr>
                <w:rFonts w:asciiTheme="majorBidi" w:eastAsia="Calibri" w:hAnsiTheme="majorBidi" w:cstheme="majorBidi"/>
                <w:sz w:val="22"/>
                <w:szCs w:val="22"/>
              </w:rPr>
              <w:t xml:space="preserve">tank </w:t>
            </w:r>
            <w:r w:rsidR="0072700C" w:rsidRPr="00E33794">
              <w:rPr>
                <w:rFonts w:asciiTheme="majorBidi" w:eastAsia="Calibri" w:hAnsiTheme="majorBidi" w:cstheme="majorBidi"/>
                <w:sz w:val="22"/>
                <w:szCs w:val="22"/>
              </w:rPr>
              <w:t xml:space="preserve">overflow to the adjacent disposal site.  </w:t>
            </w:r>
            <w:r w:rsidRPr="00E33794">
              <w:rPr>
                <w:rFonts w:asciiTheme="majorBidi" w:eastAsia="Calibri" w:hAnsiTheme="majorBidi" w:cstheme="majorBidi"/>
                <w:sz w:val="22"/>
                <w:szCs w:val="22"/>
              </w:rPr>
              <w:t xml:space="preserve">The price includes all works and any </w:t>
            </w:r>
            <w:r w:rsidR="00F52185" w:rsidRPr="00E33794">
              <w:rPr>
                <w:rFonts w:asciiTheme="majorBidi" w:eastAsia="Calibri" w:hAnsiTheme="majorBidi" w:cstheme="majorBidi"/>
                <w:sz w:val="22"/>
                <w:szCs w:val="22"/>
              </w:rPr>
              <w:t>type of</w:t>
            </w:r>
            <w:r w:rsidRPr="00E33794">
              <w:rPr>
                <w:rFonts w:asciiTheme="majorBidi" w:eastAsia="Calibri" w:hAnsiTheme="majorBidi" w:cstheme="majorBidi"/>
                <w:sz w:val="22"/>
                <w:szCs w:val="22"/>
              </w:rPr>
              <w:t xml:space="preserve"> fittings to install the booster pump</w:t>
            </w:r>
            <w:r w:rsidR="007D6BBA" w:rsidRPr="00E33794">
              <w:rPr>
                <w:rFonts w:asciiTheme="majorBidi" w:eastAsia="Calibri" w:hAnsiTheme="majorBidi" w:cstheme="majorBidi"/>
                <w:sz w:val="22"/>
                <w:szCs w:val="22"/>
              </w:rPr>
              <w:t xml:space="preserve"> and connect to the </w:t>
            </w:r>
            <w:r w:rsidR="003A2F83">
              <w:rPr>
                <w:rFonts w:asciiTheme="majorBidi" w:eastAsia="Calibri" w:hAnsiTheme="majorBidi" w:cstheme="majorBidi"/>
                <w:sz w:val="22"/>
                <w:szCs w:val="22"/>
              </w:rPr>
              <w:t>balance</w:t>
            </w:r>
            <w:r w:rsidR="007D6BBA" w:rsidRPr="00E33794">
              <w:rPr>
                <w:rFonts w:asciiTheme="majorBidi" w:eastAsia="Calibri" w:hAnsiTheme="majorBidi" w:cstheme="majorBidi"/>
                <w:sz w:val="22"/>
                <w:szCs w:val="22"/>
              </w:rPr>
              <w:t xml:space="preserve"> tank including float valve, </w:t>
            </w:r>
            <w:r w:rsidR="00C34848" w:rsidRPr="00E33794">
              <w:rPr>
                <w:rFonts w:asciiTheme="majorBidi" w:eastAsia="Calibri" w:hAnsiTheme="majorBidi" w:cstheme="majorBidi"/>
                <w:sz w:val="22"/>
                <w:szCs w:val="22"/>
              </w:rPr>
              <w:t>transparent</w:t>
            </w:r>
            <w:r w:rsidR="003A17E0">
              <w:rPr>
                <w:rFonts w:asciiTheme="majorBidi" w:eastAsia="Calibri" w:hAnsiTheme="majorBidi" w:cstheme="majorBidi"/>
                <w:sz w:val="22"/>
                <w:szCs w:val="22"/>
              </w:rPr>
              <w:t xml:space="preserve"> </w:t>
            </w:r>
            <w:r w:rsidR="009853AA" w:rsidRPr="00E33794">
              <w:rPr>
                <w:rFonts w:asciiTheme="majorBidi" w:eastAsia="Calibri" w:hAnsiTheme="majorBidi" w:cstheme="majorBidi"/>
                <w:sz w:val="22"/>
                <w:szCs w:val="22"/>
              </w:rPr>
              <w:t>pipes indicator 1</w:t>
            </w:r>
            <w:r w:rsidR="009853AA" w:rsidRPr="00E33794">
              <w:rPr>
                <w:rFonts w:asciiTheme="majorBidi" w:eastAsia="Calibri" w:hAnsiTheme="majorBidi" w:cstheme="majorBidi" w:hint="cs"/>
                <w:sz w:val="22"/>
                <w:szCs w:val="22"/>
                <w:rtl/>
                <w:lang w:bidi="he-IL"/>
              </w:rPr>
              <w:t>"</w:t>
            </w:r>
            <w:r w:rsidR="009853AA" w:rsidRPr="00E33794">
              <w:rPr>
                <w:rFonts w:asciiTheme="majorBidi" w:eastAsia="Calibri" w:hAnsiTheme="majorBidi" w:cstheme="majorBidi"/>
                <w:sz w:val="22"/>
                <w:szCs w:val="22"/>
              </w:rPr>
              <w:t>, steel pipes</w:t>
            </w:r>
            <w:r w:rsidR="007D6BBA" w:rsidRPr="00E33794">
              <w:rPr>
                <w:rFonts w:asciiTheme="majorBidi" w:eastAsia="Calibri" w:hAnsiTheme="majorBidi" w:cstheme="majorBidi"/>
                <w:sz w:val="22"/>
                <w:szCs w:val="22"/>
              </w:rPr>
              <w:t xml:space="preserve"> 1</w:t>
            </w:r>
            <w:r w:rsidR="009853AA" w:rsidRPr="00E33794">
              <w:rPr>
                <w:rFonts w:asciiTheme="majorBidi" w:eastAsia="Calibri" w:hAnsiTheme="majorBidi" w:cstheme="majorBidi" w:hint="cs"/>
                <w:sz w:val="22"/>
                <w:szCs w:val="22"/>
                <w:rtl/>
                <w:lang w:bidi="he-IL"/>
              </w:rPr>
              <w:t>"</w:t>
            </w:r>
            <w:r w:rsidR="007D6BBA" w:rsidRPr="00E33794">
              <w:rPr>
                <w:rFonts w:asciiTheme="majorBidi" w:eastAsia="Calibri" w:hAnsiTheme="majorBidi" w:cstheme="majorBidi"/>
                <w:sz w:val="22"/>
                <w:szCs w:val="22"/>
              </w:rPr>
              <w:t xml:space="preserve"> with globe valve</w:t>
            </w:r>
            <w:r w:rsidRPr="00E33794">
              <w:rPr>
                <w:rFonts w:asciiTheme="majorBidi" w:eastAsia="Calibri" w:hAnsiTheme="majorBidi" w:cstheme="majorBidi"/>
                <w:sz w:val="22"/>
                <w:szCs w:val="22"/>
              </w:rPr>
              <w:t xml:space="preserve">. </w:t>
            </w:r>
          </w:p>
          <w:p w:rsidR="00F56D6C" w:rsidRDefault="00C34848" w:rsidP="00097497">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w:t>
            </w:r>
          </w:p>
          <w:p w:rsidR="00B219DB" w:rsidRPr="00F56D6C" w:rsidRDefault="00B219DB" w:rsidP="00B219DB">
            <w:pPr>
              <w:jc w:val="both"/>
              <w:rPr>
                <w:rFonts w:ascii="Calibri" w:eastAsia="Calibri" w:hAnsi="Calibri" w:cs="Arial"/>
                <w:sz w:val="22"/>
                <w:szCs w:val="22"/>
              </w:rPr>
            </w:pPr>
            <w:r w:rsidRPr="00F56D6C">
              <w:rPr>
                <w:rFonts w:ascii="Calibri" w:eastAsia="Calibri" w:hAnsi="Calibri" w:cs="Arial"/>
                <w:sz w:val="22"/>
                <w:szCs w:val="22"/>
              </w:rPr>
              <w:t>The price for this item includes all work and materials to build a sun and rain protection</w:t>
            </w:r>
            <w:r>
              <w:rPr>
                <w:rFonts w:ascii="Calibri" w:eastAsia="Calibri" w:hAnsi="Calibri" w:cs="Arial"/>
                <w:sz w:val="22"/>
                <w:szCs w:val="22"/>
              </w:rPr>
              <w:t xml:space="preserve"> concrete/</w:t>
            </w:r>
            <w:r w:rsidRPr="00F56D6C">
              <w:rPr>
                <w:rFonts w:ascii="Calibri" w:eastAsia="Calibri" w:hAnsi="Calibri" w:cs="Arial"/>
                <w:sz w:val="22"/>
                <w:szCs w:val="22"/>
              </w:rPr>
              <w:t xml:space="preserve"> steel cover for the booster pump as follows:</w:t>
            </w:r>
          </w:p>
          <w:p w:rsidR="00B219DB" w:rsidRPr="00A36B45" w:rsidRDefault="00B219DB" w:rsidP="00B219DB">
            <w:pPr>
              <w:jc w:val="both"/>
              <w:rPr>
                <w:rFonts w:ascii="Calibri" w:eastAsia="Calibri" w:hAnsi="Calibri" w:cs="Arial"/>
                <w:sz w:val="22"/>
                <w:szCs w:val="22"/>
              </w:rPr>
            </w:pPr>
            <w:r w:rsidRPr="00A36B45">
              <w:rPr>
                <w:rFonts w:ascii="Calibri" w:eastAsia="Calibri" w:hAnsi="Calibri" w:cs="Arial"/>
                <w:sz w:val="22"/>
                <w:szCs w:val="22"/>
              </w:rPr>
              <w:t xml:space="preserve">Room net Dimensions:  </w:t>
            </w:r>
            <w:r>
              <w:rPr>
                <w:rFonts w:ascii="Calibri" w:eastAsia="Calibri" w:hAnsi="Calibri" w:cs="Arial"/>
                <w:sz w:val="22"/>
                <w:szCs w:val="22"/>
              </w:rPr>
              <w:t>8</w:t>
            </w:r>
            <w:r w:rsidRPr="00A36B45">
              <w:rPr>
                <w:rFonts w:ascii="Calibri" w:eastAsia="Calibri" w:hAnsi="Calibri" w:cs="Arial"/>
                <w:sz w:val="22"/>
                <w:szCs w:val="22"/>
              </w:rPr>
              <w:t xml:space="preserve"> m*5 m *3.3 m </w:t>
            </w:r>
            <w:r>
              <w:rPr>
                <w:rFonts w:ascii="Calibri" w:eastAsia="Calibri" w:hAnsi="Calibri" w:cs="Arial"/>
                <w:sz w:val="22"/>
                <w:szCs w:val="22"/>
              </w:rPr>
              <w:t>(see the attached drawing)</w:t>
            </w:r>
          </w:p>
          <w:p w:rsidR="00B219DB" w:rsidRPr="00F56D6C" w:rsidRDefault="00B219DB" w:rsidP="00B219DB">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Prepare the room foundation</w:t>
            </w:r>
            <w:r>
              <w:rPr>
                <w:rFonts w:ascii="Calibri" w:eastAsia="Calibri" w:hAnsi="Calibri" w:cs="Arial"/>
                <w:sz w:val="22"/>
                <w:szCs w:val="22"/>
              </w:rPr>
              <w:t xml:space="preserve"> including excavation in all types of rocks and soils. The foundation must be leveled on solid base and sub base to the anticipated level decided by the supervisor engineer (the room concrete floor level must be 50 cm below the ground level of the balance tank). </w:t>
            </w:r>
            <w:r w:rsidRPr="00F56D6C">
              <w:rPr>
                <w:rFonts w:ascii="Calibri" w:eastAsia="Calibri" w:hAnsi="Calibri" w:cs="Arial"/>
                <w:sz w:val="22"/>
                <w:szCs w:val="22"/>
              </w:rPr>
              <w:t xml:space="preserve"> This includes leveling and laying a base course layer (</w:t>
            </w:r>
            <w:r>
              <w:rPr>
                <w:rFonts w:ascii="Calibri" w:eastAsia="Calibri" w:hAnsi="Calibri" w:cs="Arial"/>
                <w:sz w:val="22"/>
                <w:szCs w:val="22"/>
              </w:rPr>
              <w:t>200</w:t>
            </w:r>
            <w:r w:rsidRPr="00F56D6C">
              <w:rPr>
                <w:rFonts w:ascii="Calibri" w:eastAsia="Calibri" w:hAnsi="Calibri" w:cs="Arial"/>
                <w:sz w:val="22"/>
                <w:szCs w:val="22"/>
              </w:rPr>
              <w:t xml:space="preserve"> m</w:t>
            </w:r>
            <w:r w:rsidRPr="00F56D6C">
              <w:rPr>
                <w:rFonts w:ascii="Calibri" w:eastAsia="Calibri" w:hAnsi="Calibri" w:cs="Arial"/>
                <w:sz w:val="22"/>
                <w:szCs w:val="22"/>
                <w:vertAlign w:val="superscript"/>
              </w:rPr>
              <w:t>2</w:t>
            </w:r>
            <w:r w:rsidRPr="00F56D6C">
              <w:rPr>
                <w:rFonts w:ascii="Calibri" w:eastAsia="Calibri" w:hAnsi="Calibri" w:cs="Arial"/>
                <w:sz w:val="22"/>
                <w:szCs w:val="22"/>
              </w:rPr>
              <w:t xml:space="preserve">) at the </w:t>
            </w:r>
            <w:r>
              <w:rPr>
                <w:rFonts w:ascii="Calibri" w:eastAsia="Calibri" w:hAnsi="Calibri" w:cs="Arial"/>
                <w:sz w:val="22"/>
                <w:szCs w:val="22"/>
              </w:rPr>
              <w:t>booster pump</w:t>
            </w:r>
            <w:r w:rsidRPr="00F56D6C">
              <w:rPr>
                <w:rFonts w:ascii="Calibri" w:eastAsia="Calibri" w:hAnsi="Calibri" w:cs="Arial"/>
                <w:sz w:val="22"/>
                <w:szCs w:val="22"/>
              </w:rPr>
              <w:t xml:space="preserve"> site of grade A- minimum thickness after compaction (95%) </w:t>
            </w:r>
            <w:r>
              <w:rPr>
                <w:rFonts w:ascii="Calibri" w:eastAsia="Calibri" w:hAnsi="Calibri" w:cs="Arial"/>
                <w:sz w:val="22"/>
                <w:szCs w:val="22"/>
              </w:rPr>
              <w:t>is 20</w:t>
            </w:r>
            <w:r w:rsidRPr="00F56D6C">
              <w:rPr>
                <w:rFonts w:ascii="Calibri" w:eastAsia="Calibri" w:hAnsi="Calibri" w:cs="Arial"/>
                <w:sz w:val="22"/>
                <w:szCs w:val="22"/>
              </w:rPr>
              <w:t xml:space="preserve"> cm. </w:t>
            </w:r>
          </w:p>
          <w:p w:rsidR="00B219DB" w:rsidRPr="00FF6108" w:rsidRDefault="00B219DB" w:rsidP="00B219DB">
            <w:pPr>
              <w:numPr>
                <w:ilvl w:val="0"/>
                <w:numId w:val="34"/>
              </w:numPr>
              <w:ind w:left="357" w:hanging="357"/>
              <w:jc w:val="both"/>
              <w:rPr>
                <w:rFonts w:ascii="Calibri" w:eastAsia="Calibri" w:hAnsi="Calibri" w:cs="Arial"/>
                <w:b/>
                <w:bCs/>
                <w:sz w:val="22"/>
                <w:szCs w:val="22"/>
              </w:rPr>
            </w:pPr>
            <w:r w:rsidRPr="00F56D6C">
              <w:rPr>
                <w:rFonts w:ascii="Calibri" w:eastAsia="Calibri" w:hAnsi="Calibri" w:cs="Arial"/>
                <w:sz w:val="22"/>
                <w:szCs w:val="22"/>
              </w:rPr>
              <w:t>Supply and casting reinforced concrete base over the entire room dimension (</w:t>
            </w:r>
            <w:r>
              <w:rPr>
                <w:rFonts w:ascii="Calibri" w:eastAsia="Calibri" w:hAnsi="Calibri" w:cs="Arial"/>
                <w:sz w:val="22"/>
                <w:szCs w:val="22"/>
              </w:rPr>
              <w:t>8</w:t>
            </w:r>
            <w:r w:rsidRPr="00F56D6C">
              <w:rPr>
                <w:rFonts w:ascii="Calibri" w:eastAsia="Calibri" w:hAnsi="Calibri" w:cs="Arial"/>
                <w:sz w:val="22"/>
                <w:szCs w:val="22"/>
              </w:rPr>
              <w:t>*5</w:t>
            </w:r>
            <w:r>
              <w:rPr>
                <w:rFonts w:ascii="Calibri" w:eastAsia="Calibri" w:hAnsi="Calibri" w:cs="Arial"/>
                <w:sz w:val="22"/>
                <w:szCs w:val="22"/>
              </w:rPr>
              <w:t xml:space="preserve"> </w:t>
            </w:r>
            <w:r w:rsidRPr="00F56D6C">
              <w:rPr>
                <w:rFonts w:ascii="Calibri" w:eastAsia="Calibri" w:hAnsi="Calibri" w:cs="Arial"/>
                <w:sz w:val="22"/>
                <w:szCs w:val="22"/>
              </w:rPr>
              <w:t>m) and thickness 20 cm B-300 and reinforced with a bottom mesh of steel bars 1</w:t>
            </w:r>
            <w:r>
              <w:rPr>
                <w:rFonts w:ascii="Calibri" w:eastAsia="Calibri" w:hAnsi="Calibri" w:cs="Arial"/>
                <w:sz w:val="22"/>
                <w:szCs w:val="22"/>
              </w:rPr>
              <w:t>4</w:t>
            </w:r>
            <w:r w:rsidRPr="00F56D6C">
              <w:rPr>
                <w:rFonts w:ascii="Calibri" w:eastAsia="Calibri" w:hAnsi="Calibri" w:cs="Arial"/>
                <w:sz w:val="22"/>
                <w:szCs w:val="22"/>
              </w:rPr>
              <w:t xml:space="preserve"> mm diameters in both directions at  20 cm, and top layer mesh of steel bars 1</w:t>
            </w:r>
            <w:r>
              <w:rPr>
                <w:rFonts w:ascii="Calibri" w:eastAsia="Calibri" w:hAnsi="Calibri" w:cs="Arial"/>
                <w:sz w:val="22"/>
                <w:szCs w:val="22"/>
              </w:rPr>
              <w:t>2</w:t>
            </w:r>
            <w:r w:rsidRPr="00F56D6C">
              <w:rPr>
                <w:rFonts w:ascii="Calibri" w:eastAsia="Calibri" w:hAnsi="Calibri" w:cs="Arial"/>
                <w:sz w:val="22"/>
                <w:szCs w:val="22"/>
              </w:rPr>
              <w:t xml:space="preserve"> mm diameters in both directions at  </w:t>
            </w:r>
            <w:r>
              <w:rPr>
                <w:rFonts w:ascii="Calibri" w:eastAsia="Calibri" w:hAnsi="Calibri" w:cs="Arial"/>
                <w:sz w:val="22"/>
                <w:szCs w:val="22"/>
              </w:rPr>
              <w:t>2</w:t>
            </w:r>
            <w:r w:rsidRPr="00F56D6C">
              <w:rPr>
                <w:rFonts w:ascii="Calibri" w:eastAsia="Calibri" w:hAnsi="Calibri" w:cs="Arial"/>
                <w:sz w:val="22"/>
                <w:szCs w:val="22"/>
              </w:rPr>
              <w:t xml:space="preserve">0 cm. </w:t>
            </w:r>
            <w:r>
              <w:rPr>
                <w:rFonts w:ascii="Calibri" w:eastAsia="Calibri" w:hAnsi="Calibri" w:cs="Arial"/>
                <w:sz w:val="22"/>
                <w:szCs w:val="22"/>
              </w:rPr>
              <w:t xml:space="preserve">The price include constructing a corridor of reinforced concrete (mesh 10 mm steel at 20 cm in both directions) concrete 10 cm thinness B-250 width 1 meter around the </w:t>
            </w:r>
            <w:r w:rsidRPr="00FF6108">
              <w:rPr>
                <w:rFonts w:ascii="Calibri" w:eastAsia="Calibri" w:hAnsi="Calibri" w:cs="Arial"/>
                <w:b/>
                <w:bCs/>
                <w:sz w:val="22"/>
                <w:szCs w:val="22"/>
              </w:rPr>
              <w:t>pumping room and the balance tank</w:t>
            </w:r>
          </w:p>
          <w:p w:rsidR="00B219DB" w:rsidRDefault="00B219DB" w:rsidP="00C40AFE">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w:t>
            </w:r>
            <w:r>
              <w:rPr>
                <w:rFonts w:ascii="Calibri" w:eastAsia="Calibri" w:hAnsi="Calibri" w:cs="Arial"/>
                <w:sz w:val="22"/>
                <w:szCs w:val="22"/>
              </w:rPr>
              <w:t xml:space="preserve">materials </w:t>
            </w:r>
            <w:r w:rsidRPr="00F56D6C">
              <w:rPr>
                <w:rFonts w:ascii="Calibri" w:eastAsia="Calibri" w:hAnsi="Calibri" w:cs="Arial"/>
                <w:sz w:val="22"/>
                <w:szCs w:val="22"/>
              </w:rPr>
              <w:t>and casting</w:t>
            </w:r>
            <w:r>
              <w:rPr>
                <w:rFonts w:ascii="Calibri" w:eastAsia="Calibri" w:hAnsi="Calibri" w:cs="Arial"/>
                <w:sz w:val="22"/>
                <w:szCs w:val="22"/>
              </w:rPr>
              <w:t xml:space="preserve"> 6-</w:t>
            </w:r>
            <w:r w:rsidRPr="00F56D6C">
              <w:rPr>
                <w:rFonts w:ascii="Calibri" w:eastAsia="Calibri" w:hAnsi="Calibri" w:cs="Arial"/>
                <w:sz w:val="22"/>
                <w:szCs w:val="22"/>
              </w:rPr>
              <w:t xml:space="preserve"> reinforced concrete </w:t>
            </w:r>
            <w:r>
              <w:rPr>
                <w:rFonts w:ascii="Calibri" w:eastAsia="Calibri" w:hAnsi="Calibri" w:cs="Arial"/>
                <w:sz w:val="22"/>
                <w:szCs w:val="22"/>
              </w:rPr>
              <w:t>columns</w:t>
            </w:r>
            <w:r w:rsidRPr="00F56D6C">
              <w:rPr>
                <w:rFonts w:ascii="Calibri" w:eastAsia="Calibri" w:hAnsi="Calibri" w:cs="Arial"/>
                <w:sz w:val="22"/>
                <w:szCs w:val="22"/>
              </w:rPr>
              <w:t xml:space="preserve"> </w:t>
            </w:r>
            <w:proofErr w:type="spellStart"/>
            <w:r w:rsidRPr="00FA5391">
              <w:rPr>
                <w:rFonts w:ascii="Calibri" w:eastAsia="Calibri" w:hAnsi="Calibri" w:cs="Arial"/>
                <w:b/>
                <w:bCs/>
                <w:sz w:val="22"/>
                <w:szCs w:val="22"/>
              </w:rPr>
              <w:t>50x20</w:t>
            </w:r>
            <w:proofErr w:type="spellEnd"/>
            <w:r w:rsidRPr="00FA5391">
              <w:rPr>
                <w:rFonts w:ascii="Calibri" w:eastAsia="Calibri" w:hAnsi="Calibri" w:cs="Arial"/>
                <w:b/>
                <w:bCs/>
                <w:sz w:val="22"/>
                <w:szCs w:val="22"/>
              </w:rPr>
              <w:t xml:space="preserve"> cm.</w:t>
            </w:r>
            <w:r w:rsidRPr="00F56D6C">
              <w:rPr>
                <w:rFonts w:ascii="Calibri" w:eastAsia="Calibri" w:hAnsi="Calibri" w:cs="Arial"/>
                <w:sz w:val="22"/>
                <w:szCs w:val="22"/>
              </w:rPr>
              <w:t xml:space="preserve"> The </w:t>
            </w:r>
            <w:r>
              <w:rPr>
                <w:rFonts w:ascii="Calibri" w:eastAsia="Calibri" w:hAnsi="Calibri" w:cs="Arial"/>
                <w:sz w:val="22"/>
                <w:szCs w:val="22"/>
              </w:rPr>
              <w:t>columns</w:t>
            </w:r>
            <w:r w:rsidRPr="00F56D6C">
              <w:rPr>
                <w:rFonts w:ascii="Calibri" w:eastAsia="Calibri" w:hAnsi="Calibri" w:cs="Arial"/>
                <w:sz w:val="22"/>
                <w:szCs w:val="22"/>
              </w:rPr>
              <w:t xml:space="preserve"> concrete </w:t>
            </w:r>
            <w:r>
              <w:rPr>
                <w:rFonts w:ascii="Calibri" w:eastAsia="Calibri" w:hAnsi="Calibri" w:cs="Arial"/>
                <w:sz w:val="22"/>
                <w:szCs w:val="22"/>
              </w:rPr>
              <w:t>is</w:t>
            </w:r>
            <w:r w:rsidRPr="00F56D6C">
              <w:rPr>
                <w:rFonts w:ascii="Calibri" w:eastAsia="Calibri" w:hAnsi="Calibri" w:cs="Arial"/>
                <w:sz w:val="22"/>
                <w:szCs w:val="22"/>
              </w:rPr>
              <w:t xml:space="preserve"> B300, </w:t>
            </w:r>
            <w:r>
              <w:rPr>
                <w:rFonts w:ascii="Calibri" w:eastAsia="Calibri" w:hAnsi="Calibri" w:cs="Arial"/>
                <w:sz w:val="22"/>
                <w:szCs w:val="22"/>
              </w:rPr>
              <w:t>6</w:t>
            </w:r>
            <w:r w:rsidRPr="00F56D6C">
              <w:rPr>
                <w:rFonts w:ascii="Calibri" w:eastAsia="Calibri" w:hAnsi="Calibri" w:cs="Arial"/>
                <w:sz w:val="22"/>
                <w:szCs w:val="22"/>
              </w:rPr>
              <w:t xml:space="preserve"> bars diameter 1</w:t>
            </w:r>
            <w:r>
              <w:rPr>
                <w:rFonts w:ascii="Calibri" w:eastAsia="Calibri" w:hAnsi="Calibri" w:cs="Arial"/>
                <w:sz w:val="22"/>
                <w:szCs w:val="22"/>
              </w:rPr>
              <w:t>4</w:t>
            </w:r>
            <w:r w:rsidRPr="00F56D6C">
              <w:rPr>
                <w:rFonts w:ascii="Calibri" w:eastAsia="Calibri" w:hAnsi="Calibri" w:cs="Arial"/>
                <w:sz w:val="22"/>
                <w:szCs w:val="22"/>
              </w:rPr>
              <w:t xml:space="preserve"> mm and stirrups 5</w:t>
            </w:r>
            <w:r>
              <w:rPr>
                <w:rFonts w:ascii="Calibri" w:eastAsia="Calibri" w:hAnsi="Calibri" w:cs="Arial"/>
                <w:sz w:val="22"/>
                <w:szCs w:val="22"/>
              </w:rPr>
              <w:t>/meter and</w:t>
            </w:r>
            <w:r w:rsidRPr="00F56D6C">
              <w:rPr>
                <w:rFonts w:ascii="Calibri" w:eastAsia="Calibri" w:hAnsi="Calibri" w:cs="Arial"/>
                <w:sz w:val="22"/>
                <w:szCs w:val="22"/>
              </w:rPr>
              <w:t xml:space="preserve"> diameter 8mm and build </w:t>
            </w:r>
            <w:r>
              <w:rPr>
                <w:rFonts w:ascii="Calibri" w:eastAsia="Calibri" w:hAnsi="Calibri" w:cs="Arial"/>
                <w:sz w:val="22"/>
                <w:szCs w:val="22"/>
              </w:rPr>
              <w:t xml:space="preserve">as shown in the pumping room layout. The height of </w:t>
            </w:r>
            <w:proofErr w:type="spellStart"/>
            <w:r>
              <w:rPr>
                <w:rFonts w:ascii="Calibri" w:eastAsia="Calibri" w:hAnsi="Calibri" w:cs="Arial"/>
                <w:sz w:val="22"/>
                <w:szCs w:val="22"/>
              </w:rPr>
              <w:t>coumns</w:t>
            </w:r>
            <w:proofErr w:type="spellEnd"/>
            <w:r>
              <w:rPr>
                <w:rFonts w:ascii="Calibri" w:eastAsia="Calibri" w:hAnsi="Calibri" w:cs="Arial"/>
                <w:sz w:val="22"/>
                <w:szCs w:val="22"/>
              </w:rPr>
              <w:t xml:space="preserve"> </w:t>
            </w:r>
            <w:r>
              <w:rPr>
                <w:rFonts w:ascii="Calibri" w:eastAsia="Calibri" w:hAnsi="Calibri" w:cs="Arial"/>
                <w:sz w:val="22"/>
                <w:szCs w:val="22"/>
              </w:rPr>
              <w:lastRenderedPageBreak/>
              <w:t>above concrete base ranges between 3 meters to achieve the rainwater collection slope.</w:t>
            </w:r>
          </w:p>
          <w:p w:rsidR="00B219DB" w:rsidRPr="00BC2307" w:rsidRDefault="00B219DB" w:rsidP="00C40AFE">
            <w:pPr>
              <w:numPr>
                <w:ilvl w:val="0"/>
                <w:numId w:val="34"/>
              </w:numPr>
              <w:ind w:left="357" w:hanging="357"/>
              <w:jc w:val="both"/>
              <w:rPr>
                <w:rFonts w:ascii="Calibri" w:eastAsia="Calibri" w:hAnsi="Calibri" w:cs="Arial"/>
                <w:sz w:val="22"/>
                <w:szCs w:val="22"/>
              </w:rPr>
            </w:pPr>
            <w:r w:rsidRPr="00BC2307">
              <w:rPr>
                <w:rFonts w:ascii="Calibri" w:eastAsia="Calibri" w:hAnsi="Calibri" w:cs="Arial"/>
                <w:sz w:val="22"/>
                <w:szCs w:val="22"/>
              </w:rPr>
              <w:t xml:space="preserve">Supply and install all materials to build </w:t>
            </w:r>
            <w:r w:rsidR="00C40AFE">
              <w:rPr>
                <w:rFonts w:ascii="Calibri" w:eastAsia="Calibri" w:hAnsi="Calibri" w:cs="Arial"/>
                <w:sz w:val="22"/>
                <w:szCs w:val="22"/>
              </w:rPr>
              <w:t>concrete brick wall</w:t>
            </w:r>
            <w:r w:rsidR="00C40AFE" w:rsidRPr="00BC2307">
              <w:rPr>
                <w:rFonts w:ascii="Calibri" w:eastAsia="Calibri" w:hAnsi="Calibri" w:cs="Arial"/>
                <w:sz w:val="22"/>
                <w:szCs w:val="22"/>
              </w:rPr>
              <w:t xml:space="preserve"> </w:t>
            </w:r>
            <w:r w:rsidRPr="00BC2307">
              <w:rPr>
                <w:rFonts w:ascii="Calibri" w:eastAsia="Calibri" w:hAnsi="Calibri" w:cs="Arial"/>
                <w:sz w:val="22"/>
                <w:szCs w:val="22"/>
              </w:rPr>
              <w:t>on top of the concrete base</w:t>
            </w:r>
            <w:r w:rsidR="00C40AFE">
              <w:rPr>
                <w:rFonts w:ascii="Calibri" w:eastAsia="Calibri" w:hAnsi="Calibri" w:cs="Arial"/>
                <w:sz w:val="22"/>
                <w:szCs w:val="22"/>
              </w:rPr>
              <w:t xml:space="preserve"> raft </w:t>
            </w:r>
            <w:proofErr w:type="gramStart"/>
            <w:r w:rsidR="00C40AFE">
              <w:rPr>
                <w:rFonts w:ascii="Calibri" w:eastAsia="Calibri" w:hAnsi="Calibri" w:cs="Arial"/>
                <w:sz w:val="22"/>
                <w:szCs w:val="22"/>
              </w:rPr>
              <w:t xml:space="preserve">foundation </w:t>
            </w:r>
            <w:r w:rsidRPr="00BC2307">
              <w:rPr>
                <w:rFonts w:ascii="Calibri" w:eastAsia="Calibri" w:hAnsi="Calibri" w:cs="Arial"/>
                <w:sz w:val="22"/>
                <w:szCs w:val="22"/>
              </w:rPr>
              <w:t xml:space="preserve"> and</w:t>
            </w:r>
            <w:proofErr w:type="gramEnd"/>
            <w:r w:rsidRPr="00BC2307">
              <w:rPr>
                <w:rFonts w:ascii="Calibri" w:eastAsia="Calibri" w:hAnsi="Calibri" w:cs="Arial"/>
                <w:sz w:val="22"/>
                <w:szCs w:val="22"/>
              </w:rPr>
              <w:t xml:space="preserve"> up to </w:t>
            </w:r>
            <w:r w:rsidR="00C40AFE">
              <w:rPr>
                <w:rFonts w:ascii="Calibri" w:eastAsia="Calibri" w:hAnsi="Calibri" w:cs="Arial"/>
                <w:sz w:val="22"/>
                <w:szCs w:val="22"/>
              </w:rPr>
              <w:t xml:space="preserve">column </w:t>
            </w:r>
            <w:r>
              <w:rPr>
                <w:rFonts w:ascii="Calibri" w:eastAsia="Calibri" w:hAnsi="Calibri" w:cs="Arial"/>
                <w:sz w:val="22"/>
                <w:szCs w:val="22"/>
              </w:rPr>
              <w:t xml:space="preserve"> </w:t>
            </w:r>
            <w:r w:rsidRPr="00BC2307">
              <w:rPr>
                <w:rFonts w:ascii="Calibri" w:eastAsia="Calibri" w:hAnsi="Calibri" w:cs="Arial"/>
                <w:sz w:val="22"/>
                <w:szCs w:val="22"/>
              </w:rPr>
              <w:t xml:space="preserve">upper level, using hollow concrete block 40*20*20 cm over the entire room sides </w:t>
            </w:r>
            <w:r>
              <w:rPr>
                <w:rFonts w:ascii="Calibri" w:eastAsia="Calibri" w:hAnsi="Calibri" w:cs="Arial"/>
                <w:sz w:val="22"/>
                <w:szCs w:val="22"/>
              </w:rPr>
              <w:t xml:space="preserve">including the internal </w:t>
            </w:r>
            <w:proofErr w:type="spellStart"/>
            <w:r>
              <w:rPr>
                <w:rFonts w:ascii="Calibri" w:eastAsia="Calibri" w:hAnsi="Calibri" w:cs="Arial"/>
                <w:sz w:val="22"/>
                <w:szCs w:val="22"/>
              </w:rPr>
              <w:t>partiotion</w:t>
            </w:r>
            <w:proofErr w:type="spellEnd"/>
            <w:r>
              <w:rPr>
                <w:rFonts w:ascii="Calibri" w:eastAsia="Calibri" w:hAnsi="Calibri" w:cs="Arial"/>
                <w:sz w:val="22"/>
                <w:szCs w:val="22"/>
              </w:rPr>
              <w:t xml:space="preserve"> wall and </w:t>
            </w:r>
            <w:r w:rsidRPr="00BC2307">
              <w:rPr>
                <w:rFonts w:ascii="Calibri" w:eastAsia="Calibri" w:hAnsi="Calibri" w:cs="Arial"/>
                <w:sz w:val="22"/>
                <w:szCs w:val="22"/>
              </w:rPr>
              <w:t>leaving 2-door</w:t>
            </w:r>
            <w:r w:rsidR="00C40AFE">
              <w:rPr>
                <w:rFonts w:ascii="Calibri" w:eastAsia="Calibri" w:hAnsi="Calibri" w:cs="Arial"/>
                <w:sz w:val="22"/>
                <w:szCs w:val="22"/>
              </w:rPr>
              <w:t>s</w:t>
            </w:r>
            <w:r w:rsidRPr="00BC2307">
              <w:rPr>
                <w:rFonts w:ascii="Calibri" w:eastAsia="Calibri" w:hAnsi="Calibri" w:cs="Arial"/>
                <w:sz w:val="22"/>
                <w:szCs w:val="22"/>
              </w:rPr>
              <w:t xml:space="preserve"> openings from outside for the room and one do</w:t>
            </w:r>
            <w:r>
              <w:rPr>
                <w:rFonts w:ascii="Calibri" w:eastAsia="Calibri" w:hAnsi="Calibri" w:cs="Arial"/>
                <w:sz w:val="22"/>
                <w:szCs w:val="22"/>
              </w:rPr>
              <w:t>o</w:t>
            </w:r>
            <w:r w:rsidRPr="00BC2307">
              <w:rPr>
                <w:rFonts w:ascii="Calibri" w:eastAsia="Calibri" w:hAnsi="Calibri" w:cs="Arial"/>
                <w:sz w:val="22"/>
                <w:szCs w:val="22"/>
              </w:rPr>
              <w:t>r opening inside the pumping room,</w:t>
            </w:r>
            <w:r>
              <w:rPr>
                <w:rFonts w:ascii="Calibri" w:eastAsia="Calibri" w:hAnsi="Calibri" w:cs="Arial"/>
                <w:sz w:val="22"/>
                <w:szCs w:val="22"/>
              </w:rPr>
              <w:t xml:space="preserve"> meanwhile</w:t>
            </w:r>
            <w:r w:rsidRPr="00BC2307">
              <w:rPr>
                <w:rFonts w:ascii="Calibri" w:eastAsia="Calibri" w:hAnsi="Calibri" w:cs="Arial"/>
                <w:sz w:val="22"/>
                <w:szCs w:val="22"/>
              </w:rPr>
              <w:t xml:space="preserve"> two openings for windows (see the drawing).</w:t>
            </w:r>
          </w:p>
          <w:p w:rsidR="00B219DB" w:rsidRPr="00F95DE4" w:rsidRDefault="00B219DB" w:rsidP="00B219DB">
            <w:pPr>
              <w:numPr>
                <w:ilvl w:val="0"/>
                <w:numId w:val="34"/>
              </w:numPr>
              <w:ind w:left="357" w:hanging="357"/>
              <w:jc w:val="both"/>
              <w:rPr>
                <w:rFonts w:ascii="Calibri" w:eastAsia="Calibri" w:hAnsi="Calibri" w:cs="Arial"/>
                <w:sz w:val="22"/>
                <w:szCs w:val="22"/>
              </w:rPr>
            </w:pPr>
            <w:r w:rsidRPr="00F95DE4">
              <w:rPr>
                <w:rFonts w:ascii="Calibri" w:eastAsia="Calibri" w:hAnsi="Calibri" w:cs="Arial"/>
                <w:sz w:val="22"/>
                <w:szCs w:val="22"/>
              </w:rPr>
              <w:t xml:space="preserve">Supply and casting </w:t>
            </w:r>
            <w:r w:rsidR="001D6D92" w:rsidRPr="00F95DE4">
              <w:rPr>
                <w:rFonts w:ascii="Calibri" w:eastAsia="Calibri" w:hAnsi="Calibri" w:cs="Arial"/>
                <w:sz w:val="22"/>
                <w:szCs w:val="22"/>
              </w:rPr>
              <w:t>concrete</w:t>
            </w:r>
            <w:r w:rsidR="001D6D92">
              <w:rPr>
                <w:rFonts w:ascii="Calibri" w:eastAsia="Calibri" w:hAnsi="Calibri" w:cs="Arial"/>
                <w:sz w:val="22"/>
                <w:szCs w:val="22"/>
              </w:rPr>
              <w:t xml:space="preserve"> </w:t>
            </w:r>
            <w:r w:rsidR="001D6D92" w:rsidRPr="00F95DE4">
              <w:rPr>
                <w:rFonts w:ascii="Calibri" w:eastAsia="Calibri" w:hAnsi="Calibri" w:cs="Arial"/>
                <w:sz w:val="22"/>
                <w:szCs w:val="22"/>
              </w:rPr>
              <w:t>tie</w:t>
            </w:r>
            <w:r w:rsidRPr="00F95DE4">
              <w:rPr>
                <w:rFonts w:ascii="Calibri" w:eastAsia="Calibri" w:hAnsi="Calibri" w:cs="Arial"/>
                <w:sz w:val="22"/>
                <w:szCs w:val="22"/>
              </w:rPr>
              <w:t xml:space="preserve"> beam</w:t>
            </w:r>
            <w:r w:rsidR="00C40AFE">
              <w:rPr>
                <w:rFonts w:ascii="Calibri" w:eastAsia="Calibri" w:hAnsi="Calibri" w:cs="Arial"/>
                <w:sz w:val="22"/>
                <w:szCs w:val="22"/>
              </w:rPr>
              <w:t xml:space="preserve"> with slope</w:t>
            </w:r>
            <w:r w:rsidRPr="00F95DE4">
              <w:rPr>
                <w:rFonts w:ascii="Calibri" w:eastAsia="Calibri" w:hAnsi="Calibri" w:cs="Arial"/>
                <w:sz w:val="22"/>
                <w:szCs w:val="22"/>
              </w:rPr>
              <w:t xml:space="preserve"> (20-50) cm height X 20 cm wide of reinforced concrete (B-300) on top of the last row of hollow concrete block. Reinforcement includes 6 bars diameter 12 mm and stirrups 5/meter and diameter 8mm. </w:t>
            </w:r>
          </w:p>
          <w:p w:rsidR="00B219DB" w:rsidRPr="00F56D6C" w:rsidRDefault="00B219DB" w:rsidP="00B219DB">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inside the</w:t>
            </w:r>
            <w:r>
              <w:rPr>
                <w:rFonts w:ascii="Calibri" w:eastAsia="Calibri" w:hAnsi="Calibri" w:cs="Arial"/>
                <w:sz w:val="22"/>
                <w:szCs w:val="22"/>
              </w:rPr>
              <w:t xml:space="preserve"> top walls</w:t>
            </w:r>
            <w:r w:rsidRPr="00F56D6C">
              <w:rPr>
                <w:rFonts w:ascii="Calibri" w:eastAsia="Calibri" w:hAnsi="Calibri" w:cs="Arial"/>
                <w:sz w:val="22"/>
                <w:szCs w:val="22"/>
              </w:rPr>
              <w:t xml:space="preserve"> concrete beams </w:t>
            </w:r>
            <w:r>
              <w:rPr>
                <w:rFonts w:ascii="Calibri" w:eastAsia="Calibri" w:hAnsi="Calibri" w:cs="Arial"/>
                <w:sz w:val="22"/>
                <w:szCs w:val="22"/>
              </w:rPr>
              <w:t>7</w:t>
            </w:r>
            <w:r w:rsidRPr="00F56D6C">
              <w:rPr>
                <w:rFonts w:ascii="Calibri" w:eastAsia="Calibri" w:hAnsi="Calibri" w:cs="Arial"/>
                <w:sz w:val="22"/>
                <w:szCs w:val="22"/>
              </w:rPr>
              <w:t xml:space="preserve">- </w:t>
            </w:r>
            <w:r>
              <w:rPr>
                <w:rFonts w:ascii="Calibri" w:eastAsia="Calibri" w:hAnsi="Calibri" w:cs="Arial"/>
                <w:sz w:val="22"/>
                <w:szCs w:val="22"/>
              </w:rPr>
              <w:t xml:space="preserve">galvanized </w:t>
            </w:r>
            <w:r w:rsidRPr="00F56D6C">
              <w:rPr>
                <w:rFonts w:ascii="Calibri" w:eastAsia="Calibri" w:hAnsi="Calibri" w:cs="Arial"/>
                <w:sz w:val="22"/>
                <w:szCs w:val="22"/>
              </w:rPr>
              <w:t>steel box</w:t>
            </w:r>
            <w:r>
              <w:rPr>
                <w:rFonts w:ascii="Calibri" w:eastAsia="Calibri" w:hAnsi="Calibri" w:cs="Arial"/>
                <w:sz w:val="22"/>
                <w:szCs w:val="22"/>
              </w:rPr>
              <w:t>es</w:t>
            </w:r>
            <w:r w:rsidRPr="00F56D6C">
              <w:rPr>
                <w:rFonts w:ascii="Calibri" w:eastAsia="Calibri" w:hAnsi="Calibri" w:cs="Arial"/>
                <w:sz w:val="22"/>
                <w:szCs w:val="22"/>
              </w:rPr>
              <w:t xml:space="preserve"> 10x10 cm x 4 mm</w:t>
            </w:r>
            <w:r>
              <w:rPr>
                <w:rFonts w:ascii="Calibri" w:eastAsia="Calibri" w:hAnsi="Calibri" w:cs="Arial"/>
                <w:sz w:val="22"/>
                <w:szCs w:val="22"/>
              </w:rPr>
              <w:t xml:space="preserve"> each length 5.4 m. The steel boxes must be fixed inside the concrete tie beams before casting using steel plate and maintain smooth finish with top surface of the tie beams.  </w:t>
            </w:r>
          </w:p>
          <w:p w:rsidR="00B219DB" w:rsidRPr="00F56D6C" w:rsidRDefault="00B219DB" w:rsidP="009B7A6C">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install </w:t>
            </w:r>
            <w:r w:rsidR="009B7A6C">
              <w:rPr>
                <w:rFonts w:ascii="Calibri" w:eastAsia="Calibri" w:hAnsi="Calibri" w:cs="Arial"/>
                <w:sz w:val="22"/>
                <w:szCs w:val="22"/>
              </w:rPr>
              <w:t xml:space="preserve">roof sandwich </w:t>
            </w:r>
            <w:proofErr w:type="gramStart"/>
            <w:r w:rsidR="001D6D92">
              <w:rPr>
                <w:rFonts w:ascii="Calibri" w:eastAsia="Calibri" w:hAnsi="Calibri" w:cs="Arial"/>
                <w:sz w:val="22"/>
                <w:szCs w:val="22"/>
              </w:rPr>
              <w:t>panels</w:t>
            </w:r>
            <w:proofErr w:type="gramEnd"/>
            <w:r w:rsidR="009B7A6C">
              <w:rPr>
                <w:rFonts w:ascii="Calibri" w:eastAsia="Calibri" w:hAnsi="Calibri" w:cs="Arial"/>
                <w:sz w:val="22"/>
                <w:szCs w:val="22"/>
              </w:rPr>
              <w:t xml:space="preserve"> </w:t>
            </w:r>
            <w:r w:rsidR="009B7A6C" w:rsidRPr="00F56D6C">
              <w:rPr>
                <w:rFonts w:ascii="Calibri" w:eastAsia="Calibri" w:hAnsi="Calibri" w:cs="Arial"/>
                <w:sz w:val="22"/>
                <w:szCs w:val="22"/>
              </w:rPr>
              <w:t xml:space="preserve">corrugated </w:t>
            </w:r>
            <w:r w:rsidR="009B7A6C">
              <w:rPr>
                <w:rFonts w:ascii="Calibri" w:eastAsia="Calibri" w:hAnsi="Calibri" w:cs="Arial"/>
                <w:sz w:val="22"/>
                <w:szCs w:val="22"/>
              </w:rPr>
              <w:t>galvanized steel</w:t>
            </w:r>
            <w:r w:rsidR="001D6D92">
              <w:rPr>
                <w:rFonts w:ascii="Calibri" w:eastAsia="Calibri" w:hAnsi="Calibri" w:cs="Arial"/>
                <w:sz w:val="22"/>
                <w:szCs w:val="22"/>
              </w:rPr>
              <w:t xml:space="preserve"> sheets one unit over the length</w:t>
            </w:r>
            <w:r w:rsidR="009B7A6C">
              <w:rPr>
                <w:rFonts w:ascii="Calibri" w:eastAsia="Calibri" w:hAnsi="Calibri" w:cs="Arial"/>
                <w:sz w:val="22"/>
                <w:szCs w:val="22"/>
              </w:rPr>
              <w:t xml:space="preserve"> 0.5 mm </w:t>
            </w:r>
            <w:r w:rsidRPr="00F56D6C">
              <w:rPr>
                <w:rFonts w:ascii="Calibri" w:eastAsia="Calibri" w:hAnsi="Calibri" w:cs="Arial"/>
                <w:sz w:val="22"/>
                <w:szCs w:val="22"/>
              </w:rPr>
              <w:t xml:space="preserve">to cover the room roof.  The </w:t>
            </w:r>
            <w:r w:rsidR="009B7A6C">
              <w:rPr>
                <w:rFonts w:ascii="Calibri" w:eastAsia="Calibri" w:hAnsi="Calibri" w:cs="Arial"/>
                <w:sz w:val="22"/>
                <w:szCs w:val="22"/>
              </w:rPr>
              <w:t xml:space="preserve">sandwich </w:t>
            </w:r>
            <w:proofErr w:type="gramStart"/>
            <w:r w:rsidR="009B7A6C">
              <w:rPr>
                <w:rFonts w:ascii="Calibri" w:eastAsia="Calibri" w:hAnsi="Calibri" w:cs="Arial"/>
                <w:sz w:val="22"/>
                <w:szCs w:val="22"/>
              </w:rPr>
              <w:t>panels  core</w:t>
            </w:r>
            <w:proofErr w:type="gramEnd"/>
            <w:r w:rsidR="009B7A6C">
              <w:rPr>
                <w:rFonts w:ascii="Calibri" w:eastAsia="Calibri" w:hAnsi="Calibri" w:cs="Arial"/>
                <w:sz w:val="22"/>
                <w:szCs w:val="22"/>
              </w:rPr>
              <w:t xml:space="preserve"> is made of </w:t>
            </w:r>
            <w:r w:rsidR="009B7A6C" w:rsidRPr="009B7A6C">
              <w:rPr>
                <w:rFonts w:ascii="Calibri" w:eastAsia="Calibri" w:hAnsi="Calibri" w:cs="Arial"/>
                <w:sz w:val="22"/>
                <w:szCs w:val="22"/>
              </w:rPr>
              <w:t>polyurethane</w:t>
            </w:r>
            <w:r w:rsidR="009B7A6C">
              <w:rPr>
                <w:rFonts w:ascii="Calibri" w:eastAsia="Calibri" w:hAnsi="Calibri" w:cs="Arial"/>
                <w:sz w:val="22"/>
                <w:szCs w:val="22"/>
              </w:rPr>
              <w:t>/</w:t>
            </w:r>
            <w:proofErr w:type="spellStart"/>
            <w:r w:rsidR="009B7A6C" w:rsidRPr="009B7A6C">
              <w:rPr>
                <w:rFonts w:ascii="Calibri" w:eastAsia="Calibri" w:hAnsi="Calibri" w:cs="Arial"/>
                <w:sz w:val="22"/>
                <w:szCs w:val="22"/>
              </w:rPr>
              <w:t>polyisocyanurate</w:t>
            </w:r>
            <w:proofErr w:type="spellEnd"/>
            <w:r w:rsidR="009B7A6C" w:rsidRPr="009B7A6C">
              <w:rPr>
                <w:rFonts w:ascii="Calibri" w:eastAsia="Calibri" w:hAnsi="Calibri" w:cs="Arial"/>
                <w:sz w:val="22"/>
                <w:szCs w:val="22"/>
              </w:rPr>
              <w:t xml:space="preserve"> foam</w:t>
            </w:r>
            <w:r w:rsidR="009B7A6C">
              <w:rPr>
                <w:rFonts w:ascii="Calibri" w:eastAsia="Calibri" w:hAnsi="Calibri" w:cs="Arial"/>
                <w:sz w:val="22"/>
                <w:szCs w:val="22"/>
              </w:rPr>
              <w:t xml:space="preserve"> insulation materials (</w:t>
            </w:r>
            <w:proofErr w:type="spellStart"/>
            <w:r w:rsidR="009B7A6C">
              <w:rPr>
                <w:rFonts w:ascii="Calibri" w:eastAsia="Calibri" w:hAnsi="Calibri" w:cs="Arial"/>
                <w:sz w:val="22"/>
                <w:szCs w:val="22"/>
              </w:rPr>
              <w:t>pur</w:t>
            </w:r>
            <w:proofErr w:type="spellEnd"/>
            <w:r w:rsidR="009B7A6C">
              <w:rPr>
                <w:rFonts w:ascii="Calibri" w:eastAsia="Calibri" w:hAnsi="Calibri" w:cs="Arial"/>
                <w:sz w:val="22"/>
                <w:szCs w:val="22"/>
              </w:rPr>
              <w:t>/</w:t>
            </w:r>
            <w:proofErr w:type="spellStart"/>
            <w:r w:rsidR="009B7A6C">
              <w:rPr>
                <w:rFonts w:ascii="Calibri" w:eastAsia="Calibri" w:hAnsi="Calibri" w:cs="Arial"/>
                <w:sz w:val="22"/>
                <w:szCs w:val="22"/>
              </w:rPr>
              <w:t>pir</w:t>
            </w:r>
            <w:proofErr w:type="spellEnd"/>
            <w:r w:rsidR="009B7A6C">
              <w:rPr>
                <w:rFonts w:ascii="Calibri" w:eastAsia="Calibri" w:hAnsi="Calibri" w:cs="Arial"/>
                <w:sz w:val="22"/>
                <w:szCs w:val="22"/>
              </w:rPr>
              <w:t>)</w:t>
            </w:r>
            <w:r w:rsidR="009B7A6C" w:rsidRPr="009B7A6C">
              <w:rPr>
                <w:rFonts w:ascii="Calibri" w:eastAsia="Calibri" w:hAnsi="Calibri" w:cs="Arial"/>
                <w:sz w:val="22"/>
                <w:szCs w:val="22"/>
              </w:rPr>
              <w:t> </w:t>
            </w:r>
            <w:r w:rsidR="009B7A6C">
              <w:rPr>
                <w:rFonts w:ascii="Calibri" w:eastAsia="Calibri" w:hAnsi="Calibri" w:cs="Arial"/>
                <w:sz w:val="22"/>
                <w:szCs w:val="22"/>
              </w:rPr>
              <w:t xml:space="preserve"> </w:t>
            </w:r>
            <w:r w:rsidRPr="00F56D6C">
              <w:rPr>
                <w:rFonts w:ascii="Calibri" w:eastAsia="Calibri" w:hAnsi="Calibri" w:cs="Arial"/>
                <w:sz w:val="22"/>
                <w:szCs w:val="22"/>
              </w:rPr>
              <w:t xml:space="preserve"> must be larger</w:t>
            </w:r>
            <w:r w:rsidR="009B7A6C">
              <w:rPr>
                <w:rFonts w:ascii="Calibri" w:eastAsia="Calibri" w:hAnsi="Calibri" w:cs="Arial"/>
                <w:sz w:val="22"/>
                <w:szCs w:val="22"/>
              </w:rPr>
              <w:t xml:space="preserve"> than</w:t>
            </w:r>
            <w:r w:rsidRPr="00F56D6C">
              <w:rPr>
                <w:rFonts w:ascii="Calibri" w:eastAsia="Calibri" w:hAnsi="Calibri" w:cs="Arial"/>
                <w:sz w:val="22"/>
                <w:szCs w:val="22"/>
              </w:rPr>
              <w:t xml:space="preserve"> the room at least 30 cm in all directions and with steel rain water</w:t>
            </w:r>
            <w:r w:rsidR="009B7A6C">
              <w:rPr>
                <w:rFonts w:ascii="Calibri" w:eastAsia="Calibri" w:hAnsi="Calibri" w:cs="Arial"/>
                <w:sz w:val="22"/>
                <w:szCs w:val="22"/>
              </w:rPr>
              <w:t xml:space="preserve"> steel U-</w:t>
            </w:r>
            <w:r w:rsidRPr="00F56D6C">
              <w:rPr>
                <w:rFonts w:ascii="Calibri" w:eastAsia="Calibri" w:hAnsi="Calibri" w:cs="Arial"/>
                <w:sz w:val="22"/>
                <w:szCs w:val="22"/>
              </w:rPr>
              <w:t xml:space="preserve"> collector and drain 4” pvc pipes</w:t>
            </w:r>
            <w:r w:rsidR="00EB35E5">
              <w:rPr>
                <w:rFonts w:ascii="Calibri" w:eastAsia="Calibri" w:hAnsi="Calibri" w:cs="Arial"/>
                <w:sz w:val="22"/>
                <w:szCs w:val="22"/>
              </w:rPr>
              <w:t xml:space="preserve"> fixed to the walls. </w:t>
            </w:r>
          </w:p>
          <w:p w:rsidR="00B219DB" w:rsidRPr="00F56D6C" w:rsidRDefault="00B219DB" w:rsidP="00037CA3">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steel guard for the</w:t>
            </w:r>
            <w:r>
              <w:rPr>
                <w:rFonts w:ascii="Calibri" w:eastAsia="Calibri" w:hAnsi="Calibri" w:cs="Arial"/>
                <w:sz w:val="22"/>
                <w:szCs w:val="22"/>
              </w:rPr>
              <w:t xml:space="preserve"> two</w:t>
            </w:r>
            <w:r w:rsidRPr="00F56D6C">
              <w:rPr>
                <w:rFonts w:ascii="Calibri" w:eastAsia="Calibri" w:hAnsi="Calibri" w:cs="Arial"/>
                <w:sz w:val="22"/>
                <w:szCs w:val="22"/>
              </w:rPr>
              <w:t xml:space="preserve"> room window</w:t>
            </w:r>
            <w:r>
              <w:rPr>
                <w:rFonts w:ascii="Calibri" w:eastAsia="Calibri" w:hAnsi="Calibri" w:cs="Arial"/>
                <w:sz w:val="22"/>
                <w:szCs w:val="22"/>
              </w:rPr>
              <w:t>s:</w:t>
            </w:r>
            <w:r w:rsidRPr="00F56D6C">
              <w:rPr>
                <w:rFonts w:ascii="Calibri" w:eastAsia="Calibri" w:hAnsi="Calibri" w:cs="Arial"/>
                <w:sz w:val="22"/>
                <w:szCs w:val="22"/>
              </w:rPr>
              <w:t xml:space="preserve"> </w:t>
            </w:r>
            <w:proofErr w:type="spellStart"/>
            <w:r w:rsidRPr="00F56D6C">
              <w:rPr>
                <w:rFonts w:ascii="Calibri" w:eastAsia="Calibri" w:hAnsi="Calibri" w:cs="Arial"/>
                <w:sz w:val="22"/>
                <w:szCs w:val="22"/>
              </w:rPr>
              <w:t>2</w:t>
            </w:r>
            <w:r>
              <w:rPr>
                <w:rFonts w:ascii="Calibri" w:eastAsia="Calibri" w:hAnsi="Calibri" w:cs="Arial"/>
                <w:sz w:val="22"/>
                <w:szCs w:val="22"/>
              </w:rPr>
              <w:t>X</w:t>
            </w:r>
            <w:r w:rsidRPr="00F56D6C">
              <w:rPr>
                <w:rFonts w:ascii="Calibri" w:eastAsia="Calibri" w:hAnsi="Calibri" w:cs="Arial"/>
                <w:sz w:val="22"/>
                <w:szCs w:val="22"/>
              </w:rPr>
              <w:t>1.2</w:t>
            </w:r>
            <w:proofErr w:type="spellEnd"/>
            <w:r w:rsidRPr="00F56D6C">
              <w:rPr>
                <w:rFonts w:ascii="Calibri" w:eastAsia="Calibri" w:hAnsi="Calibri" w:cs="Arial"/>
                <w:sz w:val="22"/>
                <w:szCs w:val="22"/>
              </w:rPr>
              <w:t xml:space="preserve"> m </w:t>
            </w:r>
            <w:r>
              <w:rPr>
                <w:rFonts w:ascii="Calibri" w:eastAsia="Calibri" w:hAnsi="Calibri" w:cs="Arial"/>
                <w:sz w:val="22"/>
                <w:szCs w:val="22"/>
              </w:rPr>
              <w:t xml:space="preserve">and </w:t>
            </w:r>
            <w:proofErr w:type="spellStart"/>
            <w:r>
              <w:rPr>
                <w:rFonts w:ascii="Calibri" w:eastAsia="Calibri" w:hAnsi="Calibri" w:cs="Arial"/>
                <w:sz w:val="22"/>
                <w:szCs w:val="22"/>
              </w:rPr>
              <w:t>1X1</w:t>
            </w:r>
            <w:proofErr w:type="spellEnd"/>
            <w:r>
              <w:rPr>
                <w:rFonts w:ascii="Calibri" w:eastAsia="Calibri" w:hAnsi="Calibri" w:cs="Arial"/>
                <w:sz w:val="22"/>
                <w:szCs w:val="22"/>
              </w:rPr>
              <w:t xml:space="preserve"> m </w:t>
            </w:r>
            <w:r w:rsidRPr="00F56D6C">
              <w:rPr>
                <w:rFonts w:ascii="Calibri" w:eastAsia="Calibri" w:hAnsi="Calibri" w:cs="Arial"/>
                <w:sz w:val="22"/>
                <w:szCs w:val="22"/>
              </w:rPr>
              <w:t xml:space="preserve">using </w:t>
            </w:r>
            <w:r>
              <w:rPr>
                <w:rFonts w:ascii="Calibri" w:eastAsia="Calibri" w:hAnsi="Calibri" w:cs="Arial"/>
                <w:sz w:val="22"/>
                <w:szCs w:val="22"/>
              </w:rPr>
              <w:t xml:space="preserve">galvanized steel </w:t>
            </w:r>
            <w:r w:rsidR="005C7EB6">
              <w:rPr>
                <w:rFonts w:ascii="Calibri" w:eastAsia="Calibri" w:hAnsi="Calibri" w:cs="Arial"/>
                <w:sz w:val="22"/>
                <w:szCs w:val="22"/>
              </w:rPr>
              <w:t xml:space="preserve">frame </w:t>
            </w:r>
            <w:r w:rsidR="005C7EB6" w:rsidRPr="00F56D6C">
              <w:rPr>
                <w:rFonts w:ascii="Calibri" w:eastAsia="Calibri" w:hAnsi="Calibri" w:cs="Arial"/>
                <w:sz w:val="22"/>
                <w:szCs w:val="22"/>
              </w:rPr>
              <w:t>4</w:t>
            </w:r>
            <w:r w:rsidRPr="00F56D6C">
              <w:rPr>
                <w:rFonts w:ascii="Calibri" w:eastAsia="Calibri" w:hAnsi="Calibri" w:cs="Arial"/>
                <w:sz w:val="22"/>
                <w:szCs w:val="22"/>
              </w:rPr>
              <w:t xml:space="preserve">*4 cm, thickness </w:t>
            </w:r>
            <w:r w:rsidR="00037CA3">
              <w:rPr>
                <w:rFonts w:ascii="Calibri" w:eastAsia="Calibri" w:hAnsi="Calibri" w:cs="Arial"/>
                <w:sz w:val="22"/>
                <w:szCs w:val="22"/>
              </w:rPr>
              <w:t>4</w:t>
            </w:r>
            <w:r w:rsidRPr="00F56D6C">
              <w:rPr>
                <w:rFonts w:ascii="Calibri" w:eastAsia="Calibri" w:hAnsi="Calibri" w:cs="Arial"/>
                <w:sz w:val="22"/>
                <w:szCs w:val="22"/>
              </w:rPr>
              <w:t xml:space="preserve"> mm and </w:t>
            </w:r>
            <w:r>
              <w:rPr>
                <w:rFonts w:ascii="Calibri" w:eastAsia="Calibri" w:hAnsi="Calibri" w:cs="Arial"/>
                <w:sz w:val="22"/>
                <w:szCs w:val="22"/>
              </w:rPr>
              <w:t xml:space="preserve">inside frame using galvanized </w:t>
            </w:r>
            <w:r w:rsidRPr="00F56D6C">
              <w:rPr>
                <w:rFonts w:ascii="Calibri" w:eastAsia="Calibri" w:hAnsi="Calibri" w:cs="Arial"/>
                <w:sz w:val="22"/>
                <w:szCs w:val="22"/>
              </w:rPr>
              <w:t>steel bars 1</w:t>
            </w:r>
            <w:r w:rsidR="00037CA3">
              <w:rPr>
                <w:rFonts w:ascii="Calibri" w:eastAsia="Calibri" w:hAnsi="Calibri" w:cs="Arial"/>
                <w:sz w:val="22"/>
                <w:szCs w:val="22"/>
              </w:rPr>
              <w:t>6</w:t>
            </w:r>
            <w:r w:rsidRPr="00F56D6C">
              <w:rPr>
                <w:rFonts w:ascii="Calibri" w:eastAsia="Calibri" w:hAnsi="Calibri" w:cs="Arial"/>
                <w:sz w:val="22"/>
                <w:szCs w:val="22"/>
              </w:rPr>
              <w:t xml:space="preserve"> mm each 8 cm. </w:t>
            </w:r>
          </w:p>
          <w:p w:rsidR="00B219DB" w:rsidRPr="00F56D6C" w:rsidRDefault="00B219DB" w:rsidP="001D6D92">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aluminum 7000 window 2*1.2 m</w:t>
            </w:r>
            <w:r w:rsidR="001D6D92">
              <w:rPr>
                <w:rFonts w:ascii="Calibri" w:eastAsia="Calibri" w:hAnsi="Calibri" w:cs="Arial"/>
                <w:sz w:val="22"/>
                <w:szCs w:val="22"/>
              </w:rPr>
              <w:t xml:space="preserve">  and </w:t>
            </w:r>
            <w:r>
              <w:rPr>
                <w:rFonts w:ascii="Calibri" w:eastAsia="Calibri" w:hAnsi="Calibri" w:cs="Arial"/>
                <w:sz w:val="22"/>
                <w:szCs w:val="22"/>
              </w:rPr>
              <w:t>1*1  m</w:t>
            </w:r>
            <w:r w:rsidRPr="00F56D6C">
              <w:rPr>
                <w:rFonts w:ascii="Calibri" w:eastAsia="Calibri" w:hAnsi="Calibri" w:cs="Arial"/>
                <w:sz w:val="22"/>
                <w:szCs w:val="22"/>
              </w:rPr>
              <w:t xml:space="preserve"> </w:t>
            </w:r>
            <w:r>
              <w:rPr>
                <w:rFonts w:ascii="Calibri" w:eastAsia="Calibri" w:hAnsi="Calibri" w:cs="Arial"/>
                <w:sz w:val="22"/>
                <w:szCs w:val="22"/>
              </w:rPr>
              <w:t>fixed from two</w:t>
            </w:r>
            <w:r w:rsidRPr="00F56D6C">
              <w:rPr>
                <w:rFonts w:ascii="Calibri" w:eastAsia="Calibri" w:hAnsi="Calibri" w:cs="Arial"/>
                <w:sz w:val="22"/>
                <w:szCs w:val="22"/>
              </w:rPr>
              <w:t xml:space="preserve"> leaves in addition to a </w:t>
            </w:r>
            <w:r>
              <w:rPr>
                <w:rFonts w:ascii="Calibri" w:eastAsia="Calibri" w:hAnsi="Calibri" w:cs="Arial"/>
                <w:sz w:val="22"/>
                <w:szCs w:val="22"/>
              </w:rPr>
              <w:t>third</w:t>
            </w:r>
            <w:r w:rsidRPr="00F56D6C">
              <w:rPr>
                <w:rFonts w:ascii="Calibri" w:eastAsia="Calibri" w:hAnsi="Calibri" w:cs="Arial"/>
                <w:sz w:val="22"/>
                <w:szCs w:val="22"/>
              </w:rPr>
              <w:t xml:space="preserve"> leave as fine mesh for ventilation. </w:t>
            </w:r>
          </w:p>
          <w:p w:rsidR="00B219DB" w:rsidRPr="00F56D6C" w:rsidRDefault="00B219DB" w:rsidP="001D6D92">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executing </w:t>
            </w:r>
            <w:r>
              <w:rPr>
                <w:rFonts w:ascii="Calibri" w:eastAsia="Calibri" w:hAnsi="Calibri" w:cs="Arial"/>
                <w:sz w:val="22"/>
                <w:szCs w:val="22"/>
              </w:rPr>
              <w:t>three</w:t>
            </w:r>
            <w:r w:rsidRPr="00F56D6C">
              <w:rPr>
                <w:rFonts w:ascii="Calibri" w:eastAsia="Calibri" w:hAnsi="Calibri" w:cs="Arial"/>
                <w:sz w:val="22"/>
                <w:szCs w:val="22"/>
              </w:rPr>
              <w:t xml:space="preserve"> steel door</w:t>
            </w:r>
            <w:r>
              <w:rPr>
                <w:rFonts w:ascii="Calibri" w:eastAsia="Calibri" w:hAnsi="Calibri" w:cs="Arial"/>
                <w:sz w:val="22"/>
                <w:szCs w:val="22"/>
              </w:rPr>
              <w:t>s</w:t>
            </w:r>
            <w:r w:rsidRPr="00F56D6C">
              <w:rPr>
                <w:rFonts w:ascii="Calibri" w:eastAsia="Calibri" w:hAnsi="Calibri" w:cs="Arial"/>
                <w:sz w:val="22"/>
                <w:szCs w:val="22"/>
              </w:rPr>
              <w:t xml:space="preserve"> and frame with dimension </w:t>
            </w:r>
            <w:r>
              <w:rPr>
                <w:rFonts w:ascii="Calibri" w:eastAsia="Calibri" w:hAnsi="Calibri" w:cs="Arial"/>
                <w:sz w:val="22"/>
                <w:szCs w:val="22"/>
              </w:rPr>
              <w:t xml:space="preserve">one </w:t>
            </w:r>
            <w:proofErr w:type="spellStart"/>
            <w:r>
              <w:rPr>
                <w:rFonts w:ascii="Calibri" w:eastAsia="Calibri" w:hAnsi="Calibri" w:cs="Arial"/>
                <w:sz w:val="22"/>
                <w:szCs w:val="22"/>
              </w:rPr>
              <w:t>16</w:t>
            </w:r>
            <w:r w:rsidRPr="00F56D6C">
              <w:rPr>
                <w:rFonts w:ascii="Calibri" w:eastAsia="Calibri" w:hAnsi="Calibri" w:cs="Arial"/>
                <w:sz w:val="22"/>
                <w:szCs w:val="22"/>
              </w:rPr>
              <w:t>0X2</w:t>
            </w:r>
            <w:r w:rsidR="001D6D92">
              <w:rPr>
                <w:rFonts w:ascii="Calibri" w:eastAsia="Calibri" w:hAnsi="Calibri" w:cs="Arial"/>
                <w:sz w:val="22"/>
                <w:szCs w:val="22"/>
              </w:rPr>
              <w:t>4</w:t>
            </w:r>
            <w:r w:rsidRPr="00F56D6C">
              <w:rPr>
                <w:rFonts w:ascii="Calibri" w:eastAsia="Calibri" w:hAnsi="Calibri" w:cs="Arial"/>
                <w:sz w:val="22"/>
                <w:szCs w:val="22"/>
              </w:rPr>
              <w:t>0</w:t>
            </w:r>
            <w:proofErr w:type="spellEnd"/>
            <w:r w:rsidRPr="00F56D6C">
              <w:rPr>
                <w:rFonts w:ascii="Calibri" w:eastAsia="Calibri" w:hAnsi="Calibri" w:cs="Arial"/>
                <w:sz w:val="22"/>
                <w:szCs w:val="22"/>
              </w:rPr>
              <w:t xml:space="preserve"> cm</w:t>
            </w:r>
            <w:r>
              <w:rPr>
                <w:rFonts w:ascii="Calibri" w:eastAsia="Calibri" w:hAnsi="Calibri" w:cs="Arial"/>
                <w:sz w:val="22"/>
                <w:szCs w:val="22"/>
              </w:rPr>
              <w:t xml:space="preserve">, and two </w:t>
            </w:r>
            <w:proofErr w:type="spellStart"/>
            <w:r>
              <w:rPr>
                <w:rFonts w:ascii="Calibri" w:eastAsia="Calibri" w:hAnsi="Calibri" w:cs="Arial"/>
                <w:sz w:val="22"/>
                <w:szCs w:val="22"/>
              </w:rPr>
              <w:t>100X220</w:t>
            </w:r>
            <w:proofErr w:type="spellEnd"/>
            <w:r>
              <w:rPr>
                <w:rFonts w:ascii="Calibri" w:eastAsia="Calibri" w:hAnsi="Calibri" w:cs="Arial"/>
                <w:sz w:val="22"/>
                <w:szCs w:val="22"/>
              </w:rPr>
              <w:t xml:space="preserve"> cm, and the doors are fixed from all side on reinforced concrete frame 20 cm width</w:t>
            </w:r>
            <w:r w:rsidRPr="00F56D6C">
              <w:rPr>
                <w:rFonts w:ascii="Calibri" w:eastAsia="Calibri" w:hAnsi="Calibri" w:cs="Arial"/>
                <w:sz w:val="22"/>
                <w:szCs w:val="22"/>
              </w:rPr>
              <w:t>. The door sheet</w:t>
            </w:r>
            <w:r>
              <w:rPr>
                <w:rFonts w:ascii="Calibri" w:eastAsia="Calibri" w:hAnsi="Calibri" w:cs="Arial"/>
                <w:sz w:val="22"/>
                <w:szCs w:val="22"/>
              </w:rPr>
              <w:t>s from inside and outside</w:t>
            </w:r>
            <w:r w:rsidRPr="00F56D6C">
              <w:rPr>
                <w:rFonts w:ascii="Calibri" w:eastAsia="Calibri" w:hAnsi="Calibri" w:cs="Arial"/>
                <w:sz w:val="22"/>
                <w:szCs w:val="22"/>
              </w:rPr>
              <w:t xml:space="preserve"> (2 mm thickness) is fixed over box beams each of 8*</w:t>
            </w:r>
            <w:r>
              <w:rPr>
                <w:rFonts w:ascii="Calibri" w:eastAsia="Calibri" w:hAnsi="Calibri" w:cs="Arial"/>
                <w:sz w:val="22"/>
                <w:szCs w:val="22"/>
              </w:rPr>
              <w:t>4</w:t>
            </w:r>
            <w:r w:rsidRPr="00F56D6C">
              <w:rPr>
                <w:rFonts w:ascii="Calibri" w:eastAsia="Calibri" w:hAnsi="Calibri" w:cs="Arial"/>
                <w:sz w:val="22"/>
                <w:szCs w:val="22"/>
              </w:rPr>
              <w:t xml:space="preserve">*cm and 2.5 mm thickness every </w:t>
            </w:r>
            <w:r>
              <w:rPr>
                <w:rFonts w:ascii="Calibri" w:eastAsia="Calibri" w:hAnsi="Calibri" w:cs="Arial"/>
                <w:sz w:val="22"/>
                <w:szCs w:val="22"/>
              </w:rPr>
              <w:t>40 cm</w:t>
            </w:r>
            <w:r w:rsidRPr="00F56D6C">
              <w:rPr>
                <w:rFonts w:ascii="Calibri" w:eastAsia="Calibri" w:hAnsi="Calibri" w:cs="Arial"/>
                <w:sz w:val="22"/>
                <w:szCs w:val="22"/>
              </w:rPr>
              <w:t xml:space="preserve"> height. The door is composed of </w:t>
            </w:r>
            <w:r>
              <w:rPr>
                <w:rFonts w:ascii="Calibri" w:eastAsia="Calibri" w:hAnsi="Calibri" w:cs="Arial"/>
                <w:sz w:val="22"/>
                <w:szCs w:val="22"/>
              </w:rPr>
              <w:t>2</w:t>
            </w:r>
            <w:r w:rsidRPr="00F56D6C">
              <w:rPr>
                <w:rFonts w:ascii="Calibri" w:eastAsia="Calibri" w:hAnsi="Calibri" w:cs="Arial"/>
                <w:sz w:val="22"/>
                <w:szCs w:val="22"/>
              </w:rPr>
              <w:t xml:space="preserve"> main parts. The outside frame is made </w:t>
            </w:r>
            <w:r>
              <w:rPr>
                <w:rFonts w:ascii="Calibri" w:eastAsia="Calibri" w:hAnsi="Calibri" w:cs="Arial"/>
                <w:sz w:val="22"/>
                <w:szCs w:val="22"/>
              </w:rPr>
              <w:t xml:space="preserve">of galvanized </w:t>
            </w:r>
            <w:r w:rsidRPr="00F56D6C">
              <w:rPr>
                <w:rFonts w:ascii="Calibri" w:eastAsia="Calibri" w:hAnsi="Calibri" w:cs="Arial"/>
                <w:sz w:val="22"/>
                <w:szCs w:val="22"/>
              </w:rPr>
              <w:t xml:space="preserve">steel </w:t>
            </w:r>
            <w:r>
              <w:rPr>
                <w:rFonts w:ascii="Calibri" w:eastAsia="Calibri" w:hAnsi="Calibri" w:cs="Arial"/>
                <w:sz w:val="22"/>
                <w:szCs w:val="22"/>
              </w:rPr>
              <w:t>frame</w:t>
            </w:r>
            <w:r w:rsidRPr="00F56D6C">
              <w:rPr>
                <w:rFonts w:ascii="Calibri" w:eastAsia="Calibri" w:hAnsi="Calibri" w:cs="Arial"/>
                <w:sz w:val="22"/>
                <w:szCs w:val="22"/>
              </w:rPr>
              <w:t xml:space="preserve"> not less than </w:t>
            </w:r>
            <w:r>
              <w:rPr>
                <w:rFonts w:ascii="Calibri" w:eastAsia="Calibri" w:hAnsi="Calibri" w:cs="Arial"/>
                <w:sz w:val="22"/>
                <w:szCs w:val="22"/>
              </w:rPr>
              <w:t>23</w:t>
            </w:r>
            <w:r w:rsidRPr="00F56D6C">
              <w:rPr>
                <w:rFonts w:ascii="Calibri" w:eastAsia="Calibri" w:hAnsi="Calibri" w:cs="Arial"/>
                <w:sz w:val="22"/>
                <w:szCs w:val="22"/>
              </w:rPr>
              <w:t xml:space="preserve"> cm and </w:t>
            </w:r>
            <w:r>
              <w:rPr>
                <w:rFonts w:ascii="Calibri" w:eastAsia="Calibri" w:hAnsi="Calibri" w:cs="Arial"/>
                <w:sz w:val="22"/>
                <w:szCs w:val="22"/>
              </w:rPr>
              <w:t>3</w:t>
            </w:r>
            <w:r w:rsidRPr="00F56D6C">
              <w:rPr>
                <w:rFonts w:ascii="Calibri" w:eastAsia="Calibri" w:hAnsi="Calibri" w:cs="Arial"/>
                <w:sz w:val="22"/>
                <w:szCs w:val="22"/>
              </w:rPr>
              <w:t xml:space="preserve"> mm thickness fixed to reinforced concrete sides </w:t>
            </w:r>
            <w:r>
              <w:rPr>
                <w:rFonts w:ascii="Calibri" w:eastAsia="Calibri" w:hAnsi="Calibri" w:cs="Arial"/>
                <w:sz w:val="22"/>
                <w:szCs w:val="22"/>
              </w:rPr>
              <w:t>2</w:t>
            </w:r>
            <w:r w:rsidRPr="00F56D6C">
              <w:rPr>
                <w:rFonts w:ascii="Calibri" w:eastAsia="Calibri" w:hAnsi="Calibri" w:cs="Arial"/>
                <w:sz w:val="22"/>
                <w:szCs w:val="22"/>
              </w:rPr>
              <w:t>0*20*over the whole door sides. The price includes all materials needed to complete the work</w:t>
            </w:r>
            <w:r>
              <w:rPr>
                <w:rFonts w:ascii="Calibri" w:eastAsia="Calibri" w:hAnsi="Calibri" w:cs="Arial"/>
                <w:sz w:val="22"/>
                <w:szCs w:val="22"/>
              </w:rPr>
              <w:t xml:space="preserve"> such as, double joint locks and main locks; oil base face and hummarite finish paints.</w:t>
            </w:r>
          </w:p>
          <w:p w:rsidR="00B219DB" w:rsidRPr="00F56D6C" w:rsidRDefault="00B219DB" w:rsidP="00B219DB">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The price for this item includes painting two faces for all steel work one as primer coat and the second oil base and the color according to the supervisor engineer instructions. </w:t>
            </w:r>
          </w:p>
          <w:p w:rsidR="00B219DB" w:rsidRPr="00F56D6C" w:rsidRDefault="00B219DB" w:rsidP="00B219DB">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installing all materials needed such as cement, sand, fine aggregate, water, </w:t>
            </w:r>
            <w:proofErr w:type="gramStart"/>
            <w:r w:rsidRPr="00F56D6C">
              <w:rPr>
                <w:rFonts w:ascii="Calibri" w:eastAsia="Calibri" w:hAnsi="Calibri" w:cs="Arial"/>
                <w:sz w:val="22"/>
                <w:szCs w:val="22"/>
              </w:rPr>
              <w:t>ect</w:t>
            </w:r>
            <w:proofErr w:type="gramEnd"/>
            <w:r w:rsidRPr="00F56D6C">
              <w:rPr>
                <w:rFonts w:ascii="Calibri" w:eastAsia="Calibri" w:hAnsi="Calibri" w:cs="Arial"/>
                <w:sz w:val="22"/>
                <w:szCs w:val="22"/>
              </w:rPr>
              <w:t>. For executing the internal plastering (3 coats). The first coat is san</w:t>
            </w:r>
            <w:r>
              <w:rPr>
                <w:rFonts w:ascii="Calibri" w:eastAsia="Calibri" w:hAnsi="Calibri" w:cs="Arial"/>
                <w:sz w:val="22"/>
                <w:szCs w:val="22"/>
              </w:rPr>
              <w:t>d</w:t>
            </w:r>
            <w:r w:rsidRPr="00F56D6C">
              <w:rPr>
                <w:rFonts w:ascii="Calibri" w:eastAsia="Calibri" w:hAnsi="Calibri" w:cs="Arial"/>
                <w:sz w:val="22"/>
                <w:szCs w:val="22"/>
              </w:rPr>
              <w:t xml:space="preserve"> and cement 1:1, the </w:t>
            </w:r>
            <w:r w:rsidRPr="00F56D6C">
              <w:rPr>
                <w:rFonts w:ascii="Calibri" w:eastAsia="Calibri" w:hAnsi="Calibri" w:cs="Arial"/>
                <w:sz w:val="22"/>
                <w:szCs w:val="22"/>
              </w:rPr>
              <w:lastRenderedPageBreak/>
              <w:t>second coat is mix of cement, fine sand and crushed powder limestone 1:2:3 , and finally a soft coat</w:t>
            </w:r>
          </w:p>
          <w:p w:rsidR="00D24276" w:rsidRPr="004C351D" w:rsidRDefault="00B219DB" w:rsidP="00B219DB">
            <w:pPr>
              <w:pStyle w:val="ListParagraph"/>
              <w:numPr>
                <w:ilvl w:val="0"/>
                <w:numId w:val="34"/>
              </w:numPr>
              <w:ind w:left="357" w:hanging="357"/>
              <w:jc w:val="both"/>
              <w:rPr>
                <w:rFonts w:asciiTheme="majorBidi" w:eastAsia="Calibri" w:hAnsiTheme="majorBidi" w:cstheme="majorBidi"/>
                <w:sz w:val="22"/>
                <w:szCs w:val="22"/>
                <w:rtl/>
                <w:lang w:bidi="he-IL"/>
              </w:rPr>
            </w:pPr>
            <w:r w:rsidRPr="004C351D">
              <w:rPr>
                <w:rFonts w:ascii="Calibri" w:eastAsia="Calibri" w:hAnsi="Calibri" w:cs="Arial"/>
                <w:sz w:val="22"/>
                <w:szCs w:val="22"/>
              </w:rPr>
              <w:t xml:space="preserve">The price include supplying and installing all materials needed such as cement, sand, fine aggregate, water, </w:t>
            </w:r>
            <w:proofErr w:type="gramStart"/>
            <w:r w:rsidRPr="004C351D">
              <w:rPr>
                <w:rFonts w:ascii="Calibri" w:eastAsia="Calibri" w:hAnsi="Calibri" w:cs="Arial"/>
                <w:sz w:val="22"/>
                <w:szCs w:val="22"/>
              </w:rPr>
              <w:t>ect</w:t>
            </w:r>
            <w:proofErr w:type="gramEnd"/>
            <w:r w:rsidRPr="004C351D">
              <w:rPr>
                <w:rFonts w:ascii="Calibri" w:eastAsia="Calibri" w:hAnsi="Calibri" w:cs="Arial"/>
                <w:sz w:val="22"/>
                <w:szCs w:val="22"/>
              </w:rPr>
              <w:t>. For executing the external plastering (4 coats, the last coat should be white shipreez) with 2 coats of Super creel and super Gameesh paint above texture according to the standard specifications and instructions of supervisor engineer.</w:t>
            </w:r>
          </w:p>
        </w:tc>
        <w:tc>
          <w:tcPr>
            <w:tcW w:w="657" w:type="dxa"/>
            <w:vAlign w:val="center"/>
          </w:tcPr>
          <w:p w:rsidR="00F56D6C" w:rsidRPr="00E33794" w:rsidRDefault="00F56D6C" w:rsidP="003414BE">
            <w:pPr>
              <w:jc w:val="center"/>
              <w:rPr>
                <w:rFonts w:asciiTheme="majorBidi" w:hAnsiTheme="majorBidi" w:cstheme="majorBidi"/>
                <w:sz w:val="22"/>
                <w:szCs w:val="22"/>
                <w:rtl/>
              </w:rPr>
            </w:pPr>
            <w:r w:rsidRPr="00E33794">
              <w:rPr>
                <w:rFonts w:asciiTheme="majorBidi" w:hAnsiTheme="majorBidi" w:cstheme="majorBidi"/>
                <w:sz w:val="22"/>
                <w:szCs w:val="22"/>
              </w:rPr>
              <w:lastRenderedPageBreak/>
              <w:t>2.</w:t>
            </w:r>
            <w:r w:rsidR="003414BE" w:rsidRPr="00E33794">
              <w:rPr>
                <w:rFonts w:asciiTheme="majorBidi" w:hAnsiTheme="majorBidi" w:cstheme="majorBidi"/>
                <w:sz w:val="22"/>
                <w:szCs w:val="22"/>
              </w:rPr>
              <w:t>3</w:t>
            </w:r>
          </w:p>
        </w:tc>
      </w:tr>
      <w:tr w:rsidR="00F56D6C" w:rsidRPr="00E33794" w:rsidTr="00D12043">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lastRenderedPageBreak/>
              <w:t>150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150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6174" w:type="dxa"/>
          </w:tcPr>
          <w:p w:rsidR="00F56D6C" w:rsidRPr="00DF3349" w:rsidRDefault="00F56D6C" w:rsidP="001D641A">
            <w:pPr>
              <w:jc w:val="both"/>
              <w:rPr>
                <w:rFonts w:ascii="Calibri" w:eastAsia="Calibri" w:hAnsi="Calibri" w:cs="Arial"/>
                <w:sz w:val="22"/>
                <w:szCs w:val="22"/>
              </w:rPr>
            </w:pPr>
            <w:r w:rsidRPr="00DF3349">
              <w:rPr>
                <w:rFonts w:ascii="Calibri" w:eastAsia="Calibri" w:hAnsi="Calibri" w:cs="Arial"/>
                <w:b/>
                <w:bCs/>
                <w:sz w:val="22"/>
                <w:szCs w:val="22"/>
              </w:rPr>
              <w:t>Flow Control switch:</w:t>
            </w:r>
            <w:r w:rsidRPr="00DF3349">
              <w:rPr>
                <w:rFonts w:ascii="Calibri" w:eastAsia="Calibri" w:hAnsi="Calibri" w:cs="Arial"/>
                <w:sz w:val="22"/>
                <w:szCs w:val="22"/>
              </w:rPr>
              <w:t xml:space="preserve"> Supplying and installing an electrical flow switch suitable for 6" pipes</w:t>
            </w:r>
            <w:r w:rsidR="00132F7A" w:rsidRPr="00DF3349">
              <w:rPr>
                <w:rFonts w:ascii="Calibri" w:eastAsia="Calibri" w:hAnsi="Calibri" w:cs="Arial"/>
                <w:sz w:val="22"/>
                <w:szCs w:val="22"/>
              </w:rPr>
              <w:t xml:space="preserve"> -25 bar</w:t>
            </w:r>
            <w:r w:rsidRPr="00DF3349">
              <w:rPr>
                <w:rFonts w:ascii="Calibri" w:eastAsia="Calibri" w:hAnsi="Calibri" w:cs="Arial"/>
                <w:sz w:val="22"/>
                <w:szCs w:val="22"/>
              </w:rPr>
              <w:t>, powered by a 24 v-dc power source. Price includes all cables required to connect it with the control panel.</w:t>
            </w:r>
          </w:p>
        </w:tc>
        <w:tc>
          <w:tcPr>
            <w:tcW w:w="657"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3.</w:t>
            </w:r>
            <w:r w:rsidR="003414BE" w:rsidRPr="00E33794">
              <w:rPr>
                <w:rFonts w:asciiTheme="majorBidi" w:hAnsiTheme="majorBidi" w:cstheme="majorBidi"/>
                <w:sz w:val="22"/>
                <w:szCs w:val="22"/>
              </w:rPr>
              <w:t>3</w:t>
            </w:r>
          </w:p>
        </w:tc>
      </w:tr>
      <w:tr w:rsidR="00F56D6C" w:rsidRPr="00E33794" w:rsidTr="00D12043">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t>200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2</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6174" w:type="dxa"/>
          </w:tcPr>
          <w:p w:rsidR="00F56D6C" w:rsidRPr="00DF3349" w:rsidRDefault="00F56D6C" w:rsidP="00132F7A">
            <w:pPr>
              <w:jc w:val="both"/>
              <w:rPr>
                <w:rFonts w:ascii="Calibri" w:eastAsia="Calibri" w:hAnsi="Calibri" w:cs="Arial"/>
                <w:sz w:val="22"/>
                <w:szCs w:val="22"/>
              </w:rPr>
            </w:pPr>
            <w:r w:rsidRPr="00DF3349">
              <w:rPr>
                <w:rFonts w:ascii="Calibri" w:eastAsia="Calibri" w:hAnsi="Calibri" w:cs="Arial"/>
                <w:b/>
                <w:bCs/>
                <w:sz w:val="22"/>
                <w:szCs w:val="22"/>
              </w:rPr>
              <w:t>Pressure Control switch</w:t>
            </w:r>
            <w:r w:rsidRPr="00DF3349">
              <w:rPr>
                <w:rFonts w:ascii="Calibri" w:eastAsia="Calibri" w:hAnsi="Calibri" w:cs="Arial"/>
                <w:sz w:val="22"/>
                <w:szCs w:val="22"/>
              </w:rPr>
              <w:t xml:space="preserve"> Supply and install two pressure switches 1-</w:t>
            </w:r>
            <w:r w:rsidR="00132F7A" w:rsidRPr="00DF3349">
              <w:rPr>
                <w:rFonts w:ascii="Calibri" w:eastAsia="Calibri" w:hAnsi="Calibri" w:cs="Arial"/>
                <w:sz w:val="22"/>
                <w:szCs w:val="22"/>
              </w:rPr>
              <w:t>25</w:t>
            </w:r>
            <w:r w:rsidRPr="00DF3349">
              <w:rPr>
                <w:rFonts w:ascii="Calibri" w:eastAsia="Calibri" w:hAnsi="Calibri" w:cs="Arial"/>
                <w:sz w:val="22"/>
                <w:szCs w:val="22"/>
              </w:rPr>
              <w:t xml:space="preserve"> bar. Price includes all cables required to connect it with the control panel.</w:t>
            </w:r>
          </w:p>
        </w:tc>
        <w:tc>
          <w:tcPr>
            <w:tcW w:w="657"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4.</w:t>
            </w:r>
            <w:r w:rsidR="003414BE" w:rsidRPr="00E33794">
              <w:rPr>
                <w:rFonts w:asciiTheme="majorBidi" w:hAnsiTheme="majorBidi" w:cstheme="majorBidi"/>
                <w:sz w:val="22"/>
                <w:szCs w:val="22"/>
              </w:rPr>
              <w:t>3</w:t>
            </w:r>
          </w:p>
        </w:tc>
      </w:tr>
      <w:tr w:rsidR="00F56D6C" w:rsidRPr="00E33794" w:rsidTr="00D12043">
        <w:tc>
          <w:tcPr>
            <w:tcW w:w="1076" w:type="dxa"/>
            <w:vAlign w:val="center"/>
          </w:tcPr>
          <w:p w:rsidR="00F56D6C" w:rsidRPr="00491ABF" w:rsidRDefault="000D23B4" w:rsidP="001D641A">
            <w:pPr>
              <w:jc w:val="center"/>
              <w:rPr>
                <w:rFonts w:asciiTheme="majorBidi" w:hAnsiTheme="majorBidi" w:cstheme="majorBidi"/>
                <w:rtl/>
              </w:rPr>
            </w:pPr>
            <w:r>
              <w:rPr>
                <w:rFonts w:asciiTheme="majorBidi" w:hAnsiTheme="majorBidi" w:cstheme="majorBidi"/>
              </w:rPr>
              <w:t>3</w:t>
            </w:r>
            <w:r w:rsidR="008E36C4">
              <w:rPr>
                <w:rFonts w:asciiTheme="majorBidi" w:hAnsiTheme="majorBidi" w:cstheme="majorBidi"/>
              </w:rPr>
              <w:t>00</w:t>
            </w:r>
          </w:p>
        </w:tc>
        <w:tc>
          <w:tcPr>
            <w:tcW w:w="851" w:type="dxa"/>
            <w:gridSpan w:val="2"/>
            <w:vAlign w:val="center"/>
          </w:tcPr>
          <w:p w:rsidR="00F56D6C" w:rsidRPr="00491ABF" w:rsidRDefault="000D23B4" w:rsidP="001D641A">
            <w:pPr>
              <w:jc w:val="center"/>
              <w:rPr>
                <w:rFonts w:asciiTheme="majorBidi" w:hAnsiTheme="majorBidi" w:cstheme="majorBidi"/>
                <w:rtl/>
              </w:rPr>
            </w:pPr>
            <w:r>
              <w:rPr>
                <w:rFonts w:asciiTheme="majorBidi" w:hAnsiTheme="majorBidi" w:cstheme="majorBidi"/>
              </w:rPr>
              <w:t>3</w:t>
            </w:r>
            <w:r w:rsidR="008E36C4">
              <w:rPr>
                <w:rFonts w:asciiTheme="majorBidi" w:hAnsiTheme="majorBidi" w:cstheme="majorBidi"/>
              </w:rPr>
              <w:t>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Num.</w:t>
            </w:r>
          </w:p>
        </w:tc>
        <w:tc>
          <w:tcPr>
            <w:tcW w:w="6174" w:type="dxa"/>
          </w:tcPr>
          <w:p w:rsidR="00F56D6C" w:rsidRPr="00DF3349" w:rsidRDefault="00F56D6C" w:rsidP="007F3688">
            <w:pPr>
              <w:jc w:val="lowKashida"/>
              <w:rPr>
                <w:rFonts w:ascii="Calibri" w:eastAsia="Calibri" w:hAnsi="Calibri" w:cs="Arial"/>
                <w:sz w:val="22"/>
                <w:szCs w:val="22"/>
              </w:rPr>
            </w:pPr>
            <w:r w:rsidRPr="00DF3349">
              <w:rPr>
                <w:rFonts w:ascii="Calibri" w:eastAsia="Calibri" w:hAnsi="Calibri" w:cs="Arial"/>
                <w:b/>
                <w:bCs/>
                <w:sz w:val="22"/>
                <w:szCs w:val="22"/>
              </w:rPr>
              <w:t>Gate valve</w:t>
            </w:r>
            <w:r w:rsidRPr="00DF3349">
              <w:rPr>
                <w:rFonts w:ascii="Calibri" w:eastAsia="Calibri" w:hAnsi="Calibri" w:cs="Arial"/>
                <w:sz w:val="22"/>
                <w:szCs w:val="22"/>
              </w:rPr>
              <w:t xml:space="preserve">:  Supply and assemble gate valve, 3" complete,   </w:t>
            </w:r>
            <w:r w:rsidR="007F3688" w:rsidRPr="00DF3349">
              <w:rPr>
                <w:rFonts w:ascii="Calibri" w:eastAsia="Calibri" w:hAnsi="Calibri" w:cs="Arial"/>
                <w:sz w:val="22"/>
                <w:szCs w:val="22"/>
              </w:rPr>
              <w:t>16</w:t>
            </w:r>
            <w:r w:rsidRPr="00DF3349">
              <w:rPr>
                <w:rFonts w:ascii="Calibri" w:eastAsia="Calibri" w:hAnsi="Calibri" w:cs="Arial"/>
                <w:sz w:val="22"/>
                <w:szCs w:val="22"/>
              </w:rPr>
              <w:t xml:space="preserve"> bar. Price includes excavation, cutting, welding, adding screws, bolts and accessories that are needed to assemble the valve. The valves could be installed anywhere within the project area and according to specifications mentioned in Annex 1, S2  , as shown pumping layout view.</w:t>
            </w:r>
          </w:p>
        </w:tc>
        <w:tc>
          <w:tcPr>
            <w:tcW w:w="657" w:type="dxa"/>
            <w:vAlign w:val="center"/>
          </w:tcPr>
          <w:p w:rsidR="00F56D6C" w:rsidRPr="00E33794" w:rsidRDefault="003414BE" w:rsidP="001E3CF4">
            <w:pPr>
              <w:jc w:val="center"/>
              <w:rPr>
                <w:rFonts w:asciiTheme="majorBidi" w:hAnsiTheme="majorBidi" w:cstheme="majorBidi"/>
                <w:sz w:val="22"/>
                <w:szCs w:val="22"/>
              </w:rPr>
            </w:pPr>
            <w:r w:rsidRPr="00E33794">
              <w:rPr>
                <w:rFonts w:asciiTheme="majorBidi" w:hAnsiTheme="majorBidi" w:cstheme="majorBidi"/>
                <w:sz w:val="22"/>
                <w:szCs w:val="22"/>
              </w:rPr>
              <w:t>5</w:t>
            </w:r>
            <w:r w:rsidR="00F56D6C" w:rsidRPr="00E33794">
              <w:rPr>
                <w:rFonts w:asciiTheme="majorBidi" w:hAnsiTheme="majorBidi" w:cstheme="majorBidi"/>
                <w:sz w:val="22"/>
                <w:szCs w:val="22"/>
              </w:rPr>
              <w:t>.</w:t>
            </w:r>
            <w:r w:rsidR="001E3CF4">
              <w:rPr>
                <w:rFonts w:asciiTheme="majorBidi" w:hAnsiTheme="majorBidi" w:cstheme="majorBidi"/>
                <w:sz w:val="22"/>
                <w:szCs w:val="22"/>
              </w:rPr>
              <w:t>3</w:t>
            </w:r>
          </w:p>
        </w:tc>
      </w:tr>
      <w:tr w:rsidR="008E36C4" w:rsidRPr="00E33794" w:rsidTr="00D12043">
        <w:tc>
          <w:tcPr>
            <w:tcW w:w="1076" w:type="dxa"/>
            <w:vAlign w:val="center"/>
          </w:tcPr>
          <w:p w:rsidR="008E36C4" w:rsidRPr="00491ABF" w:rsidRDefault="008E36C4" w:rsidP="00B4624B">
            <w:pPr>
              <w:jc w:val="center"/>
              <w:rPr>
                <w:rFonts w:asciiTheme="majorBidi" w:hAnsiTheme="majorBidi" w:cstheme="majorBidi"/>
                <w:rtl/>
              </w:rPr>
            </w:pPr>
            <w:r>
              <w:rPr>
                <w:rFonts w:asciiTheme="majorBidi" w:hAnsiTheme="majorBidi" w:cstheme="majorBidi"/>
              </w:rPr>
              <w:t>50</w:t>
            </w:r>
          </w:p>
        </w:tc>
        <w:tc>
          <w:tcPr>
            <w:tcW w:w="851" w:type="dxa"/>
            <w:gridSpan w:val="2"/>
            <w:vAlign w:val="center"/>
          </w:tcPr>
          <w:p w:rsidR="008E36C4" w:rsidRPr="00491ABF" w:rsidRDefault="008E36C4" w:rsidP="00B4624B">
            <w:pPr>
              <w:jc w:val="center"/>
              <w:rPr>
                <w:rFonts w:asciiTheme="majorBidi" w:hAnsiTheme="majorBidi" w:cstheme="majorBidi"/>
                <w:rtl/>
              </w:rPr>
            </w:pPr>
            <w:r>
              <w:rPr>
                <w:rFonts w:asciiTheme="majorBidi" w:hAnsiTheme="majorBidi" w:cstheme="majorBidi"/>
              </w:rPr>
              <w:t>50</w:t>
            </w:r>
          </w:p>
        </w:tc>
        <w:tc>
          <w:tcPr>
            <w:tcW w:w="916"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Pr>
              <w:t>Num.</w:t>
            </w:r>
          </w:p>
        </w:tc>
        <w:tc>
          <w:tcPr>
            <w:tcW w:w="6174" w:type="dxa"/>
          </w:tcPr>
          <w:p w:rsidR="008E36C4" w:rsidRPr="00DF3349" w:rsidRDefault="008E36C4" w:rsidP="00132F7A">
            <w:pPr>
              <w:jc w:val="both"/>
              <w:rPr>
                <w:rFonts w:ascii="Calibri" w:eastAsia="Calibri" w:hAnsi="Calibri" w:cs="Arial"/>
                <w:sz w:val="22"/>
                <w:szCs w:val="22"/>
              </w:rPr>
            </w:pPr>
            <w:r w:rsidRPr="00DF3349">
              <w:rPr>
                <w:rFonts w:ascii="Calibri" w:eastAsia="Calibri" w:hAnsi="Calibri" w:cs="Arial"/>
                <w:b/>
                <w:bCs/>
                <w:sz w:val="22"/>
                <w:szCs w:val="22"/>
              </w:rPr>
              <w:t>Dresser conical record:</w:t>
            </w:r>
            <w:r w:rsidRPr="00DF3349">
              <w:rPr>
                <w:rFonts w:ascii="Calibri" w:eastAsia="Calibri" w:hAnsi="Calibri" w:cs="Arial" w:hint="cs"/>
                <w:sz w:val="22"/>
                <w:szCs w:val="22"/>
                <w:rtl/>
              </w:rPr>
              <w:t xml:space="preserve"> </w:t>
            </w:r>
            <w:r w:rsidRPr="00DF3349">
              <w:rPr>
                <w:rFonts w:ascii="Calibri" w:eastAsia="Calibri" w:hAnsi="Calibri" w:cs="Arial"/>
                <w:sz w:val="22"/>
                <w:szCs w:val="22"/>
              </w:rPr>
              <w:t xml:space="preserve">Supply and assemble </w:t>
            </w:r>
            <w:r w:rsidRPr="00DF3349">
              <w:rPr>
                <w:rFonts w:ascii="Calibri" w:eastAsia="Calibri" w:hAnsi="Calibri" w:cs="Arial" w:hint="cs"/>
                <w:sz w:val="22"/>
                <w:szCs w:val="22"/>
                <w:rtl/>
              </w:rPr>
              <w:t>2</w:t>
            </w:r>
            <w:r w:rsidRPr="00DF3349">
              <w:rPr>
                <w:rFonts w:ascii="Calibri" w:eastAsia="Calibri" w:hAnsi="Calibri" w:cs="Arial"/>
                <w:sz w:val="22"/>
                <w:szCs w:val="22"/>
              </w:rPr>
              <w:t>" dresser complete. Price includes rods and screws, bolts, excavation, cutting, welding, and adding accessories that are needed to assemble the dresser with NP 25 bar, as shown pumping layout view.</w:t>
            </w:r>
          </w:p>
        </w:tc>
        <w:tc>
          <w:tcPr>
            <w:tcW w:w="657" w:type="dxa"/>
            <w:vAlign w:val="center"/>
          </w:tcPr>
          <w:p w:rsidR="008E36C4" w:rsidRPr="00E33794" w:rsidRDefault="008E36C4" w:rsidP="00F56D6C">
            <w:pPr>
              <w:jc w:val="center"/>
              <w:rPr>
                <w:rFonts w:asciiTheme="majorBidi" w:hAnsiTheme="majorBidi" w:cstheme="majorBidi"/>
                <w:sz w:val="22"/>
                <w:szCs w:val="22"/>
              </w:rPr>
            </w:pPr>
            <w:r>
              <w:rPr>
                <w:rFonts w:asciiTheme="majorBidi" w:hAnsiTheme="majorBidi" w:cstheme="majorBidi"/>
                <w:sz w:val="22"/>
                <w:szCs w:val="22"/>
              </w:rPr>
              <w:t>6.3</w:t>
            </w:r>
          </w:p>
        </w:tc>
      </w:tr>
      <w:tr w:rsidR="00DF3349" w:rsidRPr="00E33794" w:rsidTr="00D12043">
        <w:tc>
          <w:tcPr>
            <w:tcW w:w="1076" w:type="dxa"/>
            <w:vAlign w:val="center"/>
          </w:tcPr>
          <w:p w:rsidR="00DF3349" w:rsidRDefault="00DF3349" w:rsidP="00B4624B">
            <w:pPr>
              <w:jc w:val="center"/>
              <w:rPr>
                <w:rFonts w:asciiTheme="majorBidi" w:hAnsiTheme="majorBidi" w:cstheme="majorBidi"/>
              </w:rPr>
            </w:pPr>
          </w:p>
        </w:tc>
        <w:tc>
          <w:tcPr>
            <w:tcW w:w="851" w:type="dxa"/>
            <w:gridSpan w:val="2"/>
            <w:vAlign w:val="center"/>
          </w:tcPr>
          <w:p w:rsidR="00DF3349" w:rsidRDefault="00DF3349" w:rsidP="00B4624B">
            <w:pPr>
              <w:jc w:val="center"/>
              <w:rPr>
                <w:rFonts w:asciiTheme="majorBidi" w:hAnsiTheme="majorBidi" w:cstheme="majorBidi"/>
              </w:rPr>
            </w:pPr>
          </w:p>
        </w:tc>
        <w:tc>
          <w:tcPr>
            <w:tcW w:w="916" w:type="dxa"/>
            <w:gridSpan w:val="2"/>
            <w:vAlign w:val="center"/>
          </w:tcPr>
          <w:p w:rsidR="00DF3349" w:rsidRPr="00491ABF" w:rsidRDefault="00DF3349" w:rsidP="00B4624B">
            <w:pPr>
              <w:jc w:val="center"/>
              <w:rPr>
                <w:rFonts w:asciiTheme="majorBidi" w:hAnsiTheme="majorBidi" w:cstheme="majorBidi"/>
                <w:rtl/>
              </w:rPr>
            </w:pPr>
          </w:p>
        </w:tc>
        <w:tc>
          <w:tcPr>
            <w:tcW w:w="990" w:type="dxa"/>
            <w:gridSpan w:val="2"/>
            <w:vAlign w:val="center"/>
          </w:tcPr>
          <w:p w:rsidR="00DF3349" w:rsidRPr="00491ABF" w:rsidRDefault="00DF3349" w:rsidP="00B4624B">
            <w:pPr>
              <w:jc w:val="center"/>
              <w:rPr>
                <w:rFonts w:asciiTheme="majorBidi" w:hAnsiTheme="majorBidi" w:cstheme="majorBidi"/>
              </w:rPr>
            </w:pPr>
          </w:p>
        </w:tc>
        <w:tc>
          <w:tcPr>
            <w:tcW w:w="6174" w:type="dxa"/>
          </w:tcPr>
          <w:p w:rsidR="00DF3349" w:rsidRPr="00DF3349" w:rsidRDefault="00DF3349" w:rsidP="00DF3349">
            <w:pPr>
              <w:jc w:val="both"/>
              <w:rPr>
                <w:rFonts w:ascii="Calibri" w:eastAsia="Calibri" w:hAnsi="Calibri" w:cs="Arial"/>
                <w:b/>
                <w:bCs/>
                <w:sz w:val="22"/>
                <w:szCs w:val="22"/>
              </w:rPr>
            </w:pPr>
            <w:r w:rsidRPr="008F67BD">
              <w:rPr>
                <w:b/>
                <w:bCs/>
                <w:lang w:val="en-GB" w:bidi="he-IL"/>
              </w:rPr>
              <w:t>Relief valve:</w:t>
            </w:r>
            <w:r w:rsidRPr="008F67BD">
              <w:rPr>
                <w:lang w:val="en-GB" w:bidi="he-IL"/>
              </w:rPr>
              <w:t xml:space="preserve"> Supply and install a </w:t>
            </w:r>
            <w:r>
              <w:rPr>
                <w:lang w:val="en-GB" w:bidi="he-IL"/>
              </w:rPr>
              <w:t>3</w:t>
            </w:r>
            <w:r w:rsidRPr="008F67BD">
              <w:rPr>
                <w:lang w:val="en-GB" w:bidi="he-IL"/>
              </w:rPr>
              <w:t xml:space="preserve"> inches pressure relief valve, </w:t>
            </w:r>
            <w:r>
              <w:rPr>
                <w:lang w:val="en-GB" w:bidi="he-IL"/>
              </w:rPr>
              <w:t>25</w:t>
            </w:r>
            <w:r w:rsidRPr="008F67BD">
              <w:rPr>
                <w:lang w:val="en-GB" w:bidi="he-IL"/>
              </w:rPr>
              <w:t xml:space="preserve"> </w:t>
            </w:r>
            <w:r>
              <w:rPr>
                <w:lang w:val="en-GB" w:bidi="he-IL"/>
              </w:rPr>
              <w:t>bar</w:t>
            </w:r>
            <w:r w:rsidRPr="008F67BD">
              <w:rPr>
                <w:lang w:val="en-GB" w:bidi="he-IL"/>
              </w:rPr>
              <w:t xml:space="preserve">, complete, The price includes excavation, cutting, welding, adding 2” record, screws, bolts and accessories that are needed to assemble the valve and according to specifications Annex 1/ </w:t>
            </w:r>
            <w:proofErr w:type="spellStart"/>
            <w:r w:rsidRPr="008F67BD">
              <w:rPr>
                <w:lang w:val="en-GB" w:bidi="he-IL"/>
              </w:rPr>
              <w:t>S7</w:t>
            </w:r>
            <w:proofErr w:type="spellEnd"/>
          </w:p>
        </w:tc>
        <w:tc>
          <w:tcPr>
            <w:tcW w:w="657" w:type="dxa"/>
            <w:vAlign w:val="center"/>
          </w:tcPr>
          <w:p w:rsidR="00DF3349" w:rsidRDefault="00DF3349" w:rsidP="00F56D6C">
            <w:pPr>
              <w:jc w:val="center"/>
              <w:rPr>
                <w:rFonts w:asciiTheme="majorBidi" w:hAnsiTheme="majorBidi" w:cstheme="majorBidi"/>
                <w:sz w:val="22"/>
                <w:szCs w:val="22"/>
              </w:rPr>
            </w:pPr>
          </w:p>
        </w:tc>
      </w:tr>
      <w:tr w:rsidR="00DF3349" w:rsidRPr="00E33794" w:rsidTr="00D12043">
        <w:tc>
          <w:tcPr>
            <w:tcW w:w="1076" w:type="dxa"/>
            <w:vAlign w:val="center"/>
          </w:tcPr>
          <w:p w:rsidR="00DF3349" w:rsidRDefault="00DF3349" w:rsidP="00B4624B">
            <w:pPr>
              <w:jc w:val="center"/>
              <w:rPr>
                <w:rFonts w:asciiTheme="majorBidi" w:hAnsiTheme="majorBidi" w:cstheme="majorBidi"/>
              </w:rPr>
            </w:pPr>
          </w:p>
        </w:tc>
        <w:tc>
          <w:tcPr>
            <w:tcW w:w="851" w:type="dxa"/>
            <w:gridSpan w:val="2"/>
            <w:vAlign w:val="center"/>
          </w:tcPr>
          <w:p w:rsidR="00DF3349" w:rsidRDefault="00DF3349" w:rsidP="00B4624B">
            <w:pPr>
              <w:jc w:val="center"/>
              <w:rPr>
                <w:rFonts w:asciiTheme="majorBidi" w:hAnsiTheme="majorBidi" w:cstheme="majorBidi"/>
              </w:rPr>
            </w:pPr>
          </w:p>
        </w:tc>
        <w:tc>
          <w:tcPr>
            <w:tcW w:w="916" w:type="dxa"/>
            <w:gridSpan w:val="2"/>
            <w:vAlign w:val="center"/>
          </w:tcPr>
          <w:p w:rsidR="00DF3349" w:rsidRPr="00491ABF" w:rsidRDefault="00DF3349" w:rsidP="00B4624B">
            <w:pPr>
              <w:jc w:val="center"/>
              <w:rPr>
                <w:rFonts w:asciiTheme="majorBidi" w:hAnsiTheme="majorBidi" w:cstheme="majorBidi"/>
                <w:rtl/>
              </w:rPr>
            </w:pPr>
          </w:p>
        </w:tc>
        <w:tc>
          <w:tcPr>
            <w:tcW w:w="990" w:type="dxa"/>
            <w:gridSpan w:val="2"/>
            <w:vAlign w:val="center"/>
          </w:tcPr>
          <w:p w:rsidR="00DF3349" w:rsidRPr="00491ABF" w:rsidRDefault="00DF3349" w:rsidP="00B4624B">
            <w:pPr>
              <w:jc w:val="center"/>
              <w:rPr>
                <w:rFonts w:asciiTheme="majorBidi" w:hAnsiTheme="majorBidi" w:cstheme="majorBidi"/>
              </w:rPr>
            </w:pPr>
          </w:p>
        </w:tc>
        <w:tc>
          <w:tcPr>
            <w:tcW w:w="6174" w:type="dxa"/>
          </w:tcPr>
          <w:p w:rsidR="00DF3349" w:rsidRPr="00DF3349" w:rsidRDefault="00DF3349" w:rsidP="00B040D2">
            <w:pPr>
              <w:jc w:val="both"/>
              <w:rPr>
                <w:rFonts w:ascii="Calibri" w:eastAsia="Calibri" w:hAnsi="Calibri" w:cs="Arial"/>
                <w:b/>
                <w:bCs/>
                <w:sz w:val="22"/>
                <w:szCs w:val="22"/>
              </w:rPr>
            </w:pPr>
            <w:r w:rsidRPr="000D04FB">
              <w:t xml:space="preserve">Supplying and installing of </w:t>
            </w:r>
            <w:r>
              <w:rPr>
                <w:b/>
                <w:bCs/>
              </w:rPr>
              <w:t>6</w:t>
            </w:r>
            <w:proofErr w:type="gramStart"/>
            <w:r w:rsidRPr="000D04FB">
              <w:rPr>
                <w:b/>
                <w:bCs/>
              </w:rPr>
              <w:t>"  Strainer</w:t>
            </w:r>
            <w:proofErr w:type="gramEnd"/>
            <w:r w:rsidRPr="000D04FB">
              <w:t xml:space="preserve"> of cast iron body for </w:t>
            </w:r>
            <w:r w:rsidR="00B040D2">
              <w:t>16</w:t>
            </w:r>
            <w:r w:rsidRPr="000D04FB">
              <w:t xml:space="preserve">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657" w:type="dxa"/>
            <w:vAlign w:val="center"/>
          </w:tcPr>
          <w:p w:rsidR="00DF3349" w:rsidRDefault="00DF3349" w:rsidP="00F56D6C">
            <w:pPr>
              <w:jc w:val="center"/>
              <w:rPr>
                <w:rFonts w:asciiTheme="majorBidi" w:hAnsiTheme="majorBidi" w:cstheme="majorBidi"/>
                <w:sz w:val="22"/>
                <w:szCs w:val="22"/>
              </w:rPr>
            </w:pPr>
          </w:p>
        </w:tc>
      </w:tr>
      <w:tr w:rsidR="00B040D2" w:rsidRPr="00E33794" w:rsidTr="00D12043">
        <w:tc>
          <w:tcPr>
            <w:tcW w:w="1076" w:type="dxa"/>
            <w:vAlign w:val="center"/>
          </w:tcPr>
          <w:p w:rsidR="00B040D2" w:rsidRDefault="00B040D2" w:rsidP="00B4624B">
            <w:pPr>
              <w:jc w:val="center"/>
              <w:rPr>
                <w:rFonts w:asciiTheme="majorBidi" w:hAnsiTheme="majorBidi" w:cstheme="majorBidi"/>
              </w:rPr>
            </w:pPr>
          </w:p>
        </w:tc>
        <w:tc>
          <w:tcPr>
            <w:tcW w:w="851" w:type="dxa"/>
            <w:gridSpan w:val="2"/>
            <w:vAlign w:val="center"/>
          </w:tcPr>
          <w:p w:rsidR="00B040D2" w:rsidRDefault="00B040D2" w:rsidP="00B4624B">
            <w:pPr>
              <w:jc w:val="center"/>
              <w:rPr>
                <w:rFonts w:asciiTheme="majorBidi" w:hAnsiTheme="majorBidi" w:cstheme="majorBidi"/>
              </w:rPr>
            </w:pPr>
          </w:p>
        </w:tc>
        <w:tc>
          <w:tcPr>
            <w:tcW w:w="916" w:type="dxa"/>
            <w:gridSpan w:val="2"/>
            <w:vAlign w:val="center"/>
          </w:tcPr>
          <w:p w:rsidR="00B040D2" w:rsidRPr="00491ABF" w:rsidRDefault="00B040D2" w:rsidP="00B4624B">
            <w:pPr>
              <w:jc w:val="center"/>
              <w:rPr>
                <w:rFonts w:asciiTheme="majorBidi" w:hAnsiTheme="majorBidi" w:cstheme="majorBidi"/>
                <w:rtl/>
              </w:rPr>
            </w:pPr>
          </w:p>
        </w:tc>
        <w:tc>
          <w:tcPr>
            <w:tcW w:w="990" w:type="dxa"/>
            <w:gridSpan w:val="2"/>
            <w:vAlign w:val="center"/>
          </w:tcPr>
          <w:p w:rsidR="00B040D2" w:rsidRPr="00491ABF" w:rsidRDefault="00B040D2" w:rsidP="00B4624B">
            <w:pPr>
              <w:jc w:val="center"/>
              <w:rPr>
                <w:rFonts w:asciiTheme="majorBidi" w:hAnsiTheme="majorBidi" w:cstheme="majorBidi"/>
              </w:rPr>
            </w:pPr>
          </w:p>
        </w:tc>
        <w:tc>
          <w:tcPr>
            <w:tcW w:w="6174" w:type="dxa"/>
          </w:tcPr>
          <w:p w:rsidR="00B040D2" w:rsidRPr="008F67BD" w:rsidRDefault="00B040D2" w:rsidP="00B040D2">
            <w:pPr>
              <w:jc w:val="both"/>
              <w:rPr>
                <w:b/>
                <w:bCs/>
                <w:lang w:val="en-GB" w:bidi="he-IL"/>
              </w:rPr>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(2") valve</w:t>
            </w:r>
            <w:r w:rsidRPr="000D04FB">
              <w:t xml:space="preserve"> </w:t>
            </w:r>
            <w:proofErr w:type="gramStart"/>
            <w:r w:rsidRPr="000D04FB">
              <w:t xml:space="preserve">for </w:t>
            </w:r>
            <w:r>
              <w:t xml:space="preserve"> 16</w:t>
            </w:r>
            <w:proofErr w:type="gramEnd"/>
            <w:r>
              <w:t xml:space="preserve"> </w:t>
            </w:r>
            <w:r w:rsidRPr="000D04FB">
              <w:t>Bar (W.P) local or international equivalent. The installation works includes all costs of excavations, cutting, shaping, welding, paintings, either on new or old pipe lines.</w:t>
            </w:r>
          </w:p>
        </w:tc>
        <w:tc>
          <w:tcPr>
            <w:tcW w:w="657" w:type="dxa"/>
            <w:vAlign w:val="center"/>
          </w:tcPr>
          <w:p w:rsidR="00B040D2" w:rsidRDefault="00B040D2" w:rsidP="00F56D6C">
            <w:pPr>
              <w:jc w:val="center"/>
              <w:rPr>
                <w:rFonts w:asciiTheme="majorBidi" w:hAnsiTheme="majorBidi" w:cstheme="majorBidi"/>
                <w:sz w:val="22"/>
                <w:szCs w:val="22"/>
              </w:rPr>
            </w:pPr>
          </w:p>
        </w:tc>
      </w:tr>
      <w:tr w:rsidR="00B040D2" w:rsidRPr="00E33794" w:rsidTr="00D12043">
        <w:tc>
          <w:tcPr>
            <w:tcW w:w="1076" w:type="dxa"/>
            <w:vAlign w:val="center"/>
          </w:tcPr>
          <w:p w:rsidR="00B040D2" w:rsidRDefault="00B040D2" w:rsidP="00B4624B">
            <w:pPr>
              <w:jc w:val="center"/>
              <w:rPr>
                <w:rFonts w:asciiTheme="majorBidi" w:hAnsiTheme="majorBidi" w:cstheme="majorBidi"/>
              </w:rPr>
            </w:pPr>
          </w:p>
        </w:tc>
        <w:tc>
          <w:tcPr>
            <w:tcW w:w="851" w:type="dxa"/>
            <w:gridSpan w:val="2"/>
            <w:vAlign w:val="center"/>
          </w:tcPr>
          <w:p w:rsidR="00B040D2" w:rsidRDefault="00B040D2" w:rsidP="00B4624B">
            <w:pPr>
              <w:jc w:val="center"/>
              <w:rPr>
                <w:rFonts w:asciiTheme="majorBidi" w:hAnsiTheme="majorBidi" w:cstheme="majorBidi"/>
              </w:rPr>
            </w:pPr>
          </w:p>
        </w:tc>
        <w:tc>
          <w:tcPr>
            <w:tcW w:w="916" w:type="dxa"/>
            <w:gridSpan w:val="2"/>
            <w:vAlign w:val="center"/>
          </w:tcPr>
          <w:p w:rsidR="00B040D2" w:rsidRPr="00491ABF" w:rsidRDefault="00B040D2" w:rsidP="00B4624B">
            <w:pPr>
              <w:jc w:val="center"/>
              <w:rPr>
                <w:rFonts w:asciiTheme="majorBidi" w:hAnsiTheme="majorBidi" w:cstheme="majorBidi"/>
                <w:rtl/>
              </w:rPr>
            </w:pPr>
          </w:p>
        </w:tc>
        <w:tc>
          <w:tcPr>
            <w:tcW w:w="990" w:type="dxa"/>
            <w:gridSpan w:val="2"/>
            <w:vAlign w:val="center"/>
          </w:tcPr>
          <w:p w:rsidR="00B040D2" w:rsidRPr="00491ABF" w:rsidRDefault="00B040D2" w:rsidP="00B4624B">
            <w:pPr>
              <w:jc w:val="center"/>
              <w:rPr>
                <w:rFonts w:asciiTheme="majorBidi" w:hAnsiTheme="majorBidi" w:cstheme="majorBidi"/>
              </w:rPr>
            </w:pPr>
          </w:p>
        </w:tc>
        <w:tc>
          <w:tcPr>
            <w:tcW w:w="6174" w:type="dxa"/>
          </w:tcPr>
          <w:p w:rsidR="00B040D2" w:rsidRPr="00DF3349" w:rsidRDefault="00B040D2" w:rsidP="00B040D2">
            <w:pPr>
              <w:jc w:val="both"/>
              <w:rPr>
                <w:rFonts w:ascii="Calibri" w:eastAsia="Calibri" w:hAnsi="Calibri" w:cs="Arial"/>
                <w:b/>
                <w:bCs/>
                <w:sz w:val="22"/>
                <w:szCs w:val="22"/>
              </w:rPr>
            </w:pPr>
            <w:r w:rsidRPr="003619C3">
              <w:rPr>
                <w:lang w:val="en-GB" w:bidi="he-IL"/>
              </w:rPr>
              <w:t xml:space="preserve">Supply </w:t>
            </w:r>
            <w:r>
              <w:rPr>
                <w:lang w:val="en-GB" w:bidi="he-IL"/>
              </w:rPr>
              <w:t>and install in</w:t>
            </w:r>
            <w:r w:rsidRPr="003619C3">
              <w:rPr>
                <w:lang w:val="en-GB" w:bidi="he-IL"/>
              </w:rPr>
              <w:t xml:space="preserve"> 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Pr>
                <w:b/>
                <w:bCs/>
              </w:rPr>
              <w:t>c</w:t>
            </w:r>
            <w:r w:rsidRPr="000D04FB">
              <w:rPr>
                <w:b/>
                <w:bCs/>
              </w:rPr>
              <w:t>ompound air valve</w:t>
            </w:r>
            <w:r>
              <w:rPr>
                <w:b/>
                <w:bCs/>
              </w:rPr>
              <w:t>-double orifice</w:t>
            </w:r>
            <w:r w:rsidRPr="000D04FB">
              <w:rPr>
                <w:b/>
                <w:bCs/>
              </w:rPr>
              <w:t>)</w:t>
            </w:r>
            <w:r>
              <w:rPr>
                <w:b/>
                <w:bCs/>
              </w:rPr>
              <w:t xml:space="preserve"> </w:t>
            </w:r>
            <w:r w:rsidRPr="000D04FB">
              <w:t xml:space="preserve">complete As ARI,   </w:t>
            </w:r>
            <w:r>
              <w:t>25</w:t>
            </w:r>
            <w:r w:rsidRPr="000D04FB">
              <w:t xml:space="preserve"> bar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S3. The price includes the installation of 2</w:t>
            </w:r>
            <w:r>
              <w:rPr>
                <w:rFonts w:hint="cs"/>
                <w:shd w:val="clear" w:color="auto" w:fill="FFFFFF"/>
                <w:rtl/>
                <w:lang w:bidi="he-IL"/>
              </w:rPr>
              <w:t>"</w:t>
            </w:r>
            <w:r w:rsidRPr="000D04FB">
              <w:rPr>
                <w:shd w:val="clear" w:color="auto" w:fill="FFFFFF"/>
              </w:rPr>
              <w:t xml:space="preserve"> ball valve and 2” black coupling welded on the steel pipes.  </w:t>
            </w:r>
            <w:r w:rsidRPr="000D04FB">
              <w:t>The installation works includes all costs of excavations, cutting, shaping, welding, paintings, either on new or old pipe lines.</w:t>
            </w:r>
          </w:p>
        </w:tc>
        <w:tc>
          <w:tcPr>
            <w:tcW w:w="657" w:type="dxa"/>
            <w:vAlign w:val="center"/>
          </w:tcPr>
          <w:p w:rsidR="00B040D2" w:rsidRDefault="00B040D2" w:rsidP="00F56D6C">
            <w:pPr>
              <w:jc w:val="center"/>
              <w:rPr>
                <w:rFonts w:asciiTheme="majorBidi" w:hAnsiTheme="majorBidi" w:cstheme="majorBidi"/>
                <w:sz w:val="22"/>
                <w:szCs w:val="22"/>
              </w:rPr>
            </w:pPr>
          </w:p>
        </w:tc>
      </w:tr>
      <w:tr w:rsidR="00B040D2" w:rsidRPr="00E33794" w:rsidTr="00D12043">
        <w:tc>
          <w:tcPr>
            <w:tcW w:w="1076" w:type="dxa"/>
            <w:vAlign w:val="center"/>
          </w:tcPr>
          <w:p w:rsidR="00B040D2" w:rsidRDefault="00B040D2" w:rsidP="00B4624B">
            <w:pPr>
              <w:jc w:val="center"/>
              <w:rPr>
                <w:rFonts w:asciiTheme="majorBidi" w:hAnsiTheme="majorBidi" w:cstheme="majorBidi"/>
              </w:rPr>
            </w:pPr>
          </w:p>
        </w:tc>
        <w:tc>
          <w:tcPr>
            <w:tcW w:w="851" w:type="dxa"/>
            <w:gridSpan w:val="2"/>
            <w:vAlign w:val="center"/>
          </w:tcPr>
          <w:p w:rsidR="00B040D2" w:rsidRDefault="00B040D2" w:rsidP="00B4624B">
            <w:pPr>
              <w:jc w:val="center"/>
              <w:rPr>
                <w:rFonts w:asciiTheme="majorBidi" w:hAnsiTheme="majorBidi" w:cstheme="majorBidi"/>
              </w:rPr>
            </w:pPr>
          </w:p>
        </w:tc>
        <w:tc>
          <w:tcPr>
            <w:tcW w:w="916" w:type="dxa"/>
            <w:gridSpan w:val="2"/>
            <w:vAlign w:val="center"/>
          </w:tcPr>
          <w:p w:rsidR="00B040D2" w:rsidRPr="00491ABF" w:rsidRDefault="00B040D2" w:rsidP="00B4624B">
            <w:pPr>
              <w:jc w:val="center"/>
              <w:rPr>
                <w:rFonts w:asciiTheme="majorBidi" w:hAnsiTheme="majorBidi" w:cstheme="majorBidi"/>
                <w:rtl/>
              </w:rPr>
            </w:pPr>
          </w:p>
        </w:tc>
        <w:tc>
          <w:tcPr>
            <w:tcW w:w="990" w:type="dxa"/>
            <w:gridSpan w:val="2"/>
            <w:vAlign w:val="center"/>
          </w:tcPr>
          <w:p w:rsidR="00B040D2" w:rsidRPr="00491ABF" w:rsidRDefault="00B040D2" w:rsidP="00B4624B">
            <w:pPr>
              <w:jc w:val="center"/>
              <w:rPr>
                <w:rFonts w:asciiTheme="majorBidi" w:hAnsiTheme="majorBidi" w:cstheme="majorBidi"/>
              </w:rPr>
            </w:pPr>
          </w:p>
        </w:tc>
        <w:tc>
          <w:tcPr>
            <w:tcW w:w="6174" w:type="dxa"/>
          </w:tcPr>
          <w:p w:rsidR="00B040D2" w:rsidRPr="00DF3349" w:rsidRDefault="004D22F3" w:rsidP="004D22F3">
            <w:pPr>
              <w:jc w:val="both"/>
              <w:rPr>
                <w:rFonts w:ascii="Calibri" w:eastAsia="Calibri" w:hAnsi="Calibri" w:cs="Arial"/>
                <w:b/>
                <w:bCs/>
                <w:sz w:val="22"/>
                <w:szCs w:val="22"/>
              </w:rPr>
            </w:pPr>
            <w:r w:rsidRPr="00E33794">
              <w:rPr>
                <w:rFonts w:asciiTheme="majorBidi" w:hAnsiTheme="majorBidi" w:cstheme="majorBidi"/>
                <w:b/>
                <w:bCs/>
                <w:sz w:val="22"/>
                <w:szCs w:val="22"/>
              </w:rPr>
              <w:t>Pressure</w:t>
            </w:r>
            <w:r>
              <w:rPr>
                <w:rFonts w:asciiTheme="majorBidi" w:hAnsiTheme="majorBidi" w:cstheme="majorBidi"/>
                <w:b/>
                <w:bCs/>
                <w:sz w:val="22"/>
                <w:szCs w:val="22"/>
              </w:rPr>
              <w:t xml:space="preserve"> Surge</w:t>
            </w:r>
            <w:r w:rsidRPr="00E33794">
              <w:rPr>
                <w:rFonts w:asciiTheme="majorBidi" w:hAnsiTheme="majorBidi" w:cstheme="majorBidi"/>
                <w:b/>
                <w:bCs/>
                <w:sz w:val="22"/>
                <w:szCs w:val="22"/>
              </w:rPr>
              <w:t xml:space="preserve"> </w:t>
            </w:r>
            <w:r>
              <w:rPr>
                <w:rFonts w:asciiTheme="majorBidi" w:hAnsiTheme="majorBidi" w:cstheme="majorBidi"/>
                <w:b/>
                <w:bCs/>
                <w:sz w:val="22"/>
                <w:szCs w:val="22"/>
              </w:rPr>
              <w:t xml:space="preserve">Tank: </w:t>
            </w:r>
            <w:r w:rsidRPr="00E33794">
              <w:rPr>
                <w:rFonts w:asciiTheme="majorBidi" w:hAnsiTheme="majorBidi" w:cstheme="majorBidi"/>
                <w:sz w:val="22"/>
                <w:szCs w:val="22"/>
              </w:rPr>
              <w:t xml:space="preserve">  Supplying and installing of a pressure </w:t>
            </w:r>
            <w:r>
              <w:rPr>
                <w:rFonts w:asciiTheme="majorBidi" w:hAnsiTheme="majorBidi" w:cstheme="majorBidi"/>
                <w:sz w:val="22"/>
                <w:szCs w:val="22"/>
              </w:rPr>
              <w:t xml:space="preserve">Surge Tank </w:t>
            </w:r>
            <w:r>
              <w:rPr>
                <w:rFonts w:asciiTheme="majorBidi" w:hAnsiTheme="majorBidi" w:cstheme="majorBidi" w:hint="cs"/>
                <w:sz w:val="22"/>
                <w:szCs w:val="22"/>
                <w:rtl/>
                <w:lang w:bidi="he-IL"/>
              </w:rPr>
              <w:t>25</w:t>
            </w:r>
            <w:r>
              <w:rPr>
                <w:rFonts w:asciiTheme="majorBidi" w:hAnsiTheme="majorBidi" w:cstheme="majorBidi"/>
                <w:sz w:val="22"/>
                <w:szCs w:val="22"/>
              </w:rPr>
              <w:t xml:space="preserve"> bar size (</w:t>
            </w:r>
            <w:r>
              <w:rPr>
                <w:rFonts w:asciiTheme="majorBidi" w:hAnsiTheme="majorBidi" w:cstheme="majorBidi" w:hint="cs"/>
                <w:sz w:val="22"/>
                <w:szCs w:val="22"/>
                <w:rtl/>
                <w:lang w:bidi="he-IL"/>
              </w:rPr>
              <w:t>5</w:t>
            </w:r>
            <w:r>
              <w:rPr>
                <w:rFonts w:asciiTheme="majorBidi" w:hAnsiTheme="majorBidi" w:cstheme="majorBidi"/>
                <w:sz w:val="22"/>
                <w:szCs w:val="22"/>
              </w:rPr>
              <w:t>00 liter)</w:t>
            </w:r>
            <w:r w:rsidRPr="00E33794">
              <w:rPr>
                <w:rFonts w:asciiTheme="majorBidi" w:hAnsiTheme="majorBidi" w:cstheme="majorBidi"/>
                <w:sz w:val="22"/>
                <w:szCs w:val="22"/>
              </w:rPr>
              <w:t>. The contractor shall supply and install all the pipes and fittings to connect with outlet main</w:t>
            </w:r>
            <w:r>
              <w:rPr>
                <w:rFonts w:asciiTheme="majorBidi" w:hAnsiTheme="majorBidi" w:cstheme="majorBidi" w:hint="cs"/>
                <w:sz w:val="22"/>
                <w:szCs w:val="22"/>
                <w:rtl/>
                <w:lang w:bidi="he-IL"/>
              </w:rPr>
              <w:t xml:space="preserve"> </w:t>
            </w:r>
            <w:r>
              <w:rPr>
                <w:rFonts w:asciiTheme="majorBidi" w:hAnsiTheme="majorBidi" w:cstheme="majorBidi"/>
                <w:sz w:val="22"/>
                <w:szCs w:val="22"/>
                <w:lang w:bidi="he-IL"/>
              </w:rPr>
              <w:t>6</w:t>
            </w:r>
            <w:r>
              <w:rPr>
                <w:rFonts w:asciiTheme="majorBidi" w:hAnsiTheme="majorBidi" w:cstheme="majorBidi" w:hint="cs"/>
                <w:sz w:val="22"/>
                <w:szCs w:val="22"/>
                <w:rtl/>
                <w:lang w:bidi="he-IL"/>
              </w:rPr>
              <w:t xml:space="preserve"> " </w:t>
            </w:r>
            <w:r w:rsidRPr="00E33794">
              <w:rPr>
                <w:rFonts w:asciiTheme="majorBidi" w:hAnsiTheme="majorBidi" w:cstheme="majorBidi"/>
                <w:sz w:val="22"/>
                <w:szCs w:val="22"/>
              </w:rPr>
              <w:lastRenderedPageBreak/>
              <w:t xml:space="preserve">pipes of the pump and should be according to specifications. The price include, complete instrumentation of the pressure </w:t>
            </w:r>
            <w:r>
              <w:rPr>
                <w:rFonts w:asciiTheme="majorBidi" w:hAnsiTheme="majorBidi" w:cstheme="majorBidi"/>
                <w:sz w:val="22"/>
                <w:szCs w:val="22"/>
              </w:rPr>
              <w:t>Tank</w:t>
            </w:r>
            <w:r w:rsidRPr="00E33794">
              <w:rPr>
                <w:rFonts w:asciiTheme="majorBidi" w:hAnsiTheme="majorBidi" w:cstheme="majorBidi"/>
                <w:sz w:val="22"/>
                <w:szCs w:val="22"/>
              </w:rPr>
              <w:t xml:space="preserve"> including all fittings and steel pipes </w:t>
            </w:r>
            <w:r>
              <w:rPr>
                <w:rFonts w:asciiTheme="majorBidi" w:hAnsiTheme="majorBidi" w:cstheme="majorBidi"/>
                <w:sz w:val="22"/>
                <w:szCs w:val="22"/>
              </w:rPr>
              <w:t>and fittings</w:t>
            </w:r>
            <w:r w:rsidRPr="00E33794">
              <w:rPr>
                <w:rFonts w:asciiTheme="majorBidi" w:hAnsiTheme="majorBidi" w:cstheme="majorBidi"/>
                <w:sz w:val="22"/>
                <w:szCs w:val="22"/>
              </w:rPr>
              <w:t xml:space="preserve">. The price includes supplying and installing all necessary materials and works to connect to the pressure switches and casting a suitable reinforced foundation under </w:t>
            </w:r>
            <w:r>
              <w:rPr>
                <w:rFonts w:asciiTheme="majorBidi" w:hAnsiTheme="majorBidi" w:cstheme="majorBidi"/>
                <w:sz w:val="22"/>
                <w:szCs w:val="22"/>
              </w:rPr>
              <w:t>Tank</w:t>
            </w:r>
            <w:r w:rsidRPr="00E33794">
              <w:rPr>
                <w:rFonts w:asciiTheme="majorBidi" w:hAnsiTheme="majorBidi" w:cstheme="majorBidi"/>
                <w:sz w:val="22"/>
                <w:szCs w:val="22"/>
              </w:rPr>
              <w:t>, and above the pump ground level, as shown pumping layout view</w:t>
            </w:r>
          </w:p>
        </w:tc>
        <w:tc>
          <w:tcPr>
            <w:tcW w:w="657" w:type="dxa"/>
            <w:vAlign w:val="center"/>
          </w:tcPr>
          <w:p w:rsidR="00B040D2" w:rsidRDefault="00B040D2" w:rsidP="00F56D6C">
            <w:pPr>
              <w:jc w:val="center"/>
              <w:rPr>
                <w:rFonts w:asciiTheme="majorBidi" w:hAnsiTheme="majorBidi" w:cstheme="majorBidi"/>
                <w:sz w:val="22"/>
                <w:szCs w:val="22"/>
              </w:rPr>
            </w:pPr>
          </w:p>
        </w:tc>
      </w:tr>
      <w:tr w:rsidR="00B040D2" w:rsidRPr="00E33794" w:rsidTr="00D12043">
        <w:tc>
          <w:tcPr>
            <w:tcW w:w="1076" w:type="dxa"/>
            <w:vAlign w:val="center"/>
          </w:tcPr>
          <w:p w:rsidR="00B040D2" w:rsidRDefault="00B040D2" w:rsidP="00B4624B">
            <w:pPr>
              <w:jc w:val="center"/>
              <w:rPr>
                <w:rFonts w:asciiTheme="majorBidi" w:hAnsiTheme="majorBidi" w:cstheme="majorBidi"/>
              </w:rPr>
            </w:pPr>
          </w:p>
        </w:tc>
        <w:tc>
          <w:tcPr>
            <w:tcW w:w="851" w:type="dxa"/>
            <w:gridSpan w:val="2"/>
            <w:vAlign w:val="center"/>
          </w:tcPr>
          <w:p w:rsidR="00B040D2" w:rsidRDefault="00B040D2" w:rsidP="00B4624B">
            <w:pPr>
              <w:jc w:val="center"/>
              <w:rPr>
                <w:rFonts w:asciiTheme="majorBidi" w:hAnsiTheme="majorBidi" w:cstheme="majorBidi"/>
              </w:rPr>
            </w:pPr>
          </w:p>
        </w:tc>
        <w:tc>
          <w:tcPr>
            <w:tcW w:w="916" w:type="dxa"/>
            <w:gridSpan w:val="2"/>
            <w:vAlign w:val="center"/>
          </w:tcPr>
          <w:p w:rsidR="00B040D2" w:rsidRPr="00491ABF" w:rsidRDefault="00B040D2" w:rsidP="00B4624B">
            <w:pPr>
              <w:jc w:val="center"/>
              <w:rPr>
                <w:rFonts w:asciiTheme="majorBidi" w:hAnsiTheme="majorBidi" w:cstheme="majorBidi"/>
                <w:rtl/>
              </w:rPr>
            </w:pPr>
          </w:p>
        </w:tc>
        <w:tc>
          <w:tcPr>
            <w:tcW w:w="990" w:type="dxa"/>
            <w:gridSpan w:val="2"/>
            <w:vAlign w:val="center"/>
          </w:tcPr>
          <w:p w:rsidR="00B040D2" w:rsidRPr="00491ABF" w:rsidRDefault="00B040D2" w:rsidP="00B4624B">
            <w:pPr>
              <w:jc w:val="center"/>
              <w:rPr>
                <w:rFonts w:asciiTheme="majorBidi" w:hAnsiTheme="majorBidi" w:cstheme="majorBidi"/>
              </w:rPr>
            </w:pPr>
          </w:p>
        </w:tc>
        <w:tc>
          <w:tcPr>
            <w:tcW w:w="6174" w:type="dxa"/>
          </w:tcPr>
          <w:p w:rsidR="00B040D2" w:rsidRPr="00DF3349" w:rsidRDefault="00E325FC" w:rsidP="00BB2BDF">
            <w:pPr>
              <w:jc w:val="both"/>
              <w:rPr>
                <w:rFonts w:ascii="Calibri" w:eastAsia="Calibri" w:hAnsi="Calibri" w:cs="Arial"/>
                <w:b/>
                <w:bCs/>
                <w:sz w:val="22"/>
                <w:szCs w:val="22"/>
              </w:rPr>
            </w:pPr>
            <w:r w:rsidRPr="005821E2">
              <w:rPr>
                <w:lang w:val="en-GB" w:bidi="he-IL"/>
              </w:rPr>
              <w:t xml:space="preserve">Supply and </w:t>
            </w:r>
            <w:r>
              <w:rPr>
                <w:lang w:val="en-GB" w:bidi="he-IL"/>
              </w:rPr>
              <w:t>install</w:t>
            </w:r>
            <w:r w:rsidRPr="005821E2">
              <w:rPr>
                <w:lang w:val="en-GB" w:bidi="he-IL"/>
              </w:rPr>
              <w:t xml:space="preserve"> </w:t>
            </w:r>
            <w:r>
              <w:rPr>
                <w:rFonts w:hint="cs"/>
                <w:b/>
                <w:bCs/>
                <w:rtl/>
                <w:lang w:val="en-GB" w:bidi="he-IL"/>
              </w:rPr>
              <w:t>6</w:t>
            </w:r>
            <w:r>
              <w:rPr>
                <w:b/>
                <w:bCs/>
                <w:lang w:val="en-GB" w:bidi="he-IL"/>
              </w:rPr>
              <w:t xml:space="preserve"> </w:t>
            </w:r>
            <w:r w:rsidRPr="004F3571">
              <w:rPr>
                <w:b/>
                <w:bCs/>
                <w:lang w:val="en-GB" w:bidi="he-IL"/>
              </w:rPr>
              <w:t>"</w:t>
            </w:r>
            <w:r w:rsidRPr="005821E2">
              <w:rPr>
                <w:b/>
                <w:bCs/>
                <w:lang w:val="en-GB" w:bidi="he-IL"/>
              </w:rPr>
              <w:t xml:space="preserve"> </w:t>
            </w:r>
            <w:proofErr w:type="spellStart"/>
            <w:r w:rsidRPr="005821E2">
              <w:rPr>
                <w:b/>
                <w:bCs/>
                <w:lang w:val="en-GB" w:bidi="he-IL"/>
              </w:rPr>
              <w:t>Woltman</w:t>
            </w:r>
            <w:proofErr w:type="spellEnd"/>
            <w:r w:rsidRPr="005821E2">
              <w:rPr>
                <w:b/>
                <w:bCs/>
                <w:lang w:val="en-GB" w:bidi="he-IL"/>
              </w:rPr>
              <w:t xml:space="preserve"> water meter</w:t>
            </w:r>
            <w:r w:rsidRPr="005821E2">
              <w:rPr>
                <w:lang w:val="en-GB" w:bidi="he-IL"/>
              </w:rPr>
              <w:t xml:space="preserve"> complete with flanges, gaskets, bolts and nuts for </w:t>
            </w:r>
            <w:r w:rsidR="00BB2BDF">
              <w:rPr>
                <w:rFonts w:hint="cs"/>
                <w:rtl/>
                <w:lang w:val="en-GB" w:bidi="he-IL"/>
              </w:rPr>
              <w:t>16</w:t>
            </w:r>
            <w:r>
              <w:rPr>
                <w:lang w:val="en-GB" w:bidi="he-IL"/>
              </w:rPr>
              <w:t xml:space="preserve"> </w:t>
            </w:r>
            <w:r w:rsidRPr="005821E2">
              <w:rPr>
                <w:lang w:val="en-GB" w:bidi="he-IL"/>
              </w:rPr>
              <w:t>Bar (</w:t>
            </w:r>
            <w:proofErr w:type="spellStart"/>
            <w:r w:rsidRPr="005821E2">
              <w:rPr>
                <w:lang w:val="en-GB" w:bidi="he-IL"/>
              </w:rPr>
              <w:t>W.P</w:t>
            </w:r>
            <w:proofErr w:type="spellEnd"/>
            <w:r w:rsidRPr="005821E2">
              <w:rPr>
                <w:lang w:val="en-GB" w:bidi="he-IL"/>
              </w:rPr>
              <w:t xml:space="preserve">)- Epoxy coated. The measuring unit should be removable type without removing the body from the pipe (interchangeable type). </w:t>
            </w:r>
            <w:r w:rsidRPr="000D04FB">
              <w:t xml:space="preserve">The price includes all necessary works and costs for installing by </w:t>
            </w:r>
            <w:r w:rsidRPr="00030857">
              <w:rPr>
                <w:b/>
                <w:bCs/>
              </w:rPr>
              <w:t>welding</w:t>
            </w:r>
            <w:r w:rsidRPr="000D04FB">
              <w:t xml:space="preserve"> steel coupling and nipples</w:t>
            </w:r>
            <w:r>
              <w:t xml:space="preserve"> and</w:t>
            </w:r>
            <w:r w:rsidRPr="000D04FB">
              <w:t xml:space="preserve"> all necessary </w:t>
            </w:r>
            <w:r>
              <w:t xml:space="preserve">accessories for the </w:t>
            </w:r>
            <w:r w:rsidRPr="000D04FB">
              <w:t>farms’ openings to irrigate the farms and to install future branches across these pipes</w:t>
            </w:r>
            <w:r>
              <w:t xml:space="preserve">. </w:t>
            </w:r>
            <w:r w:rsidRPr="005821E2">
              <w:rPr>
                <w:lang w:val="en-GB" w:bidi="he-IL"/>
              </w:rPr>
              <w:t>The water meter should be according to ISO 4064 or equivalent</w:t>
            </w:r>
            <w:r>
              <w:rPr>
                <w:lang w:val="en-GB" w:bidi="he-IL"/>
              </w:rPr>
              <w:t xml:space="preserve"> as </w:t>
            </w:r>
            <w:proofErr w:type="spellStart"/>
            <w:r>
              <w:rPr>
                <w:lang w:val="en-GB" w:bidi="he-IL"/>
              </w:rPr>
              <w:t>S5</w:t>
            </w:r>
            <w:proofErr w:type="spellEnd"/>
          </w:p>
        </w:tc>
        <w:tc>
          <w:tcPr>
            <w:tcW w:w="657" w:type="dxa"/>
            <w:vAlign w:val="center"/>
          </w:tcPr>
          <w:p w:rsidR="00B040D2" w:rsidRDefault="00B040D2" w:rsidP="00F56D6C">
            <w:pPr>
              <w:jc w:val="center"/>
              <w:rPr>
                <w:rFonts w:asciiTheme="majorBidi" w:hAnsiTheme="majorBidi" w:cstheme="majorBidi"/>
                <w:sz w:val="22"/>
                <w:szCs w:val="22"/>
              </w:rPr>
            </w:pPr>
          </w:p>
        </w:tc>
      </w:tr>
      <w:tr w:rsidR="00B040D2" w:rsidRPr="00E33794" w:rsidTr="00D12043">
        <w:tc>
          <w:tcPr>
            <w:tcW w:w="1076" w:type="dxa"/>
            <w:vAlign w:val="center"/>
          </w:tcPr>
          <w:p w:rsidR="00B040D2" w:rsidRDefault="00B040D2" w:rsidP="00B4624B">
            <w:pPr>
              <w:jc w:val="center"/>
              <w:rPr>
                <w:rFonts w:asciiTheme="majorBidi" w:hAnsiTheme="majorBidi" w:cstheme="majorBidi"/>
              </w:rPr>
            </w:pPr>
          </w:p>
        </w:tc>
        <w:tc>
          <w:tcPr>
            <w:tcW w:w="851" w:type="dxa"/>
            <w:gridSpan w:val="2"/>
            <w:vAlign w:val="center"/>
          </w:tcPr>
          <w:p w:rsidR="00B040D2" w:rsidRDefault="00B040D2" w:rsidP="00B4624B">
            <w:pPr>
              <w:jc w:val="center"/>
              <w:rPr>
                <w:rFonts w:asciiTheme="majorBidi" w:hAnsiTheme="majorBidi" w:cstheme="majorBidi"/>
              </w:rPr>
            </w:pPr>
          </w:p>
        </w:tc>
        <w:tc>
          <w:tcPr>
            <w:tcW w:w="916" w:type="dxa"/>
            <w:gridSpan w:val="2"/>
            <w:vAlign w:val="center"/>
          </w:tcPr>
          <w:p w:rsidR="00B040D2" w:rsidRPr="00491ABF" w:rsidRDefault="00B040D2" w:rsidP="00B4624B">
            <w:pPr>
              <w:jc w:val="center"/>
              <w:rPr>
                <w:rFonts w:asciiTheme="majorBidi" w:hAnsiTheme="majorBidi" w:cstheme="majorBidi"/>
                <w:rtl/>
                <w:lang w:bidi="he-IL"/>
              </w:rPr>
            </w:pPr>
          </w:p>
        </w:tc>
        <w:tc>
          <w:tcPr>
            <w:tcW w:w="990" w:type="dxa"/>
            <w:gridSpan w:val="2"/>
            <w:vAlign w:val="center"/>
          </w:tcPr>
          <w:p w:rsidR="00B040D2" w:rsidRPr="00491ABF" w:rsidRDefault="00B040D2" w:rsidP="00B4624B">
            <w:pPr>
              <w:jc w:val="center"/>
              <w:rPr>
                <w:rFonts w:asciiTheme="majorBidi" w:hAnsiTheme="majorBidi" w:cstheme="majorBidi"/>
              </w:rPr>
            </w:pPr>
          </w:p>
        </w:tc>
        <w:tc>
          <w:tcPr>
            <w:tcW w:w="6174" w:type="dxa"/>
          </w:tcPr>
          <w:p w:rsidR="00B040D2" w:rsidRPr="00DF3349" w:rsidRDefault="00BB2BDF" w:rsidP="00BB2BDF">
            <w:pPr>
              <w:jc w:val="both"/>
              <w:rPr>
                <w:rFonts w:ascii="Calibri" w:eastAsia="Calibri" w:hAnsi="Calibri" w:cs="Arial"/>
                <w:b/>
                <w:bCs/>
                <w:sz w:val="22"/>
                <w:szCs w:val="22"/>
              </w:rPr>
            </w:pPr>
            <w:r w:rsidRPr="003619C3">
              <w:rPr>
                <w:lang w:val="en-GB" w:bidi="he-IL"/>
              </w:rPr>
              <w:t>Supply</w:t>
            </w:r>
            <w:r>
              <w:rPr>
                <w:lang w:val="en-GB" w:bidi="he-IL"/>
              </w:rPr>
              <w:t xml:space="preserve"> and install in</w:t>
            </w:r>
            <w:r w:rsidRPr="003619C3">
              <w:rPr>
                <w:lang w:val="en-GB" w:bidi="he-IL"/>
              </w:rPr>
              <w:t xml:space="preserve"> the site of work </w:t>
            </w:r>
            <w:r>
              <w:rPr>
                <w:rFonts w:hint="cs"/>
                <w:b/>
                <w:bCs/>
                <w:rtl/>
                <w:lang w:bidi="he-IL"/>
              </w:rPr>
              <w:t>6</w:t>
            </w:r>
            <w:r w:rsidRPr="000D04FB">
              <w:rPr>
                <w:b/>
                <w:bCs/>
              </w:rPr>
              <w:t>" cast iron wedge gate valve</w:t>
            </w:r>
            <w:r w:rsidRPr="000D04FB">
              <w:t xml:space="preserve"> for </w:t>
            </w:r>
            <w:r>
              <w:rPr>
                <w:rFonts w:hint="cs"/>
                <w:rtl/>
                <w:lang w:bidi="he-IL"/>
              </w:rPr>
              <w:t>25</w:t>
            </w:r>
            <w:r w:rsidRPr="000D04FB">
              <w:t xml:space="preserve"> Bar working pressure (W.P).-enamel coated. Complete with flanges, gaskets, bolts and nuts, (None rising stem) with hand wheel for each valve. All in accordance with ISO Standard No. 5996 or local and international equivalent. The general specifications are according to Annex S2. The installation works includes all costs of excavations, cutting, shaping, welding, paintings, either on new or old pipe lines.</w:t>
            </w:r>
          </w:p>
        </w:tc>
        <w:tc>
          <w:tcPr>
            <w:tcW w:w="657" w:type="dxa"/>
            <w:vAlign w:val="center"/>
          </w:tcPr>
          <w:p w:rsidR="00B040D2" w:rsidRDefault="00B040D2" w:rsidP="00F56D6C">
            <w:pPr>
              <w:jc w:val="center"/>
              <w:rPr>
                <w:rFonts w:asciiTheme="majorBidi" w:hAnsiTheme="majorBidi" w:cstheme="majorBidi"/>
                <w:sz w:val="22"/>
                <w:szCs w:val="22"/>
              </w:rPr>
            </w:pPr>
          </w:p>
        </w:tc>
      </w:tr>
      <w:tr w:rsidR="00BB2BDF" w:rsidRPr="00E33794" w:rsidTr="00D12043">
        <w:tc>
          <w:tcPr>
            <w:tcW w:w="1076" w:type="dxa"/>
            <w:vAlign w:val="center"/>
          </w:tcPr>
          <w:p w:rsidR="00BB2BDF" w:rsidRDefault="00BB2BDF" w:rsidP="00B4624B">
            <w:pPr>
              <w:jc w:val="center"/>
              <w:rPr>
                <w:rFonts w:asciiTheme="majorBidi" w:hAnsiTheme="majorBidi" w:cstheme="majorBidi"/>
              </w:rPr>
            </w:pPr>
          </w:p>
        </w:tc>
        <w:tc>
          <w:tcPr>
            <w:tcW w:w="851" w:type="dxa"/>
            <w:gridSpan w:val="2"/>
            <w:vAlign w:val="center"/>
          </w:tcPr>
          <w:p w:rsidR="00BB2BDF" w:rsidRDefault="00BB2BDF" w:rsidP="00B4624B">
            <w:pPr>
              <w:jc w:val="center"/>
              <w:rPr>
                <w:rFonts w:asciiTheme="majorBidi" w:hAnsiTheme="majorBidi" w:cstheme="majorBidi"/>
              </w:rPr>
            </w:pPr>
          </w:p>
        </w:tc>
        <w:tc>
          <w:tcPr>
            <w:tcW w:w="916" w:type="dxa"/>
            <w:gridSpan w:val="2"/>
            <w:vAlign w:val="center"/>
          </w:tcPr>
          <w:p w:rsidR="00BB2BDF" w:rsidRPr="00491ABF" w:rsidRDefault="00BB2BDF" w:rsidP="00B4624B">
            <w:pPr>
              <w:jc w:val="center"/>
              <w:rPr>
                <w:rFonts w:asciiTheme="majorBidi" w:hAnsiTheme="majorBidi" w:cstheme="majorBidi"/>
                <w:rtl/>
                <w:lang w:bidi="he-IL"/>
              </w:rPr>
            </w:pPr>
          </w:p>
        </w:tc>
        <w:tc>
          <w:tcPr>
            <w:tcW w:w="990" w:type="dxa"/>
            <w:gridSpan w:val="2"/>
            <w:vAlign w:val="center"/>
          </w:tcPr>
          <w:p w:rsidR="00BB2BDF" w:rsidRPr="00491ABF" w:rsidRDefault="00BB2BDF" w:rsidP="00B4624B">
            <w:pPr>
              <w:jc w:val="center"/>
              <w:rPr>
                <w:rFonts w:asciiTheme="majorBidi" w:hAnsiTheme="majorBidi" w:cstheme="majorBidi"/>
              </w:rPr>
            </w:pPr>
          </w:p>
        </w:tc>
        <w:tc>
          <w:tcPr>
            <w:tcW w:w="6174" w:type="dxa"/>
          </w:tcPr>
          <w:p w:rsidR="00BB2BDF" w:rsidRPr="00BB2BDF" w:rsidRDefault="00BB2BDF" w:rsidP="00BB2BDF">
            <w:pPr>
              <w:jc w:val="both"/>
            </w:pPr>
            <w:r>
              <w:t>Ditto……………………6</w:t>
            </w:r>
            <w:r>
              <w:rPr>
                <w:rFonts w:hint="cs"/>
                <w:rtl/>
                <w:lang w:bidi="he-IL"/>
              </w:rPr>
              <w:t xml:space="preserve">" </w:t>
            </w:r>
            <w:r>
              <w:t xml:space="preserve"> gate valve .but 16 Bar working pressure</w:t>
            </w:r>
          </w:p>
        </w:tc>
        <w:tc>
          <w:tcPr>
            <w:tcW w:w="657" w:type="dxa"/>
            <w:vAlign w:val="center"/>
          </w:tcPr>
          <w:p w:rsidR="00BB2BDF" w:rsidRDefault="00BB2BDF" w:rsidP="00F56D6C">
            <w:pPr>
              <w:jc w:val="center"/>
              <w:rPr>
                <w:rFonts w:asciiTheme="majorBidi" w:hAnsiTheme="majorBidi" w:cstheme="majorBidi"/>
                <w:sz w:val="22"/>
                <w:szCs w:val="22"/>
              </w:rPr>
            </w:pPr>
          </w:p>
        </w:tc>
      </w:tr>
      <w:tr w:rsidR="008969A7" w:rsidRPr="00E33794" w:rsidTr="00D12043">
        <w:tc>
          <w:tcPr>
            <w:tcW w:w="1076" w:type="dxa"/>
            <w:vAlign w:val="center"/>
          </w:tcPr>
          <w:p w:rsidR="008969A7" w:rsidRDefault="008969A7" w:rsidP="00B4624B">
            <w:pPr>
              <w:jc w:val="center"/>
              <w:rPr>
                <w:rFonts w:asciiTheme="majorBidi" w:hAnsiTheme="majorBidi" w:cstheme="majorBidi"/>
              </w:rPr>
            </w:pPr>
          </w:p>
        </w:tc>
        <w:tc>
          <w:tcPr>
            <w:tcW w:w="851" w:type="dxa"/>
            <w:gridSpan w:val="2"/>
            <w:vAlign w:val="center"/>
          </w:tcPr>
          <w:p w:rsidR="008969A7" w:rsidRDefault="008969A7" w:rsidP="00B4624B">
            <w:pPr>
              <w:jc w:val="center"/>
              <w:rPr>
                <w:rFonts w:asciiTheme="majorBidi" w:hAnsiTheme="majorBidi" w:cstheme="majorBidi"/>
              </w:rPr>
            </w:pPr>
          </w:p>
        </w:tc>
        <w:tc>
          <w:tcPr>
            <w:tcW w:w="916" w:type="dxa"/>
            <w:gridSpan w:val="2"/>
            <w:vAlign w:val="center"/>
          </w:tcPr>
          <w:p w:rsidR="008969A7" w:rsidRPr="00491ABF" w:rsidRDefault="008969A7" w:rsidP="00B4624B">
            <w:pPr>
              <w:jc w:val="center"/>
              <w:rPr>
                <w:rFonts w:asciiTheme="majorBidi" w:hAnsiTheme="majorBidi" w:cstheme="majorBidi"/>
                <w:rtl/>
                <w:lang w:bidi="he-IL"/>
              </w:rPr>
            </w:pPr>
          </w:p>
        </w:tc>
        <w:tc>
          <w:tcPr>
            <w:tcW w:w="990" w:type="dxa"/>
            <w:gridSpan w:val="2"/>
            <w:vAlign w:val="center"/>
          </w:tcPr>
          <w:p w:rsidR="008969A7" w:rsidRPr="00491ABF" w:rsidRDefault="008969A7" w:rsidP="00B4624B">
            <w:pPr>
              <w:jc w:val="center"/>
              <w:rPr>
                <w:rFonts w:asciiTheme="majorBidi" w:hAnsiTheme="majorBidi" w:cstheme="majorBidi"/>
              </w:rPr>
            </w:pPr>
          </w:p>
        </w:tc>
        <w:tc>
          <w:tcPr>
            <w:tcW w:w="6174" w:type="dxa"/>
          </w:tcPr>
          <w:p w:rsidR="008969A7" w:rsidRDefault="00BE5272" w:rsidP="00BE5272">
            <w:pPr>
              <w:jc w:val="both"/>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w:t>
            </w:r>
            <w:r>
              <w:rPr>
                <w:b/>
                <w:bCs/>
              </w:rPr>
              <w:t>6</w:t>
            </w:r>
            <w:r w:rsidRPr="000D04FB">
              <w:rPr>
                <w:b/>
                <w:bCs/>
              </w:rPr>
              <w:t>")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w:t>
            </w:r>
            <w:r>
              <w:t>25</w:t>
            </w:r>
            <w:r w:rsidRPr="000D04FB">
              <w:t xml:space="preserve">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The installation works includes all costs of excavations, cutting, shaping, welding,</w:t>
            </w:r>
          </w:p>
        </w:tc>
        <w:tc>
          <w:tcPr>
            <w:tcW w:w="657" w:type="dxa"/>
            <w:vAlign w:val="center"/>
          </w:tcPr>
          <w:p w:rsidR="008969A7" w:rsidRDefault="008969A7" w:rsidP="00F56D6C">
            <w:pPr>
              <w:jc w:val="center"/>
              <w:rPr>
                <w:rFonts w:asciiTheme="majorBidi" w:hAnsiTheme="majorBidi" w:cstheme="majorBidi"/>
                <w:sz w:val="22"/>
                <w:szCs w:val="22"/>
              </w:rPr>
            </w:pPr>
          </w:p>
        </w:tc>
      </w:tr>
      <w:tr w:rsidR="008969A7" w:rsidRPr="00E33794" w:rsidTr="00D12043">
        <w:tc>
          <w:tcPr>
            <w:tcW w:w="1076" w:type="dxa"/>
            <w:vAlign w:val="center"/>
          </w:tcPr>
          <w:p w:rsidR="008969A7" w:rsidRDefault="008969A7" w:rsidP="00B4624B">
            <w:pPr>
              <w:jc w:val="center"/>
              <w:rPr>
                <w:rFonts w:asciiTheme="majorBidi" w:hAnsiTheme="majorBidi" w:cstheme="majorBidi"/>
              </w:rPr>
            </w:pPr>
          </w:p>
        </w:tc>
        <w:tc>
          <w:tcPr>
            <w:tcW w:w="851" w:type="dxa"/>
            <w:gridSpan w:val="2"/>
            <w:vAlign w:val="center"/>
          </w:tcPr>
          <w:p w:rsidR="008969A7" w:rsidRDefault="008969A7" w:rsidP="00B4624B">
            <w:pPr>
              <w:jc w:val="center"/>
              <w:rPr>
                <w:rFonts w:asciiTheme="majorBidi" w:hAnsiTheme="majorBidi" w:cstheme="majorBidi"/>
              </w:rPr>
            </w:pPr>
          </w:p>
        </w:tc>
        <w:tc>
          <w:tcPr>
            <w:tcW w:w="916" w:type="dxa"/>
            <w:gridSpan w:val="2"/>
            <w:vAlign w:val="center"/>
          </w:tcPr>
          <w:p w:rsidR="008969A7" w:rsidRPr="00491ABF" w:rsidRDefault="008969A7" w:rsidP="00B4624B">
            <w:pPr>
              <w:jc w:val="center"/>
              <w:rPr>
                <w:rFonts w:asciiTheme="majorBidi" w:hAnsiTheme="majorBidi" w:cstheme="majorBidi"/>
                <w:rtl/>
                <w:lang w:bidi="he-IL"/>
              </w:rPr>
            </w:pPr>
          </w:p>
        </w:tc>
        <w:tc>
          <w:tcPr>
            <w:tcW w:w="990" w:type="dxa"/>
            <w:gridSpan w:val="2"/>
            <w:vAlign w:val="center"/>
          </w:tcPr>
          <w:p w:rsidR="008969A7" w:rsidRPr="00491ABF" w:rsidRDefault="008969A7" w:rsidP="00B4624B">
            <w:pPr>
              <w:jc w:val="center"/>
              <w:rPr>
                <w:rFonts w:asciiTheme="majorBidi" w:hAnsiTheme="majorBidi" w:cstheme="majorBidi"/>
              </w:rPr>
            </w:pPr>
          </w:p>
        </w:tc>
        <w:tc>
          <w:tcPr>
            <w:tcW w:w="6174" w:type="dxa"/>
          </w:tcPr>
          <w:p w:rsidR="008969A7" w:rsidRDefault="008C58C9" w:rsidP="008C58C9">
            <w:pPr>
              <w:jc w:val="both"/>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(6") Dresser</w:t>
            </w:r>
            <w:r w:rsidRPr="000D04FB">
              <w:t xml:space="preserve"> for (</w:t>
            </w:r>
            <w:r>
              <w:t>25</w:t>
            </w:r>
            <w:r w:rsidRPr="000D04FB">
              <w:t>) Bar working pressure) complete (flanges, gaskets, nuts, bolts etc.) with two tie rods 600</w:t>
            </w:r>
            <w:r>
              <w:t xml:space="preserve"> </w:t>
            </w:r>
            <w:r w:rsidRPr="000D04FB">
              <w:t xml:space="preserve">mm long, diameter of 5/8" and 4 </w:t>
            </w:r>
            <w:proofErr w:type="spellStart"/>
            <w:r w:rsidRPr="000D04FB">
              <w:t>ears</w:t>
            </w:r>
            <w:proofErr w:type="spellEnd"/>
            <w:r w:rsidRPr="000D04FB">
              <w:t xml:space="preserve"> for each dresser.</w:t>
            </w:r>
          </w:p>
        </w:tc>
        <w:tc>
          <w:tcPr>
            <w:tcW w:w="657" w:type="dxa"/>
            <w:vAlign w:val="center"/>
          </w:tcPr>
          <w:p w:rsidR="008969A7" w:rsidRDefault="008969A7" w:rsidP="00F56D6C">
            <w:pPr>
              <w:jc w:val="center"/>
              <w:rPr>
                <w:rFonts w:asciiTheme="majorBidi" w:hAnsiTheme="majorBidi" w:cstheme="majorBidi"/>
                <w:sz w:val="22"/>
                <w:szCs w:val="22"/>
              </w:rPr>
            </w:pPr>
          </w:p>
        </w:tc>
      </w:tr>
      <w:tr w:rsidR="008C58C9" w:rsidRPr="00E33794" w:rsidTr="00D12043">
        <w:tc>
          <w:tcPr>
            <w:tcW w:w="1076" w:type="dxa"/>
            <w:vAlign w:val="center"/>
          </w:tcPr>
          <w:p w:rsidR="008C58C9" w:rsidRDefault="008C58C9" w:rsidP="00B4624B">
            <w:pPr>
              <w:jc w:val="center"/>
              <w:rPr>
                <w:rFonts w:asciiTheme="majorBidi" w:hAnsiTheme="majorBidi" w:cstheme="majorBidi"/>
              </w:rPr>
            </w:pPr>
          </w:p>
        </w:tc>
        <w:tc>
          <w:tcPr>
            <w:tcW w:w="851" w:type="dxa"/>
            <w:gridSpan w:val="2"/>
            <w:vAlign w:val="center"/>
          </w:tcPr>
          <w:p w:rsidR="008C58C9" w:rsidRDefault="008C58C9" w:rsidP="00B4624B">
            <w:pPr>
              <w:jc w:val="center"/>
              <w:rPr>
                <w:rFonts w:asciiTheme="majorBidi" w:hAnsiTheme="majorBidi" w:cstheme="majorBidi"/>
              </w:rPr>
            </w:pPr>
          </w:p>
        </w:tc>
        <w:tc>
          <w:tcPr>
            <w:tcW w:w="916" w:type="dxa"/>
            <w:gridSpan w:val="2"/>
            <w:vAlign w:val="center"/>
          </w:tcPr>
          <w:p w:rsidR="008C58C9" w:rsidRPr="00491ABF" w:rsidRDefault="008C58C9" w:rsidP="00B4624B">
            <w:pPr>
              <w:jc w:val="center"/>
              <w:rPr>
                <w:rFonts w:asciiTheme="majorBidi" w:hAnsiTheme="majorBidi" w:cstheme="majorBidi"/>
                <w:rtl/>
                <w:lang w:bidi="he-IL"/>
              </w:rPr>
            </w:pPr>
          </w:p>
        </w:tc>
        <w:tc>
          <w:tcPr>
            <w:tcW w:w="990" w:type="dxa"/>
            <w:gridSpan w:val="2"/>
            <w:vAlign w:val="center"/>
          </w:tcPr>
          <w:p w:rsidR="008C58C9" w:rsidRPr="00491ABF" w:rsidRDefault="008C58C9" w:rsidP="00B4624B">
            <w:pPr>
              <w:jc w:val="center"/>
              <w:rPr>
                <w:rFonts w:asciiTheme="majorBidi" w:hAnsiTheme="majorBidi" w:cstheme="majorBidi"/>
              </w:rPr>
            </w:pPr>
          </w:p>
        </w:tc>
        <w:tc>
          <w:tcPr>
            <w:tcW w:w="6174" w:type="dxa"/>
          </w:tcPr>
          <w:p w:rsidR="008C58C9" w:rsidRPr="00BB2BDF" w:rsidRDefault="008C58C9" w:rsidP="008C58C9">
            <w:pPr>
              <w:jc w:val="both"/>
            </w:pPr>
            <w:r>
              <w:t>Ditto……………………6</w:t>
            </w:r>
            <w:r>
              <w:rPr>
                <w:rFonts w:hint="cs"/>
                <w:rtl/>
                <w:lang w:bidi="he-IL"/>
              </w:rPr>
              <w:t xml:space="preserve">" </w:t>
            </w:r>
            <w:r>
              <w:t xml:space="preserve"> dresser but 16 Bar working pressure</w:t>
            </w:r>
          </w:p>
        </w:tc>
        <w:tc>
          <w:tcPr>
            <w:tcW w:w="657" w:type="dxa"/>
            <w:vAlign w:val="center"/>
          </w:tcPr>
          <w:p w:rsidR="008C58C9" w:rsidRDefault="008C58C9" w:rsidP="00F56D6C">
            <w:pPr>
              <w:jc w:val="center"/>
              <w:rPr>
                <w:rFonts w:asciiTheme="majorBidi" w:hAnsiTheme="majorBidi" w:cstheme="majorBidi"/>
                <w:sz w:val="22"/>
                <w:szCs w:val="22"/>
              </w:rPr>
            </w:pPr>
          </w:p>
        </w:tc>
      </w:tr>
      <w:tr w:rsidR="008C58C9" w:rsidRPr="001772F1" w:rsidTr="00132F7A">
        <w:trPr>
          <w:trHeight w:val="638"/>
        </w:trPr>
        <w:tc>
          <w:tcPr>
            <w:tcW w:w="1076" w:type="dxa"/>
            <w:vAlign w:val="center"/>
          </w:tcPr>
          <w:p w:rsidR="008C58C9" w:rsidRPr="00491ABF" w:rsidRDefault="00096DAB" w:rsidP="00021F69">
            <w:pPr>
              <w:jc w:val="center"/>
              <w:rPr>
                <w:rFonts w:asciiTheme="majorBidi" w:hAnsiTheme="majorBidi" w:cstheme="majorBidi"/>
                <w:b/>
                <w:bCs/>
                <w:rtl/>
              </w:rPr>
            </w:pPr>
            <w:r w:rsidRPr="00491ABF">
              <w:rPr>
                <w:rFonts w:asciiTheme="majorBidi" w:hAnsiTheme="majorBidi" w:cstheme="majorBidi"/>
                <w:b/>
                <w:bCs/>
              </w:rPr>
              <w:fldChar w:fldCharType="begin"/>
            </w:r>
            <w:r w:rsidR="008C58C9" w:rsidRPr="00491ABF">
              <w:rPr>
                <w:rFonts w:asciiTheme="majorBidi" w:hAnsiTheme="majorBidi" w:cstheme="majorBidi"/>
                <w:b/>
                <w:bCs/>
              </w:rPr>
              <w:instrText xml:space="preserve"> =SUM(ABOVE) </w:instrText>
            </w:r>
            <w:r w:rsidRPr="00491ABF">
              <w:rPr>
                <w:rFonts w:asciiTheme="majorBidi" w:hAnsiTheme="majorBidi" w:cstheme="majorBidi"/>
                <w:b/>
                <w:bCs/>
              </w:rPr>
              <w:fldChar w:fldCharType="end"/>
            </w:r>
          </w:p>
        </w:tc>
        <w:tc>
          <w:tcPr>
            <w:tcW w:w="9588" w:type="dxa"/>
            <w:gridSpan w:val="8"/>
          </w:tcPr>
          <w:p w:rsidR="008C58C9" w:rsidRPr="00491ABF" w:rsidRDefault="008C58C9" w:rsidP="00CC4214">
            <w:pPr>
              <w:rPr>
                <w:rFonts w:asciiTheme="majorBidi" w:hAnsiTheme="majorBidi" w:cstheme="majorBidi"/>
                <w:b/>
                <w:bCs/>
                <w:rtl/>
              </w:rPr>
            </w:pPr>
            <w:r>
              <w:rPr>
                <w:rFonts w:asciiTheme="majorBidi" w:hAnsiTheme="majorBidi" w:cstheme="majorBidi"/>
                <w:b/>
                <w:bCs/>
              </w:rPr>
              <w:t>Total  of supplying</w:t>
            </w:r>
            <w:r w:rsidRPr="00491ABF">
              <w:rPr>
                <w:rFonts w:asciiTheme="majorBidi" w:hAnsiTheme="majorBidi" w:cstheme="majorBidi"/>
                <w:b/>
                <w:bCs/>
              </w:rPr>
              <w:t xml:space="preserve"> and installing </w:t>
            </w:r>
            <w:r>
              <w:rPr>
                <w:rFonts w:asciiTheme="majorBidi" w:hAnsiTheme="majorBidi" w:cstheme="majorBidi"/>
                <w:b/>
                <w:bCs/>
              </w:rPr>
              <w:t>materials (</w:t>
            </w:r>
            <w:r w:rsidRPr="00491ABF">
              <w:rPr>
                <w:rFonts w:asciiTheme="majorBidi" w:hAnsiTheme="majorBidi" w:cstheme="majorBidi"/>
                <w:b/>
                <w:bCs/>
              </w:rPr>
              <w:t>zero vat</w:t>
            </w:r>
            <w:r>
              <w:rPr>
                <w:rFonts w:asciiTheme="majorBidi" w:hAnsiTheme="majorBidi" w:cstheme="majorBidi"/>
                <w:b/>
                <w:bCs/>
              </w:rPr>
              <w:t>)</w:t>
            </w:r>
            <w:r w:rsidRPr="00491ABF">
              <w:rPr>
                <w:rFonts w:asciiTheme="majorBidi" w:hAnsiTheme="majorBidi" w:cstheme="majorBidi"/>
                <w:b/>
                <w:bCs/>
              </w:rPr>
              <w:t xml:space="preserve"> of the booster pump and its fittings</w:t>
            </w:r>
          </w:p>
        </w:tc>
      </w:tr>
    </w:tbl>
    <w:p w:rsidR="00FB0C73" w:rsidRDefault="00FB0C73" w:rsidP="00B3135C">
      <w:pPr>
        <w:rPr>
          <w:lang w:eastAsia="en-US"/>
        </w:rPr>
      </w:pPr>
    </w:p>
    <w:p w:rsidR="00D12043" w:rsidRDefault="00D12043" w:rsidP="00B3135C">
      <w:pPr>
        <w:rPr>
          <w:lang w:eastAsia="en-US"/>
        </w:rPr>
      </w:pPr>
    </w:p>
    <w:p w:rsidR="00D12043" w:rsidRDefault="00D12043"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35036D" w:rsidRDefault="0035036D" w:rsidP="00635C2D">
      <w:pPr>
        <w:rPr>
          <w:lang w:eastAsia="en-US"/>
        </w:rPr>
      </w:pPr>
      <w:r>
        <w:rPr>
          <w:b/>
          <w:bCs/>
          <w:lang w:eastAsia="en-US"/>
        </w:rPr>
        <w:t>4</w:t>
      </w:r>
      <w:r w:rsidR="00FB0C73">
        <w:rPr>
          <w:b/>
          <w:bCs/>
          <w:lang w:eastAsia="en-US"/>
        </w:rPr>
        <w:t>)</w:t>
      </w:r>
      <w:r>
        <w:rPr>
          <w:b/>
          <w:bCs/>
          <w:lang w:eastAsia="en-US"/>
        </w:rPr>
        <w:t>-2</w:t>
      </w:r>
      <w:r w:rsidR="00635C2D">
        <w:rPr>
          <w:b/>
          <w:bCs/>
          <w:lang w:eastAsia="en-US"/>
        </w:rPr>
        <w:t>5</w:t>
      </w:r>
      <w:r>
        <w:rPr>
          <w:b/>
          <w:bCs/>
          <w:lang w:eastAsia="en-US"/>
        </w:rPr>
        <w:t xml:space="preserve">0 </w:t>
      </w:r>
      <w:r w:rsidRPr="005C77B5">
        <w:rPr>
          <w:b/>
          <w:bCs/>
          <w:lang w:eastAsia="en-US"/>
        </w:rPr>
        <w:t>m</w:t>
      </w:r>
      <w:r w:rsidRPr="005C77B5">
        <w:rPr>
          <w:b/>
          <w:bCs/>
          <w:vertAlign w:val="superscript"/>
          <w:lang w:eastAsia="en-US"/>
        </w:rPr>
        <w:t>3</w:t>
      </w:r>
      <w:r>
        <w:rPr>
          <w:b/>
          <w:bCs/>
          <w:vertAlign w:val="superscript"/>
          <w:lang w:eastAsia="en-US"/>
        </w:rPr>
        <w:t xml:space="preserve"> </w:t>
      </w:r>
      <w:r w:rsidRPr="005C77B5">
        <w:rPr>
          <w:b/>
          <w:bCs/>
          <w:lang w:eastAsia="en-US"/>
        </w:rPr>
        <w:t>steel reservoir</w:t>
      </w:r>
    </w:p>
    <w:p w:rsidR="00097497" w:rsidRDefault="00097497" w:rsidP="00B3135C">
      <w:pPr>
        <w:rPr>
          <w:rtl/>
          <w:lang w:eastAsia="en-US"/>
        </w:rPr>
      </w:pPr>
    </w:p>
    <w:tbl>
      <w:tblPr>
        <w:tblW w:w="10530" w:type="dxa"/>
        <w:tblInd w:w="108" w:type="dxa"/>
        <w:tblLayout w:type="fixed"/>
        <w:tblLook w:val="0000"/>
      </w:tblPr>
      <w:tblGrid>
        <w:gridCol w:w="851"/>
        <w:gridCol w:w="5809"/>
        <w:gridCol w:w="810"/>
        <w:gridCol w:w="810"/>
        <w:gridCol w:w="1170"/>
        <w:gridCol w:w="1080"/>
      </w:tblGrid>
      <w:tr w:rsidR="0035036D" w:rsidTr="00AC397E">
        <w:trPr>
          <w:tblHeader/>
        </w:trPr>
        <w:tc>
          <w:tcPr>
            <w:tcW w:w="851" w:type="dxa"/>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B4624B">
            <w:pPr>
              <w:rPr>
                <w:b/>
                <w:bCs/>
              </w:rPr>
            </w:pPr>
            <w:r w:rsidRPr="00A45DB6">
              <w:rPr>
                <w:b/>
                <w:bCs/>
              </w:rPr>
              <w:t>Item No.</w:t>
            </w:r>
          </w:p>
        </w:tc>
        <w:tc>
          <w:tcPr>
            <w:tcW w:w="5809"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Unit </w:t>
            </w:r>
          </w:p>
          <w:p w:rsidR="0035036D" w:rsidRDefault="0035036D" w:rsidP="00B4624B">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Total </w:t>
            </w:r>
          </w:p>
          <w:p w:rsidR="0035036D" w:rsidRDefault="0035036D" w:rsidP="00B4624B">
            <w:r>
              <w:t>Price $</w:t>
            </w:r>
          </w:p>
        </w:tc>
      </w:tr>
      <w:tr w:rsidR="0035036D" w:rsidTr="00AC397E">
        <w:tc>
          <w:tcPr>
            <w:tcW w:w="851" w:type="dxa"/>
            <w:tcBorders>
              <w:top w:val="single" w:sz="4" w:space="0" w:color="auto"/>
              <w:left w:val="single" w:sz="4" w:space="0" w:color="auto"/>
              <w:bottom w:val="single" w:sz="4" w:space="0" w:color="auto"/>
              <w:right w:val="single" w:sz="4" w:space="0" w:color="auto"/>
            </w:tcBorders>
            <w:shd w:val="pct20" w:color="auto" w:fill="auto"/>
          </w:tcPr>
          <w:p w:rsidR="0035036D" w:rsidRPr="00562A02" w:rsidRDefault="00FB0C73" w:rsidP="00B4624B">
            <w:r>
              <w:t>4.1</w:t>
            </w:r>
          </w:p>
        </w:tc>
        <w:tc>
          <w:tcPr>
            <w:tcW w:w="5809" w:type="dxa"/>
            <w:tcBorders>
              <w:top w:val="single" w:sz="4" w:space="0" w:color="auto"/>
              <w:left w:val="single" w:sz="4" w:space="0" w:color="auto"/>
              <w:bottom w:val="single" w:sz="4" w:space="0" w:color="auto"/>
              <w:right w:val="single" w:sz="4" w:space="0" w:color="auto"/>
            </w:tcBorders>
          </w:tcPr>
          <w:p w:rsidR="0035036D" w:rsidRDefault="0035036D" w:rsidP="00B9433C">
            <w:pPr>
              <w:jc w:val="both"/>
            </w:pPr>
            <w:r w:rsidRPr="000D04FB">
              <w:t xml:space="preserve">Supply and Install metallic corrugated galvanized steel irrigation </w:t>
            </w:r>
            <w:r w:rsidR="00967485">
              <w:t>balance</w:t>
            </w:r>
            <w:r w:rsidRPr="000D04FB">
              <w:t xml:space="preserve"> reservoir with a volume capacity of </w:t>
            </w:r>
            <w:r>
              <w:rPr>
                <w:b/>
                <w:bCs/>
              </w:rPr>
              <w:t>2</w:t>
            </w:r>
            <w:r w:rsidR="00B9433C">
              <w:rPr>
                <w:b/>
                <w:bCs/>
              </w:rPr>
              <w:t>5</w:t>
            </w:r>
            <w:r w:rsidRPr="00E709BD">
              <w:rPr>
                <w:b/>
                <w:bCs/>
              </w:rPr>
              <w:t>0 m</w:t>
            </w:r>
            <w:r w:rsidRPr="00E709BD">
              <w:rPr>
                <w:b/>
                <w:bCs/>
                <w:vertAlign w:val="superscript"/>
              </w:rPr>
              <w:t>3</w:t>
            </w:r>
            <w:r w:rsidRPr="000D04FB">
              <w:t xml:space="preserve"> of water</w:t>
            </w:r>
            <w:r w:rsidR="006D6948">
              <w:t xml:space="preserve"> at well site</w:t>
            </w:r>
            <w:r w:rsidRPr="000D04FB">
              <w:t xml:space="preserve"> in</w:t>
            </w:r>
            <w:r>
              <w:t xml:space="preserve"> Kufr </w:t>
            </w:r>
            <w:r w:rsidR="00AC397E">
              <w:t>Thulth</w:t>
            </w:r>
            <w:r>
              <w:t>-</w:t>
            </w:r>
            <w:r w:rsidR="00CA7A8B">
              <w:t>Tulkarem</w:t>
            </w:r>
            <w:r>
              <w:t xml:space="preserve"> Governorate</w:t>
            </w:r>
            <w:r w:rsidRPr="000D04FB">
              <w:t>.</w:t>
            </w:r>
          </w:p>
          <w:p w:rsidR="0035036D" w:rsidRPr="00605A8D" w:rsidRDefault="0035036D" w:rsidP="00B4624B">
            <w:pPr>
              <w:jc w:val="both"/>
            </w:pPr>
          </w:p>
          <w:p w:rsidR="0035036D" w:rsidRDefault="0035036D" w:rsidP="0035036D">
            <w:pPr>
              <w:jc w:val="both"/>
            </w:pPr>
            <w:r w:rsidRPr="000D04FB">
              <w:rPr>
                <w:b/>
                <w:bCs/>
              </w:rPr>
              <w:t>Total Height</w:t>
            </w:r>
            <w:r w:rsidRPr="000D04FB">
              <w:t xml:space="preserve"> of the reservoir after assembly of the steel sheets is </w:t>
            </w:r>
            <w:r>
              <w:t>330 c</w:t>
            </w:r>
            <w:r w:rsidRPr="000D04FB">
              <w:t xml:space="preserve">m and the height level of water will be no more than </w:t>
            </w:r>
            <w:r>
              <w:t xml:space="preserve">300cm. The </w:t>
            </w:r>
            <w:r w:rsidR="00B76E2C">
              <w:t xml:space="preserve">wall </w:t>
            </w:r>
            <w:r>
              <w:t xml:space="preserve">sheets are </w:t>
            </w:r>
            <w:r w:rsidRPr="000D04FB">
              <w:t xml:space="preserve">metallic corrugated galvanized steel thickness of not less than 1.5 mm </w:t>
            </w:r>
          </w:p>
          <w:p w:rsidR="0035036D" w:rsidRDefault="0035036D" w:rsidP="0035036D">
            <w:pPr>
              <w:jc w:val="both"/>
              <w:rPr>
                <w:rFonts w:asciiTheme="minorHAnsi" w:hAnsiTheme="minorHAnsi" w:cstheme="minorHAnsi"/>
              </w:rPr>
            </w:pPr>
            <w:r>
              <w:lastRenderedPageBreak/>
              <w:t>The outer Radius</w:t>
            </w:r>
            <w:r w:rsidRPr="00C85FD9">
              <w:rPr>
                <w:rFonts w:asciiTheme="minorHAnsi" w:hAnsiTheme="minorHAnsi" w:cstheme="minorHAnsi"/>
              </w:rPr>
              <w:t xml:space="preserve"> of the </w:t>
            </w:r>
            <w:r>
              <w:rPr>
                <w:rFonts w:asciiTheme="minorHAnsi" w:hAnsiTheme="minorHAnsi" w:cstheme="minorHAnsi"/>
              </w:rPr>
              <w:t xml:space="preserve">reservoir </w:t>
            </w:r>
            <w:r w:rsidRPr="00C85FD9">
              <w:rPr>
                <w:rFonts w:asciiTheme="minorHAnsi" w:hAnsiTheme="minorHAnsi" w:cstheme="minorHAnsi"/>
              </w:rPr>
              <w:t xml:space="preserve">is </w:t>
            </w:r>
            <w:r>
              <w:rPr>
                <w:rFonts w:asciiTheme="minorHAnsi" w:hAnsiTheme="minorHAnsi" w:cstheme="minorHAnsi"/>
              </w:rPr>
              <w:t>4.4</w:t>
            </w:r>
            <w:r w:rsidRPr="00590068">
              <w:rPr>
                <w:rFonts w:asciiTheme="minorHAnsi" w:hAnsiTheme="minorHAnsi" w:cstheme="minorHAnsi"/>
              </w:rPr>
              <w:t xml:space="preserve"> m</w:t>
            </w:r>
            <w:r w:rsidRPr="00C85FD9">
              <w:rPr>
                <w:rFonts w:asciiTheme="minorHAnsi" w:hAnsiTheme="minorHAnsi" w:cstheme="minorHAnsi"/>
              </w:rPr>
              <w:t xml:space="preserve">. </w:t>
            </w:r>
          </w:p>
          <w:p w:rsidR="0035036D" w:rsidRDefault="0035036D" w:rsidP="0035036D">
            <w:pPr>
              <w:jc w:val="both"/>
              <w:rPr>
                <w:rFonts w:asciiTheme="minorHAnsi" w:hAnsiTheme="minorHAnsi" w:cstheme="minorHAnsi"/>
              </w:rPr>
            </w:pPr>
            <w:r w:rsidRPr="00C85FD9">
              <w:rPr>
                <w:rFonts w:asciiTheme="minorHAnsi" w:hAnsiTheme="minorHAnsi" w:cstheme="minorHAnsi"/>
              </w:rPr>
              <w:t xml:space="preserve">Total Height of the reservoir after assembly of the steel sheets is </w:t>
            </w:r>
            <w:r>
              <w:rPr>
                <w:rFonts w:asciiTheme="minorHAnsi" w:hAnsiTheme="minorHAnsi" w:cstheme="minorHAnsi"/>
              </w:rPr>
              <w:t>3.30</w:t>
            </w:r>
            <w:r w:rsidRPr="00C85FD9">
              <w:rPr>
                <w:rFonts w:asciiTheme="minorHAnsi" w:hAnsiTheme="minorHAnsi" w:cstheme="minorHAnsi"/>
              </w:rPr>
              <w:t xml:space="preserve"> m</w:t>
            </w:r>
            <w:r>
              <w:rPr>
                <w:rFonts w:asciiTheme="minorHAnsi" w:hAnsiTheme="minorHAnsi" w:cstheme="minorHAnsi"/>
              </w:rPr>
              <w:t>.</w:t>
            </w:r>
            <w:r w:rsidRPr="00C85FD9">
              <w:rPr>
                <w:rFonts w:asciiTheme="minorHAnsi" w:hAnsiTheme="minorHAnsi" w:cstheme="minorHAnsi"/>
              </w:rPr>
              <w:t xml:space="preserve"> </w:t>
            </w:r>
            <w:r>
              <w:rPr>
                <w:rFonts w:asciiTheme="minorHAnsi" w:hAnsiTheme="minorHAnsi" w:cstheme="minorHAnsi"/>
              </w:rPr>
              <w:t>T</w:t>
            </w:r>
            <w:r w:rsidRPr="00C85FD9">
              <w:rPr>
                <w:rFonts w:asciiTheme="minorHAnsi" w:hAnsiTheme="minorHAnsi" w:cstheme="minorHAnsi"/>
              </w:rPr>
              <w:t xml:space="preserve">he </w:t>
            </w:r>
            <w:r>
              <w:rPr>
                <w:rFonts w:asciiTheme="minorHAnsi" w:hAnsiTheme="minorHAnsi" w:cs="Arial"/>
              </w:rPr>
              <w:t>lining</w:t>
            </w:r>
            <w:r w:rsidRPr="00C85FD9">
              <w:rPr>
                <w:rFonts w:asciiTheme="minorHAnsi" w:hAnsiTheme="minorHAnsi" w:cstheme="minorHAnsi"/>
              </w:rPr>
              <w:t xml:space="preserve"> sheet is finished by sm</w:t>
            </w:r>
            <w:r>
              <w:rPr>
                <w:rFonts w:asciiTheme="minorHAnsi" w:hAnsiTheme="minorHAnsi" w:cstheme="minorHAnsi"/>
              </w:rPr>
              <w:t>o</w:t>
            </w:r>
            <w:r w:rsidRPr="00C85FD9">
              <w:rPr>
                <w:rFonts w:asciiTheme="minorHAnsi" w:hAnsiTheme="minorHAnsi" w:cstheme="minorHAnsi"/>
              </w:rPr>
              <w:t>oth fin</w:t>
            </w:r>
            <w:r>
              <w:rPr>
                <w:rFonts w:asciiTheme="minorHAnsi" w:hAnsiTheme="minorHAnsi" w:cstheme="minorHAnsi"/>
              </w:rPr>
              <w:t>i</w:t>
            </w:r>
            <w:r w:rsidRPr="00C85FD9">
              <w:rPr>
                <w:rFonts w:asciiTheme="minorHAnsi" w:hAnsiTheme="minorHAnsi" w:cstheme="minorHAnsi"/>
              </w:rPr>
              <w:t xml:space="preserve">sh using polyester fabric </w:t>
            </w:r>
            <w:r>
              <w:rPr>
                <w:rFonts w:asciiTheme="minorHAnsi" w:hAnsiTheme="minorHAnsi" w:cstheme="minorHAnsi"/>
              </w:rPr>
              <w:t>and</w:t>
            </w:r>
            <w:r w:rsidRPr="00C85FD9">
              <w:rPr>
                <w:rFonts w:asciiTheme="minorHAnsi" w:hAnsiTheme="minorHAnsi" w:cstheme="minorHAnsi"/>
              </w:rPr>
              <w:t xml:space="preserve"> avoiding punching or scratching of the </w:t>
            </w:r>
            <w:r>
              <w:rPr>
                <w:rFonts w:asciiTheme="minorHAnsi" w:hAnsiTheme="minorHAnsi" w:cstheme="minorHAnsi"/>
              </w:rPr>
              <w:t>sheets</w:t>
            </w:r>
            <w:r w:rsidRPr="00C85FD9">
              <w:rPr>
                <w:rFonts w:asciiTheme="minorHAnsi" w:hAnsiTheme="minorHAnsi" w:cstheme="minorHAnsi"/>
              </w:rPr>
              <w:t>. Ther</w:t>
            </w:r>
            <w:r>
              <w:rPr>
                <w:rFonts w:asciiTheme="minorHAnsi" w:hAnsiTheme="minorHAnsi" w:cstheme="minorHAnsi"/>
              </w:rPr>
              <w:t>efor</w:t>
            </w:r>
            <w:r w:rsidRPr="00C85FD9">
              <w:rPr>
                <w:rFonts w:asciiTheme="minorHAnsi" w:hAnsiTheme="minorHAnsi" w:cstheme="minorHAnsi"/>
              </w:rPr>
              <w:t>e, the upper sheets edges nuts be covered with PE cover at edge sheets.</w:t>
            </w:r>
          </w:p>
          <w:p w:rsidR="0035036D" w:rsidRPr="00590068" w:rsidRDefault="0035036D" w:rsidP="00B4624B">
            <w:pPr>
              <w:jc w:val="both"/>
              <w:rPr>
                <w:rFonts w:asciiTheme="minorHAnsi" w:hAnsiTheme="minorHAnsi" w:cstheme="minorHAnsi"/>
              </w:rPr>
            </w:pPr>
            <w:r>
              <w:rPr>
                <w:rFonts w:asciiTheme="minorHAnsi" w:hAnsiTheme="minorHAnsi" w:cstheme="minorHAnsi"/>
              </w:rPr>
              <w:t>The whole reservoir should be r</w:t>
            </w:r>
            <w:r w:rsidRPr="00C85FD9">
              <w:rPr>
                <w:rFonts w:asciiTheme="minorHAnsi" w:hAnsiTheme="minorHAnsi" w:cstheme="minorHAnsi"/>
              </w:rPr>
              <w:t>emovable (simple assembly and disassembly)</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The fabric </w:t>
            </w:r>
            <w:r>
              <w:rPr>
                <w:rFonts w:asciiTheme="minorHAnsi" w:hAnsiTheme="minorHAnsi" w:cstheme="minorHAnsi"/>
              </w:rPr>
              <w:t>lining</w:t>
            </w:r>
            <w:r w:rsidRPr="00C85FD9">
              <w:rPr>
                <w:rFonts w:asciiTheme="minorHAnsi" w:hAnsiTheme="minorHAnsi" w:cstheme="minorHAnsi"/>
              </w:rPr>
              <w:t xml:space="preserve"> size must be enough to cover the whole tank area and extra length not less than </w:t>
            </w:r>
            <w:r>
              <w:rPr>
                <w:rFonts w:asciiTheme="minorHAnsi" w:hAnsiTheme="minorHAnsi" w:cstheme="minorHAnsi"/>
              </w:rPr>
              <w:t>2</w:t>
            </w:r>
            <w:r w:rsidRPr="00C85FD9">
              <w:rPr>
                <w:rFonts w:asciiTheme="minorHAnsi" w:hAnsiTheme="minorHAnsi" w:cstheme="minorHAnsi"/>
              </w:rPr>
              <w:t xml:space="preserve">0 cm below the tank top level; the extra length must cover  all tank wall form all sides as shown in the attached drawings and at the same level.  The liner covers </w:t>
            </w:r>
            <w:r>
              <w:rPr>
                <w:rFonts w:asciiTheme="minorHAnsi" w:hAnsiTheme="minorHAnsi" w:cstheme="minorHAnsi"/>
              </w:rPr>
              <w:t>is</w:t>
            </w:r>
            <w:r w:rsidRPr="00C85FD9">
              <w:rPr>
                <w:rFonts w:asciiTheme="minorHAnsi" w:hAnsiTheme="minorHAnsi" w:cstheme="minorHAnsi"/>
              </w:rPr>
              <w:t xml:space="preserve"> fixed to the tank frame using ropes, (metallic cables not less than 4 mm thickness</w:t>
            </w:r>
            <w:r>
              <w:rPr>
                <w:rFonts w:asciiTheme="minorHAnsi" w:hAnsiTheme="minorHAnsi" w:cstheme="minorHAnsi"/>
              </w:rPr>
              <w:t xml:space="preserve"> the cables to be fixed on sheet wall and bolts between two nuts and washers</w:t>
            </w:r>
            <w:r w:rsidRPr="00C85FD9">
              <w:rPr>
                <w:rFonts w:asciiTheme="minorHAnsi" w:hAnsiTheme="minorHAnsi" w:cstheme="minorHAnsi"/>
              </w:rPr>
              <w:t xml:space="preserve">), </w:t>
            </w:r>
            <w:r>
              <w:rPr>
                <w:rFonts w:asciiTheme="minorHAnsi" w:hAnsiTheme="minorHAnsi" w:cstheme="minorHAnsi"/>
              </w:rPr>
              <w:t xml:space="preserve">the </w:t>
            </w:r>
            <w:r w:rsidRPr="00C85FD9">
              <w:rPr>
                <w:rFonts w:asciiTheme="minorHAnsi" w:hAnsiTheme="minorHAnsi" w:cstheme="minorHAnsi"/>
              </w:rPr>
              <w:t>plastic ties to insure tightens and connection</w:t>
            </w:r>
            <w:r>
              <w:rPr>
                <w:rFonts w:asciiTheme="minorHAnsi" w:hAnsiTheme="minorHAnsi" w:cstheme="minorHAnsi"/>
              </w:rPr>
              <w:t>.</w:t>
            </w:r>
            <w:r w:rsidRPr="00C85FD9">
              <w:rPr>
                <w:rFonts w:asciiTheme="minorHAnsi" w:hAnsiTheme="minorHAnsi" w:cstheme="minorHAnsi"/>
              </w:rPr>
              <w:t xml:space="preserve"> The cover </w:t>
            </w:r>
            <w:r>
              <w:rPr>
                <w:rFonts w:asciiTheme="minorHAnsi" w:hAnsiTheme="minorHAnsi" w:cstheme="minorHAnsi"/>
              </w:rPr>
              <w:t>is</w:t>
            </w:r>
            <w:r w:rsidRPr="00C85FD9">
              <w:rPr>
                <w:rFonts w:asciiTheme="minorHAnsi" w:hAnsiTheme="minorHAnsi" w:cstheme="minorHAnsi"/>
              </w:rPr>
              <w:t xml:space="preserve"> fixed using metal rings and maximum spacing between rings does not exceed 50 cm </w:t>
            </w:r>
            <w:r>
              <w:rPr>
                <w:rFonts w:asciiTheme="minorHAnsi" w:hAnsiTheme="minorHAnsi" w:cstheme="minorHAnsi"/>
              </w:rPr>
              <w:t xml:space="preserve">and plastic tie </w:t>
            </w:r>
            <w:r w:rsidRPr="00C85FD9">
              <w:rPr>
                <w:rFonts w:asciiTheme="minorHAnsi" w:hAnsiTheme="minorHAnsi" w:cstheme="minorHAnsi"/>
              </w:rPr>
              <w:t xml:space="preserve">between each two ties. The rings must be tightened to insure maximum tension with </w:t>
            </w:r>
            <w:r>
              <w:rPr>
                <w:rFonts w:asciiTheme="minorHAnsi" w:hAnsiTheme="minorHAnsi" w:cstheme="minorHAnsi"/>
              </w:rPr>
              <w:t xml:space="preserve">NO </w:t>
            </w:r>
            <w:r w:rsidRPr="00C85FD9">
              <w:rPr>
                <w:rFonts w:asciiTheme="minorHAnsi" w:hAnsiTheme="minorHAnsi" w:cstheme="minorHAnsi"/>
              </w:rPr>
              <w:t xml:space="preserve">sagging in the cover.  </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 </w:t>
            </w:r>
          </w:p>
          <w:p w:rsidR="0035036D" w:rsidRDefault="0035036D" w:rsidP="00774397">
            <w:pPr>
              <w:jc w:val="both"/>
              <w:rPr>
                <w:rFonts w:asciiTheme="minorHAnsi" w:hAnsiTheme="minorHAnsi" w:cstheme="minorHAnsi"/>
              </w:rPr>
            </w:pPr>
            <w:r w:rsidRPr="00C85FD9">
              <w:rPr>
                <w:rFonts w:asciiTheme="minorHAnsi" w:hAnsiTheme="minorHAnsi" w:cstheme="minorHAnsi"/>
              </w:rPr>
              <w:t xml:space="preserve">All </w:t>
            </w:r>
            <w:r>
              <w:rPr>
                <w:rFonts w:asciiTheme="minorHAnsi" w:hAnsiTheme="minorHAnsi" w:cstheme="minorHAnsi"/>
              </w:rPr>
              <w:t>pipes</w:t>
            </w:r>
            <w:r w:rsidRPr="00C85FD9">
              <w:rPr>
                <w:rFonts w:asciiTheme="minorHAnsi" w:hAnsiTheme="minorHAnsi" w:cstheme="minorHAnsi"/>
              </w:rPr>
              <w:t xml:space="preserve"> to be fixed on the supporting </w:t>
            </w:r>
            <w:r>
              <w:rPr>
                <w:rFonts w:asciiTheme="minorHAnsi" w:hAnsiTheme="minorHAnsi" w:cstheme="minorHAnsi"/>
              </w:rPr>
              <w:t>1</w:t>
            </w:r>
            <w:r w:rsidRPr="00C85FD9">
              <w:rPr>
                <w:rFonts w:asciiTheme="minorHAnsi" w:hAnsiTheme="minorHAnsi" w:cstheme="minorHAnsi"/>
              </w:rPr>
              <w:t>” pipes</w:t>
            </w:r>
            <w:r>
              <w:rPr>
                <w:rFonts w:asciiTheme="minorHAnsi" w:hAnsiTheme="minorHAnsi" w:cstheme="minorHAnsi"/>
              </w:rPr>
              <w:t xml:space="preserve"> and welded to the 4” pipes (filled with concrete). </w:t>
            </w:r>
            <w:r w:rsidRPr="00C85FD9">
              <w:rPr>
                <w:rFonts w:asciiTheme="minorHAnsi" w:hAnsiTheme="minorHAnsi" w:cstheme="minorHAnsi"/>
              </w:rPr>
              <w:t>T</w:t>
            </w:r>
            <w:r>
              <w:rPr>
                <w:rFonts w:asciiTheme="minorHAnsi" w:hAnsiTheme="minorHAnsi" w:cstheme="minorHAnsi"/>
              </w:rPr>
              <w:t xml:space="preserve">he 1” pipes to be as </w:t>
            </w:r>
            <w:r w:rsidRPr="00C85FD9">
              <w:rPr>
                <w:rFonts w:asciiTheme="minorHAnsi" w:hAnsiTheme="minorHAnsi" w:cstheme="minorHAnsi"/>
              </w:rPr>
              <w:t xml:space="preserve">galvanized ring 3.25 mm thickness as shown in the drawings. </w:t>
            </w:r>
          </w:p>
          <w:p w:rsidR="0035036D" w:rsidRDefault="0035036D" w:rsidP="00CF4E80">
            <w:pPr>
              <w:jc w:val="both"/>
              <w:rPr>
                <w:rFonts w:asciiTheme="minorHAnsi" w:hAnsiTheme="minorHAnsi" w:cstheme="minorHAnsi"/>
              </w:rPr>
            </w:pPr>
            <w:r w:rsidRPr="00C85FD9">
              <w:rPr>
                <w:rFonts w:asciiTheme="minorHAnsi" w:hAnsiTheme="minorHAnsi" w:cstheme="minorHAnsi"/>
              </w:rPr>
              <w:t xml:space="preserve">The price includes the supply and installation of all piping for inlet, outlet, and washout and over flow as shown in the attached drawings. The pipes must be made of 6” galvanized steel pipe thickness not less than 3.96 mm lined from inside with cement mortar and lined </w:t>
            </w:r>
            <w:r>
              <w:rPr>
                <w:rFonts w:asciiTheme="minorHAnsi" w:hAnsiTheme="minorHAnsi" w:cstheme="minorHAnsi"/>
              </w:rPr>
              <w:t xml:space="preserve">from outside </w:t>
            </w:r>
            <w:r w:rsidRPr="00C85FD9">
              <w:rPr>
                <w:rFonts w:asciiTheme="minorHAnsi" w:hAnsiTheme="minorHAnsi" w:cstheme="minorHAnsi"/>
              </w:rPr>
              <w:t xml:space="preserve">with PE layer 1.8 mm thicknesses. The </w:t>
            </w:r>
            <w:r>
              <w:rPr>
                <w:rFonts w:asciiTheme="minorHAnsi" w:hAnsiTheme="minorHAnsi" w:cstheme="minorHAnsi"/>
              </w:rPr>
              <w:t xml:space="preserve">reinforced </w:t>
            </w:r>
            <w:r w:rsidRPr="00C85FD9">
              <w:rPr>
                <w:rFonts w:asciiTheme="minorHAnsi" w:hAnsiTheme="minorHAnsi" w:cstheme="minorHAnsi"/>
              </w:rPr>
              <w:t xml:space="preserve">concrete ring includes the supply and fix of </w:t>
            </w:r>
            <w:r>
              <w:rPr>
                <w:rFonts w:asciiTheme="minorHAnsi" w:hAnsiTheme="minorHAnsi" w:cstheme="minorHAnsi"/>
              </w:rPr>
              <w:t>4”</w:t>
            </w:r>
            <w:r w:rsidR="00CF4E80">
              <w:rPr>
                <w:rFonts w:asciiTheme="minorHAnsi" w:hAnsiTheme="minorHAnsi" w:cstheme="minorHAnsi"/>
              </w:rPr>
              <w:t xml:space="preserve"> pipes</w:t>
            </w:r>
            <w:r w:rsidRPr="00C85FD9">
              <w:rPr>
                <w:rFonts w:asciiTheme="minorHAnsi" w:hAnsiTheme="minorHAnsi" w:cstheme="minorHAnsi"/>
              </w:rPr>
              <w:t xml:space="preserve"> </w:t>
            </w:r>
            <w:r>
              <w:rPr>
                <w:rFonts w:asciiTheme="minorHAnsi" w:hAnsiTheme="minorHAnsi" w:cstheme="minorHAnsi"/>
              </w:rPr>
              <w:t xml:space="preserve">(According to drawing) </w:t>
            </w:r>
            <w:r w:rsidRPr="00C85FD9">
              <w:rPr>
                <w:rFonts w:asciiTheme="minorHAnsi" w:hAnsiTheme="minorHAnsi" w:cstheme="minorHAnsi"/>
              </w:rPr>
              <w:t xml:space="preserve">galvanized pipes with thickness not less than </w:t>
            </w:r>
            <w:r w:rsidRPr="00C85FD9">
              <w:rPr>
                <w:rFonts w:asciiTheme="minorHAnsi" w:hAnsiTheme="minorHAnsi" w:cstheme="minorHAnsi"/>
                <w:b/>
                <w:bCs/>
              </w:rPr>
              <w:t>3</w:t>
            </w:r>
            <w:r w:rsidR="00CF4E80">
              <w:rPr>
                <w:rFonts w:asciiTheme="minorHAnsi" w:hAnsiTheme="minorHAnsi" w:cstheme="minorHAnsi"/>
                <w:b/>
                <w:bCs/>
              </w:rPr>
              <w:t xml:space="preserve"> </w:t>
            </w:r>
            <w:r w:rsidRPr="00C85FD9">
              <w:rPr>
                <w:rFonts w:asciiTheme="minorHAnsi" w:hAnsiTheme="minorHAnsi" w:cstheme="minorHAnsi"/>
              </w:rPr>
              <w:t>mm in circumference of the tank</w:t>
            </w:r>
            <w:r>
              <w:rPr>
                <w:rFonts w:asciiTheme="minorHAnsi" w:hAnsiTheme="minorHAnsi" w:cstheme="minorHAnsi"/>
              </w:rPr>
              <w:t xml:space="preserve"> filled with concrete</w:t>
            </w:r>
            <w:r w:rsidRPr="00C85FD9">
              <w:rPr>
                <w:rFonts w:asciiTheme="minorHAnsi" w:hAnsiTheme="minorHAnsi" w:cstheme="minorHAnsi"/>
              </w:rPr>
              <w:t xml:space="preserve">. The distance between each two pipes is </w:t>
            </w:r>
            <w:r w:rsidRPr="00C85FD9">
              <w:rPr>
                <w:rFonts w:asciiTheme="minorHAnsi" w:hAnsiTheme="minorHAnsi" w:cstheme="minorHAnsi"/>
                <w:b/>
                <w:bCs/>
              </w:rPr>
              <w:t>2.</w:t>
            </w:r>
            <w:r w:rsidR="00A02B8F">
              <w:rPr>
                <w:rFonts w:asciiTheme="minorHAnsi" w:hAnsiTheme="minorHAnsi" w:cstheme="minorHAnsi"/>
                <w:b/>
                <w:bCs/>
              </w:rPr>
              <w:t>0</w:t>
            </w:r>
            <w:r>
              <w:rPr>
                <w:rFonts w:asciiTheme="minorHAnsi" w:hAnsiTheme="minorHAnsi" w:cstheme="minorHAnsi"/>
                <w:b/>
                <w:bCs/>
              </w:rPr>
              <w:t>0</w:t>
            </w:r>
            <w:r w:rsidRPr="00C85FD9">
              <w:rPr>
                <w:rFonts w:asciiTheme="minorHAnsi" w:hAnsiTheme="minorHAnsi" w:cstheme="minorHAnsi"/>
              </w:rPr>
              <w:t xml:space="preserve"> m (center-to-center of each two pipes) and the height of the pipe</w:t>
            </w:r>
            <w:r>
              <w:rPr>
                <w:rFonts w:asciiTheme="minorHAnsi" w:hAnsiTheme="minorHAnsi" w:cstheme="minorHAnsi"/>
              </w:rPr>
              <w:t>s</w:t>
            </w:r>
            <w:r w:rsidRPr="00C85FD9">
              <w:rPr>
                <w:rFonts w:asciiTheme="minorHAnsi" w:hAnsiTheme="minorHAnsi" w:cstheme="minorHAnsi"/>
              </w:rPr>
              <w:t xml:space="preserve"> is the same as the height </w:t>
            </w:r>
            <w:r w:rsidR="0074183D" w:rsidRPr="00ED1518">
              <w:rPr>
                <w:rFonts w:asciiTheme="minorHAnsi" w:hAnsiTheme="minorHAnsi" w:cstheme="minorHAnsi"/>
                <w:b/>
                <w:bCs/>
              </w:rPr>
              <w:t>330</w:t>
            </w:r>
            <w:r w:rsidRPr="00ED1518">
              <w:rPr>
                <w:rFonts w:asciiTheme="minorHAnsi" w:hAnsiTheme="minorHAnsi" w:cstheme="minorHAnsi"/>
                <w:b/>
                <w:bCs/>
              </w:rPr>
              <w:t xml:space="preserve"> </w:t>
            </w:r>
            <w:r w:rsidR="0074183D" w:rsidRPr="00ED1518">
              <w:rPr>
                <w:rFonts w:asciiTheme="minorHAnsi" w:hAnsiTheme="minorHAnsi" w:cstheme="minorHAnsi"/>
                <w:b/>
                <w:bCs/>
              </w:rPr>
              <w:t>c</w:t>
            </w:r>
            <w:r w:rsidRPr="00ED1518">
              <w:rPr>
                <w:rFonts w:asciiTheme="minorHAnsi" w:hAnsiTheme="minorHAnsi" w:cstheme="minorHAnsi"/>
                <w:b/>
                <w:bCs/>
              </w:rPr>
              <w:t>m</w:t>
            </w:r>
            <w:r>
              <w:rPr>
                <w:rFonts w:asciiTheme="minorHAnsi" w:hAnsiTheme="minorHAnsi" w:cstheme="minorHAnsi"/>
              </w:rPr>
              <w:t xml:space="preserve"> </w:t>
            </w:r>
            <w:r w:rsidRPr="00C85FD9">
              <w:rPr>
                <w:rFonts w:asciiTheme="minorHAnsi" w:hAnsiTheme="minorHAnsi" w:cstheme="minorHAnsi"/>
              </w:rPr>
              <w:t>of the tank</w:t>
            </w:r>
            <w:r>
              <w:rPr>
                <w:rFonts w:asciiTheme="minorHAnsi" w:hAnsiTheme="minorHAnsi" w:cstheme="minorHAnsi"/>
              </w:rPr>
              <w:t xml:space="preserve"> plus the slope height which ranges between zero and 2</w:t>
            </w:r>
            <w:r w:rsidR="0074183D">
              <w:rPr>
                <w:rFonts w:asciiTheme="minorHAnsi" w:hAnsiTheme="minorHAnsi" w:cstheme="minorHAnsi"/>
              </w:rPr>
              <w:t>0</w:t>
            </w:r>
            <w:r>
              <w:rPr>
                <w:rFonts w:asciiTheme="minorHAnsi" w:hAnsiTheme="minorHAnsi" w:cstheme="minorHAnsi"/>
              </w:rPr>
              <w:t xml:space="preserve"> cm). </w:t>
            </w:r>
            <w:r w:rsidRPr="00C85FD9">
              <w:rPr>
                <w:rFonts w:asciiTheme="minorHAnsi" w:hAnsiTheme="minorHAnsi" w:cstheme="minorHAnsi"/>
              </w:rPr>
              <w:t xml:space="preserve"> </w:t>
            </w:r>
            <w:r>
              <w:rPr>
                <w:rFonts w:asciiTheme="minorHAnsi" w:hAnsiTheme="minorHAnsi" w:cstheme="minorHAnsi"/>
              </w:rPr>
              <w:t xml:space="preserve">The 4” pipes </w:t>
            </w:r>
            <w:r w:rsidRPr="00C85FD9">
              <w:rPr>
                <w:rFonts w:asciiTheme="minorHAnsi" w:hAnsiTheme="minorHAnsi" w:cstheme="minorHAnsi"/>
              </w:rPr>
              <w:t xml:space="preserve">must be filled with concrete inside to the top. </w:t>
            </w:r>
            <w:r>
              <w:rPr>
                <w:rFonts w:asciiTheme="minorHAnsi" w:hAnsiTheme="minorHAnsi" w:cstheme="minorHAnsi"/>
              </w:rPr>
              <w:t>And to</w:t>
            </w:r>
            <w:r w:rsidRPr="00C85FD9">
              <w:rPr>
                <w:rFonts w:asciiTheme="minorHAnsi" w:hAnsiTheme="minorHAnsi" w:cstheme="minorHAnsi"/>
              </w:rPr>
              <w:t xml:space="preserve"> be connected from the above</w:t>
            </w:r>
            <w:r>
              <w:rPr>
                <w:rFonts w:asciiTheme="minorHAnsi" w:hAnsiTheme="minorHAnsi" w:cstheme="minorHAnsi"/>
              </w:rPr>
              <w:t xml:space="preserve"> busing galvanized RHS profile 8*4cm *3 mm thickness</w:t>
            </w:r>
            <w:r w:rsidRPr="00C85FD9">
              <w:rPr>
                <w:rFonts w:asciiTheme="minorHAnsi" w:hAnsiTheme="minorHAnsi" w:cstheme="minorHAnsi"/>
              </w:rPr>
              <w:t xml:space="preserve"> and the </w:t>
            </w:r>
            <w:r>
              <w:rPr>
                <w:rFonts w:asciiTheme="minorHAnsi" w:hAnsiTheme="minorHAnsi" w:cstheme="minorHAnsi"/>
              </w:rPr>
              <w:t>upper middle by ring</w:t>
            </w:r>
            <w:r w:rsidRPr="00C85FD9">
              <w:rPr>
                <w:rFonts w:asciiTheme="minorHAnsi" w:hAnsiTheme="minorHAnsi" w:cstheme="minorHAnsi"/>
              </w:rPr>
              <w:t xml:space="preserve"> of 1” galvanized steel pipe 3.25</w:t>
            </w:r>
            <w:r w:rsidR="00884411">
              <w:rPr>
                <w:rFonts w:asciiTheme="minorHAnsi" w:hAnsiTheme="minorHAnsi" w:cstheme="minorHAnsi"/>
              </w:rPr>
              <w:t xml:space="preserve"> mm</w:t>
            </w:r>
            <w:r w:rsidRPr="00C85FD9">
              <w:rPr>
                <w:rFonts w:asciiTheme="minorHAnsi" w:hAnsiTheme="minorHAnsi" w:cstheme="minorHAnsi"/>
              </w:rPr>
              <w:t xml:space="preserve"> as show in the attached drawings. </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The pipe system inside the tank must be equipped with </w:t>
            </w:r>
            <w:r w:rsidRPr="00C85FD9">
              <w:rPr>
                <w:rFonts w:asciiTheme="minorHAnsi" w:hAnsiTheme="minorHAnsi" w:cstheme="minorHAnsi"/>
              </w:rPr>
              <w:lastRenderedPageBreak/>
              <w:t>all necessary materials to insure tight joints for any small water leakages. The 6” steel pipe inlet lined from inside with cement mortar and epoxy painted</w:t>
            </w:r>
            <w:r>
              <w:rPr>
                <w:rFonts w:asciiTheme="minorHAnsi" w:hAnsiTheme="minorHAnsi" w:cstheme="minorHAnsi"/>
              </w:rPr>
              <w:t xml:space="preserve"> or</w:t>
            </w:r>
            <w:r w:rsidRPr="00C85FD9">
              <w:rPr>
                <w:rFonts w:asciiTheme="minorHAnsi" w:hAnsiTheme="minorHAnsi" w:cstheme="minorHAnsi"/>
              </w:rPr>
              <w:t>, PE from outside the thickness of the steel 3.96mm. The supply and  installation shall include but not be necessary limited to:</w:t>
            </w:r>
          </w:p>
          <w:p w:rsidR="0035036D" w:rsidRPr="00590068" w:rsidRDefault="0035036D" w:rsidP="00B4624B">
            <w:pPr>
              <w:jc w:val="both"/>
              <w:rPr>
                <w:rFonts w:asciiTheme="minorHAnsi" w:hAnsiTheme="minorHAnsi" w:cstheme="minorHAnsi"/>
              </w:rPr>
            </w:pPr>
          </w:p>
          <w:p w:rsidR="0035036D" w:rsidRPr="00884411" w:rsidRDefault="0035036D" w:rsidP="006D54F6">
            <w:pPr>
              <w:pStyle w:val="ListParagraph"/>
              <w:numPr>
                <w:ilvl w:val="0"/>
                <w:numId w:val="26"/>
              </w:numPr>
              <w:jc w:val="both"/>
              <w:rPr>
                <w:rFonts w:asciiTheme="minorHAnsi" w:hAnsiTheme="minorHAnsi" w:cstheme="minorHAnsi"/>
                <w:b/>
                <w:bCs/>
                <w:i/>
                <w:iCs/>
                <w:sz w:val="28"/>
                <w:szCs w:val="28"/>
              </w:rPr>
            </w:pPr>
            <w:r w:rsidRPr="00C85FD9">
              <w:rPr>
                <w:rFonts w:asciiTheme="minorHAnsi" w:hAnsiTheme="minorHAnsi" w:cstheme="minorHAnsi"/>
              </w:rPr>
              <w:t xml:space="preserve">The price for this item includes the preparation and Leveling of foundation; the foundation shall have a diameter of at least </w:t>
            </w:r>
            <w:r w:rsidRPr="00C85FD9">
              <w:rPr>
                <w:rFonts w:asciiTheme="minorHAnsi" w:hAnsiTheme="minorHAnsi" w:cstheme="minorHAnsi"/>
                <w:b/>
                <w:bCs/>
                <w:u w:val="single"/>
              </w:rPr>
              <w:t>two meters larger than the diameter of the reservoir</w:t>
            </w:r>
            <w:r w:rsidRPr="00C85FD9">
              <w:rPr>
                <w:rFonts w:asciiTheme="minorHAnsi" w:hAnsiTheme="minorHAnsi" w:cstheme="minorHAnsi"/>
              </w:rPr>
              <w:t xml:space="preserve">. </w:t>
            </w:r>
            <w:r w:rsidR="003A644F" w:rsidRPr="00C85FD9">
              <w:rPr>
                <w:rFonts w:cs="Calibri"/>
              </w:rPr>
              <w:t>The price of this item includes all works necessary to open a road (if necessary) and to transport all materials to construct t</w:t>
            </w:r>
            <w:r w:rsidR="003A644F">
              <w:rPr>
                <w:rFonts w:cs="Calibri"/>
              </w:rPr>
              <w:t>he reservoir.</w:t>
            </w:r>
            <w:r w:rsidR="003A644F" w:rsidRPr="00C85FD9">
              <w:rPr>
                <w:rFonts w:cs="Calibri"/>
              </w:rPr>
              <w:t xml:space="preserve"> This includes excavation</w:t>
            </w:r>
            <w:r w:rsidR="003A644F">
              <w:rPr>
                <w:rFonts w:cs="Calibri"/>
              </w:rPr>
              <w:t xml:space="preserve"> and backfilling, and compaction </w:t>
            </w:r>
            <w:r w:rsidR="003A644F" w:rsidRPr="00C85FD9">
              <w:rPr>
                <w:rFonts w:cs="Calibri"/>
              </w:rPr>
              <w:t>works</w:t>
            </w:r>
            <w:r w:rsidR="003A644F">
              <w:rPr>
                <w:rFonts w:cs="Calibri"/>
              </w:rPr>
              <w:t>. Backfilling of materials base course grade B base course in layers (each layer thickness max. 30 cm) and maintain 98% sub grade of the tank</w:t>
            </w:r>
            <w:r w:rsidR="003A644F" w:rsidRPr="00C85FD9">
              <w:rPr>
                <w:rFonts w:cs="Calibri"/>
              </w:rPr>
              <w:t xml:space="preserve"> (rock cutting</w:t>
            </w:r>
            <w:r w:rsidR="003A644F">
              <w:rPr>
                <w:rFonts w:cs="Calibri"/>
              </w:rPr>
              <w:t>, backfilling</w:t>
            </w:r>
            <w:r w:rsidR="003A644F" w:rsidRPr="00C85FD9">
              <w:rPr>
                <w:rFonts w:cs="Calibri"/>
              </w:rPr>
              <w:t xml:space="preserve"> to reach </w:t>
            </w:r>
            <w:r w:rsidR="003A644F">
              <w:rPr>
                <w:rFonts w:cs="Calibri"/>
              </w:rPr>
              <w:t xml:space="preserve">at least 40 cm </w:t>
            </w:r>
            <w:r w:rsidR="003A644F" w:rsidRPr="00C85FD9">
              <w:rPr>
                <w:rFonts w:cs="Calibri"/>
              </w:rPr>
              <w:t xml:space="preserve">level </w:t>
            </w:r>
            <w:r w:rsidR="003A644F">
              <w:rPr>
                <w:rFonts w:cs="Calibri"/>
              </w:rPr>
              <w:t>above the highest point of adjacent land or roads</w:t>
            </w:r>
            <w:r w:rsidR="003A644F" w:rsidRPr="00C85FD9">
              <w:rPr>
                <w:rFonts w:cs="Calibri"/>
              </w:rPr>
              <w:t>). Excavation is done in all types of rock and soil</w:t>
            </w:r>
            <w:r w:rsidR="003A644F">
              <w:rPr>
                <w:rFonts w:cs="Calibri"/>
              </w:rPr>
              <w:t xml:space="preserve"> and transport outside the site of any excess excavations to accepted place by the local authority</w:t>
            </w:r>
            <w:r w:rsidR="003A644F" w:rsidRPr="00C85FD9">
              <w:rPr>
                <w:rFonts w:cs="Calibri"/>
              </w:rPr>
              <w:t xml:space="preserve">. </w:t>
            </w:r>
            <w:r w:rsidR="003A644F">
              <w:rPr>
                <w:rFonts w:cs="Calibri"/>
              </w:rPr>
              <w:t>T</w:t>
            </w:r>
            <w:r w:rsidR="003A644F" w:rsidRPr="00C85FD9">
              <w:rPr>
                <w:rFonts w:cs="Calibri"/>
              </w:rPr>
              <w:t xml:space="preserve">he reservoir </w:t>
            </w:r>
            <w:r w:rsidR="003A644F">
              <w:rPr>
                <w:rFonts w:cs="Calibri"/>
              </w:rPr>
              <w:t>wall stone:</w:t>
            </w:r>
            <w:r w:rsidR="003A644F" w:rsidRPr="00C85FD9">
              <w:rPr>
                <w:rFonts w:cs="Calibri"/>
              </w:rPr>
              <w:t xml:space="preserve"> the price includes </w:t>
            </w:r>
            <w:r w:rsidR="003A644F">
              <w:rPr>
                <w:rFonts w:cs="Calibri"/>
              </w:rPr>
              <w:t xml:space="preserve">excavation, cutting and leveling the surrounding reservoir basement for </w:t>
            </w:r>
            <w:r w:rsidR="003A644F" w:rsidRPr="00C85FD9">
              <w:rPr>
                <w:rFonts w:cs="Calibri"/>
              </w:rPr>
              <w:t>building stone walls</w:t>
            </w:r>
            <w:r w:rsidR="003A644F">
              <w:rPr>
                <w:rFonts w:cs="Calibri"/>
              </w:rPr>
              <w:t>;</w:t>
            </w:r>
            <w:r w:rsidR="003A644F" w:rsidRPr="00C85FD9">
              <w:rPr>
                <w:rFonts w:cs="Calibri"/>
              </w:rPr>
              <w:t xml:space="preserve"> which is made of boulders hard </w:t>
            </w:r>
            <w:r w:rsidR="003A644F">
              <w:rPr>
                <w:rFonts w:cs="Calibri"/>
              </w:rPr>
              <w:t>lime</w:t>
            </w:r>
            <w:r w:rsidR="003A644F" w:rsidRPr="00C85FD9">
              <w:rPr>
                <w:rFonts w:cs="Calibri"/>
              </w:rPr>
              <w:t xml:space="preserve">stone dimensions not less than </w:t>
            </w:r>
            <w:r w:rsidR="003A644F">
              <w:rPr>
                <w:rFonts w:cs="Calibri"/>
              </w:rPr>
              <w:t>15</w:t>
            </w:r>
            <w:r w:rsidR="003A644F" w:rsidRPr="00C85FD9">
              <w:rPr>
                <w:rFonts w:cs="Calibri"/>
              </w:rPr>
              <w:t>0*</w:t>
            </w:r>
            <w:r w:rsidR="003A644F">
              <w:rPr>
                <w:rFonts w:cs="Calibri"/>
              </w:rPr>
              <w:t>10</w:t>
            </w:r>
            <w:r w:rsidR="003A644F" w:rsidRPr="00C85FD9">
              <w:rPr>
                <w:rFonts w:cs="Calibri"/>
              </w:rPr>
              <w:t>0*</w:t>
            </w:r>
            <w:r w:rsidR="003A644F">
              <w:rPr>
                <w:rFonts w:cs="Calibri"/>
              </w:rPr>
              <w:t>5</w:t>
            </w:r>
            <w:r w:rsidR="003A644F" w:rsidRPr="00C85FD9">
              <w:rPr>
                <w:rFonts w:cs="Calibri"/>
              </w:rPr>
              <w:t xml:space="preserve">0cm. The dimension </w:t>
            </w:r>
            <w:r w:rsidR="003A644F">
              <w:rPr>
                <w:rFonts w:cs="Calibri"/>
              </w:rPr>
              <w:t>15</w:t>
            </w:r>
            <w:r w:rsidR="003A644F" w:rsidRPr="00C85FD9">
              <w:rPr>
                <w:rFonts w:cs="Calibri"/>
              </w:rPr>
              <w:t xml:space="preserve">0 cm is toward reservoir center, and </w:t>
            </w:r>
            <w:r w:rsidR="003A644F">
              <w:rPr>
                <w:rFonts w:cs="Calibri"/>
              </w:rPr>
              <w:t>10</w:t>
            </w:r>
            <w:r w:rsidR="003A644F" w:rsidRPr="00C85FD9">
              <w:rPr>
                <w:rFonts w:cs="Calibri"/>
              </w:rPr>
              <w:t xml:space="preserve">0 cm wide, and </w:t>
            </w:r>
            <w:r w:rsidR="003A644F">
              <w:rPr>
                <w:rFonts w:cs="Calibri"/>
              </w:rPr>
              <w:t>5</w:t>
            </w:r>
            <w:r w:rsidR="003A644F" w:rsidRPr="00C85FD9">
              <w:rPr>
                <w:rFonts w:cs="Calibri"/>
              </w:rPr>
              <w:t xml:space="preserve">0 cm thickness) and act as a retaining wall. </w:t>
            </w:r>
            <w:r w:rsidR="003A644F">
              <w:rPr>
                <w:rFonts w:cs="Calibri"/>
              </w:rPr>
              <w:t xml:space="preserve">The area between the stone wall and the concrete beam surrounding tank must be leveled and compacted with </w:t>
            </w:r>
            <w:proofErr w:type="spellStart"/>
            <w:r w:rsidR="003A644F">
              <w:rPr>
                <w:rFonts w:cs="Calibri"/>
              </w:rPr>
              <w:t>basecourse</w:t>
            </w:r>
            <w:proofErr w:type="spellEnd"/>
            <w:r w:rsidR="003A644F">
              <w:rPr>
                <w:rFonts w:cs="Calibri"/>
              </w:rPr>
              <w:t xml:space="preserve"> and cast r</w:t>
            </w:r>
            <w:r w:rsidR="003A644F" w:rsidRPr="00C85FD9">
              <w:rPr>
                <w:rFonts w:cs="Calibri"/>
              </w:rPr>
              <w:t>einforced concrete base  1</w:t>
            </w:r>
            <w:r w:rsidR="003A644F">
              <w:rPr>
                <w:rFonts w:cs="Calibri"/>
              </w:rPr>
              <w:t>0</w:t>
            </w:r>
            <w:r w:rsidR="003A644F" w:rsidRPr="00C85FD9">
              <w:rPr>
                <w:rFonts w:cs="Calibri"/>
              </w:rPr>
              <w:t xml:space="preserve"> cm thickness along stone wall base and reinforced by steel mesh   (</w:t>
            </w:r>
            <w:proofErr w:type="spellStart"/>
            <w:r w:rsidR="003A644F" w:rsidRPr="00C85FD9">
              <w:t>Ø1</w:t>
            </w:r>
            <w:r w:rsidR="003A644F">
              <w:t>0</w:t>
            </w:r>
            <w:r w:rsidR="003A644F" w:rsidRPr="00C85FD9">
              <w:t>mm</w:t>
            </w:r>
            <w:proofErr w:type="spellEnd"/>
            <w:r w:rsidR="003A644F" w:rsidRPr="00C85FD9">
              <w:rPr>
                <w:rFonts w:cs="Calibri"/>
              </w:rPr>
              <w:t xml:space="preserve"> </w:t>
            </w:r>
            <w:r w:rsidR="003A644F">
              <w:rPr>
                <w:rFonts w:cs="Calibri"/>
              </w:rPr>
              <w:t>all around the</w:t>
            </w:r>
            <w:r w:rsidR="003A644F" w:rsidRPr="00C85FD9">
              <w:rPr>
                <w:rFonts w:cs="Calibri"/>
              </w:rPr>
              <w:t xml:space="preserve"> reservoir finish level</w:t>
            </w:r>
            <w:r w:rsidR="003A644F">
              <w:rPr>
                <w:rFonts w:cs="Calibri"/>
              </w:rPr>
              <w:t xml:space="preserve">).  </w:t>
            </w:r>
            <w:r w:rsidR="003A644F" w:rsidRPr="00C85FD9">
              <w:rPr>
                <w:rFonts w:cs="Calibri"/>
              </w:rPr>
              <w:t xml:space="preserve">The maximum </w:t>
            </w:r>
            <w:r w:rsidR="003A644F">
              <w:rPr>
                <w:rFonts w:cs="Calibri"/>
              </w:rPr>
              <w:t xml:space="preserve">step of stone </w:t>
            </w:r>
            <w:r w:rsidR="003A644F" w:rsidRPr="00C85FD9">
              <w:rPr>
                <w:rFonts w:cs="Calibri"/>
              </w:rPr>
              <w:t>wall height at any side should not exceed 1.</w:t>
            </w:r>
            <w:r w:rsidR="003A644F">
              <w:rPr>
                <w:rFonts w:cs="Calibri"/>
              </w:rPr>
              <w:t>5</w:t>
            </w:r>
            <w:r w:rsidR="003A644F" w:rsidRPr="00C85FD9">
              <w:rPr>
                <w:rFonts w:cs="Calibri"/>
              </w:rPr>
              <w:t xml:space="preserve"> meter</w:t>
            </w:r>
            <w:r w:rsidR="003A644F">
              <w:rPr>
                <w:rFonts w:cs="Calibri"/>
              </w:rPr>
              <w:t xml:space="preserve"> then make new step or enough slope from the base to the finished base course ground level</w:t>
            </w:r>
            <w:r w:rsidR="003A644F" w:rsidRPr="00C85FD9">
              <w:rPr>
                <w:rFonts w:cs="Calibri"/>
              </w:rPr>
              <w:t xml:space="preserve">. The stone walls are added everywhere necessary around the reservoir </w:t>
            </w:r>
            <w:r w:rsidR="003A644F">
              <w:rPr>
                <w:rFonts w:cs="Calibri"/>
              </w:rPr>
              <w:t xml:space="preserve">from all side </w:t>
            </w:r>
            <w:r w:rsidR="003A644F" w:rsidRPr="00C85FD9">
              <w:rPr>
                <w:rFonts w:cs="Calibri"/>
              </w:rPr>
              <w:t>sides; so as to obtain fully stable reservoir base</w:t>
            </w:r>
            <w:r w:rsidR="003A644F">
              <w:rPr>
                <w:rFonts w:cs="Calibri"/>
              </w:rPr>
              <w:t xml:space="preserve"> against movement and water drainage from the roads and surrounding</w:t>
            </w:r>
            <w:r w:rsidR="003A644F" w:rsidRPr="00C85FD9">
              <w:rPr>
                <w:rFonts w:cs="Calibri"/>
              </w:rPr>
              <w:t xml:space="preserve">. </w:t>
            </w:r>
            <w:r w:rsidR="003A644F">
              <w:rPr>
                <w:rFonts w:cs="Calibri"/>
              </w:rPr>
              <w:t>The price includes clean the site and transport excavated and unwanted materials away from the site.</w:t>
            </w:r>
            <w:r w:rsidR="006C5922">
              <w:rPr>
                <w:rFonts w:asciiTheme="minorHAnsi" w:hAnsiTheme="minorHAnsi" w:cstheme="minorHAnsi"/>
              </w:rPr>
              <w:t xml:space="preserve"> to accepted location by </w:t>
            </w:r>
            <w:r w:rsidR="006D54F6">
              <w:rPr>
                <w:rFonts w:asciiTheme="minorHAnsi" w:hAnsiTheme="minorHAnsi" w:cstheme="minorHAnsi"/>
              </w:rPr>
              <w:t>the local Authorities</w:t>
            </w:r>
            <w:r w:rsidR="00E01E3C">
              <w:rPr>
                <w:rFonts w:asciiTheme="minorHAnsi" w:hAnsiTheme="minorHAnsi" w:cstheme="minorHAnsi"/>
              </w:rPr>
              <w:t>.</w:t>
            </w:r>
          </w:p>
          <w:p w:rsidR="00884411" w:rsidRDefault="00884411" w:rsidP="006C5922">
            <w:pPr>
              <w:pStyle w:val="ListParagraph"/>
              <w:numPr>
                <w:ilvl w:val="0"/>
                <w:numId w:val="26"/>
              </w:numPr>
              <w:jc w:val="both"/>
              <w:rPr>
                <w:rFonts w:asciiTheme="minorHAnsi" w:hAnsiTheme="minorHAnsi" w:cstheme="minorHAnsi"/>
                <w:b/>
                <w:bCs/>
                <w:i/>
                <w:iCs/>
                <w:sz w:val="28"/>
                <w:szCs w:val="28"/>
              </w:rPr>
            </w:pPr>
            <w:r>
              <w:rPr>
                <w:rFonts w:asciiTheme="minorHAnsi" w:hAnsiTheme="minorHAnsi" w:cstheme="minorHAnsi"/>
              </w:rPr>
              <w:t xml:space="preserve">The height of the tank ground level must be least </w:t>
            </w:r>
            <w:r>
              <w:rPr>
                <w:rFonts w:asciiTheme="minorHAnsi" w:hAnsiTheme="minorHAnsi" w:cstheme="minorHAnsi"/>
              </w:rPr>
              <w:lastRenderedPageBreak/>
              <w:t xml:space="preserve">at </w:t>
            </w:r>
            <w:r w:rsidR="006C5922">
              <w:rPr>
                <w:rFonts w:asciiTheme="minorHAnsi" w:hAnsiTheme="minorHAnsi" w:cstheme="minorHAnsi"/>
              </w:rPr>
              <w:t>5</w:t>
            </w:r>
            <w:r>
              <w:rPr>
                <w:rFonts w:asciiTheme="minorHAnsi" w:hAnsiTheme="minorHAnsi" w:cstheme="minorHAnsi"/>
              </w:rPr>
              <w:t>0 cm higher than booster pump ground floor level.</w:t>
            </w:r>
          </w:p>
          <w:p w:rsidR="0035036D" w:rsidRPr="00590068" w:rsidRDefault="0035036D" w:rsidP="00B4624B">
            <w:pPr>
              <w:pStyle w:val="ListParagraph"/>
              <w:numPr>
                <w:ilvl w:val="0"/>
                <w:numId w:val="26"/>
              </w:numPr>
              <w:jc w:val="both"/>
              <w:rPr>
                <w:rFonts w:asciiTheme="minorHAnsi" w:hAnsiTheme="minorHAnsi" w:cstheme="minorHAnsi"/>
                <w:b/>
                <w:bCs/>
                <w:i/>
                <w:iCs/>
                <w:sz w:val="28"/>
                <w:szCs w:val="28"/>
              </w:rPr>
            </w:pPr>
            <w:r w:rsidRPr="00C85FD9">
              <w:rPr>
                <w:rFonts w:asciiTheme="minorHAnsi" w:hAnsiTheme="minorHAnsi" w:cstheme="minorHAnsi"/>
              </w:rPr>
              <w:t>Supply and lay 2-base course layers each should not be less than 15 cm thickness after compaction; the overall layer shall be compacted to not less than 30 cm and relative compaction 98% .</w:t>
            </w:r>
          </w:p>
          <w:p w:rsidR="0035036D" w:rsidRPr="00590068" w:rsidRDefault="0035036D" w:rsidP="00B4624B">
            <w:pPr>
              <w:pStyle w:val="ListParagraph"/>
              <w:numPr>
                <w:ilvl w:val="0"/>
                <w:numId w:val="26"/>
              </w:numPr>
              <w:jc w:val="both"/>
              <w:rPr>
                <w:rFonts w:asciiTheme="minorHAnsi" w:hAnsiTheme="minorHAnsi" w:cstheme="minorHAnsi"/>
              </w:rPr>
            </w:pPr>
            <w:r w:rsidRPr="00C85FD9">
              <w:rPr>
                <w:rFonts w:asciiTheme="minorHAnsi" w:hAnsiTheme="minorHAnsi" w:cstheme="minorHAnsi"/>
              </w:rPr>
              <w:t>Supply and add a sand layer with min. 15 cm thick; this layer shall be installed inside the tank above the base coarse layer.</w:t>
            </w:r>
          </w:p>
          <w:p w:rsidR="0035036D" w:rsidRPr="00590068" w:rsidRDefault="0035036D" w:rsidP="00B4624B">
            <w:pPr>
              <w:pStyle w:val="ListParagraph"/>
              <w:numPr>
                <w:ilvl w:val="0"/>
                <w:numId w:val="26"/>
              </w:numPr>
              <w:jc w:val="both"/>
              <w:rPr>
                <w:rFonts w:asciiTheme="minorHAnsi" w:hAnsiTheme="minorHAnsi" w:cstheme="minorHAnsi"/>
              </w:rPr>
            </w:pPr>
            <w:r w:rsidRPr="00C85FD9">
              <w:rPr>
                <w:rFonts w:asciiTheme="minorHAnsi" w:hAnsiTheme="minorHAnsi" w:cstheme="minorHAnsi"/>
              </w:rPr>
              <w:t>Fixing of the tank (assembly) including all materials and works that were mentioned or not mentioned in the specifications and must insure stable</w:t>
            </w:r>
            <w:r>
              <w:rPr>
                <w:rFonts w:asciiTheme="minorHAnsi" w:hAnsiTheme="minorHAnsi" w:cstheme="minorHAnsi"/>
              </w:rPr>
              <w:t>, level</w:t>
            </w:r>
            <w:r w:rsidRPr="00C85FD9">
              <w:rPr>
                <w:rFonts w:asciiTheme="minorHAnsi" w:hAnsiTheme="minorHAnsi" w:cstheme="minorHAnsi"/>
              </w:rPr>
              <w:t xml:space="preserve"> and tight reservoir.</w:t>
            </w:r>
          </w:p>
          <w:p w:rsidR="0035036D" w:rsidRDefault="0035036D" w:rsidP="00D823CC">
            <w:pPr>
              <w:pStyle w:val="ListParagraph"/>
              <w:numPr>
                <w:ilvl w:val="0"/>
                <w:numId w:val="26"/>
              </w:numPr>
              <w:jc w:val="both"/>
              <w:rPr>
                <w:rFonts w:asciiTheme="minorHAnsi" w:hAnsiTheme="minorHAnsi" w:cstheme="minorHAnsi"/>
              </w:rPr>
            </w:pPr>
            <w:r w:rsidRPr="00C85FD9">
              <w:rPr>
                <w:rFonts w:asciiTheme="minorHAnsi" w:hAnsiTheme="minorHAnsi" w:cstheme="minorHAnsi"/>
              </w:rPr>
              <w:t>The price for this item includes the supply of materials (all reservoir 6” pipes and fittings show in the attached drawings and where placed on inlet</w:t>
            </w:r>
            <w:r w:rsidR="000D09C4">
              <w:rPr>
                <w:rFonts w:asciiTheme="minorHAnsi" w:hAnsiTheme="minorHAnsi" w:cstheme="minorHAnsi"/>
              </w:rPr>
              <w:t xml:space="preserve"> pipe</w:t>
            </w:r>
            <w:r w:rsidRPr="00C85FD9">
              <w:rPr>
                <w:rFonts w:asciiTheme="minorHAnsi" w:hAnsiTheme="minorHAnsi" w:cstheme="minorHAnsi"/>
              </w:rPr>
              <w:t xml:space="preserve">, </w:t>
            </w:r>
            <w:r>
              <w:rPr>
                <w:rFonts w:asciiTheme="minorHAnsi" w:hAnsiTheme="minorHAnsi" w:cstheme="minorHAnsi"/>
              </w:rPr>
              <w:t xml:space="preserve">two </w:t>
            </w:r>
            <w:r w:rsidRPr="00C85FD9">
              <w:rPr>
                <w:rFonts w:asciiTheme="minorHAnsi" w:hAnsiTheme="minorHAnsi" w:cstheme="minorHAnsi"/>
              </w:rPr>
              <w:t>outlet</w:t>
            </w:r>
            <w:r>
              <w:rPr>
                <w:rFonts w:asciiTheme="minorHAnsi" w:hAnsiTheme="minorHAnsi" w:cstheme="minorHAnsi"/>
              </w:rPr>
              <w:t>s</w:t>
            </w:r>
            <w:r w:rsidR="000D09C4">
              <w:rPr>
                <w:rFonts w:asciiTheme="minorHAnsi" w:hAnsiTheme="minorHAnsi" w:cstheme="minorHAnsi"/>
              </w:rPr>
              <w:t xml:space="preserve"> pipes</w:t>
            </w:r>
            <w:r w:rsidRPr="00C85FD9">
              <w:rPr>
                <w:rFonts w:asciiTheme="minorHAnsi" w:hAnsiTheme="minorHAnsi" w:cstheme="minorHAnsi"/>
              </w:rPr>
              <w:t>, clean and over flow</w:t>
            </w:r>
            <w:r w:rsidR="000D09C4">
              <w:rPr>
                <w:rFonts w:asciiTheme="minorHAnsi" w:hAnsiTheme="minorHAnsi" w:cstheme="minorHAnsi"/>
              </w:rPr>
              <w:t xml:space="preserve"> pipes</w:t>
            </w:r>
            <w:r w:rsidRPr="00C85FD9">
              <w:rPr>
                <w:rFonts w:asciiTheme="minorHAnsi" w:hAnsiTheme="minorHAnsi" w:cstheme="minorHAnsi"/>
              </w:rPr>
              <w:t xml:space="preserve">) and according to standard fittings specification for all pipes and fittings. This includes supply and install of all internal and external 6” pipes, and these fittings as follows (#,diam, PN16 all according to Annex 1):  </w:t>
            </w:r>
            <w:r w:rsidRPr="00D823CC">
              <w:rPr>
                <w:rFonts w:asciiTheme="minorHAnsi" w:hAnsiTheme="minorHAnsi" w:cs="Arial"/>
                <w:b/>
                <w:bCs/>
              </w:rPr>
              <w:t>four</w:t>
            </w:r>
            <w:r w:rsidRPr="00D823CC">
              <w:rPr>
                <w:rFonts w:asciiTheme="minorHAnsi" w:hAnsiTheme="minorHAnsi" w:cstheme="minorHAnsi"/>
                <w:b/>
                <w:bCs/>
              </w:rPr>
              <w:t xml:space="preserve"> gate valves diam 6”</w:t>
            </w:r>
            <w:r w:rsidRPr="00C85FD9">
              <w:rPr>
                <w:rFonts w:asciiTheme="minorHAnsi" w:hAnsiTheme="minorHAnsi" w:cstheme="minorHAnsi"/>
              </w:rPr>
              <w:t xml:space="preserve"> , </w:t>
            </w:r>
            <w:r w:rsidRPr="00D823CC">
              <w:rPr>
                <w:rFonts w:asciiTheme="minorHAnsi" w:hAnsiTheme="minorHAnsi" w:cstheme="minorHAnsi"/>
                <w:b/>
                <w:bCs/>
              </w:rPr>
              <w:t>four dressers diam6</w:t>
            </w:r>
            <w:r w:rsidRPr="00C85FD9">
              <w:rPr>
                <w:rFonts w:asciiTheme="minorHAnsi" w:hAnsiTheme="minorHAnsi" w:cstheme="minorHAnsi"/>
              </w:rPr>
              <w:t xml:space="preserve">”, </w:t>
            </w:r>
            <w:r w:rsidRPr="00D823CC">
              <w:rPr>
                <w:rFonts w:asciiTheme="minorHAnsi" w:hAnsiTheme="minorHAnsi" w:cstheme="minorHAnsi"/>
                <w:b/>
                <w:bCs/>
              </w:rPr>
              <w:t>two air valve 2”</w:t>
            </w:r>
            <w:r w:rsidRPr="00C85FD9">
              <w:rPr>
                <w:rFonts w:asciiTheme="minorHAnsi" w:hAnsiTheme="minorHAnsi" w:cstheme="minorHAnsi"/>
              </w:rPr>
              <w:t xml:space="preserve"> with 2” globe valve and couplings, </w:t>
            </w:r>
            <w:r w:rsidRPr="00D823CC">
              <w:rPr>
                <w:rFonts w:asciiTheme="minorHAnsi" w:hAnsiTheme="minorHAnsi" w:cstheme="minorHAnsi"/>
                <w:b/>
                <w:bCs/>
              </w:rPr>
              <w:t>6” float valve</w:t>
            </w:r>
            <w:r>
              <w:rPr>
                <w:rFonts w:asciiTheme="minorHAnsi" w:hAnsiTheme="minorHAnsi" w:cstheme="minorHAnsi"/>
              </w:rPr>
              <w:t xml:space="preserve"> complete</w:t>
            </w:r>
            <w:r w:rsidRPr="00C85FD9">
              <w:rPr>
                <w:rFonts w:asciiTheme="minorHAnsi" w:hAnsiTheme="minorHAnsi" w:cstheme="minorHAnsi"/>
              </w:rPr>
              <w:t xml:space="preserve"> including float </w:t>
            </w:r>
            <w:r>
              <w:rPr>
                <w:rFonts w:asciiTheme="minorHAnsi" w:hAnsiTheme="minorHAnsi" w:cstheme="minorHAnsi"/>
              </w:rPr>
              <w:t xml:space="preserve">ball </w:t>
            </w:r>
            <w:r w:rsidRPr="00C85FD9">
              <w:rPr>
                <w:rFonts w:asciiTheme="minorHAnsi" w:hAnsiTheme="minorHAnsi" w:cstheme="minorHAnsi"/>
              </w:rPr>
              <w:t>valve</w:t>
            </w:r>
            <w:r>
              <w:rPr>
                <w:rFonts w:asciiTheme="minorHAnsi" w:hAnsiTheme="minorHAnsi" w:cstheme="minorHAnsi"/>
              </w:rPr>
              <w:t xml:space="preserve"> and piping 1”, supply and install </w:t>
            </w:r>
            <w:r w:rsidRPr="00C85FD9">
              <w:rPr>
                <w:rFonts w:asciiTheme="minorHAnsi" w:hAnsiTheme="minorHAnsi" w:cstheme="minorHAnsi"/>
              </w:rPr>
              <w:t xml:space="preserve">1” transparent water level indicator with 1” globe valve and 1” couplings , </w:t>
            </w:r>
            <w:r w:rsidRPr="00D823CC">
              <w:rPr>
                <w:rFonts w:asciiTheme="minorHAnsi" w:hAnsiTheme="minorHAnsi" w:cstheme="minorHAnsi"/>
                <w:b/>
                <w:bCs/>
              </w:rPr>
              <w:t>two strainers 6</w:t>
            </w:r>
            <w:r>
              <w:rPr>
                <w:rFonts w:asciiTheme="minorHAnsi" w:hAnsiTheme="minorHAnsi" w:cstheme="minorHAnsi"/>
              </w:rPr>
              <w:t>”</w:t>
            </w:r>
            <w:r w:rsidRPr="00C85FD9">
              <w:rPr>
                <w:rFonts w:asciiTheme="minorHAnsi" w:hAnsiTheme="minorHAnsi" w:cstheme="minorHAnsi"/>
              </w:rPr>
              <w:t>,</w:t>
            </w:r>
            <w:r>
              <w:rPr>
                <w:rFonts w:asciiTheme="minorHAnsi" w:hAnsiTheme="minorHAnsi" w:cstheme="minorHAnsi"/>
              </w:rPr>
              <w:t xml:space="preserve"> No</w:t>
            </w:r>
            <w:r w:rsidR="00D823CC">
              <w:rPr>
                <w:rFonts w:asciiTheme="minorHAnsi" w:hAnsiTheme="minorHAnsi" w:cstheme="minorHAnsi"/>
              </w:rPr>
              <w:t>n</w:t>
            </w:r>
            <w:r>
              <w:rPr>
                <w:rFonts w:asciiTheme="minorHAnsi" w:hAnsiTheme="minorHAnsi" w:cstheme="minorHAnsi"/>
              </w:rPr>
              <w:t xml:space="preserve"> </w:t>
            </w:r>
            <w:r w:rsidRPr="00D823CC">
              <w:rPr>
                <w:rFonts w:asciiTheme="minorHAnsi" w:hAnsiTheme="minorHAnsi" w:cstheme="minorHAnsi"/>
                <w:b/>
                <w:bCs/>
              </w:rPr>
              <w:t xml:space="preserve">Return </w:t>
            </w:r>
            <w:r w:rsidR="00C62861" w:rsidRPr="00D823CC">
              <w:rPr>
                <w:rFonts w:asciiTheme="minorHAnsi" w:hAnsiTheme="minorHAnsi" w:cstheme="minorHAnsi"/>
                <w:b/>
                <w:bCs/>
              </w:rPr>
              <w:t>Valve</w:t>
            </w:r>
            <w:r w:rsidRPr="00D823CC">
              <w:rPr>
                <w:rFonts w:asciiTheme="minorHAnsi" w:hAnsiTheme="minorHAnsi" w:cstheme="minorHAnsi"/>
                <w:b/>
                <w:bCs/>
              </w:rPr>
              <w:t xml:space="preserve"> 6”, two water meter 6”</w:t>
            </w:r>
            <w:r>
              <w:rPr>
                <w:rFonts w:asciiTheme="minorHAnsi" w:hAnsiTheme="minorHAnsi" w:cstheme="minorHAnsi"/>
              </w:rPr>
              <w:t>,</w:t>
            </w:r>
            <w:r w:rsidRPr="00C85FD9">
              <w:rPr>
                <w:rFonts w:asciiTheme="minorHAnsi" w:hAnsiTheme="minorHAnsi" w:cstheme="minorHAnsi"/>
              </w:rPr>
              <w:t xml:space="preserve"> jacks, elbows,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35036D" w:rsidRPr="00590068" w:rsidRDefault="0035036D" w:rsidP="00B4624B">
            <w:pPr>
              <w:jc w:val="both"/>
            </w:pPr>
            <w:r w:rsidRPr="00C85FD9">
              <w:t>The price includes supply and install a reinforced concrete B-300 ring beam (</w:t>
            </w:r>
            <w:r>
              <w:t>5</w:t>
            </w:r>
            <w:r w:rsidRPr="00C85FD9">
              <w:t>0cm depth*25cm width) shall be constructed around the tank at the ground level. The outer face of the beam must be fair face finish or by using plaster 3 -faces of plaster (rough, smooth, and shebreez) using standard percentages of plaster materials. The supporting concrete beam reinforcements details are as follows:</w:t>
            </w:r>
          </w:p>
          <w:p w:rsidR="0035036D" w:rsidRPr="00590068" w:rsidRDefault="0035036D" w:rsidP="00D823CC">
            <w:pPr>
              <w:jc w:val="both"/>
            </w:pPr>
            <w:r w:rsidRPr="00C85FD9">
              <w:t xml:space="preserve">Use </w:t>
            </w:r>
            <w:r w:rsidR="00D823CC">
              <w:t>10</w:t>
            </w:r>
            <w:r w:rsidRPr="00C85FD9">
              <w:t xml:space="preserve"> steel bars, Ø12 mm as shown in the attached drawing</w:t>
            </w:r>
          </w:p>
          <w:p w:rsidR="0035036D" w:rsidRPr="00590068" w:rsidRDefault="0035036D" w:rsidP="00B4624B">
            <w:pPr>
              <w:jc w:val="both"/>
            </w:pPr>
            <w:r w:rsidRPr="00C85FD9">
              <w:lastRenderedPageBreak/>
              <w:t>Use stirrups Ø 8mm each 20 cm. over all the beam</w:t>
            </w:r>
          </w:p>
          <w:p w:rsidR="0035036D" w:rsidRPr="00590068" w:rsidRDefault="0035036D" w:rsidP="00B4624B">
            <w:pPr>
              <w:jc w:val="both"/>
            </w:pPr>
            <w:r w:rsidRPr="00C85FD9">
              <w:t>Before casting concrete, obtaining the approval of the field supervisor is mandatory. The price includes having 2 concrete samples for compression testing.</w:t>
            </w:r>
          </w:p>
          <w:p w:rsidR="0035036D" w:rsidRDefault="0035036D" w:rsidP="00B4624B">
            <w:pPr>
              <w:jc w:val="both"/>
            </w:pPr>
            <w:r w:rsidRPr="00C85FD9">
              <w:t>The tank shall be equipped with a transparent vertical pipe connected to the outlet to indicate the internal water level and to be properly fixed.</w:t>
            </w:r>
          </w:p>
          <w:p w:rsidR="0035036D" w:rsidRPr="00590068" w:rsidRDefault="0035036D" w:rsidP="00B4624B">
            <w:pPr>
              <w:jc w:val="both"/>
            </w:pPr>
          </w:p>
          <w:p w:rsidR="0035036D" w:rsidRDefault="0035036D" w:rsidP="00B4624B">
            <w:pPr>
              <w:jc w:val="both"/>
            </w:pPr>
            <w:r w:rsidRPr="00C85FD9">
              <w:t>The lining, cover PE materials must be encased</w:t>
            </w:r>
            <w:r>
              <w:t xml:space="preserve"> from inside</w:t>
            </w:r>
            <w:r w:rsidRPr="00C85FD9">
              <w:t xml:space="preserve"> with plastic cover sheets </w:t>
            </w:r>
            <w:r>
              <w:t xml:space="preserve">over the entire walls </w:t>
            </w:r>
            <w:r w:rsidRPr="00C85FD9">
              <w:t>to avoid punching of the PE lining an</w:t>
            </w:r>
            <w:r>
              <w:t>d</w:t>
            </w:r>
            <w:r w:rsidRPr="00C85FD9">
              <w:t xml:space="preserve"> all</w:t>
            </w:r>
            <w:r>
              <w:t xml:space="preserve"> materials</w:t>
            </w:r>
            <w:r w:rsidRPr="00C85FD9">
              <w:t xml:space="preserve"> should be suitable for drinking water and to have at least the following specifications:</w:t>
            </w:r>
          </w:p>
          <w:p w:rsidR="0035036D" w:rsidRPr="00590068" w:rsidRDefault="0035036D" w:rsidP="00B4624B">
            <w:pPr>
              <w:jc w:val="both"/>
            </w:pPr>
          </w:p>
          <w:p w:rsidR="002808ED" w:rsidRPr="00590068" w:rsidRDefault="002808ED" w:rsidP="002808ED">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2808ED" w:rsidRPr="00590068" w:rsidRDefault="002808ED" w:rsidP="002808ED">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2808ED" w:rsidRPr="00590068" w:rsidRDefault="002808ED" w:rsidP="002808ED">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2808ED" w:rsidRPr="00590068" w:rsidRDefault="002808ED" w:rsidP="002808ED">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2808ED" w:rsidRPr="00590068" w:rsidRDefault="002808ED" w:rsidP="002808ED">
            <w:pPr>
              <w:jc w:val="both"/>
              <w:rPr>
                <w:b/>
                <w:bCs/>
              </w:rPr>
            </w:pPr>
            <w:r w:rsidRPr="00C85FD9">
              <w:rPr>
                <w:b/>
                <w:bCs/>
              </w:rPr>
              <w:t xml:space="preserve">Adhesion </w:t>
            </w:r>
            <w:r>
              <w:rPr>
                <w:b/>
                <w:bCs/>
              </w:rPr>
              <w:t>12</w:t>
            </w:r>
            <w:r w:rsidRPr="00C85FD9">
              <w:rPr>
                <w:b/>
                <w:bCs/>
              </w:rPr>
              <w:t xml:space="preserve"> kg/5cm.</w:t>
            </w:r>
          </w:p>
          <w:p w:rsidR="0035036D" w:rsidRPr="00590068" w:rsidRDefault="0035036D" w:rsidP="00B4624B">
            <w:pPr>
              <w:jc w:val="both"/>
            </w:pPr>
            <w:r w:rsidRPr="00C85FD9">
              <w:t>All corrugated sheets shall be fixed vertically without any buckling; no spaces or voids shall be left between the sheets.</w:t>
            </w:r>
          </w:p>
          <w:p w:rsidR="0035036D" w:rsidRDefault="0035036D" w:rsidP="00B4624B">
            <w:pPr>
              <w:jc w:val="both"/>
            </w:pPr>
            <w:r w:rsidRPr="00C85FD9">
              <w:t>The price includes fixing with 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35036D" w:rsidRDefault="0035036D" w:rsidP="00B4624B">
            <w:pPr>
              <w:jc w:val="both"/>
            </w:pPr>
          </w:p>
          <w:p w:rsidR="0035036D" w:rsidRDefault="0035036D" w:rsidP="0074183D">
            <w:pPr>
              <w:jc w:val="both"/>
            </w:pPr>
            <w:r>
              <w:rPr>
                <w:b/>
                <w:bCs/>
              </w:rPr>
              <w:t xml:space="preserve">Steel </w:t>
            </w:r>
            <w:r w:rsidRPr="00750339">
              <w:rPr>
                <w:b/>
                <w:bCs/>
              </w:rPr>
              <w:t>Cover Shed</w:t>
            </w:r>
            <w:r w:rsidR="002752F6">
              <w:rPr>
                <w:b/>
                <w:bCs/>
              </w:rPr>
              <w:t xml:space="preserve"> (All According to the attached drawings)</w:t>
            </w:r>
            <w:r>
              <w:t xml:space="preserve">: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w:t>
            </w:r>
            <w:r w:rsidR="0074183D">
              <w:t>4</w:t>
            </w:r>
            <w:r>
              <w:t xml:space="preserve"> main footings 60*60*50 B-300 reinforced with a mesh of steel diam 10 mm. Supply and Install (S&amp;I) Main RHS box steel Galvanized 10*10*cm *4 mm to be fixed inside the 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w:t>
            </w:r>
            <w:r w:rsidR="0074183D">
              <w:t>10</w:t>
            </w:r>
            <w:r>
              <w:t>*</w:t>
            </w:r>
            <w:r w:rsidR="0074183D">
              <w:t>10</w:t>
            </w:r>
            <w:r>
              <w:t>cm *</w:t>
            </w:r>
            <w:r w:rsidR="0074183D">
              <w:t>4</w:t>
            </w:r>
            <w:r>
              <w:t xml:space="preserve"> mm to be installed between the main supporting beams </w:t>
            </w:r>
            <w:r w:rsidR="0074183D">
              <w:t>as shown in the attached drawings</w:t>
            </w:r>
            <w:r>
              <w:t xml:space="preserve">. S&amp;I RHS boxes 8*4cm *2mm over the entire space maximum each 90 cm center to center as shown in the drawing. All welded steel </w:t>
            </w:r>
            <w:r>
              <w:lastRenderedPageBreak/>
              <w:t xml:space="preserve">profiles must be painted two faces.  The whole RHS boxes to be fixed on the supporting 4”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daim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35036D" w:rsidRPr="00590068" w:rsidRDefault="0035036D" w:rsidP="00B4624B">
            <w:pPr>
              <w:jc w:val="both"/>
            </w:pPr>
          </w:p>
          <w:p w:rsidR="0035036D" w:rsidRDefault="0035036D" w:rsidP="0074183D">
            <w:pPr>
              <w:jc w:val="both"/>
              <w:rPr>
                <w:b/>
                <w:bCs/>
              </w:rPr>
            </w:pPr>
            <w:r w:rsidRPr="00C85FD9">
              <w:rPr>
                <w:b/>
                <w:bCs/>
              </w:rPr>
              <w:t xml:space="preserve">The price includes water </w:t>
            </w:r>
            <w:r>
              <w:rPr>
                <w:b/>
                <w:bCs/>
              </w:rPr>
              <w:t xml:space="preserve">quantities </w:t>
            </w:r>
            <w:r w:rsidRPr="00C85FD9">
              <w:rPr>
                <w:b/>
                <w:bCs/>
              </w:rPr>
              <w:t>to fill the tank (</w:t>
            </w:r>
            <w:r w:rsidR="0074183D">
              <w:rPr>
                <w:b/>
                <w:bCs/>
              </w:rPr>
              <w:t>2</w:t>
            </w:r>
            <w:r w:rsidRPr="00C85FD9">
              <w:rPr>
                <w:b/>
                <w:bCs/>
              </w:rPr>
              <w:t>00 mcub) to the top level and conduct all necessary test as overflow, closure by the float valve and to carry the leakage test..</w:t>
            </w:r>
          </w:p>
          <w:p w:rsidR="0035036D" w:rsidRDefault="0035036D" w:rsidP="00B4624B">
            <w:pPr>
              <w:jc w:val="both"/>
              <w:rPr>
                <w:b/>
                <w:bCs/>
              </w:rPr>
            </w:pPr>
          </w:p>
          <w:p w:rsidR="0035036D" w:rsidRPr="00605A8D" w:rsidRDefault="0035036D" w:rsidP="00B4624B">
            <w:pPr>
              <w:jc w:val="both"/>
            </w:pPr>
            <w:r w:rsidRPr="009F1312">
              <w:t xml:space="preserve">The PHG 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190A44" w:rsidP="00B4624B">
            <w:pPr>
              <w:jc w:val="center"/>
            </w:pPr>
            <w:r>
              <w:t>L.S</w:t>
            </w: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562A02" w:rsidRDefault="0035036D" w:rsidP="00B4624B">
            <w:pPr>
              <w:jc w:val="center"/>
            </w:pPr>
          </w:p>
        </w:tc>
        <w:tc>
          <w:tcPr>
            <w:tcW w:w="81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190A44" w:rsidP="00B4624B">
            <w:pPr>
              <w:jc w:val="center"/>
              <w:rPr>
                <w:lang w:bidi="he-IL"/>
              </w:rPr>
            </w:pPr>
            <w:r>
              <w:rPr>
                <w:lang w:bidi="he-IL"/>
              </w:rPr>
              <w:t>1</w:t>
            </w:r>
          </w:p>
          <w:p w:rsidR="0035036D" w:rsidRPr="00562A02" w:rsidRDefault="0035036D" w:rsidP="00B4624B">
            <w:pPr>
              <w:jc w:val="center"/>
              <w:rPr>
                <w:lang w:bidi="he-IL"/>
              </w:rPr>
            </w:pPr>
          </w:p>
        </w:tc>
        <w:tc>
          <w:tcPr>
            <w:tcW w:w="117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3D1256" w:rsidP="009844A7">
            <w:pPr>
              <w:jc w:val="center"/>
            </w:pPr>
            <w:r>
              <w:t>19000</w:t>
            </w:r>
          </w:p>
        </w:tc>
        <w:tc>
          <w:tcPr>
            <w:tcW w:w="108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3D1256" w:rsidP="009844A7">
            <w:pPr>
              <w:jc w:val="center"/>
            </w:pPr>
            <w:r>
              <w:t>19000</w:t>
            </w:r>
          </w:p>
        </w:tc>
      </w:tr>
      <w:tr w:rsidR="0035036D" w:rsidRPr="001772F1" w:rsidTr="00AC397E">
        <w:trPr>
          <w:trHeight w:val="575"/>
        </w:trPr>
        <w:tc>
          <w:tcPr>
            <w:tcW w:w="9450"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2752F6">
            <w:pPr>
              <w:rPr>
                <w:b/>
                <w:bCs/>
              </w:rPr>
            </w:pPr>
            <w:r w:rsidRPr="000D04FB">
              <w:rPr>
                <w:b/>
                <w:bCs/>
              </w:rPr>
              <w:lastRenderedPageBreak/>
              <w:t>Total  of supplying ,installing &amp; transporting of the</w:t>
            </w:r>
            <w:r>
              <w:rPr>
                <w:b/>
                <w:bCs/>
              </w:rPr>
              <w:t xml:space="preserve"> </w:t>
            </w:r>
            <w:r w:rsidR="002752F6">
              <w:rPr>
                <w:b/>
                <w:bCs/>
              </w:rPr>
              <w:t>2</w:t>
            </w:r>
            <w:r w:rsidRPr="000D04FB">
              <w:rPr>
                <w:b/>
                <w:bCs/>
              </w:rPr>
              <w:t>00</w:t>
            </w:r>
            <w:r>
              <w:rPr>
                <w:b/>
                <w:bCs/>
              </w:rPr>
              <w:t xml:space="preserve"> </w:t>
            </w:r>
            <w:r w:rsidRPr="000D04FB">
              <w:rPr>
                <w:b/>
                <w:bCs/>
              </w:rPr>
              <w:t>m</w:t>
            </w:r>
            <w:r w:rsidRPr="00A93831">
              <w:rPr>
                <w:b/>
                <w:bCs/>
                <w:vertAlign w:val="superscript"/>
              </w:rPr>
              <w:t>3</w:t>
            </w:r>
            <w:r>
              <w:rPr>
                <w:b/>
                <w:bCs/>
              </w:rPr>
              <w:t xml:space="preserve"> </w:t>
            </w:r>
            <w:r w:rsidRPr="000D04FB">
              <w:rPr>
                <w:b/>
                <w:bCs/>
              </w:rPr>
              <w:t>steel tank excluding vat (zero vat)</w:t>
            </w:r>
          </w:p>
        </w:tc>
        <w:tc>
          <w:tcPr>
            <w:tcW w:w="1080" w:type="dxa"/>
            <w:tcBorders>
              <w:top w:val="single" w:sz="4" w:space="0" w:color="auto"/>
              <w:left w:val="single" w:sz="4" w:space="0" w:color="auto"/>
              <w:bottom w:val="single" w:sz="4" w:space="0" w:color="auto"/>
              <w:right w:val="single" w:sz="4" w:space="0" w:color="auto"/>
            </w:tcBorders>
            <w:vAlign w:val="center"/>
          </w:tcPr>
          <w:p w:rsidR="0035036D" w:rsidRPr="00605A8D" w:rsidRDefault="003D1256" w:rsidP="00B4624B">
            <w:pPr>
              <w:jc w:val="center"/>
            </w:pPr>
            <w:r>
              <w:t>19000</w:t>
            </w:r>
          </w:p>
        </w:tc>
      </w:tr>
    </w:tbl>
    <w:p w:rsidR="00097497" w:rsidRDefault="00097497" w:rsidP="00B3135C">
      <w:pPr>
        <w:rPr>
          <w:rtl/>
          <w:lang w:eastAsia="en-US"/>
        </w:rPr>
      </w:pPr>
    </w:p>
    <w:p w:rsidR="00097497" w:rsidRDefault="00097497" w:rsidP="00B3135C">
      <w:pPr>
        <w:rPr>
          <w:rtl/>
          <w:lang w:eastAsia="en-US"/>
        </w:rPr>
      </w:pPr>
    </w:p>
    <w:p w:rsidR="00097497" w:rsidRDefault="00097497" w:rsidP="00B3135C">
      <w:pPr>
        <w:rPr>
          <w:rtl/>
          <w:lang w:eastAsia="en-US"/>
        </w:rPr>
      </w:pPr>
    </w:p>
    <w:p w:rsidR="00097497" w:rsidRDefault="00097497" w:rsidP="00B3135C">
      <w:pPr>
        <w:rPr>
          <w:lang w:eastAsia="en-US"/>
        </w:rPr>
      </w:pPr>
    </w:p>
    <w:p w:rsidR="00F30E66" w:rsidRDefault="00F30E66" w:rsidP="00B3135C">
      <w:pPr>
        <w:rPr>
          <w:lang w:eastAsia="en-US"/>
        </w:rPr>
      </w:pPr>
    </w:p>
    <w:p w:rsidR="00F30E66" w:rsidRDefault="00F30E66" w:rsidP="00B3135C">
      <w:pPr>
        <w:rPr>
          <w:lang w:eastAsia="en-US"/>
        </w:rPr>
      </w:pPr>
    </w:p>
    <w:p w:rsidR="00F30E66" w:rsidRDefault="00F30E66" w:rsidP="00B3135C">
      <w:pPr>
        <w:rPr>
          <w:lang w:eastAsia="en-US"/>
        </w:rPr>
      </w:pPr>
    </w:p>
    <w:p w:rsidR="0088398B" w:rsidRDefault="0088398B" w:rsidP="00B3135C">
      <w:pPr>
        <w:rPr>
          <w:lang w:eastAsia="en-US"/>
        </w:rPr>
      </w:pPr>
    </w:p>
    <w:p w:rsidR="00FB0C73" w:rsidRDefault="00FB0C73" w:rsidP="00B3135C">
      <w:pPr>
        <w:rPr>
          <w:lang w:eastAsia="en-US"/>
        </w:rPr>
      </w:pPr>
    </w:p>
    <w:p w:rsidR="00097497" w:rsidRPr="00F56D6C" w:rsidRDefault="00097497" w:rsidP="00B3135C">
      <w:pPr>
        <w:rPr>
          <w:lang w:eastAsia="en-US"/>
        </w:rPr>
      </w:pPr>
    </w:p>
    <w:p w:rsidR="009B14DA" w:rsidRPr="0076259B" w:rsidRDefault="009B14DA" w:rsidP="00567F97">
      <w:pPr>
        <w:jc w:val="center"/>
        <w:rPr>
          <w:b/>
          <w:bCs/>
          <w:sz w:val="28"/>
          <w:szCs w:val="36"/>
          <w:u w:val="single"/>
        </w:rPr>
      </w:pPr>
      <w:r w:rsidRPr="0076259B">
        <w:rPr>
          <w:b/>
          <w:bCs/>
          <w:sz w:val="28"/>
          <w:szCs w:val="36"/>
          <w:u w:val="single"/>
        </w:rPr>
        <w:t>S</w:t>
      </w:r>
      <w:r w:rsidR="00567F97" w:rsidRPr="0076259B">
        <w:rPr>
          <w:b/>
          <w:bCs/>
          <w:sz w:val="28"/>
          <w:szCs w:val="36"/>
          <w:u w:val="single"/>
        </w:rPr>
        <w:t>ummary</w:t>
      </w:r>
      <w:r w:rsidR="008462AB" w:rsidRPr="0076259B">
        <w:rPr>
          <w:rFonts w:hint="cs"/>
          <w:b/>
          <w:bCs/>
          <w:sz w:val="28"/>
          <w:szCs w:val="36"/>
          <w:u w:val="single"/>
          <w:rtl/>
        </w:rPr>
        <w:t xml:space="preserve"> </w:t>
      </w:r>
      <w:r w:rsidR="00567F97" w:rsidRPr="0076259B">
        <w:rPr>
          <w:b/>
          <w:bCs/>
          <w:sz w:val="28"/>
          <w:szCs w:val="36"/>
          <w:u w:val="single"/>
        </w:rPr>
        <w:t>of</w:t>
      </w:r>
      <w:r w:rsidR="008462AB" w:rsidRPr="0076259B">
        <w:rPr>
          <w:rFonts w:hint="cs"/>
          <w:b/>
          <w:bCs/>
          <w:sz w:val="28"/>
          <w:szCs w:val="36"/>
          <w:u w:val="single"/>
          <w:rtl/>
        </w:rPr>
        <w:t xml:space="preserve"> </w:t>
      </w:r>
      <w:r w:rsidR="00567F97" w:rsidRPr="0076259B">
        <w:rPr>
          <w:b/>
          <w:bCs/>
          <w:sz w:val="28"/>
          <w:szCs w:val="36"/>
          <w:u w:val="single"/>
        </w:rPr>
        <w:t>the</w:t>
      </w:r>
      <w:r w:rsidR="008462AB" w:rsidRPr="0076259B">
        <w:rPr>
          <w:rFonts w:hint="cs"/>
          <w:b/>
          <w:bCs/>
          <w:sz w:val="28"/>
          <w:szCs w:val="36"/>
          <w:u w:val="single"/>
          <w:rtl/>
        </w:rPr>
        <w:t xml:space="preserve"> </w:t>
      </w:r>
      <w:r w:rsidR="00567F97" w:rsidRPr="0076259B">
        <w:rPr>
          <w:b/>
          <w:bCs/>
          <w:sz w:val="28"/>
          <w:szCs w:val="36"/>
          <w:u w:val="single"/>
        </w:rPr>
        <w:t>bill</w:t>
      </w:r>
    </w:p>
    <w:tbl>
      <w:tblPr>
        <w:tblW w:w="9606" w:type="dxa"/>
        <w:tblInd w:w="-106" w:type="dxa"/>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ayout w:type="fixed"/>
        <w:tblLook w:val="0000"/>
      </w:tblPr>
      <w:tblGrid>
        <w:gridCol w:w="1101"/>
        <w:gridCol w:w="6403"/>
        <w:gridCol w:w="2102"/>
      </w:tblGrid>
      <w:tr w:rsidR="009B14DA" w:rsidRPr="0076259B" w:rsidTr="00C727E8">
        <w:tc>
          <w:tcPr>
            <w:tcW w:w="1101" w:type="dxa"/>
            <w:tcBorders>
              <w:bottom w:val="nil"/>
            </w:tcBorders>
            <w:shd w:val="clear" w:color="auto" w:fill="auto"/>
          </w:tcPr>
          <w:p w:rsidR="009B14DA" w:rsidRPr="0076259B" w:rsidRDefault="009B14DA" w:rsidP="00D1526B">
            <w:pPr>
              <w:jc w:val="center"/>
              <w:rPr>
                <w:b/>
                <w:bCs/>
                <w:szCs w:val="32"/>
              </w:rPr>
            </w:pPr>
          </w:p>
          <w:p w:rsidR="009B14DA" w:rsidRPr="0076259B" w:rsidRDefault="009B14DA" w:rsidP="00567F97">
            <w:pPr>
              <w:jc w:val="center"/>
              <w:rPr>
                <w:b/>
                <w:bCs/>
                <w:szCs w:val="32"/>
              </w:rPr>
            </w:pPr>
            <w:r w:rsidRPr="0076259B">
              <w:rPr>
                <w:b/>
                <w:bCs/>
                <w:szCs w:val="32"/>
              </w:rPr>
              <w:t>I</w:t>
            </w:r>
            <w:r w:rsidR="00567F97" w:rsidRPr="0076259B">
              <w:rPr>
                <w:b/>
                <w:bCs/>
                <w:szCs w:val="32"/>
              </w:rPr>
              <w:t>tem</w:t>
            </w:r>
          </w:p>
          <w:p w:rsidR="009B14DA" w:rsidRPr="0076259B" w:rsidRDefault="009B14DA" w:rsidP="00D1526B">
            <w:pPr>
              <w:jc w:val="center"/>
              <w:rPr>
                <w:sz w:val="28"/>
                <w:szCs w:val="36"/>
              </w:rPr>
            </w:pPr>
          </w:p>
        </w:tc>
        <w:tc>
          <w:tcPr>
            <w:tcW w:w="6403" w:type="dxa"/>
            <w:tcBorders>
              <w:bottom w:val="nil"/>
            </w:tcBorders>
            <w:shd w:val="clear" w:color="auto" w:fill="auto"/>
          </w:tcPr>
          <w:p w:rsidR="009B14DA" w:rsidRPr="0076259B" w:rsidRDefault="009B14DA" w:rsidP="00D1526B">
            <w:pPr>
              <w:rPr>
                <w:sz w:val="28"/>
                <w:szCs w:val="36"/>
              </w:rPr>
            </w:pPr>
          </w:p>
          <w:p w:rsidR="009B14DA" w:rsidRPr="0076259B" w:rsidRDefault="009B14DA" w:rsidP="00567F97">
            <w:pPr>
              <w:jc w:val="center"/>
              <w:rPr>
                <w:b/>
                <w:bCs/>
                <w:sz w:val="28"/>
                <w:szCs w:val="36"/>
              </w:rPr>
            </w:pPr>
            <w:r w:rsidRPr="0076259B">
              <w:rPr>
                <w:b/>
                <w:bCs/>
                <w:sz w:val="28"/>
                <w:szCs w:val="36"/>
              </w:rPr>
              <w:t>D</w:t>
            </w:r>
            <w:r w:rsidR="00567F97" w:rsidRPr="0076259B">
              <w:rPr>
                <w:b/>
                <w:bCs/>
                <w:sz w:val="28"/>
                <w:szCs w:val="36"/>
              </w:rPr>
              <w:t>escription</w:t>
            </w:r>
          </w:p>
          <w:p w:rsidR="009B14DA" w:rsidRPr="0076259B" w:rsidRDefault="009B14DA" w:rsidP="00D1526B">
            <w:pPr>
              <w:jc w:val="center"/>
              <w:rPr>
                <w:sz w:val="28"/>
                <w:szCs w:val="36"/>
              </w:rPr>
            </w:pPr>
          </w:p>
        </w:tc>
        <w:tc>
          <w:tcPr>
            <w:tcW w:w="2102" w:type="dxa"/>
            <w:shd w:val="clear" w:color="auto" w:fill="auto"/>
          </w:tcPr>
          <w:p w:rsidR="009B14DA" w:rsidRPr="0076259B" w:rsidRDefault="009B14DA" w:rsidP="00D1526B">
            <w:pPr>
              <w:jc w:val="center"/>
              <w:rPr>
                <w:b/>
                <w:bCs/>
                <w:sz w:val="28"/>
                <w:szCs w:val="36"/>
              </w:rPr>
            </w:pPr>
          </w:p>
          <w:p w:rsidR="003456E8" w:rsidRPr="0076259B" w:rsidRDefault="009B14DA">
            <w:pPr>
              <w:jc w:val="center"/>
              <w:rPr>
                <w:sz w:val="22"/>
                <w:szCs w:val="22"/>
              </w:rPr>
            </w:pPr>
            <w:r w:rsidRPr="0076259B">
              <w:rPr>
                <w:b/>
                <w:bCs/>
                <w:sz w:val="28"/>
                <w:szCs w:val="36"/>
              </w:rPr>
              <w:t>P</w:t>
            </w:r>
            <w:r w:rsidR="00567F97" w:rsidRPr="0076259B">
              <w:rPr>
                <w:b/>
                <w:bCs/>
                <w:sz w:val="28"/>
                <w:szCs w:val="36"/>
              </w:rPr>
              <w:t>rice</w:t>
            </w:r>
            <w:r w:rsidR="00C150EF" w:rsidRPr="0076259B">
              <w:rPr>
                <w:b/>
                <w:bCs/>
                <w:sz w:val="28"/>
                <w:szCs w:val="36"/>
              </w:rPr>
              <w:t xml:space="preserve"> </w:t>
            </w:r>
            <w:r w:rsidRPr="0076259B">
              <w:rPr>
                <w:b/>
                <w:bCs/>
                <w:sz w:val="28"/>
                <w:szCs w:val="36"/>
              </w:rPr>
              <w:t>(US $)</w:t>
            </w:r>
          </w:p>
        </w:tc>
      </w:tr>
      <w:tr w:rsidR="009B14DA" w:rsidRPr="001772F1" w:rsidTr="00CE71BE">
        <w:tc>
          <w:tcPr>
            <w:tcW w:w="1101" w:type="dxa"/>
            <w:tcBorders>
              <w:bottom w:val="single" w:sz="6" w:space="0" w:color="auto"/>
            </w:tcBorders>
            <w:shd w:val="clear" w:color="auto" w:fill="auto"/>
            <w:vAlign w:val="center"/>
          </w:tcPr>
          <w:p w:rsidR="002C48B1" w:rsidRDefault="009B14DA">
            <w:pPr>
              <w:jc w:val="center"/>
              <w:rPr>
                <w:b/>
                <w:bCs/>
                <w:sz w:val="28"/>
                <w:szCs w:val="33"/>
              </w:rPr>
            </w:pPr>
            <w:r>
              <w:rPr>
                <w:b/>
                <w:bCs/>
                <w:sz w:val="28"/>
                <w:szCs w:val="33"/>
              </w:rPr>
              <w:lastRenderedPageBreak/>
              <w:t>1.</w:t>
            </w:r>
          </w:p>
        </w:tc>
        <w:tc>
          <w:tcPr>
            <w:tcW w:w="6403" w:type="dxa"/>
            <w:tcBorders>
              <w:left w:val="nil"/>
              <w:bottom w:val="single" w:sz="6" w:space="0" w:color="auto"/>
              <w:right w:val="single" w:sz="6" w:space="0" w:color="auto"/>
            </w:tcBorders>
            <w:shd w:val="clear" w:color="auto" w:fill="auto"/>
          </w:tcPr>
          <w:p w:rsidR="003456E8" w:rsidRPr="00605A8D" w:rsidRDefault="000D04FB">
            <w:pPr>
              <w:rPr>
                <w:b/>
                <w:bCs/>
              </w:rPr>
            </w:pPr>
            <w:r w:rsidRPr="000D04FB">
              <w:rPr>
                <w:b/>
                <w:bCs/>
              </w:rPr>
              <w:t>Total of supplying  and installing pipes and fittings excluding vat (zero vat)</w:t>
            </w:r>
          </w:p>
        </w:tc>
        <w:tc>
          <w:tcPr>
            <w:tcW w:w="2102" w:type="dxa"/>
            <w:tcBorders>
              <w:top w:val="nil"/>
              <w:left w:val="single" w:sz="6" w:space="0" w:color="auto"/>
              <w:bottom w:val="single" w:sz="6" w:space="0" w:color="auto"/>
            </w:tcBorders>
            <w:shd w:val="clear" w:color="auto" w:fill="auto"/>
            <w:vAlign w:val="center"/>
          </w:tcPr>
          <w:p w:rsidR="009B14DA" w:rsidRPr="00CE71BE" w:rsidRDefault="00CE71BE" w:rsidP="00B845F4">
            <w:pPr>
              <w:jc w:val="center"/>
              <w:rPr>
                <w:b/>
                <w:bCs/>
              </w:rPr>
            </w:pPr>
            <w:r w:rsidRPr="00CE71BE">
              <w:rPr>
                <w:b/>
                <w:bCs/>
              </w:rPr>
              <w:t>13</w:t>
            </w:r>
            <w:r w:rsidR="00B845F4">
              <w:rPr>
                <w:b/>
                <w:bCs/>
              </w:rPr>
              <w:t>5</w:t>
            </w:r>
            <w:r w:rsidRPr="00CE71BE">
              <w:rPr>
                <w:b/>
                <w:bCs/>
              </w:rPr>
              <w:t>320</w:t>
            </w:r>
          </w:p>
        </w:tc>
      </w:tr>
      <w:tr w:rsidR="009B14DA" w:rsidRPr="001772F1" w:rsidTr="00CE71BE">
        <w:tc>
          <w:tcPr>
            <w:tcW w:w="1101" w:type="dxa"/>
            <w:tcBorders>
              <w:top w:val="single" w:sz="6" w:space="0" w:color="auto"/>
              <w:bottom w:val="single" w:sz="6" w:space="0" w:color="auto"/>
            </w:tcBorders>
            <w:shd w:val="clear" w:color="auto" w:fill="auto"/>
            <w:vAlign w:val="center"/>
          </w:tcPr>
          <w:p w:rsidR="002C48B1" w:rsidRDefault="009B14DA">
            <w:pPr>
              <w:jc w:val="center"/>
              <w:rPr>
                <w:b/>
                <w:bCs/>
                <w:sz w:val="28"/>
                <w:szCs w:val="33"/>
              </w:rPr>
            </w:pPr>
            <w:r>
              <w:rPr>
                <w:b/>
                <w:bCs/>
                <w:sz w:val="28"/>
                <w:szCs w:val="33"/>
              </w:rPr>
              <w:t>2.</w:t>
            </w:r>
          </w:p>
        </w:tc>
        <w:tc>
          <w:tcPr>
            <w:tcW w:w="6403" w:type="dxa"/>
            <w:tcBorders>
              <w:top w:val="single" w:sz="6" w:space="0" w:color="auto"/>
              <w:left w:val="nil"/>
              <w:bottom w:val="single" w:sz="6" w:space="0" w:color="auto"/>
              <w:right w:val="single" w:sz="6" w:space="0" w:color="auto"/>
            </w:tcBorders>
            <w:shd w:val="clear" w:color="auto" w:fill="auto"/>
          </w:tcPr>
          <w:p w:rsidR="003456E8" w:rsidRPr="00605A8D" w:rsidRDefault="000D04FB" w:rsidP="00132F7A">
            <w:pPr>
              <w:rPr>
                <w:b/>
                <w:bCs/>
                <w:szCs w:val="28"/>
              </w:rPr>
            </w:pPr>
            <w:r w:rsidRPr="000D04FB">
              <w:rPr>
                <w:b/>
                <w:bCs/>
              </w:rPr>
              <w:t>Total  of supplying</w:t>
            </w:r>
            <w:r w:rsidR="009959C9">
              <w:rPr>
                <w:b/>
                <w:bCs/>
              </w:rPr>
              <w:t xml:space="preserve">, </w:t>
            </w:r>
            <w:r w:rsidRPr="000D04FB">
              <w:rPr>
                <w:b/>
                <w:bCs/>
              </w:rPr>
              <w:t>installing &amp; transporting of the</w:t>
            </w:r>
            <w:r w:rsidR="00C150EF">
              <w:rPr>
                <w:b/>
                <w:bCs/>
              </w:rPr>
              <w:t xml:space="preserve"> </w:t>
            </w:r>
            <w:r w:rsidR="00132F7A">
              <w:rPr>
                <w:b/>
                <w:bCs/>
              </w:rPr>
              <w:t>10</w:t>
            </w:r>
            <w:r w:rsidR="007029D0" w:rsidRPr="000D04FB">
              <w:rPr>
                <w:b/>
                <w:bCs/>
              </w:rPr>
              <w:t>00</w:t>
            </w:r>
            <w:r w:rsidR="007029D0">
              <w:rPr>
                <w:b/>
                <w:bCs/>
              </w:rPr>
              <w:t xml:space="preserve"> </w:t>
            </w:r>
            <w:r w:rsidR="007029D0" w:rsidRPr="000D04FB">
              <w:rPr>
                <w:b/>
                <w:bCs/>
              </w:rPr>
              <w:t>m</w:t>
            </w:r>
            <w:r w:rsidR="007029D0" w:rsidRPr="009959C9">
              <w:rPr>
                <w:b/>
                <w:bCs/>
                <w:vertAlign w:val="superscript"/>
              </w:rPr>
              <w:t>3</w:t>
            </w:r>
            <w:r w:rsidR="0063602B">
              <w:rPr>
                <w:b/>
                <w:bCs/>
              </w:rPr>
              <w:t xml:space="preserve"> </w:t>
            </w:r>
            <w:r w:rsidRPr="000D04FB">
              <w:rPr>
                <w:b/>
                <w:bCs/>
              </w:rPr>
              <w:t>steel tank excluding vat (zero vat)</w:t>
            </w:r>
          </w:p>
          <w:p w:rsidR="009B14DA" w:rsidRPr="00605A8D" w:rsidRDefault="009B14DA" w:rsidP="00D1526B"/>
        </w:tc>
        <w:tc>
          <w:tcPr>
            <w:tcW w:w="2102" w:type="dxa"/>
            <w:tcBorders>
              <w:top w:val="single" w:sz="6" w:space="0" w:color="auto"/>
              <w:left w:val="single" w:sz="6" w:space="0" w:color="auto"/>
              <w:bottom w:val="single" w:sz="6" w:space="0" w:color="auto"/>
            </w:tcBorders>
            <w:shd w:val="clear" w:color="auto" w:fill="auto"/>
            <w:vAlign w:val="center"/>
          </w:tcPr>
          <w:p w:rsidR="009B14DA" w:rsidRPr="00CE71BE" w:rsidRDefault="00CE71BE" w:rsidP="00CE71BE">
            <w:pPr>
              <w:jc w:val="center"/>
              <w:rPr>
                <w:b/>
                <w:bCs/>
              </w:rPr>
            </w:pPr>
            <w:r w:rsidRPr="00CE71BE">
              <w:rPr>
                <w:b/>
                <w:bCs/>
              </w:rPr>
              <w:t>45000</w:t>
            </w:r>
          </w:p>
        </w:tc>
      </w:tr>
      <w:tr w:rsidR="00C150EF" w:rsidRPr="001772F1" w:rsidTr="00CE71BE">
        <w:tc>
          <w:tcPr>
            <w:tcW w:w="1101" w:type="dxa"/>
            <w:tcBorders>
              <w:top w:val="single" w:sz="6" w:space="0" w:color="auto"/>
              <w:bottom w:val="single" w:sz="6" w:space="0" w:color="auto"/>
            </w:tcBorders>
            <w:shd w:val="clear" w:color="auto" w:fill="auto"/>
            <w:vAlign w:val="center"/>
          </w:tcPr>
          <w:p w:rsidR="00C150EF" w:rsidRDefault="00A50194" w:rsidP="00C150EF">
            <w:pPr>
              <w:jc w:val="center"/>
              <w:rPr>
                <w:b/>
                <w:bCs/>
                <w:sz w:val="28"/>
                <w:szCs w:val="33"/>
              </w:rPr>
            </w:pPr>
            <w:r>
              <w:rPr>
                <w:b/>
                <w:bCs/>
                <w:sz w:val="28"/>
                <w:szCs w:val="33"/>
              </w:rPr>
              <w:t>3</w:t>
            </w:r>
            <w:r w:rsidR="00C150EF">
              <w:rPr>
                <w:b/>
                <w:bCs/>
                <w:sz w:val="28"/>
                <w:szCs w:val="33"/>
              </w:rPr>
              <w:t>.</w:t>
            </w:r>
          </w:p>
        </w:tc>
        <w:tc>
          <w:tcPr>
            <w:tcW w:w="6403" w:type="dxa"/>
            <w:tcBorders>
              <w:top w:val="single" w:sz="6" w:space="0" w:color="auto"/>
              <w:left w:val="nil"/>
              <w:bottom w:val="single" w:sz="6" w:space="0" w:color="auto"/>
              <w:right w:val="single" w:sz="6" w:space="0" w:color="auto"/>
            </w:tcBorders>
            <w:shd w:val="clear" w:color="auto" w:fill="auto"/>
          </w:tcPr>
          <w:p w:rsidR="002C48B1" w:rsidRDefault="00C150EF" w:rsidP="009959C9">
            <w:pPr>
              <w:rPr>
                <w:b/>
                <w:bCs/>
              </w:rPr>
            </w:pPr>
            <w:r w:rsidRPr="000D04FB">
              <w:rPr>
                <w:b/>
                <w:bCs/>
              </w:rPr>
              <w:t>Total  of supplying</w:t>
            </w:r>
            <w:r w:rsidR="009959C9">
              <w:rPr>
                <w:b/>
                <w:bCs/>
              </w:rPr>
              <w:t xml:space="preserve">, </w:t>
            </w:r>
            <w:r w:rsidRPr="000D04FB">
              <w:rPr>
                <w:b/>
                <w:bCs/>
              </w:rPr>
              <w:t>installing &amp; transporting of the booster pump excluding vat (zero vat)</w:t>
            </w:r>
          </w:p>
          <w:p w:rsidR="00C150EF" w:rsidRPr="000D04FB" w:rsidRDefault="00C150EF" w:rsidP="00225E12">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C150EF" w:rsidRPr="00CE71BE" w:rsidRDefault="00CE71BE" w:rsidP="00CE71BE">
            <w:pPr>
              <w:jc w:val="center"/>
              <w:rPr>
                <w:b/>
                <w:bCs/>
              </w:rPr>
            </w:pPr>
            <w:r w:rsidRPr="00CE71BE">
              <w:rPr>
                <w:b/>
                <w:bCs/>
              </w:rPr>
              <w:t>26700</w:t>
            </w:r>
          </w:p>
        </w:tc>
      </w:tr>
      <w:tr w:rsidR="00A50194" w:rsidRPr="001772F1" w:rsidTr="00CE71BE">
        <w:tc>
          <w:tcPr>
            <w:tcW w:w="1101" w:type="dxa"/>
            <w:tcBorders>
              <w:top w:val="single" w:sz="6" w:space="0" w:color="auto"/>
              <w:bottom w:val="single" w:sz="6" w:space="0" w:color="auto"/>
            </w:tcBorders>
            <w:shd w:val="clear" w:color="auto" w:fill="auto"/>
            <w:vAlign w:val="center"/>
          </w:tcPr>
          <w:p w:rsidR="00A50194" w:rsidRDefault="006A7B8B" w:rsidP="00C150EF">
            <w:pPr>
              <w:jc w:val="center"/>
              <w:rPr>
                <w:b/>
                <w:bCs/>
                <w:sz w:val="28"/>
                <w:szCs w:val="33"/>
              </w:rPr>
            </w:pPr>
            <w:r>
              <w:rPr>
                <w:b/>
                <w:bCs/>
                <w:sz w:val="28"/>
                <w:szCs w:val="33"/>
              </w:rPr>
              <w:t>4.</w:t>
            </w:r>
          </w:p>
        </w:tc>
        <w:tc>
          <w:tcPr>
            <w:tcW w:w="6403" w:type="dxa"/>
            <w:tcBorders>
              <w:top w:val="single" w:sz="6" w:space="0" w:color="auto"/>
              <w:left w:val="nil"/>
              <w:bottom w:val="single" w:sz="6" w:space="0" w:color="auto"/>
              <w:right w:val="single" w:sz="6" w:space="0" w:color="auto"/>
            </w:tcBorders>
            <w:shd w:val="clear" w:color="auto" w:fill="auto"/>
          </w:tcPr>
          <w:p w:rsidR="00A50194" w:rsidRPr="00605A8D" w:rsidRDefault="00A50194" w:rsidP="00A50194">
            <w:pPr>
              <w:rPr>
                <w:b/>
                <w:bCs/>
                <w:szCs w:val="28"/>
              </w:rPr>
            </w:pPr>
            <w:r w:rsidRPr="000D04FB">
              <w:rPr>
                <w:b/>
                <w:bCs/>
              </w:rPr>
              <w:t>Total  of supplying</w:t>
            </w:r>
            <w:r>
              <w:rPr>
                <w:b/>
                <w:bCs/>
              </w:rPr>
              <w:t xml:space="preserve">, </w:t>
            </w:r>
            <w:r w:rsidRPr="000D04FB">
              <w:rPr>
                <w:b/>
                <w:bCs/>
              </w:rPr>
              <w:t>installing &amp; transporting of the</w:t>
            </w:r>
            <w:r>
              <w:rPr>
                <w:b/>
                <w:bCs/>
              </w:rPr>
              <w:t xml:space="preserve"> 2</w:t>
            </w:r>
            <w:r w:rsidRPr="000D04FB">
              <w:rPr>
                <w:b/>
                <w:bCs/>
              </w:rPr>
              <w:t>00</w:t>
            </w:r>
            <w:r>
              <w:rPr>
                <w:b/>
                <w:bCs/>
              </w:rPr>
              <w:t xml:space="preserve"> </w:t>
            </w:r>
            <w:r w:rsidRPr="000D04FB">
              <w:rPr>
                <w:b/>
                <w:bCs/>
              </w:rPr>
              <w:t>m</w:t>
            </w:r>
            <w:r w:rsidRPr="009959C9">
              <w:rPr>
                <w:b/>
                <w:bCs/>
                <w:vertAlign w:val="superscript"/>
              </w:rPr>
              <w:t>3</w:t>
            </w:r>
            <w:r>
              <w:rPr>
                <w:b/>
                <w:bCs/>
              </w:rPr>
              <w:t xml:space="preserve"> </w:t>
            </w:r>
            <w:r w:rsidRPr="000D04FB">
              <w:rPr>
                <w:b/>
                <w:bCs/>
              </w:rPr>
              <w:t>steel tank excluding vat (zero vat)</w:t>
            </w:r>
          </w:p>
          <w:p w:rsidR="00A50194" w:rsidRPr="000D04FB" w:rsidRDefault="00A50194" w:rsidP="009959C9">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A50194" w:rsidRPr="00CE71BE" w:rsidRDefault="00CE71BE" w:rsidP="00CE71BE">
            <w:pPr>
              <w:jc w:val="center"/>
              <w:rPr>
                <w:b/>
                <w:bCs/>
              </w:rPr>
            </w:pPr>
            <w:r w:rsidRPr="00CE71BE">
              <w:rPr>
                <w:b/>
                <w:bCs/>
              </w:rPr>
              <w:t>19000</w:t>
            </w:r>
          </w:p>
        </w:tc>
      </w:tr>
      <w:tr w:rsidR="001F6D15" w:rsidRPr="001772F1" w:rsidTr="00C727E8">
        <w:tc>
          <w:tcPr>
            <w:tcW w:w="7504" w:type="dxa"/>
            <w:gridSpan w:val="2"/>
            <w:tcBorders>
              <w:top w:val="single" w:sz="6" w:space="0" w:color="auto"/>
              <w:bottom w:val="single" w:sz="6" w:space="0" w:color="auto"/>
              <w:right w:val="single" w:sz="6" w:space="0" w:color="auto"/>
            </w:tcBorders>
            <w:shd w:val="clear" w:color="auto" w:fill="auto"/>
            <w:vAlign w:val="center"/>
          </w:tcPr>
          <w:p w:rsidR="001F6D15" w:rsidRPr="00605A8D" w:rsidRDefault="001F6D15">
            <w:pPr>
              <w:rPr>
                <w:b/>
                <w:bCs/>
                <w:szCs w:val="28"/>
              </w:rPr>
            </w:pPr>
            <w:r w:rsidRPr="000D04FB">
              <w:rPr>
                <w:b/>
                <w:bCs/>
              </w:rPr>
              <w:t xml:space="preserve">Total of all works excluding vat (zero vat) </w:t>
            </w:r>
          </w:p>
          <w:p w:rsidR="001F6D15" w:rsidRPr="00605A8D" w:rsidRDefault="001F6D15" w:rsidP="00D1526B">
            <w:pPr>
              <w:rPr>
                <w:b/>
                <w:bCs/>
              </w:rPr>
            </w:pPr>
          </w:p>
        </w:tc>
        <w:tc>
          <w:tcPr>
            <w:tcW w:w="2102" w:type="dxa"/>
            <w:tcBorders>
              <w:top w:val="single" w:sz="6" w:space="0" w:color="auto"/>
              <w:left w:val="single" w:sz="6" w:space="0" w:color="auto"/>
              <w:bottom w:val="single" w:sz="6" w:space="0" w:color="auto"/>
            </w:tcBorders>
            <w:shd w:val="clear" w:color="auto" w:fill="auto"/>
          </w:tcPr>
          <w:p w:rsidR="001F6D15" w:rsidRPr="00605A8D" w:rsidRDefault="00096DAB" w:rsidP="00FB2183">
            <w:pPr>
              <w:jc w:val="center"/>
            </w:pPr>
            <w:r w:rsidRPr="00FB2183">
              <w:rPr>
                <w:b/>
                <w:bCs/>
                <w:sz w:val="28"/>
                <w:szCs w:val="28"/>
              </w:rPr>
              <w:fldChar w:fldCharType="begin"/>
            </w:r>
            <w:r w:rsidR="00FB2183" w:rsidRPr="00FB2183">
              <w:rPr>
                <w:b/>
                <w:bCs/>
                <w:sz w:val="28"/>
                <w:szCs w:val="28"/>
              </w:rPr>
              <w:instrText xml:space="preserve"> =SUM(ABOVE) </w:instrText>
            </w:r>
            <w:r w:rsidRPr="00FB2183">
              <w:rPr>
                <w:b/>
                <w:bCs/>
                <w:sz w:val="28"/>
                <w:szCs w:val="28"/>
              </w:rPr>
              <w:fldChar w:fldCharType="separate"/>
            </w:r>
            <w:r w:rsidR="00FB2183" w:rsidRPr="00FB2183">
              <w:rPr>
                <w:b/>
                <w:bCs/>
                <w:noProof/>
                <w:sz w:val="28"/>
                <w:szCs w:val="28"/>
              </w:rPr>
              <w:t>226020</w:t>
            </w:r>
            <w:r w:rsidRPr="00FB2183">
              <w:rPr>
                <w:b/>
                <w:bCs/>
                <w:sz w:val="28"/>
                <w:szCs w:val="28"/>
              </w:rPr>
              <w:fldChar w:fldCharType="end"/>
            </w:r>
          </w:p>
        </w:tc>
      </w:tr>
      <w:tr w:rsidR="001F6D15" w:rsidRPr="001772F1" w:rsidTr="00C727E8">
        <w:tc>
          <w:tcPr>
            <w:tcW w:w="9606" w:type="dxa"/>
            <w:gridSpan w:val="3"/>
            <w:tcBorders>
              <w:top w:val="single" w:sz="6" w:space="0" w:color="auto"/>
            </w:tcBorders>
            <w:shd w:val="clear" w:color="auto" w:fill="auto"/>
          </w:tcPr>
          <w:p w:rsidR="001F6D15" w:rsidRPr="00605A8D" w:rsidRDefault="001F6D15">
            <w:pPr>
              <w:rPr>
                <w:b/>
                <w:bCs/>
              </w:rPr>
            </w:pPr>
            <w:r w:rsidRPr="000D04FB">
              <w:rPr>
                <w:b/>
                <w:bCs/>
              </w:rPr>
              <w:t>Final total in words excluding vat (zero vat)</w:t>
            </w:r>
          </w:p>
          <w:p w:rsidR="001F6D15" w:rsidRPr="00605A8D" w:rsidRDefault="001F6D15" w:rsidP="00D1526B"/>
        </w:tc>
      </w:tr>
    </w:tbl>
    <w:p w:rsidR="009B14DA" w:rsidRPr="00605A8D" w:rsidRDefault="009B14DA" w:rsidP="009B14DA">
      <w:pPr>
        <w:rPr>
          <w:b/>
          <w:bCs/>
        </w:rPr>
      </w:pPr>
    </w:p>
    <w:p w:rsidR="009B14DA" w:rsidRDefault="000D04FB" w:rsidP="00567F97">
      <w:pPr>
        <w:rPr>
          <w:b/>
          <w:bCs/>
        </w:rPr>
      </w:pPr>
      <w:r w:rsidRPr="000D04FB">
        <w:rPr>
          <w:b/>
          <w:bCs/>
        </w:rPr>
        <w:t xml:space="preserve"> </w:t>
      </w:r>
      <w:r w:rsidR="009B14DA">
        <w:rPr>
          <w:b/>
          <w:bCs/>
        </w:rPr>
        <w:t>N</w:t>
      </w:r>
      <w:r w:rsidR="00567F97">
        <w:rPr>
          <w:b/>
          <w:bCs/>
        </w:rPr>
        <w:t>ame</w:t>
      </w:r>
      <w:r w:rsidR="00CB43AE">
        <w:rPr>
          <w:b/>
          <w:bCs/>
        </w:rPr>
        <w:t xml:space="preserve"> </w:t>
      </w:r>
      <w:r w:rsidR="00567F97">
        <w:rPr>
          <w:b/>
          <w:bCs/>
        </w:rPr>
        <w:t>of</w:t>
      </w:r>
      <w:r w:rsidR="00CB43AE">
        <w:rPr>
          <w:b/>
          <w:bCs/>
        </w:rPr>
        <w:t xml:space="preserve"> </w:t>
      </w:r>
      <w:r w:rsidR="00567F97">
        <w:rPr>
          <w:b/>
          <w:bCs/>
        </w:rPr>
        <w:t>company</w:t>
      </w:r>
      <w:r w:rsidR="009B14DA">
        <w:rPr>
          <w:b/>
          <w:bCs/>
        </w:rPr>
        <w:t xml:space="preserve"> /</w:t>
      </w:r>
      <w:r w:rsidR="00567F97">
        <w:rPr>
          <w:b/>
          <w:bCs/>
        </w:rPr>
        <w:t>contractor</w:t>
      </w:r>
      <w:r w:rsidR="009B14DA">
        <w:rPr>
          <w:b/>
          <w:bCs/>
        </w:rPr>
        <w:t>:</w:t>
      </w:r>
    </w:p>
    <w:p w:rsidR="009B14DA" w:rsidRDefault="009B14DA" w:rsidP="009B14DA">
      <w:pPr>
        <w:rPr>
          <w:b/>
          <w:bCs/>
          <w:rtl/>
        </w:rPr>
      </w:pPr>
    </w:p>
    <w:p w:rsidR="001F6D15" w:rsidRDefault="001F6D15" w:rsidP="009B14DA">
      <w:pPr>
        <w:rPr>
          <w:b/>
          <w:bCs/>
          <w:rtl/>
        </w:rPr>
      </w:pPr>
    </w:p>
    <w:p w:rsidR="001F6D15" w:rsidRDefault="001F6D15" w:rsidP="009B14DA">
      <w:pPr>
        <w:rPr>
          <w:b/>
          <w:bCs/>
        </w:rPr>
      </w:pPr>
    </w:p>
    <w:p w:rsidR="009B14DA" w:rsidRDefault="00567F97" w:rsidP="009B14DA">
      <w:pPr>
        <w:rPr>
          <w:b/>
          <w:bCs/>
        </w:rPr>
      </w:pPr>
      <w:r>
        <w:rPr>
          <w:b/>
          <w:bCs/>
        </w:rPr>
        <w:t>Address</w:t>
      </w:r>
      <w:r w:rsidR="009B14DA">
        <w:rPr>
          <w:b/>
          <w:bCs/>
        </w:rPr>
        <w:t>:</w:t>
      </w:r>
    </w:p>
    <w:p w:rsidR="009B14DA" w:rsidRDefault="009B14DA" w:rsidP="009B14DA">
      <w:pPr>
        <w:rPr>
          <w:b/>
          <w:bCs/>
          <w:rtl/>
        </w:rPr>
      </w:pPr>
    </w:p>
    <w:p w:rsidR="001F6D15" w:rsidRDefault="001F6D15" w:rsidP="009B14DA">
      <w:pPr>
        <w:rPr>
          <w:b/>
          <w:bCs/>
          <w:rtl/>
        </w:rPr>
      </w:pPr>
    </w:p>
    <w:p w:rsidR="001F6D15" w:rsidRDefault="001F6D15" w:rsidP="009B14DA">
      <w:pPr>
        <w:rPr>
          <w:b/>
          <w:bCs/>
        </w:rPr>
      </w:pPr>
    </w:p>
    <w:p w:rsidR="009B14DA" w:rsidRDefault="00567F97" w:rsidP="009B14DA">
      <w:pPr>
        <w:rPr>
          <w:b/>
          <w:bCs/>
        </w:rPr>
      </w:pPr>
      <w:r>
        <w:rPr>
          <w:b/>
          <w:bCs/>
        </w:rPr>
        <w:t>Date</w:t>
      </w:r>
      <w:r w:rsidR="009B14DA">
        <w:rPr>
          <w:b/>
          <w:bCs/>
        </w:rPr>
        <w:t>:</w:t>
      </w:r>
    </w:p>
    <w:p w:rsidR="009B14DA" w:rsidRDefault="009B14DA" w:rsidP="009B14DA">
      <w:pPr>
        <w:rPr>
          <w:b/>
          <w:bCs/>
          <w:rtl/>
        </w:rPr>
      </w:pPr>
    </w:p>
    <w:p w:rsidR="001F6D15" w:rsidRDefault="001F6D15" w:rsidP="009B14DA">
      <w:pPr>
        <w:rPr>
          <w:b/>
          <w:bCs/>
        </w:rPr>
      </w:pPr>
    </w:p>
    <w:p w:rsidR="009B14DA" w:rsidRDefault="009B14DA" w:rsidP="00567F97">
      <w:pPr>
        <w:rPr>
          <w:b/>
          <w:bCs/>
        </w:rPr>
      </w:pPr>
      <w:r>
        <w:rPr>
          <w:b/>
          <w:bCs/>
        </w:rPr>
        <w:t>S</w:t>
      </w:r>
      <w:r w:rsidR="00567F97">
        <w:rPr>
          <w:b/>
          <w:bCs/>
        </w:rPr>
        <w:t>ignature</w:t>
      </w:r>
      <w:r w:rsidR="00CB43AE">
        <w:rPr>
          <w:b/>
          <w:bCs/>
        </w:rPr>
        <w:t xml:space="preserve"> </w:t>
      </w:r>
      <w:r w:rsidR="00567F97">
        <w:rPr>
          <w:b/>
          <w:bCs/>
        </w:rPr>
        <w:t>and</w:t>
      </w:r>
      <w:r w:rsidR="00CB43AE">
        <w:rPr>
          <w:b/>
          <w:bCs/>
        </w:rPr>
        <w:t xml:space="preserve"> </w:t>
      </w:r>
      <w:r w:rsidR="00567F97">
        <w:rPr>
          <w:b/>
          <w:bCs/>
        </w:rPr>
        <w:t>stamp</w:t>
      </w:r>
      <w:r>
        <w:rPr>
          <w:b/>
          <w:bCs/>
        </w:rPr>
        <w:t>:</w:t>
      </w: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1946A0" w:rsidRDefault="001946A0" w:rsidP="001946A0">
      <w:pPr>
        <w:bidi/>
        <w:jc w:val="right"/>
        <w:outlineLvl w:val="0"/>
      </w:pPr>
    </w:p>
    <w:p w:rsidR="009959C9" w:rsidRDefault="009959C9" w:rsidP="009959C9">
      <w:pPr>
        <w:bidi/>
        <w:jc w:val="right"/>
        <w:outlineLvl w:val="0"/>
      </w:pPr>
    </w:p>
    <w:p w:rsidR="00C727E8" w:rsidRDefault="00C727E8" w:rsidP="00C727E8">
      <w:pPr>
        <w:bidi/>
        <w:jc w:val="right"/>
        <w:outlineLvl w:val="0"/>
      </w:pPr>
    </w:p>
    <w:p w:rsidR="00DA793A" w:rsidRDefault="00DA793A" w:rsidP="00DA793A">
      <w:pPr>
        <w:bidi/>
        <w:jc w:val="right"/>
        <w:outlineLvl w:val="0"/>
      </w:pPr>
    </w:p>
    <w:p w:rsidR="00391DEF" w:rsidRDefault="00391DEF" w:rsidP="00391DEF">
      <w:pPr>
        <w:bidi/>
        <w:jc w:val="right"/>
        <w:outlineLvl w:val="0"/>
      </w:pPr>
    </w:p>
    <w:p w:rsidR="007744FB" w:rsidRDefault="007744FB" w:rsidP="001F6D15">
      <w:pPr>
        <w:pStyle w:val="Subtitle"/>
        <w:bidi/>
        <w:rPr>
          <w:rFonts w:ascii="Simplified Arabic" w:hAnsi="Simplified Arabic" w:cs="Simplified Arabic"/>
          <w:b/>
          <w:bCs/>
          <w:rtl/>
          <w:lang w:val="en-CA"/>
        </w:rPr>
      </w:pPr>
      <w:bookmarkStart w:id="82" w:name="_Toc372117476"/>
      <w:bookmarkStart w:id="83" w:name="_Toc515787352"/>
      <w:r w:rsidRPr="007C2AAD">
        <w:rPr>
          <w:rFonts w:hint="cs"/>
          <w:sz w:val="36"/>
          <w:szCs w:val="36"/>
          <w:rtl/>
          <w:lang w:val="en-CA"/>
        </w:rPr>
        <w:t>نموذج امر مباشرة</w:t>
      </w:r>
      <w:bookmarkEnd w:id="82"/>
      <w:bookmarkEnd w:id="83"/>
    </w:p>
    <w:p w:rsidR="007744FB" w:rsidRPr="00225A90" w:rsidRDefault="007744FB" w:rsidP="007744FB">
      <w:pPr>
        <w:bidi/>
        <w:rPr>
          <w:rFonts w:ascii="Simplified Arabic" w:hAnsi="Simplified Arabic" w:cs="Simplified Arabic"/>
          <w:b/>
          <w:bCs/>
          <w:rtl/>
          <w:lang w:val="en-CA"/>
        </w:rPr>
      </w:pPr>
      <w:r w:rsidRPr="00225A90">
        <w:rPr>
          <w:rFonts w:ascii="Simplified Arabic" w:hAnsi="Simplified Arabic" w:cs="Simplified Arabic"/>
          <w:b/>
          <w:bCs/>
          <w:rtl/>
          <w:lang w:val="en-CA"/>
        </w:rPr>
        <w:t>التاريخ</w:t>
      </w:r>
      <w:r w:rsidRPr="00225A90">
        <w:rPr>
          <w:rFonts w:ascii="Simplified Arabic" w:hAnsi="Simplified Arabic" w:cs="Simplified Arabic"/>
          <w:b/>
          <w:bCs/>
          <w:lang w:val="en-CA"/>
        </w:rPr>
        <w:t xml:space="preserve"> :.....................</w:t>
      </w:r>
    </w:p>
    <w:p w:rsidR="007744FB" w:rsidRPr="00225A90" w:rsidRDefault="007744FB" w:rsidP="007744FB">
      <w:pPr>
        <w:bidi/>
        <w:rPr>
          <w:rFonts w:ascii="Simplified Arabic" w:hAnsi="Simplified Arabic" w:cs="Simplified Arabic"/>
          <w:b/>
          <w:bCs/>
          <w:rtl/>
          <w:lang w:val="en-CA"/>
        </w:rPr>
      </w:pPr>
      <w:r w:rsidRPr="00225A90">
        <w:rPr>
          <w:rFonts w:ascii="Simplified Arabic" w:hAnsi="Simplified Arabic" w:cs="Simplified Arabic"/>
          <w:b/>
          <w:bCs/>
          <w:rtl/>
          <w:lang w:val="en-CA"/>
        </w:rPr>
        <w:t>إلى</w:t>
      </w:r>
      <w:r w:rsidRPr="00225A90">
        <w:rPr>
          <w:rFonts w:ascii="Simplified Arabic" w:hAnsi="Simplified Arabic" w:cs="Simplified Arabic"/>
          <w:b/>
          <w:bCs/>
          <w:lang w:val="en-CA"/>
        </w:rPr>
        <w:t xml:space="preserve"> : ................................. </w:t>
      </w:r>
    </w:p>
    <w:p w:rsidR="007744FB" w:rsidRPr="00225A90" w:rsidRDefault="007744FB" w:rsidP="007744FB">
      <w:pPr>
        <w:bidi/>
        <w:rPr>
          <w:rFonts w:ascii="Simplified Arabic" w:hAnsi="Simplified Arabic" w:cs="Simplified Arabic"/>
          <w:b/>
          <w:bCs/>
          <w:rtl/>
          <w:lang w:val="en-CA"/>
        </w:rPr>
      </w:pPr>
    </w:p>
    <w:p w:rsidR="007744FB" w:rsidRPr="00225A90" w:rsidRDefault="007744FB" w:rsidP="007744FB">
      <w:pPr>
        <w:bidi/>
        <w:rPr>
          <w:rFonts w:ascii="Simplified Arabic" w:hAnsi="Simplified Arabic" w:cs="Simplified Arabic"/>
          <w:b/>
          <w:bCs/>
          <w:rtl/>
          <w:lang w:val="en-CA"/>
        </w:rPr>
      </w:pPr>
      <w:r w:rsidRPr="00225A90">
        <w:rPr>
          <w:rFonts w:ascii="Simplified Arabic" w:hAnsi="Simplified Arabic" w:cs="Simplified Arabic"/>
          <w:b/>
          <w:bCs/>
          <w:rtl/>
          <w:lang w:val="en-CA"/>
        </w:rPr>
        <w:t xml:space="preserve">من : </w:t>
      </w:r>
      <w:r>
        <w:rPr>
          <w:rFonts w:ascii="Simplified Arabic" w:hAnsi="Simplified Arabic" w:cs="Simplified Arabic" w:hint="cs"/>
          <w:b/>
          <w:bCs/>
          <w:rtl/>
          <w:lang w:val="en-CA"/>
        </w:rPr>
        <w:t>مجموعة الهيدرولوجيين الفلسطينيين</w:t>
      </w:r>
    </w:p>
    <w:p w:rsidR="007744FB" w:rsidRPr="00225A90" w:rsidRDefault="007744FB" w:rsidP="007744FB">
      <w:pPr>
        <w:bidi/>
        <w:rPr>
          <w:rFonts w:ascii="Simplified Arabic" w:hAnsi="Simplified Arabic" w:cs="Simplified Arabic"/>
          <w:b/>
          <w:bCs/>
          <w:rtl/>
          <w:lang w:val="en-CA"/>
        </w:rPr>
      </w:pPr>
    </w:p>
    <w:p w:rsidR="007744FB" w:rsidRPr="00225A90" w:rsidRDefault="007744FB" w:rsidP="007744FB">
      <w:pPr>
        <w:bidi/>
        <w:jc w:val="center"/>
        <w:rPr>
          <w:rFonts w:ascii="Simplified Arabic" w:hAnsi="Simplified Arabic" w:cs="Simplified Arabic"/>
          <w:b/>
          <w:bCs/>
          <w:u w:val="single"/>
          <w:rtl/>
          <w:lang w:val="en-CA"/>
        </w:rPr>
      </w:pPr>
      <w:r w:rsidRPr="00225A90">
        <w:rPr>
          <w:rFonts w:ascii="Simplified Arabic" w:hAnsi="Simplified Arabic" w:cs="Simplified Arabic"/>
          <w:b/>
          <w:bCs/>
          <w:u w:val="single"/>
          <w:rtl/>
          <w:lang w:val="en-CA"/>
        </w:rPr>
        <w:t xml:space="preserve">الموضوع : </w:t>
      </w:r>
      <w:r w:rsidRPr="00225A90">
        <w:rPr>
          <w:rFonts w:ascii="Simplified Arabic" w:hAnsi="Simplified Arabic" w:cs="Simplified Arabic" w:hint="cs"/>
          <w:b/>
          <w:bCs/>
          <w:u w:val="single"/>
          <w:rtl/>
          <w:lang w:val="en-CA"/>
        </w:rPr>
        <w:t xml:space="preserve">امر مباشرة بالعمل </w:t>
      </w:r>
    </w:p>
    <w:p w:rsidR="007744FB" w:rsidRPr="00225A90" w:rsidRDefault="007744FB" w:rsidP="007744FB">
      <w:pPr>
        <w:bidi/>
        <w:jc w:val="center"/>
        <w:rPr>
          <w:rFonts w:ascii="Simplified Arabic" w:hAnsi="Simplified Arabic" w:cs="Simplified Arabic"/>
          <w:u w:val="single"/>
          <w:rtl/>
          <w:lang w:val="en-CA"/>
        </w:rPr>
      </w:pPr>
    </w:p>
    <w:p w:rsidR="007744FB" w:rsidRDefault="007744FB" w:rsidP="007744FB">
      <w:pPr>
        <w:bidi/>
        <w:rPr>
          <w:rFonts w:ascii="Simplified Arabic" w:hAnsi="Simplified Arabic" w:cs="Simplified Arabic"/>
          <w:rtl/>
          <w:lang w:val="en-CA"/>
        </w:rPr>
      </w:pPr>
    </w:p>
    <w:p w:rsidR="001B42AA" w:rsidRDefault="007744FB" w:rsidP="00826F50">
      <w:pPr>
        <w:bidi/>
        <w:jc w:val="both"/>
        <w:rPr>
          <w:rFonts w:ascii="Simplified Arabic" w:hAnsi="Simplified Arabic" w:cs="Simplified Arabic"/>
          <w:rtl/>
          <w:lang w:val="en-CA"/>
        </w:rPr>
      </w:pPr>
      <w:r w:rsidRPr="00225A90">
        <w:rPr>
          <w:rFonts w:ascii="Simplified Arabic" w:hAnsi="Simplified Arabic" w:cs="Simplified Arabic"/>
          <w:rtl/>
          <w:lang w:val="en-CA"/>
        </w:rPr>
        <w:t xml:space="preserve">بالاستناد للاتفاقية الموقعة بينكم وبين </w:t>
      </w:r>
      <w:r w:rsidR="005229B2">
        <w:rPr>
          <w:rFonts w:ascii="Simplified Arabic" w:hAnsi="Simplified Arabic" w:cs="Simplified Arabic" w:hint="cs"/>
          <w:rtl/>
          <w:lang w:val="en-CA"/>
        </w:rPr>
        <w:t xml:space="preserve">الشركة الاسلامية الفلسطينية </w:t>
      </w:r>
      <w:proofErr w:type="spellStart"/>
      <w:r w:rsidR="005229B2">
        <w:rPr>
          <w:rFonts w:ascii="Simplified Arabic" w:hAnsi="Simplified Arabic" w:cs="Simplified Arabic" w:hint="cs"/>
          <w:rtl/>
          <w:lang w:val="en-CA"/>
        </w:rPr>
        <w:t>للتنمية</w:t>
      </w:r>
      <w:r>
        <w:rPr>
          <w:rFonts w:ascii="Simplified Arabic" w:hAnsi="Simplified Arabic" w:cs="Simplified Arabic" w:hint="cs"/>
          <w:rtl/>
          <w:lang w:val="en-CA"/>
        </w:rPr>
        <w:t>بخصوص</w:t>
      </w:r>
      <w:proofErr w:type="spellEnd"/>
      <w:r>
        <w:rPr>
          <w:rFonts w:ascii="Simplified Arabic" w:hAnsi="Simplified Arabic" w:cs="Simplified Arabic" w:hint="cs"/>
          <w:rtl/>
          <w:lang w:val="en-CA"/>
        </w:rPr>
        <w:t xml:space="preserve"> عطاء </w:t>
      </w:r>
      <w:r w:rsidRPr="00C9452B">
        <w:rPr>
          <w:rFonts w:ascii="Simplified Arabic" w:hAnsi="Simplified Arabic" w:cs="Simplified Arabic" w:hint="cs"/>
          <w:rtl/>
          <w:lang w:val="en-CA"/>
        </w:rPr>
        <w:t>رقم</w:t>
      </w:r>
      <w:r w:rsidR="00826F50" w:rsidRPr="00826F50">
        <w:rPr>
          <w:rFonts w:hint="cs"/>
          <w:b/>
          <w:bCs/>
          <w:u w:val="single"/>
          <w:rtl/>
          <w:lang w:val="en-CA" w:bidi="ar-JO"/>
        </w:rPr>
        <w:t xml:space="preserve"> </w:t>
      </w:r>
      <w:r w:rsidR="0013475E">
        <w:rPr>
          <w:rFonts w:hint="cs"/>
          <w:b/>
          <w:bCs/>
          <w:u w:val="single"/>
          <w:rtl/>
          <w:lang w:val="en-CA" w:bidi="ar-JO"/>
        </w:rPr>
        <w:t xml:space="preserve"> </w:t>
      </w:r>
      <w:r w:rsidR="00E30479">
        <w:rPr>
          <w:rFonts w:hint="cs"/>
          <w:b/>
          <w:bCs/>
          <w:u w:val="single"/>
          <w:rtl/>
          <w:lang w:val="en-CA" w:bidi="ar-JO"/>
        </w:rPr>
        <w:t xml:space="preserve">توريد وتنفيذ </w:t>
      </w:r>
      <w:r w:rsidR="005317EC">
        <w:rPr>
          <w:rFonts w:hint="cs"/>
          <w:b/>
          <w:bCs/>
          <w:u w:val="single"/>
          <w:rtl/>
          <w:lang w:val="en-CA" w:bidi="ar-JO"/>
        </w:rPr>
        <w:t>5000</w:t>
      </w:r>
      <w:r w:rsidR="00AE18CD">
        <w:rPr>
          <w:rFonts w:hint="cs"/>
          <w:b/>
          <w:bCs/>
          <w:u w:val="single"/>
          <w:rtl/>
          <w:lang w:val="en-CA" w:bidi="ar-JO"/>
        </w:rPr>
        <w:t xml:space="preserve"> متر</w:t>
      </w:r>
      <w:r w:rsidR="00E30479">
        <w:rPr>
          <w:rFonts w:hint="cs"/>
          <w:b/>
          <w:bCs/>
          <w:u w:val="single"/>
          <w:rtl/>
          <w:lang w:val="en-CA" w:bidi="ar-JO"/>
        </w:rPr>
        <w:t xml:space="preserve"> أنابيب </w:t>
      </w:r>
      <w:r w:rsidR="0013475E">
        <w:rPr>
          <w:rFonts w:hint="cs"/>
          <w:b/>
          <w:bCs/>
          <w:u w:val="single"/>
          <w:rtl/>
          <w:lang w:val="en-CA" w:bidi="ar-JO"/>
        </w:rPr>
        <w:t xml:space="preserve">زراعية </w:t>
      </w:r>
      <w:r w:rsidR="00391DEF">
        <w:rPr>
          <w:rFonts w:hint="cs"/>
          <w:b/>
          <w:bCs/>
          <w:u w:val="single"/>
          <w:rtl/>
          <w:lang w:val="en-CA" w:bidi="ar-JO"/>
        </w:rPr>
        <w:t xml:space="preserve">وخزانات معدنية </w:t>
      </w:r>
      <w:r w:rsidR="00826F50">
        <w:rPr>
          <w:rFonts w:hint="cs"/>
          <w:b/>
          <w:bCs/>
          <w:u w:val="single"/>
          <w:rtl/>
          <w:lang w:val="en-CA" w:bidi="ar-JO"/>
        </w:rPr>
        <w:t>ومحطة ضخ  و</w:t>
      </w:r>
      <w:r w:rsidR="00097497">
        <w:rPr>
          <w:rFonts w:hint="cs"/>
          <w:b/>
          <w:bCs/>
          <w:u w:val="single"/>
          <w:rtl/>
          <w:lang w:val="en-CA" w:bidi="ar-JO"/>
        </w:rPr>
        <w:t xml:space="preserve">وصلات زراعية لموقع </w:t>
      </w:r>
      <w:r w:rsidR="006D54F6">
        <w:rPr>
          <w:rFonts w:hint="cs"/>
          <w:b/>
          <w:bCs/>
          <w:u w:val="single"/>
          <w:rtl/>
          <w:lang w:val="en-CA" w:bidi="ar-JO"/>
        </w:rPr>
        <w:t xml:space="preserve">كفر </w:t>
      </w:r>
      <w:proofErr w:type="spellStart"/>
      <w:r w:rsidR="006D54F6">
        <w:rPr>
          <w:rFonts w:hint="cs"/>
          <w:b/>
          <w:bCs/>
          <w:u w:val="single"/>
          <w:rtl/>
          <w:lang w:val="en-CA" w:bidi="ar-JO"/>
        </w:rPr>
        <w:t>كفر</w:t>
      </w:r>
      <w:proofErr w:type="spellEnd"/>
      <w:r w:rsidR="006D54F6">
        <w:rPr>
          <w:rFonts w:hint="cs"/>
          <w:b/>
          <w:bCs/>
          <w:u w:val="single"/>
          <w:rtl/>
          <w:lang w:val="en-CA" w:bidi="ar-JO"/>
        </w:rPr>
        <w:t xml:space="preserve"> لاقف</w:t>
      </w:r>
      <w:r w:rsidR="00826F50">
        <w:rPr>
          <w:rFonts w:hint="cs"/>
          <w:b/>
          <w:bCs/>
          <w:u w:val="single"/>
          <w:rtl/>
          <w:lang w:val="en-CA" w:bidi="ar-JO"/>
        </w:rPr>
        <w:t xml:space="preserve"> محافظة </w:t>
      </w:r>
      <w:proofErr w:type="spellStart"/>
      <w:r w:rsidR="006D54F6">
        <w:rPr>
          <w:rFonts w:hint="cs"/>
          <w:b/>
          <w:bCs/>
          <w:u w:val="single"/>
          <w:rtl/>
          <w:lang w:val="en-CA" w:bidi="ar-JO"/>
        </w:rPr>
        <w:t>قلقيلية</w:t>
      </w:r>
      <w:proofErr w:type="spellEnd"/>
      <w:r w:rsidR="00826F50">
        <w:rPr>
          <w:rFonts w:hint="cs"/>
          <w:b/>
          <w:bCs/>
          <w:u w:val="single"/>
          <w:rtl/>
          <w:lang w:val="en-CA"/>
        </w:rPr>
        <w:t xml:space="preserve">  وذلك </w:t>
      </w:r>
      <w:r w:rsidRPr="00F730EF">
        <w:rPr>
          <w:rFonts w:hint="cs"/>
          <w:b/>
          <w:bCs/>
          <w:u w:val="single"/>
          <w:rtl/>
          <w:lang w:val="en-CA" w:bidi="ar-JO"/>
        </w:rPr>
        <w:t xml:space="preserve"> </w:t>
      </w:r>
      <w:r>
        <w:rPr>
          <w:rFonts w:ascii="Simplified Arabic" w:hAnsi="Simplified Arabic" w:cs="Simplified Arabic" w:hint="cs"/>
          <w:rtl/>
          <w:lang w:val="en-CA"/>
        </w:rPr>
        <w:t xml:space="preserve">ضمن  </w:t>
      </w:r>
      <w:r w:rsidR="002815B4" w:rsidRPr="006E7001">
        <w:rPr>
          <w:rFonts w:hint="cs"/>
          <w:b/>
          <w:bCs/>
          <w:rtl/>
          <w:lang w:eastAsia="ar-SA"/>
        </w:rPr>
        <w:t>برنامج</w:t>
      </w:r>
      <w:r w:rsidR="00097497">
        <w:rPr>
          <w:rFonts w:hint="cs"/>
          <w:b/>
          <w:bCs/>
          <w:rtl/>
          <w:lang w:eastAsia="ar-SA"/>
        </w:rPr>
        <w:t xml:space="preserve"> </w:t>
      </w:r>
      <w:r w:rsidR="002815B4" w:rsidRPr="006E7001">
        <w:rPr>
          <w:rFonts w:ascii="Arial" w:hAnsi="Arial" w:cs="Arial"/>
          <w:rtl/>
        </w:rPr>
        <w:t>ا</w:t>
      </w:r>
      <w:r w:rsidR="002815B4" w:rsidRPr="006E7001">
        <w:rPr>
          <w:rFonts w:ascii="Arial" w:hAnsi="Arial" w:cs="Arial"/>
          <w:b/>
          <w:bCs/>
          <w:rtl/>
        </w:rPr>
        <w:t>لادارة المستدامة والوصول الشامل لمصادر الارض والمياه</w:t>
      </w:r>
      <w:r w:rsidR="002815B4" w:rsidRPr="006E7001">
        <w:rPr>
          <w:rFonts w:ascii="Arial" w:hAnsi="Arial" w:cs="Arial"/>
          <w:b/>
          <w:bCs/>
        </w:rPr>
        <w:t>)</w:t>
      </w:r>
      <w:proofErr w:type="spellStart"/>
      <w:r w:rsidR="002815B4" w:rsidRPr="006E7001">
        <w:rPr>
          <w:rFonts w:ascii="Arial" w:hAnsi="Arial" w:cs="Arial" w:hint="cs"/>
          <w:b/>
          <w:bCs/>
          <w:rtl/>
        </w:rPr>
        <w:t>بيدر)</w:t>
      </w:r>
      <w:r>
        <w:rPr>
          <w:rFonts w:ascii="Simplified Arabic" w:hAnsi="Simplified Arabic" w:cs="Simplified Arabic" w:hint="cs"/>
          <w:rtl/>
          <w:lang w:eastAsia="ar-SA"/>
        </w:rPr>
        <w:t>,</w:t>
      </w:r>
      <w:proofErr w:type="spellEnd"/>
      <w:r w:rsidRPr="00225A90">
        <w:rPr>
          <w:rFonts w:ascii="Simplified Arabic" w:hAnsi="Simplified Arabic" w:cs="Simplified Arabic"/>
          <w:rtl/>
          <w:lang w:val="en-CA"/>
        </w:rPr>
        <w:t xml:space="preserve"> ووفقاً للعطاء المقدم من قبلكم والموافق عليه من قبل لجنة </w:t>
      </w:r>
      <w:proofErr w:type="spellStart"/>
      <w:r w:rsidRPr="00225A90">
        <w:rPr>
          <w:rFonts w:ascii="Simplified Arabic" w:hAnsi="Simplified Arabic" w:cs="Simplified Arabic"/>
          <w:rtl/>
          <w:lang w:val="en-CA"/>
        </w:rPr>
        <w:t>العطاءات،</w:t>
      </w:r>
      <w:proofErr w:type="spellEnd"/>
      <w:r w:rsidRPr="00225A90">
        <w:rPr>
          <w:rFonts w:ascii="Simplified Arabic" w:hAnsi="Simplified Arabic" w:cs="Simplified Arabic"/>
          <w:rtl/>
          <w:lang w:val="en-CA"/>
        </w:rPr>
        <w:t xml:space="preserve"> </w:t>
      </w:r>
      <w:proofErr w:type="spellStart"/>
      <w:r w:rsidRPr="00225A90">
        <w:rPr>
          <w:rFonts w:ascii="Simplified Arabic" w:hAnsi="Simplified Arabic" w:cs="Simplified Arabic"/>
          <w:rtl/>
          <w:lang w:val="en-CA"/>
        </w:rPr>
        <w:t>وبالتقيد</w:t>
      </w:r>
      <w:proofErr w:type="spellEnd"/>
      <w:r w:rsidRPr="00225A90">
        <w:rPr>
          <w:rFonts w:ascii="Simplified Arabic" w:hAnsi="Simplified Arabic" w:cs="Simplified Arabic"/>
          <w:rtl/>
          <w:lang w:val="en-CA"/>
        </w:rPr>
        <w:t xml:space="preserve"> التام بكافة المواصفات الفنية وجداول </w:t>
      </w:r>
      <w:proofErr w:type="spellStart"/>
      <w:r w:rsidRPr="00225A90">
        <w:rPr>
          <w:rFonts w:ascii="Simplified Arabic" w:hAnsi="Simplified Arabic" w:cs="Simplified Arabic"/>
          <w:rtl/>
          <w:lang w:val="en-CA"/>
        </w:rPr>
        <w:t>الكميات،</w:t>
      </w:r>
      <w:proofErr w:type="spellEnd"/>
      <w:r w:rsidRPr="00225A90">
        <w:rPr>
          <w:rFonts w:ascii="Simplified Arabic" w:hAnsi="Simplified Arabic" w:cs="Simplified Arabic"/>
          <w:rtl/>
          <w:lang w:val="en-CA"/>
        </w:rPr>
        <w:t xml:space="preserve"> فإننا نصدر إليكم أمر المباشرة</w:t>
      </w:r>
      <w:r>
        <w:rPr>
          <w:rFonts w:ascii="Simplified Arabic" w:hAnsi="Simplified Arabic" w:cs="Simplified Arabic" w:hint="cs"/>
          <w:rtl/>
          <w:lang w:val="en-CA"/>
        </w:rPr>
        <w:t xml:space="preserve"> ببدء العمل في المواقع </w:t>
      </w:r>
      <w:r w:rsidR="00A70BA2">
        <w:rPr>
          <w:rFonts w:ascii="Simplified Arabic" w:hAnsi="Simplified Arabic" w:cs="Simplified Arabic"/>
          <w:lang w:val="en-CA"/>
        </w:rPr>
        <w:t>)</w:t>
      </w:r>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ابتداء من تاريخ ..................... </w:t>
      </w:r>
      <w:proofErr w:type="spellStart"/>
      <w:r>
        <w:rPr>
          <w:rFonts w:ascii="Simplified Arabic" w:hAnsi="Simplified Arabic" w:cs="Simplified Arabic" w:hint="cs"/>
          <w:rtl/>
          <w:lang w:val="en-CA"/>
        </w:rPr>
        <w:t>وانهاء</w:t>
      </w:r>
      <w:proofErr w:type="spellEnd"/>
      <w:r>
        <w:rPr>
          <w:rFonts w:ascii="Simplified Arabic" w:hAnsi="Simplified Arabic" w:cs="Simplified Arabic" w:hint="cs"/>
          <w:rtl/>
          <w:lang w:val="en-CA"/>
        </w:rPr>
        <w:t xml:space="preserve"> العمل با</w:t>
      </w:r>
      <w:r w:rsidRPr="00225A90">
        <w:rPr>
          <w:rFonts w:ascii="Simplified Arabic" w:hAnsi="Simplified Arabic" w:cs="Simplified Arabic"/>
          <w:rtl/>
          <w:lang w:val="en-CA"/>
        </w:rPr>
        <w:t xml:space="preserve">لمواقع المتفق عليها خلال </w:t>
      </w:r>
      <w:proofErr w:type="spellStart"/>
      <w:r w:rsidRPr="00225A90">
        <w:rPr>
          <w:rFonts w:ascii="Simplified Arabic" w:hAnsi="Simplified Arabic" w:cs="Simplified Arabic"/>
          <w:rtl/>
          <w:lang w:val="en-CA"/>
        </w:rPr>
        <w:t>(</w:t>
      </w:r>
      <w:proofErr w:type="spellEnd"/>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أيام تقويمية ابتداءً من التاريخ المذكور أعلاه</w:t>
      </w:r>
      <w:r w:rsidRPr="00225A90">
        <w:rPr>
          <w:rFonts w:ascii="Simplified Arabic" w:hAnsi="Simplified Arabic" w:cs="Simplified Arabic"/>
          <w:lang w:val="en-CA"/>
        </w:rPr>
        <w:t>.</w:t>
      </w:r>
    </w:p>
    <w:p w:rsidR="007744FB" w:rsidRPr="00225A90" w:rsidRDefault="007744FB" w:rsidP="007744FB">
      <w:pPr>
        <w:bidi/>
        <w:rPr>
          <w:rFonts w:ascii="Simplified Arabic" w:hAnsi="Simplified Arabic" w:cs="Simplified Arabic"/>
          <w:rtl/>
          <w:lang w:val="en-CA"/>
        </w:rPr>
      </w:pPr>
    </w:p>
    <w:p w:rsidR="007744FB" w:rsidRPr="00225A90" w:rsidRDefault="007744FB" w:rsidP="007744FB">
      <w:pPr>
        <w:bidi/>
        <w:jc w:val="center"/>
        <w:rPr>
          <w:rFonts w:ascii="Simplified Arabic" w:hAnsi="Simplified Arabic" w:cs="Simplified Arabic"/>
          <w:b/>
          <w:bCs/>
          <w:rtl/>
          <w:lang w:val="en-CA"/>
        </w:rPr>
      </w:pPr>
      <w:r w:rsidRPr="00225A90">
        <w:rPr>
          <w:rFonts w:ascii="Simplified Arabic" w:hAnsi="Simplified Arabic" w:cs="Simplified Arabic"/>
          <w:b/>
          <w:bCs/>
          <w:rtl/>
          <w:lang w:val="en-CA"/>
        </w:rPr>
        <w:t>وتفضلوا بقبول فائق الاحترام والتقدير</w:t>
      </w:r>
      <w:r w:rsidRPr="00225A90">
        <w:rPr>
          <w:rFonts w:ascii="Simplified Arabic" w:hAnsi="Simplified Arabic" w:cs="Simplified Arabic"/>
          <w:b/>
          <w:bCs/>
          <w:lang w:val="en-CA"/>
        </w:rPr>
        <w:t>.</w:t>
      </w:r>
    </w:p>
    <w:p w:rsidR="007744FB" w:rsidRPr="00225A90" w:rsidRDefault="007744FB" w:rsidP="007744FB">
      <w:pPr>
        <w:bidi/>
        <w:rPr>
          <w:rFonts w:ascii="Simplified Arabic" w:hAnsi="Simplified Arabic" w:cs="Simplified Arabic"/>
          <w:b/>
          <w:bCs/>
          <w:rtl/>
          <w:lang w:val="en-CA"/>
        </w:rPr>
      </w:pPr>
    </w:p>
    <w:p w:rsidR="007744FB" w:rsidRPr="00225A90" w:rsidRDefault="007744FB" w:rsidP="007744FB">
      <w:pPr>
        <w:bidi/>
        <w:rPr>
          <w:rFonts w:ascii="Simplified Arabic" w:hAnsi="Simplified Arabic" w:cs="Simplified Arabic"/>
          <w:b/>
          <w:bCs/>
          <w:rtl/>
          <w:lang w:val="en-CA"/>
        </w:rPr>
      </w:pPr>
    </w:p>
    <w:p w:rsidR="007744FB" w:rsidRPr="00225A90" w:rsidRDefault="007744FB" w:rsidP="007744FB">
      <w:pPr>
        <w:jc w:val="right"/>
        <w:rPr>
          <w:rFonts w:ascii="Simplified Arabic" w:hAnsi="Simplified Arabic" w:cs="Simplified Arabic"/>
          <w:b/>
          <w:bCs/>
          <w:rtl/>
          <w:lang w:val="en-CA"/>
        </w:rPr>
      </w:pPr>
    </w:p>
    <w:p w:rsidR="007744FB" w:rsidRDefault="007744FB" w:rsidP="007744FB">
      <w:pPr>
        <w:tabs>
          <w:tab w:val="left" w:pos="7497"/>
        </w:tabs>
        <w:bidi/>
        <w:spacing w:line="480" w:lineRule="auto"/>
        <w:jc w:val="right"/>
        <w:rPr>
          <w:rFonts w:cs="Arabic Transparent"/>
          <w:b/>
          <w:bCs/>
          <w:sz w:val="32"/>
          <w:szCs w:val="32"/>
          <w:rtl/>
        </w:rPr>
      </w:pPr>
      <w:r>
        <w:rPr>
          <w:rFonts w:hint="cs"/>
          <w:b/>
          <w:bCs/>
          <w:sz w:val="32"/>
          <w:szCs w:val="32"/>
          <w:rtl/>
        </w:rPr>
        <w:t>مجموعة الهيدرولوجيين الفلسطينيين</w:t>
      </w:r>
    </w:p>
    <w:p w:rsidR="00B05FA5" w:rsidRDefault="00B05FA5" w:rsidP="00B05FA5">
      <w:pPr>
        <w:bidi/>
        <w:jc w:val="right"/>
        <w:rPr>
          <w:rFonts w:ascii="Simplified Arabic" w:hAnsi="Simplified Arabic" w:cs="Simplified Arabic"/>
          <w:b/>
          <w:bCs/>
          <w:lang w:val="en-CA"/>
        </w:rPr>
      </w:pPr>
    </w:p>
    <w:p w:rsidR="00637DE8" w:rsidRPr="00225A90" w:rsidRDefault="00637DE8" w:rsidP="00637DE8">
      <w:pPr>
        <w:bidi/>
        <w:jc w:val="right"/>
        <w:rPr>
          <w:rFonts w:ascii="Simplified Arabic" w:hAnsi="Simplified Arabic" w:cs="Simplified Arabic"/>
          <w:b/>
          <w:bCs/>
          <w:rtl/>
          <w:lang w:val="en-CA"/>
        </w:rPr>
      </w:pPr>
    </w:p>
    <w:p w:rsidR="00A45DB6" w:rsidRDefault="00A45DB6" w:rsidP="00A45DB6">
      <w:pPr>
        <w:bidi/>
        <w:jc w:val="both"/>
        <w:rPr>
          <w:rFonts w:ascii="Simplified Arabic" w:hAnsi="Simplified Arabic" w:cs="Simplified Arabic"/>
          <w:b/>
          <w:bCs/>
          <w:sz w:val="22"/>
          <w:szCs w:val="22"/>
          <w:lang w:val="en-CA"/>
        </w:rPr>
      </w:pPr>
    </w:p>
    <w:p w:rsidR="00FB2183" w:rsidRDefault="00FB2183" w:rsidP="00FB2183">
      <w:pPr>
        <w:bidi/>
        <w:jc w:val="both"/>
        <w:rPr>
          <w:rFonts w:ascii="Simplified Arabic" w:hAnsi="Simplified Arabic" w:cs="Simplified Arabic"/>
          <w:b/>
          <w:bCs/>
          <w:sz w:val="22"/>
          <w:szCs w:val="22"/>
          <w:rtl/>
          <w:lang w:val="en-CA"/>
        </w:rPr>
      </w:pPr>
    </w:p>
    <w:p w:rsidR="00255904" w:rsidRDefault="00255904" w:rsidP="00255904">
      <w:pPr>
        <w:bidi/>
        <w:jc w:val="both"/>
        <w:rPr>
          <w:rFonts w:ascii="Simplified Arabic" w:hAnsi="Simplified Arabic" w:cs="Simplified Arabic"/>
          <w:b/>
          <w:bCs/>
          <w:sz w:val="22"/>
          <w:szCs w:val="22"/>
          <w:rtl/>
          <w:lang w:val="en-CA"/>
        </w:rPr>
      </w:pPr>
    </w:p>
    <w:p w:rsidR="00097497" w:rsidRDefault="00097497" w:rsidP="00097497">
      <w:pPr>
        <w:bidi/>
        <w:jc w:val="both"/>
        <w:rPr>
          <w:rFonts w:ascii="Simplified Arabic" w:hAnsi="Simplified Arabic" w:cs="Simplified Arabic"/>
          <w:b/>
          <w:bCs/>
          <w:sz w:val="22"/>
          <w:szCs w:val="22"/>
          <w:rtl/>
          <w:lang w:val="en-CA"/>
        </w:rPr>
      </w:pPr>
    </w:p>
    <w:p w:rsidR="00097497" w:rsidRDefault="00097497" w:rsidP="00097497">
      <w:pPr>
        <w:bidi/>
        <w:jc w:val="both"/>
        <w:rPr>
          <w:rFonts w:ascii="Simplified Arabic" w:hAnsi="Simplified Arabic" w:cs="Simplified Arabic"/>
          <w:b/>
          <w:bCs/>
          <w:sz w:val="22"/>
          <w:szCs w:val="22"/>
          <w:rtl/>
          <w:lang w:val="en-CA"/>
        </w:rPr>
      </w:pPr>
    </w:p>
    <w:p w:rsidR="00957303" w:rsidRPr="00A50651" w:rsidRDefault="00957303" w:rsidP="00957303">
      <w:pPr>
        <w:pStyle w:val="Subtitle"/>
        <w:bidi/>
        <w:rPr>
          <w:rFonts w:cs="Simplified Arabic"/>
          <w:b/>
          <w:bCs/>
          <w:sz w:val="28"/>
          <w:szCs w:val="28"/>
          <w:rtl/>
          <w:lang w:eastAsia="en-US"/>
        </w:rPr>
      </w:pPr>
      <w:bookmarkStart w:id="84" w:name="_Toc515787353"/>
      <w:proofErr w:type="gramStart"/>
      <w:r w:rsidRPr="007C2AAD">
        <w:rPr>
          <w:rFonts w:hint="cs"/>
          <w:sz w:val="36"/>
          <w:szCs w:val="36"/>
          <w:rtl/>
          <w:lang w:val="en-CA"/>
        </w:rPr>
        <w:t>نموذج</w:t>
      </w:r>
      <w:proofErr w:type="gramEnd"/>
      <w:r w:rsidRPr="007C2AAD">
        <w:rPr>
          <w:rFonts w:hint="cs"/>
          <w:sz w:val="36"/>
          <w:szCs w:val="36"/>
          <w:rtl/>
          <w:lang w:val="en-CA"/>
        </w:rPr>
        <w:t xml:space="preserve"> </w:t>
      </w:r>
      <w:r w:rsidRPr="007C2AAD">
        <w:rPr>
          <w:sz w:val="36"/>
          <w:szCs w:val="36"/>
          <w:rtl/>
          <w:lang w:val="en-CA"/>
        </w:rPr>
        <w:t>اتفاقية</w:t>
      </w:r>
      <w:bookmarkEnd w:id="84"/>
    </w:p>
    <w:p w:rsidR="00957303" w:rsidRPr="00A50651" w:rsidRDefault="00957303" w:rsidP="00957303">
      <w:pPr>
        <w:bidi/>
        <w:jc w:val="center"/>
        <w:rPr>
          <w:rFonts w:cs="Simplified Arabic"/>
          <w:sz w:val="10"/>
          <w:szCs w:val="10"/>
          <w:lang w:eastAsia="en-US"/>
        </w:rPr>
      </w:pPr>
    </w:p>
    <w:p w:rsidR="00957303" w:rsidRPr="00A50651" w:rsidRDefault="00957303" w:rsidP="00957303">
      <w:pPr>
        <w:bidi/>
        <w:spacing w:line="360" w:lineRule="auto"/>
        <w:jc w:val="lowKashida"/>
        <w:rPr>
          <w:rFonts w:cs="Simplified Arabic"/>
          <w:rtl/>
          <w:lang w:eastAsia="en-US"/>
        </w:rPr>
      </w:pPr>
      <w:r w:rsidRPr="00A50651">
        <w:rPr>
          <w:rFonts w:cs="Simplified Arabic"/>
          <w:b/>
          <w:bCs/>
          <w:rtl/>
          <w:lang w:eastAsia="en-US"/>
        </w:rPr>
        <w:t>فريق أول</w:t>
      </w:r>
      <w:r w:rsidRPr="00892874">
        <w:rPr>
          <w:rFonts w:cs="Simplified Arabic"/>
          <w:b/>
          <w:bCs/>
          <w:rtl/>
          <w:lang w:eastAsia="en-US"/>
        </w:rPr>
        <w:t>:</w:t>
      </w:r>
      <w:r w:rsidR="005229B2">
        <w:rPr>
          <w:rFonts w:cs="Simplified Arabic" w:hint="cs"/>
          <w:b/>
          <w:bCs/>
          <w:rtl/>
          <w:lang w:eastAsia="en-US"/>
        </w:rPr>
        <w:t xml:space="preserve">الشركة الاسلامية الفلسطينية </w:t>
      </w:r>
      <w:proofErr w:type="spellStart"/>
      <w:r w:rsidR="005229B2">
        <w:rPr>
          <w:rFonts w:cs="Simplified Arabic" w:hint="cs"/>
          <w:b/>
          <w:bCs/>
          <w:rtl/>
          <w:lang w:eastAsia="en-US"/>
        </w:rPr>
        <w:t>للتنمية</w:t>
      </w:r>
      <w:r w:rsidRPr="00892874">
        <w:rPr>
          <w:rFonts w:cs="Simplified Arabic" w:hint="cs"/>
          <w:b/>
          <w:bCs/>
          <w:rtl/>
          <w:lang w:eastAsia="en-US"/>
        </w:rPr>
        <w:t>ممثلة</w:t>
      </w:r>
      <w:proofErr w:type="spellEnd"/>
      <w:r w:rsidR="00892874">
        <w:rPr>
          <w:rFonts w:cs="Simplified Arabic" w:hint="cs"/>
          <w:rtl/>
          <w:lang w:eastAsia="en-US"/>
        </w:rPr>
        <w:t xml:space="preserve"> </w:t>
      </w:r>
      <w:r w:rsidRPr="00C20534">
        <w:rPr>
          <w:rFonts w:cs="Simplified Arabic" w:hint="cs"/>
          <w:b/>
          <w:bCs/>
          <w:rtl/>
          <w:lang w:eastAsia="en-US"/>
        </w:rPr>
        <w:t>بالمدير العام الدكتور عبد الرحمن التميمي</w:t>
      </w:r>
    </w:p>
    <w:p w:rsidR="00957303" w:rsidRPr="00A50651" w:rsidRDefault="00957303" w:rsidP="00957303">
      <w:pPr>
        <w:bidi/>
        <w:spacing w:line="360" w:lineRule="auto"/>
        <w:jc w:val="lowKashida"/>
        <w:rPr>
          <w:rFonts w:cs="Simplified Arabic"/>
          <w:rtl/>
          <w:lang w:eastAsia="en-US"/>
        </w:rPr>
      </w:pPr>
      <w:r w:rsidRPr="00A50651">
        <w:rPr>
          <w:rFonts w:cs="Simplified Arabic"/>
          <w:b/>
          <w:bCs/>
          <w:rtl/>
          <w:lang w:eastAsia="en-US"/>
        </w:rPr>
        <w:t>فريق ثاني:</w:t>
      </w:r>
      <w:r w:rsidRPr="00A50651">
        <w:rPr>
          <w:rFonts w:cs="Simplified Arabic" w:hint="cs"/>
          <w:rtl/>
          <w:lang w:eastAsia="en-US"/>
        </w:rPr>
        <w:t xml:space="preserve"> ............................................المحترمين </w:t>
      </w:r>
    </w:p>
    <w:p w:rsidR="003456E8" w:rsidRDefault="00957303" w:rsidP="00826F50">
      <w:pPr>
        <w:bidi/>
        <w:jc w:val="both"/>
        <w:rPr>
          <w:rFonts w:cs="Simplified Arabic"/>
          <w:rtl/>
          <w:lang w:eastAsia="en-US"/>
        </w:rPr>
      </w:pPr>
      <w:r w:rsidRPr="00A50651">
        <w:rPr>
          <w:rFonts w:cs="Simplified Arabic" w:hint="cs"/>
          <w:rtl/>
          <w:lang w:eastAsia="en-US"/>
        </w:rPr>
        <w:lastRenderedPageBreak/>
        <w:t xml:space="preserve">حيث أن الفريق الأول يقوم بتنفيذ </w:t>
      </w:r>
      <w:r w:rsidR="00D461A0" w:rsidRPr="00D461A0">
        <w:rPr>
          <w:rFonts w:cs="Simplified Arabic" w:hint="eastAsia"/>
          <w:rtl/>
          <w:lang w:eastAsia="en-US"/>
        </w:rPr>
        <w:t>برنامج</w:t>
      </w:r>
      <w:r w:rsidR="00D461A0" w:rsidRPr="00D461A0">
        <w:rPr>
          <w:rFonts w:cs="Simplified Arabic"/>
          <w:rtl/>
          <w:lang w:eastAsia="en-US"/>
        </w:rPr>
        <w:t xml:space="preserve"> الادارة المستدامة والوصول الشامل لمصادر الارض والمياه</w:t>
      </w:r>
      <w:r w:rsidR="00D461A0" w:rsidRPr="00D461A0">
        <w:rPr>
          <w:rFonts w:cs="Simplified Arabic"/>
          <w:lang w:eastAsia="en-US"/>
        </w:rPr>
        <w:t>)</w:t>
      </w:r>
      <w:r w:rsidR="00D461A0" w:rsidRPr="00D461A0">
        <w:rPr>
          <w:rFonts w:cs="Simplified Arabic" w:hint="eastAsia"/>
          <w:rtl/>
          <w:lang w:eastAsia="en-US"/>
        </w:rPr>
        <w:t>بيدر</w:t>
      </w:r>
      <w:r w:rsidR="00D461A0" w:rsidRPr="00D461A0">
        <w:rPr>
          <w:rFonts w:cs="Simplified Arabic"/>
          <w:rtl/>
          <w:lang w:eastAsia="en-US"/>
        </w:rPr>
        <w:t>),</w:t>
      </w:r>
      <w:r w:rsidRPr="00A50651">
        <w:rPr>
          <w:rFonts w:cs="Simplified Arabic" w:hint="cs"/>
          <w:rtl/>
          <w:lang w:eastAsia="en-US"/>
        </w:rPr>
        <w:t xml:space="preserve">وضمن إطار هذا البرنامج </w:t>
      </w:r>
      <w:r w:rsidRPr="00A50651">
        <w:rPr>
          <w:rFonts w:cs="Simplified Arabic"/>
          <w:rtl/>
          <w:lang w:eastAsia="en-US"/>
        </w:rPr>
        <w:t>يرغب</w:t>
      </w:r>
      <w:r w:rsidR="002815B4">
        <w:rPr>
          <w:rFonts w:cs="Simplified Arabic" w:hint="cs"/>
          <w:rtl/>
          <w:lang w:eastAsia="en-US"/>
        </w:rPr>
        <w:t xml:space="preserve"> في  </w:t>
      </w:r>
      <w:r w:rsidR="0013475E">
        <w:rPr>
          <w:rFonts w:hint="cs"/>
          <w:b/>
          <w:bCs/>
          <w:u w:val="single"/>
          <w:rtl/>
          <w:lang w:val="en-CA" w:bidi="ar-JO"/>
        </w:rPr>
        <w:t xml:space="preserve"> </w:t>
      </w:r>
      <w:r w:rsidR="00E30479">
        <w:rPr>
          <w:rFonts w:hint="cs"/>
          <w:b/>
          <w:bCs/>
          <w:u w:val="single"/>
          <w:rtl/>
          <w:lang w:val="en-CA" w:bidi="ar-JO"/>
        </w:rPr>
        <w:t xml:space="preserve">توريد وتنفيذ </w:t>
      </w:r>
      <w:r w:rsidR="005317EC">
        <w:rPr>
          <w:rFonts w:hint="cs"/>
          <w:b/>
          <w:bCs/>
          <w:u w:val="single"/>
          <w:rtl/>
          <w:lang w:val="en-CA" w:bidi="ar-JO"/>
        </w:rPr>
        <w:t>5000</w:t>
      </w:r>
      <w:r w:rsidR="00AE18CD">
        <w:rPr>
          <w:rFonts w:hint="cs"/>
          <w:b/>
          <w:bCs/>
          <w:u w:val="single"/>
          <w:rtl/>
          <w:lang w:val="en-CA" w:bidi="ar-JO"/>
        </w:rPr>
        <w:t xml:space="preserve"> متر</w:t>
      </w:r>
      <w:r w:rsidR="00E30479">
        <w:rPr>
          <w:rFonts w:hint="cs"/>
          <w:b/>
          <w:bCs/>
          <w:u w:val="single"/>
          <w:rtl/>
          <w:lang w:val="en-CA" w:bidi="ar-JO"/>
        </w:rPr>
        <w:t xml:space="preserve"> أنابيب </w:t>
      </w:r>
      <w:r w:rsidR="0013475E">
        <w:rPr>
          <w:rFonts w:hint="cs"/>
          <w:b/>
          <w:bCs/>
          <w:u w:val="single"/>
          <w:rtl/>
          <w:lang w:val="en-CA" w:bidi="ar-JO"/>
        </w:rPr>
        <w:t xml:space="preserve">زراعية </w:t>
      </w:r>
      <w:r w:rsidR="00391DEF">
        <w:rPr>
          <w:rFonts w:hint="cs"/>
          <w:b/>
          <w:bCs/>
          <w:u w:val="single"/>
          <w:rtl/>
          <w:lang w:val="en-CA" w:bidi="ar-JO"/>
        </w:rPr>
        <w:t xml:space="preserve">وخزانات معدنية </w:t>
      </w:r>
      <w:r w:rsidR="00826F50">
        <w:rPr>
          <w:rFonts w:hint="cs"/>
          <w:b/>
          <w:bCs/>
          <w:u w:val="single"/>
          <w:rtl/>
          <w:lang w:val="en-CA" w:bidi="ar-JO"/>
        </w:rPr>
        <w:t xml:space="preserve">ومحطة </w:t>
      </w:r>
      <w:r w:rsidR="00097497">
        <w:rPr>
          <w:rFonts w:hint="cs"/>
          <w:b/>
          <w:bCs/>
          <w:u w:val="single"/>
          <w:rtl/>
          <w:lang w:val="en-CA" w:bidi="ar-JO"/>
        </w:rPr>
        <w:t xml:space="preserve">ضخ  ووصلات زراعية لموقع </w:t>
      </w:r>
      <w:r w:rsidR="006D54F6">
        <w:rPr>
          <w:rFonts w:hint="cs"/>
          <w:b/>
          <w:bCs/>
          <w:u w:val="single"/>
          <w:rtl/>
          <w:lang w:val="en-CA" w:bidi="ar-JO"/>
        </w:rPr>
        <w:t xml:space="preserve">كفر </w:t>
      </w:r>
      <w:proofErr w:type="spellStart"/>
      <w:r w:rsidR="006D54F6">
        <w:rPr>
          <w:rFonts w:hint="cs"/>
          <w:b/>
          <w:bCs/>
          <w:u w:val="single"/>
          <w:rtl/>
          <w:lang w:val="en-CA" w:bidi="ar-JO"/>
        </w:rPr>
        <w:t>كفر</w:t>
      </w:r>
      <w:proofErr w:type="spellEnd"/>
      <w:r w:rsidR="006D54F6">
        <w:rPr>
          <w:rFonts w:hint="cs"/>
          <w:b/>
          <w:bCs/>
          <w:u w:val="single"/>
          <w:rtl/>
          <w:lang w:val="en-CA" w:bidi="ar-JO"/>
        </w:rPr>
        <w:t xml:space="preserve"> لاقف</w:t>
      </w:r>
      <w:r w:rsidR="00826F50">
        <w:rPr>
          <w:rFonts w:hint="cs"/>
          <w:b/>
          <w:bCs/>
          <w:u w:val="single"/>
          <w:rtl/>
          <w:lang w:val="en-CA" w:bidi="ar-JO"/>
        </w:rPr>
        <w:t xml:space="preserve"> محافظة </w:t>
      </w:r>
      <w:proofErr w:type="spellStart"/>
      <w:r w:rsidR="006D54F6">
        <w:rPr>
          <w:rFonts w:hint="cs"/>
          <w:b/>
          <w:bCs/>
          <w:u w:val="single"/>
          <w:rtl/>
          <w:lang w:val="en-CA" w:bidi="ar-JO"/>
        </w:rPr>
        <w:t>قلقيلية</w:t>
      </w:r>
      <w:proofErr w:type="spellEnd"/>
      <w:r w:rsidR="00826F50">
        <w:rPr>
          <w:rFonts w:hint="cs"/>
          <w:b/>
          <w:bCs/>
          <w:u w:val="single"/>
          <w:rtl/>
          <w:lang w:val="en-CA" w:bidi="ar-JO"/>
        </w:rPr>
        <w:t xml:space="preserve"> </w:t>
      </w:r>
      <w:proofErr w:type="spellStart"/>
      <w:r w:rsidR="006E1B39" w:rsidRPr="00F730EF">
        <w:rPr>
          <w:rFonts w:cs="Arabic Transparent" w:hint="cs"/>
          <w:b/>
          <w:bCs/>
          <w:u w:val="single"/>
          <w:rtl/>
          <w:lang w:val="en-CA" w:bidi="ar-JO"/>
        </w:rPr>
        <w:t>.</w:t>
      </w:r>
      <w:proofErr w:type="spellEnd"/>
      <w:r w:rsidR="006E1B39">
        <w:rPr>
          <w:rFonts w:cs="Arabic Transparent" w:hint="cs"/>
          <w:b/>
          <w:bCs/>
          <w:u w:val="single"/>
          <w:rtl/>
          <w:lang w:val="en-CA" w:bidi="ar-JO"/>
        </w:rPr>
        <w:t xml:space="preserve"> وذلك </w:t>
      </w:r>
      <w:r w:rsidRPr="00A50651">
        <w:rPr>
          <w:rFonts w:cs="Simplified Arabic"/>
          <w:rtl/>
          <w:lang w:eastAsia="en-US"/>
        </w:rPr>
        <w:t xml:space="preserve">بموجب مواصفات فنية محددة </w:t>
      </w:r>
      <w:r w:rsidRPr="00A50651">
        <w:rPr>
          <w:rFonts w:cs="Simplified Arabic" w:hint="cs"/>
          <w:rtl/>
          <w:lang w:eastAsia="en-US"/>
        </w:rPr>
        <w:t xml:space="preserve">عرضها </w:t>
      </w:r>
      <w:r w:rsidR="00C34848" w:rsidRPr="00A50651">
        <w:rPr>
          <w:rFonts w:cs="Simplified Arabic" w:hint="cs"/>
          <w:rtl/>
          <w:lang w:eastAsia="en-US"/>
        </w:rPr>
        <w:t>بتفصيل</w:t>
      </w:r>
      <w:r w:rsidR="00C34848">
        <w:rPr>
          <w:rFonts w:cs="Simplified Arabic"/>
          <w:lang w:eastAsia="en-US"/>
        </w:rPr>
        <w:t xml:space="preserve"> </w:t>
      </w:r>
      <w:r w:rsidR="00C34848" w:rsidRPr="00A50651">
        <w:rPr>
          <w:rFonts w:cs="Simplified Arabic" w:hint="cs"/>
          <w:rtl/>
          <w:lang w:eastAsia="en-US"/>
        </w:rPr>
        <w:t>ب</w:t>
      </w:r>
      <w:r w:rsidR="00C34848" w:rsidRPr="00A50651">
        <w:rPr>
          <w:rFonts w:cs="Simplified Arabic"/>
          <w:rtl/>
          <w:lang w:eastAsia="en-US"/>
        </w:rPr>
        <w:t>عطاء</w:t>
      </w:r>
      <w:r w:rsidRPr="00A50651">
        <w:rPr>
          <w:rFonts w:cs="Simplified Arabic"/>
          <w:rtl/>
          <w:lang w:eastAsia="en-US"/>
        </w:rPr>
        <w:t xml:space="preserve"> </w:t>
      </w:r>
      <w:r w:rsidRPr="00A50651">
        <w:rPr>
          <w:rFonts w:cs="Simplified Arabic" w:hint="cs"/>
          <w:rtl/>
          <w:lang w:eastAsia="en-US"/>
        </w:rPr>
        <w:t xml:space="preserve">معلن </w:t>
      </w:r>
      <w:r w:rsidRPr="00A50651">
        <w:rPr>
          <w:rFonts w:cs="Simplified Arabic"/>
          <w:rtl/>
          <w:lang w:eastAsia="en-US"/>
        </w:rPr>
        <w:t>للم</w:t>
      </w:r>
      <w:r w:rsidRPr="00A50651">
        <w:rPr>
          <w:rFonts w:cs="Simplified Arabic" w:hint="cs"/>
          <w:rtl/>
          <w:lang w:eastAsia="en-US"/>
        </w:rPr>
        <w:t>وردين</w:t>
      </w:r>
      <w:r w:rsidRPr="00A50651">
        <w:rPr>
          <w:rFonts w:cs="Simplified Arabic"/>
          <w:rtl/>
          <w:lang w:eastAsia="en-US"/>
        </w:rPr>
        <w:t>.</w:t>
      </w:r>
    </w:p>
    <w:p w:rsidR="00957303" w:rsidRPr="00A50651" w:rsidRDefault="00957303" w:rsidP="00957303">
      <w:pPr>
        <w:numPr>
          <w:ilvl w:val="0"/>
          <w:numId w:val="4"/>
        </w:numPr>
        <w:bidi/>
        <w:spacing w:line="360" w:lineRule="auto"/>
        <w:jc w:val="lowKashida"/>
        <w:rPr>
          <w:rFonts w:cs="Simplified Arabic"/>
          <w:rtl/>
          <w:lang w:eastAsia="en-US"/>
        </w:rPr>
      </w:pPr>
      <w:r w:rsidRPr="00A50651">
        <w:rPr>
          <w:rFonts w:cs="Simplified Arabic"/>
          <w:rtl/>
          <w:lang w:eastAsia="en-US"/>
        </w:rPr>
        <w:t>وحيث أن الفريق الثاني يصرح بأنه شركة/م</w:t>
      </w:r>
      <w:r w:rsidRPr="00A50651">
        <w:rPr>
          <w:rFonts w:cs="Simplified Arabic" w:hint="cs"/>
          <w:rtl/>
          <w:lang w:eastAsia="en-US"/>
        </w:rPr>
        <w:t>ورد</w:t>
      </w:r>
      <w:r w:rsidRPr="00A50651">
        <w:rPr>
          <w:rFonts w:cs="Simplified Arabic"/>
          <w:rtl/>
          <w:lang w:eastAsia="en-US"/>
        </w:rPr>
        <w:t xml:space="preserve"> مرخص/ة بموجب شهادة تسجيل رسمية تحمل تسجيل ضرائبي</w:t>
      </w:r>
      <w:r w:rsidR="00826F50">
        <w:rPr>
          <w:rFonts w:cs="Simplified Arabic" w:hint="cs"/>
          <w:rtl/>
          <w:lang w:eastAsia="en-US"/>
        </w:rPr>
        <w:t xml:space="preserve"> </w:t>
      </w:r>
      <w:r w:rsidRPr="00A50651">
        <w:rPr>
          <w:rFonts w:cs="Simplified Arabic"/>
          <w:rtl/>
          <w:lang w:eastAsia="en-US"/>
        </w:rPr>
        <w:t xml:space="preserve">رقم </w:t>
      </w:r>
      <w:r w:rsidRPr="00A50651">
        <w:rPr>
          <w:rFonts w:cs="Simplified Arabic" w:hint="cs"/>
          <w:rtl/>
          <w:lang w:eastAsia="en-US"/>
        </w:rPr>
        <w:t>........................</w:t>
      </w:r>
    </w:p>
    <w:p w:rsidR="00957303" w:rsidRPr="00A50651" w:rsidRDefault="00957303" w:rsidP="00957303">
      <w:pPr>
        <w:numPr>
          <w:ilvl w:val="0"/>
          <w:numId w:val="4"/>
        </w:numPr>
        <w:bidi/>
        <w:spacing w:line="360" w:lineRule="auto"/>
        <w:jc w:val="lowKashida"/>
        <w:rPr>
          <w:rFonts w:cs="Simplified Arabic"/>
          <w:rtl/>
          <w:lang w:eastAsia="en-US"/>
        </w:rPr>
      </w:pPr>
      <w:r w:rsidRPr="00A50651">
        <w:rPr>
          <w:rFonts w:cs="Simplified Arabic"/>
          <w:rtl/>
          <w:lang w:eastAsia="en-US"/>
        </w:rPr>
        <w:t xml:space="preserve">وحيث أن الفريق الثاني يصرح بأنه يمتلك الخبرات </w:t>
      </w:r>
      <w:r w:rsidRPr="00A50651">
        <w:rPr>
          <w:rFonts w:cs="Simplified Arabic" w:hint="cs"/>
          <w:rtl/>
          <w:lang w:eastAsia="en-US"/>
        </w:rPr>
        <w:t xml:space="preserve">الفنية والمقدرة المالية </w:t>
      </w:r>
      <w:r w:rsidRPr="00C9452B">
        <w:rPr>
          <w:rFonts w:cs="Simplified Arabic" w:hint="cs"/>
          <w:rtl/>
          <w:lang w:eastAsia="en-US"/>
        </w:rPr>
        <w:t>اللازمة</w:t>
      </w:r>
      <w:r w:rsidR="00097497">
        <w:rPr>
          <w:rFonts w:cs="Simplified Arabic" w:hint="cs"/>
          <w:rtl/>
          <w:lang w:eastAsia="en-US"/>
        </w:rPr>
        <w:t xml:space="preserve"> </w:t>
      </w:r>
      <w:r>
        <w:rPr>
          <w:rFonts w:cs="Simplified Arabic" w:hint="cs"/>
          <w:rtl/>
          <w:lang w:eastAsia="en-US"/>
        </w:rPr>
        <w:t xml:space="preserve">لتنفيذ الاعمال </w:t>
      </w:r>
      <w:r w:rsidRPr="00A50651">
        <w:rPr>
          <w:rFonts w:cs="Simplified Arabic" w:hint="cs"/>
          <w:rtl/>
          <w:lang w:eastAsia="en-US"/>
        </w:rPr>
        <w:t>الواردة في وثائق العطاء</w:t>
      </w:r>
      <w:r w:rsidR="00097497">
        <w:rPr>
          <w:rFonts w:cs="Simplified Arabic" w:hint="cs"/>
          <w:rtl/>
          <w:lang w:eastAsia="en-US"/>
        </w:rPr>
        <w:t xml:space="preserve"> </w:t>
      </w:r>
      <w:r w:rsidRPr="00A50651">
        <w:rPr>
          <w:rFonts w:cs="Simplified Arabic" w:hint="cs"/>
          <w:rtl/>
          <w:lang w:eastAsia="en-US"/>
        </w:rPr>
        <w:t>ل</w:t>
      </w:r>
      <w:r w:rsidRPr="00A50651">
        <w:rPr>
          <w:rFonts w:cs="Simplified Arabic"/>
          <w:rtl/>
          <w:lang w:eastAsia="en-US"/>
        </w:rPr>
        <w:t>لمشروع المذكور.</w:t>
      </w:r>
    </w:p>
    <w:p w:rsidR="00957303" w:rsidRPr="00A50651" w:rsidRDefault="00957303" w:rsidP="00957303">
      <w:pPr>
        <w:numPr>
          <w:ilvl w:val="0"/>
          <w:numId w:val="4"/>
        </w:numPr>
        <w:bidi/>
        <w:spacing w:line="360" w:lineRule="auto"/>
        <w:jc w:val="lowKashida"/>
        <w:rPr>
          <w:rFonts w:cs="Simplified Arabic"/>
          <w:rtl/>
          <w:lang w:eastAsia="en-US"/>
        </w:rPr>
      </w:pPr>
      <w:r w:rsidRPr="00A50651">
        <w:rPr>
          <w:rFonts w:cs="Simplified Arabic"/>
          <w:rtl/>
          <w:lang w:eastAsia="en-US"/>
        </w:rPr>
        <w:t xml:space="preserve">وحيث أن الفريق الثاني قد تقدم بعرض لتنفيذ هذا العطاء ومرفق لهذه الاتفاقية ويشكل جزءا لا </w:t>
      </w:r>
      <w:r w:rsidRPr="00A50651">
        <w:rPr>
          <w:rFonts w:cs="Simplified Arabic" w:hint="cs"/>
          <w:rtl/>
          <w:lang w:eastAsia="en-US"/>
        </w:rPr>
        <w:t>يتجزءا</w:t>
      </w:r>
      <w:r w:rsidRPr="00A50651">
        <w:rPr>
          <w:rFonts w:cs="Simplified Arabic"/>
          <w:rtl/>
          <w:lang w:eastAsia="en-US"/>
        </w:rPr>
        <w:t xml:space="preserve"> منها.</w:t>
      </w:r>
    </w:p>
    <w:p w:rsidR="00957303" w:rsidRPr="00A50651" w:rsidRDefault="00957303" w:rsidP="00C9452B">
      <w:pPr>
        <w:numPr>
          <w:ilvl w:val="0"/>
          <w:numId w:val="4"/>
        </w:numPr>
        <w:bidi/>
        <w:spacing w:line="360" w:lineRule="auto"/>
        <w:jc w:val="lowKashida"/>
        <w:rPr>
          <w:rFonts w:cs="Simplified Arabic"/>
          <w:rtl/>
          <w:lang w:eastAsia="en-US"/>
        </w:rPr>
      </w:pPr>
      <w:r w:rsidRPr="00A50651">
        <w:rPr>
          <w:rFonts w:cs="Simplified Arabic"/>
          <w:rtl/>
          <w:lang w:eastAsia="en-US"/>
        </w:rPr>
        <w:t>وحيث أن الفريق الأول قد أرسى العطاء على الفريق الثاني بموجب قرار الإحالة الصادر عن لجنة عطاءات المشروع المذكور بتاريخ</w:t>
      </w:r>
      <w:r w:rsidRPr="00A50651">
        <w:rPr>
          <w:rFonts w:cs="Simplified Arabic" w:hint="cs"/>
          <w:rtl/>
          <w:lang w:eastAsia="en-US"/>
        </w:rPr>
        <w:t>................</w:t>
      </w:r>
      <w:r w:rsidRPr="00A50651">
        <w:rPr>
          <w:rFonts w:cs="Simplified Arabic"/>
          <w:rtl/>
          <w:lang w:eastAsia="en-US"/>
        </w:rPr>
        <w:t xml:space="preserve">وبمبلغ إجمالي قدره </w:t>
      </w:r>
      <w:r w:rsidRPr="00A50651">
        <w:rPr>
          <w:rFonts w:cs="Simplified Arabic" w:hint="cs"/>
          <w:rtl/>
          <w:lang w:eastAsia="en-US"/>
        </w:rPr>
        <w:t>...........</w:t>
      </w:r>
      <w:r w:rsidR="00C9452B">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 الضريبة </w:t>
      </w:r>
      <w:r w:rsidR="00CB43AE">
        <w:rPr>
          <w:rFonts w:cs="Simplified Arabic" w:hint="cs"/>
          <w:rtl/>
          <w:lang w:eastAsia="en-US"/>
        </w:rPr>
        <w:t>الصفرية</w:t>
      </w:r>
      <w:r>
        <w:rPr>
          <w:rFonts w:cs="Simplified Arabic" w:hint="cs"/>
          <w:rtl/>
          <w:lang w:eastAsia="en-US"/>
        </w:rPr>
        <w:t xml:space="preserve">. </w:t>
      </w:r>
    </w:p>
    <w:p w:rsidR="00957303" w:rsidRPr="00A50651" w:rsidRDefault="00957303" w:rsidP="00957303">
      <w:pPr>
        <w:bidi/>
        <w:spacing w:line="360" w:lineRule="auto"/>
        <w:jc w:val="lowKashida"/>
        <w:rPr>
          <w:rFonts w:cs="Simplified Arabic"/>
          <w:rtl/>
          <w:lang w:eastAsia="en-US"/>
        </w:rPr>
      </w:pPr>
      <w:r w:rsidRPr="00A50651">
        <w:rPr>
          <w:rFonts w:cs="Simplified Arabic"/>
          <w:rtl/>
          <w:lang w:eastAsia="en-US"/>
        </w:rPr>
        <w:t>فقد اتفق الفريقان على ما يلي من الشروط و البنود:</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تعتبر مقدمة هذه الاتفاقية جزءا لا يتجزأ منها.</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تعتبر كافة المرفقات والملحقات بهذه الاتفاقية جزءا لا يتجزأ منها.</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 xml:space="preserve">يتعهد الفريق الثاني </w:t>
      </w:r>
      <w:r>
        <w:rPr>
          <w:rFonts w:cs="Simplified Arabic" w:hint="cs"/>
          <w:rtl/>
          <w:lang w:eastAsia="en-US"/>
        </w:rPr>
        <w:t>بتنفيذ الاعمال</w:t>
      </w:r>
      <w:r w:rsidRPr="00A50651">
        <w:rPr>
          <w:rFonts w:cs="Simplified Arabic" w:hint="cs"/>
          <w:rtl/>
          <w:lang w:eastAsia="en-US"/>
        </w:rPr>
        <w:t xml:space="preserve"> الواردة في وثائق العطاء ل</w:t>
      </w:r>
      <w:r w:rsidRPr="00A50651">
        <w:rPr>
          <w:rFonts w:cs="Simplified Arabic"/>
          <w:rtl/>
          <w:lang w:eastAsia="en-US"/>
        </w:rPr>
        <w:t xml:space="preserve">لمشروع المذكور وفقا للمواصفات الفنية </w:t>
      </w:r>
      <w:r w:rsidRPr="00A50651">
        <w:rPr>
          <w:rFonts w:cs="Simplified Arabic" w:hint="cs"/>
          <w:rtl/>
          <w:lang w:eastAsia="en-US"/>
        </w:rPr>
        <w:t xml:space="preserve">المدرجة في </w:t>
      </w:r>
      <w:r w:rsidRPr="00A50651">
        <w:rPr>
          <w:rFonts w:cs="Simplified Arabic"/>
          <w:rtl/>
          <w:lang w:eastAsia="en-US"/>
        </w:rPr>
        <w:t>دفتر العطاء الذي قدم عرضه استناداً له.</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يقر الفريق الثاني بأنه قرأ وتفهم كافة وثائق العطاء المرفقة لهذه الاتفاقية وانه قام بالتوقيع عليها تأكيداً منه بذلك، و يتعهد بالتقيد التام بكافة ما ورد فيها.</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يقر الفريق الثاني بأنه ملتزم بكل ما جاء في إجابته على دعوة العطاء المرفقة لهذه الاتفاقية.</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يتعهد الفريق الثاني بالالتزام والتقيد التام بكافة البنود والمواصفات التي وردت في عرضه لتنفيذ العطاء.</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 xml:space="preserve">يتعهد الفريق الثاني بإحضار </w:t>
      </w:r>
      <w:r w:rsidRPr="00C9452B">
        <w:rPr>
          <w:rFonts w:cs="Simplified Arabic" w:hint="cs"/>
          <w:rtl/>
          <w:lang w:eastAsia="en-US"/>
        </w:rPr>
        <w:t>المواد</w:t>
      </w:r>
      <w:r w:rsidRPr="00A50651">
        <w:rPr>
          <w:rFonts w:cs="Simplified Arabic" w:hint="cs"/>
          <w:rtl/>
          <w:lang w:eastAsia="en-US"/>
        </w:rPr>
        <w:t xml:space="preserve"> الواردة في العطاء إلى المواقع التي يحددها الفريق الأول و</w:t>
      </w:r>
      <w:r w:rsidRPr="00A50651">
        <w:rPr>
          <w:rFonts w:cs="Simplified Arabic"/>
          <w:rtl/>
          <w:lang w:eastAsia="en-US"/>
        </w:rPr>
        <w:t>على نفقته الخاصة وتحت مس</w:t>
      </w:r>
      <w:r w:rsidRPr="00A50651">
        <w:rPr>
          <w:rFonts w:cs="Simplified Arabic" w:hint="cs"/>
          <w:rtl/>
          <w:lang w:eastAsia="en-US"/>
        </w:rPr>
        <w:t>ؤ</w:t>
      </w:r>
      <w:r w:rsidRPr="00A50651">
        <w:rPr>
          <w:rFonts w:cs="Simplified Arabic"/>
          <w:rtl/>
          <w:lang w:eastAsia="en-US"/>
        </w:rPr>
        <w:t>وليته المطلقة</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 xml:space="preserve">يتعهد الفريق الثاني بعدم المباشرة </w:t>
      </w:r>
      <w:r>
        <w:rPr>
          <w:rFonts w:cs="Simplified Arabic" w:hint="cs"/>
          <w:rtl/>
          <w:lang w:eastAsia="en-US"/>
        </w:rPr>
        <w:t xml:space="preserve">ببدء العمل </w:t>
      </w:r>
      <w:r w:rsidRPr="00C9452B">
        <w:rPr>
          <w:rFonts w:cs="Simplified Arabic" w:hint="cs"/>
          <w:rtl/>
          <w:lang w:eastAsia="en-US"/>
        </w:rPr>
        <w:t xml:space="preserve">في اعمال التوريد </w:t>
      </w:r>
      <w:r w:rsidR="00C34848" w:rsidRPr="00C9452B">
        <w:rPr>
          <w:rFonts w:cs="Simplified Arabic" w:hint="cs"/>
          <w:rtl/>
          <w:lang w:eastAsia="en-US"/>
        </w:rPr>
        <w:t>والتنفيذ</w:t>
      </w:r>
      <w:r w:rsidR="00C34848">
        <w:rPr>
          <w:rFonts w:cs="Simplified Arabic"/>
          <w:lang w:eastAsia="en-US"/>
        </w:rPr>
        <w:t xml:space="preserve"> </w:t>
      </w:r>
      <w:r w:rsidR="00C34848" w:rsidRPr="00A50651">
        <w:rPr>
          <w:rFonts w:cs="Simplified Arabic"/>
          <w:rtl/>
          <w:lang w:eastAsia="en-US"/>
        </w:rPr>
        <w:t>إلا</w:t>
      </w:r>
      <w:r w:rsidRPr="00A50651">
        <w:rPr>
          <w:rFonts w:cs="Simplified Arabic"/>
          <w:rtl/>
          <w:lang w:eastAsia="en-US"/>
        </w:rPr>
        <w:t xml:space="preserve"> بعد الحصول على موافقة خطية</w:t>
      </w:r>
      <w:r w:rsidRPr="00A50651">
        <w:rPr>
          <w:rFonts w:cs="Simplified Arabic" w:hint="cs"/>
          <w:rtl/>
          <w:lang w:eastAsia="en-US"/>
        </w:rPr>
        <w:t xml:space="preserve"> من الفريق الأول واستلام أمر المباشرة</w:t>
      </w:r>
      <w:r>
        <w:rPr>
          <w:rFonts w:cs="Simplified Arabic" w:hint="cs"/>
          <w:rtl/>
          <w:lang w:eastAsia="en-US"/>
        </w:rPr>
        <w:t xml:space="preserve"> بالعمل </w:t>
      </w:r>
      <w:r w:rsidRPr="00A50651">
        <w:rPr>
          <w:rFonts w:cs="Simplified Arabic"/>
          <w:rtl/>
          <w:lang w:eastAsia="en-US"/>
        </w:rPr>
        <w:t xml:space="preserve"> ، وخلافا لذلك يقوم الفريق الثاني بإزالة كل ما تم </w:t>
      </w:r>
      <w:r>
        <w:rPr>
          <w:rFonts w:cs="Simplified Arabic" w:hint="cs"/>
          <w:rtl/>
          <w:lang w:eastAsia="en-US"/>
        </w:rPr>
        <w:t xml:space="preserve"> انجازه </w:t>
      </w:r>
      <w:r w:rsidRPr="00A50651">
        <w:rPr>
          <w:rFonts w:cs="Simplified Arabic" w:hint="cs"/>
          <w:rtl/>
          <w:lang w:eastAsia="en-US"/>
        </w:rPr>
        <w:t>إذا</w:t>
      </w:r>
      <w:r w:rsidRPr="00A50651">
        <w:rPr>
          <w:rFonts w:cs="Simplified Arabic"/>
          <w:rtl/>
          <w:lang w:eastAsia="en-US"/>
        </w:rPr>
        <w:t xml:space="preserve"> ما طلب منه ذلك وعلى نفقته الخاصة.</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lastRenderedPageBreak/>
        <w:t xml:space="preserve">الفريق الثاني </w:t>
      </w:r>
      <w:r w:rsidR="00C34848" w:rsidRPr="00A50651">
        <w:rPr>
          <w:rFonts w:cs="Simplified Arabic" w:hint="cs"/>
          <w:rtl/>
          <w:lang w:eastAsia="en-US"/>
        </w:rPr>
        <w:t>مسئول</w:t>
      </w:r>
      <w:r w:rsidRPr="00A50651">
        <w:rPr>
          <w:rFonts w:cs="Simplified Arabic"/>
          <w:rtl/>
          <w:lang w:eastAsia="en-US"/>
        </w:rPr>
        <w:t xml:space="preserve"> مسؤولية مطلقة عن كافة شروط السلامة العامة والأمان سواء للعاملين </w:t>
      </w:r>
      <w:r w:rsidRPr="00A50651">
        <w:rPr>
          <w:rFonts w:cs="Simplified Arabic" w:hint="cs"/>
          <w:rtl/>
          <w:lang w:eastAsia="en-US"/>
        </w:rPr>
        <w:t xml:space="preserve">معه أو المتواجدين </w:t>
      </w:r>
      <w:r w:rsidRPr="00A50651">
        <w:rPr>
          <w:rFonts w:cs="Simplified Arabic"/>
          <w:rtl/>
          <w:lang w:eastAsia="en-US"/>
        </w:rPr>
        <w:t xml:space="preserve">في </w:t>
      </w:r>
      <w:r w:rsidRPr="00A50651">
        <w:rPr>
          <w:rFonts w:cs="Simplified Arabic" w:hint="cs"/>
          <w:rtl/>
          <w:lang w:eastAsia="en-US"/>
        </w:rPr>
        <w:t xml:space="preserve">موقع </w:t>
      </w:r>
      <w:r>
        <w:rPr>
          <w:rFonts w:cs="Simplified Arabic" w:hint="cs"/>
          <w:rtl/>
          <w:lang w:eastAsia="en-US"/>
        </w:rPr>
        <w:t>عمل الاليات</w:t>
      </w:r>
      <w:r w:rsidRPr="00A50651">
        <w:rPr>
          <w:rFonts w:cs="Simplified Arabic"/>
          <w:rtl/>
          <w:lang w:eastAsia="en-US"/>
        </w:rPr>
        <w:t xml:space="preserve">. ولا يحق له مطالبة الفريق الأول بأي تعويضات أو أضرار </w:t>
      </w:r>
      <w:r w:rsidRPr="00C9452B">
        <w:rPr>
          <w:rFonts w:cs="Simplified Arabic" w:hint="cs"/>
          <w:rtl/>
          <w:lang w:eastAsia="en-US"/>
        </w:rPr>
        <w:t>من اعمال التوريد والتنفيذ لبنود</w:t>
      </w:r>
      <w:r>
        <w:rPr>
          <w:rFonts w:cs="Simplified Arabic" w:hint="cs"/>
          <w:rtl/>
          <w:lang w:eastAsia="en-US"/>
        </w:rPr>
        <w:t xml:space="preserve"> المشروع</w:t>
      </w:r>
      <w:r w:rsidRPr="00A50651">
        <w:rPr>
          <w:rFonts w:cs="Simplified Arabic"/>
          <w:rtl/>
          <w:lang w:eastAsia="en-US"/>
        </w:rPr>
        <w:t>.</w:t>
      </w:r>
    </w:p>
    <w:p w:rsidR="001B42AA" w:rsidRDefault="00957303">
      <w:pPr>
        <w:numPr>
          <w:ilvl w:val="0"/>
          <w:numId w:val="2"/>
        </w:numPr>
        <w:bidi/>
        <w:spacing w:line="360" w:lineRule="auto"/>
        <w:jc w:val="lowKashida"/>
        <w:rPr>
          <w:rFonts w:cs="Simplified Arabic"/>
          <w:lang w:eastAsia="en-US"/>
        </w:rPr>
      </w:pPr>
      <w:r w:rsidRPr="00A50651">
        <w:rPr>
          <w:rFonts w:cs="Simplified Arabic"/>
          <w:rtl/>
          <w:lang w:eastAsia="en-US"/>
        </w:rPr>
        <w:t xml:space="preserve">اتفق الفريقان على أن تكون </w:t>
      </w:r>
      <w:r w:rsidRPr="00A50651">
        <w:rPr>
          <w:rFonts w:cs="Simplified Arabic" w:hint="cs"/>
          <w:rtl/>
          <w:lang w:eastAsia="en-US"/>
        </w:rPr>
        <w:t>ال</w:t>
      </w:r>
      <w:r w:rsidRPr="00A50651">
        <w:rPr>
          <w:rFonts w:cs="Simplified Arabic"/>
          <w:rtl/>
          <w:lang w:eastAsia="en-US"/>
        </w:rPr>
        <w:t>قيمة المالي</w:t>
      </w:r>
      <w:r>
        <w:rPr>
          <w:rFonts w:cs="Simplified Arabic" w:hint="cs"/>
          <w:rtl/>
          <w:lang w:eastAsia="en-US"/>
        </w:rPr>
        <w:t>ة لاتفاقية .............</w:t>
      </w:r>
      <w:r w:rsidR="00C9452B">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شاملة للضريبة </w:t>
      </w:r>
      <w:r w:rsidR="009B36D9">
        <w:rPr>
          <w:rFonts w:cs="Simplified Arabic" w:hint="cs"/>
          <w:rtl/>
          <w:lang w:eastAsia="en-US"/>
        </w:rPr>
        <w:t>الصفرية</w:t>
      </w:r>
      <w:r>
        <w:rPr>
          <w:rFonts w:cs="Simplified Arabic" w:hint="cs"/>
          <w:rtl/>
          <w:lang w:eastAsia="en-US"/>
        </w:rPr>
        <w:t xml:space="preserve"> و</w:t>
      </w:r>
      <w:r w:rsidRPr="00A50651">
        <w:rPr>
          <w:rFonts w:cs="Simplified Arabic" w:hint="cs"/>
          <w:rtl/>
          <w:lang w:eastAsia="en-US"/>
        </w:rPr>
        <w:t xml:space="preserve">شاملة </w:t>
      </w:r>
      <w:r w:rsidRPr="00A50651">
        <w:rPr>
          <w:rFonts w:cs="Simplified Arabic"/>
          <w:rtl/>
          <w:lang w:eastAsia="en-US"/>
        </w:rPr>
        <w:t xml:space="preserve">للمواد الضرورية المستخدمة وأجرة العمل والمعدات </w:t>
      </w:r>
      <w:r w:rsidRPr="00A50651">
        <w:rPr>
          <w:rFonts w:cs="Simplified Arabic" w:hint="cs"/>
          <w:rtl/>
          <w:lang w:eastAsia="en-US"/>
        </w:rPr>
        <w:t>والنقل و</w:t>
      </w:r>
      <w:r w:rsidRPr="00A50651">
        <w:rPr>
          <w:rFonts w:cs="Simplified Arabic"/>
          <w:rtl/>
          <w:lang w:eastAsia="en-US"/>
        </w:rPr>
        <w:t>غيرها من أعمال الإعداد والتحضير.</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 xml:space="preserve">الفريق الثاني </w:t>
      </w:r>
      <w:r w:rsidR="00C34848" w:rsidRPr="00A50651">
        <w:rPr>
          <w:rFonts w:cs="Simplified Arabic" w:hint="cs"/>
          <w:rtl/>
          <w:lang w:eastAsia="en-US"/>
        </w:rPr>
        <w:t>مسئول</w:t>
      </w:r>
      <w:r w:rsidRPr="00A50651">
        <w:rPr>
          <w:rFonts w:cs="Simplified Arabic"/>
          <w:rtl/>
          <w:lang w:eastAsia="en-US"/>
        </w:rPr>
        <w:t xml:space="preserve"> مس</w:t>
      </w:r>
      <w:r w:rsidRPr="00A50651">
        <w:rPr>
          <w:rFonts w:cs="Simplified Arabic" w:hint="cs"/>
          <w:rtl/>
          <w:lang w:eastAsia="en-US"/>
        </w:rPr>
        <w:t>ؤو</w:t>
      </w:r>
      <w:r w:rsidRPr="00A50651">
        <w:rPr>
          <w:rFonts w:cs="Simplified Arabic"/>
          <w:rtl/>
          <w:lang w:eastAsia="en-US"/>
        </w:rPr>
        <w:t xml:space="preserve">لية مطلقة عن جودة وسلامة </w:t>
      </w:r>
      <w:r w:rsidRPr="00C9452B">
        <w:rPr>
          <w:rFonts w:cs="Simplified Arabic" w:hint="cs"/>
          <w:rtl/>
          <w:lang w:eastAsia="en-US"/>
        </w:rPr>
        <w:t>العمل</w:t>
      </w:r>
      <w:r w:rsidRPr="00A50651">
        <w:rPr>
          <w:rFonts w:cs="Simplified Arabic"/>
          <w:rtl/>
          <w:lang w:eastAsia="en-US"/>
        </w:rPr>
        <w:t xml:space="preserve"> ومطابقتها للمواصفات الفنية والكميات المدرجة في العطاء المذكور، ويتحمل كافة التبعات المالية والقانونية لأي خلل بما في ذلك إزالة </w:t>
      </w:r>
      <w:r>
        <w:rPr>
          <w:rFonts w:cs="Simplified Arabic" w:hint="cs"/>
          <w:rtl/>
          <w:lang w:eastAsia="en-US"/>
        </w:rPr>
        <w:t>................</w:t>
      </w:r>
      <w:r w:rsidRPr="00A50651">
        <w:rPr>
          <w:rFonts w:cs="Simplified Arabic"/>
          <w:rtl/>
          <w:lang w:eastAsia="en-US"/>
        </w:rPr>
        <w:t xml:space="preserve"> إذا اقتضى </w:t>
      </w:r>
      <w:r w:rsidR="00C34848" w:rsidRPr="00A50651">
        <w:rPr>
          <w:rFonts w:cs="Simplified Arabic" w:hint="cs"/>
          <w:rtl/>
          <w:lang w:eastAsia="en-US"/>
        </w:rPr>
        <w:t>ألأمر</w:t>
      </w:r>
      <w:r w:rsidRPr="00A50651">
        <w:rPr>
          <w:rFonts w:cs="Simplified Arabic"/>
          <w:rtl/>
          <w:lang w:eastAsia="en-US"/>
        </w:rPr>
        <w:t xml:space="preserve"> وتعويض الضرر والعطل الناشئ من ذلك.</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يعتبر استلام أي من مندوبين الفريق الأول</w:t>
      </w:r>
      <w:r>
        <w:rPr>
          <w:rFonts w:cs="Simplified Arabic" w:hint="cs"/>
          <w:rtl/>
          <w:lang w:eastAsia="en-US"/>
        </w:rPr>
        <w:t>.......................</w:t>
      </w:r>
      <w:r w:rsidRPr="00A50651">
        <w:rPr>
          <w:rFonts w:cs="Simplified Arabic"/>
          <w:rtl/>
          <w:lang w:eastAsia="en-US"/>
        </w:rPr>
        <w:t xml:space="preserve">بمثابة إقرار أولي، ولا يعني </w:t>
      </w:r>
      <w:r w:rsidRPr="00A50651">
        <w:rPr>
          <w:rFonts w:cs="Simplified Arabic" w:hint="cs"/>
          <w:rtl/>
          <w:lang w:eastAsia="en-US"/>
        </w:rPr>
        <w:t>ذلك بأي</w:t>
      </w:r>
      <w:r w:rsidRPr="00A50651">
        <w:rPr>
          <w:rFonts w:cs="Simplified Arabic"/>
          <w:rtl/>
          <w:lang w:eastAsia="en-US"/>
        </w:rPr>
        <w:t xml:space="preserve"> حال من الأحوال إقرارا بالموافقة على سلامة وصحة الكميات والمواصفات، طالما لم يدعم ذلك ويقترن بتوقيع المشرف على المشروع والمعين من قبل الفريق الأول.</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 xml:space="preserve">يتعهد الفريق الثاني بإنهاء كافة </w:t>
      </w:r>
      <w:r>
        <w:rPr>
          <w:rFonts w:cs="Simplified Arabic" w:hint="cs"/>
          <w:rtl/>
          <w:lang w:eastAsia="en-US"/>
        </w:rPr>
        <w:t>ال</w:t>
      </w:r>
      <w:r w:rsidRPr="00A50651">
        <w:rPr>
          <w:rFonts w:cs="Simplified Arabic"/>
          <w:rtl/>
          <w:lang w:eastAsia="en-US"/>
        </w:rPr>
        <w:t>أعمال خلال فترة</w:t>
      </w:r>
      <w:r w:rsidRPr="00A50651">
        <w:rPr>
          <w:rFonts w:cs="Simplified Arabic" w:hint="cs"/>
          <w:b/>
          <w:bCs/>
          <w:u w:val="single"/>
          <w:rtl/>
          <w:lang w:eastAsia="en-US"/>
        </w:rPr>
        <w:t>.</w:t>
      </w:r>
      <w:r w:rsidRPr="00A50651">
        <w:rPr>
          <w:rFonts w:cs="Simplified Arabic" w:hint="cs"/>
          <w:b/>
          <w:bCs/>
          <w:rtl/>
          <w:lang w:eastAsia="en-US"/>
        </w:rPr>
        <w:t>........... يوم</w:t>
      </w:r>
      <w:r w:rsidRPr="00A50651">
        <w:rPr>
          <w:rFonts w:cs="Simplified Arabic"/>
          <w:rtl/>
          <w:lang w:eastAsia="en-US"/>
        </w:rPr>
        <w:t xml:space="preserve"> تقويميا بدءا من تاريخ صدور واستلام أمر المباشرة بال</w:t>
      </w:r>
      <w:r w:rsidRPr="00A50651">
        <w:rPr>
          <w:rFonts w:cs="Simplified Arabic" w:hint="cs"/>
          <w:rtl/>
          <w:lang w:eastAsia="en-US"/>
        </w:rPr>
        <w:t>توريد.</w:t>
      </w:r>
    </w:p>
    <w:p w:rsidR="00957303" w:rsidRPr="00C9452B" w:rsidRDefault="00957303" w:rsidP="00957303">
      <w:pPr>
        <w:numPr>
          <w:ilvl w:val="0"/>
          <w:numId w:val="2"/>
        </w:numPr>
        <w:bidi/>
        <w:spacing w:line="360" w:lineRule="auto"/>
        <w:jc w:val="lowKashida"/>
        <w:rPr>
          <w:rFonts w:cs="Simplified Arabic"/>
          <w:lang w:eastAsia="en-US"/>
        </w:rPr>
      </w:pPr>
      <w:r w:rsidRPr="00C9452B">
        <w:rPr>
          <w:rFonts w:cs="Simplified Arabic" w:hint="cs"/>
          <w:rtl/>
          <w:lang w:eastAsia="en-US"/>
        </w:rPr>
        <w:t xml:space="preserve">يتعهد الفريق الثاني بوضع المواد التي يتم استلامها من قبل لجنة الفحص والاستلام المنتدبة من قبل الفريق الأول في مكان واحد قبل نقلها لمواقع التوريد المتفق عليها </w:t>
      </w:r>
    </w:p>
    <w:p w:rsidR="00957303" w:rsidRPr="00A50651" w:rsidRDefault="00957303" w:rsidP="00957303">
      <w:pPr>
        <w:numPr>
          <w:ilvl w:val="0"/>
          <w:numId w:val="2"/>
        </w:numPr>
        <w:bidi/>
        <w:spacing w:line="360" w:lineRule="auto"/>
        <w:jc w:val="lowKashida"/>
        <w:rPr>
          <w:rFonts w:cs="Simplified Arabic"/>
          <w:lang w:eastAsia="en-US"/>
        </w:rPr>
      </w:pPr>
      <w:r w:rsidRPr="00C9452B">
        <w:rPr>
          <w:rFonts w:cs="Simplified Arabic" w:hint="cs"/>
          <w:rtl/>
          <w:lang w:eastAsia="en-US"/>
        </w:rPr>
        <w:t xml:space="preserve">يتعهد الفريق الثاني </w:t>
      </w:r>
      <w:r w:rsidR="00C34848" w:rsidRPr="00C9452B">
        <w:rPr>
          <w:rFonts w:cs="Simplified Arabic" w:hint="cs"/>
          <w:rtl/>
          <w:lang w:eastAsia="en-US"/>
        </w:rPr>
        <w:t>بإزالة</w:t>
      </w:r>
      <w:r w:rsidRPr="00C9452B">
        <w:rPr>
          <w:rFonts w:cs="Simplified Arabic" w:hint="cs"/>
          <w:rtl/>
          <w:lang w:eastAsia="en-US"/>
        </w:rPr>
        <w:t xml:space="preserve"> المواد التي يتم رفضه</w:t>
      </w:r>
      <w:r w:rsidRPr="00A50651">
        <w:rPr>
          <w:rFonts w:cs="Simplified Arabic" w:hint="cs"/>
          <w:rtl/>
          <w:lang w:eastAsia="en-US"/>
        </w:rPr>
        <w:t xml:space="preserve">ا من قبل لجنة الفحص والاستلام لعدم مطابقتها للمواصفات. وعلى المورد توفير بدائل لها وتوافق عليها لجنة الفحص والاستلام خلال مدة ستة أيام. </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في حا</w:t>
      </w:r>
      <w:r w:rsidRPr="00A50651">
        <w:rPr>
          <w:rFonts w:cs="Simplified Arabic" w:hint="cs"/>
          <w:rtl/>
          <w:lang w:eastAsia="en-US"/>
        </w:rPr>
        <w:t>ل عدم</w:t>
      </w:r>
      <w:r w:rsidRPr="00A50651">
        <w:rPr>
          <w:rFonts w:cs="Simplified Arabic"/>
          <w:rtl/>
          <w:lang w:eastAsia="en-US"/>
        </w:rPr>
        <w:t xml:space="preserve"> التقيد بالتنفيذ أو في حال التأخير في ال</w:t>
      </w:r>
      <w:r w:rsidRPr="00A50651">
        <w:rPr>
          <w:rFonts w:cs="Simplified Arabic" w:hint="cs"/>
          <w:rtl/>
          <w:lang w:eastAsia="en-US"/>
        </w:rPr>
        <w:t>توريد</w:t>
      </w:r>
      <w:r w:rsidRPr="00A50651">
        <w:rPr>
          <w:rFonts w:cs="Simplified Arabic"/>
          <w:rtl/>
          <w:lang w:eastAsia="en-US"/>
        </w:rPr>
        <w:t xml:space="preserve"> يحق للفريق الأول سحب قيمة كفالة ا</w:t>
      </w:r>
      <w:r w:rsidRPr="00A50651">
        <w:rPr>
          <w:rFonts w:cs="Simplified Arabic" w:hint="cs"/>
          <w:rtl/>
          <w:lang w:eastAsia="en-US"/>
        </w:rPr>
        <w:t>لعطاء</w:t>
      </w:r>
      <w:r w:rsidRPr="00A50651">
        <w:rPr>
          <w:rFonts w:cs="Simplified Arabic"/>
          <w:rtl/>
          <w:lang w:eastAsia="en-US"/>
        </w:rPr>
        <w:t xml:space="preserve"> مباشرة ودون حاجة للرجوع للفريق الثاني أو موافقته على ذلك.</w:t>
      </w:r>
    </w:p>
    <w:p w:rsidR="00957303" w:rsidRPr="00A50651" w:rsidRDefault="00957303" w:rsidP="00957303">
      <w:pPr>
        <w:numPr>
          <w:ilvl w:val="0"/>
          <w:numId w:val="2"/>
        </w:numPr>
        <w:bidi/>
        <w:spacing w:line="360" w:lineRule="auto"/>
        <w:jc w:val="lowKashida"/>
        <w:rPr>
          <w:rFonts w:cs="Simplified Arabic"/>
          <w:lang w:eastAsia="en-US"/>
        </w:rPr>
      </w:pPr>
      <w:r w:rsidRPr="00A50651">
        <w:rPr>
          <w:rFonts w:cs="Simplified Arabic"/>
          <w:rtl/>
          <w:lang w:eastAsia="en-US"/>
        </w:rPr>
        <w:t>يقوم الفريق الأول بدفع التزاماته المالية للفريق الثاني بموجب هذه الاتفاقية على النحو التالي:</w:t>
      </w:r>
    </w:p>
    <w:p w:rsidR="00957303" w:rsidRPr="00A50651" w:rsidRDefault="00957303" w:rsidP="00957303">
      <w:pPr>
        <w:bidi/>
        <w:spacing w:line="360" w:lineRule="auto"/>
        <w:jc w:val="lowKashida"/>
        <w:rPr>
          <w:rFonts w:cs="Simplified Arabic"/>
          <w:sz w:val="6"/>
          <w:szCs w:val="6"/>
          <w:rtl/>
          <w:lang w:eastAsia="en-US"/>
        </w:rPr>
      </w:pPr>
    </w:p>
    <w:p w:rsidR="00957303" w:rsidRPr="00A50651" w:rsidRDefault="00957303" w:rsidP="00957303">
      <w:pPr>
        <w:numPr>
          <w:ilvl w:val="0"/>
          <w:numId w:val="3"/>
        </w:numPr>
        <w:tabs>
          <w:tab w:val="num" w:pos="1234"/>
          <w:tab w:val="left" w:pos="4634"/>
          <w:tab w:val="left" w:pos="4904"/>
        </w:tabs>
        <w:bidi/>
        <w:spacing w:line="360" w:lineRule="auto"/>
        <w:ind w:left="1234" w:hanging="567"/>
        <w:jc w:val="lowKashida"/>
        <w:rPr>
          <w:rFonts w:cs="Simplified Arabic"/>
          <w:lang w:eastAsia="en-US"/>
        </w:rPr>
      </w:pPr>
      <w:r w:rsidRPr="00A50651">
        <w:rPr>
          <w:rFonts w:cs="Simplified Arabic"/>
          <w:rtl/>
          <w:lang w:eastAsia="en-US"/>
        </w:rPr>
        <w:t xml:space="preserve">تصرف </w:t>
      </w:r>
      <w:r w:rsidRPr="00A50651">
        <w:rPr>
          <w:rFonts w:cs="Simplified Arabic" w:hint="cs"/>
          <w:rtl/>
          <w:lang w:eastAsia="en-US"/>
        </w:rPr>
        <w:t>الدفعات المستحقة من قبل الفريق الأول كما هو منصوص عليها بالعطاء، وبالتحديد بعد شهر كحد أقصى من تاريخ تقديم المورد للمطالبة المالية</w:t>
      </w:r>
      <w:r>
        <w:rPr>
          <w:rFonts w:cs="Simplified Arabic" w:hint="cs"/>
          <w:rtl/>
          <w:lang w:eastAsia="en-US"/>
        </w:rPr>
        <w:t xml:space="preserve"> وبعد موافقة الهيدرولوجيين وتوفر النقود في حساب المؤسسة الخاصة بالمشروع</w:t>
      </w:r>
      <w:r w:rsidRPr="00A50651">
        <w:rPr>
          <w:rFonts w:cs="Simplified Arabic" w:hint="cs"/>
          <w:rtl/>
          <w:lang w:eastAsia="en-US"/>
        </w:rPr>
        <w:t xml:space="preserve"> مدعمة بالوثائق التالية:</w:t>
      </w:r>
    </w:p>
    <w:p w:rsidR="00957303" w:rsidRPr="00A50651" w:rsidRDefault="00957303" w:rsidP="00957303">
      <w:pPr>
        <w:numPr>
          <w:ilvl w:val="0"/>
          <w:numId w:val="5"/>
        </w:numPr>
        <w:tabs>
          <w:tab w:val="left" w:pos="1801"/>
          <w:tab w:val="left" w:pos="4634"/>
        </w:tabs>
        <w:bidi/>
        <w:spacing w:line="360" w:lineRule="auto"/>
        <w:jc w:val="lowKashida"/>
        <w:rPr>
          <w:rFonts w:cs="Simplified Arabic"/>
          <w:lang w:eastAsia="en-US"/>
        </w:rPr>
      </w:pPr>
      <w:r w:rsidRPr="00A50651">
        <w:rPr>
          <w:rFonts w:cs="Simplified Arabic" w:hint="cs"/>
          <w:sz w:val="22"/>
          <w:szCs w:val="22"/>
          <w:rtl/>
          <w:lang w:eastAsia="en-US"/>
        </w:rPr>
        <w:t>بيان تفصيلي للفاتورة يوضح المواد الموردة</w:t>
      </w:r>
      <w:r>
        <w:rPr>
          <w:rFonts w:cs="Simplified Arabic" w:hint="cs"/>
          <w:sz w:val="22"/>
          <w:szCs w:val="22"/>
          <w:rtl/>
          <w:lang w:eastAsia="en-US"/>
        </w:rPr>
        <w:t xml:space="preserve"> والمنجزة</w:t>
      </w:r>
      <w:r w:rsidRPr="00A50651">
        <w:rPr>
          <w:rFonts w:cs="Simplified Arabic" w:hint="cs"/>
          <w:sz w:val="22"/>
          <w:szCs w:val="22"/>
          <w:rtl/>
          <w:lang w:eastAsia="en-US"/>
        </w:rPr>
        <w:t xml:space="preserve"> وكمياتها وأسعارها ومبالغها الإجمالية.</w:t>
      </w:r>
    </w:p>
    <w:p w:rsidR="00957303" w:rsidRPr="00C9452B" w:rsidRDefault="00957303" w:rsidP="00957303">
      <w:pPr>
        <w:numPr>
          <w:ilvl w:val="0"/>
          <w:numId w:val="5"/>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lastRenderedPageBreak/>
        <w:t xml:space="preserve">كتاب الاستلام النهائي الموقع من لجنة الاستلام  يقر بمطابقة المواد الموردة </w:t>
      </w:r>
      <w:r w:rsidR="00C34848" w:rsidRPr="00C9452B">
        <w:rPr>
          <w:rFonts w:cs="Simplified Arabic" w:hint="cs"/>
          <w:sz w:val="22"/>
          <w:szCs w:val="22"/>
          <w:rtl/>
          <w:lang w:eastAsia="en-US"/>
        </w:rPr>
        <w:t>والأعمال</w:t>
      </w:r>
      <w:r w:rsidRPr="00C9452B">
        <w:rPr>
          <w:rFonts w:cs="Simplified Arabic" w:hint="cs"/>
          <w:sz w:val="22"/>
          <w:szCs w:val="22"/>
          <w:rtl/>
          <w:lang w:eastAsia="en-US"/>
        </w:rPr>
        <w:t xml:space="preserve"> </w:t>
      </w:r>
      <w:r w:rsidR="00C34848" w:rsidRPr="00C9452B">
        <w:rPr>
          <w:rFonts w:cs="Simplified Arabic" w:hint="cs"/>
          <w:sz w:val="22"/>
          <w:szCs w:val="22"/>
          <w:rtl/>
          <w:lang w:eastAsia="en-US"/>
        </w:rPr>
        <w:t>المنجزة</w:t>
      </w:r>
      <w:r w:rsidR="00C34848">
        <w:rPr>
          <w:rFonts w:cs="Simplified Arabic"/>
          <w:sz w:val="22"/>
          <w:szCs w:val="22"/>
          <w:lang w:eastAsia="en-US"/>
        </w:rPr>
        <w:t xml:space="preserve"> </w:t>
      </w:r>
      <w:r w:rsidR="00C34848" w:rsidRPr="00C9452B">
        <w:rPr>
          <w:rFonts w:cs="Simplified Arabic" w:hint="cs"/>
          <w:sz w:val="22"/>
          <w:szCs w:val="22"/>
          <w:rtl/>
          <w:lang w:eastAsia="en-US"/>
        </w:rPr>
        <w:t>للمواصفات</w:t>
      </w:r>
      <w:r w:rsidRPr="00C9452B">
        <w:rPr>
          <w:rFonts w:cs="Simplified Arabic" w:hint="cs"/>
          <w:sz w:val="22"/>
          <w:szCs w:val="22"/>
          <w:rtl/>
          <w:lang w:eastAsia="en-US"/>
        </w:rPr>
        <w:t xml:space="preserve"> الفنية المنصوص عليها بالعطاء.</w:t>
      </w:r>
    </w:p>
    <w:p w:rsidR="00957303" w:rsidRPr="00C9452B" w:rsidRDefault="00957303" w:rsidP="00957303">
      <w:pPr>
        <w:numPr>
          <w:ilvl w:val="0"/>
          <w:numId w:val="5"/>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صورة عن اتفاقية العمل الموقعة بين الفريقين.</w:t>
      </w:r>
    </w:p>
    <w:p w:rsidR="00957303" w:rsidRPr="00A50651" w:rsidRDefault="00957303" w:rsidP="00957303">
      <w:pPr>
        <w:numPr>
          <w:ilvl w:val="0"/>
          <w:numId w:val="5"/>
        </w:numPr>
        <w:tabs>
          <w:tab w:val="left" w:pos="1801"/>
          <w:tab w:val="left" w:pos="4634"/>
        </w:tabs>
        <w:bidi/>
        <w:spacing w:line="360" w:lineRule="auto"/>
        <w:jc w:val="lowKashida"/>
        <w:rPr>
          <w:rFonts w:cs="Simplified Arabic"/>
          <w:lang w:eastAsia="en-US"/>
        </w:rPr>
      </w:pPr>
      <w:r w:rsidRPr="00C9452B">
        <w:rPr>
          <w:rFonts w:cs="Simplified Arabic"/>
          <w:rtl/>
          <w:lang w:eastAsia="en-US"/>
        </w:rPr>
        <w:t>أي نقص في هذه الوثائق أو في التوقيعات</w:t>
      </w:r>
      <w:r w:rsidRPr="00C9452B">
        <w:rPr>
          <w:rFonts w:cs="Simplified Arabic" w:hint="cs"/>
          <w:rtl/>
          <w:lang w:eastAsia="en-US"/>
        </w:rPr>
        <w:t xml:space="preserve"> او اية اوراق يطلبها مدير المشروع كمتطلب للمشروع </w:t>
      </w:r>
      <w:r w:rsidRPr="00C9452B">
        <w:rPr>
          <w:rFonts w:cs="Simplified Arabic"/>
          <w:rtl/>
          <w:lang w:eastAsia="en-US"/>
        </w:rPr>
        <w:t>يمنح الفريق الأول الحق في رفضها</w:t>
      </w:r>
      <w:r w:rsidRPr="00C9452B">
        <w:rPr>
          <w:rFonts w:cs="Simplified Arabic" w:hint="cs"/>
          <w:rtl/>
          <w:lang w:eastAsia="en-US"/>
        </w:rPr>
        <w:t xml:space="preserve"> وإعادتها للشركة المنفذة لإكمالها دون اعتبار ذلك تأخيرا</w:t>
      </w:r>
      <w:r w:rsidRPr="00A50651">
        <w:rPr>
          <w:rFonts w:cs="Simplified Arabic" w:hint="cs"/>
          <w:rtl/>
          <w:lang w:eastAsia="en-US"/>
        </w:rPr>
        <w:t xml:space="preserve"> من جانبه بصرف الدفعة.</w:t>
      </w:r>
    </w:p>
    <w:p w:rsidR="00957303" w:rsidRPr="00A50651" w:rsidRDefault="00957303" w:rsidP="00957303">
      <w:pPr>
        <w:numPr>
          <w:ilvl w:val="0"/>
          <w:numId w:val="2"/>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زيادة </w:t>
      </w:r>
      <w:r w:rsidRPr="00A50651">
        <w:rPr>
          <w:rFonts w:cs="Simplified Arabic" w:hint="cs"/>
          <w:rtl/>
          <w:lang w:eastAsia="en-US"/>
        </w:rPr>
        <w:t>بنود العطاء</w:t>
      </w:r>
      <w:r w:rsidRPr="00A50651">
        <w:rPr>
          <w:rFonts w:cs="Simplified Arabic"/>
          <w:rtl/>
          <w:lang w:eastAsia="en-US"/>
        </w:rPr>
        <w:t xml:space="preserve"> أو تقليصها بنفس الأسعار حتى</w:t>
      </w:r>
      <w:r w:rsidRPr="00A50651">
        <w:rPr>
          <w:rFonts w:cs="Simplified Arabic" w:hint="cs"/>
          <w:rtl/>
          <w:lang w:eastAsia="en-US"/>
        </w:rPr>
        <w:t xml:space="preserve"> نسبة</w:t>
      </w:r>
      <w:r w:rsidRPr="00A50651">
        <w:rPr>
          <w:rFonts w:cs="Simplified Arabic"/>
          <w:lang w:eastAsia="en-US"/>
        </w:rPr>
        <w:t>25</w:t>
      </w:r>
      <w:r w:rsidRPr="00A50651">
        <w:rPr>
          <w:rFonts w:cs="Simplified Arabic"/>
          <w:rtl/>
          <w:lang w:eastAsia="en-US"/>
        </w:rPr>
        <w:t>% من قيمة العطاء وبعد ذلك يتم زيادة ال</w:t>
      </w:r>
      <w:r w:rsidRPr="00A50651">
        <w:rPr>
          <w:rFonts w:cs="Simplified Arabic" w:hint="cs"/>
          <w:rtl/>
          <w:lang w:eastAsia="en-US"/>
        </w:rPr>
        <w:t>بنود</w:t>
      </w:r>
      <w:r w:rsidRPr="00A50651">
        <w:rPr>
          <w:rFonts w:cs="Simplified Arabic"/>
          <w:rtl/>
          <w:lang w:eastAsia="en-US"/>
        </w:rPr>
        <w:t xml:space="preserve"> أو تقليصها فقط بموافقة الفريقين.</w:t>
      </w:r>
    </w:p>
    <w:p w:rsidR="00957303" w:rsidRPr="00A50651" w:rsidRDefault="00957303" w:rsidP="00957303">
      <w:pPr>
        <w:numPr>
          <w:ilvl w:val="0"/>
          <w:numId w:val="2"/>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إجراء اختبارات فنية على </w:t>
      </w:r>
      <w:r w:rsidR="00C34848" w:rsidRPr="001C6242">
        <w:rPr>
          <w:rFonts w:cs="Simplified Arabic" w:hint="cs"/>
          <w:rtl/>
          <w:lang w:eastAsia="en-US"/>
        </w:rPr>
        <w:t>المواد</w:t>
      </w:r>
      <w:r w:rsidR="00C34848">
        <w:rPr>
          <w:rFonts w:cs="Simplified Arabic"/>
          <w:lang w:eastAsia="en-US"/>
        </w:rPr>
        <w:t xml:space="preserve"> </w:t>
      </w:r>
      <w:r w:rsidR="00C34848" w:rsidRPr="00A50651">
        <w:rPr>
          <w:rFonts w:cs="Simplified Arabic"/>
          <w:rtl/>
          <w:lang w:eastAsia="en-US"/>
        </w:rPr>
        <w:t>التي</w:t>
      </w:r>
      <w:r w:rsidRPr="00A50651">
        <w:rPr>
          <w:rFonts w:cs="Simplified Arabic"/>
          <w:rtl/>
          <w:lang w:eastAsia="en-US"/>
        </w:rPr>
        <w:t xml:space="preserve"> تم توريدها وترفض أية </w:t>
      </w:r>
      <w:r w:rsidRPr="00A50651">
        <w:rPr>
          <w:rFonts w:cs="Simplified Arabic" w:hint="cs"/>
          <w:rtl/>
          <w:lang w:eastAsia="en-US"/>
        </w:rPr>
        <w:t>مواد</w:t>
      </w:r>
      <w:r w:rsidRPr="00A50651">
        <w:rPr>
          <w:rFonts w:cs="Simplified Arabic"/>
          <w:rtl/>
          <w:lang w:eastAsia="en-US"/>
        </w:rPr>
        <w:t xml:space="preserve"> غير مطابقة للمواصفات و الفحوصات وتكون على حساب الفريق الثاني</w:t>
      </w:r>
      <w:r w:rsidRPr="00A50651">
        <w:rPr>
          <w:rFonts w:cs="Simplified Arabic" w:hint="cs"/>
          <w:rtl/>
          <w:lang w:eastAsia="en-US"/>
        </w:rPr>
        <w:t>.</w:t>
      </w:r>
    </w:p>
    <w:p w:rsidR="00957303" w:rsidRPr="00A50651" w:rsidRDefault="00957303" w:rsidP="00957303">
      <w:pPr>
        <w:numPr>
          <w:ilvl w:val="0"/>
          <w:numId w:val="2"/>
        </w:numPr>
        <w:bidi/>
        <w:spacing w:line="360" w:lineRule="auto"/>
        <w:ind w:right="926"/>
        <w:jc w:val="lowKashida"/>
        <w:rPr>
          <w:rFonts w:cs="Simplified Arabic"/>
          <w:sz w:val="22"/>
          <w:szCs w:val="22"/>
          <w:rtl/>
          <w:lang w:eastAsia="en-US"/>
        </w:rPr>
      </w:pPr>
      <w:r w:rsidRPr="00A50651">
        <w:rPr>
          <w:rFonts w:cs="Simplified Arabic"/>
          <w:rtl/>
          <w:lang w:eastAsia="en-US"/>
        </w:rPr>
        <w:t>يحال أي خلاف بموجب هذه الاتفاقية للتحكيم الإلزامي أولا.</w:t>
      </w:r>
    </w:p>
    <w:p w:rsidR="001B42AA" w:rsidRDefault="00957303">
      <w:pPr>
        <w:tabs>
          <w:tab w:val="left" w:pos="584"/>
          <w:tab w:val="left" w:pos="674"/>
        </w:tabs>
        <w:bidi/>
        <w:spacing w:line="360" w:lineRule="auto"/>
        <w:jc w:val="lowKashida"/>
        <w:rPr>
          <w:rFonts w:cs="Simplified Arabic"/>
          <w:rtl/>
          <w:lang w:eastAsia="en-US"/>
        </w:rPr>
      </w:pPr>
      <w:r w:rsidRPr="00A50651">
        <w:rPr>
          <w:rFonts w:cs="Simplified Arabic"/>
          <w:rtl/>
          <w:lang w:eastAsia="en-US"/>
        </w:rPr>
        <w:t>و بناءا على ما ذكر أعلاه فقد جرى توقيع هذه الاتفاقية وإبرامها هذا اليوم _</w:t>
      </w:r>
      <w:r w:rsidRPr="00A50651">
        <w:rPr>
          <w:rFonts w:cs="Simplified Arabic" w:hint="cs"/>
          <w:rtl/>
          <w:lang w:eastAsia="en-US"/>
        </w:rPr>
        <w:t>____</w:t>
      </w:r>
      <w:r w:rsidRPr="00A50651">
        <w:rPr>
          <w:rFonts w:cs="Simplified Arabic"/>
          <w:rtl/>
          <w:lang w:eastAsia="en-US"/>
        </w:rPr>
        <w:t>_______ الموافق _</w:t>
      </w:r>
      <w:r w:rsidRPr="00A50651">
        <w:rPr>
          <w:rFonts w:cs="Simplified Arabic" w:hint="cs"/>
          <w:rtl/>
          <w:lang w:eastAsia="en-US"/>
        </w:rPr>
        <w:t>__</w:t>
      </w:r>
      <w:r w:rsidRPr="00A50651">
        <w:rPr>
          <w:rFonts w:cs="Simplified Arabic"/>
          <w:rtl/>
          <w:lang w:eastAsia="en-US"/>
        </w:rPr>
        <w:t>________.</w:t>
      </w:r>
    </w:p>
    <w:tbl>
      <w:tblPr>
        <w:bidiVisual/>
        <w:tblW w:w="0" w:type="auto"/>
        <w:jc w:val="center"/>
        <w:tblLook w:val="01E0"/>
      </w:tblPr>
      <w:tblGrid>
        <w:gridCol w:w="4765"/>
        <w:gridCol w:w="4765"/>
      </w:tblGrid>
      <w:tr w:rsidR="00957303" w:rsidRPr="00A50651" w:rsidTr="00957303">
        <w:trPr>
          <w:jc w:val="center"/>
        </w:trPr>
        <w:tc>
          <w:tcPr>
            <w:tcW w:w="4765" w:type="dxa"/>
          </w:tcPr>
          <w:p w:rsidR="00957303" w:rsidRPr="00A50651" w:rsidRDefault="00957303" w:rsidP="00957303">
            <w:pPr>
              <w:bidi/>
              <w:jc w:val="center"/>
              <w:rPr>
                <w:rFonts w:cs="Simplified Arabic"/>
                <w:sz w:val="28"/>
                <w:szCs w:val="28"/>
                <w:rtl/>
                <w:lang w:eastAsia="en-US"/>
              </w:rPr>
            </w:pPr>
            <w:r w:rsidRPr="00A50651">
              <w:rPr>
                <w:rFonts w:cs="Simplified Arabic"/>
                <w:b/>
                <w:bCs/>
                <w:sz w:val="28"/>
                <w:szCs w:val="28"/>
                <w:u w:val="single"/>
                <w:rtl/>
                <w:lang w:eastAsia="en-US"/>
              </w:rPr>
              <w:t>فريق أول</w:t>
            </w:r>
          </w:p>
        </w:tc>
        <w:tc>
          <w:tcPr>
            <w:tcW w:w="4765" w:type="dxa"/>
          </w:tcPr>
          <w:p w:rsidR="00957303" w:rsidRPr="00A50651" w:rsidRDefault="00957303" w:rsidP="00957303">
            <w:pPr>
              <w:bidi/>
              <w:jc w:val="center"/>
              <w:rPr>
                <w:rFonts w:cs="Simplified Arabic"/>
                <w:b/>
                <w:bCs/>
                <w:sz w:val="28"/>
                <w:szCs w:val="28"/>
                <w:u w:val="single"/>
                <w:rtl/>
                <w:lang w:eastAsia="en-US"/>
              </w:rPr>
            </w:pPr>
            <w:r w:rsidRPr="00A50651">
              <w:rPr>
                <w:rFonts w:cs="Simplified Arabic"/>
                <w:b/>
                <w:bCs/>
                <w:sz w:val="28"/>
                <w:szCs w:val="28"/>
                <w:u w:val="single"/>
                <w:rtl/>
                <w:lang w:eastAsia="en-US"/>
              </w:rPr>
              <w:t>فريق ثاني</w:t>
            </w:r>
          </w:p>
          <w:p w:rsidR="00957303" w:rsidRPr="00A50651" w:rsidRDefault="00957303" w:rsidP="00957303">
            <w:pPr>
              <w:bidi/>
              <w:jc w:val="center"/>
              <w:rPr>
                <w:rFonts w:cs="Simplified Arabic"/>
                <w:rtl/>
                <w:lang w:eastAsia="en-US"/>
              </w:rPr>
            </w:pPr>
          </w:p>
        </w:tc>
      </w:tr>
      <w:tr w:rsidR="00957303" w:rsidRPr="00A50651" w:rsidTr="00957303">
        <w:trPr>
          <w:jc w:val="center"/>
        </w:trPr>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الاسم: _________________________________</w:t>
            </w:r>
          </w:p>
        </w:tc>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الاسم: _________________________________</w:t>
            </w:r>
          </w:p>
          <w:p w:rsidR="00957303" w:rsidRPr="00A50651" w:rsidRDefault="00957303" w:rsidP="00957303">
            <w:pPr>
              <w:bidi/>
              <w:rPr>
                <w:rFonts w:cs="Simplified Arabic"/>
                <w:rtl/>
                <w:lang w:eastAsia="en-US"/>
              </w:rPr>
            </w:pPr>
          </w:p>
        </w:tc>
      </w:tr>
      <w:tr w:rsidR="00957303" w:rsidRPr="00A50651" w:rsidTr="00957303">
        <w:trPr>
          <w:jc w:val="center"/>
        </w:trPr>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التوقيع: ________________________________</w:t>
            </w:r>
          </w:p>
        </w:tc>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التوقيع: ________________________________</w:t>
            </w:r>
          </w:p>
          <w:p w:rsidR="00957303" w:rsidRPr="00A50651" w:rsidRDefault="00957303" w:rsidP="00957303">
            <w:pPr>
              <w:bidi/>
              <w:rPr>
                <w:rFonts w:cs="Simplified Arabic"/>
                <w:rtl/>
                <w:lang w:eastAsia="en-US"/>
              </w:rPr>
            </w:pPr>
          </w:p>
        </w:tc>
      </w:tr>
      <w:tr w:rsidR="00957303" w:rsidRPr="00A50651" w:rsidTr="00957303">
        <w:trPr>
          <w:jc w:val="center"/>
        </w:trPr>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الختم: _________________________________</w:t>
            </w:r>
          </w:p>
        </w:tc>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الختم: _________________________________</w:t>
            </w:r>
          </w:p>
        </w:tc>
      </w:tr>
    </w:tbl>
    <w:p w:rsidR="00957303" w:rsidRDefault="00957303" w:rsidP="00957303">
      <w:pPr>
        <w:bidi/>
        <w:jc w:val="both"/>
        <w:rPr>
          <w:rFonts w:ascii="Simplified Arabic" w:hAnsi="Simplified Arabic" w:cs="Simplified Arabic"/>
          <w:sz w:val="22"/>
          <w:szCs w:val="22"/>
          <w:rtl/>
          <w:lang w:val="en-CA"/>
        </w:rPr>
      </w:pPr>
    </w:p>
    <w:p w:rsidR="00957303" w:rsidRDefault="00957303" w:rsidP="00957303">
      <w:pPr>
        <w:bidi/>
        <w:jc w:val="both"/>
        <w:rPr>
          <w:rFonts w:ascii="Simplified Arabic" w:hAnsi="Simplified Arabic" w:cs="Simplified Arabic"/>
          <w:sz w:val="22"/>
          <w:szCs w:val="22"/>
          <w:rtl/>
          <w:lang w:val="en-CA"/>
        </w:rPr>
      </w:pPr>
    </w:p>
    <w:tbl>
      <w:tblPr>
        <w:bidiVisual/>
        <w:tblW w:w="0" w:type="auto"/>
        <w:jc w:val="center"/>
        <w:tblLook w:val="01E0"/>
      </w:tblPr>
      <w:tblGrid>
        <w:gridCol w:w="4765"/>
        <w:gridCol w:w="4765"/>
      </w:tblGrid>
      <w:tr w:rsidR="00957303" w:rsidRPr="00A50651" w:rsidTr="00957303">
        <w:trPr>
          <w:jc w:val="center"/>
        </w:trPr>
        <w:tc>
          <w:tcPr>
            <w:tcW w:w="4765" w:type="dxa"/>
          </w:tcPr>
          <w:p w:rsidR="00957303" w:rsidRPr="00A50651" w:rsidRDefault="00957303" w:rsidP="00957303">
            <w:pPr>
              <w:bidi/>
              <w:jc w:val="center"/>
              <w:rPr>
                <w:rFonts w:cs="Simplified Arabic"/>
                <w:b/>
                <w:bCs/>
                <w:sz w:val="28"/>
                <w:szCs w:val="28"/>
                <w:u w:val="single"/>
                <w:rtl/>
                <w:lang w:eastAsia="en-US"/>
              </w:rPr>
            </w:pPr>
            <w:r w:rsidRPr="00B45E4F">
              <w:rPr>
                <w:rFonts w:ascii="Simplified Arabic" w:hAnsi="Simplified Arabic" w:cs="Simplified Arabic" w:hint="cs"/>
                <w:b/>
                <w:bCs/>
                <w:sz w:val="22"/>
                <w:szCs w:val="22"/>
                <w:u w:val="single"/>
                <w:rtl/>
                <w:lang w:val="en-CA"/>
              </w:rPr>
              <w:t xml:space="preserve">شاهد أول                                                          </w:t>
            </w:r>
          </w:p>
        </w:tc>
        <w:tc>
          <w:tcPr>
            <w:tcW w:w="4765" w:type="dxa"/>
          </w:tcPr>
          <w:p w:rsidR="00957303" w:rsidRPr="00A50651" w:rsidRDefault="00957303" w:rsidP="00957303">
            <w:pPr>
              <w:bidi/>
              <w:jc w:val="center"/>
              <w:rPr>
                <w:rFonts w:cs="Simplified Arabic"/>
                <w:b/>
                <w:bCs/>
                <w:sz w:val="28"/>
                <w:szCs w:val="28"/>
                <w:u w:val="single"/>
                <w:rtl/>
                <w:lang w:eastAsia="en-US"/>
              </w:rPr>
            </w:pPr>
            <w:r>
              <w:rPr>
                <w:rFonts w:cs="Simplified Arabic" w:hint="cs"/>
                <w:b/>
                <w:bCs/>
                <w:sz w:val="28"/>
                <w:szCs w:val="28"/>
                <w:u w:val="single"/>
                <w:rtl/>
                <w:lang w:eastAsia="en-US"/>
              </w:rPr>
              <w:t>شاهد ثان</w:t>
            </w:r>
          </w:p>
          <w:p w:rsidR="00957303" w:rsidRPr="00A50651" w:rsidRDefault="00957303" w:rsidP="00957303">
            <w:pPr>
              <w:bidi/>
              <w:jc w:val="center"/>
              <w:rPr>
                <w:rFonts w:cs="Simplified Arabic"/>
                <w:rtl/>
                <w:lang w:eastAsia="en-US"/>
              </w:rPr>
            </w:pPr>
          </w:p>
        </w:tc>
      </w:tr>
      <w:tr w:rsidR="00957303" w:rsidRPr="00A50651" w:rsidTr="00957303">
        <w:trPr>
          <w:jc w:val="center"/>
        </w:trPr>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الاسم: _________________________________</w:t>
            </w:r>
          </w:p>
        </w:tc>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الاسم: _________________________________</w:t>
            </w:r>
          </w:p>
          <w:p w:rsidR="00957303" w:rsidRPr="00A50651" w:rsidRDefault="00957303" w:rsidP="00957303">
            <w:pPr>
              <w:bidi/>
              <w:rPr>
                <w:rFonts w:cs="Simplified Arabic"/>
                <w:rtl/>
                <w:lang w:eastAsia="en-US"/>
              </w:rPr>
            </w:pPr>
          </w:p>
        </w:tc>
      </w:tr>
      <w:tr w:rsidR="00957303" w:rsidRPr="00A50651" w:rsidTr="00957303">
        <w:trPr>
          <w:jc w:val="center"/>
        </w:trPr>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التوقيع: ________________________________</w:t>
            </w:r>
          </w:p>
        </w:tc>
        <w:tc>
          <w:tcPr>
            <w:tcW w:w="4765" w:type="dxa"/>
          </w:tcPr>
          <w:p w:rsidR="00957303" w:rsidRPr="00A50651" w:rsidRDefault="00957303" w:rsidP="00957303">
            <w:pPr>
              <w:bidi/>
              <w:rPr>
                <w:rFonts w:cs="Simplified Arabic"/>
                <w:rtl/>
                <w:lang w:eastAsia="en-US"/>
              </w:rPr>
            </w:pPr>
            <w:r w:rsidRPr="00A50651">
              <w:rPr>
                <w:rFonts w:cs="Simplified Arabic" w:hint="cs"/>
                <w:rtl/>
                <w:lang w:eastAsia="en-US"/>
              </w:rPr>
              <w:t>التوقيع: ________________________________</w:t>
            </w:r>
          </w:p>
          <w:p w:rsidR="003C389F" w:rsidRPr="00A50651" w:rsidRDefault="003C389F" w:rsidP="00B225AA">
            <w:pPr>
              <w:bidi/>
              <w:rPr>
                <w:rFonts w:cs="Simplified Arabic"/>
                <w:rtl/>
                <w:lang w:eastAsia="en-US"/>
              </w:rPr>
            </w:pPr>
          </w:p>
        </w:tc>
      </w:tr>
    </w:tbl>
    <w:p w:rsidR="00896901" w:rsidRPr="00CB1AFF" w:rsidRDefault="00896901" w:rsidP="00896901">
      <w:pPr>
        <w:rPr>
          <w:b/>
          <w:bCs/>
          <w:sz w:val="28"/>
          <w:szCs w:val="28"/>
        </w:rPr>
      </w:pPr>
      <w:r w:rsidRPr="00CB1AFF">
        <w:rPr>
          <w:b/>
          <w:bCs/>
          <w:sz w:val="28"/>
          <w:szCs w:val="28"/>
        </w:rPr>
        <w:t xml:space="preserve">Annex </w:t>
      </w:r>
      <w:r>
        <w:rPr>
          <w:b/>
          <w:bCs/>
          <w:sz w:val="28"/>
          <w:szCs w:val="28"/>
        </w:rPr>
        <w:t>1</w:t>
      </w:r>
      <w:r w:rsidRPr="00CB1AFF">
        <w:rPr>
          <w:b/>
          <w:bCs/>
          <w:sz w:val="28"/>
          <w:szCs w:val="28"/>
        </w:rPr>
        <w:t>: Fittings Materials Specifications</w:t>
      </w:r>
    </w:p>
    <w:p w:rsidR="00896901" w:rsidRDefault="00896901" w:rsidP="00896901">
      <w:pPr>
        <w:rPr>
          <w:b/>
          <w:bCs/>
        </w:rPr>
      </w:pPr>
    </w:p>
    <w:p w:rsidR="00896901" w:rsidRPr="003F16C0" w:rsidRDefault="00896901" w:rsidP="00896901">
      <w:pPr>
        <w:rPr>
          <w:b/>
          <w:bCs/>
        </w:rPr>
      </w:pPr>
      <w:r>
        <w:rPr>
          <w:b/>
          <w:bCs/>
        </w:rPr>
        <w:t xml:space="preserve">S1: </w:t>
      </w:r>
      <w:r w:rsidRPr="003F16C0">
        <w:rPr>
          <w:b/>
          <w:bCs/>
        </w:rPr>
        <w:t>Check valves</w:t>
      </w:r>
    </w:p>
    <w:p w:rsidR="00896901" w:rsidRDefault="00896901" w:rsidP="00896901">
      <w:pPr>
        <w:numPr>
          <w:ilvl w:val="0"/>
          <w:numId w:val="16"/>
        </w:numPr>
        <w:tabs>
          <w:tab w:val="num" w:pos="1080"/>
        </w:tabs>
        <w:ind w:left="1080"/>
      </w:pPr>
      <w:r w:rsidRPr="005B62A3">
        <w:t>Body</w:t>
      </w:r>
      <w:r>
        <w:t>:</w:t>
      </w:r>
      <w:r w:rsidRPr="005B62A3">
        <w:t xml:space="preserve"> Cast Iron</w:t>
      </w:r>
    </w:p>
    <w:p w:rsidR="00896901" w:rsidRDefault="00896901" w:rsidP="00896901">
      <w:pPr>
        <w:numPr>
          <w:ilvl w:val="0"/>
          <w:numId w:val="16"/>
        </w:numPr>
        <w:tabs>
          <w:tab w:val="num" w:pos="1080"/>
        </w:tabs>
        <w:ind w:left="1080"/>
      </w:pPr>
      <w:r w:rsidRPr="005B62A3">
        <w:t>Disc</w:t>
      </w:r>
      <w:r>
        <w:t>:</w:t>
      </w:r>
      <w:r w:rsidRPr="005B62A3">
        <w:t xml:space="preserve"> Cast Iron</w:t>
      </w:r>
    </w:p>
    <w:p w:rsidR="00896901" w:rsidRDefault="00896901" w:rsidP="00896901">
      <w:pPr>
        <w:numPr>
          <w:ilvl w:val="0"/>
          <w:numId w:val="16"/>
        </w:numPr>
        <w:tabs>
          <w:tab w:val="num" w:pos="1080"/>
        </w:tabs>
        <w:ind w:left="1080"/>
      </w:pPr>
      <w:r w:rsidRPr="005B62A3">
        <w:t>Cover</w:t>
      </w:r>
      <w:r>
        <w:t>:</w:t>
      </w:r>
      <w:r w:rsidRPr="005B62A3">
        <w:t xml:space="preserve"> Cast Iron</w:t>
      </w:r>
    </w:p>
    <w:p w:rsidR="00896901" w:rsidRDefault="00896901" w:rsidP="00896901">
      <w:pPr>
        <w:numPr>
          <w:ilvl w:val="0"/>
          <w:numId w:val="16"/>
        </w:numPr>
        <w:tabs>
          <w:tab w:val="num" w:pos="1080"/>
        </w:tabs>
        <w:ind w:left="1080"/>
      </w:pPr>
      <w:r w:rsidRPr="005B62A3">
        <w:t>Seat Holder Cast</w:t>
      </w:r>
      <w:r>
        <w:t>:</w:t>
      </w:r>
      <w:r w:rsidRPr="005B62A3">
        <w:t xml:space="preserve"> Iron</w:t>
      </w:r>
    </w:p>
    <w:p w:rsidR="00896901" w:rsidRPr="00605A8D" w:rsidRDefault="00896901" w:rsidP="00896901">
      <w:pPr>
        <w:numPr>
          <w:ilvl w:val="0"/>
          <w:numId w:val="16"/>
        </w:numPr>
        <w:tabs>
          <w:tab w:val="num" w:pos="1080"/>
        </w:tabs>
        <w:ind w:left="1080"/>
      </w:pPr>
      <w:r w:rsidRPr="000D04FB">
        <w:lastRenderedPageBreak/>
        <w:t>Body Seat Ring: Bronze ASTM B62</w:t>
      </w:r>
    </w:p>
    <w:p w:rsidR="00896901" w:rsidRPr="00605A8D" w:rsidRDefault="00896901" w:rsidP="00896901">
      <w:pPr>
        <w:numPr>
          <w:ilvl w:val="0"/>
          <w:numId w:val="16"/>
        </w:numPr>
        <w:tabs>
          <w:tab w:val="num" w:pos="1080"/>
        </w:tabs>
        <w:ind w:left="1080"/>
      </w:pPr>
      <w:r w:rsidRPr="000D04FB">
        <w:t>Disc Seat Ring: Rubber (BUNA-N) ASTM D 2000 AA 7008</w:t>
      </w:r>
    </w:p>
    <w:p w:rsidR="00896901" w:rsidRDefault="00896901" w:rsidP="00896901">
      <w:pPr>
        <w:numPr>
          <w:ilvl w:val="0"/>
          <w:numId w:val="16"/>
        </w:numPr>
        <w:tabs>
          <w:tab w:val="num" w:pos="1080"/>
        </w:tabs>
        <w:ind w:left="1080"/>
      </w:pPr>
      <w:r w:rsidRPr="005B62A3">
        <w:t>Hinge Pin</w:t>
      </w:r>
      <w:r>
        <w:t>:</w:t>
      </w:r>
      <w:r w:rsidRPr="005B62A3">
        <w:t xml:space="preserve"> Stainless Steel</w:t>
      </w:r>
    </w:p>
    <w:p w:rsidR="00896901" w:rsidRDefault="00896901" w:rsidP="00896901">
      <w:pPr>
        <w:numPr>
          <w:ilvl w:val="0"/>
          <w:numId w:val="16"/>
        </w:numPr>
        <w:tabs>
          <w:tab w:val="num" w:pos="1080"/>
        </w:tabs>
        <w:ind w:left="1080"/>
      </w:pPr>
      <w:r w:rsidRPr="005B62A3">
        <w:t>Plug</w:t>
      </w:r>
      <w:r>
        <w:t>:</w:t>
      </w:r>
      <w:r w:rsidRPr="005B62A3">
        <w:t xml:space="preserve"> Malleable Iron</w:t>
      </w:r>
    </w:p>
    <w:p w:rsidR="00896901" w:rsidRDefault="00896901" w:rsidP="00896901">
      <w:pPr>
        <w:numPr>
          <w:ilvl w:val="0"/>
          <w:numId w:val="16"/>
        </w:numPr>
        <w:tabs>
          <w:tab w:val="num" w:pos="1080"/>
        </w:tabs>
        <w:ind w:left="1080"/>
      </w:pPr>
      <w:r w:rsidRPr="005B62A3">
        <w:t>Cover</w:t>
      </w:r>
      <w:r>
        <w:t>:</w:t>
      </w:r>
      <w:r w:rsidRPr="005B62A3">
        <w:t xml:space="preserve"> Bolt &amp; Nut</w:t>
      </w:r>
      <w:r>
        <w:t>:</w:t>
      </w:r>
      <w:r w:rsidRPr="005B62A3">
        <w:t xml:space="preserve"> Steel</w:t>
      </w:r>
    </w:p>
    <w:p w:rsidR="00896901" w:rsidRDefault="00896901" w:rsidP="00896901">
      <w:pPr>
        <w:numPr>
          <w:ilvl w:val="0"/>
          <w:numId w:val="16"/>
        </w:numPr>
        <w:tabs>
          <w:tab w:val="num" w:pos="1080"/>
        </w:tabs>
        <w:ind w:left="1080"/>
      </w:pPr>
      <w:r w:rsidRPr="005B62A3">
        <w:t>Seat Holder Bolt</w:t>
      </w:r>
      <w:r>
        <w:t>:</w:t>
      </w:r>
      <w:r w:rsidRPr="005B62A3">
        <w:t xml:space="preserve"> Stainless Steel</w:t>
      </w:r>
    </w:p>
    <w:p w:rsidR="00896901" w:rsidRPr="00605A8D" w:rsidRDefault="00896901" w:rsidP="00896901">
      <w:pPr>
        <w:numPr>
          <w:ilvl w:val="0"/>
          <w:numId w:val="16"/>
        </w:numPr>
        <w:tabs>
          <w:tab w:val="num" w:pos="1080"/>
        </w:tabs>
        <w:ind w:left="1080"/>
      </w:pPr>
      <w:r w:rsidRPr="000D04FB">
        <w:t>Cover Gasket: Rubber (BUNA-N)</w:t>
      </w:r>
    </w:p>
    <w:p w:rsidR="00896901" w:rsidRPr="00605A8D" w:rsidRDefault="00896901" w:rsidP="00896901">
      <w:pPr>
        <w:numPr>
          <w:ilvl w:val="0"/>
          <w:numId w:val="16"/>
        </w:numPr>
        <w:tabs>
          <w:tab w:val="num" w:pos="1080"/>
        </w:tabs>
        <w:ind w:left="1080"/>
      </w:pPr>
      <w:r w:rsidRPr="000D04FB">
        <w:t>Coating: fusion bonded epoxy</w:t>
      </w:r>
      <w:r>
        <w:t xml:space="preserve"> </w:t>
      </w:r>
      <w:r w:rsidRPr="000D04FB">
        <w:t>inside and outside</w:t>
      </w:r>
    </w:p>
    <w:p w:rsidR="00896901" w:rsidRPr="00605A8D" w:rsidRDefault="00896901" w:rsidP="00896901">
      <w:pPr>
        <w:rPr>
          <w:b/>
          <w:bCs/>
        </w:rPr>
      </w:pPr>
    </w:p>
    <w:p w:rsidR="00896901" w:rsidRPr="00605A8D" w:rsidRDefault="00896901" w:rsidP="00896901">
      <w:pPr>
        <w:rPr>
          <w:b/>
          <w:bCs/>
        </w:rPr>
      </w:pPr>
      <w:r w:rsidRPr="000D04FB">
        <w:rPr>
          <w:b/>
          <w:bCs/>
        </w:rPr>
        <w:t>S2: Gate valves none rising stem:</w:t>
      </w:r>
    </w:p>
    <w:p w:rsidR="00896901" w:rsidRDefault="00896901" w:rsidP="00896901">
      <w:pPr>
        <w:numPr>
          <w:ilvl w:val="0"/>
          <w:numId w:val="18"/>
        </w:numPr>
        <w:rPr>
          <w:rtl/>
        </w:rPr>
      </w:pPr>
      <w:r>
        <w:t xml:space="preserve">Body:  Cast Iron </w:t>
      </w:r>
    </w:p>
    <w:p w:rsidR="00896901" w:rsidRDefault="00896901" w:rsidP="00896901">
      <w:pPr>
        <w:numPr>
          <w:ilvl w:val="0"/>
          <w:numId w:val="17"/>
        </w:numPr>
        <w:rPr>
          <w:rtl/>
        </w:rPr>
      </w:pPr>
      <w:r>
        <w:t xml:space="preserve">Bonnet: Cast Iron </w:t>
      </w:r>
    </w:p>
    <w:p w:rsidR="00896901" w:rsidRDefault="00896901" w:rsidP="00896901">
      <w:pPr>
        <w:numPr>
          <w:ilvl w:val="0"/>
          <w:numId w:val="17"/>
        </w:numPr>
      </w:pPr>
      <w:r>
        <w:t xml:space="preserve">Packing Box: Cast Iron  </w:t>
      </w:r>
    </w:p>
    <w:p w:rsidR="00896901" w:rsidRDefault="00896901" w:rsidP="00896901">
      <w:pPr>
        <w:numPr>
          <w:ilvl w:val="0"/>
          <w:numId w:val="17"/>
        </w:numPr>
        <w:rPr>
          <w:rtl/>
        </w:rPr>
      </w:pPr>
      <w:r>
        <w:t xml:space="preserve">Disc Cast: Iron </w:t>
      </w:r>
    </w:p>
    <w:p w:rsidR="00896901" w:rsidRDefault="00896901" w:rsidP="00896901">
      <w:pPr>
        <w:numPr>
          <w:ilvl w:val="0"/>
          <w:numId w:val="17"/>
        </w:numPr>
        <w:rPr>
          <w:rtl/>
        </w:rPr>
      </w:pPr>
      <w:r>
        <w:t xml:space="preserve">Hand Wheel: Cast Iron </w:t>
      </w:r>
    </w:p>
    <w:p w:rsidR="00896901" w:rsidRDefault="00896901" w:rsidP="00896901">
      <w:pPr>
        <w:numPr>
          <w:ilvl w:val="0"/>
          <w:numId w:val="17"/>
        </w:numPr>
        <w:rPr>
          <w:rtl/>
        </w:rPr>
      </w:pPr>
      <w:r>
        <w:t xml:space="preserve">Body Seat Ring: Bronze </w:t>
      </w:r>
    </w:p>
    <w:p w:rsidR="00896901" w:rsidRDefault="00896901" w:rsidP="00896901">
      <w:pPr>
        <w:numPr>
          <w:ilvl w:val="0"/>
          <w:numId w:val="17"/>
        </w:numPr>
      </w:pPr>
      <w:r>
        <w:t xml:space="preserve">Disc Seat Ring: Bronze </w:t>
      </w:r>
    </w:p>
    <w:p w:rsidR="00896901" w:rsidRDefault="00896901" w:rsidP="00896901">
      <w:pPr>
        <w:numPr>
          <w:ilvl w:val="0"/>
          <w:numId w:val="17"/>
        </w:numPr>
        <w:rPr>
          <w:rtl/>
        </w:rPr>
      </w:pPr>
      <w:r>
        <w:t xml:space="preserve">Gland Cast: Iron </w:t>
      </w:r>
    </w:p>
    <w:p w:rsidR="00896901" w:rsidRDefault="00896901" w:rsidP="00896901">
      <w:pPr>
        <w:numPr>
          <w:ilvl w:val="0"/>
          <w:numId w:val="17"/>
        </w:numPr>
        <w:rPr>
          <w:rtl/>
        </w:rPr>
      </w:pPr>
      <w:r>
        <w:t xml:space="preserve">Stem Nut: Bronze </w:t>
      </w:r>
    </w:p>
    <w:p w:rsidR="00896901" w:rsidRDefault="00896901" w:rsidP="00896901">
      <w:pPr>
        <w:numPr>
          <w:ilvl w:val="0"/>
          <w:numId w:val="17"/>
        </w:numPr>
        <w:rPr>
          <w:rtl/>
        </w:rPr>
      </w:pPr>
      <w:r>
        <w:t xml:space="preserve">Stem Bronze </w:t>
      </w:r>
    </w:p>
    <w:p w:rsidR="00896901" w:rsidRDefault="00896901" w:rsidP="00896901">
      <w:pPr>
        <w:numPr>
          <w:ilvl w:val="0"/>
          <w:numId w:val="17"/>
        </w:numPr>
        <w:rPr>
          <w:rtl/>
        </w:rPr>
      </w:pPr>
      <w:r>
        <w:t>Bonnet Gasket: steel</w:t>
      </w:r>
    </w:p>
    <w:p w:rsidR="00896901" w:rsidRDefault="00896901" w:rsidP="00896901">
      <w:pPr>
        <w:numPr>
          <w:ilvl w:val="0"/>
          <w:numId w:val="17"/>
        </w:numPr>
        <w:rPr>
          <w:rtl/>
        </w:rPr>
      </w:pPr>
      <w:r>
        <w:t xml:space="preserve">Packing Box Gasket: steel </w:t>
      </w:r>
    </w:p>
    <w:p w:rsidR="00896901" w:rsidRDefault="00896901" w:rsidP="00896901">
      <w:pPr>
        <w:numPr>
          <w:ilvl w:val="0"/>
          <w:numId w:val="17"/>
        </w:numPr>
        <w:rPr>
          <w:rtl/>
        </w:rPr>
      </w:pPr>
      <w:r>
        <w:t xml:space="preserve">Bonnet Bolt &amp; Nut: Steel </w:t>
      </w:r>
    </w:p>
    <w:p w:rsidR="00896901" w:rsidRDefault="00896901" w:rsidP="00896901">
      <w:pPr>
        <w:numPr>
          <w:ilvl w:val="0"/>
          <w:numId w:val="17"/>
        </w:numPr>
        <w:rPr>
          <w:rtl/>
        </w:rPr>
      </w:pPr>
      <w:r>
        <w:t xml:space="preserve">Gland Stud &amp; Nut: Steel </w:t>
      </w:r>
    </w:p>
    <w:p w:rsidR="00896901" w:rsidRDefault="00896901" w:rsidP="00896901">
      <w:pPr>
        <w:numPr>
          <w:ilvl w:val="0"/>
          <w:numId w:val="17"/>
        </w:numPr>
        <w:rPr>
          <w:rtl/>
        </w:rPr>
      </w:pPr>
      <w:r>
        <w:t xml:space="preserve">Packing Box Stud &amp; Nut: Steel </w:t>
      </w:r>
    </w:p>
    <w:p w:rsidR="00896901" w:rsidRDefault="00896901" w:rsidP="00896901">
      <w:pPr>
        <w:numPr>
          <w:ilvl w:val="0"/>
          <w:numId w:val="17"/>
        </w:numPr>
        <w:rPr>
          <w:rtl/>
        </w:rPr>
      </w:pPr>
      <w:r>
        <w:t xml:space="preserve">Top Nut: Steel </w:t>
      </w:r>
    </w:p>
    <w:p w:rsidR="00896901" w:rsidRDefault="00896901" w:rsidP="00896901">
      <w:pPr>
        <w:numPr>
          <w:ilvl w:val="0"/>
          <w:numId w:val="17"/>
        </w:numPr>
        <w:rPr>
          <w:rtl/>
        </w:rPr>
      </w:pPr>
      <w:r>
        <w:t xml:space="preserve">Washer: Steel </w:t>
      </w:r>
    </w:p>
    <w:p w:rsidR="00896901" w:rsidRDefault="00896901" w:rsidP="00896901">
      <w:pPr>
        <w:numPr>
          <w:ilvl w:val="0"/>
          <w:numId w:val="17"/>
        </w:numPr>
        <w:rPr>
          <w:rtl/>
        </w:rPr>
      </w:pPr>
      <w:r>
        <w:t xml:space="preserve">Packing: Graphite Fiber Commercial </w:t>
      </w:r>
    </w:p>
    <w:p w:rsidR="00896901" w:rsidRPr="00605A8D" w:rsidRDefault="00896901" w:rsidP="00896901">
      <w:pPr>
        <w:numPr>
          <w:ilvl w:val="0"/>
          <w:numId w:val="17"/>
        </w:numPr>
      </w:pPr>
      <w:r w:rsidRPr="000D04FB">
        <w:t>Operating Nut: Cast Iron A 126 Class B</w:t>
      </w:r>
    </w:p>
    <w:p w:rsidR="00896901" w:rsidRPr="00605A8D" w:rsidRDefault="00896901" w:rsidP="00896901">
      <w:pPr>
        <w:numPr>
          <w:ilvl w:val="0"/>
          <w:numId w:val="17"/>
        </w:numPr>
      </w:pPr>
      <w:r w:rsidRPr="000D04FB">
        <w:t xml:space="preserve">Coating: Electro statically applied epoxy inside and outside, </w:t>
      </w:r>
    </w:p>
    <w:p w:rsidR="00896901" w:rsidRPr="00605A8D" w:rsidRDefault="00896901" w:rsidP="00896901">
      <w:pPr>
        <w:rPr>
          <w:b/>
          <w:bCs/>
        </w:rPr>
      </w:pPr>
    </w:p>
    <w:p w:rsidR="00896901" w:rsidRPr="00D84B34" w:rsidRDefault="00896901" w:rsidP="00896901">
      <w:pPr>
        <w:rPr>
          <w:b/>
          <w:bCs/>
          <w:rtl/>
        </w:rPr>
      </w:pPr>
      <w:r>
        <w:rPr>
          <w:b/>
          <w:bCs/>
        </w:rPr>
        <w:t xml:space="preserve">S3: </w:t>
      </w:r>
      <w:r w:rsidRPr="00D84B34">
        <w:rPr>
          <w:b/>
          <w:bCs/>
        </w:rPr>
        <w:t>Combination Air Valve</w:t>
      </w:r>
    </w:p>
    <w:p w:rsidR="00896901" w:rsidRPr="00442C90" w:rsidRDefault="00896901" w:rsidP="00896901">
      <w:pPr>
        <w:numPr>
          <w:ilvl w:val="0"/>
          <w:numId w:val="23"/>
        </w:numPr>
        <w:rPr>
          <w:rtl/>
        </w:rPr>
      </w:pPr>
      <w:r w:rsidRPr="000D04FB">
        <w:t>Body: PN21 Sphero Nodular ASTM-536 60-40-18</w:t>
      </w:r>
    </w:p>
    <w:p w:rsidR="00896901" w:rsidRPr="00442C90" w:rsidRDefault="00896901" w:rsidP="00896901">
      <w:pPr>
        <w:numPr>
          <w:ilvl w:val="0"/>
          <w:numId w:val="23"/>
        </w:numPr>
        <w:rPr>
          <w:rtl/>
        </w:rPr>
      </w:pPr>
      <w:r w:rsidRPr="000D04FB">
        <w:t>Rolling Seal: Rubber E.P.D.M</w:t>
      </w:r>
    </w:p>
    <w:p w:rsidR="00896901" w:rsidRDefault="00896901" w:rsidP="00896901">
      <w:pPr>
        <w:numPr>
          <w:ilvl w:val="0"/>
          <w:numId w:val="23"/>
        </w:numPr>
        <w:rPr>
          <w:rtl/>
        </w:rPr>
      </w:pPr>
      <w:r>
        <w:t>Clamping Stem:</w:t>
      </w:r>
      <w:r w:rsidRPr="00442C90">
        <w:t xml:space="preserve"> Reinforced Nylon</w:t>
      </w:r>
    </w:p>
    <w:p w:rsidR="00896901" w:rsidRPr="00442C90" w:rsidRDefault="00896901" w:rsidP="00896901">
      <w:pPr>
        <w:numPr>
          <w:ilvl w:val="0"/>
          <w:numId w:val="23"/>
        </w:numPr>
        <w:rPr>
          <w:rtl/>
        </w:rPr>
      </w:pPr>
      <w:r>
        <w:t xml:space="preserve">Float: </w:t>
      </w:r>
      <w:r w:rsidRPr="00442C90">
        <w:t>Foamed Polypropylene</w:t>
      </w:r>
    </w:p>
    <w:p w:rsidR="00896901" w:rsidRPr="00442C90" w:rsidRDefault="00896901" w:rsidP="00896901">
      <w:pPr>
        <w:numPr>
          <w:ilvl w:val="0"/>
          <w:numId w:val="23"/>
        </w:numPr>
        <w:rPr>
          <w:rtl/>
        </w:rPr>
      </w:pPr>
      <w:r>
        <w:t xml:space="preserve">Base: </w:t>
      </w:r>
      <w:r w:rsidRPr="00442C90">
        <w:t>Brass ASTM B-124</w:t>
      </w:r>
    </w:p>
    <w:p w:rsidR="00896901" w:rsidRPr="00442C90" w:rsidRDefault="00896901" w:rsidP="00896901">
      <w:pPr>
        <w:numPr>
          <w:ilvl w:val="0"/>
          <w:numId w:val="23"/>
        </w:numPr>
        <w:rPr>
          <w:rtl/>
        </w:rPr>
      </w:pPr>
      <w:r>
        <w:t xml:space="preserve">O-Ring: </w:t>
      </w:r>
      <w:r w:rsidRPr="00442C90">
        <w:t>Buna-N</w:t>
      </w:r>
    </w:p>
    <w:p w:rsidR="00896901" w:rsidRPr="00442C90" w:rsidRDefault="00896901" w:rsidP="00896901">
      <w:pPr>
        <w:numPr>
          <w:ilvl w:val="0"/>
          <w:numId w:val="23"/>
        </w:numPr>
        <w:rPr>
          <w:rtl/>
        </w:rPr>
      </w:pPr>
      <w:r w:rsidRPr="000D04FB">
        <w:t>Cover : PN21 Cast iron ASTM A-48 CL-35B</w:t>
      </w:r>
    </w:p>
    <w:p w:rsidR="00896901" w:rsidRDefault="00896901" w:rsidP="00896901">
      <w:pPr>
        <w:numPr>
          <w:ilvl w:val="0"/>
          <w:numId w:val="23"/>
        </w:numPr>
        <w:rPr>
          <w:rtl/>
        </w:rPr>
      </w:pPr>
      <w:r w:rsidRPr="000D04FB">
        <w:t>Nozzle Seat: Bronze ASTM B-62 B-271 C83600</w:t>
      </w:r>
    </w:p>
    <w:p w:rsidR="00896901" w:rsidRPr="00442C90" w:rsidRDefault="00896901" w:rsidP="00896901">
      <w:pPr>
        <w:numPr>
          <w:ilvl w:val="0"/>
          <w:numId w:val="23"/>
        </w:numPr>
        <w:rPr>
          <w:rtl/>
        </w:rPr>
      </w:pPr>
      <w:r>
        <w:t xml:space="preserve">Nozzle Seal: </w:t>
      </w:r>
      <w:r w:rsidRPr="00442C90">
        <w:t>Rubber E.P.D.M</w:t>
      </w:r>
    </w:p>
    <w:p w:rsidR="00896901" w:rsidRPr="00442C90" w:rsidRDefault="00896901" w:rsidP="00896901">
      <w:pPr>
        <w:numPr>
          <w:ilvl w:val="0"/>
          <w:numId w:val="23"/>
        </w:numPr>
        <w:rPr>
          <w:rtl/>
        </w:rPr>
      </w:pPr>
      <w:r>
        <w:t xml:space="preserve">O-Ring: </w:t>
      </w:r>
      <w:r w:rsidRPr="00442C90">
        <w:t>Buna-N</w:t>
      </w:r>
    </w:p>
    <w:p w:rsidR="00896901" w:rsidRPr="00442C90" w:rsidRDefault="00896901" w:rsidP="00896901">
      <w:pPr>
        <w:numPr>
          <w:ilvl w:val="0"/>
          <w:numId w:val="23"/>
        </w:numPr>
        <w:rPr>
          <w:rtl/>
        </w:rPr>
      </w:pPr>
      <w:r w:rsidRPr="000D04FB">
        <w:t>Bolt and Nut: Galvanized Steel, Chromate Plated</w:t>
      </w:r>
    </w:p>
    <w:p w:rsidR="00896901" w:rsidRPr="00442C90" w:rsidRDefault="00896901" w:rsidP="00896901">
      <w:pPr>
        <w:numPr>
          <w:ilvl w:val="0"/>
          <w:numId w:val="23"/>
        </w:numPr>
        <w:rPr>
          <w:rtl/>
        </w:rPr>
      </w:pPr>
      <w:r>
        <w:t xml:space="preserve">Float: </w:t>
      </w:r>
      <w:r w:rsidRPr="00442C90">
        <w:t>Stainless Steel 304L</w:t>
      </w:r>
    </w:p>
    <w:p w:rsidR="00896901" w:rsidRPr="00442C90" w:rsidRDefault="00896901" w:rsidP="00896901">
      <w:pPr>
        <w:numPr>
          <w:ilvl w:val="0"/>
          <w:numId w:val="23"/>
        </w:numPr>
        <w:rPr>
          <w:rtl/>
        </w:rPr>
      </w:pPr>
      <w:r w:rsidRPr="000D04FB">
        <w:t>Body: PN21 Cast iron ASTM A-48 CL-35B</w:t>
      </w:r>
    </w:p>
    <w:p w:rsidR="00896901" w:rsidRDefault="00896901" w:rsidP="00896901">
      <w:pPr>
        <w:numPr>
          <w:ilvl w:val="0"/>
          <w:numId w:val="23"/>
        </w:numPr>
        <w:rPr>
          <w:rtl/>
        </w:rPr>
      </w:pPr>
      <w:r>
        <w:t xml:space="preserve">Sleeve: Reinforced Nylon </w:t>
      </w:r>
    </w:p>
    <w:p w:rsidR="00896901" w:rsidRDefault="00896901" w:rsidP="00896901">
      <w:pPr>
        <w:numPr>
          <w:ilvl w:val="0"/>
          <w:numId w:val="23"/>
        </w:numPr>
      </w:pPr>
      <w:r>
        <w:t xml:space="preserve">Threaded Outlet: Brass  </w:t>
      </w:r>
    </w:p>
    <w:p w:rsidR="00896901" w:rsidRPr="00605A8D" w:rsidRDefault="00896901" w:rsidP="00896901">
      <w:pPr>
        <w:numPr>
          <w:ilvl w:val="0"/>
          <w:numId w:val="23"/>
        </w:numPr>
      </w:pPr>
      <w:r w:rsidRPr="000D04FB">
        <w:t>Coating: fusion bonded epoxy inside and outside</w:t>
      </w:r>
    </w:p>
    <w:p w:rsidR="00896901" w:rsidRPr="00605A8D" w:rsidRDefault="00896901" w:rsidP="00896901">
      <w:pPr>
        <w:ind w:left="720"/>
      </w:pPr>
    </w:p>
    <w:p w:rsidR="00896901" w:rsidRPr="007231D1" w:rsidRDefault="00896901" w:rsidP="00896901">
      <w:pPr>
        <w:rPr>
          <w:b/>
          <w:bCs/>
        </w:rPr>
      </w:pPr>
      <w:r>
        <w:rPr>
          <w:b/>
          <w:bCs/>
        </w:rPr>
        <w:t xml:space="preserve">S4: </w:t>
      </w:r>
      <w:r w:rsidRPr="007231D1">
        <w:rPr>
          <w:b/>
          <w:bCs/>
        </w:rPr>
        <w:t>Butterfly Valves: (GEAR)</w:t>
      </w:r>
    </w:p>
    <w:p w:rsidR="00896901" w:rsidRDefault="00896901" w:rsidP="00896901">
      <w:pPr>
        <w:numPr>
          <w:ilvl w:val="0"/>
          <w:numId w:val="21"/>
        </w:numPr>
      </w:pPr>
      <w:r>
        <w:lastRenderedPageBreak/>
        <w:t>Stem: Stainless steel</w:t>
      </w:r>
    </w:p>
    <w:p w:rsidR="00896901" w:rsidRDefault="00896901" w:rsidP="00896901">
      <w:pPr>
        <w:numPr>
          <w:ilvl w:val="0"/>
          <w:numId w:val="21"/>
        </w:numPr>
      </w:pPr>
      <w:r>
        <w:t xml:space="preserve">Body: Cast iron </w:t>
      </w:r>
    </w:p>
    <w:p w:rsidR="00896901" w:rsidRDefault="00896901" w:rsidP="00896901">
      <w:pPr>
        <w:numPr>
          <w:ilvl w:val="0"/>
          <w:numId w:val="21"/>
        </w:numPr>
      </w:pPr>
      <w:r>
        <w:t>Bushing: Brass</w:t>
      </w:r>
    </w:p>
    <w:p w:rsidR="00896901" w:rsidRDefault="00896901" w:rsidP="00896901">
      <w:pPr>
        <w:numPr>
          <w:ilvl w:val="0"/>
          <w:numId w:val="21"/>
        </w:numPr>
      </w:pPr>
      <w:r>
        <w:t>O ring: EPDM</w:t>
      </w:r>
    </w:p>
    <w:p w:rsidR="00896901" w:rsidRDefault="00896901" w:rsidP="00896901">
      <w:pPr>
        <w:numPr>
          <w:ilvl w:val="0"/>
          <w:numId w:val="21"/>
        </w:numPr>
      </w:pPr>
      <w:r>
        <w:t xml:space="preserve">Bushing (spacer): Polymeric </w:t>
      </w:r>
    </w:p>
    <w:p w:rsidR="00896901" w:rsidRDefault="00896901" w:rsidP="00896901">
      <w:pPr>
        <w:numPr>
          <w:ilvl w:val="0"/>
          <w:numId w:val="21"/>
        </w:numPr>
      </w:pPr>
      <w:r>
        <w:t>Disc: Stainless steel</w:t>
      </w:r>
    </w:p>
    <w:p w:rsidR="00896901" w:rsidRDefault="00896901" w:rsidP="00896901">
      <w:pPr>
        <w:numPr>
          <w:ilvl w:val="0"/>
          <w:numId w:val="21"/>
        </w:numPr>
      </w:pPr>
      <w:r>
        <w:t>Liner: EPDM</w:t>
      </w:r>
    </w:p>
    <w:p w:rsidR="00896901" w:rsidRDefault="00896901" w:rsidP="00896901">
      <w:pPr>
        <w:numPr>
          <w:ilvl w:val="0"/>
          <w:numId w:val="21"/>
        </w:numPr>
      </w:pPr>
      <w:r>
        <w:t xml:space="preserve">Washer: Bronze </w:t>
      </w:r>
    </w:p>
    <w:p w:rsidR="00896901" w:rsidRDefault="00896901" w:rsidP="00896901">
      <w:pPr>
        <w:numPr>
          <w:ilvl w:val="0"/>
          <w:numId w:val="21"/>
        </w:numPr>
      </w:pPr>
      <w:r>
        <w:t xml:space="preserve">Retaining ring: Spring steel </w:t>
      </w:r>
    </w:p>
    <w:p w:rsidR="00896901" w:rsidRDefault="00896901" w:rsidP="00896901">
      <w:pPr>
        <w:numPr>
          <w:ilvl w:val="0"/>
          <w:numId w:val="21"/>
        </w:numPr>
      </w:pPr>
      <w:r>
        <w:t>Plug: Plastic</w:t>
      </w:r>
    </w:p>
    <w:p w:rsidR="00896901" w:rsidRPr="00605A8D" w:rsidRDefault="00896901" w:rsidP="00896901">
      <w:pPr>
        <w:numPr>
          <w:ilvl w:val="0"/>
          <w:numId w:val="21"/>
        </w:numPr>
      </w:pPr>
      <w:r w:rsidRPr="000D04FB">
        <w:t>Coating: Fusion bonded epoxy inside and outside</w:t>
      </w:r>
    </w:p>
    <w:p w:rsidR="00896901" w:rsidRPr="00605A8D" w:rsidRDefault="00896901" w:rsidP="00896901"/>
    <w:p w:rsidR="00896901" w:rsidRPr="00605A8D" w:rsidRDefault="00896901" w:rsidP="00896901">
      <w:pPr>
        <w:rPr>
          <w:b/>
          <w:bCs/>
        </w:rPr>
      </w:pPr>
      <w:r w:rsidRPr="000D04FB">
        <w:rPr>
          <w:b/>
          <w:bCs/>
        </w:rPr>
        <w:t>S5: Water meter specification and materials.</w:t>
      </w:r>
    </w:p>
    <w:p w:rsidR="00896901" w:rsidRPr="00605A8D" w:rsidRDefault="00896901" w:rsidP="00896901">
      <w:pPr>
        <w:numPr>
          <w:ilvl w:val="0"/>
          <w:numId w:val="19"/>
        </w:numPr>
      </w:pPr>
      <w:r w:rsidRPr="000D04FB">
        <w:t xml:space="preserve">Working pressure 16 or 25 bars as required. </w:t>
      </w:r>
    </w:p>
    <w:p w:rsidR="00896901" w:rsidRDefault="00896901" w:rsidP="00896901">
      <w:pPr>
        <w:numPr>
          <w:ilvl w:val="0"/>
          <w:numId w:val="19"/>
        </w:numPr>
      </w:pPr>
      <w:r>
        <w:t xml:space="preserve">Max. temperature </w:t>
      </w:r>
      <w:smartTag w:uri="urn:schemas-microsoft-com:office:smarttags" w:element="metricconverter">
        <w:smartTagPr>
          <w:attr w:name="ProductID" w:val="60 C"/>
        </w:smartTagPr>
        <w:r>
          <w:t>60 C</w:t>
        </w:r>
      </w:smartTag>
    </w:p>
    <w:p w:rsidR="00896901" w:rsidRDefault="00896901" w:rsidP="00896901">
      <w:pPr>
        <w:numPr>
          <w:ilvl w:val="0"/>
          <w:numId w:val="19"/>
        </w:numPr>
      </w:pPr>
      <w:r>
        <w:t xml:space="preserve">Body: cast iron </w:t>
      </w:r>
    </w:p>
    <w:p w:rsidR="00896901" w:rsidRDefault="00896901" w:rsidP="00896901">
      <w:pPr>
        <w:numPr>
          <w:ilvl w:val="0"/>
          <w:numId w:val="19"/>
        </w:numPr>
      </w:pPr>
      <w:r>
        <w:t xml:space="preserve">Coating: epoxy </w:t>
      </w:r>
    </w:p>
    <w:p w:rsidR="00896901" w:rsidRPr="00605A8D" w:rsidRDefault="00896901" w:rsidP="00896901">
      <w:pPr>
        <w:numPr>
          <w:ilvl w:val="0"/>
          <w:numId w:val="19"/>
        </w:numPr>
      </w:pPr>
      <w:r w:rsidRPr="000D04FB">
        <w:t>Connection: Flanged ends for 4” and above diameters or records 3” and less diameters</w:t>
      </w:r>
    </w:p>
    <w:p w:rsidR="00896901" w:rsidRPr="00605A8D" w:rsidRDefault="00896901" w:rsidP="00896901"/>
    <w:p w:rsidR="00896901" w:rsidRPr="00D84B34" w:rsidRDefault="00896901" w:rsidP="00896901">
      <w:pPr>
        <w:rPr>
          <w:b/>
          <w:bCs/>
        </w:rPr>
      </w:pPr>
      <w:r>
        <w:rPr>
          <w:b/>
          <w:bCs/>
        </w:rPr>
        <w:t>S6</w:t>
      </w:r>
      <w:r w:rsidRPr="00E433F8">
        <w:rPr>
          <w:b/>
          <w:bCs/>
        </w:rPr>
        <w:t>:</w:t>
      </w:r>
      <w:r w:rsidRPr="00D84B34">
        <w:rPr>
          <w:b/>
          <w:bCs/>
        </w:rPr>
        <w:t xml:space="preserve"> Strainers Specifications:</w:t>
      </w:r>
    </w:p>
    <w:p w:rsidR="00896901" w:rsidRPr="00605A8D" w:rsidRDefault="00896901" w:rsidP="00896901">
      <w:pPr>
        <w:numPr>
          <w:ilvl w:val="0"/>
          <w:numId w:val="20"/>
        </w:numPr>
      </w:pPr>
      <w:r w:rsidRPr="000D04FB">
        <w:t>Body: cast iron ASTM 126 class B</w:t>
      </w:r>
    </w:p>
    <w:p w:rsidR="00896901" w:rsidRPr="00605A8D" w:rsidRDefault="00896901" w:rsidP="00896901">
      <w:pPr>
        <w:numPr>
          <w:ilvl w:val="0"/>
          <w:numId w:val="20"/>
        </w:numPr>
      </w:pPr>
      <w:r w:rsidRPr="000D04FB">
        <w:t>Cover: cast iron ASTM 126 class B</w:t>
      </w:r>
    </w:p>
    <w:p w:rsidR="00896901" w:rsidRDefault="00896901" w:rsidP="00896901">
      <w:pPr>
        <w:numPr>
          <w:ilvl w:val="0"/>
          <w:numId w:val="20"/>
        </w:numPr>
      </w:pPr>
      <w:r>
        <w:t>Screen: stainless steel</w:t>
      </w:r>
    </w:p>
    <w:p w:rsidR="00896901" w:rsidRDefault="00896901" w:rsidP="00896901">
      <w:pPr>
        <w:numPr>
          <w:ilvl w:val="0"/>
          <w:numId w:val="20"/>
        </w:numPr>
      </w:pPr>
      <w:r>
        <w:t>Gasket: Buna -N</w:t>
      </w:r>
    </w:p>
    <w:p w:rsidR="00896901" w:rsidRDefault="00896901" w:rsidP="00896901">
      <w:pPr>
        <w:numPr>
          <w:ilvl w:val="0"/>
          <w:numId w:val="20"/>
        </w:numPr>
      </w:pPr>
      <w:r>
        <w:t xml:space="preserve">Plug: steel </w:t>
      </w:r>
    </w:p>
    <w:p w:rsidR="00896901" w:rsidRDefault="00896901" w:rsidP="00896901">
      <w:pPr>
        <w:numPr>
          <w:ilvl w:val="0"/>
          <w:numId w:val="20"/>
        </w:numPr>
      </w:pPr>
      <w:r>
        <w:t>Bolts: steel</w:t>
      </w:r>
    </w:p>
    <w:p w:rsidR="00896901" w:rsidRPr="00605A8D" w:rsidRDefault="00896901" w:rsidP="00896901">
      <w:pPr>
        <w:numPr>
          <w:ilvl w:val="0"/>
          <w:numId w:val="20"/>
        </w:numPr>
      </w:pPr>
      <w:r w:rsidRPr="000D04FB">
        <w:t xml:space="preserve">Coating: fusion bonded epoxy inside and outside </w:t>
      </w:r>
    </w:p>
    <w:p w:rsidR="00896901" w:rsidRPr="00605A8D" w:rsidRDefault="00896901" w:rsidP="00896901"/>
    <w:p w:rsidR="00896901" w:rsidRPr="00605A8D" w:rsidRDefault="00896901" w:rsidP="00896901">
      <w:pPr>
        <w:rPr>
          <w:b/>
          <w:bCs/>
        </w:rPr>
      </w:pPr>
      <w:r w:rsidRPr="000D04FB">
        <w:rPr>
          <w:b/>
          <w:bCs/>
        </w:rPr>
        <w:t xml:space="preserve">S7: Control Valves specifications (float valves and pressure reducing valves) </w:t>
      </w:r>
    </w:p>
    <w:p w:rsidR="00896901" w:rsidRDefault="00896901" w:rsidP="00896901">
      <w:pPr>
        <w:numPr>
          <w:ilvl w:val="0"/>
          <w:numId w:val="24"/>
        </w:numPr>
      </w:pPr>
      <w:r>
        <w:t xml:space="preserve">Connection: flanged </w:t>
      </w:r>
    </w:p>
    <w:p w:rsidR="00896901" w:rsidRDefault="00896901" w:rsidP="00896901">
      <w:pPr>
        <w:numPr>
          <w:ilvl w:val="0"/>
          <w:numId w:val="24"/>
        </w:numPr>
      </w:pPr>
      <w:r>
        <w:t xml:space="preserve">Water temperature up to </w:t>
      </w:r>
      <w:smartTag w:uri="urn:schemas-microsoft-com:office:smarttags" w:element="metricconverter">
        <w:smartTagPr>
          <w:attr w:name="ProductID" w:val="60 C"/>
        </w:smartTagPr>
        <w:r>
          <w:t>60 C</w:t>
        </w:r>
      </w:smartTag>
    </w:p>
    <w:p w:rsidR="00896901" w:rsidRDefault="00896901" w:rsidP="00896901">
      <w:pPr>
        <w:numPr>
          <w:ilvl w:val="0"/>
          <w:numId w:val="24"/>
        </w:numPr>
      </w:pPr>
      <w:r>
        <w:t>Working pressure 16 bars</w:t>
      </w:r>
    </w:p>
    <w:p w:rsidR="00896901" w:rsidRPr="00605A8D" w:rsidRDefault="00896901" w:rsidP="00896901">
      <w:pPr>
        <w:numPr>
          <w:ilvl w:val="0"/>
          <w:numId w:val="24"/>
        </w:numPr>
      </w:pPr>
      <w:r w:rsidRPr="000D04FB">
        <w:t>Valve body and cover ductile iron (ASTM A-536)</w:t>
      </w:r>
    </w:p>
    <w:p w:rsidR="00896901" w:rsidRPr="00605A8D" w:rsidRDefault="00896901" w:rsidP="00896901">
      <w:pPr>
        <w:numPr>
          <w:ilvl w:val="0"/>
          <w:numId w:val="24"/>
        </w:numPr>
      </w:pPr>
      <w:r w:rsidRPr="000D04FB">
        <w:t>Valve internals: stainless steel and bronze</w:t>
      </w:r>
    </w:p>
    <w:p w:rsidR="00896901" w:rsidRDefault="00896901" w:rsidP="00896901">
      <w:pPr>
        <w:numPr>
          <w:ilvl w:val="0"/>
          <w:numId w:val="24"/>
        </w:numPr>
      </w:pPr>
      <w:r>
        <w:t>Control trim: brass</w:t>
      </w:r>
    </w:p>
    <w:p w:rsidR="00896901" w:rsidRDefault="00896901" w:rsidP="00896901">
      <w:pPr>
        <w:numPr>
          <w:ilvl w:val="0"/>
          <w:numId w:val="24"/>
        </w:numPr>
      </w:pPr>
      <w:r>
        <w:t>Elastomers: Buna-N</w:t>
      </w:r>
    </w:p>
    <w:p w:rsidR="00896901" w:rsidRDefault="00896901" w:rsidP="00896901">
      <w:pPr>
        <w:numPr>
          <w:ilvl w:val="0"/>
          <w:numId w:val="24"/>
        </w:numPr>
      </w:pPr>
      <w:r>
        <w:t>Coating: fusion bonded epoxy</w:t>
      </w:r>
    </w:p>
    <w:p w:rsidR="00896901" w:rsidRDefault="00896901" w:rsidP="00896901"/>
    <w:p w:rsidR="00896901" w:rsidRPr="00605A8D" w:rsidRDefault="00896901" w:rsidP="00896901">
      <w:pPr>
        <w:jc w:val="both"/>
      </w:pPr>
      <w:r w:rsidRPr="000D04FB">
        <w:rPr>
          <w:b/>
          <w:bCs/>
        </w:rPr>
        <w:t xml:space="preserve">S8a: the price per meter length includes all of the following. </w:t>
      </w:r>
      <w:r w:rsidRPr="000D04FB">
        <w:t xml:space="preserve">Spreading along the route of pipe lines, welding two passes of the steel pipes including welding of readymade elbows (the unit price per meter length is valid for all the 6”, 4”,3” pipes and include all welding costs between each two pipes, or between pipes and elbows, or pipes and tees….etc.  The price also includes the shaping and welding of elbows on site so as the pipe line will be always in the center of the route. The price include all welding of  Tees, nipples and couplings for branches as 4”,  </w:t>
      </w:r>
      <w:smartTag w:uri="urn:schemas-microsoft-com:office:smarttags" w:element="metricconverter">
        <w:smartTagPr>
          <w:attr w:name="ProductID" w:val="3”"/>
        </w:smartTagPr>
        <w:r w:rsidRPr="000D04FB">
          <w:t>3”</w:t>
        </w:r>
      </w:smartTag>
      <w:r w:rsidRPr="000D04FB">
        <w:t>, 2</w:t>
      </w:r>
      <w:r>
        <w:sym w:font="Symbol" w:char="F0B2"/>
      </w:r>
      <w:r w:rsidRPr="000D04FB">
        <w:t>&amp;1</w:t>
      </w:r>
      <w:r>
        <w:sym w:font="Symbol" w:char="F0B2"/>
      </w:r>
      <w:r w:rsidRPr="000D04FB">
        <w:t xml:space="preserve">, ¾”  with plug for the future customers and as required by the supervisor engineer. Any pipes irregularities or damages must be repaired. Installation works are not limited to the routes specified in the attached drawing, but new route lines are expected as well and without variation in the technical specification and quality of works and unit prices in the whole tender items. No additional prices for the unit price what so ever the site of work is rough or far from the dirt roads. The distribution and welding works must be carried out in all intended pipes routes without variation in unit prices. Each Main pipe route line must be connected to the source well. The welding, cutting and shaping </w:t>
      </w:r>
      <w:r w:rsidRPr="000D04FB">
        <w:lastRenderedPageBreak/>
        <w:t xml:space="preserve">are including in the unit price (per meter length), and the welding costs include shaping and cutting without using elbows in case the outside angle is less than 22 degrees or the internal angle more than 168 degrees. The price of welding all types of elbows, tees, and other fittings are included in the unit price of the steel pipes and no payments for welding all these connections. </w:t>
      </w:r>
    </w:p>
    <w:p w:rsidR="00896901" w:rsidRPr="00605A8D" w:rsidRDefault="00896901" w:rsidP="00896901">
      <w:pPr>
        <w:jc w:val="both"/>
      </w:pPr>
    </w:p>
    <w:p w:rsidR="00896901" w:rsidRPr="00605A8D" w:rsidRDefault="00896901" w:rsidP="00896901">
      <w:pPr>
        <w:jc w:val="both"/>
        <w:rPr>
          <w:color w:val="000000"/>
        </w:rPr>
      </w:pPr>
      <w:r w:rsidRPr="000D04FB">
        <w:rPr>
          <w:b/>
          <w:bCs/>
        </w:rPr>
        <w:t xml:space="preserve">S8b: Painting works include </w:t>
      </w:r>
      <w:r w:rsidRPr="000D04FB">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0D04FB">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896901" w:rsidRPr="00605A8D" w:rsidRDefault="00896901" w:rsidP="00896901">
      <w:pPr>
        <w:jc w:val="both"/>
        <w:rPr>
          <w:b/>
          <w:bCs/>
        </w:rPr>
      </w:pPr>
    </w:p>
    <w:p w:rsidR="00896901" w:rsidRPr="00605A8D" w:rsidRDefault="00896901" w:rsidP="00896901">
      <w:pPr>
        <w:rPr>
          <w:b/>
          <w:bCs/>
        </w:rPr>
      </w:pPr>
      <w:r w:rsidRPr="000D04FB">
        <w:rPr>
          <w:b/>
          <w:bCs/>
        </w:rPr>
        <w:t xml:space="preserve">S9: Irrigation Steel Pipes Welded Black Steel Pipes, </w:t>
      </w:r>
      <w:hyperlink r:id="rId13" w:history="1">
        <w:r w:rsidRPr="000D04FB">
          <w:rPr>
            <w:b/>
            <w:bCs/>
          </w:rPr>
          <w:t>ASTM A53</w:t>
        </w:r>
      </w:hyperlink>
      <w:r w:rsidRPr="000D04FB">
        <w:rPr>
          <w:b/>
          <w:bCs/>
        </w:rPr>
        <w:t xml:space="preserve">   Or as API5L:</w:t>
      </w:r>
    </w:p>
    <w:p w:rsidR="00896901" w:rsidRPr="00605A8D" w:rsidRDefault="00896901" w:rsidP="00896901">
      <w:pPr>
        <w:textAlignment w:val="center"/>
      </w:pPr>
      <w:r w:rsidRPr="000D04FB">
        <w:rPr>
          <w:b/>
          <w:bCs/>
        </w:rPr>
        <w:t>A53 Type F</w:t>
      </w:r>
      <w:r w:rsidRPr="000D04FB">
        <w:t xml:space="preserve">, which is longitudinally furnace butt welded or continuous welded (Grade A only), </w:t>
      </w:r>
      <w:r w:rsidRPr="000D04FB">
        <w:rPr>
          <w:b/>
          <w:bCs/>
        </w:rPr>
        <w:t>A53 Type E</w:t>
      </w:r>
      <w:r w:rsidRPr="000D04FB">
        <w:t xml:space="preserve">, which is </w:t>
      </w:r>
      <w:r w:rsidRPr="000D04FB">
        <w:rPr>
          <w:color w:val="000000"/>
        </w:rPr>
        <w:t xml:space="preserve">longitudinally </w:t>
      </w:r>
      <w:hyperlink r:id="rId14" w:tooltip="Seam welding" w:history="1">
        <w:r w:rsidRPr="000D04FB">
          <w:rPr>
            <w:rStyle w:val="Hyperlink"/>
            <w:color w:val="000000"/>
          </w:rPr>
          <w:t>electric resistance welded</w:t>
        </w:r>
      </w:hyperlink>
      <w:r w:rsidR="001F6D15">
        <w:rPr>
          <w:rFonts w:hint="cs"/>
          <w:rtl/>
        </w:rPr>
        <w:t xml:space="preserve"> </w:t>
      </w:r>
      <w:r w:rsidRPr="000D04FB">
        <w:t>(Grades A)</w:t>
      </w:r>
    </w:p>
    <w:p w:rsidR="00896901" w:rsidRPr="00605A8D" w:rsidRDefault="00896901" w:rsidP="00896901">
      <w:pPr>
        <w:textAlignment w:val="center"/>
      </w:pPr>
    </w:p>
    <w:p w:rsidR="00896901" w:rsidRPr="00605A8D" w:rsidRDefault="00896901" w:rsidP="000474A3">
      <w:pPr>
        <w:jc w:val="both"/>
        <w:textAlignment w:val="center"/>
      </w:pPr>
      <w:r w:rsidRPr="000D04FB">
        <w:rPr>
          <w:b/>
          <w:bCs/>
        </w:rPr>
        <w:t>S10: Road crossing for 6”, 4” and 3” pipes</w:t>
      </w:r>
      <w:r w:rsidRPr="000D04FB">
        <w:t xml:space="preserve">. The price per unit length for any pipe diameter in this tender includes all </w:t>
      </w:r>
      <w:r w:rsidR="000474A3" w:rsidRPr="000D04FB">
        <w:t xml:space="preserve">costs </w:t>
      </w:r>
      <w:r w:rsidR="000474A3">
        <w:t xml:space="preserve">of </w:t>
      </w:r>
      <w:r w:rsidRPr="000D04FB">
        <w:t xml:space="preserve">excavation </w:t>
      </w:r>
      <w:r w:rsidR="000474A3">
        <w:t xml:space="preserve">(80*50 cm) </w:t>
      </w:r>
      <w:r w:rsidRPr="000D04FB">
        <w:t xml:space="preserve">and </w:t>
      </w:r>
      <w:r w:rsidR="000474A3">
        <w:t xml:space="preserve">basecourse </w:t>
      </w:r>
      <w:r w:rsidRPr="000D04FB">
        <w:t xml:space="preserve">backfill </w:t>
      </w:r>
      <w:r w:rsidR="000474A3">
        <w:t xml:space="preserve">98% relative compaction and where along roads and road </w:t>
      </w:r>
      <w:proofErr w:type="spellStart"/>
      <w:r w:rsidR="000474A3">
        <w:t>crosisings</w:t>
      </w:r>
      <w:proofErr w:type="spellEnd"/>
      <w:r w:rsidR="000474A3">
        <w:t xml:space="preserve"> </w:t>
      </w:r>
      <w:r w:rsidRPr="000D04FB">
        <w:t xml:space="preserve">as shown </w:t>
      </w:r>
      <w:r w:rsidR="000474A3">
        <w:t>in the drawings</w:t>
      </w:r>
      <w:r w:rsidRPr="000D04FB">
        <w:t xml:space="preserve">. This includes all excavation works necessary for making pipes trenches across the whole road width (whatever is the road width). The width of trench should be not less than </w:t>
      </w:r>
      <w:r w:rsidR="000474A3">
        <w:t>5</w:t>
      </w:r>
      <w:r w:rsidRPr="000D04FB">
        <w:t xml:space="preserve">0 cm plus the pipe diameter. The total trench depth should be not less than </w:t>
      </w:r>
      <w:r w:rsidR="000474A3">
        <w:t>7</w:t>
      </w:r>
      <w:r w:rsidRPr="000D04FB">
        <w:t xml:space="preserve">0 cm plus the pipe diameter. The backfill materials must include soft back fill as follows:  fine aggregates 2-3 mm diameters (symismya)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896901" w:rsidRPr="00605A8D" w:rsidRDefault="00896901" w:rsidP="00896901">
      <w:pPr>
        <w:textAlignment w:val="center"/>
      </w:pPr>
    </w:p>
    <w:p w:rsidR="00896901" w:rsidRDefault="00896901"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lang w:bidi="he-IL"/>
        </w:rPr>
      </w:pPr>
    </w:p>
    <w:p w:rsidR="000E2E25" w:rsidRPr="00E75D67" w:rsidRDefault="000E2E25" w:rsidP="000E2E25">
      <w:pPr>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Pr>
          <w:rFonts w:ascii="Calibri" w:hAnsi="Calibri" w:cs="Arial"/>
        </w:rPr>
        <w:t xml:space="preserve">according </w:t>
      </w:r>
      <w:r w:rsidRPr="00E75D67">
        <w:rPr>
          <w:rFonts w:ascii="Calibri" w:hAnsi="Calibri" w:cs="Arial"/>
        </w:rPr>
        <w:t>to the European 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xml:space="preserve">, and </w:t>
      </w:r>
      <w:proofErr w:type="spellStart"/>
      <w:r>
        <w:rPr>
          <w:rFonts w:ascii="Calibri" w:hAnsi="Calibri" w:cs="Arial"/>
        </w:rPr>
        <w:t>IEC</w:t>
      </w:r>
      <w:proofErr w:type="spellEnd"/>
      <w:r>
        <w:rPr>
          <w:rFonts w:ascii="Calibri" w:hAnsi="Calibri" w:cs="Arial"/>
        </w:rPr>
        <w:t xml:space="preserve">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0E2E25" w:rsidRPr="00E75D67" w:rsidRDefault="000E2E25" w:rsidP="000E2E25">
      <w:pPr>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w:t>
      </w:r>
      <w:proofErr w:type="spellStart"/>
      <w:r w:rsidRPr="00A03784">
        <w:rPr>
          <w:rFonts w:ascii="Calibri" w:hAnsi="Calibri" w:cs="Arial"/>
          <w:b/>
          <w:bCs/>
          <w:color w:val="FF0000"/>
        </w:rPr>
        <w:t>1k</w:t>
      </w:r>
      <w:r w:rsidRPr="004F3820">
        <w:rPr>
          <w:rFonts w:ascii="Calibri" w:hAnsi="Calibri" w:cs="Arial"/>
          <w:b/>
          <w:bCs/>
          <w:color w:val="FF0000"/>
        </w:rPr>
        <w:t>V</w:t>
      </w:r>
      <w:proofErr w:type="spellEnd"/>
      <w:r w:rsidRPr="00E75D67">
        <w:rPr>
          <w:rFonts w:ascii="Calibri" w:hAnsi="Calibri" w:cs="Arial"/>
        </w:rPr>
        <w:t xml:space="preserve"> and a temperature rating of -</w:t>
      </w:r>
      <w:proofErr w:type="spellStart"/>
      <w:r w:rsidRPr="00E75D67">
        <w:rPr>
          <w:rFonts w:ascii="Calibri" w:hAnsi="Calibri" w:cs="Arial"/>
        </w:rPr>
        <w:t>25</w:t>
      </w:r>
      <w:r w:rsidRPr="00E75D67">
        <w:rPr>
          <w:rFonts w:ascii="Calibri" w:hAnsi="Calibri" w:cs="Arial"/>
          <w:vertAlign w:val="superscript"/>
        </w:rPr>
        <w:t>o</w:t>
      </w:r>
      <w:r w:rsidRPr="00E75D67">
        <w:rPr>
          <w:rFonts w:ascii="Calibri" w:hAnsi="Calibri" w:cs="Arial"/>
        </w:rPr>
        <w:t>C</w:t>
      </w:r>
      <w:proofErr w:type="spellEnd"/>
      <w:r w:rsidRPr="00E75D67">
        <w:rPr>
          <w:rFonts w:ascii="Calibri" w:hAnsi="Calibri" w:cs="Arial"/>
        </w:rPr>
        <w:t xml:space="preserve"> to +</w:t>
      </w:r>
      <w:proofErr w:type="spellStart"/>
      <w:r w:rsidRPr="00E75D67">
        <w:rPr>
          <w:rFonts w:ascii="Calibri" w:hAnsi="Calibri" w:cs="Arial"/>
        </w:rPr>
        <w:t>90</w:t>
      </w:r>
      <w:r w:rsidRPr="00E75D67">
        <w:rPr>
          <w:rFonts w:ascii="Calibri" w:hAnsi="Calibri" w:cs="Arial"/>
          <w:vertAlign w:val="superscript"/>
        </w:rPr>
        <w:t>o</w:t>
      </w:r>
      <w:r w:rsidRPr="00E75D67">
        <w:rPr>
          <w:rFonts w:ascii="Calibri" w:hAnsi="Calibri" w:cs="Arial"/>
        </w:rPr>
        <w:t>C</w:t>
      </w:r>
      <w:proofErr w:type="spellEnd"/>
      <w:r w:rsidRPr="00E75D67">
        <w:rPr>
          <w:rFonts w:ascii="Calibri" w:hAnsi="Calibri" w:cs="Arial"/>
        </w:rPr>
        <w:t xml:space="preserve">. It is suitable for use in water of a maximum temperature of </w:t>
      </w:r>
      <w:proofErr w:type="spellStart"/>
      <w:r w:rsidRPr="00E75D67">
        <w:rPr>
          <w:rFonts w:ascii="Calibri" w:hAnsi="Calibri" w:cs="Arial"/>
        </w:rPr>
        <w:t>80</w:t>
      </w:r>
      <w:r w:rsidRPr="00E75D67">
        <w:rPr>
          <w:rFonts w:ascii="Calibri" w:hAnsi="Calibri" w:cs="Arial"/>
          <w:vertAlign w:val="superscript"/>
        </w:rPr>
        <w:t>o</w:t>
      </w:r>
      <w:r>
        <w:rPr>
          <w:rFonts w:ascii="Calibri" w:hAnsi="Calibri" w:cs="Arial"/>
        </w:rPr>
        <w:t>C</w:t>
      </w:r>
      <w:proofErr w:type="spellEnd"/>
    </w:p>
    <w:p w:rsidR="000E2E25" w:rsidRPr="00E75D67" w:rsidRDefault="000E2E25" w:rsidP="000E2E25">
      <w:pPr>
        <w:jc w:val="both"/>
        <w:rPr>
          <w:rFonts w:ascii="Calibri" w:hAnsi="Calibri" w:cs="Arial"/>
        </w:rPr>
      </w:pPr>
      <w:proofErr w:type="gramStart"/>
      <w:r w:rsidRPr="00E75D67">
        <w:rPr>
          <w:rFonts w:ascii="Calibri" w:hAnsi="Calibri" w:cs="Arial"/>
        </w:rPr>
        <w:t>the</w:t>
      </w:r>
      <w:proofErr w:type="gramEnd"/>
      <w:r w:rsidRPr="00E75D67">
        <w:rPr>
          <w:rFonts w:ascii="Calibri" w:hAnsi="Calibri" w:cs="Arial"/>
        </w:rPr>
        <w:t xml:space="preserve"> conductor main construction prop</w:t>
      </w:r>
      <w:r>
        <w:rPr>
          <w:rFonts w:ascii="Calibri" w:hAnsi="Calibri" w:cs="Arial"/>
        </w:rPr>
        <w:t>e</w:t>
      </w:r>
      <w:r w:rsidRPr="00E75D67">
        <w:rPr>
          <w:rFonts w:ascii="Calibri" w:hAnsi="Calibri" w:cs="Arial"/>
        </w:rPr>
        <w:t>rties are as follows:</w:t>
      </w:r>
    </w:p>
    <w:p w:rsidR="000E2E25" w:rsidRPr="00E75D67" w:rsidRDefault="000E2E25" w:rsidP="000E2E25">
      <w:pPr>
        <w:pStyle w:val="ListParagraph"/>
        <w:numPr>
          <w:ilvl w:val="0"/>
          <w:numId w:val="40"/>
        </w:numPr>
        <w:spacing w:after="200" w:line="276" w:lineRule="auto"/>
        <w:jc w:val="both"/>
      </w:pPr>
      <w:r w:rsidRPr="00BC59B5">
        <w:rPr>
          <w:b/>
          <w:bCs/>
          <w:color w:val="FF0000"/>
        </w:rPr>
        <w:t>Class 5</w:t>
      </w:r>
      <w:r w:rsidRPr="00E75D67">
        <w:t xml:space="preserve"> </w:t>
      </w:r>
      <w:r>
        <w:t xml:space="preserve">(Flexible Conductor) </w:t>
      </w:r>
      <w:r w:rsidRPr="00E75D67">
        <w:t>fine stranded tinned pure Copper</w:t>
      </w:r>
      <w:r>
        <w:t xml:space="preserve"> </w:t>
      </w:r>
    </w:p>
    <w:p w:rsidR="000E2E25" w:rsidRPr="00E75D67" w:rsidRDefault="000E2E25" w:rsidP="000E2E25">
      <w:pPr>
        <w:pStyle w:val="ListParagraph"/>
        <w:numPr>
          <w:ilvl w:val="0"/>
          <w:numId w:val="40"/>
        </w:numPr>
        <w:spacing w:after="200" w:line="276" w:lineRule="auto"/>
        <w:jc w:val="both"/>
      </w:pPr>
      <w:r w:rsidRPr="00E75D67">
        <w:t>Voltage</w:t>
      </w:r>
      <w:r>
        <w:t xml:space="preserve"> rating</w:t>
      </w:r>
      <w:r w:rsidRPr="00E75D67">
        <w:t xml:space="preserve">: </w:t>
      </w:r>
      <w:r>
        <w:t>(</w:t>
      </w:r>
      <w:r w:rsidRPr="00E75D67">
        <w:t>0.6/</w:t>
      </w:r>
      <w:proofErr w:type="spellStart"/>
      <w:r w:rsidRPr="00E75D67">
        <w:t>1kv</w:t>
      </w:r>
      <w:proofErr w:type="spellEnd"/>
      <w:proofErr w:type="gramStart"/>
      <w:r>
        <w:t>)</w:t>
      </w:r>
      <w:r w:rsidRPr="006613B2">
        <w:t xml:space="preserve"> </w:t>
      </w:r>
      <w:r>
        <w:t xml:space="preserve"> 600</w:t>
      </w:r>
      <w:proofErr w:type="gramEnd"/>
      <w:r>
        <w:t xml:space="preserve"> V</w:t>
      </w:r>
      <w:r w:rsidRPr="006613B2">
        <w:t xml:space="preserve"> between the conductor and earth, and 1000 V </w:t>
      </w:r>
      <w:proofErr w:type="spellStart"/>
      <w:r w:rsidRPr="006613B2">
        <w:t>rms</w:t>
      </w:r>
      <w:proofErr w:type="spellEnd"/>
      <w:r w:rsidRPr="006613B2">
        <w:t xml:space="preserve"> between adjacent conductors</w:t>
      </w:r>
      <w:r>
        <w:rPr>
          <w:color w:val="000000"/>
          <w:sz w:val="27"/>
          <w:szCs w:val="27"/>
          <w:shd w:val="clear" w:color="auto" w:fill="AFBFC3"/>
        </w:rPr>
        <w:t>.</w:t>
      </w:r>
    </w:p>
    <w:p w:rsidR="000E2E25" w:rsidRPr="00E75D67" w:rsidRDefault="000E2E25" w:rsidP="000E2E25">
      <w:pPr>
        <w:pStyle w:val="ListParagraph"/>
        <w:numPr>
          <w:ilvl w:val="0"/>
          <w:numId w:val="40"/>
        </w:numPr>
        <w:spacing w:after="200" w:line="276" w:lineRule="auto"/>
        <w:jc w:val="both"/>
      </w:pPr>
      <w:r>
        <w:t xml:space="preserve">Inner </w:t>
      </w:r>
      <w:r w:rsidRPr="00E75D67">
        <w:t xml:space="preserve">Insulation: </w:t>
      </w:r>
      <w:r w:rsidRPr="009D1B7A">
        <w:rPr>
          <w:b/>
          <w:bCs/>
          <w:color w:val="FF0000"/>
        </w:rPr>
        <w:t xml:space="preserve">EPR </w:t>
      </w:r>
      <w:r w:rsidRPr="00E75D67">
        <w:t>(Ethylene Propylene Rubber)</w:t>
      </w:r>
    </w:p>
    <w:p w:rsidR="000E2E25" w:rsidRPr="00E75D67" w:rsidRDefault="000E2E25" w:rsidP="000E2E25">
      <w:pPr>
        <w:pStyle w:val="ListParagraph"/>
        <w:numPr>
          <w:ilvl w:val="0"/>
          <w:numId w:val="40"/>
        </w:numPr>
        <w:spacing w:after="200" w:line="276" w:lineRule="auto"/>
        <w:jc w:val="both"/>
      </w:pPr>
      <w:r w:rsidRPr="009D1B7A">
        <w:rPr>
          <w:b/>
          <w:bCs/>
          <w:color w:val="FF0000"/>
        </w:rPr>
        <w:t>Outer sheath/ Jacket</w:t>
      </w:r>
      <w:r w:rsidRPr="00E75D67">
        <w:t>: Elastomeric Cross-linked compound including filler materials</w:t>
      </w:r>
    </w:p>
    <w:p w:rsidR="000E2E25" w:rsidRDefault="000E2E25" w:rsidP="000E2E25">
      <w:pPr>
        <w:textAlignment w:val="center"/>
        <w:rPr>
          <w:rtl/>
          <w:lang w:bidi="he-IL"/>
        </w:rPr>
      </w:pPr>
      <w:r w:rsidRPr="00E75D67">
        <w:lastRenderedPageBreak/>
        <w:t>Conductors sizes</w:t>
      </w:r>
      <w:r>
        <w:t xml:space="preserve"> for the</w:t>
      </w:r>
      <w:r w:rsidRPr="00E75D67">
        <w:t xml:space="preserve"> </w:t>
      </w:r>
      <w:r>
        <w:t xml:space="preserve">two cable each one </w:t>
      </w:r>
      <w:proofErr w:type="gramStart"/>
      <w:r>
        <w:t>size</w:t>
      </w:r>
      <w:r w:rsidRPr="00E75D67">
        <w:t xml:space="preserve">  </w:t>
      </w:r>
      <w:proofErr w:type="spellStart"/>
      <w:r w:rsidRPr="009D1B7A">
        <w:rPr>
          <w:b/>
          <w:bCs/>
          <w:color w:val="FF0000"/>
        </w:rPr>
        <w:t>3x</w:t>
      </w:r>
      <w:r>
        <w:rPr>
          <w:b/>
          <w:bCs/>
          <w:color w:val="FF0000"/>
        </w:rPr>
        <w:t>95</w:t>
      </w:r>
      <w:proofErr w:type="spellEnd"/>
      <w:proofErr w:type="gramEnd"/>
      <w:r>
        <w:t xml:space="preserve"> (</w:t>
      </w:r>
      <w:proofErr w:type="spellStart"/>
      <w:r>
        <w:t>1FL</w:t>
      </w:r>
      <w:proofErr w:type="spellEnd"/>
      <w:r>
        <w:t xml:space="preserve">, </w:t>
      </w:r>
      <w:proofErr w:type="spellStart"/>
      <w:r>
        <w:t>3GI3</w:t>
      </w:r>
      <w:proofErr w:type="spellEnd"/>
      <w:r>
        <w:t xml:space="preserve"> quality insulation)</w:t>
      </w:r>
      <w:r w:rsidRPr="00A84735">
        <w:t>+</w:t>
      </w:r>
      <w:r>
        <w:t xml:space="preserve"> </w:t>
      </w:r>
      <w:proofErr w:type="spellStart"/>
      <w:r w:rsidRPr="009D1B7A">
        <w:rPr>
          <w:b/>
          <w:bCs/>
          <w:color w:val="FF0000"/>
        </w:rPr>
        <w:t>1x</w:t>
      </w:r>
      <w:r>
        <w:rPr>
          <w:b/>
          <w:bCs/>
          <w:color w:val="FF0000"/>
        </w:rPr>
        <w:t>50</w:t>
      </w:r>
      <w:proofErr w:type="spellEnd"/>
      <w:r w:rsidRPr="009D1B7A">
        <w:rPr>
          <w:b/>
          <w:bCs/>
          <w:color w:val="FF0000"/>
        </w:rPr>
        <w:t xml:space="preserve"> mm</w:t>
      </w:r>
      <w:r w:rsidRPr="009D1B7A">
        <w:rPr>
          <w:b/>
          <w:bCs/>
          <w:color w:val="FF0000"/>
          <w:vertAlign w:val="superscript"/>
        </w:rPr>
        <w:t>2</w:t>
      </w:r>
      <w:r w:rsidRPr="00A84735">
        <w:t xml:space="preserve"> .  </w:t>
      </w:r>
      <w:r>
        <w:t>The price for this item includes the supply and install of electric conductor (</w:t>
      </w:r>
      <w:r>
        <w:rPr>
          <w:color w:val="000000"/>
        </w:rPr>
        <w:t xml:space="preserve">PT cables and connections) </w:t>
      </w:r>
      <w:r>
        <w:t xml:space="preserve">between </w:t>
      </w:r>
      <w:proofErr w:type="spellStart"/>
      <w:proofErr w:type="gramStart"/>
      <w:r>
        <w:t>th</w:t>
      </w:r>
      <w:proofErr w:type="spellEnd"/>
      <w:proofErr w:type="gramEnd"/>
    </w:p>
    <w:p w:rsidR="000E2E25" w:rsidRDefault="000E2E25"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lang w:bidi="he-IL"/>
        </w:rPr>
      </w:pPr>
    </w:p>
    <w:p w:rsidR="000E2E25" w:rsidRPr="00605A8D" w:rsidRDefault="000E2E25" w:rsidP="00896901">
      <w:pPr>
        <w:textAlignment w:val="center"/>
        <w:rPr>
          <w:lang w:bidi="he-IL"/>
        </w:rPr>
      </w:pPr>
    </w:p>
    <w:p w:rsidR="00896901" w:rsidRPr="00605A8D" w:rsidRDefault="00896901" w:rsidP="00896901">
      <w:pPr>
        <w:rPr>
          <w:rFonts w:ascii="Arial" w:hAnsi="Arial" w:cs="Arial"/>
          <w:b/>
          <w:bCs/>
          <w:sz w:val="18"/>
          <w:szCs w:val="18"/>
        </w:rPr>
      </w:pPr>
    </w:p>
    <w:p w:rsidR="00896901" w:rsidRPr="00605A8D" w:rsidRDefault="00896901" w:rsidP="00896901">
      <w:pPr>
        <w:rPr>
          <w:rFonts w:ascii="Arial" w:hAnsi="Arial" w:cs="Arial"/>
          <w:b/>
          <w:bCs/>
          <w:sz w:val="18"/>
          <w:szCs w:val="18"/>
        </w:rPr>
      </w:pPr>
      <w:r w:rsidRPr="000D04FB">
        <w:rPr>
          <w:rFonts w:ascii="Arial" w:hAnsi="Arial" w:cs="Arial"/>
          <w:b/>
          <w:bCs/>
          <w:sz w:val="18"/>
          <w:szCs w:val="18"/>
        </w:rPr>
        <w:t>A1: Ready Mix Concrete</w:t>
      </w:r>
    </w:p>
    <w:p w:rsidR="00896901" w:rsidRPr="00605A8D" w:rsidRDefault="00096DAB" w:rsidP="00896901">
      <w:pPr>
        <w:rPr>
          <w:rFonts w:ascii="Arial" w:hAnsi="Arial" w:cs="Arial"/>
          <w:sz w:val="18"/>
          <w:szCs w:val="18"/>
        </w:rPr>
      </w:pPr>
      <w:r>
        <w:rPr>
          <w:rFonts w:ascii="Arial" w:hAnsi="Arial" w:cs="Arial"/>
          <w:noProof/>
          <w:sz w:val="18"/>
          <w:szCs w:val="18"/>
          <w:lang w:eastAsia="en-US"/>
        </w:rPr>
        <w:pict>
          <v:shapetype id="_x0000_t202" coordsize="21600,21600" o:spt="202" path="m,l,21600r21600,l21600,xe">
            <v:stroke joinstyle="miter"/>
            <v:path gradientshapeok="t" o:connecttype="rect"/>
          </v:shapetype>
          <v:shape id="Text Box 3" o:spid="_x0000_s1026" type="#_x0000_t202" style="position:absolute;margin-left:6.5pt;margin-top:2.9pt;width:451.2pt;height:61.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">
            <v:textbox>
              <w:txbxContent>
                <w:p w:rsidR="0093406A" w:rsidRPr="00605A8D" w:rsidRDefault="0093406A" w:rsidP="001F6D15">
                  <w:pPr>
                    <w:spacing w:before="100" w:beforeAutospacing="1" w:after="100" w:afterAutospacing="1"/>
                    <w:outlineLvl w:val="1"/>
                    <w:rPr>
                      <w:rFonts w:ascii="Arial" w:hAnsi="Arial" w:cs="Arial"/>
                      <w:sz w:val="18"/>
                      <w:szCs w:val="18"/>
                    </w:rPr>
                  </w:pPr>
                  <w:bookmarkStart w:id="85" w:name="_Toc515787354"/>
                  <w:r w:rsidRPr="000D04FB">
                    <w:t>a</w:t>
                  </w:r>
                  <w:r w:rsidRPr="000D04FB">
                    <w:rPr>
                      <w:rFonts w:ascii="Arial" w:hAnsi="Arial" w:cs="Arial"/>
                      <w:sz w:val="18"/>
                      <w:szCs w:val="18"/>
                    </w:rPr>
                    <w:t xml:space="preserve">- Standard Specification for Ready-Mixed Concrete :ASTM </w:t>
                  </w:r>
                  <w:proofErr w:type="spellStart"/>
                  <w:r w:rsidRPr="000D04FB">
                    <w:rPr>
                      <w:rFonts w:ascii="Arial" w:hAnsi="Arial" w:cs="Arial"/>
                      <w:sz w:val="18"/>
                      <w:szCs w:val="18"/>
                    </w:rPr>
                    <w:t>C94</w:t>
                  </w:r>
                  <w:proofErr w:type="spellEnd"/>
                  <w:r w:rsidRPr="000D04FB">
                    <w:rPr>
                      <w:rFonts w:ascii="Arial" w:hAnsi="Arial" w:cs="Arial"/>
                      <w:sz w:val="18"/>
                      <w:szCs w:val="18"/>
                    </w:rPr>
                    <w:t>/</w:t>
                  </w:r>
                  <w:proofErr w:type="spellStart"/>
                  <w:r w:rsidRPr="000D04FB">
                    <w:rPr>
                      <w:rFonts w:ascii="Arial" w:hAnsi="Arial" w:cs="Arial"/>
                      <w:sz w:val="18"/>
                      <w:szCs w:val="18"/>
                    </w:rPr>
                    <w:t>C94M</w:t>
                  </w:r>
                  <w:proofErr w:type="spellEnd"/>
                  <w:r w:rsidRPr="000D04FB">
                    <w:rPr>
                      <w:rFonts w:ascii="Arial" w:hAnsi="Arial" w:cs="Arial"/>
                      <w:sz w:val="18"/>
                      <w:szCs w:val="18"/>
                    </w:rPr>
                    <w:t>-03</w:t>
                  </w:r>
                  <w:bookmarkEnd w:id="85"/>
                </w:p>
                <w:p w:rsidR="0093406A" w:rsidRPr="00605A8D" w:rsidRDefault="0093406A" w:rsidP="001F6D15">
                  <w:pPr>
                    <w:autoSpaceDE w:val="0"/>
                    <w:autoSpaceDN w:val="0"/>
                    <w:adjustRightInd w:val="0"/>
                    <w:rPr>
                      <w:rFonts w:ascii="Arial" w:hAnsi="Arial" w:cs="Arial"/>
                      <w:sz w:val="18"/>
                      <w:szCs w:val="18"/>
                    </w:rPr>
                  </w:pPr>
                  <w:r w:rsidRPr="000D04FB">
                    <w:rPr>
                      <w:rFonts w:ascii="Arial" w:hAnsi="Arial" w:cs="Arial"/>
                      <w:sz w:val="18"/>
                      <w:szCs w:val="18"/>
                    </w:rPr>
                    <w:t>b- Testing Hardened Concrete Compressive strength:     BS EN 12390-4</w:t>
                  </w:r>
                </w:p>
                <w:p w:rsidR="0093406A" w:rsidRPr="00605A8D" w:rsidRDefault="0093406A" w:rsidP="001F6D15">
                  <w:pPr>
                    <w:spacing w:before="100" w:beforeAutospacing="1" w:after="100" w:afterAutospacing="1"/>
                    <w:outlineLvl w:val="1"/>
                    <w:rPr>
                      <w:kern w:val="36"/>
                    </w:rPr>
                  </w:pPr>
                </w:p>
                <w:p w:rsidR="0093406A" w:rsidRPr="00605A8D" w:rsidRDefault="0093406A" w:rsidP="001F6D15"/>
              </w:txbxContent>
            </v:textbox>
          </v:shape>
        </w:pict>
      </w: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b/>
          <w:bCs/>
          <w:sz w:val="18"/>
          <w:szCs w:val="18"/>
        </w:rPr>
      </w:pPr>
    </w:p>
    <w:p w:rsidR="00896901" w:rsidRPr="00605A8D" w:rsidRDefault="00896901" w:rsidP="00896901">
      <w:pPr>
        <w:rPr>
          <w:rFonts w:ascii="Arial" w:hAnsi="Arial" w:cs="Arial"/>
          <w:b/>
          <w:bCs/>
          <w:sz w:val="18"/>
          <w:szCs w:val="18"/>
        </w:rPr>
      </w:pPr>
      <w:r w:rsidRPr="000D04FB">
        <w:rPr>
          <w:rFonts w:ascii="Arial" w:hAnsi="Arial" w:cs="Arial"/>
          <w:b/>
          <w:bCs/>
          <w:sz w:val="18"/>
          <w:szCs w:val="18"/>
        </w:rPr>
        <w:t>A2: Steel Bars</w:t>
      </w:r>
    </w:p>
    <w:p w:rsidR="00896901" w:rsidRPr="00605A8D" w:rsidRDefault="00096DAB" w:rsidP="00896901">
      <w:pPr>
        <w:rPr>
          <w:rFonts w:ascii="Arial" w:hAnsi="Arial" w:cs="Arial"/>
          <w:b/>
          <w:bCs/>
          <w:sz w:val="18"/>
          <w:szCs w:val="18"/>
        </w:rPr>
      </w:pPr>
      <w:r w:rsidRPr="00096DAB">
        <w:rPr>
          <w:rFonts w:ascii="Arial" w:hAnsi="Arial" w:cs="Arial"/>
          <w:noProof/>
          <w:sz w:val="18"/>
          <w:szCs w:val="18"/>
          <w:lang w:eastAsia="en-US"/>
        </w:rPr>
        <w:pict>
          <v:shape id="Text Box 2" o:spid="_x0000_s1027" type="#_x0000_t202" style="position:absolute;margin-left:6.5pt;margin-top:6.55pt;width:451.2pt;height:34.2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">
            <v:textbox>
              <w:txbxContent>
                <w:p w:rsidR="0093406A" w:rsidRPr="00B3135C" w:rsidRDefault="0093406A" w:rsidP="00896901">
                  <w:pPr>
                    <w:pStyle w:val="ListParagraph"/>
                    <w:numPr>
                      <w:ilvl w:val="0"/>
                      <w:numId w:val="22"/>
                    </w:numPr>
                    <w:textAlignment w:val="center"/>
                    <w:rPr>
                      <w:rFonts w:ascii="Arial" w:hAnsi="Arial"/>
                      <w:sz w:val="18"/>
                      <w:szCs w:val="18"/>
                    </w:rPr>
                  </w:pPr>
                  <w:r w:rsidRPr="000D04FB">
                    <w:rPr>
                      <w:rFonts w:ascii="Arial" w:hAnsi="Arial"/>
                      <w:sz w:val="18"/>
                      <w:szCs w:val="18"/>
                    </w:rPr>
                    <w:t xml:space="preserve">Standard Specification for reinforcement Steel Bars.  </w:t>
                  </w:r>
                  <w:r w:rsidRPr="00B3135C">
                    <w:rPr>
                      <w:rFonts w:ascii="Arial" w:hAnsi="Arial"/>
                      <w:sz w:val="18"/>
                      <w:szCs w:val="18"/>
                    </w:rPr>
                    <w:t>ASTM 615/ Grade 60</w:t>
                  </w:r>
                </w:p>
                <w:p w:rsidR="0093406A" w:rsidRPr="00605A8D" w:rsidRDefault="0093406A" w:rsidP="00896901">
                  <w:pPr>
                    <w:pStyle w:val="ListParagraph"/>
                    <w:numPr>
                      <w:ilvl w:val="0"/>
                      <w:numId w:val="22"/>
                    </w:numPr>
                    <w:textAlignment w:val="center"/>
                    <w:rPr>
                      <w:rFonts w:ascii="Arial" w:hAnsi="Arial"/>
                      <w:sz w:val="18"/>
                      <w:szCs w:val="18"/>
                    </w:rPr>
                  </w:pPr>
                  <w:r w:rsidRPr="000D04FB">
                    <w:rPr>
                      <w:rFonts w:ascii="Arial" w:hAnsi="Arial"/>
                      <w:sz w:val="18"/>
                      <w:szCs w:val="18"/>
                    </w:rPr>
                    <w:t>Specification for mild steel.   BS 1722-9</w:t>
                  </w:r>
                </w:p>
                <w:p w:rsidR="0093406A" w:rsidRPr="00642EEC" w:rsidRDefault="0093406A" w:rsidP="00896901">
                  <w:pPr>
                    <w:pStyle w:val="Title"/>
                    <w:bidi w:val="0"/>
                  </w:pPr>
                </w:p>
              </w:txbxContent>
            </v:textbox>
            <w10:wrap type="square"/>
          </v:shape>
        </w:pict>
      </w:r>
    </w:p>
    <w:p w:rsidR="00896901" w:rsidRPr="00605A8D" w:rsidRDefault="00896901" w:rsidP="00896901">
      <w:pPr>
        <w:rPr>
          <w:rFonts w:ascii="Arial" w:hAnsi="Arial" w:cs="Arial"/>
          <w:b/>
          <w:bCs/>
          <w:sz w:val="18"/>
          <w:szCs w:val="18"/>
        </w:rPr>
      </w:pPr>
    </w:p>
    <w:p w:rsidR="00896901" w:rsidRPr="00605A8D" w:rsidRDefault="00896901" w:rsidP="00896901">
      <w:pPr>
        <w:rPr>
          <w:rFonts w:ascii="Arial" w:hAnsi="Arial" w:cs="Arial"/>
          <w:b/>
          <w:bCs/>
          <w:sz w:val="18"/>
          <w:szCs w:val="18"/>
        </w:rPr>
      </w:pPr>
    </w:p>
    <w:p w:rsidR="00896901" w:rsidRPr="00605A8D" w:rsidRDefault="00896901" w:rsidP="00896901">
      <w:pPr>
        <w:rPr>
          <w:rFonts w:ascii="Arial" w:hAnsi="Arial" w:cs="Arial"/>
          <w:b/>
          <w:bCs/>
          <w:sz w:val="18"/>
          <w:szCs w:val="18"/>
        </w:rPr>
      </w:pPr>
    </w:p>
    <w:p w:rsidR="001F6D15" w:rsidRDefault="001F6D15" w:rsidP="001F6D15">
      <w:pPr>
        <w:bidi/>
        <w:jc w:val="both"/>
        <w:rPr>
          <w:rFonts w:ascii="Simplified Arabic" w:hAnsi="Simplified Arabic" w:cs="Simplified Arabic"/>
          <w:sz w:val="22"/>
          <w:szCs w:val="22"/>
          <w:rtl/>
          <w:lang w:val="en-CA"/>
        </w:rPr>
      </w:pPr>
    </w:p>
    <w:p w:rsidR="001F6D15" w:rsidRDefault="001F6D15" w:rsidP="001F6D15">
      <w:pPr>
        <w:bidi/>
        <w:jc w:val="both"/>
        <w:rPr>
          <w:rFonts w:ascii="Simplified Arabic" w:hAnsi="Simplified Arabic" w:cs="Simplified Arabic"/>
          <w:sz w:val="22"/>
          <w:szCs w:val="22"/>
          <w:rtl/>
          <w:lang w:val="en-CA"/>
        </w:rPr>
      </w:pPr>
    </w:p>
    <w:p w:rsidR="00567F97" w:rsidRDefault="00567F97" w:rsidP="00957303"/>
    <w:p w:rsidR="00567F97" w:rsidRDefault="00567F97" w:rsidP="00957303"/>
    <w:p w:rsidR="00567F97" w:rsidRDefault="00567F97" w:rsidP="00567F97">
      <w:pPr>
        <w:rPr>
          <w:rFonts w:ascii="Simplified Arabic" w:hAnsi="Simplified Arabic" w:cs="Simplified Arabic"/>
          <w:b/>
          <w:bCs/>
          <w:rtl/>
        </w:rPr>
      </w:pPr>
    </w:p>
    <w:p w:rsidR="00C00D5C" w:rsidRDefault="00C00D5C" w:rsidP="003C389F"/>
    <w:sectPr w:rsidR="00C00D5C" w:rsidSect="00432E05">
      <w:headerReference w:type="default" r:id="rId15"/>
      <w:footerReference w:type="default" r:id="rId16"/>
      <w:pgSz w:w="11906" w:h="16838"/>
      <w:pgMar w:top="720" w:right="720" w:bottom="720" w:left="720" w:header="708" w:footer="708" w:gutter="0"/>
      <w:cols w:space="708"/>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4" w:author="user" w:date="2013-11-12T08:50:00Z" w:initials="u">
    <w:p w:rsidR="0093406A" w:rsidRDefault="0093406A">
      <w:pPr>
        <w:pStyle w:val="CommentText"/>
      </w:pPr>
      <w:r>
        <w:rPr>
          <w:rStyle w:val="CommentReference"/>
        </w:rPr>
        <w:annotationRef/>
      </w:r>
      <w:r>
        <w:rPr>
          <w:rFonts w:hint="cs"/>
          <w:rtl/>
        </w:rPr>
        <w:t xml:space="preserve">لا ينطبق </w:t>
      </w:r>
      <w:proofErr w:type="spellStart"/>
      <w:r>
        <w:rPr>
          <w:rFonts w:hint="cs"/>
          <w:rtl/>
        </w:rPr>
        <w:t>الا</w:t>
      </w:r>
      <w:proofErr w:type="spellEnd"/>
      <w:r>
        <w:rPr>
          <w:rFonts w:hint="cs"/>
          <w:rtl/>
        </w:rPr>
        <w:t xml:space="preserve"> اذا اردتم تحديد مواعيد انتهاء </w:t>
      </w:r>
      <w:proofErr w:type="spellStart"/>
      <w:r>
        <w:rPr>
          <w:rFonts w:hint="cs"/>
          <w:rtl/>
        </w:rPr>
        <w:t>لاعمال</w:t>
      </w:r>
      <w:proofErr w:type="spellEnd"/>
      <w:r>
        <w:rPr>
          <w:rFonts w:hint="cs"/>
          <w:rtl/>
        </w:rPr>
        <w:t xml:space="preserve"> جزئيه </w:t>
      </w:r>
      <w:proofErr w:type="spellStart"/>
      <w:r>
        <w:rPr>
          <w:rFonts w:hint="cs"/>
          <w:rtl/>
        </w:rPr>
        <w:t>متل</w:t>
      </w:r>
      <w:proofErr w:type="spellEnd"/>
      <w:r>
        <w:rPr>
          <w:rFonts w:hint="cs"/>
          <w:rtl/>
        </w:rPr>
        <w:t xml:space="preserve"> تاريخ الانتهاء من تركيب الخزانات تاريخ الانتهاء من </w:t>
      </w:r>
      <w:proofErr w:type="spellStart"/>
      <w:r>
        <w:rPr>
          <w:rFonts w:hint="cs"/>
          <w:rtl/>
        </w:rPr>
        <w:t>البكات</w:t>
      </w:r>
      <w:proofErr w:type="spellEnd"/>
      <w:r>
        <w:rPr>
          <w:rFonts w:hint="cs"/>
          <w:rtl/>
        </w:rPr>
        <w:t xml:space="preserve"> في كل موقع</w:t>
      </w:r>
    </w:p>
  </w:comment>
  <w:comment w:id="45" w:author="user" w:date="2013-11-12T08:58:00Z" w:initials="u">
    <w:p w:rsidR="0093406A" w:rsidRDefault="0093406A" w:rsidP="001E6274">
      <w:pPr>
        <w:pStyle w:val="CommentText"/>
      </w:pPr>
      <w:r>
        <w:rPr>
          <w:rStyle w:val="CommentReference"/>
        </w:rPr>
        <w:annotationRef/>
      </w:r>
      <w:r>
        <w:rPr>
          <w:rFonts w:hint="cs"/>
          <w:rtl/>
        </w:rPr>
        <w:t>حسب القيمه التقديريه</w:t>
      </w:r>
    </w:p>
  </w:comment>
  <w:comment w:id="46" w:author="user" w:date="2013-11-12T09:00:00Z" w:initials="u">
    <w:p w:rsidR="0093406A" w:rsidRDefault="0093406A">
      <w:pPr>
        <w:pStyle w:val="CommentText"/>
      </w:pPr>
      <w:r>
        <w:rPr>
          <w:rStyle w:val="CommentReference"/>
        </w:rPr>
        <w:annotationRef/>
      </w:r>
      <w:r>
        <w:rPr>
          <w:rFonts w:hint="cs"/>
          <w:rtl/>
        </w:rPr>
        <w:t>الارقام التي استخدمها الاتحاد</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725942" w15:done="0"/>
  <w15:commentEx w15:paraId="4ED713CA" w15:done="0"/>
  <w15:commentEx w15:paraId="2C1F0B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4C71" w:rsidRDefault="00F64C71" w:rsidP="00432E05">
      <w:r>
        <w:separator/>
      </w:r>
    </w:p>
  </w:endnote>
  <w:endnote w:type="continuationSeparator" w:id="0">
    <w:p w:rsidR="00F64C71" w:rsidRDefault="00F64C71" w:rsidP="00432E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06A" w:rsidRDefault="0093406A">
    <w:pPr>
      <w:pStyle w:val="Footer"/>
      <w:jc w:val="right"/>
    </w:pPr>
    <w:fldSimple w:instr=" PAGE   \* MERGEFORMAT ">
      <w:r w:rsidR="00B219DB">
        <w:rPr>
          <w:noProof/>
        </w:rPr>
        <w:t>9</w:t>
      </w:r>
    </w:fldSimple>
  </w:p>
  <w:p w:rsidR="0093406A" w:rsidRDefault="009340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06A" w:rsidRDefault="0093406A">
    <w:pPr>
      <w:pStyle w:val="Footer"/>
    </w:pPr>
    <w:fldSimple w:instr=" PAGE   \* MERGEFORMAT ">
      <w:r w:rsidR="00037CA3">
        <w:rPr>
          <w:noProof/>
        </w:rPr>
        <w:t>52</w:t>
      </w:r>
    </w:fldSimple>
  </w:p>
  <w:p w:rsidR="0093406A" w:rsidRDefault="009340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4C71" w:rsidRDefault="00F64C71" w:rsidP="00432E05">
      <w:r>
        <w:separator/>
      </w:r>
    </w:p>
  </w:footnote>
  <w:footnote w:type="continuationSeparator" w:id="0">
    <w:p w:rsidR="00F64C71" w:rsidRDefault="00F64C71" w:rsidP="00432E05">
      <w:r>
        <w:continuationSeparator/>
      </w:r>
    </w:p>
  </w:footnote>
  <w:footnote w:id="1">
    <w:p w:rsidR="0093406A" w:rsidRPr="00BA4FA9" w:rsidRDefault="0093406A" w:rsidP="00275D7C">
      <w:pPr>
        <w:pStyle w:val="FootnoteText"/>
        <w:rPr>
          <w:rFonts w:cs="Arabic Transparent"/>
          <w:rtl/>
          <w:lang w:val="en-GB" w:bidi="ar-JO"/>
        </w:rPr>
      </w:pPr>
      <w:r>
        <w:rPr>
          <w:rStyle w:val="FootnoteReference"/>
        </w:rPr>
        <w:footnoteRef/>
      </w:r>
      <w:r w:rsidRPr="00BA4FA9">
        <w:rPr>
          <w:rFonts w:hint="cs"/>
          <w:rtl/>
        </w:rPr>
        <w:t>يجب أن يكون مجموع المعاملين</w:t>
      </w:r>
      <w:r>
        <w:rPr>
          <w:rFonts w:cs="Arabic Transparent"/>
          <w:lang w:val="en-GB" w:bidi="ar-JO"/>
        </w:rPr>
        <w:t>A</w:t>
      </w:r>
      <w:r w:rsidRPr="000E7075">
        <w:rPr>
          <w:rFonts w:cs="Arabic Transparent"/>
          <w:vertAlign w:val="subscript"/>
          <w:lang w:val="en-GB" w:bidi="ar-JO"/>
        </w:rPr>
        <w:t>c</w:t>
      </w:r>
      <w:r>
        <w:rPr>
          <w:rFonts w:hint="cs"/>
          <w:rtl/>
          <w:lang w:val="en-GB"/>
        </w:rPr>
        <w:t xml:space="preserve"> و </w:t>
      </w:r>
      <w:proofErr w:type="spellStart"/>
      <w:r>
        <w:rPr>
          <w:rFonts w:cs="Arabic Transparent"/>
          <w:lang w:val="en-GB" w:bidi="ar-JO"/>
        </w:rPr>
        <w:t>B</w:t>
      </w:r>
      <w:r w:rsidRPr="000E7075">
        <w:rPr>
          <w:rFonts w:cs="Arabic Transparent"/>
          <w:vertAlign w:val="subscript"/>
          <w:lang w:val="en-GB" w:bidi="ar-JO"/>
        </w:rPr>
        <w:t>c</w:t>
      </w:r>
      <w:proofErr w:type="spellEnd"/>
      <w:r>
        <w:rPr>
          <w:rFonts w:hint="cs"/>
          <w:rtl/>
          <w:lang w:val="en-GB"/>
        </w:rPr>
        <w:t xml:space="preserve"> </w:t>
      </w:r>
      <w:proofErr w:type="gramStart"/>
      <w:r>
        <w:rPr>
          <w:rFonts w:hint="cs"/>
          <w:rtl/>
          <w:lang w:val="en-GB"/>
        </w:rPr>
        <w:t>يساوي</w:t>
      </w:r>
      <w:proofErr w:type="gramEnd"/>
      <w:r>
        <w:rPr>
          <w:rFonts w:hint="cs"/>
          <w:rtl/>
          <w:lang w:val="en-GB"/>
        </w:rPr>
        <w:t xml:space="preserve"> </w:t>
      </w:r>
      <w:r>
        <w:rPr>
          <w:rFonts w:cs="Arabic Transparent" w:hint="cs"/>
          <w:rtl/>
          <w:lang w:val="en-GB"/>
        </w:rPr>
        <w:t>1 (</w:t>
      </w:r>
      <w:r>
        <w:rPr>
          <w:rFonts w:hint="cs"/>
          <w:rtl/>
          <w:lang w:val="en-GB"/>
        </w:rPr>
        <w:t>واحد</w:t>
      </w:r>
      <w:proofErr w:type="spellStart"/>
      <w:r>
        <w:rPr>
          <w:rFonts w:cs="Arabic Transparent" w:hint="cs"/>
          <w:rtl/>
          <w:lang w:val="en-GB"/>
        </w:rPr>
        <w:t>)</w:t>
      </w:r>
      <w:proofErr w:type="spellEnd"/>
      <w:r>
        <w:rPr>
          <w:rFonts w:cs="Arabic Transparent" w:hint="cs"/>
          <w:rtl/>
          <w:lang w:val="en-GB"/>
        </w:rPr>
        <w:t xml:space="preserve"> </w:t>
      </w:r>
      <w:r>
        <w:rPr>
          <w:rFonts w:hint="cs"/>
          <w:rtl/>
          <w:lang w:val="en-GB"/>
        </w:rPr>
        <w:t>في المعادلة لكل عملة</w:t>
      </w:r>
      <w:r>
        <w:rPr>
          <w:rFonts w:cs="Arabic Transparent" w:hint="cs"/>
          <w:rtl/>
          <w:lang w:val="en-GB"/>
        </w:rPr>
        <w:t xml:space="preserve">. </w:t>
      </w:r>
      <w:r>
        <w:rPr>
          <w:rFonts w:hint="cs"/>
          <w:rtl/>
          <w:lang w:val="en-GB"/>
        </w:rPr>
        <w:t xml:space="preserve">عادة ما يكون المعاملان متساويين في القيمة في معادلات </w:t>
      </w:r>
      <w:proofErr w:type="spellStart"/>
      <w:r>
        <w:rPr>
          <w:rFonts w:hint="cs"/>
          <w:rtl/>
          <w:lang w:val="en-GB"/>
        </w:rPr>
        <w:t>العملات،</w:t>
      </w:r>
      <w:proofErr w:type="spellEnd"/>
      <w:r>
        <w:rPr>
          <w:rFonts w:hint="cs"/>
          <w:rtl/>
          <w:lang w:val="en-GB"/>
        </w:rPr>
        <w:t xml:space="preserve"> حيث أن لمعامل </w:t>
      </w:r>
      <w:r>
        <w:rPr>
          <w:rFonts w:cs="Arabic Transparent"/>
          <w:lang w:val="en-GB" w:bidi="ar-JO"/>
        </w:rPr>
        <w:t>A</w:t>
      </w:r>
      <w:r>
        <w:rPr>
          <w:rFonts w:hint="cs"/>
          <w:rtl/>
          <w:lang w:val="en-GB" w:bidi="ar-JO"/>
        </w:rPr>
        <w:t xml:space="preserve"> للعنصر غير القابل </w:t>
      </w:r>
      <w:proofErr w:type="spellStart"/>
      <w:r>
        <w:rPr>
          <w:rFonts w:hint="cs"/>
          <w:rtl/>
          <w:lang w:val="en-GB" w:bidi="ar-JO"/>
        </w:rPr>
        <w:t>للتعديل،</w:t>
      </w:r>
      <w:proofErr w:type="spellEnd"/>
      <w:r>
        <w:rPr>
          <w:rFonts w:hint="cs"/>
          <w:rtl/>
          <w:lang w:val="en-GB" w:bidi="ar-JO"/>
        </w:rPr>
        <w:t xml:space="preserve"> رقم تقديري جدا </w:t>
      </w:r>
      <w:r>
        <w:rPr>
          <w:rFonts w:cs="Arabic Transparent" w:hint="cs"/>
          <w:rtl/>
          <w:lang w:val="en-GB" w:bidi="ar-JO"/>
        </w:rPr>
        <w:t>(</w:t>
      </w:r>
      <w:r>
        <w:rPr>
          <w:rFonts w:hint="cs"/>
          <w:rtl/>
          <w:lang w:val="en-GB" w:bidi="ar-JO"/>
        </w:rPr>
        <w:t xml:space="preserve">عادة </w:t>
      </w:r>
      <w:r>
        <w:rPr>
          <w:rFonts w:cs="Arabic Transparent" w:hint="cs"/>
          <w:rtl/>
          <w:lang w:val="en-GB" w:bidi="ar-JO"/>
        </w:rPr>
        <w:t>0.15</w:t>
      </w:r>
      <w:proofErr w:type="spellStart"/>
      <w:r>
        <w:rPr>
          <w:rFonts w:cs="Arabic Transparent" w:hint="cs"/>
          <w:rtl/>
          <w:lang w:val="en-GB" w:bidi="ar-JO"/>
        </w:rPr>
        <w:t>)</w:t>
      </w:r>
      <w:proofErr w:type="spellEnd"/>
      <w:r>
        <w:rPr>
          <w:rFonts w:cs="Arabic Transparent" w:hint="cs"/>
          <w:rtl/>
          <w:lang w:val="en-GB" w:bidi="ar-JO"/>
        </w:rPr>
        <w:t xml:space="preserve"> </w:t>
      </w:r>
      <w:r>
        <w:rPr>
          <w:rFonts w:hint="cs"/>
          <w:rtl/>
          <w:lang w:val="en-GB" w:bidi="ar-JO"/>
        </w:rPr>
        <w:t>لحساب عناصر التكلفة الثابتة أو العناصر الأخرى غير القابلة للتعديل</w:t>
      </w:r>
      <w:r>
        <w:rPr>
          <w:rFonts w:cs="Arabic Transparent" w:hint="cs"/>
          <w:rtl/>
          <w:lang w:val="en-GB" w:bidi="ar-JO"/>
        </w:rPr>
        <w:t xml:space="preserve">. </w:t>
      </w:r>
      <w:r>
        <w:rPr>
          <w:rFonts w:hint="cs"/>
          <w:rtl/>
          <w:lang w:val="en-GB" w:bidi="ar-JO"/>
        </w:rPr>
        <w:t>ويضاف مجموع التعديلات لكل عملة إلى قيمة العقد</w:t>
      </w:r>
      <w:r>
        <w:rPr>
          <w:rFonts w:cs="Arabic Transparent" w:hint="cs"/>
          <w:rtl/>
          <w:lang w:val="en-GB" w:bidi="ar-JO"/>
        </w:rPr>
        <w:t>.</w:t>
      </w:r>
    </w:p>
  </w:footnote>
  <w:footnote w:id="2">
    <w:p w:rsidR="0093406A" w:rsidRPr="00EE4F8B" w:rsidRDefault="0093406A" w:rsidP="007566B8">
      <w:pPr>
        <w:pStyle w:val="FootnoteText"/>
        <w:rPr>
          <w:rFonts w:cs="Arabic Transparent"/>
          <w:rtl/>
          <w:lang w:bidi="ar-JO"/>
        </w:rPr>
      </w:pPr>
      <w:r>
        <w:rPr>
          <w:rStyle w:val="FootnoteReference"/>
        </w:rPr>
        <w:footnoteRef/>
      </w:r>
      <w:r>
        <w:rPr>
          <w:rFonts w:hint="cs"/>
          <w:rtl/>
        </w:rPr>
        <w:t xml:space="preserve">سوف يدخل </w:t>
      </w:r>
      <w:r w:rsidRPr="00EE4F8B">
        <w:rPr>
          <w:rFonts w:hint="cs"/>
          <w:rtl/>
          <w:lang w:bidi="ar-JO"/>
        </w:rPr>
        <w:t xml:space="preserve">الكفيل </w:t>
      </w:r>
      <w:r w:rsidRPr="00EE4F8B">
        <w:rPr>
          <w:rFonts w:cs="Arabic Transparent" w:hint="cs"/>
          <w:rtl/>
          <w:lang w:bidi="ar-JO"/>
        </w:rPr>
        <w:t>(</w:t>
      </w:r>
      <w:r w:rsidRPr="00EE4F8B">
        <w:rPr>
          <w:rFonts w:hint="cs"/>
          <w:rtl/>
          <w:lang w:bidi="ar-JO"/>
        </w:rPr>
        <w:t>الم</w:t>
      </w:r>
      <w:r>
        <w:rPr>
          <w:rFonts w:hint="cs"/>
          <w:rtl/>
          <w:lang w:bidi="ar-JO"/>
        </w:rPr>
        <w:t>صرف</w:t>
      </w:r>
      <w:proofErr w:type="spellStart"/>
      <w:r>
        <w:rPr>
          <w:rFonts w:cs="Arabic Transparent" w:hint="cs"/>
          <w:rtl/>
          <w:lang w:bidi="ar-JO"/>
        </w:rPr>
        <w:t>)</w:t>
      </w:r>
      <w:proofErr w:type="spellEnd"/>
      <w:r w:rsidRPr="00EE4F8B">
        <w:rPr>
          <w:rFonts w:hint="cs"/>
          <w:rtl/>
          <w:lang w:bidi="ar-JO"/>
        </w:rPr>
        <w:t xml:space="preserve"> مبلغا </w:t>
      </w:r>
      <w:r>
        <w:rPr>
          <w:rFonts w:hint="cs"/>
          <w:rtl/>
          <w:lang w:bidi="ar-JO"/>
        </w:rPr>
        <w:t xml:space="preserve">يمثل نسبة مئوية من قيمة العقد المحددة في العقد والمحكومة إما بعملة </w:t>
      </w:r>
      <w:r>
        <w:rPr>
          <w:rFonts w:cs="Arabic Transparent" w:hint="cs"/>
          <w:rtl/>
          <w:lang w:bidi="ar-JO"/>
        </w:rPr>
        <w:t>(</w:t>
      </w:r>
      <w:r>
        <w:rPr>
          <w:rFonts w:hint="cs"/>
          <w:rtl/>
          <w:lang w:bidi="ar-JO"/>
        </w:rPr>
        <w:t>عملات</w:t>
      </w:r>
      <w:proofErr w:type="spellStart"/>
      <w:r>
        <w:rPr>
          <w:rFonts w:cs="Arabic Transparent" w:hint="cs"/>
          <w:rtl/>
          <w:lang w:bidi="ar-JO"/>
        </w:rPr>
        <w:t>)</w:t>
      </w:r>
      <w:proofErr w:type="spellEnd"/>
      <w:r>
        <w:rPr>
          <w:rFonts w:cs="Arabic Transparent" w:hint="cs"/>
          <w:rtl/>
          <w:lang w:bidi="ar-JO"/>
        </w:rPr>
        <w:t xml:space="preserve"> </w:t>
      </w:r>
      <w:r>
        <w:rPr>
          <w:rFonts w:hint="cs"/>
          <w:rtl/>
          <w:lang w:bidi="ar-JO"/>
        </w:rPr>
        <w:t>العقد أو بعملة حرة سهلة التحويل مقبولة لدى صاحب العمل</w:t>
      </w:r>
      <w:r>
        <w:rPr>
          <w:rFonts w:cs="Arabic Transparent" w:hint="cs"/>
          <w:rtl/>
          <w:lang w:bidi="ar-JO"/>
        </w:rPr>
        <w:t>.</w:t>
      </w:r>
    </w:p>
  </w:footnote>
  <w:footnote w:id="3">
    <w:p w:rsidR="0093406A" w:rsidRPr="008D6306" w:rsidRDefault="0093406A" w:rsidP="007566B8">
      <w:pPr>
        <w:pStyle w:val="FootnoteText"/>
        <w:rPr>
          <w:rFonts w:cs="Arabic Transparent"/>
          <w:rtl/>
          <w:lang w:bidi="ar-JO"/>
        </w:rPr>
      </w:pPr>
      <w:r>
        <w:rPr>
          <w:rStyle w:val="FootnoteReference"/>
        </w:rPr>
        <w:footnoteRef/>
      </w:r>
      <w:r w:rsidRPr="008D6306">
        <w:rPr>
          <w:rFonts w:hint="cs"/>
          <w:rtl/>
        </w:rPr>
        <w:t xml:space="preserve">أدخل </w:t>
      </w:r>
      <w:r>
        <w:rPr>
          <w:rFonts w:hint="cs"/>
          <w:rtl/>
        </w:rPr>
        <w:t>التاريخ</w:t>
      </w:r>
      <w:r w:rsidRPr="008D6306">
        <w:rPr>
          <w:rFonts w:hint="cs"/>
          <w:rtl/>
        </w:rPr>
        <w:t xml:space="preserve"> لثمانية وعشرين يوما </w:t>
      </w:r>
      <w:r>
        <w:rPr>
          <w:rFonts w:hint="cs"/>
          <w:rtl/>
        </w:rPr>
        <w:t>بعد تاريخ الانتهاء المتوقع</w:t>
      </w:r>
      <w:r>
        <w:rPr>
          <w:rFonts w:cs="Arabic Transparent" w:hint="cs"/>
          <w:rtl/>
        </w:rPr>
        <w:t xml:space="preserve">. </w:t>
      </w:r>
      <w:r>
        <w:rPr>
          <w:rFonts w:hint="cs"/>
          <w:rtl/>
        </w:rPr>
        <w:t xml:space="preserve">على صاحب العمل أن يعلم بأنه في حال تمديد مدة انتهاء </w:t>
      </w:r>
      <w:proofErr w:type="spellStart"/>
      <w:r>
        <w:rPr>
          <w:rFonts w:hint="cs"/>
          <w:rtl/>
        </w:rPr>
        <w:t>العقد،</w:t>
      </w:r>
      <w:proofErr w:type="spellEnd"/>
      <w:r>
        <w:rPr>
          <w:rFonts w:hint="cs"/>
          <w:rtl/>
        </w:rPr>
        <w:t xml:space="preserve"> سيحتاج صاحب العمل إلى طلب تمديد لهذا الضمان من الكفيل</w:t>
      </w:r>
      <w:r>
        <w:rPr>
          <w:rFonts w:cs="Arabic Transparent" w:hint="cs"/>
          <w:rtl/>
        </w:rPr>
        <w:t xml:space="preserve">. </w:t>
      </w:r>
      <w:r>
        <w:rPr>
          <w:rFonts w:hint="cs"/>
          <w:rtl/>
        </w:rPr>
        <w:t>يجب أن يكون هذا الطلب خطيا وقبل تاريخ الانتهاء المنصوص عليه في الضمان</w:t>
      </w:r>
      <w:r>
        <w:rPr>
          <w:rFonts w:cs="Arabic Transparent" w:hint="cs"/>
          <w:rtl/>
        </w:rPr>
        <w:t xml:space="preserve">. </w:t>
      </w:r>
      <w:r>
        <w:rPr>
          <w:rFonts w:hint="cs"/>
          <w:rtl/>
        </w:rPr>
        <w:t xml:space="preserve">في إعداد هذا </w:t>
      </w:r>
      <w:proofErr w:type="spellStart"/>
      <w:r>
        <w:rPr>
          <w:rFonts w:hint="cs"/>
          <w:rtl/>
        </w:rPr>
        <w:t>الضمان،</w:t>
      </w:r>
      <w:proofErr w:type="spellEnd"/>
      <w:r>
        <w:rPr>
          <w:rFonts w:hint="cs"/>
          <w:rtl/>
        </w:rPr>
        <w:t xml:space="preserve"> قد يرى صاحب العمل إضافة النص التالي إلى </w:t>
      </w:r>
      <w:proofErr w:type="spellStart"/>
      <w:r>
        <w:rPr>
          <w:rFonts w:hint="cs"/>
          <w:rtl/>
        </w:rPr>
        <w:t>النموذج،</w:t>
      </w:r>
      <w:proofErr w:type="spellEnd"/>
      <w:r>
        <w:rPr>
          <w:rFonts w:hint="cs"/>
          <w:rtl/>
        </w:rPr>
        <w:t xml:space="preserve"> في نهاية الفقرة قبل </w:t>
      </w:r>
      <w:proofErr w:type="spellStart"/>
      <w:r>
        <w:rPr>
          <w:rFonts w:hint="cs"/>
          <w:rtl/>
        </w:rPr>
        <w:t>الأخيرة</w:t>
      </w:r>
      <w:r>
        <w:rPr>
          <w:rFonts w:cs="Arabic Transparent" w:hint="cs"/>
          <w:rtl/>
        </w:rPr>
        <w:t>:</w:t>
      </w:r>
      <w:proofErr w:type="spellEnd"/>
      <w:r>
        <w:rPr>
          <w:rFonts w:cs="Arabic Transparent" w:hint="cs"/>
          <w:rtl/>
        </w:rPr>
        <w:t xml:space="preserve"> "</w:t>
      </w:r>
      <w:r>
        <w:rPr>
          <w:rFonts w:hint="cs"/>
          <w:rtl/>
        </w:rPr>
        <w:t xml:space="preserve">يوافق الكفيل على تمديد هذا الضمان لمرة واحدة ولفترة لا تتعدى </w:t>
      </w:r>
      <w:r>
        <w:rPr>
          <w:rFonts w:cs="Arabic Transparent" w:hint="cs"/>
          <w:rtl/>
        </w:rPr>
        <w:t>[</w:t>
      </w:r>
      <w:r>
        <w:rPr>
          <w:rFonts w:hint="cs"/>
          <w:rtl/>
        </w:rPr>
        <w:t>ستة أشهر</w:t>
      </w:r>
      <w:proofErr w:type="spellStart"/>
      <w:r>
        <w:rPr>
          <w:rFonts w:cs="Arabic Transparent" w:hint="cs"/>
          <w:rtl/>
        </w:rPr>
        <w:t>]</w:t>
      </w:r>
      <w:proofErr w:type="spellEnd"/>
      <w:r>
        <w:rPr>
          <w:rFonts w:cs="Arabic Transparent" w:hint="cs"/>
          <w:rtl/>
        </w:rPr>
        <w:t xml:space="preserve"> [</w:t>
      </w:r>
      <w:r>
        <w:rPr>
          <w:rFonts w:hint="cs"/>
          <w:rtl/>
        </w:rPr>
        <w:t>سنة واحدة</w:t>
      </w:r>
      <w:proofErr w:type="spellStart"/>
      <w:r>
        <w:rPr>
          <w:rFonts w:cs="Arabic Transparent" w:hint="cs"/>
          <w:rtl/>
        </w:rPr>
        <w:t>]</w:t>
      </w:r>
      <w:r>
        <w:rPr>
          <w:rFonts w:hint="cs"/>
          <w:rtl/>
        </w:rPr>
        <w:t>،</w:t>
      </w:r>
      <w:proofErr w:type="spellEnd"/>
      <w:r>
        <w:rPr>
          <w:rFonts w:hint="cs"/>
          <w:rtl/>
        </w:rPr>
        <w:t xml:space="preserve"> ردا على طلب صاحب العمل الخطي لمثل هذا </w:t>
      </w:r>
      <w:proofErr w:type="spellStart"/>
      <w:r>
        <w:rPr>
          <w:rFonts w:hint="cs"/>
          <w:rtl/>
        </w:rPr>
        <w:t>التمديد،</w:t>
      </w:r>
      <w:proofErr w:type="spellEnd"/>
      <w:r>
        <w:rPr>
          <w:rFonts w:hint="cs"/>
          <w:rtl/>
        </w:rPr>
        <w:t xml:space="preserve"> على أن يقدم مثل هذا الطلب إلى الكفيل قبل انتهاء هذا </w:t>
      </w:r>
      <w:proofErr w:type="spellStart"/>
      <w:r>
        <w:rPr>
          <w:rFonts w:hint="cs"/>
          <w:rtl/>
        </w:rPr>
        <w:t>الضمان</w:t>
      </w:r>
      <w:r>
        <w:rPr>
          <w:rFonts w:cs="Arabic Transparent" w:hint="cs"/>
          <w:rtl/>
        </w:rPr>
        <w:t>."</w:t>
      </w:r>
      <w:proofErr w:type="spell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06A" w:rsidRDefault="0093406A" w:rsidP="00083902">
    <w:pPr>
      <w:tabs>
        <w:tab w:val="left" w:pos="2180"/>
      </w:tabs>
    </w:pPr>
  </w:p>
  <w:p w:rsidR="0093406A" w:rsidRPr="000D09E2" w:rsidRDefault="0093406A" w:rsidP="000D09E2">
    <w:pPr>
      <w:tabs>
        <w:tab w:val="center" w:pos="4153"/>
        <w:tab w:val="right" w:pos="8306"/>
      </w:tabs>
      <w:jc w:val="center"/>
      <w:rPr>
        <w:rFonts w:ascii="Simplified Arabic" w:hAnsi="Simplified Arabic" w:cs="Simplified Arabic"/>
        <w:b/>
        <w:bCs/>
      </w:rPr>
    </w:pPr>
    <w:r w:rsidRPr="00096DAB">
      <w:rPr>
        <w:noProof/>
        <w:lang w:eastAsia="en-US"/>
      </w:rPr>
      <w:pict>
        <v:line id="Straight Connector 2" o:spid="_x0000_s4098" style="position:absolute;left:0;text-align:left;flip:x y;z-index:251730432;visibility:visible;mso-wrap-distance-top:-3e-5mm;mso-wrap-distance-bottom:-3e-5mm;mso-position-horizontal-relative:page" from="13.4pt,15.65pt" to="582.0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" strokeweight="2.25pt">
          <w10:wrap anchorx="pag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06A" w:rsidRPr="00641364" w:rsidRDefault="0093406A" w:rsidP="00641364">
    <w:pPr>
      <w:pStyle w:val="Header"/>
      <w:jc w:val="right"/>
      <w:rPr>
        <w:rFonts w:ascii="Simplified Arabic" w:hAnsi="Simplified Arabic" w:cs="Simplified Arabic"/>
        <w:lang w:eastAsia="ar-SA"/>
      </w:rPr>
    </w:pPr>
    <w:r>
      <w:rPr>
        <w:noProof/>
        <w:lang w:eastAsia="en-US"/>
      </w:rPr>
      <w:drawing>
        <wp:anchor distT="0" distB="0" distL="114300" distR="114300" simplePos="0" relativeHeight="251675136" behindDoc="1" locked="0" layoutInCell="1" allowOverlap="1">
          <wp:simplePos x="0" y="0"/>
          <wp:positionH relativeFrom="column">
            <wp:posOffset>5215255</wp:posOffset>
          </wp:positionH>
          <wp:positionV relativeFrom="paragraph">
            <wp:posOffset>-929005</wp:posOffset>
          </wp:positionV>
          <wp:extent cx="817880" cy="1045845"/>
          <wp:effectExtent l="19050" t="0" r="1270" b="0"/>
          <wp:wrapTight wrapText="bothSides">
            <wp:wrapPolygon edited="0">
              <wp:start x="-503" y="0"/>
              <wp:lineTo x="-503" y="21246"/>
              <wp:lineTo x="21634" y="21246"/>
              <wp:lineTo x="21634" y="0"/>
              <wp:lineTo x="-503" y="0"/>
            </wp:wrapPolygon>
          </wp:wrapTight>
          <wp:docPr id="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817880" cy="1045845"/>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76160" behindDoc="1" locked="0" layoutInCell="1" allowOverlap="1">
          <wp:simplePos x="0" y="0"/>
          <wp:positionH relativeFrom="column">
            <wp:posOffset>4271645</wp:posOffset>
          </wp:positionH>
          <wp:positionV relativeFrom="paragraph">
            <wp:posOffset>-929005</wp:posOffset>
          </wp:positionV>
          <wp:extent cx="578485" cy="822960"/>
          <wp:effectExtent l="19050" t="0" r="0" b="0"/>
          <wp:wrapTight wrapText="bothSides">
            <wp:wrapPolygon edited="0">
              <wp:start x="-711" y="0"/>
              <wp:lineTo x="-711" y="21000"/>
              <wp:lineTo x="21339" y="21000"/>
              <wp:lineTo x="21339" y="0"/>
              <wp:lineTo x="-711" y="0"/>
            </wp:wrapPolygon>
          </wp:wrapTight>
          <wp:docPr id="172" name="Picture 1" descr="Description: ph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hg logo"/>
                  <pic:cNvPicPr>
                    <a:picLocks noChangeAspect="1" noChangeArrowheads="1"/>
                  </pic:cNvPicPr>
                </pic:nvPicPr>
                <pic:blipFill>
                  <a:blip r:embed="rId2"/>
                  <a:srcRect/>
                  <a:stretch>
                    <a:fillRect/>
                  </a:stretch>
                </pic:blipFill>
                <pic:spPr bwMode="auto">
                  <a:xfrm>
                    <a:off x="0" y="0"/>
                    <a:ext cx="578485" cy="822960"/>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77184" behindDoc="1" locked="0" layoutInCell="1" allowOverlap="1">
          <wp:simplePos x="0" y="0"/>
          <wp:positionH relativeFrom="column">
            <wp:posOffset>3204845</wp:posOffset>
          </wp:positionH>
          <wp:positionV relativeFrom="paragraph">
            <wp:posOffset>-929005</wp:posOffset>
          </wp:positionV>
          <wp:extent cx="750570" cy="764540"/>
          <wp:effectExtent l="19050" t="0" r="0" b="0"/>
          <wp:wrapTight wrapText="bothSides">
            <wp:wrapPolygon edited="0">
              <wp:start x="-548" y="0"/>
              <wp:lineTo x="-548" y="20990"/>
              <wp:lineTo x="21381" y="20990"/>
              <wp:lineTo x="21381" y="0"/>
              <wp:lineTo x="-548" y="0"/>
            </wp:wrapPolygon>
          </wp:wrapTight>
          <wp:docPr id="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750570" cy="764540"/>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78208" behindDoc="1" locked="0" layoutInCell="1" allowOverlap="1">
          <wp:simplePos x="0" y="0"/>
          <wp:positionH relativeFrom="column">
            <wp:posOffset>1271905</wp:posOffset>
          </wp:positionH>
          <wp:positionV relativeFrom="paragraph">
            <wp:posOffset>-929005</wp:posOffset>
          </wp:positionV>
          <wp:extent cx="1664335" cy="559435"/>
          <wp:effectExtent l="19050" t="0" r="0" b="0"/>
          <wp:wrapTight wrapText="bothSides">
            <wp:wrapPolygon edited="0">
              <wp:start x="-247" y="0"/>
              <wp:lineTo x="-247" y="20595"/>
              <wp:lineTo x="21509" y="20595"/>
              <wp:lineTo x="21509" y="0"/>
              <wp:lineTo x="-247" y="0"/>
            </wp:wrapPolygon>
          </wp:wrapTight>
          <wp:docPr id="17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
                  <a:srcRect/>
                  <a:stretch>
                    <a:fillRect/>
                  </a:stretch>
                </pic:blipFill>
                <pic:spPr bwMode="auto">
                  <a:xfrm>
                    <a:off x="0" y="0"/>
                    <a:ext cx="1664335" cy="559435"/>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79232" behindDoc="1" locked="0" layoutInCell="1" allowOverlap="1">
          <wp:simplePos x="0" y="0"/>
          <wp:positionH relativeFrom="column">
            <wp:posOffset>-234315</wp:posOffset>
          </wp:positionH>
          <wp:positionV relativeFrom="paragraph">
            <wp:posOffset>-862330</wp:posOffset>
          </wp:positionV>
          <wp:extent cx="695325" cy="551180"/>
          <wp:effectExtent l="19050" t="0" r="9525" b="0"/>
          <wp:wrapTight wrapText="bothSides">
            <wp:wrapPolygon edited="0">
              <wp:start x="-592" y="0"/>
              <wp:lineTo x="-592" y="20903"/>
              <wp:lineTo x="21896" y="20903"/>
              <wp:lineTo x="21896" y="0"/>
              <wp:lineTo x="-592" y="0"/>
            </wp:wrapPolygon>
          </wp:wrapTight>
          <wp:docPr id="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95325" cy="551180"/>
                  </a:xfrm>
                  <a:prstGeom prst="rect">
                    <a:avLst/>
                  </a:prstGeom>
                  <a:noFill/>
                  <a:ln w="9525">
                    <a:noFill/>
                    <a:miter lim="800000"/>
                    <a:headEnd/>
                    <a:tailEnd/>
                  </a:ln>
                </pic:spPr>
              </pic:pic>
            </a:graphicData>
          </a:graphic>
        </wp:anchor>
      </w:drawing>
    </w:r>
    <w:r w:rsidRPr="00742293">
      <w:rPr>
        <w:rFonts w:ascii="Simplified Arabic" w:hAnsi="Simplified Arabic" w:cs="Simplified Arabic" w:hint="cs"/>
        <w:rtl/>
        <w:lang w:eastAsia="ar-SA"/>
      </w:rPr>
      <w:t xml:space="preserve">اتحاد لجان العمل الزراعي </w:t>
    </w:r>
    <w:proofErr w:type="spellStart"/>
    <w:r w:rsidRPr="00742293">
      <w:rPr>
        <w:rFonts w:ascii="Simplified Arabic" w:hAnsi="Simplified Arabic" w:cs="Simplified Arabic" w:hint="cs"/>
        <w:rtl/>
        <w:lang w:eastAsia="ar-SA"/>
      </w:rPr>
      <w:t>-</w:t>
    </w:r>
    <w:proofErr w:type="spellEnd"/>
    <w:r w:rsidRPr="00742293">
      <w:rPr>
        <w:rFonts w:ascii="Simplified Arabic" w:hAnsi="Simplified Arabic" w:cs="Simplified Arabic" w:hint="cs"/>
        <w:rtl/>
        <w:lang w:eastAsia="ar-SA"/>
      </w:rPr>
      <w:t xml:space="preserve"> برنامج تطوير الاراضي الزراعيه </w:t>
    </w:r>
    <w:proofErr w:type="spellStart"/>
    <w:r w:rsidRPr="00742293">
      <w:rPr>
        <w:rFonts w:ascii="Simplified Arabic" w:hAnsi="Simplified Arabic" w:cs="Simplified Arabic" w:hint="cs"/>
        <w:rtl/>
        <w:lang w:eastAsia="ar-SA"/>
      </w:rPr>
      <w:t>وادارة</w:t>
    </w:r>
    <w:proofErr w:type="spellEnd"/>
    <w:r w:rsidRPr="00742293">
      <w:rPr>
        <w:rFonts w:ascii="Simplified Arabic" w:hAnsi="Simplified Arabic" w:cs="Simplified Arabic" w:hint="cs"/>
        <w:rtl/>
        <w:lang w:eastAsia="ar-SA"/>
      </w:rPr>
      <w:t xml:space="preserve"> مصادر المياه في الضفة الغربيه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06A" w:rsidRDefault="0093406A" w:rsidP="005F60D6">
    <w:pPr>
      <w:tabs>
        <w:tab w:val="center" w:pos="4153"/>
        <w:tab w:val="right" w:pos="8306"/>
      </w:tabs>
      <w:autoSpaceDE w:val="0"/>
      <w:autoSpaceDN w:val="0"/>
      <w:bidi/>
      <w:jc w:val="center"/>
      <w:rPr>
        <w:rFonts w:ascii="Simplified Arabic" w:hAnsi="Simplified Arabic" w:cs="Simplified Arabic"/>
        <w:sz w:val="28"/>
        <w:szCs w:val="28"/>
        <w:lang w:eastAsia="ar-SA" w:bidi="ar-JO"/>
      </w:rPr>
    </w:pPr>
    <w:r>
      <w:rPr>
        <w:rFonts w:ascii="Simplified Arabic" w:hAnsi="Simplified Arabic" w:cs="Simplified Arabic"/>
        <w:sz w:val="28"/>
        <w:szCs w:val="28"/>
        <w:lang w:eastAsia="ar-SA" w:bidi="ar-JO"/>
      </w:rPr>
      <w:t>`</w:t>
    </w:r>
  </w:p>
  <w:p w:rsidR="0093406A" w:rsidRPr="000D09E2" w:rsidRDefault="0093406A" w:rsidP="000D09E2">
    <w:pPr>
      <w:tabs>
        <w:tab w:val="center" w:pos="4153"/>
        <w:tab w:val="right" w:pos="8306"/>
      </w:tabs>
      <w:jc w:val="center"/>
      <w:rPr>
        <w:rFonts w:ascii="Simplified Arabic" w:hAnsi="Simplified Arabic" w:cs="Simplified Arabic"/>
        <w:b/>
        <w:bCs/>
        <w:rtl/>
      </w:rPr>
    </w:pPr>
    <w:r w:rsidRPr="00096DAB">
      <w:rPr>
        <w:noProof/>
        <w:rtl/>
        <w:lang w:eastAsia="en-US"/>
      </w:rPr>
      <w:pict>
        <v:line id="_x0000_s4097" style="position:absolute;left:0;text-align:left;flip:x y;z-index:251732480;visibility:visible;mso-wrap-distance-top:-3e-5mm;mso-wrap-distance-bottom:-3e-5mm;mso-position-horizontal-relative:page" from="13.4pt,15.65pt" to="582.0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" strokeweight="2.25pt">
          <w10:wrap anchorx="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69C"/>
    <w:multiLevelType w:val="singleLevel"/>
    <w:tmpl w:val="B29EDBAC"/>
    <w:lvl w:ilvl="0">
      <w:start w:val="1"/>
      <w:numFmt w:val="chosung"/>
      <w:lvlText w:val="-"/>
      <w:lvlJc w:val="left"/>
      <w:pPr>
        <w:tabs>
          <w:tab w:val="num" w:pos="504"/>
        </w:tabs>
        <w:ind w:left="504" w:hanging="360"/>
      </w:pPr>
      <w:rPr>
        <w:rFonts w:ascii="Times New Roman" w:hAnsi="Times New Roman" w:cs="Times New Roman" w:hint="default"/>
      </w:rPr>
    </w:lvl>
  </w:abstractNum>
  <w:abstractNum w:abstractNumId="1">
    <w:nsid w:val="037E30F2"/>
    <w:multiLevelType w:val="hybridMultilevel"/>
    <w:tmpl w:val="2E14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E0B43"/>
    <w:multiLevelType w:val="hybridMultilevel"/>
    <w:tmpl w:val="89225990"/>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B7B1CE9"/>
    <w:multiLevelType w:val="hybridMultilevel"/>
    <w:tmpl w:val="A9EE8D84"/>
    <w:lvl w:ilvl="0" w:tplc="6E5666D0">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750"/>
        </w:tabs>
        <w:ind w:left="48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0908EE"/>
    <w:multiLevelType w:val="hybridMultilevel"/>
    <w:tmpl w:val="8E84E00E"/>
    <w:lvl w:ilvl="0" w:tplc="9DBCD324">
      <w:start w:val="2"/>
      <w:numFmt w:val="bullet"/>
      <w:lvlText w:val="-"/>
      <w:lvlJc w:val="left"/>
      <w:pPr>
        <w:ind w:left="360" w:hanging="360"/>
      </w:pPr>
      <w:rPr>
        <w:rFonts w:ascii="Times New Roman" w:eastAsia="Times New Roman" w:hAnsi="Times New Roman" w:cs="Times New Roman" w:hint="default"/>
        <w:color w:val="auto"/>
        <w:lang w:bidi="ar-S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0751D50"/>
    <w:multiLevelType w:val="hybridMultilevel"/>
    <w:tmpl w:val="D41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E43C0A"/>
    <w:multiLevelType w:val="multilevel"/>
    <w:tmpl w:val="9B5E0074"/>
    <w:lvl w:ilvl="0">
      <w:start w:val="1"/>
      <w:numFmt w:val="irohaFullWidth"/>
      <w:lvlText w:val="-"/>
      <w:lvlJc w:val="left"/>
      <w:pPr>
        <w:tabs>
          <w:tab w:val="num" w:pos="720"/>
        </w:tabs>
        <w:ind w:right="720" w:hanging="360"/>
      </w:pPr>
      <w:rPr>
        <w:rFonts w:ascii="Times New Roman" w:eastAsia="Times New Roman" w:hAnsi="Times New Roman" w:hint="default"/>
      </w:rPr>
    </w:lvl>
    <w:lvl w:ilvl="1">
      <w:start w:val="1"/>
      <w:numFmt w:val="irohaFullWidth"/>
      <w:lvlText w:val="o"/>
      <w:lvlJc w:val="left"/>
      <w:pPr>
        <w:tabs>
          <w:tab w:val="num" w:pos="1440"/>
        </w:tabs>
        <w:ind w:right="1440" w:hanging="360"/>
      </w:pPr>
      <w:rPr>
        <w:rFonts w:ascii="Courier New" w:hint="default"/>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0">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157180"/>
    <w:multiLevelType w:val="hybridMultilevel"/>
    <w:tmpl w:val="0F06A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2822D9"/>
    <w:multiLevelType w:val="hybridMultilevel"/>
    <w:tmpl w:val="1382AD4E"/>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E66EAB"/>
    <w:multiLevelType w:val="hybridMultilevel"/>
    <w:tmpl w:val="51C67C36"/>
    <w:lvl w:ilvl="0" w:tplc="317CD468">
      <w:start w:val="1"/>
      <w:numFmt w:val="decimal"/>
      <w:lvlText w:val="(%1)"/>
      <w:lvlJc w:val="left"/>
      <w:pPr>
        <w:tabs>
          <w:tab w:val="num" w:pos="1440"/>
        </w:tabs>
        <w:ind w:left="1440" w:right="1440" w:hanging="720"/>
      </w:pPr>
      <w:rPr>
        <w:rFonts w:hint="cs"/>
      </w:rPr>
    </w:lvl>
    <w:lvl w:ilvl="1" w:tplc="04010019" w:tentative="1">
      <w:start w:val="1"/>
      <w:numFmt w:val="lowerLetter"/>
      <w:lvlText w:val="%2."/>
      <w:lvlJc w:val="left"/>
      <w:pPr>
        <w:tabs>
          <w:tab w:val="num" w:pos="1800"/>
        </w:tabs>
        <w:ind w:left="1800" w:right="1800" w:hanging="360"/>
      </w:pPr>
    </w:lvl>
    <w:lvl w:ilvl="2" w:tplc="0401001B" w:tentative="1">
      <w:start w:val="1"/>
      <w:numFmt w:val="lowerRoman"/>
      <w:lvlText w:val="%3."/>
      <w:lvlJc w:val="right"/>
      <w:pPr>
        <w:tabs>
          <w:tab w:val="num" w:pos="2520"/>
        </w:tabs>
        <w:ind w:left="2520" w:right="2520" w:hanging="180"/>
      </w:pPr>
    </w:lvl>
    <w:lvl w:ilvl="3" w:tplc="0401000F" w:tentative="1">
      <w:start w:val="1"/>
      <w:numFmt w:val="decimal"/>
      <w:lvlText w:val="%4."/>
      <w:lvlJc w:val="left"/>
      <w:pPr>
        <w:tabs>
          <w:tab w:val="num" w:pos="3240"/>
        </w:tabs>
        <w:ind w:left="3240" w:right="3240" w:hanging="360"/>
      </w:pPr>
    </w:lvl>
    <w:lvl w:ilvl="4" w:tplc="04010019" w:tentative="1">
      <w:start w:val="1"/>
      <w:numFmt w:val="lowerLetter"/>
      <w:lvlText w:val="%5."/>
      <w:lvlJc w:val="left"/>
      <w:pPr>
        <w:tabs>
          <w:tab w:val="num" w:pos="3960"/>
        </w:tabs>
        <w:ind w:left="3960" w:right="3960" w:hanging="360"/>
      </w:pPr>
    </w:lvl>
    <w:lvl w:ilvl="5" w:tplc="0401001B" w:tentative="1">
      <w:start w:val="1"/>
      <w:numFmt w:val="lowerRoman"/>
      <w:lvlText w:val="%6."/>
      <w:lvlJc w:val="right"/>
      <w:pPr>
        <w:tabs>
          <w:tab w:val="num" w:pos="4680"/>
        </w:tabs>
        <w:ind w:left="4680" w:right="4680" w:hanging="180"/>
      </w:pPr>
    </w:lvl>
    <w:lvl w:ilvl="6" w:tplc="0401000F" w:tentative="1">
      <w:start w:val="1"/>
      <w:numFmt w:val="decimal"/>
      <w:lvlText w:val="%7."/>
      <w:lvlJc w:val="left"/>
      <w:pPr>
        <w:tabs>
          <w:tab w:val="num" w:pos="5400"/>
        </w:tabs>
        <w:ind w:left="5400" w:right="5400" w:hanging="360"/>
      </w:pPr>
    </w:lvl>
    <w:lvl w:ilvl="7" w:tplc="04010019" w:tentative="1">
      <w:start w:val="1"/>
      <w:numFmt w:val="lowerLetter"/>
      <w:lvlText w:val="%8."/>
      <w:lvlJc w:val="left"/>
      <w:pPr>
        <w:tabs>
          <w:tab w:val="num" w:pos="6120"/>
        </w:tabs>
        <w:ind w:left="6120" w:right="6120" w:hanging="360"/>
      </w:pPr>
    </w:lvl>
    <w:lvl w:ilvl="8" w:tplc="0401001B" w:tentative="1">
      <w:start w:val="1"/>
      <w:numFmt w:val="lowerRoman"/>
      <w:lvlText w:val="%9."/>
      <w:lvlJc w:val="right"/>
      <w:pPr>
        <w:tabs>
          <w:tab w:val="num" w:pos="6840"/>
        </w:tabs>
        <w:ind w:left="6840" w:right="6840" w:hanging="180"/>
      </w:pPr>
    </w:lvl>
  </w:abstractNum>
  <w:abstractNum w:abstractNumId="14">
    <w:nsid w:val="2A2169B1"/>
    <w:multiLevelType w:val="hybridMultilevel"/>
    <w:tmpl w:val="F9FA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03112E"/>
    <w:multiLevelType w:val="hybridMultilevel"/>
    <w:tmpl w:val="3274F1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39695A"/>
    <w:multiLevelType w:val="hybridMultilevel"/>
    <w:tmpl w:val="D6DEB910"/>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C6496A"/>
    <w:multiLevelType w:val="hybridMultilevel"/>
    <w:tmpl w:val="532C1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DC333FE"/>
    <w:multiLevelType w:val="hybridMultilevel"/>
    <w:tmpl w:val="8D9AFA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2924E4"/>
    <w:multiLevelType w:val="hybridMultilevel"/>
    <w:tmpl w:val="EF66A568"/>
    <w:lvl w:ilvl="0" w:tplc="0809000F">
      <w:start w:val="1"/>
      <w:numFmt w:val="decimal"/>
      <w:lvlText w:val="%1."/>
      <w:lvlJc w:val="left"/>
      <w:pPr>
        <w:ind w:left="360"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21">
    <w:nsid w:val="49341AD6"/>
    <w:multiLevelType w:val="hybridMultilevel"/>
    <w:tmpl w:val="76369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4A183E6B"/>
    <w:multiLevelType w:val="hybridMultilevel"/>
    <w:tmpl w:val="8DC8A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15B4683"/>
    <w:multiLevelType w:val="hybridMultilevel"/>
    <w:tmpl w:val="8C3C3A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3187CA9"/>
    <w:multiLevelType w:val="hybridMultilevel"/>
    <w:tmpl w:val="6AE65D84"/>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F92963"/>
    <w:multiLevelType w:val="hybridMultilevel"/>
    <w:tmpl w:val="CA48A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8516D"/>
    <w:multiLevelType w:val="hybridMultilevel"/>
    <w:tmpl w:val="33F0CE78"/>
    <w:lvl w:ilvl="0" w:tplc="8730C2AE">
      <w:numFmt w:val="bullet"/>
      <w:lvlText w:val=""/>
      <w:lvlJc w:val="left"/>
      <w:pPr>
        <w:tabs>
          <w:tab w:val="num" w:pos="720"/>
        </w:tabs>
        <w:ind w:left="720" w:hanging="360"/>
      </w:pPr>
      <w:rPr>
        <w:rFonts w:ascii="Symbol" w:eastAsia="SimSun" w:hAnsi="Symbol" w:cs="Traditional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7B20D20"/>
    <w:multiLevelType w:val="hybridMultilevel"/>
    <w:tmpl w:val="7D4089E8"/>
    <w:lvl w:ilvl="0" w:tplc="2A4618F4">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A73352D"/>
    <w:multiLevelType w:val="hybridMultilevel"/>
    <w:tmpl w:val="6BCE5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63A74441"/>
    <w:multiLevelType w:val="hybridMultilevel"/>
    <w:tmpl w:val="30E4EF7E"/>
    <w:lvl w:ilvl="0" w:tplc="ABFED260">
      <w:start w:val="1"/>
      <w:numFmt w:val="decimal"/>
      <w:lvlText w:val="%1-"/>
      <w:lvlJc w:val="left"/>
      <w:pPr>
        <w:tabs>
          <w:tab w:val="num" w:pos="643"/>
        </w:tabs>
        <w:ind w:left="6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D675B16"/>
    <w:multiLevelType w:val="singleLevel"/>
    <w:tmpl w:val="31A261A8"/>
    <w:lvl w:ilvl="0">
      <w:start w:val="1"/>
      <w:numFmt w:val="decimal"/>
      <w:lvlText w:val="%1."/>
      <w:lvlJc w:val="left"/>
      <w:pPr>
        <w:tabs>
          <w:tab w:val="num" w:pos="1260"/>
        </w:tabs>
        <w:ind w:left="1260" w:hanging="360"/>
      </w:pPr>
      <w:rPr>
        <w:rFonts w:ascii="Times New Roman" w:eastAsia="Times New Roman" w:hAnsi="Times New Roman" w:cs="Times New Roman"/>
      </w:rPr>
    </w:lvl>
  </w:abstractNum>
  <w:abstractNum w:abstractNumId="35">
    <w:nsid w:val="71081B79"/>
    <w:multiLevelType w:val="hybridMultilevel"/>
    <w:tmpl w:val="6DFE199A"/>
    <w:lvl w:ilvl="0" w:tplc="BAB2EBAA">
      <w:start w:val="4"/>
      <w:numFmt w:val="decimal"/>
      <w:lvlText w:val="%1."/>
      <w:lvlJc w:val="left"/>
      <w:pPr>
        <w:tabs>
          <w:tab w:val="num" w:pos="720"/>
        </w:tabs>
        <w:ind w:left="720" w:hanging="360"/>
      </w:pPr>
      <w:rPr>
        <w:rFonts w:hint="default"/>
      </w:rPr>
    </w:lvl>
    <w:lvl w:ilvl="1" w:tplc="986038EE">
      <w:start w:val="1"/>
      <w:numFmt w:val="arabicAlpha"/>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4A12058"/>
    <w:multiLevelType w:val="hybridMultilevel"/>
    <w:tmpl w:val="2F3A0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945180B"/>
    <w:multiLevelType w:val="hybridMultilevel"/>
    <w:tmpl w:val="903A8542"/>
    <w:lvl w:ilvl="0" w:tplc="0409000F">
      <w:start w:val="1"/>
      <w:numFmt w:val="decimal"/>
      <w:lvlText w:val="%1."/>
      <w:lvlJc w:val="left"/>
      <w:pPr>
        <w:tabs>
          <w:tab w:val="num" w:pos="1027"/>
        </w:tabs>
        <w:ind w:left="1027" w:hanging="360"/>
      </w:pPr>
      <w:rPr>
        <w:rFonts w:hint="default"/>
      </w:rPr>
    </w:lvl>
    <w:lvl w:ilvl="1" w:tplc="04090019" w:tentative="1">
      <w:start w:val="1"/>
      <w:numFmt w:val="lowerLetter"/>
      <w:lvlText w:val="%2."/>
      <w:lvlJc w:val="left"/>
      <w:pPr>
        <w:tabs>
          <w:tab w:val="num" w:pos="1747"/>
        </w:tabs>
        <w:ind w:left="1747" w:hanging="360"/>
      </w:pPr>
    </w:lvl>
    <w:lvl w:ilvl="2" w:tplc="0409001B" w:tentative="1">
      <w:start w:val="1"/>
      <w:numFmt w:val="lowerRoman"/>
      <w:lvlText w:val="%3."/>
      <w:lvlJc w:val="right"/>
      <w:pPr>
        <w:tabs>
          <w:tab w:val="num" w:pos="2467"/>
        </w:tabs>
        <w:ind w:left="2467" w:hanging="180"/>
      </w:pPr>
    </w:lvl>
    <w:lvl w:ilvl="3" w:tplc="0409000F" w:tentative="1">
      <w:start w:val="1"/>
      <w:numFmt w:val="decimal"/>
      <w:lvlText w:val="%4."/>
      <w:lvlJc w:val="left"/>
      <w:pPr>
        <w:tabs>
          <w:tab w:val="num" w:pos="3187"/>
        </w:tabs>
        <w:ind w:left="3187" w:hanging="360"/>
      </w:pPr>
    </w:lvl>
    <w:lvl w:ilvl="4" w:tplc="04090019" w:tentative="1">
      <w:start w:val="1"/>
      <w:numFmt w:val="lowerLetter"/>
      <w:lvlText w:val="%5."/>
      <w:lvlJc w:val="left"/>
      <w:pPr>
        <w:tabs>
          <w:tab w:val="num" w:pos="3907"/>
        </w:tabs>
        <w:ind w:left="3907" w:hanging="360"/>
      </w:pPr>
    </w:lvl>
    <w:lvl w:ilvl="5" w:tplc="0409001B" w:tentative="1">
      <w:start w:val="1"/>
      <w:numFmt w:val="lowerRoman"/>
      <w:lvlText w:val="%6."/>
      <w:lvlJc w:val="right"/>
      <w:pPr>
        <w:tabs>
          <w:tab w:val="num" w:pos="4627"/>
        </w:tabs>
        <w:ind w:left="4627" w:hanging="180"/>
      </w:pPr>
    </w:lvl>
    <w:lvl w:ilvl="6" w:tplc="0409000F" w:tentative="1">
      <w:start w:val="1"/>
      <w:numFmt w:val="decimal"/>
      <w:lvlText w:val="%7."/>
      <w:lvlJc w:val="left"/>
      <w:pPr>
        <w:tabs>
          <w:tab w:val="num" w:pos="5347"/>
        </w:tabs>
        <w:ind w:left="5347" w:hanging="360"/>
      </w:pPr>
    </w:lvl>
    <w:lvl w:ilvl="7" w:tplc="04090019" w:tentative="1">
      <w:start w:val="1"/>
      <w:numFmt w:val="lowerLetter"/>
      <w:lvlText w:val="%8."/>
      <w:lvlJc w:val="left"/>
      <w:pPr>
        <w:tabs>
          <w:tab w:val="num" w:pos="6067"/>
        </w:tabs>
        <w:ind w:left="6067" w:hanging="360"/>
      </w:pPr>
    </w:lvl>
    <w:lvl w:ilvl="8" w:tplc="0409001B" w:tentative="1">
      <w:start w:val="1"/>
      <w:numFmt w:val="lowerRoman"/>
      <w:lvlText w:val="%9."/>
      <w:lvlJc w:val="right"/>
      <w:pPr>
        <w:tabs>
          <w:tab w:val="num" w:pos="6787"/>
        </w:tabs>
        <w:ind w:left="6787" w:hanging="180"/>
      </w:pPr>
    </w:lvl>
  </w:abstractNum>
  <w:abstractNum w:abstractNumId="38">
    <w:nsid w:val="7B1F1F55"/>
    <w:multiLevelType w:val="hybridMultilevel"/>
    <w:tmpl w:val="370EA67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9">
    <w:nsid w:val="7F4555E9"/>
    <w:multiLevelType w:val="hybridMultilevel"/>
    <w:tmpl w:val="44DE492E"/>
    <w:lvl w:ilvl="0" w:tplc="CE6CBB72">
      <w:start w:val="1"/>
      <w:numFmt w:val="bullet"/>
      <w:lvlText w:val=""/>
      <w:lvlJc w:val="left"/>
      <w:pPr>
        <w:tabs>
          <w:tab w:val="num" w:pos="57"/>
        </w:tabs>
        <w:ind w:left="170" w:hanging="170"/>
      </w:pPr>
      <w:rPr>
        <w:rFonts w:ascii="Symbol" w:hAnsi="Symbol" w:hint="default"/>
      </w:rPr>
    </w:lvl>
    <w:lvl w:ilvl="1" w:tplc="203277C6">
      <w:start w:val="24"/>
      <w:numFmt w:val="bullet"/>
      <w:lvlText w:val="-"/>
      <w:lvlJc w:val="left"/>
      <w:pPr>
        <w:tabs>
          <w:tab w:val="num" w:pos="1534"/>
        </w:tabs>
        <w:ind w:left="1647" w:hanging="567"/>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4"/>
  </w:num>
  <w:num w:numId="3">
    <w:abstractNumId w:val="28"/>
  </w:num>
  <w:num w:numId="4">
    <w:abstractNumId w:val="26"/>
  </w:num>
  <w:num w:numId="5">
    <w:abstractNumId w:val="37"/>
  </w:num>
  <w:num w:numId="6">
    <w:abstractNumId w:val="24"/>
  </w:num>
  <w:num w:numId="7">
    <w:abstractNumId w:val="12"/>
  </w:num>
  <w:num w:numId="8">
    <w:abstractNumId w:val="35"/>
  </w:num>
  <w:num w:numId="9">
    <w:abstractNumId w:val="19"/>
  </w:num>
  <w:num w:numId="10">
    <w:abstractNumId w:val="13"/>
  </w:num>
  <w:num w:numId="11">
    <w:abstractNumId w:val="11"/>
  </w:num>
  <w:num w:numId="12">
    <w:abstractNumId w:val="15"/>
  </w:num>
  <w:num w:numId="13">
    <w:abstractNumId w:val="29"/>
  </w:num>
  <w:num w:numId="14">
    <w:abstractNumId w:val="39"/>
  </w:num>
  <w:num w:numId="15">
    <w:abstractNumId w:val="0"/>
  </w:num>
  <w:num w:numId="16">
    <w:abstractNumId w:val="32"/>
  </w:num>
  <w:num w:numId="17">
    <w:abstractNumId w:val="5"/>
  </w:num>
  <w:num w:numId="18">
    <w:abstractNumId w:val="27"/>
  </w:num>
  <w:num w:numId="19">
    <w:abstractNumId w:val="2"/>
  </w:num>
  <w:num w:numId="20">
    <w:abstractNumId w:val="31"/>
  </w:num>
  <w:num w:numId="21">
    <w:abstractNumId w:val="16"/>
  </w:num>
  <w:num w:numId="22">
    <w:abstractNumId w:val="20"/>
  </w:num>
  <w:num w:numId="23">
    <w:abstractNumId w:val="8"/>
  </w:num>
  <w:num w:numId="24">
    <w:abstractNumId w:val="17"/>
  </w:num>
  <w:num w:numId="25">
    <w:abstractNumId w:val="23"/>
  </w:num>
  <w:num w:numId="26">
    <w:abstractNumId w:val="38"/>
  </w:num>
  <w:num w:numId="27">
    <w:abstractNumId w:val="3"/>
  </w:num>
  <w:num w:numId="28">
    <w:abstractNumId w:val="1"/>
  </w:num>
  <w:num w:numId="29">
    <w:abstractNumId w:val="30"/>
  </w:num>
  <w:num w:numId="30">
    <w:abstractNumId w:val="25"/>
  </w:num>
  <w:num w:numId="31">
    <w:abstractNumId w:val="22"/>
  </w:num>
  <w:num w:numId="32">
    <w:abstractNumId w:val="18"/>
  </w:num>
  <w:num w:numId="3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4"/>
  </w:num>
  <w:num w:numId="36">
    <w:abstractNumId w:val="21"/>
  </w:num>
  <w:num w:numId="37">
    <w:abstractNumId w:val="14"/>
  </w:num>
  <w:num w:numId="38">
    <w:abstractNumId w:val="33"/>
  </w:num>
  <w:num w:numId="39">
    <w:abstractNumId w:val="9"/>
  </w:num>
  <w:num w:numId="40">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hideSpellingErrors/>
  <w:proofState w:spelling="clean" w:grammar="clean"/>
  <w:stylePaneFormatFilter w:val="3F01"/>
  <w:defaultTabStop w:val="720"/>
  <w:characterSpacingControl w:val="doNotCompress"/>
  <w:hdrShapeDefaults>
    <o:shapedefaults v:ext="edit" spidmax="91138"/>
    <o:shapelayout v:ext="edit">
      <o:idmap v:ext="edit" data="4"/>
    </o:shapelayout>
  </w:hdrShapeDefaults>
  <w:footnotePr>
    <w:footnote w:id="-1"/>
    <w:footnote w:id="0"/>
  </w:footnotePr>
  <w:endnotePr>
    <w:endnote w:id="-1"/>
    <w:endnote w:id="0"/>
  </w:endnotePr>
  <w:compat/>
  <w:rsids>
    <w:rsidRoot w:val="00CF4508"/>
    <w:rsid w:val="0000051D"/>
    <w:rsid w:val="00001428"/>
    <w:rsid w:val="00001571"/>
    <w:rsid w:val="00004E9D"/>
    <w:rsid w:val="000053BD"/>
    <w:rsid w:val="0000602F"/>
    <w:rsid w:val="00006E3A"/>
    <w:rsid w:val="000073C5"/>
    <w:rsid w:val="00007A6E"/>
    <w:rsid w:val="000117C6"/>
    <w:rsid w:val="000130CB"/>
    <w:rsid w:val="00016097"/>
    <w:rsid w:val="00016A18"/>
    <w:rsid w:val="00016C2E"/>
    <w:rsid w:val="00021CA6"/>
    <w:rsid w:val="00021F69"/>
    <w:rsid w:val="00021F80"/>
    <w:rsid w:val="00022F98"/>
    <w:rsid w:val="000236A8"/>
    <w:rsid w:val="000236CB"/>
    <w:rsid w:val="0002516D"/>
    <w:rsid w:val="00025273"/>
    <w:rsid w:val="00026390"/>
    <w:rsid w:val="00026417"/>
    <w:rsid w:val="00026BD4"/>
    <w:rsid w:val="00030857"/>
    <w:rsid w:val="0003117F"/>
    <w:rsid w:val="00031954"/>
    <w:rsid w:val="00032CA5"/>
    <w:rsid w:val="00033E1D"/>
    <w:rsid w:val="00034946"/>
    <w:rsid w:val="00034BAD"/>
    <w:rsid w:val="0003539F"/>
    <w:rsid w:val="00035B6E"/>
    <w:rsid w:val="00037CA3"/>
    <w:rsid w:val="000433F7"/>
    <w:rsid w:val="000437BF"/>
    <w:rsid w:val="00043F68"/>
    <w:rsid w:val="0004474F"/>
    <w:rsid w:val="00044E0F"/>
    <w:rsid w:val="00045734"/>
    <w:rsid w:val="000474A3"/>
    <w:rsid w:val="00047DAA"/>
    <w:rsid w:val="00050916"/>
    <w:rsid w:val="00053897"/>
    <w:rsid w:val="00055EFB"/>
    <w:rsid w:val="0005646D"/>
    <w:rsid w:val="000629AE"/>
    <w:rsid w:val="00064943"/>
    <w:rsid w:val="00065606"/>
    <w:rsid w:val="00066073"/>
    <w:rsid w:val="0007156E"/>
    <w:rsid w:val="00073745"/>
    <w:rsid w:val="000750A6"/>
    <w:rsid w:val="0007535A"/>
    <w:rsid w:val="00076738"/>
    <w:rsid w:val="00076ECD"/>
    <w:rsid w:val="00081688"/>
    <w:rsid w:val="00081F54"/>
    <w:rsid w:val="000821DE"/>
    <w:rsid w:val="000825EA"/>
    <w:rsid w:val="00083902"/>
    <w:rsid w:val="00085503"/>
    <w:rsid w:val="00086285"/>
    <w:rsid w:val="00090231"/>
    <w:rsid w:val="000904F8"/>
    <w:rsid w:val="00091E1B"/>
    <w:rsid w:val="00093D03"/>
    <w:rsid w:val="00094347"/>
    <w:rsid w:val="00094793"/>
    <w:rsid w:val="0009663B"/>
    <w:rsid w:val="00096DAB"/>
    <w:rsid w:val="00097497"/>
    <w:rsid w:val="000A1DCC"/>
    <w:rsid w:val="000A1F51"/>
    <w:rsid w:val="000A3AB0"/>
    <w:rsid w:val="000A412B"/>
    <w:rsid w:val="000A53C6"/>
    <w:rsid w:val="000A7819"/>
    <w:rsid w:val="000A7C9A"/>
    <w:rsid w:val="000B2301"/>
    <w:rsid w:val="000B35F4"/>
    <w:rsid w:val="000B3C80"/>
    <w:rsid w:val="000B4377"/>
    <w:rsid w:val="000B7457"/>
    <w:rsid w:val="000B7535"/>
    <w:rsid w:val="000C0094"/>
    <w:rsid w:val="000C26A5"/>
    <w:rsid w:val="000C436E"/>
    <w:rsid w:val="000C491E"/>
    <w:rsid w:val="000C5795"/>
    <w:rsid w:val="000C70F7"/>
    <w:rsid w:val="000D0155"/>
    <w:rsid w:val="000D04FB"/>
    <w:rsid w:val="000D09C4"/>
    <w:rsid w:val="000D09E2"/>
    <w:rsid w:val="000D188C"/>
    <w:rsid w:val="000D2199"/>
    <w:rsid w:val="000D23B4"/>
    <w:rsid w:val="000D2FB0"/>
    <w:rsid w:val="000D6171"/>
    <w:rsid w:val="000E2E25"/>
    <w:rsid w:val="000E3CAB"/>
    <w:rsid w:val="000E42E5"/>
    <w:rsid w:val="000E4D0C"/>
    <w:rsid w:val="000E7EB4"/>
    <w:rsid w:val="000F0C0E"/>
    <w:rsid w:val="000F0C33"/>
    <w:rsid w:val="000F2300"/>
    <w:rsid w:val="000F3775"/>
    <w:rsid w:val="000F3868"/>
    <w:rsid w:val="000F4EE4"/>
    <w:rsid w:val="000F6074"/>
    <w:rsid w:val="000F74D2"/>
    <w:rsid w:val="000F7C05"/>
    <w:rsid w:val="00100407"/>
    <w:rsid w:val="00101E86"/>
    <w:rsid w:val="001023EA"/>
    <w:rsid w:val="001043AA"/>
    <w:rsid w:val="001063FA"/>
    <w:rsid w:val="00106F1E"/>
    <w:rsid w:val="00111173"/>
    <w:rsid w:val="001120AE"/>
    <w:rsid w:val="00116CFC"/>
    <w:rsid w:val="00121F51"/>
    <w:rsid w:val="001224BE"/>
    <w:rsid w:val="0012468D"/>
    <w:rsid w:val="00127FE4"/>
    <w:rsid w:val="00131BED"/>
    <w:rsid w:val="00131FAB"/>
    <w:rsid w:val="001325BD"/>
    <w:rsid w:val="00132734"/>
    <w:rsid w:val="00132A6E"/>
    <w:rsid w:val="00132F7A"/>
    <w:rsid w:val="0013475E"/>
    <w:rsid w:val="00134E1C"/>
    <w:rsid w:val="0013707E"/>
    <w:rsid w:val="00137321"/>
    <w:rsid w:val="001377B1"/>
    <w:rsid w:val="0014050D"/>
    <w:rsid w:val="00142E45"/>
    <w:rsid w:val="0014301D"/>
    <w:rsid w:val="001435AB"/>
    <w:rsid w:val="00143A1E"/>
    <w:rsid w:val="00145382"/>
    <w:rsid w:val="00145B4D"/>
    <w:rsid w:val="00146078"/>
    <w:rsid w:val="00152819"/>
    <w:rsid w:val="00153E22"/>
    <w:rsid w:val="0015550D"/>
    <w:rsid w:val="00155F02"/>
    <w:rsid w:val="00156F19"/>
    <w:rsid w:val="001576D1"/>
    <w:rsid w:val="00162293"/>
    <w:rsid w:val="00164193"/>
    <w:rsid w:val="00164325"/>
    <w:rsid w:val="001669FE"/>
    <w:rsid w:val="00166B6D"/>
    <w:rsid w:val="00170A6E"/>
    <w:rsid w:val="00170C8D"/>
    <w:rsid w:val="00170C92"/>
    <w:rsid w:val="00170D39"/>
    <w:rsid w:val="00171507"/>
    <w:rsid w:val="00171EBD"/>
    <w:rsid w:val="00174190"/>
    <w:rsid w:val="001772F1"/>
    <w:rsid w:val="001778ED"/>
    <w:rsid w:val="00180C11"/>
    <w:rsid w:val="001811EE"/>
    <w:rsid w:val="00182BC0"/>
    <w:rsid w:val="00183F3D"/>
    <w:rsid w:val="00184B6D"/>
    <w:rsid w:val="001854BC"/>
    <w:rsid w:val="00185601"/>
    <w:rsid w:val="001865BA"/>
    <w:rsid w:val="00187889"/>
    <w:rsid w:val="00190A44"/>
    <w:rsid w:val="0019281C"/>
    <w:rsid w:val="001931F4"/>
    <w:rsid w:val="001934F3"/>
    <w:rsid w:val="001946A0"/>
    <w:rsid w:val="00195E66"/>
    <w:rsid w:val="001972CB"/>
    <w:rsid w:val="001A24FE"/>
    <w:rsid w:val="001A28A8"/>
    <w:rsid w:val="001A3A1B"/>
    <w:rsid w:val="001A7632"/>
    <w:rsid w:val="001B2964"/>
    <w:rsid w:val="001B2B0B"/>
    <w:rsid w:val="001B2D8E"/>
    <w:rsid w:val="001B3195"/>
    <w:rsid w:val="001B42AA"/>
    <w:rsid w:val="001B649C"/>
    <w:rsid w:val="001B7968"/>
    <w:rsid w:val="001C2185"/>
    <w:rsid w:val="001C2E59"/>
    <w:rsid w:val="001C6242"/>
    <w:rsid w:val="001D0259"/>
    <w:rsid w:val="001D0A34"/>
    <w:rsid w:val="001D200C"/>
    <w:rsid w:val="001D3AF1"/>
    <w:rsid w:val="001D641A"/>
    <w:rsid w:val="001D6A1A"/>
    <w:rsid w:val="001D6D92"/>
    <w:rsid w:val="001E1A80"/>
    <w:rsid w:val="001E3192"/>
    <w:rsid w:val="001E3CF4"/>
    <w:rsid w:val="001E4715"/>
    <w:rsid w:val="001E4E16"/>
    <w:rsid w:val="001E6274"/>
    <w:rsid w:val="001E6353"/>
    <w:rsid w:val="001E701F"/>
    <w:rsid w:val="001E7023"/>
    <w:rsid w:val="001F2272"/>
    <w:rsid w:val="001F6D15"/>
    <w:rsid w:val="00200881"/>
    <w:rsid w:val="00200FF1"/>
    <w:rsid w:val="00201E3D"/>
    <w:rsid w:val="002049A5"/>
    <w:rsid w:val="00205D43"/>
    <w:rsid w:val="00206B38"/>
    <w:rsid w:val="00210275"/>
    <w:rsid w:val="00210401"/>
    <w:rsid w:val="00210AFB"/>
    <w:rsid w:val="00210C8C"/>
    <w:rsid w:val="00211202"/>
    <w:rsid w:val="00214BF5"/>
    <w:rsid w:val="002203AC"/>
    <w:rsid w:val="00221ECF"/>
    <w:rsid w:val="002235FA"/>
    <w:rsid w:val="0022431E"/>
    <w:rsid w:val="00225A90"/>
    <w:rsid w:val="00225E12"/>
    <w:rsid w:val="00231C22"/>
    <w:rsid w:val="002324DC"/>
    <w:rsid w:val="00232BDD"/>
    <w:rsid w:val="0023766F"/>
    <w:rsid w:val="00237A46"/>
    <w:rsid w:val="00245764"/>
    <w:rsid w:val="00251EFE"/>
    <w:rsid w:val="00252ACC"/>
    <w:rsid w:val="00253B67"/>
    <w:rsid w:val="0025405E"/>
    <w:rsid w:val="00255904"/>
    <w:rsid w:val="00255B77"/>
    <w:rsid w:val="002560B5"/>
    <w:rsid w:val="00256F9B"/>
    <w:rsid w:val="00257ABB"/>
    <w:rsid w:val="00262BF5"/>
    <w:rsid w:val="00265332"/>
    <w:rsid w:val="00265E03"/>
    <w:rsid w:val="00265E48"/>
    <w:rsid w:val="00266708"/>
    <w:rsid w:val="002672FA"/>
    <w:rsid w:val="00270A7E"/>
    <w:rsid w:val="00270D76"/>
    <w:rsid w:val="00271588"/>
    <w:rsid w:val="00271645"/>
    <w:rsid w:val="00271823"/>
    <w:rsid w:val="002719B7"/>
    <w:rsid w:val="002752F6"/>
    <w:rsid w:val="00275D7C"/>
    <w:rsid w:val="002762D6"/>
    <w:rsid w:val="00276E8A"/>
    <w:rsid w:val="00277468"/>
    <w:rsid w:val="00277A94"/>
    <w:rsid w:val="00277F63"/>
    <w:rsid w:val="002808ED"/>
    <w:rsid w:val="002815B4"/>
    <w:rsid w:val="00281D8E"/>
    <w:rsid w:val="00281E87"/>
    <w:rsid w:val="002820D8"/>
    <w:rsid w:val="002824D5"/>
    <w:rsid w:val="002870AD"/>
    <w:rsid w:val="00290A1B"/>
    <w:rsid w:val="002912CA"/>
    <w:rsid w:val="00292B70"/>
    <w:rsid w:val="00294B58"/>
    <w:rsid w:val="0029569F"/>
    <w:rsid w:val="0029735E"/>
    <w:rsid w:val="002A15B3"/>
    <w:rsid w:val="002A3A43"/>
    <w:rsid w:val="002A4C31"/>
    <w:rsid w:val="002A6492"/>
    <w:rsid w:val="002A6E7A"/>
    <w:rsid w:val="002A7FB3"/>
    <w:rsid w:val="002B05A2"/>
    <w:rsid w:val="002B26DF"/>
    <w:rsid w:val="002B2831"/>
    <w:rsid w:val="002B2AE2"/>
    <w:rsid w:val="002B63C9"/>
    <w:rsid w:val="002B67E5"/>
    <w:rsid w:val="002B6889"/>
    <w:rsid w:val="002B7005"/>
    <w:rsid w:val="002C1706"/>
    <w:rsid w:val="002C2001"/>
    <w:rsid w:val="002C48B1"/>
    <w:rsid w:val="002C4B24"/>
    <w:rsid w:val="002C5BA8"/>
    <w:rsid w:val="002C6A63"/>
    <w:rsid w:val="002C7FBB"/>
    <w:rsid w:val="002D26CF"/>
    <w:rsid w:val="002D3556"/>
    <w:rsid w:val="002D596C"/>
    <w:rsid w:val="002E0B01"/>
    <w:rsid w:val="002E0F7A"/>
    <w:rsid w:val="002E1C61"/>
    <w:rsid w:val="002E1CDB"/>
    <w:rsid w:val="002E24DF"/>
    <w:rsid w:val="002E621B"/>
    <w:rsid w:val="002E6BA7"/>
    <w:rsid w:val="002E74AF"/>
    <w:rsid w:val="002F1B0B"/>
    <w:rsid w:val="002F20C8"/>
    <w:rsid w:val="002F252D"/>
    <w:rsid w:val="002F2568"/>
    <w:rsid w:val="002F44FF"/>
    <w:rsid w:val="002F5AC0"/>
    <w:rsid w:val="00301BE7"/>
    <w:rsid w:val="0030205D"/>
    <w:rsid w:val="00302325"/>
    <w:rsid w:val="00303783"/>
    <w:rsid w:val="003040F4"/>
    <w:rsid w:val="003109A0"/>
    <w:rsid w:val="00312FD8"/>
    <w:rsid w:val="003162B3"/>
    <w:rsid w:val="0031676E"/>
    <w:rsid w:val="00316A2D"/>
    <w:rsid w:val="00316A78"/>
    <w:rsid w:val="003217DE"/>
    <w:rsid w:val="00321B9B"/>
    <w:rsid w:val="00323F4A"/>
    <w:rsid w:val="003247FA"/>
    <w:rsid w:val="00324CCE"/>
    <w:rsid w:val="00325039"/>
    <w:rsid w:val="0032753C"/>
    <w:rsid w:val="00330FE6"/>
    <w:rsid w:val="003314FA"/>
    <w:rsid w:val="00331B02"/>
    <w:rsid w:val="0033224C"/>
    <w:rsid w:val="0033495A"/>
    <w:rsid w:val="00335327"/>
    <w:rsid w:val="00340695"/>
    <w:rsid w:val="003414BE"/>
    <w:rsid w:val="003448BC"/>
    <w:rsid w:val="003456E8"/>
    <w:rsid w:val="0034617B"/>
    <w:rsid w:val="0034646F"/>
    <w:rsid w:val="0034667E"/>
    <w:rsid w:val="0035036D"/>
    <w:rsid w:val="003507FA"/>
    <w:rsid w:val="00351FFC"/>
    <w:rsid w:val="00352A0C"/>
    <w:rsid w:val="00354CA1"/>
    <w:rsid w:val="0035565F"/>
    <w:rsid w:val="003567D9"/>
    <w:rsid w:val="00356B21"/>
    <w:rsid w:val="00360627"/>
    <w:rsid w:val="00362AF9"/>
    <w:rsid w:val="00362E51"/>
    <w:rsid w:val="00363CDC"/>
    <w:rsid w:val="00364AAC"/>
    <w:rsid w:val="003661FF"/>
    <w:rsid w:val="00367801"/>
    <w:rsid w:val="00367D13"/>
    <w:rsid w:val="003725D6"/>
    <w:rsid w:val="003741E3"/>
    <w:rsid w:val="00374F39"/>
    <w:rsid w:val="00380C70"/>
    <w:rsid w:val="0038209B"/>
    <w:rsid w:val="00382349"/>
    <w:rsid w:val="0038352C"/>
    <w:rsid w:val="00385B03"/>
    <w:rsid w:val="00386329"/>
    <w:rsid w:val="003864BB"/>
    <w:rsid w:val="00387544"/>
    <w:rsid w:val="00387A02"/>
    <w:rsid w:val="00390725"/>
    <w:rsid w:val="00391675"/>
    <w:rsid w:val="00391DEF"/>
    <w:rsid w:val="00396811"/>
    <w:rsid w:val="0039793C"/>
    <w:rsid w:val="003A12CD"/>
    <w:rsid w:val="003A1615"/>
    <w:rsid w:val="003A17E0"/>
    <w:rsid w:val="003A2F83"/>
    <w:rsid w:val="003A57E1"/>
    <w:rsid w:val="003A59EC"/>
    <w:rsid w:val="003A60B8"/>
    <w:rsid w:val="003A644F"/>
    <w:rsid w:val="003A6C53"/>
    <w:rsid w:val="003A751A"/>
    <w:rsid w:val="003A7D33"/>
    <w:rsid w:val="003A7E36"/>
    <w:rsid w:val="003B09AA"/>
    <w:rsid w:val="003B0ACB"/>
    <w:rsid w:val="003B0DEE"/>
    <w:rsid w:val="003B58FF"/>
    <w:rsid w:val="003B5EF7"/>
    <w:rsid w:val="003B6478"/>
    <w:rsid w:val="003B6D36"/>
    <w:rsid w:val="003B7CB0"/>
    <w:rsid w:val="003B7DDA"/>
    <w:rsid w:val="003B7F4D"/>
    <w:rsid w:val="003C0FE9"/>
    <w:rsid w:val="003C1B2C"/>
    <w:rsid w:val="003C3145"/>
    <w:rsid w:val="003C363E"/>
    <w:rsid w:val="003C389F"/>
    <w:rsid w:val="003C4528"/>
    <w:rsid w:val="003C489B"/>
    <w:rsid w:val="003C5397"/>
    <w:rsid w:val="003C5484"/>
    <w:rsid w:val="003C66B9"/>
    <w:rsid w:val="003C67DA"/>
    <w:rsid w:val="003C6BF8"/>
    <w:rsid w:val="003C70B7"/>
    <w:rsid w:val="003C7C4A"/>
    <w:rsid w:val="003D0ACD"/>
    <w:rsid w:val="003D1256"/>
    <w:rsid w:val="003D150A"/>
    <w:rsid w:val="003D43C8"/>
    <w:rsid w:val="003D43E4"/>
    <w:rsid w:val="003D4532"/>
    <w:rsid w:val="003E1932"/>
    <w:rsid w:val="003E26C9"/>
    <w:rsid w:val="003E73D2"/>
    <w:rsid w:val="003F058D"/>
    <w:rsid w:val="003F0AED"/>
    <w:rsid w:val="003F0D3B"/>
    <w:rsid w:val="003F1482"/>
    <w:rsid w:val="003F2FE5"/>
    <w:rsid w:val="003F5C51"/>
    <w:rsid w:val="003F6A39"/>
    <w:rsid w:val="003F7EF1"/>
    <w:rsid w:val="004021A3"/>
    <w:rsid w:val="00402912"/>
    <w:rsid w:val="00402CD5"/>
    <w:rsid w:val="00403B77"/>
    <w:rsid w:val="00403BFE"/>
    <w:rsid w:val="00403E16"/>
    <w:rsid w:val="00404D59"/>
    <w:rsid w:val="00405225"/>
    <w:rsid w:val="004063B1"/>
    <w:rsid w:val="004103B8"/>
    <w:rsid w:val="0041085C"/>
    <w:rsid w:val="0041100B"/>
    <w:rsid w:val="004138B6"/>
    <w:rsid w:val="00413965"/>
    <w:rsid w:val="00413B45"/>
    <w:rsid w:val="004151AB"/>
    <w:rsid w:val="00420401"/>
    <w:rsid w:val="004241DD"/>
    <w:rsid w:val="00431326"/>
    <w:rsid w:val="00432E05"/>
    <w:rsid w:val="00432E58"/>
    <w:rsid w:val="004341A4"/>
    <w:rsid w:val="004350DA"/>
    <w:rsid w:val="00436BCA"/>
    <w:rsid w:val="00440F29"/>
    <w:rsid w:val="00441C62"/>
    <w:rsid w:val="0044368F"/>
    <w:rsid w:val="004476AF"/>
    <w:rsid w:val="004511BE"/>
    <w:rsid w:val="004534A6"/>
    <w:rsid w:val="00455B30"/>
    <w:rsid w:val="004563F3"/>
    <w:rsid w:val="00456A2F"/>
    <w:rsid w:val="00457350"/>
    <w:rsid w:val="00464605"/>
    <w:rsid w:val="00464B84"/>
    <w:rsid w:val="00464D88"/>
    <w:rsid w:val="00465230"/>
    <w:rsid w:val="00466D75"/>
    <w:rsid w:val="00467693"/>
    <w:rsid w:val="00470DBC"/>
    <w:rsid w:val="0047290A"/>
    <w:rsid w:val="00473974"/>
    <w:rsid w:val="0047681C"/>
    <w:rsid w:val="00476969"/>
    <w:rsid w:val="00476E1A"/>
    <w:rsid w:val="0047775F"/>
    <w:rsid w:val="00477D3C"/>
    <w:rsid w:val="00477E89"/>
    <w:rsid w:val="004808CC"/>
    <w:rsid w:val="00482E5F"/>
    <w:rsid w:val="00483CDE"/>
    <w:rsid w:val="00485A23"/>
    <w:rsid w:val="00490E38"/>
    <w:rsid w:val="00491AB2"/>
    <w:rsid w:val="00491ABF"/>
    <w:rsid w:val="004967E2"/>
    <w:rsid w:val="004A393A"/>
    <w:rsid w:val="004A3CAE"/>
    <w:rsid w:val="004A57F2"/>
    <w:rsid w:val="004A6C0A"/>
    <w:rsid w:val="004B059B"/>
    <w:rsid w:val="004B0FF6"/>
    <w:rsid w:val="004B1F38"/>
    <w:rsid w:val="004B351D"/>
    <w:rsid w:val="004B3AAE"/>
    <w:rsid w:val="004B7A35"/>
    <w:rsid w:val="004C05A8"/>
    <w:rsid w:val="004C2189"/>
    <w:rsid w:val="004C2778"/>
    <w:rsid w:val="004C28C8"/>
    <w:rsid w:val="004C351D"/>
    <w:rsid w:val="004C395F"/>
    <w:rsid w:val="004C4A44"/>
    <w:rsid w:val="004C4C9F"/>
    <w:rsid w:val="004C4F21"/>
    <w:rsid w:val="004C656C"/>
    <w:rsid w:val="004D0F37"/>
    <w:rsid w:val="004D138F"/>
    <w:rsid w:val="004D1516"/>
    <w:rsid w:val="004D1C59"/>
    <w:rsid w:val="004D22F3"/>
    <w:rsid w:val="004D34B6"/>
    <w:rsid w:val="004D3950"/>
    <w:rsid w:val="004D49A0"/>
    <w:rsid w:val="004D4EBD"/>
    <w:rsid w:val="004D5F9C"/>
    <w:rsid w:val="004D5FD9"/>
    <w:rsid w:val="004E43C8"/>
    <w:rsid w:val="004E5A1B"/>
    <w:rsid w:val="004E6294"/>
    <w:rsid w:val="004F013A"/>
    <w:rsid w:val="004F05C0"/>
    <w:rsid w:val="004F06E1"/>
    <w:rsid w:val="004F07B1"/>
    <w:rsid w:val="004F244E"/>
    <w:rsid w:val="004F322A"/>
    <w:rsid w:val="004F3230"/>
    <w:rsid w:val="004F3571"/>
    <w:rsid w:val="004F44FE"/>
    <w:rsid w:val="004F4668"/>
    <w:rsid w:val="004F5A20"/>
    <w:rsid w:val="004F5E07"/>
    <w:rsid w:val="004F6E58"/>
    <w:rsid w:val="004F7BCF"/>
    <w:rsid w:val="00500C57"/>
    <w:rsid w:val="0050128D"/>
    <w:rsid w:val="00505318"/>
    <w:rsid w:val="00505767"/>
    <w:rsid w:val="00505A9D"/>
    <w:rsid w:val="00506973"/>
    <w:rsid w:val="005069B1"/>
    <w:rsid w:val="00514FA7"/>
    <w:rsid w:val="005159BF"/>
    <w:rsid w:val="00515B84"/>
    <w:rsid w:val="00516C82"/>
    <w:rsid w:val="00520451"/>
    <w:rsid w:val="00521C52"/>
    <w:rsid w:val="005229B2"/>
    <w:rsid w:val="00527F97"/>
    <w:rsid w:val="005317EC"/>
    <w:rsid w:val="005324CD"/>
    <w:rsid w:val="00533A00"/>
    <w:rsid w:val="00540F65"/>
    <w:rsid w:val="0054163A"/>
    <w:rsid w:val="00543769"/>
    <w:rsid w:val="00544256"/>
    <w:rsid w:val="005475EB"/>
    <w:rsid w:val="00550944"/>
    <w:rsid w:val="0055178E"/>
    <w:rsid w:val="0055193D"/>
    <w:rsid w:val="005542F1"/>
    <w:rsid w:val="00554727"/>
    <w:rsid w:val="00555B16"/>
    <w:rsid w:val="00557784"/>
    <w:rsid w:val="005610BA"/>
    <w:rsid w:val="00561C18"/>
    <w:rsid w:val="00562708"/>
    <w:rsid w:val="00562A02"/>
    <w:rsid w:val="00565C29"/>
    <w:rsid w:val="00567F97"/>
    <w:rsid w:val="00571152"/>
    <w:rsid w:val="00571E07"/>
    <w:rsid w:val="00575261"/>
    <w:rsid w:val="005757F0"/>
    <w:rsid w:val="0057671C"/>
    <w:rsid w:val="005821E2"/>
    <w:rsid w:val="00584108"/>
    <w:rsid w:val="00585ED6"/>
    <w:rsid w:val="0058684E"/>
    <w:rsid w:val="0058738F"/>
    <w:rsid w:val="00587426"/>
    <w:rsid w:val="00590068"/>
    <w:rsid w:val="005909EC"/>
    <w:rsid w:val="0059300A"/>
    <w:rsid w:val="0059322F"/>
    <w:rsid w:val="00593870"/>
    <w:rsid w:val="00593AA4"/>
    <w:rsid w:val="0059530B"/>
    <w:rsid w:val="0059597B"/>
    <w:rsid w:val="005A06A0"/>
    <w:rsid w:val="005A155C"/>
    <w:rsid w:val="005A1726"/>
    <w:rsid w:val="005A2588"/>
    <w:rsid w:val="005B2766"/>
    <w:rsid w:val="005B4421"/>
    <w:rsid w:val="005B54A0"/>
    <w:rsid w:val="005B7D6E"/>
    <w:rsid w:val="005B7E33"/>
    <w:rsid w:val="005B7F73"/>
    <w:rsid w:val="005C0459"/>
    <w:rsid w:val="005C202C"/>
    <w:rsid w:val="005C69EA"/>
    <w:rsid w:val="005C6D3A"/>
    <w:rsid w:val="005C6FFD"/>
    <w:rsid w:val="005C77B5"/>
    <w:rsid w:val="005C7EB6"/>
    <w:rsid w:val="005D3E91"/>
    <w:rsid w:val="005E03A4"/>
    <w:rsid w:val="005E0A84"/>
    <w:rsid w:val="005E206A"/>
    <w:rsid w:val="005E37A9"/>
    <w:rsid w:val="005E3BD8"/>
    <w:rsid w:val="005E53F3"/>
    <w:rsid w:val="005F08D8"/>
    <w:rsid w:val="005F35A8"/>
    <w:rsid w:val="005F5B21"/>
    <w:rsid w:val="005F60D6"/>
    <w:rsid w:val="005F67FF"/>
    <w:rsid w:val="005F7C06"/>
    <w:rsid w:val="005F7E28"/>
    <w:rsid w:val="00602C39"/>
    <w:rsid w:val="00603E03"/>
    <w:rsid w:val="00605529"/>
    <w:rsid w:val="00605A8D"/>
    <w:rsid w:val="00611A4C"/>
    <w:rsid w:val="00611DA7"/>
    <w:rsid w:val="00612D82"/>
    <w:rsid w:val="0061633A"/>
    <w:rsid w:val="00616508"/>
    <w:rsid w:val="006167F6"/>
    <w:rsid w:val="006174B3"/>
    <w:rsid w:val="00620843"/>
    <w:rsid w:val="0062162D"/>
    <w:rsid w:val="00622A33"/>
    <w:rsid w:val="00622BBD"/>
    <w:rsid w:val="006246A0"/>
    <w:rsid w:val="00630134"/>
    <w:rsid w:val="00631C7D"/>
    <w:rsid w:val="0063304E"/>
    <w:rsid w:val="00635C2D"/>
    <w:rsid w:val="0063602B"/>
    <w:rsid w:val="00636473"/>
    <w:rsid w:val="006364A3"/>
    <w:rsid w:val="00637DE8"/>
    <w:rsid w:val="00637EA8"/>
    <w:rsid w:val="0064067D"/>
    <w:rsid w:val="00640730"/>
    <w:rsid w:val="00641364"/>
    <w:rsid w:val="006437FC"/>
    <w:rsid w:val="00644AF7"/>
    <w:rsid w:val="006476C6"/>
    <w:rsid w:val="006517FA"/>
    <w:rsid w:val="00653721"/>
    <w:rsid w:val="00653D3F"/>
    <w:rsid w:val="00654DBE"/>
    <w:rsid w:val="006553A5"/>
    <w:rsid w:val="00655C13"/>
    <w:rsid w:val="006610E1"/>
    <w:rsid w:val="006615A8"/>
    <w:rsid w:val="00661A3A"/>
    <w:rsid w:val="006621D9"/>
    <w:rsid w:val="00662BAD"/>
    <w:rsid w:val="0066421F"/>
    <w:rsid w:val="00666DA8"/>
    <w:rsid w:val="00667795"/>
    <w:rsid w:val="00670A44"/>
    <w:rsid w:val="00670E10"/>
    <w:rsid w:val="00671ACC"/>
    <w:rsid w:val="00672D68"/>
    <w:rsid w:val="0067398D"/>
    <w:rsid w:val="0067455B"/>
    <w:rsid w:val="00675C06"/>
    <w:rsid w:val="00676B7C"/>
    <w:rsid w:val="00681C7E"/>
    <w:rsid w:val="00682641"/>
    <w:rsid w:val="00682CB8"/>
    <w:rsid w:val="00684049"/>
    <w:rsid w:val="006840A4"/>
    <w:rsid w:val="00685944"/>
    <w:rsid w:val="00686405"/>
    <w:rsid w:val="0068640A"/>
    <w:rsid w:val="00686B00"/>
    <w:rsid w:val="0068721C"/>
    <w:rsid w:val="00691392"/>
    <w:rsid w:val="00692A2C"/>
    <w:rsid w:val="0069321A"/>
    <w:rsid w:val="00693BA8"/>
    <w:rsid w:val="00693CE7"/>
    <w:rsid w:val="00693F13"/>
    <w:rsid w:val="00694EA2"/>
    <w:rsid w:val="006969D9"/>
    <w:rsid w:val="006972F5"/>
    <w:rsid w:val="006A4451"/>
    <w:rsid w:val="006A45F2"/>
    <w:rsid w:val="006A48D5"/>
    <w:rsid w:val="006A48FA"/>
    <w:rsid w:val="006A5ADE"/>
    <w:rsid w:val="006A5D1B"/>
    <w:rsid w:val="006A741F"/>
    <w:rsid w:val="006A7B8B"/>
    <w:rsid w:val="006B06C9"/>
    <w:rsid w:val="006B2C08"/>
    <w:rsid w:val="006B2F1E"/>
    <w:rsid w:val="006B47E6"/>
    <w:rsid w:val="006B53A8"/>
    <w:rsid w:val="006B6490"/>
    <w:rsid w:val="006B6550"/>
    <w:rsid w:val="006B6CA1"/>
    <w:rsid w:val="006B7110"/>
    <w:rsid w:val="006B7FE3"/>
    <w:rsid w:val="006C009F"/>
    <w:rsid w:val="006C1B9B"/>
    <w:rsid w:val="006C4262"/>
    <w:rsid w:val="006C5922"/>
    <w:rsid w:val="006C607A"/>
    <w:rsid w:val="006C61A0"/>
    <w:rsid w:val="006D0EDC"/>
    <w:rsid w:val="006D41FF"/>
    <w:rsid w:val="006D54F6"/>
    <w:rsid w:val="006D6948"/>
    <w:rsid w:val="006D6A5D"/>
    <w:rsid w:val="006D7CFB"/>
    <w:rsid w:val="006E1189"/>
    <w:rsid w:val="006E1B39"/>
    <w:rsid w:val="006E3000"/>
    <w:rsid w:val="006E37B0"/>
    <w:rsid w:val="006E4494"/>
    <w:rsid w:val="006E5BDF"/>
    <w:rsid w:val="006E6267"/>
    <w:rsid w:val="006E6721"/>
    <w:rsid w:val="006F2190"/>
    <w:rsid w:val="006F4817"/>
    <w:rsid w:val="006F4CB2"/>
    <w:rsid w:val="006F674D"/>
    <w:rsid w:val="006F734F"/>
    <w:rsid w:val="007029D0"/>
    <w:rsid w:val="0070453D"/>
    <w:rsid w:val="00704F5C"/>
    <w:rsid w:val="00706DB1"/>
    <w:rsid w:val="00712A36"/>
    <w:rsid w:val="00713F48"/>
    <w:rsid w:val="00723F78"/>
    <w:rsid w:val="00724355"/>
    <w:rsid w:val="00726995"/>
    <w:rsid w:val="00726DBD"/>
    <w:rsid w:val="00726EDF"/>
    <w:rsid w:val="0072700C"/>
    <w:rsid w:val="00727457"/>
    <w:rsid w:val="00732367"/>
    <w:rsid w:val="007339B6"/>
    <w:rsid w:val="0074183D"/>
    <w:rsid w:val="00742293"/>
    <w:rsid w:val="007435FD"/>
    <w:rsid w:val="0074522A"/>
    <w:rsid w:val="00750339"/>
    <w:rsid w:val="007513F0"/>
    <w:rsid w:val="007522B1"/>
    <w:rsid w:val="00754876"/>
    <w:rsid w:val="00754F73"/>
    <w:rsid w:val="00755D95"/>
    <w:rsid w:val="007566B8"/>
    <w:rsid w:val="007570DC"/>
    <w:rsid w:val="0075772B"/>
    <w:rsid w:val="00757C92"/>
    <w:rsid w:val="00757DE4"/>
    <w:rsid w:val="0076162F"/>
    <w:rsid w:val="0076256A"/>
    <w:rsid w:val="0076259B"/>
    <w:rsid w:val="00763C5F"/>
    <w:rsid w:val="007646F2"/>
    <w:rsid w:val="00764A3E"/>
    <w:rsid w:val="0076614B"/>
    <w:rsid w:val="007665C8"/>
    <w:rsid w:val="00766FD0"/>
    <w:rsid w:val="007679EC"/>
    <w:rsid w:val="00770F91"/>
    <w:rsid w:val="007712F0"/>
    <w:rsid w:val="00774397"/>
    <w:rsid w:val="007744FB"/>
    <w:rsid w:val="00774897"/>
    <w:rsid w:val="007758E3"/>
    <w:rsid w:val="007818D5"/>
    <w:rsid w:val="00782317"/>
    <w:rsid w:val="007844DC"/>
    <w:rsid w:val="00785A80"/>
    <w:rsid w:val="00785C68"/>
    <w:rsid w:val="00786074"/>
    <w:rsid w:val="00790809"/>
    <w:rsid w:val="0079296A"/>
    <w:rsid w:val="00793194"/>
    <w:rsid w:val="00795349"/>
    <w:rsid w:val="00796843"/>
    <w:rsid w:val="00796C2F"/>
    <w:rsid w:val="00796C41"/>
    <w:rsid w:val="0079715C"/>
    <w:rsid w:val="007A01A7"/>
    <w:rsid w:val="007A0E17"/>
    <w:rsid w:val="007A1E72"/>
    <w:rsid w:val="007A2B46"/>
    <w:rsid w:val="007A2EDE"/>
    <w:rsid w:val="007A438C"/>
    <w:rsid w:val="007A4914"/>
    <w:rsid w:val="007A554B"/>
    <w:rsid w:val="007B4A37"/>
    <w:rsid w:val="007B5553"/>
    <w:rsid w:val="007B6CD6"/>
    <w:rsid w:val="007B7473"/>
    <w:rsid w:val="007C0632"/>
    <w:rsid w:val="007C0B82"/>
    <w:rsid w:val="007C2902"/>
    <w:rsid w:val="007C2AAD"/>
    <w:rsid w:val="007C3562"/>
    <w:rsid w:val="007C6C58"/>
    <w:rsid w:val="007D10B0"/>
    <w:rsid w:val="007D1D7C"/>
    <w:rsid w:val="007D2AB6"/>
    <w:rsid w:val="007D442F"/>
    <w:rsid w:val="007D6BBA"/>
    <w:rsid w:val="007D7646"/>
    <w:rsid w:val="007D76AC"/>
    <w:rsid w:val="007E1251"/>
    <w:rsid w:val="007E38CA"/>
    <w:rsid w:val="007E3B83"/>
    <w:rsid w:val="007E3CCD"/>
    <w:rsid w:val="007E4261"/>
    <w:rsid w:val="007E6983"/>
    <w:rsid w:val="007E6B21"/>
    <w:rsid w:val="007F0027"/>
    <w:rsid w:val="007F1715"/>
    <w:rsid w:val="007F175F"/>
    <w:rsid w:val="007F3193"/>
    <w:rsid w:val="007F3688"/>
    <w:rsid w:val="007F3810"/>
    <w:rsid w:val="007F63A1"/>
    <w:rsid w:val="007F74D2"/>
    <w:rsid w:val="00803391"/>
    <w:rsid w:val="00804D8D"/>
    <w:rsid w:val="00806320"/>
    <w:rsid w:val="0081134A"/>
    <w:rsid w:val="0081141F"/>
    <w:rsid w:val="0081169A"/>
    <w:rsid w:val="00812121"/>
    <w:rsid w:val="00813DFD"/>
    <w:rsid w:val="008159AB"/>
    <w:rsid w:val="00816F39"/>
    <w:rsid w:val="00817425"/>
    <w:rsid w:val="0082095D"/>
    <w:rsid w:val="00824303"/>
    <w:rsid w:val="008254D5"/>
    <w:rsid w:val="00825ACA"/>
    <w:rsid w:val="00826E35"/>
    <w:rsid w:val="00826F50"/>
    <w:rsid w:val="008272A9"/>
    <w:rsid w:val="00831BFD"/>
    <w:rsid w:val="00832738"/>
    <w:rsid w:val="00833710"/>
    <w:rsid w:val="00835625"/>
    <w:rsid w:val="00835C48"/>
    <w:rsid w:val="00843CAE"/>
    <w:rsid w:val="008440E1"/>
    <w:rsid w:val="0084418C"/>
    <w:rsid w:val="0084478C"/>
    <w:rsid w:val="00845C29"/>
    <w:rsid w:val="008462AB"/>
    <w:rsid w:val="00846766"/>
    <w:rsid w:val="00850066"/>
    <w:rsid w:val="008518F4"/>
    <w:rsid w:val="00854265"/>
    <w:rsid w:val="00855550"/>
    <w:rsid w:val="00855D45"/>
    <w:rsid w:val="00857D32"/>
    <w:rsid w:val="008605A4"/>
    <w:rsid w:val="00861D1B"/>
    <w:rsid w:val="008634FA"/>
    <w:rsid w:val="0086589F"/>
    <w:rsid w:val="0086619B"/>
    <w:rsid w:val="00867335"/>
    <w:rsid w:val="00880924"/>
    <w:rsid w:val="00881262"/>
    <w:rsid w:val="00882CFB"/>
    <w:rsid w:val="0088398B"/>
    <w:rsid w:val="00884116"/>
    <w:rsid w:val="00884411"/>
    <w:rsid w:val="008849A7"/>
    <w:rsid w:val="00886679"/>
    <w:rsid w:val="00887409"/>
    <w:rsid w:val="00891303"/>
    <w:rsid w:val="00891A81"/>
    <w:rsid w:val="00891D84"/>
    <w:rsid w:val="00892874"/>
    <w:rsid w:val="008931DF"/>
    <w:rsid w:val="00895642"/>
    <w:rsid w:val="008959A6"/>
    <w:rsid w:val="00896901"/>
    <w:rsid w:val="008969A7"/>
    <w:rsid w:val="00897215"/>
    <w:rsid w:val="008A1582"/>
    <w:rsid w:val="008A19B6"/>
    <w:rsid w:val="008A1C62"/>
    <w:rsid w:val="008A1CA7"/>
    <w:rsid w:val="008A1CCE"/>
    <w:rsid w:val="008A2198"/>
    <w:rsid w:val="008A32C0"/>
    <w:rsid w:val="008A5C01"/>
    <w:rsid w:val="008A67FC"/>
    <w:rsid w:val="008B1196"/>
    <w:rsid w:val="008B16D2"/>
    <w:rsid w:val="008B1723"/>
    <w:rsid w:val="008B3ADE"/>
    <w:rsid w:val="008B4849"/>
    <w:rsid w:val="008B5F3D"/>
    <w:rsid w:val="008B6A1F"/>
    <w:rsid w:val="008C0EBC"/>
    <w:rsid w:val="008C1897"/>
    <w:rsid w:val="008C3541"/>
    <w:rsid w:val="008C37FB"/>
    <w:rsid w:val="008C52FA"/>
    <w:rsid w:val="008C58C9"/>
    <w:rsid w:val="008D08EC"/>
    <w:rsid w:val="008D0E2C"/>
    <w:rsid w:val="008D18A5"/>
    <w:rsid w:val="008D2414"/>
    <w:rsid w:val="008D2864"/>
    <w:rsid w:val="008D44A1"/>
    <w:rsid w:val="008D6948"/>
    <w:rsid w:val="008D698A"/>
    <w:rsid w:val="008D72D0"/>
    <w:rsid w:val="008E18FD"/>
    <w:rsid w:val="008E356B"/>
    <w:rsid w:val="008E36C4"/>
    <w:rsid w:val="008E43E1"/>
    <w:rsid w:val="008E7E2A"/>
    <w:rsid w:val="008F047B"/>
    <w:rsid w:val="008F1A40"/>
    <w:rsid w:val="008F1D1D"/>
    <w:rsid w:val="008F38A7"/>
    <w:rsid w:val="008F4FFF"/>
    <w:rsid w:val="008F59A4"/>
    <w:rsid w:val="008F61EC"/>
    <w:rsid w:val="008F67BD"/>
    <w:rsid w:val="00900FFC"/>
    <w:rsid w:val="0090208E"/>
    <w:rsid w:val="00902A56"/>
    <w:rsid w:val="009033F5"/>
    <w:rsid w:val="0090416B"/>
    <w:rsid w:val="009042C5"/>
    <w:rsid w:val="00906CF7"/>
    <w:rsid w:val="00907BD9"/>
    <w:rsid w:val="009109AA"/>
    <w:rsid w:val="00910C25"/>
    <w:rsid w:val="00911063"/>
    <w:rsid w:val="0091180C"/>
    <w:rsid w:val="00913F91"/>
    <w:rsid w:val="00914C25"/>
    <w:rsid w:val="00915F13"/>
    <w:rsid w:val="00917AAC"/>
    <w:rsid w:val="00917EC3"/>
    <w:rsid w:val="009226DA"/>
    <w:rsid w:val="00923A23"/>
    <w:rsid w:val="00923D2A"/>
    <w:rsid w:val="009247B2"/>
    <w:rsid w:val="009257EC"/>
    <w:rsid w:val="00926ADF"/>
    <w:rsid w:val="009301FB"/>
    <w:rsid w:val="0093032D"/>
    <w:rsid w:val="00932AD7"/>
    <w:rsid w:val="00932B3C"/>
    <w:rsid w:val="00933D1D"/>
    <w:rsid w:val="0093406A"/>
    <w:rsid w:val="00936A60"/>
    <w:rsid w:val="00944274"/>
    <w:rsid w:val="00945FD0"/>
    <w:rsid w:val="0094695B"/>
    <w:rsid w:val="00952275"/>
    <w:rsid w:val="0095294A"/>
    <w:rsid w:val="009544DD"/>
    <w:rsid w:val="00957303"/>
    <w:rsid w:val="0096031E"/>
    <w:rsid w:val="00960AC9"/>
    <w:rsid w:val="009614F5"/>
    <w:rsid w:val="00962EF0"/>
    <w:rsid w:val="009634E3"/>
    <w:rsid w:val="00965024"/>
    <w:rsid w:val="00966189"/>
    <w:rsid w:val="00967485"/>
    <w:rsid w:val="00971283"/>
    <w:rsid w:val="0097368A"/>
    <w:rsid w:val="00975885"/>
    <w:rsid w:val="0097663C"/>
    <w:rsid w:val="00977C89"/>
    <w:rsid w:val="00981491"/>
    <w:rsid w:val="0098191D"/>
    <w:rsid w:val="0098265F"/>
    <w:rsid w:val="0098346A"/>
    <w:rsid w:val="009844A7"/>
    <w:rsid w:val="00984820"/>
    <w:rsid w:val="009853AA"/>
    <w:rsid w:val="00985595"/>
    <w:rsid w:val="009859A7"/>
    <w:rsid w:val="00985BD0"/>
    <w:rsid w:val="009866D5"/>
    <w:rsid w:val="00986E83"/>
    <w:rsid w:val="0099100C"/>
    <w:rsid w:val="009945EA"/>
    <w:rsid w:val="00994EF6"/>
    <w:rsid w:val="00995396"/>
    <w:rsid w:val="009959C9"/>
    <w:rsid w:val="009960C7"/>
    <w:rsid w:val="009A4E03"/>
    <w:rsid w:val="009A5571"/>
    <w:rsid w:val="009A574B"/>
    <w:rsid w:val="009A67C1"/>
    <w:rsid w:val="009A7A0A"/>
    <w:rsid w:val="009B0C11"/>
    <w:rsid w:val="009B14DA"/>
    <w:rsid w:val="009B36D9"/>
    <w:rsid w:val="009B4107"/>
    <w:rsid w:val="009B62CA"/>
    <w:rsid w:val="009B7240"/>
    <w:rsid w:val="009B7A6C"/>
    <w:rsid w:val="009B7C32"/>
    <w:rsid w:val="009C0599"/>
    <w:rsid w:val="009C1AB5"/>
    <w:rsid w:val="009D20E9"/>
    <w:rsid w:val="009D3B4D"/>
    <w:rsid w:val="009D43E8"/>
    <w:rsid w:val="009D614C"/>
    <w:rsid w:val="009D665C"/>
    <w:rsid w:val="009D7236"/>
    <w:rsid w:val="009E0A72"/>
    <w:rsid w:val="009E0A7D"/>
    <w:rsid w:val="009E1BCE"/>
    <w:rsid w:val="009E2FBD"/>
    <w:rsid w:val="009E5198"/>
    <w:rsid w:val="009E548C"/>
    <w:rsid w:val="009E6008"/>
    <w:rsid w:val="009E60D1"/>
    <w:rsid w:val="009E6112"/>
    <w:rsid w:val="009E6B51"/>
    <w:rsid w:val="009E6E7C"/>
    <w:rsid w:val="009E764C"/>
    <w:rsid w:val="009F0077"/>
    <w:rsid w:val="009F1312"/>
    <w:rsid w:val="009F15ED"/>
    <w:rsid w:val="009F4A63"/>
    <w:rsid w:val="009F55B3"/>
    <w:rsid w:val="009F5EAB"/>
    <w:rsid w:val="009F7964"/>
    <w:rsid w:val="00A00D2A"/>
    <w:rsid w:val="00A02B8F"/>
    <w:rsid w:val="00A0392D"/>
    <w:rsid w:val="00A04736"/>
    <w:rsid w:val="00A07AD3"/>
    <w:rsid w:val="00A07CB8"/>
    <w:rsid w:val="00A1120B"/>
    <w:rsid w:val="00A12906"/>
    <w:rsid w:val="00A12FED"/>
    <w:rsid w:val="00A13DAE"/>
    <w:rsid w:val="00A13FFD"/>
    <w:rsid w:val="00A14E38"/>
    <w:rsid w:val="00A17C59"/>
    <w:rsid w:val="00A17E42"/>
    <w:rsid w:val="00A20847"/>
    <w:rsid w:val="00A267BC"/>
    <w:rsid w:val="00A274A9"/>
    <w:rsid w:val="00A27BF1"/>
    <w:rsid w:val="00A30267"/>
    <w:rsid w:val="00A30789"/>
    <w:rsid w:val="00A31C05"/>
    <w:rsid w:val="00A34397"/>
    <w:rsid w:val="00A35574"/>
    <w:rsid w:val="00A355CD"/>
    <w:rsid w:val="00A3615C"/>
    <w:rsid w:val="00A36B45"/>
    <w:rsid w:val="00A37A3C"/>
    <w:rsid w:val="00A41E56"/>
    <w:rsid w:val="00A42774"/>
    <w:rsid w:val="00A42A51"/>
    <w:rsid w:val="00A42F8B"/>
    <w:rsid w:val="00A439C6"/>
    <w:rsid w:val="00A4461B"/>
    <w:rsid w:val="00A44D5C"/>
    <w:rsid w:val="00A44E09"/>
    <w:rsid w:val="00A45DB6"/>
    <w:rsid w:val="00A45F72"/>
    <w:rsid w:val="00A50194"/>
    <w:rsid w:val="00A50651"/>
    <w:rsid w:val="00A510BF"/>
    <w:rsid w:val="00A53F35"/>
    <w:rsid w:val="00A56059"/>
    <w:rsid w:val="00A5644B"/>
    <w:rsid w:val="00A57558"/>
    <w:rsid w:val="00A576E9"/>
    <w:rsid w:val="00A60AAC"/>
    <w:rsid w:val="00A61C6E"/>
    <w:rsid w:val="00A62D06"/>
    <w:rsid w:val="00A62D6F"/>
    <w:rsid w:val="00A634B2"/>
    <w:rsid w:val="00A65D95"/>
    <w:rsid w:val="00A67C1D"/>
    <w:rsid w:val="00A70BA2"/>
    <w:rsid w:val="00A71AA9"/>
    <w:rsid w:val="00A71D71"/>
    <w:rsid w:val="00A75268"/>
    <w:rsid w:val="00A76F1F"/>
    <w:rsid w:val="00A80DBC"/>
    <w:rsid w:val="00A81D6B"/>
    <w:rsid w:val="00A84271"/>
    <w:rsid w:val="00A85B19"/>
    <w:rsid w:val="00A8791C"/>
    <w:rsid w:val="00A8796A"/>
    <w:rsid w:val="00A90F0A"/>
    <w:rsid w:val="00A90F21"/>
    <w:rsid w:val="00A93831"/>
    <w:rsid w:val="00A9473E"/>
    <w:rsid w:val="00A96750"/>
    <w:rsid w:val="00A9741C"/>
    <w:rsid w:val="00A97A93"/>
    <w:rsid w:val="00AA005E"/>
    <w:rsid w:val="00AA11F6"/>
    <w:rsid w:val="00AA20AF"/>
    <w:rsid w:val="00AA2B78"/>
    <w:rsid w:val="00AA5814"/>
    <w:rsid w:val="00AB0D21"/>
    <w:rsid w:val="00AB564D"/>
    <w:rsid w:val="00AB56FB"/>
    <w:rsid w:val="00AB6BF4"/>
    <w:rsid w:val="00AC00DB"/>
    <w:rsid w:val="00AC0E39"/>
    <w:rsid w:val="00AC0E83"/>
    <w:rsid w:val="00AC397E"/>
    <w:rsid w:val="00AC5CE0"/>
    <w:rsid w:val="00AC65A3"/>
    <w:rsid w:val="00AC70DE"/>
    <w:rsid w:val="00AD08FC"/>
    <w:rsid w:val="00AD170D"/>
    <w:rsid w:val="00AD2E42"/>
    <w:rsid w:val="00AD432B"/>
    <w:rsid w:val="00AD549B"/>
    <w:rsid w:val="00AD59D7"/>
    <w:rsid w:val="00AD7150"/>
    <w:rsid w:val="00AE18CD"/>
    <w:rsid w:val="00AE4E0B"/>
    <w:rsid w:val="00AE4F05"/>
    <w:rsid w:val="00AE594E"/>
    <w:rsid w:val="00AE7307"/>
    <w:rsid w:val="00AF2A8A"/>
    <w:rsid w:val="00AF679C"/>
    <w:rsid w:val="00AF769B"/>
    <w:rsid w:val="00AF76DF"/>
    <w:rsid w:val="00AF7743"/>
    <w:rsid w:val="00AF7D3F"/>
    <w:rsid w:val="00B021BE"/>
    <w:rsid w:val="00B040D2"/>
    <w:rsid w:val="00B05FA5"/>
    <w:rsid w:val="00B1263A"/>
    <w:rsid w:val="00B13E0C"/>
    <w:rsid w:val="00B15AD8"/>
    <w:rsid w:val="00B17AEA"/>
    <w:rsid w:val="00B2154F"/>
    <w:rsid w:val="00B219DB"/>
    <w:rsid w:val="00B225AA"/>
    <w:rsid w:val="00B24C7B"/>
    <w:rsid w:val="00B25352"/>
    <w:rsid w:val="00B25C27"/>
    <w:rsid w:val="00B27F0C"/>
    <w:rsid w:val="00B303CF"/>
    <w:rsid w:val="00B30C5C"/>
    <w:rsid w:val="00B3135C"/>
    <w:rsid w:val="00B316AF"/>
    <w:rsid w:val="00B3255E"/>
    <w:rsid w:val="00B347D6"/>
    <w:rsid w:val="00B37EBE"/>
    <w:rsid w:val="00B401D6"/>
    <w:rsid w:val="00B42847"/>
    <w:rsid w:val="00B44135"/>
    <w:rsid w:val="00B4565F"/>
    <w:rsid w:val="00B45A8F"/>
    <w:rsid w:val="00B45E4F"/>
    <w:rsid w:val="00B4624B"/>
    <w:rsid w:val="00B4697F"/>
    <w:rsid w:val="00B46C4F"/>
    <w:rsid w:val="00B478B2"/>
    <w:rsid w:val="00B5006D"/>
    <w:rsid w:val="00B50263"/>
    <w:rsid w:val="00B50546"/>
    <w:rsid w:val="00B50E10"/>
    <w:rsid w:val="00B50FA8"/>
    <w:rsid w:val="00B516F2"/>
    <w:rsid w:val="00B51E6A"/>
    <w:rsid w:val="00B55FBA"/>
    <w:rsid w:val="00B56646"/>
    <w:rsid w:val="00B57E61"/>
    <w:rsid w:val="00B61FEF"/>
    <w:rsid w:val="00B62824"/>
    <w:rsid w:val="00B64B6A"/>
    <w:rsid w:val="00B65211"/>
    <w:rsid w:val="00B65220"/>
    <w:rsid w:val="00B71F25"/>
    <w:rsid w:val="00B7271C"/>
    <w:rsid w:val="00B743D1"/>
    <w:rsid w:val="00B75534"/>
    <w:rsid w:val="00B7665F"/>
    <w:rsid w:val="00B76E2C"/>
    <w:rsid w:val="00B779EE"/>
    <w:rsid w:val="00B81D69"/>
    <w:rsid w:val="00B830C0"/>
    <w:rsid w:val="00B845F4"/>
    <w:rsid w:val="00B84DA8"/>
    <w:rsid w:val="00B860CF"/>
    <w:rsid w:val="00B919AE"/>
    <w:rsid w:val="00B92406"/>
    <w:rsid w:val="00B934BF"/>
    <w:rsid w:val="00B9433C"/>
    <w:rsid w:val="00B96053"/>
    <w:rsid w:val="00B965D0"/>
    <w:rsid w:val="00B96866"/>
    <w:rsid w:val="00B96C34"/>
    <w:rsid w:val="00B9779F"/>
    <w:rsid w:val="00BA11C4"/>
    <w:rsid w:val="00BA1694"/>
    <w:rsid w:val="00BA1830"/>
    <w:rsid w:val="00BA2021"/>
    <w:rsid w:val="00BA43C7"/>
    <w:rsid w:val="00BA5714"/>
    <w:rsid w:val="00BA6624"/>
    <w:rsid w:val="00BA7F4F"/>
    <w:rsid w:val="00BB0101"/>
    <w:rsid w:val="00BB1275"/>
    <w:rsid w:val="00BB2551"/>
    <w:rsid w:val="00BB2BDF"/>
    <w:rsid w:val="00BB48B1"/>
    <w:rsid w:val="00BB779F"/>
    <w:rsid w:val="00BC0CC1"/>
    <w:rsid w:val="00BC14F6"/>
    <w:rsid w:val="00BC1E44"/>
    <w:rsid w:val="00BC2CA4"/>
    <w:rsid w:val="00BC41E0"/>
    <w:rsid w:val="00BC4357"/>
    <w:rsid w:val="00BC4940"/>
    <w:rsid w:val="00BC6064"/>
    <w:rsid w:val="00BD0D5B"/>
    <w:rsid w:val="00BD184F"/>
    <w:rsid w:val="00BD1E45"/>
    <w:rsid w:val="00BD1EA2"/>
    <w:rsid w:val="00BD3460"/>
    <w:rsid w:val="00BD364F"/>
    <w:rsid w:val="00BD3E6B"/>
    <w:rsid w:val="00BD4A63"/>
    <w:rsid w:val="00BD5DD2"/>
    <w:rsid w:val="00BD6C8F"/>
    <w:rsid w:val="00BD6E15"/>
    <w:rsid w:val="00BD75EA"/>
    <w:rsid w:val="00BE2D45"/>
    <w:rsid w:val="00BE4E2C"/>
    <w:rsid w:val="00BE5272"/>
    <w:rsid w:val="00BE5D74"/>
    <w:rsid w:val="00BF043B"/>
    <w:rsid w:val="00BF4C08"/>
    <w:rsid w:val="00BF7357"/>
    <w:rsid w:val="00BF73DE"/>
    <w:rsid w:val="00BF78CA"/>
    <w:rsid w:val="00C00D5C"/>
    <w:rsid w:val="00C02FDB"/>
    <w:rsid w:val="00C0337C"/>
    <w:rsid w:val="00C0386F"/>
    <w:rsid w:val="00C04019"/>
    <w:rsid w:val="00C07E33"/>
    <w:rsid w:val="00C11DE8"/>
    <w:rsid w:val="00C1200C"/>
    <w:rsid w:val="00C12DF9"/>
    <w:rsid w:val="00C135AB"/>
    <w:rsid w:val="00C150EF"/>
    <w:rsid w:val="00C15402"/>
    <w:rsid w:val="00C15922"/>
    <w:rsid w:val="00C16784"/>
    <w:rsid w:val="00C22DB0"/>
    <w:rsid w:val="00C24146"/>
    <w:rsid w:val="00C27174"/>
    <w:rsid w:val="00C309B9"/>
    <w:rsid w:val="00C31E26"/>
    <w:rsid w:val="00C32888"/>
    <w:rsid w:val="00C34848"/>
    <w:rsid w:val="00C354F7"/>
    <w:rsid w:val="00C4075C"/>
    <w:rsid w:val="00C40AFE"/>
    <w:rsid w:val="00C41871"/>
    <w:rsid w:val="00C41AEB"/>
    <w:rsid w:val="00C44C47"/>
    <w:rsid w:val="00C464EF"/>
    <w:rsid w:val="00C46D42"/>
    <w:rsid w:val="00C51950"/>
    <w:rsid w:val="00C52CF4"/>
    <w:rsid w:val="00C56692"/>
    <w:rsid w:val="00C61C52"/>
    <w:rsid w:val="00C62343"/>
    <w:rsid w:val="00C62861"/>
    <w:rsid w:val="00C63242"/>
    <w:rsid w:val="00C63722"/>
    <w:rsid w:val="00C666BB"/>
    <w:rsid w:val="00C66EDB"/>
    <w:rsid w:val="00C727E8"/>
    <w:rsid w:val="00C7299A"/>
    <w:rsid w:val="00C747A2"/>
    <w:rsid w:val="00C74A61"/>
    <w:rsid w:val="00C75C34"/>
    <w:rsid w:val="00C8018F"/>
    <w:rsid w:val="00C81B47"/>
    <w:rsid w:val="00C82355"/>
    <w:rsid w:val="00C8237A"/>
    <w:rsid w:val="00C84C40"/>
    <w:rsid w:val="00C84D77"/>
    <w:rsid w:val="00C85FD9"/>
    <w:rsid w:val="00C8775F"/>
    <w:rsid w:val="00C912AB"/>
    <w:rsid w:val="00C935E6"/>
    <w:rsid w:val="00C93D22"/>
    <w:rsid w:val="00C9452B"/>
    <w:rsid w:val="00C94CBB"/>
    <w:rsid w:val="00C94F07"/>
    <w:rsid w:val="00C965DE"/>
    <w:rsid w:val="00CA07B6"/>
    <w:rsid w:val="00CA400B"/>
    <w:rsid w:val="00CA4662"/>
    <w:rsid w:val="00CA508E"/>
    <w:rsid w:val="00CA7A8B"/>
    <w:rsid w:val="00CA7B7C"/>
    <w:rsid w:val="00CA7BAF"/>
    <w:rsid w:val="00CA7E4F"/>
    <w:rsid w:val="00CB0CE0"/>
    <w:rsid w:val="00CB0DDD"/>
    <w:rsid w:val="00CB1074"/>
    <w:rsid w:val="00CB12FE"/>
    <w:rsid w:val="00CB23CA"/>
    <w:rsid w:val="00CB243C"/>
    <w:rsid w:val="00CB43AE"/>
    <w:rsid w:val="00CB4569"/>
    <w:rsid w:val="00CB5371"/>
    <w:rsid w:val="00CB77D3"/>
    <w:rsid w:val="00CC222A"/>
    <w:rsid w:val="00CC2302"/>
    <w:rsid w:val="00CC301F"/>
    <w:rsid w:val="00CC33BC"/>
    <w:rsid w:val="00CC35F4"/>
    <w:rsid w:val="00CC36D4"/>
    <w:rsid w:val="00CC4214"/>
    <w:rsid w:val="00CC489E"/>
    <w:rsid w:val="00CC62E9"/>
    <w:rsid w:val="00CC68E9"/>
    <w:rsid w:val="00CD0EAF"/>
    <w:rsid w:val="00CD2278"/>
    <w:rsid w:val="00CD22A8"/>
    <w:rsid w:val="00CD2451"/>
    <w:rsid w:val="00CD25E2"/>
    <w:rsid w:val="00CD36F6"/>
    <w:rsid w:val="00CD54E3"/>
    <w:rsid w:val="00CD59A2"/>
    <w:rsid w:val="00CD6B0F"/>
    <w:rsid w:val="00CD7B09"/>
    <w:rsid w:val="00CE2166"/>
    <w:rsid w:val="00CE4EF9"/>
    <w:rsid w:val="00CE5490"/>
    <w:rsid w:val="00CE6439"/>
    <w:rsid w:val="00CE71BE"/>
    <w:rsid w:val="00CF20B5"/>
    <w:rsid w:val="00CF365D"/>
    <w:rsid w:val="00CF3F99"/>
    <w:rsid w:val="00CF4508"/>
    <w:rsid w:val="00CF4E80"/>
    <w:rsid w:val="00D0412C"/>
    <w:rsid w:val="00D04C28"/>
    <w:rsid w:val="00D06832"/>
    <w:rsid w:val="00D10878"/>
    <w:rsid w:val="00D10D4B"/>
    <w:rsid w:val="00D117E4"/>
    <w:rsid w:val="00D12043"/>
    <w:rsid w:val="00D1433D"/>
    <w:rsid w:val="00D144BF"/>
    <w:rsid w:val="00D148BC"/>
    <w:rsid w:val="00D14928"/>
    <w:rsid w:val="00D1526B"/>
    <w:rsid w:val="00D1549B"/>
    <w:rsid w:val="00D212F2"/>
    <w:rsid w:val="00D21E63"/>
    <w:rsid w:val="00D22AF7"/>
    <w:rsid w:val="00D22E5A"/>
    <w:rsid w:val="00D23273"/>
    <w:rsid w:val="00D24276"/>
    <w:rsid w:val="00D263E5"/>
    <w:rsid w:val="00D271F9"/>
    <w:rsid w:val="00D277EB"/>
    <w:rsid w:val="00D27817"/>
    <w:rsid w:val="00D3257F"/>
    <w:rsid w:val="00D34D3D"/>
    <w:rsid w:val="00D3672C"/>
    <w:rsid w:val="00D367A7"/>
    <w:rsid w:val="00D4149F"/>
    <w:rsid w:val="00D4271D"/>
    <w:rsid w:val="00D42EA5"/>
    <w:rsid w:val="00D4321F"/>
    <w:rsid w:val="00D43B45"/>
    <w:rsid w:val="00D44755"/>
    <w:rsid w:val="00D461A0"/>
    <w:rsid w:val="00D466C3"/>
    <w:rsid w:val="00D51218"/>
    <w:rsid w:val="00D5210D"/>
    <w:rsid w:val="00D54736"/>
    <w:rsid w:val="00D56454"/>
    <w:rsid w:val="00D56F22"/>
    <w:rsid w:val="00D57571"/>
    <w:rsid w:val="00D60D6E"/>
    <w:rsid w:val="00D60E04"/>
    <w:rsid w:val="00D613AB"/>
    <w:rsid w:val="00D71F76"/>
    <w:rsid w:val="00D71F8C"/>
    <w:rsid w:val="00D74AAC"/>
    <w:rsid w:val="00D751F8"/>
    <w:rsid w:val="00D76D63"/>
    <w:rsid w:val="00D77D5D"/>
    <w:rsid w:val="00D806A8"/>
    <w:rsid w:val="00D80929"/>
    <w:rsid w:val="00D80EBF"/>
    <w:rsid w:val="00D823CC"/>
    <w:rsid w:val="00D83B63"/>
    <w:rsid w:val="00D84305"/>
    <w:rsid w:val="00D854A9"/>
    <w:rsid w:val="00D87366"/>
    <w:rsid w:val="00D87B5C"/>
    <w:rsid w:val="00D91B07"/>
    <w:rsid w:val="00D9253F"/>
    <w:rsid w:val="00D935FA"/>
    <w:rsid w:val="00D945C9"/>
    <w:rsid w:val="00D94DB3"/>
    <w:rsid w:val="00D94FE1"/>
    <w:rsid w:val="00D95FF4"/>
    <w:rsid w:val="00D96919"/>
    <w:rsid w:val="00D96ADA"/>
    <w:rsid w:val="00D96D8D"/>
    <w:rsid w:val="00D9756B"/>
    <w:rsid w:val="00DA1A1E"/>
    <w:rsid w:val="00DA1A44"/>
    <w:rsid w:val="00DA20C6"/>
    <w:rsid w:val="00DA2A4D"/>
    <w:rsid w:val="00DA5A1C"/>
    <w:rsid w:val="00DA793A"/>
    <w:rsid w:val="00DA7BF7"/>
    <w:rsid w:val="00DB248C"/>
    <w:rsid w:val="00DB3022"/>
    <w:rsid w:val="00DB32BF"/>
    <w:rsid w:val="00DB656C"/>
    <w:rsid w:val="00DB6D6D"/>
    <w:rsid w:val="00DB6E78"/>
    <w:rsid w:val="00DC05EF"/>
    <w:rsid w:val="00DC1700"/>
    <w:rsid w:val="00DC2165"/>
    <w:rsid w:val="00DC510C"/>
    <w:rsid w:val="00DC5662"/>
    <w:rsid w:val="00DC58FE"/>
    <w:rsid w:val="00DC59AB"/>
    <w:rsid w:val="00DD039E"/>
    <w:rsid w:val="00DD29B5"/>
    <w:rsid w:val="00DD4760"/>
    <w:rsid w:val="00DD4EB2"/>
    <w:rsid w:val="00DD58B9"/>
    <w:rsid w:val="00DD6C7E"/>
    <w:rsid w:val="00DD7BCB"/>
    <w:rsid w:val="00DD7D0B"/>
    <w:rsid w:val="00DE6D9B"/>
    <w:rsid w:val="00DF1C92"/>
    <w:rsid w:val="00DF3349"/>
    <w:rsid w:val="00DF3489"/>
    <w:rsid w:val="00DF361A"/>
    <w:rsid w:val="00DF41BB"/>
    <w:rsid w:val="00DF4A8A"/>
    <w:rsid w:val="00DF7D21"/>
    <w:rsid w:val="00E0094F"/>
    <w:rsid w:val="00E009AD"/>
    <w:rsid w:val="00E01E3C"/>
    <w:rsid w:val="00E03C9A"/>
    <w:rsid w:val="00E045CD"/>
    <w:rsid w:val="00E04EB7"/>
    <w:rsid w:val="00E11833"/>
    <w:rsid w:val="00E13F7E"/>
    <w:rsid w:val="00E147E4"/>
    <w:rsid w:val="00E14F84"/>
    <w:rsid w:val="00E16F20"/>
    <w:rsid w:val="00E20025"/>
    <w:rsid w:val="00E20B45"/>
    <w:rsid w:val="00E21B28"/>
    <w:rsid w:val="00E22AB7"/>
    <w:rsid w:val="00E22C03"/>
    <w:rsid w:val="00E23B66"/>
    <w:rsid w:val="00E249B1"/>
    <w:rsid w:val="00E24A44"/>
    <w:rsid w:val="00E24CEE"/>
    <w:rsid w:val="00E25876"/>
    <w:rsid w:val="00E261B5"/>
    <w:rsid w:val="00E27174"/>
    <w:rsid w:val="00E271B4"/>
    <w:rsid w:val="00E30479"/>
    <w:rsid w:val="00E311A9"/>
    <w:rsid w:val="00E31263"/>
    <w:rsid w:val="00E3130F"/>
    <w:rsid w:val="00E315B4"/>
    <w:rsid w:val="00E325FC"/>
    <w:rsid w:val="00E33305"/>
    <w:rsid w:val="00E33794"/>
    <w:rsid w:val="00E344DD"/>
    <w:rsid w:val="00E34D41"/>
    <w:rsid w:val="00E3571B"/>
    <w:rsid w:val="00E35EF3"/>
    <w:rsid w:val="00E406EF"/>
    <w:rsid w:val="00E41A53"/>
    <w:rsid w:val="00E443B3"/>
    <w:rsid w:val="00E457B3"/>
    <w:rsid w:val="00E45AC1"/>
    <w:rsid w:val="00E50416"/>
    <w:rsid w:val="00E56058"/>
    <w:rsid w:val="00E56FD4"/>
    <w:rsid w:val="00E575A0"/>
    <w:rsid w:val="00E60054"/>
    <w:rsid w:val="00E60431"/>
    <w:rsid w:val="00E61244"/>
    <w:rsid w:val="00E61E61"/>
    <w:rsid w:val="00E62DE8"/>
    <w:rsid w:val="00E62E55"/>
    <w:rsid w:val="00E63529"/>
    <w:rsid w:val="00E651C8"/>
    <w:rsid w:val="00E658E8"/>
    <w:rsid w:val="00E66E81"/>
    <w:rsid w:val="00E70570"/>
    <w:rsid w:val="00E708B0"/>
    <w:rsid w:val="00E709BD"/>
    <w:rsid w:val="00E70C86"/>
    <w:rsid w:val="00E71CF0"/>
    <w:rsid w:val="00E72D64"/>
    <w:rsid w:val="00E72DBC"/>
    <w:rsid w:val="00E73553"/>
    <w:rsid w:val="00E75BA6"/>
    <w:rsid w:val="00E76B61"/>
    <w:rsid w:val="00E7724E"/>
    <w:rsid w:val="00E80BE4"/>
    <w:rsid w:val="00E81706"/>
    <w:rsid w:val="00E82463"/>
    <w:rsid w:val="00E8247D"/>
    <w:rsid w:val="00E8571F"/>
    <w:rsid w:val="00E92184"/>
    <w:rsid w:val="00E9230B"/>
    <w:rsid w:val="00E96A83"/>
    <w:rsid w:val="00EA024F"/>
    <w:rsid w:val="00EA38B6"/>
    <w:rsid w:val="00EA6744"/>
    <w:rsid w:val="00EA6C7B"/>
    <w:rsid w:val="00EA7009"/>
    <w:rsid w:val="00EA789F"/>
    <w:rsid w:val="00EB02D6"/>
    <w:rsid w:val="00EB1355"/>
    <w:rsid w:val="00EB230B"/>
    <w:rsid w:val="00EB35E5"/>
    <w:rsid w:val="00EB472F"/>
    <w:rsid w:val="00EB5759"/>
    <w:rsid w:val="00EB6119"/>
    <w:rsid w:val="00EC168E"/>
    <w:rsid w:val="00EC2602"/>
    <w:rsid w:val="00EC2F8D"/>
    <w:rsid w:val="00EC58AE"/>
    <w:rsid w:val="00EC6A10"/>
    <w:rsid w:val="00ED0227"/>
    <w:rsid w:val="00ED084B"/>
    <w:rsid w:val="00ED1518"/>
    <w:rsid w:val="00ED2BCF"/>
    <w:rsid w:val="00ED4107"/>
    <w:rsid w:val="00ED4C5D"/>
    <w:rsid w:val="00ED50B6"/>
    <w:rsid w:val="00ED54D7"/>
    <w:rsid w:val="00ED5BEB"/>
    <w:rsid w:val="00EE292E"/>
    <w:rsid w:val="00EE4785"/>
    <w:rsid w:val="00EE5646"/>
    <w:rsid w:val="00EE652D"/>
    <w:rsid w:val="00EE6E0D"/>
    <w:rsid w:val="00EE7227"/>
    <w:rsid w:val="00EE7B2F"/>
    <w:rsid w:val="00EE7C48"/>
    <w:rsid w:val="00EF0FAE"/>
    <w:rsid w:val="00EF4A3F"/>
    <w:rsid w:val="00EF533B"/>
    <w:rsid w:val="00F0134E"/>
    <w:rsid w:val="00F01931"/>
    <w:rsid w:val="00F04B7F"/>
    <w:rsid w:val="00F07A1F"/>
    <w:rsid w:val="00F07E18"/>
    <w:rsid w:val="00F1150D"/>
    <w:rsid w:val="00F135EE"/>
    <w:rsid w:val="00F13652"/>
    <w:rsid w:val="00F13873"/>
    <w:rsid w:val="00F146C1"/>
    <w:rsid w:val="00F14E4B"/>
    <w:rsid w:val="00F14F18"/>
    <w:rsid w:val="00F15DF6"/>
    <w:rsid w:val="00F2741E"/>
    <w:rsid w:val="00F30E66"/>
    <w:rsid w:val="00F319BA"/>
    <w:rsid w:val="00F32501"/>
    <w:rsid w:val="00F32982"/>
    <w:rsid w:val="00F32CEE"/>
    <w:rsid w:val="00F333B7"/>
    <w:rsid w:val="00F3567B"/>
    <w:rsid w:val="00F35D38"/>
    <w:rsid w:val="00F3669B"/>
    <w:rsid w:val="00F44ED6"/>
    <w:rsid w:val="00F47F4D"/>
    <w:rsid w:val="00F50A81"/>
    <w:rsid w:val="00F51171"/>
    <w:rsid w:val="00F52185"/>
    <w:rsid w:val="00F5316F"/>
    <w:rsid w:val="00F55C64"/>
    <w:rsid w:val="00F569BC"/>
    <w:rsid w:val="00F56D6C"/>
    <w:rsid w:val="00F56E48"/>
    <w:rsid w:val="00F57631"/>
    <w:rsid w:val="00F63106"/>
    <w:rsid w:val="00F64C71"/>
    <w:rsid w:val="00F70F3E"/>
    <w:rsid w:val="00F72410"/>
    <w:rsid w:val="00F730EF"/>
    <w:rsid w:val="00F75016"/>
    <w:rsid w:val="00F82781"/>
    <w:rsid w:val="00F82A6D"/>
    <w:rsid w:val="00F82BBC"/>
    <w:rsid w:val="00F8584F"/>
    <w:rsid w:val="00F869A2"/>
    <w:rsid w:val="00F86F1E"/>
    <w:rsid w:val="00F9111C"/>
    <w:rsid w:val="00F92FC3"/>
    <w:rsid w:val="00F94326"/>
    <w:rsid w:val="00F94506"/>
    <w:rsid w:val="00F95C91"/>
    <w:rsid w:val="00F962A8"/>
    <w:rsid w:val="00FA2EB8"/>
    <w:rsid w:val="00FA6268"/>
    <w:rsid w:val="00FB08D7"/>
    <w:rsid w:val="00FB0C73"/>
    <w:rsid w:val="00FB1C4E"/>
    <w:rsid w:val="00FB2183"/>
    <w:rsid w:val="00FB30F7"/>
    <w:rsid w:val="00FB5211"/>
    <w:rsid w:val="00FC18C0"/>
    <w:rsid w:val="00FC214C"/>
    <w:rsid w:val="00FC617A"/>
    <w:rsid w:val="00FC6703"/>
    <w:rsid w:val="00FD05AC"/>
    <w:rsid w:val="00FD1BF3"/>
    <w:rsid w:val="00FD2D85"/>
    <w:rsid w:val="00FD2E6E"/>
    <w:rsid w:val="00FD3896"/>
    <w:rsid w:val="00FD4471"/>
    <w:rsid w:val="00FE1094"/>
    <w:rsid w:val="00FE21CD"/>
    <w:rsid w:val="00FE491A"/>
    <w:rsid w:val="00FF0772"/>
    <w:rsid w:val="00FF4DC5"/>
    <w:rsid w:val="00FF63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08"/>
    <w:rPr>
      <w:sz w:val="24"/>
      <w:szCs w:val="24"/>
      <w:lang w:eastAsia="it-IT"/>
    </w:rPr>
  </w:style>
  <w:style w:type="paragraph" w:styleId="Heading1">
    <w:name w:val="heading 1"/>
    <w:basedOn w:val="Normal"/>
    <w:next w:val="Normal"/>
    <w:link w:val="Heading1Char"/>
    <w:qFormat/>
    <w:rsid w:val="0096031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566B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7566B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566B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unhideWhenUsed/>
    <w:qFormat/>
    <w:rsid w:val="00D54736"/>
    <w:pPr>
      <w:spacing w:before="240" w:after="60"/>
      <w:outlineLvl w:val="4"/>
    </w:pPr>
    <w:rPr>
      <w:rFonts w:ascii="Calibri"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CF4508"/>
    <w:pPr>
      <w:spacing w:after="120"/>
      <w:ind w:left="567"/>
    </w:pPr>
    <w:rPr>
      <w:rFonts w:ascii="Arial" w:hAnsi="Arial"/>
      <w:sz w:val="22"/>
      <w:lang w:val="en-GB" w:eastAsia="en-GB"/>
    </w:rPr>
  </w:style>
  <w:style w:type="paragraph" w:customStyle="1" w:styleId="a">
    <w:basedOn w:val="Normal"/>
    <w:rsid w:val="008D698A"/>
    <w:pPr>
      <w:spacing w:after="160" w:line="240" w:lineRule="exact"/>
    </w:pPr>
    <w:rPr>
      <w:rFonts w:ascii="Arial" w:hAnsi="Arial" w:cs="Arial"/>
      <w:sz w:val="20"/>
      <w:szCs w:val="20"/>
      <w:lang w:eastAsia="en-US"/>
    </w:rPr>
  </w:style>
  <w:style w:type="paragraph" w:customStyle="1" w:styleId="CarCarCharCharCarCar">
    <w:name w:val="Car Car Char Char Car Car"/>
    <w:basedOn w:val="Normal"/>
    <w:rsid w:val="00757DE4"/>
    <w:pPr>
      <w:spacing w:after="160" w:line="240" w:lineRule="exact"/>
    </w:pPr>
    <w:rPr>
      <w:rFonts w:ascii="Arial" w:hAnsi="Arial" w:cs="Arial"/>
      <w:sz w:val="20"/>
      <w:szCs w:val="20"/>
      <w:lang w:eastAsia="en-US"/>
    </w:rPr>
  </w:style>
  <w:style w:type="paragraph" w:styleId="BalloonText">
    <w:name w:val="Balloon Text"/>
    <w:basedOn w:val="Normal"/>
    <w:semiHidden/>
    <w:rsid w:val="004B059B"/>
    <w:rPr>
      <w:rFonts w:ascii="Tahoma" w:hAnsi="Tahoma" w:cs="Tahoma"/>
      <w:sz w:val="16"/>
      <w:szCs w:val="16"/>
    </w:rPr>
  </w:style>
  <w:style w:type="paragraph" w:styleId="Header">
    <w:name w:val="header"/>
    <w:basedOn w:val="Normal"/>
    <w:link w:val="HeaderChar"/>
    <w:uiPriority w:val="99"/>
    <w:rsid w:val="00432E05"/>
    <w:pPr>
      <w:tabs>
        <w:tab w:val="center" w:pos="4153"/>
        <w:tab w:val="right" w:pos="8306"/>
      </w:tabs>
    </w:pPr>
  </w:style>
  <w:style w:type="character" w:customStyle="1" w:styleId="HeaderChar">
    <w:name w:val="Header Char"/>
    <w:link w:val="Header"/>
    <w:uiPriority w:val="99"/>
    <w:rsid w:val="00432E05"/>
    <w:rPr>
      <w:sz w:val="24"/>
      <w:szCs w:val="24"/>
      <w:lang w:val="it-IT" w:eastAsia="it-IT"/>
    </w:rPr>
  </w:style>
  <w:style w:type="paragraph" w:styleId="Footer">
    <w:name w:val="footer"/>
    <w:basedOn w:val="Normal"/>
    <w:link w:val="FooterChar"/>
    <w:uiPriority w:val="99"/>
    <w:rsid w:val="00432E05"/>
    <w:pPr>
      <w:tabs>
        <w:tab w:val="center" w:pos="4153"/>
        <w:tab w:val="right" w:pos="8306"/>
      </w:tabs>
    </w:pPr>
  </w:style>
  <w:style w:type="character" w:customStyle="1" w:styleId="FooterChar">
    <w:name w:val="Footer Char"/>
    <w:link w:val="Footer"/>
    <w:uiPriority w:val="99"/>
    <w:rsid w:val="00432E05"/>
    <w:rPr>
      <w:sz w:val="24"/>
      <w:szCs w:val="24"/>
      <w:lang w:val="it-IT" w:eastAsia="it-IT"/>
    </w:rPr>
  </w:style>
  <w:style w:type="table" w:styleId="TableGrid">
    <w:name w:val="Table Grid"/>
    <w:basedOn w:val="TableNormal"/>
    <w:uiPriority w:val="59"/>
    <w:rsid w:val="008D0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D08E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Colorful3">
    <w:name w:val="Table Colorful 3"/>
    <w:basedOn w:val="TableNormal"/>
    <w:rsid w:val="008D08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5">
    <w:name w:val="Table Columns 5"/>
    <w:basedOn w:val="TableNormal"/>
    <w:rsid w:val="008D08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CommentReference">
    <w:name w:val="annotation reference"/>
    <w:rsid w:val="00B5006D"/>
    <w:rPr>
      <w:sz w:val="16"/>
      <w:szCs w:val="16"/>
    </w:rPr>
  </w:style>
  <w:style w:type="paragraph" w:styleId="CommentText">
    <w:name w:val="annotation text"/>
    <w:basedOn w:val="Normal"/>
    <w:link w:val="CommentTextChar"/>
    <w:rsid w:val="00B5006D"/>
    <w:rPr>
      <w:sz w:val="20"/>
      <w:szCs w:val="20"/>
    </w:rPr>
  </w:style>
  <w:style w:type="character" w:customStyle="1" w:styleId="CommentTextChar">
    <w:name w:val="Comment Text Char"/>
    <w:link w:val="CommentText"/>
    <w:rsid w:val="00B5006D"/>
    <w:rPr>
      <w:lang w:val="it-IT" w:eastAsia="it-IT"/>
    </w:rPr>
  </w:style>
  <w:style w:type="paragraph" w:styleId="CommentSubject">
    <w:name w:val="annotation subject"/>
    <w:basedOn w:val="CommentText"/>
    <w:next w:val="CommentText"/>
    <w:link w:val="CommentSubjectChar"/>
    <w:rsid w:val="00B5006D"/>
    <w:rPr>
      <w:b/>
      <w:bCs/>
    </w:rPr>
  </w:style>
  <w:style w:type="character" w:customStyle="1" w:styleId="CommentSubjectChar">
    <w:name w:val="Comment Subject Char"/>
    <w:link w:val="CommentSubject"/>
    <w:rsid w:val="00B5006D"/>
    <w:rPr>
      <w:b/>
      <w:bCs/>
      <w:lang w:val="it-IT" w:eastAsia="it-IT"/>
    </w:rPr>
  </w:style>
  <w:style w:type="character" w:customStyle="1" w:styleId="Heading1Char">
    <w:name w:val="Heading 1 Char"/>
    <w:link w:val="Heading1"/>
    <w:rsid w:val="0096031E"/>
    <w:rPr>
      <w:rFonts w:ascii="Cambria" w:eastAsia="Times New Roman" w:hAnsi="Cambria" w:cs="Times New Roman"/>
      <w:b/>
      <w:bCs/>
      <w:kern w:val="32"/>
      <w:sz w:val="32"/>
      <w:szCs w:val="32"/>
      <w:lang w:val="it-IT" w:eastAsia="it-IT"/>
    </w:rPr>
  </w:style>
  <w:style w:type="paragraph" w:styleId="TOCHeading">
    <w:name w:val="TOC Heading"/>
    <w:basedOn w:val="Heading1"/>
    <w:next w:val="Normal"/>
    <w:uiPriority w:val="39"/>
    <w:unhideWhenUsed/>
    <w:qFormat/>
    <w:rsid w:val="0096031E"/>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96031E"/>
  </w:style>
  <w:style w:type="character" w:styleId="Hyperlink">
    <w:name w:val="Hyperlink"/>
    <w:uiPriority w:val="99"/>
    <w:unhideWhenUsed/>
    <w:rsid w:val="0096031E"/>
    <w:rPr>
      <w:color w:val="0000FF"/>
      <w:u w:val="single"/>
    </w:rPr>
  </w:style>
  <w:style w:type="paragraph" w:styleId="Title">
    <w:name w:val="Title"/>
    <w:basedOn w:val="Normal"/>
    <w:link w:val="TitleChar"/>
    <w:uiPriority w:val="99"/>
    <w:qFormat/>
    <w:rsid w:val="00E04EB7"/>
    <w:pPr>
      <w:bidi/>
      <w:jc w:val="center"/>
    </w:pPr>
    <w:rPr>
      <w:b/>
      <w:bCs/>
      <w:lang w:eastAsia="ar-SA" w:bidi="ar-JO"/>
    </w:rPr>
  </w:style>
  <w:style w:type="character" w:customStyle="1" w:styleId="TitleChar">
    <w:name w:val="Title Char"/>
    <w:link w:val="Title"/>
    <w:uiPriority w:val="99"/>
    <w:rsid w:val="00E04EB7"/>
    <w:rPr>
      <w:b/>
      <w:bCs/>
      <w:sz w:val="24"/>
      <w:szCs w:val="24"/>
      <w:lang w:eastAsia="ar-SA" w:bidi="ar-JO"/>
    </w:rPr>
  </w:style>
  <w:style w:type="paragraph" w:styleId="BodyTextIndent">
    <w:name w:val="Body Text Indent"/>
    <w:basedOn w:val="Normal"/>
    <w:link w:val="BodyTextIndentChar"/>
    <w:rsid w:val="00682CB8"/>
    <w:pPr>
      <w:bidi/>
      <w:ind w:left="720"/>
    </w:pPr>
    <w:rPr>
      <w:rFonts w:cs="Arabic Transparent"/>
      <w:lang w:eastAsia="en-US"/>
    </w:rPr>
  </w:style>
  <w:style w:type="character" w:customStyle="1" w:styleId="BodyTextIndentChar">
    <w:name w:val="Body Text Indent Char"/>
    <w:link w:val="BodyTextIndent"/>
    <w:rsid w:val="00682CB8"/>
    <w:rPr>
      <w:rFonts w:cs="Arabic Transparent"/>
      <w:sz w:val="24"/>
      <w:szCs w:val="24"/>
    </w:rPr>
  </w:style>
  <w:style w:type="paragraph" w:styleId="FootnoteText">
    <w:name w:val="footnote text"/>
    <w:basedOn w:val="Normal"/>
    <w:link w:val="FootnoteTextChar"/>
    <w:rsid w:val="00ED5BEB"/>
    <w:pPr>
      <w:bidi/>
    </w:pPr>
    <w:rPr>
      <w:sz w:val="20"/>
      <w:szCs w:val="20"/>
      <w:lang w:eastAsia="ar-SA"/>
    </w:rPr>
  </w:style>
  <w:style w:type="character" w:customStyle="1" w:styleId="FootnoteTextChar">
    <w:name w:val="Footnote Text Char"/>
    <w:link w:val="FootnoteText"/>
    <w:rsid w:val="00ED5BEB"/>
    <w:rPr>
      <w:lang w:eastAsia="ar-SA"/>
    </w:rPr>
  </w:style>
  <w:style w:type="character" w:styleId="FootnoteReference">
    <w:name w:val="footnote reference"/>
    <w:rsid w:val="00ED5BEB"/>
    <w:rPr>
      <w:vertAlign w:val="superscript"/>
    </w:rPr>
  </w:style>
  <w:style w:type="paragraph" w:styleId="BodyText">
    <w:name w:val="Body Text"/>
    <w:basedOn w:val="Normal"/>
    <w:link w:val="BodyTextChar"/>
    <w:rsid w:val="00E009AD"/>
    <w:pPr>
      <w:spacing w:after="120"/>
    </w:pPr>
  </w:style>
  <w:style w:type="character" w:customStyle="1" w:styleId="BodyTextChar">
    <w:name w:val="Body Text Char"/>
    <w:link w:val="BodyText"/>
    <w:rsid w:val="00E009AD"/>
    <w:rPr>
      <w:sz w:val="24"/>
      <w:szCs w:val="24"/>
      <w:lang w:val="it-IT" w:eastAsia="it-IT"/>
    </w:rPr>
  </w:style>
  <w:style w:type="character" w:customStyle="1" w:styleId="Heading5Char">
    <w:name w:val="Heading 5 Char"/>
    <w:link w:val="Heading5"/>
    <w:rsid w:val="00D54736"/>
    <w:rPr>
      <w:rFonts w:ascii="Calibri" w:eastAsia="Times New Roman" w:hAnsi="Calibri" w:cs="Arial"/>
      <w:b/>
      <w:bCs/>
      <w:i/>
      <w:iCs/>
      <w:sz w:val="26"/>
      <w:szCs w:val="26"/>
      <w:lang w:val="it-IT" w:eastAsia="it-IT"/>
    </w:rPr>
  </w:style>
  <w:style w:type="paragraph" w:styleId="Subtitle">
    <w:name w:val="Subtitle"/>
    <w:basedOn w:val="Normal"/>
    <w:next w:val="Normal"/>
    <w:link w:val="SubtitleChar"/>
    <w:qFormat/>
    <w:rsid w:val="007C2AAD"/>
    <w:pPr>
      <w:spacing w:after="60"/>
      <w:jc w:val="center"/>
      <w:outlineLvl w:val="1"/>
    </w:pPr>
    <w:rPr>
      <w:rFonts w:ascii="Cambria" w:hAnsi="Cambria"/>
    </w:rPr>
  </w:style>
  <w:style w:type="character" w:customStyle="1" w:styleId="SubtitleChar">
    <w:name w:val="Subtitle Char"/>
    <w:link w:val="Subtitle"/>
    <w:rsid w:val="007C2AAD"/>
    <w:rPr>
      <w:rFonts w:ascii="Cambria" w:eastAsia="Times New Roman" w:hAnsi="Cambria" w:cs="Times New Roman"/>
      <w:sz w:val="24"/>
      <w:szCs w:val="24"/>
      <w:lang w:val="it-IT" w:eastAsia="it-IT"/>
    </w:rPr>
  </w:style>
  <w:style w:type="paragraph" w:styleId="TOC2">
    <w:name w:val="toc 2"/>
    <w:basedOn w:val="Normal"/>
    <w:next w:val="Normal"/>
    <w:autoRedefine/>
    <w:uiPriority w:val="39"/>
    <w:rsid w:val="0012468D"/>
    <w:pPr>
      <w:tabs>
        <w:tab w:val="right" w:leader="dot" w:pos="8786"/>
      </w:tabs>
      <w:ind w:left="240"/>
      <w:jc w:val="right"/>
    </w:pPr>
  </w:style>
  <w:style w:type="paragraph" w:styleId="ListParagraph">
    <w:name w:val="List Paragraph"/>
    <w:basedOn w:val="Normal"/>
    <w:link w:val="ListParagraphChar"/>
    <w:uiPriority w:val="34"/>
    <w:qFormat/>
    <w:rsid w:val="00BC14F6"/>
    <w:pPr>
      <w:ind w:left="720"/>
      <w:contextualSpacing/>
    </w:pPr>
  </w:style>
  <w:style w:type="paragraph" w:styleId="TOC3">
    <w:name w:val="toc 3"/>
    <w:basedOn w:val="Normal"/>
    <w:next w:val="Normal"/>
    <w:autoRedefine/>
    <w:uiPriority w:val="39"/>
    <w:rsid w:val="007566B8"/>
    <w:pPr>
      <w:spacing w:after="100"/>
      <w:ind w:left="480"/>
    </w:pPr>
  </w:style>
  <w:style w:type="character" w:customStyle="1" w:styleId="Heading2Char">
    <w:name w:val="Heading 2 Char"/>
    <w:basedOn w:val="DefaultParagraphFont"/>
    <w:link w:val="Heading2"/>
    <w:rsid w:val="007566B8"/>
    <w:rPr>
      <w:rFonts w:ascii="Cambria" w:hAnsi="Cambria"/>
      <w:b/>
      <w:bCs/>
      <w:i/>
      <w:iCs/>
      <w:sz w:val="28"/>
      <w:szCs w:val="28"/>
      <w:lang w:val="it-IT" w:eastAsia="it-IT"/>
    </w:rPr>
  </w:style>
  <w:style w:type="character" w:customStyle="1" w:styleId="Heading3Char">
    <w:name w:val="Heading 3 Char"/>
    <w:basedOn w:val="DefaultParagraphFont"/>
    <w:link w:val="Heading3"/>
    <w:semiHidden/>
    <w:rsid w:val="007566B8"/>
    <w:rPr>
      <w:rFonts w:ascii="Cambria" w:hAnsi="Cambria"/>
      <w:b/>
      <w:bCs/>
      <w:sz w:val="26"/>
      <w:szCs w:val="26"/>
      <w:lang w:val="it-IT" w:eastAsia="it-IT"/>
    </w:rPr>
  </w:style>
  <w:style w:type="character" w:customStyle="1" w:styleId="Heading4Char">
    <w:name w:val="Heading 4 Char"/>
    <w:basedOn w:val="DefaultParagraphFont"/>
    <w:link w:val="Heading4"/>
    <w:semiHidden/>
    <w:rsid w:val="007566B8"/>
    <w:rPr>
      <w:rFonts w:ascii="Calibri" w:hAnsi="Calibri" w:cs="Arial"/>
      <w:b/>
      <w:bCs/>
      <w:sz w:val="28"/>
      <w:szCs w:val="28"/>
      <w:lang w:val="it-IT" w:eastAsia="it-IT"/>
    </w:rPr>
  </w:style>
  <w:style w:type="paragraph" w:styleId="BodyTextIndent2">
    <w:name w:val="Body Text Indent 2"/>
    <w:basedOn w:val="Normal"/>
    <w:link w:val="BodyTextIndent2Char"/>
    <w:rsid w:val="007566B8"/>
    <w:pPr>
      <w:spacing w:after="120" w:line="480" w:lineRule="auto"/>
      <w:ind w:left="360"/>
    </w:pPr>
  </w:style>
  <w:style w:type="character" w:customStyle="1" w:styleId="BodyTextIndent2Char">
    <w:name w:val="Body Text Indent 2 Char"/>
    <w:basedOn w:val="DefaultParagraphFont"/>
    <w:link w:val="BodyTextIndent2"/>
    <w:rsid w:val="007566B8"/>
    <w:rPr>
      <w:sz w:val="24"/>
      <w:szCs w:val="24"/>
      <w:lang w:val="it-IT" w:eastAsia="it-IT"/>
    </w:rPr>
  </w:style>
  <w:style w:type="paragraph" w:styleId="BodyTextIndent3">
    <w:name w:val="Body Text Indent 3"/>
    <w:basedOn w:val="Normal"/>
    <w:link w:val="BodyTextIndent3Char"/>
    <w:rsid w:val="007566B8"/>
    <w:pPr>
      <w:spacing w:after="120"/>
      <w:ind w:left="360"/>
    </w:pPr>
    <w:rPr>
      <w:sz w:val="16"/>
      <w:szCs w:val="16"/>
    </w:rPr>
  </w:style>
  <w:style w:type="character" w:customStyle="1" w:styleId="BodyTextIndent3Char">
    <w:name w:val="Body Text Indent 3 Char"/>
    <w:basedOn w:val="DefaultParagraphFont"/>
    <w:link w:val="BodyTextIndent3"/>
    <w:rsid w:val="007566B8"/>
    <w:rPr>
      <w:sz w:val="16"/>
      <w:szCs w:val="16"/>
      <w:lang w:val="it-IT" w:eastAsia="it-IT"/>
    </w:rPr>
  </w:style>
  <w:style w:type="paragraph" w:customStyle="1" w:styleId="Default">
    <w:name w:val="Default"/>
    <w:rsid w:val="007566B8"/>
    <w:pPr>
      <w:autoSpaceDE w:val="0"/>
      <w:autoSpaceDN w:val="0"/>
      <w:adjustRightInd w:val="0"/>
    </w:pPr>
    <w:rPr>
      <w:rFonts w:eastAsia="Calibri"/>
      <w:color w:val="000000"/>
      <w:sz w:val="24"/>
      <w:szCs w:val="24"/>
    </w:rPr>
  </w:style>
  <w:style w:type="character" w:customStyle="1" w:styleId="alt-edited1">
    <w:name w:val="alt-edited1"/>
    <w:basedOn w:val="DefaultParagraphFont"/>
    <w:rsid w:val="00CC33BC"/>
    <w:rPr>
      <w:color w:val="4D90F0"/>
    </w:rPr>
  </w:style>
  <w:style w:type="character" w:customStyle="1" w:styleId="HeaderChar1">
    <w:name w:val="Header Char1"/>
    <w:basedOn w:val="DefaultParagraphFont"/>
    <w:uiPriority w:val="99"/>
    <w:locked/>
    <w:rsid w:val="0076162F"/>
    <w:rPr>
      <w:rFonts w:cs="Times New Roman"/>
      <w:sz w:val="24"/>
      <w:szCs w:val="24"/>
      <w:lang w:val="en-CA"/>
    </w:rPr>
  </w:style>
  <w:style w:type="paragraph" w:styleId="Revision">
    <w:name w:val="Revision"/>
    <w:hidden/>
    <w:uiPriority w:val="99"/>
    <w:semiHidden/>
    <w:rsid w:val="007B4A37"/>
    <w:rPr>
      <w:sz w:val="24"/>
      <w:szCs w:val="24"/>
      <w:lang w:val="it-IT" w:eastAsia="it-IT"/>
    </w:rPr>
  </w:style>
  <w:style w:type="paragraph" w:customStyle="1" w:styleId="ListParagraph1">
    <w:name w:val="List Paragraph1"/>
    <w:basedOn w:val="Normal"/>
    <w:uiPriority w:val="34"/>
    <w:qFormat/>
    <w:rsid w:val="002B7005"/>
    <w:pPr>
      <w:bidi/>
      <w:ind w:left="720"/>
      <w:contextualSpacing/>
    </w:pPr>
    <w:rPr>
      <w:lang w:eastAsia="en-US"/>
    </w:rPr>
  </w:style>
  <w:style w:type="character" w:customStyle="1" w:styleId="ListParagraphChar">
    <w:name w:val="List Paragraph Char"/>
    <w:basedOn w:val="DefaultParagraphFont"/>
    <w:link w:val="ListParagraph"/>
    <w:uiPriority w:val="34"/>
    <w:locked/>
    <w:rsid w:val="00590068"/>
    <w:rPr>
      <w:sz w:val="24"/>
      <w:szCs w:val="24"/>
      <w:lang w:val="it-IT" w:eastAsia="it-IT"/>
    </w:rPr>
  </w:style>
  <w:style w:type="paragraph" w:styleId="NormalWeb">
    <w:name w:val="Normal (Web)"/>
    <w:basedOn w:val="Normal"/>
    <w:uiPriority w:val="99"/>
    <w:unhideWhenUsed/>
    <w:rsid w:val="006615A8"/>
    <w:pPr>
      <w:spacing w:before="100" w:beforeAutospacing="1" w:after="100" w:afterAutospacing="1"/>
    </w:pPr>
    <w:rPr>
      <w:lang w:eastAsia="en-US"/>
    </w:rPr>
  </w:style>
</w:styles>
</file>

<file path=word/webSettings.xml><?xml version="1.0" encoding="utf-8"?>
<w:webSettings xmlns:r="http://schemas.openxmlformats.org/officeDocument/2006/relationships" xmlns:w="http://schemas.openxmlformats.org/wordprocessingml/2006/main">
  <w:divs>
    <w:div w:id="51391292">
      <w:bodyDiv w:val="1"/>
      <w:marLeft w:val="0"/>
      <w:marRight w:val="0"/>
      <w:marTop w:val="0"/>
      <w:marBottom w:val="0"/>
      <w:divBdr>
        <w:top w:val="none" w:sz="0" w:space="0" w:color="auto"/>
        <w:left w:val="none" w:sz="0" w:space="0" w:color="auto"/>
        <w:bottom w:val="none" w:sz="0" w:space="0" w:color="auto"/>
        <w:right w:val="none" w:sz="0" w:space="0" w:color="auto"/>
      </w:divBdr>
    </w:div>
    <w:div w:id="383530906">
      <w:bodyDiv w:val="1"/>
      <w:marLeft w:val="0"/>
      <w:marRight w:val="0"/>
      <w:marTop w:val="0"/>
      <w:marBottom w:val="0"/>
      <w:divBdr>
        <w:top w:val="none" w:sz="0" w:space="0" w:color="auto"/>
        <w:left w:val="none" w:sz="0" w:space="0" w:color="auto"/>
        <w:bottom w:val="none" w:sz="0" w:space="0" w:color="auto"/>
        <w:right w:val="none" w:sz="0" w:space="0" w:color="auto"/>
      </w:divBdr>
    </w:div>
    <w:div w:id="652098940">
      <w:bodyDiv w:val="1"/>
      <w:marLeft w:val="0"/>
      <w:marRight w:val="0"/>
      <w:marTop w:val="0"/>
      <w:marBottom w:val="0"/>
      <w:divBdr>
        <w:top w:val="none" w:sz="0" w:space="0" w:color="auto"/>
        <w:left w:val="none" w:sz="0" w:space="0" w:color="auto"/>
        <w:bottom w:val="none" w:sz="0" w:space="0" w:color="auto"/>
        <w:right w:val="none" w:sz="0" w:space="0" w:color="auto"/>
      </w:divBdr>
    </w:div>
    <w:div w:id="657533654">
      <w:bodyDiv w:val="1"/>
      <w:marLeft w:val="0"/>
      <w:marRight w:val="0"/>
      <w:marTop w:val="0"/>
      <w:marBottom w:val="0"/>
      <w:divBdr>
        <w:top w:val="none" w:sz="0" w:space="0" w:color="auto"/>
        <w:left w:val="none" w:sz="0" w:space="0" w:color="auto"/>
        <w:bottom w:val="none" w:sz="0" w:space="0" w:color="auto"/>
        <w:right w:val="none" w:sz="0" w:space="0" w:color="auto"/>
      </w:divBdr>
    </w:div>
    <w:div w:id="1214736221">
      <w:bodyDiv w:val="1"/>
      <w:marLeft w:val="0"/>
      <w:marRight w:val="0"/>
      <w:marTop w:val="0"/>
      <w:marBottom w:val="0"/>
      <w:divBdr>
        <w:top w:val="none" w:sz="0" w:space="0" w:color="auto"/>
        <w:left w:val="none" w:sz="0" w:space="0" w:color="auto"/>
        <w:bottom w:val="none" w:sz="0" w:space="0" w:color="auto"/>
        <w:right w:val="none" w:sz="0" w:space="0" w:color="auto"/>
      </w:divBdr>
    </w:div>
    <w:div w:id="1339773976">
      <w:bodyDiv w:val="1"/>
      <w:marLeft w:val="0"/>
      <w:marRight w:val="0"/>
      <w:marTop w:val="0"/>
      <w:marBottom w:val="0"/>
      <w:divBdr>
        <w:top w:val="none" w:sz="0" w:space="0" w:color="auto"/>
        <w:left w:val="none" w:sz="0" w:space="0" w:color="auto"/>
        <w:bottom w:val="none" w:sz="0" w:space="0" w:color="auto"/>
        <w:right w:val="none" w:sz="0" w:space="0" w:color="auto"/>
      </w:divBdr>
    </w:div>
    <w:div w:id="17988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anar\Desktop\manar%20d\manar\2018\NRO2018\&#1575;&#1604;&#1606;&#1576;&#1610;%20&#1575;&#1604;&#1610;&#1575;&#1587;\&#1575;&#1604;&#1606;&#1576;&#1610;%20&#1575;&#1604;&#1610;&#1575;&#1587;\Al-Nabi%20elias%20TENDER%20%20%20-27-5-2018.docx" TargetMode="External"/><Relationship Id="rId13" Type="http://schemas.openxmlformats.org/officeDocument/2006/relationships/hyperlink" Target="http://www.techstreet.com/cgi-bin/detail?product_id=91188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n.wikipedia.org/wiki/Seam_welding"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8DAA0-D881-4684-8011-56A6BEBD7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66</Pages>
  <Words>19043</Words>
  <Characters>108548</Characters>
  <Application>Microsoft Office Word</Application>
  <DocSecurity>0</DocSecurity>
  <Lines>904</Lines>
  <Paragraphs>254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دعوة</vt:lpstr>
      <vt:lpstr>  دعوة </vt:lpstr>
    </vt:vector>
  </TitlesOfParts>
  <Company>Hanoy</Company>
  <LinksUpToDate>false</LinksUpToDate>
  <CharactersWithSpaces>127337</CharactersWithSpaces>
  <SharedDoc>false</SharedDoc>
  <HLinks>
    <vt:vector size="174" baseType="variant">
      <vt:variant>
        <vt:i4>1048629</vt:i4>
      </vt:variant>
      <vt:variant>
        <vt:i4>170</vt:i4>
      </vt:variant>
      <vt:variant>
        <vt:i4>0</vt:i4>
      </vt:variant>
      <vt:variant>
        <vt:i4>5</vt:i4>
      </vt:variant>
      <vt:variant>
        <vt:lpwstr/>
      </vt:variant>
      <vt:variant>
        <vt:lpwstr>_Toc367276651</vt:lpwstr>
      </vt:variant>
      <vt:variant>
        <vt:i4>1048629</vt:i4>
      </vt:variant>
      <vt:variant>
        <vt:i4>164</vt:i4>
      </vt:variant>
      <vt:variant>
        <vt:i4>0</vt:i4>
      </vt:variant>
      <vt:variant>
        <vt:i4>5</vt:i4>
      </vt:variant>
      <vt:variant>
        <vt:lpwstr/>
      </vt:variant>
      <vt:variant>
        <vt:lpwstr>_Toc367276650</vt:lpwstr>
      </vt:variant>
      <vt:variant>
        <vt:i4>1114165</vt:i4>
      </vt:variant>
      <vt:variant>
        <vt:i4>158</vt:i4>
      </vt:variant>
      <vt:variant>
        <vt:i4>0</vt:i4>
      </vt:variant>
      <vt:variant>
        <vt:i4>5</vt:i4>
      </vt:variant>
      <vt:variant>
        <vt:lpwstr/>
      </vt:variant>
      <vt:variant>
        <vt:lpwstr>_Toc367276649</vt:lpwstr>
      </vt:variant>
      <vt:variant>
        <vt:i4>1114165</vt:i4>
      </vt:variant>
      <vt:variant>
        <vt:i4>152</vt:i4>
      </vt:variant>
      <vt:variant>
        <vt:i4>0</vt:i4>
      </vt:variant>
      <vt:variant>
        <vt:i4>5</vt:i4>
      </vt:variant>
      <vt:variant>
        <vt:lpwstr/>
      </vt:variant>
      <vt:variant>
        <vt:lpwstr>_Toc367276648</vt:lpwstr>
      </vt:variant>
      <vt:variant>
        <vt:i4>1114165</vt:i4>
      </vt:variant>
      <vt:variant>
        <vt:i4>146</vt:i4>
      </vt:variant>
      <vt:variant>
        <vt:i4>0</vt:i4>
      </vt:variant>
      <vt:variant>
        <vt:i4>5</vt:i4>
      </vt:variant>
      <vt:variant>
        <vt:lpwstr/>
      </vt:variant>
      <vt:variant>
        <vt:lpwstr>_Toc367276647</vt:lpwstr>
      </vt:variant>
      <vt:variant>
        <vt:i4>1114165</vt:i4>
      </vt:variant>
      <vt:variant>
        <vt:i4>140</vt:i4>
      </vt:variant>
      <vt:variant>
        <vt:i4>0</vt:i4>
      </vt:variant>
      <vt:variant>
        <vt:i4>5</vt:i4>
      </vt:variant>
      <vt:variant>
        <vt:lpwstr/>
      </vt:variant>
      <vt:variant>
        <vt:lpwstr>_Toc367276646</vt:lpwstr>
      </vt:variant>
      <vt:variant>
        <vt:i4>1114165</vt:i4>
      </vt:variant>
      <vt:variant>
        <vt:i4>134</vt:i4>
      </vt:variant>
      <vt:variant>
        <vt:i4>0</vt:i4>
      </vt:variant>
      <vt:variant>
        <vt:i4>5</vt:i4>
      </vt:variant>
      <vt:variant>
        <vt:lpwstr/>
      </vt:variant>
      <vt:variant>
        <vt:lpwstr>_Toc367276645</vt:lpwstr>
      </vt:variant>
      <vt:variant>
        <vt:i4>1114165</vt:i4>
      </vt:variant>
      <vt:variant>
        <vt:i4>128</vt:i4>
      </vt:variant>
      <vt:variant>
        <vt:i4>0</vt:i4>
      </vt:variant>
      <vt:variant>
        <vt:i4>5</vt:i4>
      </vt:variant>
      <vt:variant>
        <vt:lpwstr/>
      </vt:variant>
      <vt:variant>
        <vt:lpwstr>_Toc367276644</vt:lpwstr>
      </vt:variant>
      <vt:variant>
        <vt:i4>1114165</vt:i4>
      </vt:variant>
      <vt:variant>
        <vt:i4>122</vt:i4>
      </vt:variant>
      <vt:variant>
        <vt:i4>0</vt:i4>
      </vt:variant>
      <vt:variant>
        <vt:i4>5</vt:i4>
      </vt:variant>
      <vt:variant>
        <vt:lpwstr/>
      </vt:variant>
      <vt:variant>
        <vt:lpwstr>_Toc367276643</vt:lpwstr>
      </vt:variant>
      <vt:variant>
        <vt:i4>1114165</vt:i4>
      </vt:variant>
      <vt:variant>
        <vt:i4>116</vt:i4>
      </vt:variant>
      <vt:variant>
        <vt:i4>0</vt:i4>
      </vt:variant>
      <vt:variant>
        <vt:i4>5</vt:i4>
      </vt:variant>
      <vt:variant>
        <vt:lpwstr/>
      </vt:variant>
      <vt:variant>
        <vt:lpwstr>_Toc367276642</vt:lpwstr>
      </vt:variant>
      <vt:variant>
        <vt:i4>1114165</vt:i4>
      </vt:variant>
      <vt:variant>
        <vt:i4>110</vt:i4>
      </vt:variant>
      <vt:variant>
        <vt:i4>0</vt:i4>
      </vt:variant>
      <vt:variant>
        <vt:i4>5</vt:i4>
      </vt:variant>
      <vt:variant>
        <vt:lpwstr/>
      </vt:variant>
      <vt:variant>
        <vt:lpwstr>_Toc367276641</vt:lpwstr>
      </vt:variant>
      <vt:variant>
        <vt:i4>1114165</vt:i4>
      </vt:variant>
      <vt:variant>
        <vt:i4>104</vt:i4>
      </vt:variant>
      <vt:variant>
        <vt:i4>0</vt:i4>
      </vt:variant>
      <vt:variant>
        <vt:i4>5</vt:i4>
      </vt:variant>
      <vt:variant>
        <vt:lpwstr/>
      </vt:variant>
      <vt:variant>
        <vt:lpwstr>_Toc367276640</vt:lpwstr>
      </vt:variant>
      <vt:variant>
        <vt:i4>1441845</vt:i4>
      </vt:variant>
      <vt:variant>
        <vt:i4>98</vt:i4>
      </vt:variant>
      <vt:variant>
        <vt:i4>0</vt:i4>
      </vt:variant>
      <vt:variant>
        <vt:i4>5</vt:i4>
      </vt:variant>
      <vt:variant>
        <vt:lpwstr/>
      </vt:variant>
      <vt:variant>
        <vt:lpwstr>_Toc367276639</vt:lpwstr>
      </vt:variant>
      <vt:variant>
        <vt:i4>1441845</vt:i4>
      </vt:variant>
      <vt:variant>
        <vt:i4>92</vt:i4>
      </vt:variant>
      <vt:variant>
        <vt:i4>0</vt:i4>
      </vt:variant>
      <vt:variant>
        <vt:i4>5</vt:i4>
      </vt:variant>
      <vt:variant>
        <vt:lpwstr/>
      </vt:variant>
      <vt:variant>
        <vt:lpwstr>_Toc367276638</vt:lpwstr>
      </vt:variant>
      <vt:variant>
        <vt:i4>1441845</vt:i4>
      </vt:variant>
      <vt:variant>
        <vt:i4>86</vt:i4>
      </vt:variant>
      <vt:variant>
        <vt:i4>0</vt:i4>
      </vt:variant>
      <vt:variant>
        <vt:i4>5</vt:i4>
      </vt:variant>
      <vt:variant>
        <vt:lpwstr/>
      </vt:variant>
      <vt:variant>
        <vt:lpwstr>_Toc367276637</vt:lpwstr>
      </vt:variant>
      <vt:variant>
        <vt:i4>1441845</vt:i4>
      </vt:variant>
      <vt:variant>
        <vt:i4>80</vt:i4>
      </vt:variant>
      <vt:variant>
        <vt:i4>0</vt:i4>
      </vt:variant>
      <vt:variant>
        <vt:i4>5</vt:i4>
      </vt:variant>
      <vt:variant>
        <vt:lpwstr/>
      </vt:variant>
      <vt:variant>
        <vt:lpwstr>_Toc367276636</vt:lpwstr>
      </vt:variant>
      <vt:variant>
        <vt:i4>1441845</vt:i4>
      </vt:variant>
      <vt:variant>
        <vt:i4>74</vt:i4>
      </vt:variant>
      <vt:variant>
        <vt:i4>0</vt:i4>
      </vt:variant>
      <vt:variant>
        <vt:i4>5</vt:i4>
      </vt:variant>
      <vt:variant>
        <vt:lpwstr/>
      </vt:variant>
      <vt:variant>
        <vt:lpwstr>_Toc367276635</vt:lpwstr>
      </vt:variant>
      <vt:variant>
        <vt:i4>1441845</vt:i4>
      </vt:variant>
      <vt:variant>
        <vt:i4>68</vt:i4>
      </vt:variant>
      <vt:variant>
        <vt:i4>0</vt:i4>
      </vt:variant>
      <vt:variant>
        <vt:i4>5</vt:i4>
      </vt:variant>
      <vt:variant>
        <vt:lpwstr/>
      </vt:variant>
      <vt:variant>
        <vt:lpwstr>_Toc367276634</vt:lpwstr>
      </vt:variant>
      <vt:variant>
        <vt:i4>1441845</vt:i4>
      </vt:variant>
      <vt:variant>
        <vt:i4>62</vt:i4>
      </vt:variant>
      <vt:variant>
        <vt:i4>0</vt:i4>
      </vt:variant>
      <vt:variant>
        <vt:i4>5</vt:i4>
      </vt:variant>
      <vt:variant>
        <vt:lpwstr/>
      </vt:variant>
      <vt:variant>
        <vt:lpwstr>_Toc367276633</vt:lpwstr>
      </vt:variant>
      <vt:variant>
        <vt:i4>1441845</vt:i4>
      </vt:variant>
      <vt:variant>
        <vt:i4>56</vt:i4>
      </vt:variant>
      <vt:variant>
        <vt:i4>0</vt:i4>
      </vt:variant>
      <vt:variant>
        <vt:i4>5</vt:i4>
      </vt:variant>
      <vt:variant>
        <vt:lpwstr/>
      </vt:variant>
      <vt:variant>
        <vt:lpwstr>_Toc367276632</vt:lpwstr>
      </vt:variant>
      <vt:variant>
        <vt:i4>1441845</vt:i4>
      </vt:variant>
      <vt:variant>
        <vt:i4>50</vt:i4>
      </vt:variant>
      <vt:variant>
        <vt:i4>0</vt:i4>
      </vt:variant>
      <vt:variant>
        <vt:i4>5</vt:i4>
      </vt:variant>
      <vt:variant>
        <vt:lpwstr/>
      </vt:variant>
      <vt:variant>
        <vt:lpwstr>_Toc367276631</vt:lpwstr>
      </vt:variant>
      <vt:variant>
        <vt:i4>1441845</vt:i4>
      </vt:variant>
      <vt:variant>
        <vt:i4>44</vt:i4>
      </vt:variant>
      <vt:variant>
        <vt:i4>0</vt:i4>
      </vt:variant>
      <vt:variant>
        <vt:i4>5</vt:i4>
      </vt:variant>
      <vt:variant>
        <vt:lpwstr/>
      </vt:variant>
      <vt:variant>
        <vt:lpwstr>_Toc367276630</vt:lpwstr>
      </vt:variant>
      <vt:variant>
        <vt:i4>1507381</vt:i4>
      </vt:variant>
      <vt:variant>
        <vt:i4>38</vt:i4>
      </vt:variant>
      <vt:variant>
        <vt:i4>0</vt:i4>
      </vt:variant>
      <vt:variant>
        <vt:i4>5</vt:i4>
      </vt:variant>
      <vt:variant>
        <vt:lpwstr/>
      </vt:variant>
      <vt:variant>
        <vt:lpwstr>_Toc367276629</vt:lpwstr>
      </vt:variant>
      <vt:variant>
        <vt:i4>1507381</vt:i4>
      </vt:variant>
      <vt:variant>
        <vt:i4>32</vt:i4>
      </vt:variant>
      <vt:variant>
        <vt:i4>0</vt:i4>
      </vt:variant>
      <vt:variant>
        <vt:i4>5</vt:i4>
      </vt:variant>
      <vt:variant>
        <vt:lpwstr/>
      </vt:variant>
      <vt:variant>
        <vt:lpwstr>_Toc367276628</vt:lpwstr>
      </vt:variant>
      <vt:variant>
        <vt:i4>1507381</vt:i4>
      </vt:variant>
      <vt:variant>
        <vt:i4>26</vt:i4>
      </vt:variant>
      <vt:variant>
        <vt:i4>0</vt:i4>
      </vt:variant>
      <vt:variant>
        <vt:i4>5</vt:i4>
      </vt:variant>
      <vt:variant>
        <vt:lpwstr/>
      </vt:variant>
      <vt:variant>
        <vt:lpwstr>_Toc367276627</vt:lpwstr>
      </vt:variant>
      <vt:variant>
        <vt:i4>1507381</vt:i4>
      </vt:variant>
      <vt:variant>
        <vt:i4>20</vt:i4>
      </vt:variant>
      <vt:variant>
        <vt:i4>0</vt:i4>
      </vt:variant>
      <vt:variant>
        <vt:i4>5</vt:i4>
      </vt:variant>
      <vt:variant>
        <vt:lpwstr/>
      </vt:variant>
      <vt:variant>
        <vt:lpwstr>_Toc367276626</vt:lpwstr>
      </vt:variant>
      <vt:variant>
        <vt:i4>1507381</vt:i4>
      </vt:variant>
      <vt:variant>
        <vt:i4>14</vt:i4>
      </vt:variant>
      <vt:variant>
        <vt:i4>0</vt:i4>
      </vt:variant>
      <vt:variant>
        <vt:i4>5</vt:i4>
      </vt:variant>
      <vt:variant>
        <vt:lpwstr/>
      </vt:variant>
      <vt:variant>
        <vt:lpwstr>_Toc367276625</vt:lpwstr>
      </vt:variant>
      <vt:variant>
        <vt:i4>1507381</vt:i4>
      </vt:variant>
      <vt:variant>
        <vt:i4>8</vt:i4>
      </vt:variant>
      <vt:variant>
        <vt:i4>0</vt:i4>
      </vt:variant>
      <vt:variant>
        <vt:i4>5</vt:i4>
      </vt:variant>
      <vt:variant>
        <vt:lpwstr/>
      </vt:variant>
      <vt:variant>
        <vt:lpwstr>_Toc367276624</vt:lpwstr>
      </vt:variant>
      <vt:variant>
        <vt:i4>1507381</vt:i4>
      </vt:variant>
      <vt:variant>
        <vt:i4>2</vt:i4>
      </vt:variant>
      <vt:variant>
        <vt:i4>0</vt:i4>
      </vt:variant>
      <vt:variant>
        <vt:i4>5</vt:i4>
      </vt:variant>
      <vt:variant>
        <vt:lpwstr/>
      </vt:variant>
      <vt:variant>
        <vt:lpwstr>_Toc367276623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دعوة</dc:title>
  <dc:creator>Hanoy</dc:creator>
  <cp:lastModifiedBy>abdul-latif</cp:lastModifiedBy>
  <cp:revision>55</cp:revision>
  <cp:lastPrinted>2018-06-03T08:50:00Z</cp:lastPrinted>
  <dcterms:created xsi:type="dcterms:W3CDTF">2019-07-16T06:15:00Z</dcterms:created>
  <dcterms:modified xsi:type="dcterms:W3CDTF">2020-10-15T11:14:00Z</dcterms:modified>
</cp:coreProperties>
</file>