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6B8" w:rsidRDefault="00533968" w:rsidP="001043AA">
      <w:pPr>
        <w:tabs>
          <w:tab w:val="left" w:pos="615"/>
          <w:tab w:val="left" w:pos="670"/>
          <w:tab w:val="center" w:pos="1557"/>
        </w:tabs>
        <w:bidi/>
        <w:rPr>
          <w:rFonts w:ascii="Simplified Arabic" w:hAnsi="Simplified Arabic" w:cs="Simplified Arabic"/>
          <w:sz w:val="28"/>
          <w:szCs w:val="28"/>
          <w:lang w:eastAsia="en-US"/>
        </w:rPr>
      </w:pPr>
      <w:bookmarkStart w:id="0" w:name="_GoBack"/>
      <w:bookmarkEnd w:id="0"/>
      <w:r>
        <w:rPr>
          <w:noProof/>
          <w:lang w:eastAsia="en-US"/>
        </w:rPr>
        <w:drawing>
          <wp:anchor distT="0" distB="0" distL="114300" distR="114300" simplePos="0" relativeHeight="251672576" behindDoc="1" locked="0" layoutInCell="1" allowOverlap="1">
            <wp:simplePos x="0" y="0"/>
            <wp:positionH relativeFrom="column">
              <wp:posOffset>314325</wp:posOffset>
            </wp:positionH>
            <wp:positionV relativeFrom="paragraph">
              <wp:posOffset>57150</wp:posOffset>
            </wp:positionV>
            <wp:extent cx="2033905" cy="657225"/>
            <wp:effectExtent l="19050" t="0" r="4445" b="0"/>
            <wp:wrapTight wrapText="bothSides">
              <wp:wrapPolygon edited="0">
                <wp:start x="-202" y="0"/>
                <wp:lineTo x="-202" y="21287"/>
                <wp:lineTo x="21647" y="21287"/>
                <wp:lineTo x="21647" y="0"/>
                <wp:lineTo x="-202" y="0"/>
              </wp:wrapPolygon>
            </wp:wrapTight>
            <wp:docPr id="7" name="Picture 7" descr="ÙØªÙØ¬Ø© Ø¨Ø­Ø« Ø§ÙØµÙØ± Ø¹Ù âªsweden sverige logo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ÙØªÙØ¬Ø© Ø¨Ø­Ø« Ø§ÙØµÙØ± Ø¹Ù âªsweden sverige logoâ¬â"/>
                    <pic:cNvPicPr>
                      <a:picLocks noChangeAspect="1" noChangeArrowheads="1"/>
                    </pic:cNvPicPr>
                  </pic:nvPicPr>
                  <pic:blipFill>
                    <a:blip r:embed="rId8" cstate="print"/>
                    <a:srcRect t="32923" b="34769"/>
                    <a:stretch>
                      <a:fillRect/>
                    </a:stretch>
                  </pic:blipFill>
                  <pic:spPr bwMode="auto">
                    <a:xfrm>
                      <a:off x="0" y="0"/>
                      <a:ext cx="2033905" cy="65722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1552" behindDoc="1" locked="0" layoutInCell="1" allowOverlap="1">
            <wp:simplePos x="0" y="0"/>
            <wp:positionH relativeFrom="column">
              <wp:posOffset>3067050</wp:posOffset>
            </wp:positionH>
            <wp:positionV relativeFrom="paragraph">
              <wp:posOffset>-47625</wp:posOffset>
            </wp:positionV>
            <wp:extent cx="2047875" cy="762000"/>
            <wp:effectExtent l="19050" t="0" r="9525" b="0"/>
            <wp:wrapTight wrapText="bothSides">
              <wp:wrapPolygon edited="0">
                <wp:start x="-201" y="0"/>
                <wp:lineTo x="-201" y="21060"/>
                <wp:lineTo x="21700" y="21060"/>
                <wp:lineTo x="21700" y="0"/>
                <wp:lineTo x="-201" y="0"/>
              </wp:wrapPolygon>
            </wp:wrapTight>
            <wp:docPr id="4" name="Picture 4" descr="esdc logo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dc logo New.jpg"/>
                    <pic:cNvPicPr>
                      <a:picLocks noChangeAspect="1" noChangeArrowheads="1"/>
                    </pic:cNvPicPr>
                  </pic:nvPicPr>
                  <pic:blipFill>
                    <a:blip r:embed="rId9" cstate="print"/>
                    <a:srcRect/>
                    <a:stretch>
                      <a:fillRect/>
                    </a:stretch>
                  </pic:blipFill>
                  <pic:spPr bwMode="auto">
                    <a:xfrm>
                      <a:off x="0" y="0"/>
                      <a:ext cx="2047875" cy="76200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70528" behindDoc="1" locked="0" layoutInCell="1" allowOverlap="1">
            <wp:simplePos x="0" y="0"/>
            <wp:positionH relativeFrom="column">
              <wp:posOffset>5867400</wp:posOffset>
            </wp:positionH>
            <wp:positionV relativeFrom="paragraph">
              <wp:posOffset>-180975</wp:posOffset>
            </wp:positionV>
            <wp:extent cx="685800" cy="756285"/>
            <wp:effectExtent l="19050" t="0" r="0" b="0"/>
            <wp:wrapTight wrapText="bothSides">
              <wp:wrapPolygon edited="0">
                <wp:start x="7200" y="544"/>
                <wp:lineTo x="3600" y="3809"/>
                <wp:lineTo x="3000" y="9249"/>
                <wp:lineTo x="-600" y="17955"/>
                <wp:lineTo x="0" y="20675"/>
                <wp:lineTo x="21600" y="20675"/>
                <wp:lineTo x="21600" y="17955"/>
                <wp:lineTo x="21000" y="15778"/>
                <wp:lineTo x="18600" y="9249"/>
                <wp:lineTo x="19800" y="7073"/>
                <wp:lineTo x="18000" y="3809"/>
                <wp:lineTo x="14400" y="544"/>
                <wp:lineTo x="7200" y="544"/>
              </wp:wrapPolygon>
            </wp:wrapTight>
            <wp:docPr id="1" name="Picture 1" descr="ÙØªÙØ¬Ø© Ø¨Ø­Ø« Ø§ÙØµÙØ± Ø¹Ù âªoxfam log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ÙØªÙØ¬Ø© Ø¨Ø­Ø« Ø§ÙØµÙØ± Ø¹Ù âªoxfam logosâ¬â"/>
                    <pic:cNvPicPr>
                      <a:picLocks noChangeAspect="1" noChangeArrowheads="1"/>
                    </pic:cNvPicPr>
                  </pic:nvPicPr>
                  <pic:blipFill>
                    <a:blip r:embed="rId10" cstate="print"/>
                    <a:srcRect/>
                    <a:stretch>
                      <a:fillRect/>
                    </a:stretch>
                  </pic:blipFill>
                  <pic:spPr bwMode="auto">
                    <a:xfrm>
                      <a:off x="0" y="0"/>
                      <a:ext cx="685800" cy="756285"/>
                    </a:xfrm>
                    <a:prstGeom prst="rect">
                      <a:avLst/>
                    </a:prstGeom>
                    <a:noFill/>
                    <a:ln w="9525">
                      <a:noFill/>
                      <a:miter lim="800000"/>
                      <a:headEnd/>
                      <a:tailEnd/>
                    </a:ln>
                  </pic:spPr>
                </pic:pic>
              </a:graphicData>
            </a:graphic>
          </wp:anchor>
        </w:drawing>
      </w:r>
    </w:p>
    <w:p w:rsidR="00533968" w:rsidRDefault="00533968" w:rsidP="00533968">
      <w:pPr>
        <w:tabs>
          <w:tab w:val="left" w:pos="615"/>
          <w:tab w:val="left" w:pos="670"/>
          <w:tab w:val="center" w:pos="1557"/>
        </w:tabs>
        <w:bidi/>
        <w:rPr>
          <w:rFonts w:ascii="Simplified Arabic" w:hAnsi="Simplified Arabic" w:cs="Simplified Arabic"/>
          <w:sz w:val="28"/>
          <w:szCs w:val="28"/>
          <w:lang w:eastAsia="en-US"/>
        </w:rPr>
      </w:pPr>
    </w:p>
    <w:p w:rsidR="00533968" w:rsidRDefault="00533968" w:rsidP="00533968">
      <w:pPr>
        <w:tabs>
          <w:tab w:val="left" w:pos="615"/>
          <w:tab w:val="left" w:pos="670"/>
          <w:tab w:val="center" w:pos="1557"/>
        </w:tabs>
        <w:bidi/>
        <w:rPr>
          <w:rFonts w:ascii="Simplified Arabic" w:hAnsi="Simplified Arabic" w:cs="Simplified Arabic"/>
          <w:sz w:val="28"/>
          <w:szCs w:val="28"/>
          <w:lang w:eastAsia="en-US"/>
        </w:rPr>
      </w:pPr>
    </w:p>
    <w:p w:rsidR="00533968" w:rsidRDefault="00533968" w:rsidP="00533968">
      <w:pPr>
        <w:tabs>
          <w:tab w:val="left" w:pos="615"/>
          <w:tab w:val="left" w:pos="670"/>
          <w:tab w:val="center" w:pos="1557"/>
        </w:tabs>
        <w:bidi/>
        <w:rPr>
          <w:rFonts w:ascii="Simplified Arabic" w:hAnsi="Simplified Arabic" w:cs="Simplified Arabic"/>
          <w:sz w:val="28"/>
          <w:szCs w:val="28"/>
          <w:lang w:eastAsia="en-US"/>
        </w:rPr>
      </w:pPr>
    </w:p>
    <w:p w:rsidR="008C5FE8" w:rsidRPr="008C5FE8" w:rsidRDefault="008C5FE8" w:rsidP="007F7C1B">
      <w:pPr>
        <w:tabs>
          <w:tab w:val="left" w:pos="615"/>
          <w:tab w:val="left" w:pos="670"/>
          <w:tab w:val="center" w:pos="1557"/>
        </w:tabs>
        <w:bidi/>
        <w:spacing w:line="580" w:lineRule="exact"/>
        <w:jc w:val="center"/>
        <w:rPr>
          <w:rFonts w:ascii="Simplified Arabic" w:hAnsi="Simplified Arabic" w:cstheme="minorBidi"/>
          <w:b/>
          <w:bCs/>
          <w:sz w:val="32"/>
          <w:szCs w:val="32"/>
          <w:rtl/>
          <w:lang w:eastAsia="en-US"/>
        </w:rPr>
      </w:pPr>
      <w:r w:rsidRPr="008C5FE8">
        <w:rPr>
          <w:rFonts w:ascii="Simplified Arabic" w:hAnsi="Simplified Arabic" w:cstheme="minorBidi" w:hint="cs"/>
          <w:b/>
          <w:bCs/>
          <w:sz w:val="32"/>
          <w:szCs w:val="32"/>
          <w:rtl/>
          <w:lang w:eastAsia="en-US"/>
        </w:rPr>
        <w:t xml:space="preserve">مشروع التطوير العادل </w:t>
      </w:r>
      <w:proofErr w:type="spellStart"/>
      <w:r w:rsidRPr="008C5FE8">
        <w:rPr>
          <w:rFonts w:ascii="Simplified Arabic" w:hAnsi="Simplified Arabic" w:cstheme="minorBidi" w:hint="cs"/>
          <w:b/>
          <w:bCs/>
          <w:sz w:val="32"/>
          <w:szCs w:val="32"/>
          <w:rtl/>
          <w:lang w:eastAsia="en-US"/>
        </w:rPr>
        <w:t>للانتاج</w:t>
      </w:r>
      <w:proofErr w:type="spellEnd"/>
      <w:r w:rsidRPr="008C5FE8">
        <w:rPr>
          <w:rFonts w:ascii="Simplified Arabic" w:hAnsi="Simplified Arabic" w:cstheme="minorBidi" w:hint="cs"/>
          <w:b/>
          <w:bCs/>
          <w:sz w:val="32"/>
          <w:szCs w:val="32"/>
          <w:rtl/>
          <w:lang w:eastAsia="en-US"/>
        </w:rPr>
        <w:t xml:space="preserve"> الزراعي </w:t>
      </w:r>
      <w:proofErr w:type="spellStart"/>
      <w:r w:rsidRPr="008C5FE8">
        <w:rPr>
          <w:rFonts w:ascii="Simplified Arabic" w:hAnsi="Simplified Arabic" w:cstheme="minorBidi"/>
          <w:b/>
          <w:bCs/>
          <w:sz w:val="32"/>
          <w:szCs w:val="32"/>
          <w:lang w:eastAsia="en-US"/>
        </w:rPr>
        <w:t>PTIB</w:t>
      </w:r>
      <w:proofErr w:type="spellEnd"/>
      <w:r w:rsidRPr="008C5FE8">
        <w:rPr>
          <w:rFonts w:ascii="Simplified Arabic" w:hAnsi="Simplified Arabic" w:cstheme="minorBidi"/>
          <w:b/>
          <w:bCs/>
          <w:sz w:val="32"/>
          <w:szCs w:val="32"/>
          <w:lang w:eastAsia="en-US"/>
        </w:rPr>
        <w:t xml:space="preserve"> 39</w:t>
      </w:r>
    </w:p>
    <w:p w:rsidR="008C5FE8" w:rsidRPr="007F7C1B" w:rsidRDefault="00A43C6B" w:rsidP="007F7C1B">
      <w:pPr>
        <w:tabs>
          <w:tab w:val="left" w:pos="615"/>
          <w:tab w:val="left" w:pos="670"/>
          <w:tab w:val="center" w:pos="1557"/>
        </w:tabs>
        <w:bidi/>
        <w:spacing w:line="580" w:lineRule="exact"/>
        <w:jc w:val="center"/>
        <w:rPr>
          <w:rFonts w:ascii="Simplified Arabic" w:hAnsi="Simplified Arabic" w:cstheme="minorBidi"/>
          <w:b/>
          <w:bCs/>
          <w:sz w:val="28"/>
          <w:szCs w:val="28"/>
          <w:rtl/>
          <w:lang w:eastAsia="en-US"/>
        </w:rPr>
      </w:pPr>
      <w:r w:rsidRPr="007F7C1B">
        <w:rPr>
          <w:rFonts w:ascii="Simplified Arabic" w:hAnsi="Simplified Arabic" w:cstheme="minorBidi"/>
          <w:b/>
          <w:bCs/>
          <w:sz w:val="28"/>
          <w:szCs w:val="28"/>
          <w:lang w:eastAsia="en-US"/>
        </w:rPr>
        <w:t>Developing Equitable Agricultural Production and Market Systems for Resilient Economic Development in the occupied Palestinian Territory</w:t>
      </w:r>
    </w:p>
    <w:p w:rsidR="008C5FE8" w:rsidRDefault="007F7C1B" w:rsidP="007F7C1B">
      <w:pPr>
        <w:tabs>
          <w:tab w:val="left" w:pos="615"/>
          <w:tab w:val="left" w:pos="670"/>
          <w:tab w:val="center" w:pos="1557"/>
        </w:tabs>
        <w:bidi/>
        <w:spacing w:line="580" w:lineRule="exact"/>
        <w:jc w:val="center"/>
        <w:rPr>
          <w:rFonts w:ascii="Simplified Arabic" w:hAnsi="Simplified Arabic" w:cstheme="minorBidi"/>
          <w:b/>
          <w:bCs/>
          <w:sz w:val="32"/>
          <w:szCs w:val="32"/>
          <w:lang w:eastAsia="en-US"/>
        </w:rPr>
      </w:pPr>
      <w:r>
        <w:rPr>
          <w:rFonts w:ascii="Simplified Arabic" w:hAnsi="Simplified Arabic" w:cstheme="minorBidi" w:hint="cs"/>
          <w:b/>
          <w:bCs/>
          <w:noProof/>
          <w:sz w:val="32"/>
          <w:szCs w:val="32"/>
          <w:rtl/>
          <w:lang w:eastAsia="en-US"/>
        </w:rPr>
        <w:drawing>
          <wp:anchor distT="0" distB="0" distL="114300" distR="114300" simplePos="0" relativeHeight="251674624" behindDoc="1" locked="0" layoutInCell="1" allowOverlap="1">
            <wp:simplePos x="0" y="0"/>
            <wp:positionH relativeFrom="column">
              <wp:posOffset>2981325</wp:posOffset>
            </wp:positionH>
            <wp:positionV relativeFrom="paragraph">
              <wp:posOffset>425450</wp:posOffset>
            </wp:positionV>
            <wp:extent cx="781050" cy="1295400"/>
            <wp:effectExtent l="19050" t="0" r="0" b="0"/>
            <wp:wrapTight wrapText="bothSides">
              <wp:wrapPolygon edited="0">
                <wp:start x="-527" y="0"/>
                <wp:lineTo x="-527" y="21282"/>
                <wp:lineTo x="21600" y="21282"/>
                <wp:lineTo x="21600" y="0"/>
                <wp:lineTo x="-527" y="0"/>
              </wp:wrapPolygon>
            </wp:wrapTight>
            <wp:docPr id="2" name="Picture 1" descr="PHG Logo"/>
            <wp:cNvGraphicFramePr/>
            <a:graphic xmlns:a="http://schemas.openxmlformats.org/drawingml/2006/main">
              <a:graphicData uri="http://schemas.openxmlformats.org/drawingml/2006/picture">
                <pic:pic xmlns:pic="http://schemas.openxmlformats.org/drawingml/2006/picture">
                  <pic:nvPicPr>
                    <pic:cNvPr id="0" name="Picture 4" descr="PHG Logo"/>
                    <pic:cNvPicPr>
                      <a:picLocks noChangeAspect="1" noChangeArrowheads="1"/>
                    </pic:cNvPicPr>
                  </pic:nvPicPr>
                  <pic:blipFill>
                    <a:blip r:embed="rId11" cstate="print"/>
                    <a:srcRect/>
                    <a:stretch>
                      <a:fillRect/>
                    </a:stretch>
                  </pic:blipFill>
                  <pic:spPr bwMode="auto">
                    <a:xfrm>
                      <a:off x="0" y="0"/>
                      <a:ext cx="781050" cy="1295400"/>
                    </a:xfrm>
                    <a:prstGeom prst="rect">
                      <a:avLst/>
                    </a:prstGeom>
                    <a:noFill/>
                    <a:ln w="9525">
                      <a:noFill/>
                      <a:miter lim="800000"/>
                      <a:headEnd/>
                      <a:tailEnd/>
                    </a:ln>
                  </pic:spPr>
                </pic:pic>
              </a:graphicData>
            </a:graphic>
          </wp:anchor>
        </w:drawing>
      </w:r>
      <w:r w:rsidR="008C5FE8" w:rsidRPr="008C5FE8">
        <w:rPr>
          <w:rFonts w:ascii="Simplified Arabic" w:hAnsi="Simplified Arabic" w:cstheme="minorBidi" w:hint="cs"/>
          <w:b/>
          <w:bCs/>
          <w:sz w:val="32"/>
          <w:szCs w:val="32"/>
          <w:rtl/>
          <w:lang w:eastAsia="en-US"/>
        </w:rPr>
        <w:t>مجموعة الهيدرولوجيين الفلسطينيين</w:t>
      </w:r>
    </w:p>
    <w:p w:rsidR="007F7C1B" w:rsidRDefault="007F7C1B" w:rsidP="007F7C1B">
      <w:pPr>
        <w:tabs>
          <w:tab w:val="left" w:pos="615"/>
          <w:tab w:val="left" w:pos="670"/>
          <w:tab w:val="center" w:pos="1557"/>
        </w:tabs>
        <w:bidi/>
        <w:spacing w:line="480" w:lineRule="auto"/>
        <w:jc w:val="center"/>
        <w:rPr>
          <w:rFonts w:ascii="Simplified Arabic" w:hAnsi="Simplified Arabic" w:cstheme="minorBidi"/>
          <w:b/>
          <w:bCs/>
          <w:sz w:val="32"/>
          <w:szCs w:val="32"/>
          <w:lang w:eastAsia="en-US"/>
        </w:rPr>
      </w:pPr>
    </w:p>
    <w:p w:rsidR="007F7C1B" w:rsidRPr="008C5FE8" w:rsidRDefault="007F7C1B" w:rsidP="007F7C1B">
      <w:pPr>
        <w:tabs>
          <w:tab w:val="left" w:pos="615"/>
          <w:tab w:val="left" w:pos="670"/>
          <w:tab w:val="center" w:pos="1557"/>
        </w:tabs>
        <w:bidi/>
        <w:spacing w:line="480" w:lineRule="auto"/>
        <w:jc w:val="center"/>
        <w:rPr>
          <w:rFonts w:ascii="Simplified Arabic" w:hAnsi="Simplified Arabic" w:cstheme="minorBidi"/>
          <w:b/>
          <w:bCs/>
          <w:sz w:val="32"/>
          <w:szCs w:val="32"/>
          <w:rtl/>
          <w:lang w:eastAsia="en-US"/>
        </w:rPr>
      </w:pPr>
    </w:p>
    <w:p w:rsidR="007F7C1B" w:rsidRDefault="007F7C1B" w:rsidP="008C5FE8">
      <w:pPr>
        <w:tabs>
          <w:tab w:val="left" w:pos="615"/>
          <w:tab w:val="left" w:pos="670"/>
          <w:tab w:val="center" w:pos="1557"/>
        </w:tabs>
        <w:bidi/>
        <w:spacing w:line="480" w:lineRule="auto"/>
        <w:jc w:val="center"/>
        <w:rPr>
          <w:rFonts w:ascii="Simplified Arabic" w:hAnsi="Simplified Arabic" w:cstheme="minorBidi"/>
          <w:b/>
          <w:bCs/>
          <w:sz w:val="32"/>
          <w:szCs w:val="32"/>
          <w:lang w:eastAsia="en-US"/>
        </w:rPr>
      </w:pPr>
    </w:p>
    <w:p w:rsidR="008C5FE8" w:rsidRPr="008C5FE8" w:rsidRDefault="008C5FE8" w:rsidP="007F7C1B">
      <w:pPr>
        <w:tabs>
          <w:tab w:val="left" w:pos="615"/>
          <w:tab w:val="left" w:pos="670"/>
          <w:tab w:val="center" w:pos="1557"/>
        </w:tabs>
        <w:bidi/>
        <w:spacing w:line="480" w:lineRule="auto"/>
        <w:jc w:val="center"/>
        <w:rPr>
          <w:rFonts w:ascii="Simplified Arabic" w:hAnsi="Simplified Arabic" w:cstheme="minorBidi"/>
          <w:b/>
          <w:bCs/>
          <w:sz w:val="32"/>
          <w:szCs w:val="32"/>
          <w:rtl/>
          <w:lang w:eastAsia="en-US"/>
        </w:rPr>
      </w:pPr>
      <w:proofErr w:type="spellStart"/>
      <w:r w:rsidRPr="008C5FE8">
        <w:rPr>
          <w:rFonts w:ascii="Simplified Arabic" w:hAnsi="Simplified Arabic" w:cstheme="minorBidi" w:hint="cs"/>
          <w:b/>
          <w:bCs/>
          <w:sz w:val="32"/>
          <w:szCs w:val="32"/>
          <w:rtl/>
          <w:lang w:eastAsia="en-US"/>
        </w:rPr>
        <w:t>عطاء:</w:t>
      </w:r>
      <w:proofErr w:type="spellEnd"/>
      <w:r w:rsidRPr="008C5FE8">
        <w:rPr>
          <w:rFonts w:ascii="Simplified Arabic" w:hAnsi="Simplified Arabic" w:cstheme="minorBidi" w:hint="cs"/>
          <w:b/>
          <w:bCs/>
          <w:sz w:val="32"/>
          <w:szCs w:val="32"/>
          <w:rtl/>
          <w:lang w:eastAsia="en-US"/>
        </w:rPr>
        <w:t xml:space="preserve"> اعداد مخططات لشبكة ري رئيسية في سهل </w:t>
      </w:r>
      <w:proofErr w:type="spellStart"/>
      <w:r w:rsidRPr="008C5FE8">
        <w:rPr>
          <w:rFonts w:ascii="Simplified Arabic" w:hAnsi="Simplified Arabic" w:cstheme="minorBidi" w:hint="cs"/>
          <w:b/>
          <w:bCs/>
          <w:sz w:val="32"/>
          <w:szCs w:val="32"/>
          <w:rtl/>
          <w:lang w:eastAsia="en-US"/>
        </w:rPr>
        <w:t>طوباس</w:t>
      </w:r>
      <w:proofErr w:type="spellEnd"/>
    </w:p>
    <w:p w:rsidR="00533968" w:rsidRDefault="00BE1D6D" w:rsidP="008C5FE8">
      <w:pPr>
        <w:tabs>
          <w:tab w:val="left" w:pos="615"/>
          <w:tab w:val="left" w:pos="670"/>
          <w:tab w:val="center" w:pos="1557"/>
        </w:tabs>
        <w:bidi/>
        <w:spacing w:line="480" w:lineRule="auto"/>
        <w:jc w:val="center"/>
        <w:rPr>
          <w:rFonts w:ascii="Simplified Arabic" w:hAnsi="Simplified Arabic" w:cs="Simplified Arabic"/>
          <w:b/>
          <w:bCs/>
          <w:sz w:val="32"/>
          <w:szCs w:val="32"/>
          <w:lang w:eastAsia="en-US"/>
        </w:rPr>
      </w:pPr>
      <w:r>
        <w:rPr>
          <w:rFonts w:ascii="Simplified Arabic" w:hAnsi="Simplified Arabic" w:cs="Simplified Arabic"/>
          <w:b/>
          <w:bCs/>
          <w:sz w:val="32"/>
          <w:szCs w:val="32"/>
          <w:lang w:eastAsia="en-US"/>
        </w:rPr>
        <w:t>August</w:t>
      </w:r>
      <w:r w:rsidR="002053F3" w:rsidRPr="007F7C1B">
        <w:rPr>
          <w:rFonts w:ascii="Simplified Arabic" w:hAnsi="Simplified Arabic" w:cs="Simplified Arabic"/>
          <w:b/>
          <w:bCs/>
          <w:sz w:val="32"/>
          <w:szCs w:val="32"/>
          <w:lang w:eastAsia="en-US"/>
        </w:rPr>
        <w:t xml:space="preserve"> 2019</w:t>
      </w:r>
    </w:p>
    <w:p w:rsidR="003E5222" w:rsidRDefault="003E5222" w:rsidP="003E5222">
      <w:pPr>
        <w:tabs>
          <w:tab w:val="left" w:pos="615"/>
          <w:tab w:val="left" w:pos="670"/>
          <w:tab w:val="center" w:pos="1557"/>
        </w:tabs>
        <w:bidi/>
        <w:spacing w:line="480" w:lineRule="auto"/>
        <w:jc w:val="center"/>
        <w:rPr>
          <w:rFonts w:ascii="Simplified Arabic" w:hAnsi="Simplified Arabic" w:cs="Simplified Arabic"/>
          <w:b/>
          <w:bCs/>
          <w:sz w:val="32"/>
          <w:szCs w:val="32"/>
          <w:lang w:eastAsia="en-US"/>
        </w:rPr>
      </w:pPr>
    </w:p>
    <w:p w:rsidR="003E5222" w:rsidRDefault="003E5222" w:rsidP="003E5222">
      <w:pPr>
        <w:tabs>
          <w:tab w:val="left" w:pos="615"/>
          <w:tab w:val="left" w:pos="670"/>
          <w:tab w:val="center" w:pos="1557"/>
        </w:tabs>
        <w:bidi/>
        <w:spacing w:line="480" w:lineRule="auto"/>
        <w:jc w:val="center"/>
        <w:rPr>
          <w:rFonts w:ascii="Simplified Arabic" w:hAnsi="Simplified Arabic" w:cs="Simplified Arabic"/>
          <w:b/>
          <w:bCs/>
          <w:sz w:val="32"/>
          <w:szCs w:val="32"/>
          <w:lang w:eastAsia="en-US"/>
        </w:rPr>
      </w:pPr>
    </w:p>
    <w:p w:rsidR="003E5222" w:rsidRDefault="003E5222" w:rsidP="003E5222">
      <w:pPr>
        <w:tabs>
          <w:tab w:val="left" w:pos="615"/>
          <w:tab w:val="left" w:pos="670"/>
          <w:tab w:val="center" w:pos="1557"/>
        </w:tabs>
        <w:bidi/>
        <w:spacing w:line="480" w:lineRule="auto"/>
        <w:jc w:val="center"/>
        <w:rPr>
          <w:rFonts w:ascii="Simplified Arabic" w:hAnsi="Simplified Arabic" w:cs="Simplified Arabic"/>
          <w:b/>
          <w:bCs/>
          <w:sz w:val="32"/>
          <w:szCs w:val="32"/>
          <w:lang w:eastAsia="en-US"/>
        </w:rPr>
      </w:pPr>
    </w:p>
    <w:p w:rsidR="003E5222" w:rsidRDefault="003E5222" w:rsidP="003E5222">
      <w:pPr>
        <w:tabs>
          <w:tab w:val="left" w:pos="615"/>
          <w:tab w:val="left" w:pos="670"/>
          <w:tab w:val="center" w:pos="1557"/>
        </w:tabs>
        <w:bidi/>
        <w:spacing w:line="480" w:lineRule="auto"/>
        <w:jc w:val="center"/>
        <w:rPr>
          <w:rFonts w:ascii="Simplified Arabic" w:hAnsi="Simplified Arabic" w:cs="Simplified Arabic"/>
          <w:b/>
          <w:bCs/>
          <w:sz w:val="32"/>
          <w:szCs w:val="32"/>
          <w:lang w:eastAsia="en-US"/>
        </w:rPr>
      </w:pPr>
    </w:p>
    <w:p w:rsidR="003E5222" w:rsidRDefault="003E5222" w:rsidP="003E5222">
      <w:pPr>
        <w:tabs>
          <w:tab w:val="left" w:pos="615"/>
          <w:tab w:val="left" w:pos="670"/>
          <w:tab w:val="center" w:pos="1557"/>
        </w:tabs>
        <w:bidi/>
        <w:spacing w:line="480" w:lineRule="auto"/>
        <w:jc w:val="center"/>
        <w:rPr>
          <w:rFonts w:ascii="Simplified Arabic" w:hAnsi="Simplified Arabic" w:cs="Simplified Arabic"/>
          <w:b/>
          <w:bCs/>
          <w:sz w:val="32"/>
          <w:szCs w:val="32"/>
          <w:lang w:eastAsia="en-US"/>
        </w:rPr>
      </w:pPr>
    </w:p>
    <w:p w:rsidR="006A63D4" w:rsidRDefault="006A63D4" w:rsidP="006A63D4">
      <w:pPr>
        <w:tabs>
          <w:tab w:val="left" w:pos="615"/>
          <w:tab w:val="left" w:pos="670"/>
          <w:tab w:val="center" w:pos="1557"/>
        </w:tabs>
        <w:bidi/>
        <w:spacing w:line="480" w:lineRule="auto"/>
        <w:jc w:val="center"/>
        <w:rPr>
          <w:rFonts w:ascii="Simplified Arabic" w:hAnsi="Simplified Arabic" w:cs="Simplified Arabic"/>
          <w:b/>
          <w:bCs/>
          <w:sz w:val="32"/>
          <w:szCs w:val="32"/>
          <w:lang w:eastAsia="en-US"/>
        </w:rPr>
      </w:pPr>
    </w:p>
    <w:p w:rsidR="005C77B5" w:rsidRPr="005C77B5" w:rsidRDefault="005C77B5" w:rsidP="005C77B5">
      <w:pPr>
        <w:pStyle w:val="Subtitle"/>
        <w:bidi/>
        <w:rPr>
          <w:sz w:val="36"/>
          <w:szCs w:val="36"/>
          <w:u w:val="single"/>
          <w:lang w:val="en-CA"/>
        </w:rPr>
      </w:pPr>
      <w:bookmarkStart w:id="1" w:name="_Toc372117472"/>
      <w:bookmarkStart w:id="2" w:name="_Toc515787348"/>
      <w:r w:rsidRPr="005C77B5">
        <w:rPr>
          <w:rFonts w:hint="cs"/>
          <w:sz w:val="36"/>
          <w:szCs w:val="36"/>
          <w:u w:val="single"/>
          <w:rtl/>
          <w:lang w:val="en-CA"/>
        </w:rPr>
        <w:lastRenderedPageBreak/>
        <w:t>جدول الكميات</w:t>
      </w:r>
      <w:bookmarkEnd w:id="1"/>
      <w:bookmarkEnd w:id="2"/>
    </w:p>
    <w:p w:rsidR="00277468" w:rsidRDefault="00896901" w:rsidP="00132F7A">
      <w:pPr>
        <w:pStyle w:val="Subtitle"/>
        <w:tabs>
          <w:tab w:val="right" w:pos="10466"/>
        </w:tabs>
        <w:jc w:val="left"/>
        <w:rPr>
          <w:b/>
          <w:bCs/>
        </w:rPr>
      </w:pPr>
      <w:bookmarkStart w:id="3" w:name="_Toc372117473"/>
      <w:bookmarkStart w:id="4" w:name="_Toc515787349"/>
      <w:r>
        <w:rPr>
          <w:rFonts w:hint="cs"/>
          <w:b/>
          <w:bCs/>
          <w:rtl/>
        </w:rPr>
        <w:t>1</w:t>
      </w:r>
      <w:r w:rsidR="000D04FB" w:rsidRPr="000D04FB">
        <w:rPr>
          <w:b/>
          <w:bCs/>
        </w:rPr>
        <w:t>-</w:t>
      </w:r>
      <w:r w:rsidR="006A63D4">
        <w:rPr>
          <w:b/>
          <w:bCs/>
        </w:rPr>
        <w:t xml:space="preserve">Main Supply </w:t>
      </w:r>
      <w:r w:rsidR="000D04FB" w:rsidRPr="000D04FB">
        <w:rPr>
          <w:b/>
          <w:bCs/>
        </w:rPr>
        <w:t>Pipes and fittings</w:t>
      </w:r>
      <w:bookmarkEnd w:id="3"/>
      <w:r w:rsidR="00BA1830">
        <w:rPr>
          <w:rFonts w:hint="cs"/>
          <w:b/>
          <w:bCs/>
          <w:rtl/>
          <w:lang w:bidi="he-IL"/>
        </w:rPr>
        <w:t xml:space="preserve"> </w:t>
      </w:r>
      <w:r w:rsidR="000629AE">
        <w:rPr>
          <w:b/>
          <w:bCs/>
          <w:lang w:bidi="he-IL"/>
        </w:rPr>
        <w:t>f</w:t>
      </w:r>
      <w:r w:rsidR="00C82355">
        <w:rPr>
          <w:b/>
          <w:bCs/>
        </w:rPr>
        <w:t>or</w:t>
      </w:r>
      <w:r w:rsidR="000D51D5">
        <w:rPr>
          <w:b/>
          <w:bCs/>
        </w:rPr>
        <w:t xml:space="preserve"> </w:t>
      </w:r>
      <w:proofErr w:type="spellStart"/>
      <w:r w:rsidR="000D51D5">
        <w:rPr>
          <w:b/>
          <w:bCs/>
        </w:rPr>
        <w:t>Sahl</w:t>
      </w:r>
      <w:proofErr w:type="spellEnd"/>
      <w:r w:rsidR="00C82355">
        <w:rPr>
          <w:b/>
          <w:bCs/>
        </w:rPr>
        <w:t xml:space="preserve"> </w:t>
      </w:r>
      <w:r w:rsidR="002053F3">
        <w:rPr>
          <w:b/>
          <w:bCs/>
        </w:rPr>
        <w:t>Tubas</w:t>
      </w:r>
      <w:r w:rsidR="00BA1830">
        <w:rPr>
          <w:b/>
          <w:bCs/>
        </w:rPr>
        <w:t xml:space="preserve"> </w:t>
      </w:r>
      <w:r w:rsidR="00B61FEF">
        <w:rPr>
          <w:b/>
          <w:bCs/>
        </w:rPr>
        <w:t xml:space="preserve">/ </w:t>
      </w:r>
      <w:r w:rsidR="002053F3">
        <w:rPr>
          <w:b/>
          <w:bCs/>
        </w:rPr>
        <w:t>Tubas</w:t>
      </w:r>
      <w:r w:rsidR="00132F7A">
        <w:rPr>
          <w:b/>
          <w:bCs/>
        </w:rPr>
        <w:t xml:space="preserve"> </w:t>
      </w:r>
      <w:r w:rsidR="00B61FEF">
        <w:rPr>
          <w:b/>
          <w:bCs/>
        </w:rPr>
        <w:t>Governorate</w:t>
      </w:r>
      <w:bookmarkEnd w:id="4"/>
      <w:r w:rsidR="003B0ACB">
        <w:rPr>
          <w:b/>
          <w:bCs/>
        </w:rPr>
        <w:tab/>
      </w:r>
    </w:p>
    <w:tbl>
      <w:tblPr>
        <w:tblW w:w="11014" w:type="dxa"/>
        <w:tblInd w:w="-106" w:type="dxa"/>
        <w:tblLayout w:type="fixed"/>
        <w:tblLook w:val="0000"/>
      </w:tblPr>
      <w:tblGrid>
        <w:gridCol w:w="696"/>
        <w:gridCol w:w="6587"/>
        <w:gridCol w:w="810"/>
        <w:gridCol w:w="900"/>
        <w:gridCol w:w="900"/>
        <w:gridCol w:w="1121"/>
      </w:tblGrid>
      <w:tr w:rsidR="00AA005E" w:rsidTr="00E33794">
        <w:trPr>
          <w:trHeight w:val="621"/>
          <w:tblHeader/>
        </w:trPr>
        <w:tc>
          <w:tcPr>
            <w:tcW w:w="696"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658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0B4377">
        <w:tc>
          <w:tcPr>
            <w:tcW w:w="11014"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0F29">
            <w:pPr>
              <w:pStyle w:val="ListParagraph"/>
              <w:numPr>
                <w:ilvl w:val="0"/>
                <w:numId w:val="13"/>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0313FC">
            <w:pPr>
              <w:rPr>
                <w:sz w:val="20"/>
                <w:szCs w:val="28"/>
              </w:rPr>
            </w:pPr>
            <w:r w:rsidRPr="000D04FB">
              <w:rPr>
                <w:rFonts w:ascii="Calibri" w:hAnsi="Calibri" w:cs="Calibri"/>
                <w:i/>
                <w:iCs/>
              </w:rPr>
              <w:t xml:space="preserve">Supplying, transporting and unloading in the site of work in </w:t>
            </w:r>
            <w:r w:rsidR="002053F3">
              <w:rPr>
                <w:i/>
                <w:iCs/>
              </w:rPr>
              <w:t>Tubas</w:t>
            </w:r>
            <w:r w:rsidR="00BA5714">
              <w:rPr>
                <w:i/>
                <w:iCs/>
              </w:rPr>
              <w:t>/</w:t>
            </w:r>
            <w:r w:rsidR="002053F3">
              <w:rPr>
                <w:i/>
                <w:iCs/>
              </w:rPr>
              <w:t>Tubas</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w:t>
            </w:r>
            <w:r w:rsidR="000313FC">
              <w:rPr>
                <w:rFonts w:ascii="Calibri" w:hAnsi="Calibri" w:cs="Calibri"/>
                <w:i/>
                <w:iCs/>
              </w:rPr>
              <w:t>16 Bar</w:t>
            </w:r>
            <w:r w:rsidRPr="000D04FB">
              <w:rPr>
                <w:rFonts w:ascii="Calibri" w:hAnsi="Calibri" w:cs="Calibri"/>
                <w:i/>
                <w:iCs/>
              </w:rPr>
              <w:t xml:space="preserve"> as a minimum unless otherwise is required</w:t>
            </w:r>
            <w:r w:rsidRPr="000D04FB">
              <w:rPr>
                <w:rFonts w:ascii="Calibri" w:hAnsi="Calibri" w:cs="Calibri"/>
              </w:rPr>
              <w:t>.</w:t>
            </w:r>
          </w:p>
        </w:tc>
      </w:tr>
      <w:tr w:rsidR="00BB0101"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6587" w:type="dxa"/>
            <w:tcBorders>
              <w:top w:val="single" w:sz="6" w:space="0" w:color="auto"/>
              <w:left w:val="single" w:sz="6" w:space="0" w:color="auto"/>
              <w:bottom w:val="single" w:sz="6" w:space="0" w:color="auto"/>
              <w:right w:val="single" w:sz="6" w:space="0" w:color="auto"/>
            </w:tcBorders>
          </w:tcPr>
          <w:p w:rsidR="00BB0101" w:rsidRDefault="00BB0101" w:rsidP="00962AF5">
            <w:pPr>
              <w:jc w:val="both"/>
              <w:rPr>
                <w:rFonts w:ascii="Calibri" w:hAnsi="Calibri" w:cs="Calibri"/>
                <w:color w:val="000000"/>
                <w:sz w:val="22"/>
                <w:szCs w:val="22"/>
                <w:lang w:eastAsia="en-US"/>
              </w:rPr>
            </w:pPr>
            <w:r w:rsidRPr="003619C3">
              <w:rPr>
                <w:lang w:val="en-GB" w:bidi="he-IL"/>
              </w:rPr>
              <w:t xml:space="preserve">Supply </w:t>
            </w:r>
            <w:r>
              <w:rPr>
                <w:lang w:val="en-GB" w:bidi="he-IL"/>
              </w:rPr>
              <w:t>anywhere in the community and to</w:t>
            </w:r>
            <w:r w:rsidRPr="003619C3">
              <w:rPr>
                <w:lang w:val="en-GB" w:bidi="he-IL"/>
              </w:rPr>
              <w:t xml:space="preserve"> the</w:t>
            </w:r>
            <w:r>
              <w:rPr>
                <w:lang w:val="en-GB" w:bidi="he-IL"/>
              </w:rPr>
              <w:t xml:space="preserve"> </w:t>
            </w:r>
            <w:r w:rsidRPr="003619C3">
              <w:rPr>
                <w:lang w:val="en-GB" w:bidi="he-IL"/>
              </w:rPr>
              <w:t xml:space="preserve">site of work </w:t>
            </w:r>
            <w:r>
              <w:rPr>
                <w:lang w:val="en-GB" w:bidi="he-IL"/>
              </w:rPr>
              <w:t xml:space="preserve">new </w:t>
            </w:r>
            <w:r w:rsidR="00807B20">
              <w:rPr>
                <w:lang w:val="en-GB" w:bidi="he-IL"/>
              </w:rPr>
              <w:t xml:space="preserve">inside diameter </w:t>
            </w:r>
            <w:r w:rsidR="00DA63AE">
              <w:rPr>
                <w:b/>
                <w:bCs/>
              </w:rPr>
              <w:t>8 inch</w:t>
            </w:r>
            <w:r w:rsidRPr="000D04FB">
              <w:t xml:space="preserve"> nominal diameter pressure steel pipes, </w:t>
            </w:r>
            <w:r w:rsidR="00807B20">
              <w:t xml:space="preserve">not less than </w:t>
            </w:r>
            <w:r w:rsidR="00962AF5">
              <w:t>(7/32 inch) 5.56</w:t>
            </w:r>
            <w:r w:rsidR="00807B20">
              <w:t xml:space="preserve"> mm wa</w:t>
            </w:r>
            <w:r w:rsidRPr="000D04FB">
              <w:t>ll thickness, with the (Techen Stamp or equivalent) on each pipe. The pipes must be newly manufactured, smoothly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3125A0" w:rsidP="003E5222">
            <w:pPr>
              <w:jc w:val="center"/>
            </w:pPr>
            <w:r>
              <w:rPr>
                <w:rFonts w:ascii="Calibri" w:hAnsi="Calibri" w:cs="Calibri"/>
                <w:color w:val="000000"/>
                <w:sz w:val="22"/>
                <w:szCs w:val="22"/>
                <w:lang w:eastAsia="en-US"/>
              </w:rPr>
              <w:t>1000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3125A0"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32</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3125A0" w:rsidP="00BB0101">
            <w:pPr>
              <w:jc w:val="center"/>
              <w:rPr>
                <w:rFonts w:ascii="Calibri" w:hAnsi="Calibri"/>
                <w:color w:val="000000"/>
                <w:sz w:val="22"/>
                <w:szCs w:val="22"/>
                <w:lang w:eastAsia="en-US"/>
              </w:rPr>
            </w:pPr>
            <w:r>
              <w:rPr>
                <w:rFonts w:ascii="Calibri" w:hAnsi="Calibri"/>
                <w:color w:val="000000"/>
                <w:sz w:val="22"/>
                <w:szCs w:val="22"/>
                <w:lang w:eastAsia="en-US"/>
              </w:rPr>
              <w:t>32000</w:t>
            </w:r>
          </w:p>
        </w:tc>
      </w:tr>
      <w:tr w:rsidR="00B10AEB"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2.1</w:t>
            </w:r>
          </w:p>
        </w:tc>
        <w:tc>
          <w:tcPr>
            <w:tcW w:w="6587" w:type="dxa"/>
            <w:tcBorders>
              <w:top w:val="single" w:sz="6" w:space="0" w:color="auto"/>
              <w:left w:val="single" w:sz="6" w:space="0" w:color="auto"/>
              <w:bottom w:val="single" w:sz="6" w:space="0" w:color="auto"/>
              <w:right w:val="single" w:sz="6" w:space="0" w:color="auto"/>
            </w:tcBorders>
          </w:tcPr>
          <w:p w:rsidR="00B10AEB" w:rsidRPr="003619C3" w:rsidRDefault="00B10AEB" w:rsidP="00962AF5">
            <w:pPr>
              <w:jc w:val="both"/>
              <w:rPr>
                <w:lang w:val="en-GB" w:bidi="he-IL"/>
              </w:rPr>
            </w:pPr>
            <w:r>
              <w:rPr>
                <w:lang w:val="en-GB" w:bidi="he-IL"/>
              </w:rPr>
              <w:t xml:space="preserve">Ditto 1.1, but for pipes </w:t>
            </w:r>
            <w:r>
              <w:t>wa</w:t>
            </w:r>
            <w:r w:rsidRPr="000D04FB">
              <w:t>ll thickness</w:t>
            </w:r>
            <w:r>
              <w:t xml:space="preserve"> (3/16 inch) 4.76 mm</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271AB5">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271AB5">
            <w:pPr>
              <w:jc w:val="center"/>
            </w:pPr>
            <w:r>
              <w:rPr>
                <w:rFonts w:ascii="Calibri" w:hAnsi="Calibri" w:cs="Calibri"/>
                <w:color w:val="000000"/>
                <w:sz w:val="22"/>
                <w:szCs w:val="22"/>
                <w:lang w:eastAsia="en-US"/>
              </w:rPr>
              <w:t>1000</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28</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Default="00B10AEB" w:rsidP="00BB0101">
            <w:pPr>
              <w:jc w:val="center"/>
              <w:rPr>
                <w:rFonts w:ascii="Calibri" w:hAnsi="Calibri"/>
                <w:color w:val="000000"/>
                <w:sz w:val="22"/>
                <w:szCs w:val="22"/>
                <w:lang w:eastAsia="en-US"/>
              </w:rPr>
            </w:pPr>
            <w:r>
              <w:rPr>
                <w:rFonts w:ascii="Calibri" w:hAnsi="Calibri"/>
                <w:color w:val="000000"/>
                <w:sz w:val="22"/>
                <w:szCs w:val="22"/>
                <w:lang w:eastAsia="en-US"/>
              </w:rPr>
              <w:t>28000</w:t>
            </w:r>
          </w:p>
        </w:tc>
      </w:tr>
      <w:tr w:rsidR="00B10AEB"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3.1</w:t>
            </w:r>
          </w:p>
        </w:tc>
        <w:tc>
          <w:tcPr>
            <w:tcW w:w="6587" w:type="dxa"/>
            <w:tcBorders>
              <w:top w:val="single" w:sz="6" w:space="0" w:color="auto"/>
              <w:left w:val="single" w:sz="6" w:space="0" w:color="auto"/>
              <w:bottom w:val="single" w:sz="6" w:space="0" w:color="auto"/>
              <w:right w:val="single" w:sz="6" w:space="0" w:color="auto"/>
            </w:tcBorders>
          </w:tcPr>
          <w:p w:rsidR="00B10AEB" w:rsidRPr="003619C3" w:rsidRDefault="00B10AEB" w:rsidP="00AB12C6">
            <w:pPr>
              <w:jc w:val="both"/>
              <w:rPr>
                <w:lang w:val="en-GB" w:bidi="he-IL"/>
              </w:rPr>
            </w:pPr>
            <w:r>
              <w:rPr>
                <w:lang w:val="en-GB" w:bidi="he-IL"/>
              </w:rPr>
              <w:t xml:space="preserve">Ditto 1.1, but for pipes </w:t>
            </w:r>
            <w:r>
              <w:t>wa</w:t>
            </w:r>
            <w:r w:rsidRPr="000D04FB">
              <w:t>ll thickness</w:t>
            </w:r>
            <w:r>
              <w:t xml:space="preserve"> (5/32 inch)  3.97 mm</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271AB5">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3125A0">
            <w:pPr>
              <w:jc w:val="center"/>
            </w:pPr>
            <w:r>
              <w:rPr>
                <w:rFonts w:ascii="Calibri" w:hAnsi="Calibri" w:cs="Calibri"/>
                <w:color w:val="000000"/>
                <w:sz w:val="22"/>
                <w:szCs w:val="22"/>
                <w:lang w:eastAsia="en-US"/>
              </w:rPr>
              <w:t>2550</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25</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Default="00B10AEB" w:rsidP="003125A0">
            <w:pPr>
              <w:jc w:val="center"/>
              <w:rPr>
                <w:rFonts w:ascii="Calibri" w:hAnsi="Calibri"/>
                <w:color w:val="000000"/>
                <w:sz w:val="22"/>
                <w:szCs w:val="22"/>
                <w:lang w:eastAsia="en-US"/>
              </w:rPr>
            </w:pPr>
            <w:r>
              <w:rPr>
                <w:rFonts w:ascii="Calibri" w:hAnsi="Calibri"/>
                <w:color w:val="000000"/>
                <w:sz w:val="22"/>
                <w:szCs w:val="22"/>
                <w:lang w:eastAsia="en-US"/>
              </w:rPr>
              <w:t>63750</w:t>
            </w:r>
          </w:p>
        </w:tc>
      </w:tr>
      <w:tr w:rsidR="00B10AEB" w:rsidTr="00BB0101">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4.1</w:t>
            </w:r>
          </w:p>
        </w:tc>
        <w:tc>
          <w:tcPr>
            <w:tcW w:w="6587" w:type="dxa"/>
            <w:tcBorders>
              <w:top w:val="single" w:sz="6" w:space="0" w:color="auto"/>
              <w:left w:val="single" w:sz="6" w:space="0" w:color="auto"/>
              <w:bottom w:val="single" w:sz="6" w:space="0" w:color="auto"/>
              <w:right w:val="single" w:sz="6" w:space="0" w:color="auto"/>
            </w:tcBorders>
          </w:tcPr>
          <w:p w:rsidR="00B10AEB" w:rsidRDefault="00B10AEB" w:rsidP="00807B20">
            <w:pPr>
              <w:jc w:val="both"/>
              <w:rPr>
                <w:rFonts w:ascii="Calibri" w:hAnsi="Calibri" w:cs="Calibri"/>
                <w:color w:val="000000"/>
                <w:sz w:val="22"/>
                <w:szCs w:val="22"/>
                <w:lang w:eastAsia="en-US"/>
              </w:rPr>
            </w:pPr>
            <w:r w:rsidRPr="003619C3">
              <w:rPr>
                <w:lang w:val="en-GB" w:bidi="he-IL"/>
              </w:rPr>
              <w:t>Supply</w:t>
            </w:r>
            <w:r>
              <w:rPr>
                <w:lang w:val="en-GB" w:bidi="he-IL"/>
              </w:rPr>
              <w:t xml:space="preserve"> and install in</w:t>
            </w:r>
            <w:r w:rsidRPr="003619C3">
              <w:rPr>
                <w:lang w:val="en-GB" w:bidi="he-IL"/>
              </w:rPr>
              <w:t xml:space="preserve"> the site of work </w:t>
            </w:r>
            <w:r>
              <w:rPr>
                <w:b/>
                <w:bCs/>
              </w:rPr>
              <w:t>8</w:t>
            </w:r>
            <w:r w:rsidRPr="000D04FB">
              <w:rPr>
                <w:b/>
                <w:bCs/>
              </w:rPr>
              <w:t>"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 </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3E5222">
            <w:pPr>
              <w:jc w:val="center"/>
            </w:pPr>
            <w:r>
              <w:t>3</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ED4107">
            <w:pPr>
              <w:jc w:val="center"/>
              <w:rPr>
                <w:rFonts w:ascii="Calibri" w:hAnsi="Calibri" w:cs="Calibri"/>
                <w:color w:val="000000"/>
                <w:sz w:val="22"/>
                <w:szCs w:val="22"/>
                <w:lang w:eastAsia="en-US"/>
              </w:rPr>
            </w:pPr>
            <w:r>
              <w:rPr>
                <w:rFonts w:ascii="Calibri" w:hAnsi="Calibri" w:cs="Calibri"/>
                <w:color w:val="000000"/>
                <w:sz w:val="22"/>
                <w:szCs w:val="22"/>
                <w:lang w:eastAsia="en-US"/>
              </w:rPr>
              <w:t>500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BB0101" w:rsidRDefault="00B10AEB" w:rsidP="00BB0101">
            <w:pPr>
              <w:jc w:val="center"/>
              <w:rPr>
                <w:rFonts w:ascii="Calibri" w:hAnsi="Calibri"/>
                <w:color w:val="000000"/>
                <w:sz w:val="22"/>
                <w:szCs w:val="22"/>
                <w:lang w:eastAsia="en-US"/>
              </w:rPr>
            </w:pPr>
            <w:r>
              <w:rPr>
                <w:rFonts w:ascii="Calibri" w:hAnsi="Calibri"/>
                <w:color w:val="000000"/>
                <w:sz w:val="22"/>
                <w:szCs w:val="22"/>
                <w:lang w:eastAsia="en-US"/>
              </w:rPr>
              <w:t>1500</w:t>
            </w:r>
          </w:p>
        </w:tc>
      </w:tr>
      <w:tr w:rsidR="00B10AEB"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Pr="00DC2165" w:rsidRDefault="00B10AEB" w:rsidP="00271AB5">
            <w:pPr>
              <w:rPr>
                <w:rFonts w:cs="Arial"/>
                <w:sz w:val="20"/>
              </w:rPr>
            </w:pPr>
            <w:r>
              <w:rPr>
                <w:rFonts w:cs="Arial"/>
                <w:sz w:val="20"/>
              </w:rPr>
              <w:t>5.1</w:t>
            </w:r>
          </w:p>
        </w:tc>
        <w:tc>
          <w:tcPr>
            <w:tcW w:w="6587" w:type="dxa"/>
            <w:tcBorders>
              <w:top w:val="single" w:sz="6" w:space="0" w:color="auto"/>
              <w:left w:val="single" w:sz="6" w:space="0" w:color="auto"/>
              <w:bottom w:val="single" w:sz="6" w:space="0" w:color="auto"/>
              <w:right w:val="single" w:sz="6" w:space="0" w:color="auto"/>
            </w:tcBorders>
          </w:tcPr>
          <w:p w:rsidR="00B10AEB" w:rsidRPr="004B0FF6" w:rsidRDefault="00B10AEB" w:rsidP="00DA63AE">
            <w:pPr>
              <w:jc w:val="both"/>
              <w:rPr>
                <w:rFonts w:ascii="Calibri" w:hAnsi="Calibri" w:cs="Calibri"/>
                <w:color w:val="000000"/>
                <w:sz w:val="22"/>
                <w:szCs w:val="22"/>
                <w:lang w:eastAsia="en-US"/>
              </w:rPr>
            </w:pPr>
            <w:r w:rsidRPr="000D04FB">
              <w:t xml:space="preserve">Supplying and installing of </w:t>
            </w:r>
            <w:r>
              <w:rPr>
                <w:b/>
                <w:bCs/>
              </w:rPr>
              <w:t>8</w:t>
            </w:r>
            <w:proofErr w:type="gramStart"/>
            <w:r w:rsidRPr="000D04FB">
              <w:rPr>
                <w:b/>
                <w:bCs/>
              </w:rPr>
              <w:t>"  Strainer</w:t>
            </w:r>
            <w:proofErr w:type="gramEnd"/>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 </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BB0101" w:rsidRDefault="00B10AEB"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10AEB"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6.1</w:t>
            </w:r>
          </w:p>
        </w:tc>
        <w:tc>
          <w:tcPr>
            <w:tcW w:w="6587" w:type="dxa"/>
            <w:tcBorders>
              <w:top w:val="single" w:sz="6" w:space="0" w:color="auto"/>
              <w:left w:val="single" w:sz="6" w:space="0" w:color="auto"/>
              <w:bottom w:val="single" w:sz="6" w:space="0" w:color="auto"/>
              <w:right w:val="single" w:sz="6" w:space="0" w:color="auto"/>
            </w:tcBorders>
          </w:tcPr>
          <w:p w:rsidR="00B10AEB" w:rsidRPr="004B0FF6" w:rsidRDefault="00B10AEB" w:rsidP="00A37A3C">
            <w:pPr>
              <w:jc w:val="both"/>
              <w:rPr>
                <w:rFonts w:ascii="Calibri" w:hAnsi="Calibri" w:cs="Calibri"/>
                <w:color w:val="000000"/>
                <w:sz w:val="22"/>
                <w:szCs w:val="22"/>
                <w:lang w:eastAsia="en-US"/>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rsidRPr="000D04FB">
              <w:rPr>
                <w:b/>
                <w:bCs/>
              </w:rPr>
              <w:t>Compound air valve)</w:t>
            </w:r>
            <w:r>
              <w:rPr>
                <w:b/>
                <w:bCs/>
              </w:rPr>
              <w:t xml:space="preserve"> </w:t>
            </w:r>
            <w:r w:rsidRPr="000D04FB">
              <w:t xml:space="preserve">complete As ARI,   16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The price includes the installation of 2” ball valve and 2” black coupling welded on the steel pipes.  </w:t>
            </w:r>
            <w:r w:rsidRPr="000D04FB">
              <w:t xml:space="preserve">The installation works includes all costs of excavations, cutting, shaping, welding, paintings, either on new or old pipe lines. </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A62D06">
            <w:pPr>
              <w:jc w:val="center"/>
            </w:pPr>
            <w:r>
              <w:t>3</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BB0101" w:rsidRDefault="00B10AEB" w:rsidP="00A42F8B">
            <w:pPr>
              <w:jc w:val="center"/>
              <w:rPr>
                <w:rFonts w:ascii="Calibri" w:hAnsi="Calibri"/>
                <w:color w:val="000000"/>
                <w:sz w:val="22"/>
                <w:szCs w:val="22"/>
                <w:lang w:eastAsia="en-US"/>
              </w:rPr>
            </w:pPr>
            <w:r>
              <w:rPr>
                <w:rFonts w:ascii="Calibri" w:hAnsi="Calibri"/>
                <w:color w:val="000000"/>
                <w:sz w:val="22"/>
                <w:szCs w:val="22"/>
                <w:lang w:eastAsia="en-US"/>
              </w:rPr>
              <w:t>1050</w:t>
            </w:r>
          </w:p>
        </w:tc>
      </w:tr>
      <w:tr w:rsidR="00B10AEB"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7.1</w:t>
            </w:r>
          </w:p>
        </w:tc>
        <w:tc>
          <w:tcPr>
            <w:tcW w:w="6587" w:type="dxa"/>
            <w:tcBorders>
              <w:top w:val="single" w:sz="6" w:space="0" w:color="auto"/>
              <w:left w:val="single" w:sz="6" w:space="0" w:color="auto"/>
              <w:bottom w:val="single" w:sz="6" w:space="0" w:color="auto"/>
              <w:right w:val="single" w:sz="6" w:space="0" w:color="auto"/>
            </w:tcBorders>
          </w:tcPr>
          <w:p w:rsidR="00B10AEB" w:rsidRPr="004B0FF6" w:rsidRDefault="00B10AEB" w:rsidP="00DA63AE">
            <w:pPr>
              <w:jc w:val="both"/>
              <w:rPr>
                <w:rFonts w:ascii="Calibri" w:hAnsi="Calibri" w:cs="Calibri"/>
                <w:color w:val="000000"/>
                <w:sz w:val="22"/>
                <w:szCs w:val="22"/>
                <w:lang w:eastAsia="en-US"/>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8</w:t>
            </w:r>
            <w:r w:rsidRPr="000D04FB">
              <w:rPr>
                <w:b/>
                <w:bCs/>
              </w:rPr>
              <w:t>") Dresser</w:t>
            </w:r>
            <w:r w:rsidRPr="000D04FB">
              <w:t xml:space="preserve"> for (16)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 The installation works includes all costs of excavations, cutting, shaping, welding, paintings, either on new or old pipe lines. </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6A63D4">
            <w:pPr>
              <w:jc w:val="center"/>
            </w:pPr>
            <w:r>
              <w:t>3</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200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BB0101" w:rsidRDefault="00B10AEB"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10AEB"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8.1</w:t>
            </w:r>
          </w:p>
        </w:tc>
        <w:tc>
          <w:tcPr>
            <w:tcW w:w="6587" w:type="dxa"/>
            <w:tcBorders>
              <w:top w:val="single" w:sz="6" w:space="0" w:color="auto"/>
              <w:left w:val="single" w:sz="6" w:space="0" w:color="auto"/>
              <w:bottom w:val="single" w:sz="6" w:space="0" w:color="auto"/>
              <w:right w:val="single" w:sz="6" w:space="0" w:color="auto"/>
            </w:tcBorders>
          </w:tcPr>
          <w:p w:rsidR="00B10AEB" w:rsidRPr="004B0FF6" w:rsidRDefault="00B10AEB" w:rsidP="00DA63AE">
            <w:pPr>
              <w:jc w:val="both"/>
              <w:rPr>
                <w:rFonts w:ascii="Calibri" w:hAnsi="Calibri" w:cs="Calibri"/>
                <w:color w:val="000000"/>
                <w:sz w:val="22"/>
                <w:szCs w:val="22"/>
                <w:lang w:eastAsia="en-US"/>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8</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w:t>
            </w:r>
            <w:r w:rsidRPr="000D04FB">
              <w:lastRenderedPageBreak/>
              <w:t xml:space="preserve">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 paintings, either on new or old pipe lines. </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316A78">
            <w:pPr>
              <w:jc w:val="center"/>
            </w:pPr>
            <w:r w:rsidRPr="005821E2">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DA5A1C" w:rsidRDefault="00B10AEB"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DA5A1C" w:rsidRDefault="00B10AEB" w:rsidP="006A741F">
            <w:pPr>
              <w:jc w:val="center"/>
              <w:rPr>
                <w:rFonts w:asciiTheme="majorBidi" w:hAnsiTheme="majorBidi" w:cstheme="majorBidi"/>
                <w:color w:val="000000"/>
                <w:lang w:eastAsia="en-US"/>
              </w:rPr>
            </w:pPr>
            <w:r>
              <w:rPr>
                <w:rFonts w:asciiTheme="majorBidi" w:hAnsiTheme="majorBidi" w:cstheme="majorBidi"/>
                <w:color w:val="000000"/>
                <w:lang w:eastAsia="en-US"/>
              </w:rPr>
              <w:t>1,800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BB0101" w:rsidRDefault="00B10AEB" w:rsidP="00A42F8B">
            <w:pPr>
              <w:jc w:val="center"/>
              <w:rPr>
                <w:rFonts w:ascii="Calibri" w:hAnsi="Calibri"/>
                <w:color w:val="000000"/>
                <w:sz w:val="22"/>
                <w:szCs w:val="22"/>
                <w:lang w:eastAsia="en-US"/>
              </w:rPr>
            </w:pPr>
            <w:r>
              <w:rPr>
                <w:rFonts w:ascii="Calibri" w:hAnsi="Calibri"/>
                <w:color w:val="000000"/>
                <w:sz w:val="22"/>
                <w:szCs w:val="22"/>
                <w:lang w:eastAsia="en-US"/>
              </w:rPr>
              <w:t>1800</w:t>
            </w:r>
          </w:p>
        </w:tc>
      </w:tr>
      <w:tr w:rsidR="00B10AEB" w:rsidTr="00442A03">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lastRenderedPageBreak/>
              <w:t>9.1</w:t>
            </w:r>
          </w:p>
        </w:tc>
        <w:tc>
          <w:tcPr>
            <w:tcW w:w="6587" w:type="dxa"/>
            <w:tcBorders>
              <w:top w:val="single" w:sz="6" w:space="0" w:color="auto"/>
              <w:left w:val="single" w:sz="6" w:space="0" w:color="auto"/>
              <w:bottom w:val="single" w:sz="6" w:space="0" w:color="auto"/>
              <w:right w:val="single" w:sz="6" w:space="0" w:color="auto"/>
            </w:tcBorders>
          </w:tcPr>
          <w:p w:rsidR="00B10AEB" w:rsidRPr="000C436E" w:rsidRDefault="00B10AEB" w:rsidP="00F86C01">
            <w:pPr>
              <w:jc w:val="both"/>
              <w:rPr>
                <w:rFonts w:ascii="Calibri" w:hAnsi="Calibri" w:cs="Calibri"/>
                <w:color w:val="000000"/>
                <w:sz w:val="22"/>
                <w:szCs w:val="22"/>
                <w:rtl/>
                <w:lang w:eastAsia="en-US" w:bidi="he-IL"/>
              </w:rPr>
            </w:pPr>
            <w:r w:rsidRPr="003619C3">
              <w:rPr>
                <w:lang w:val="en-GB" w:bidi="he-IL"/>
              </w:rPr>
              <w:t xml:space="preserve">Supply </w:t>
            </w:r>
            <w:r>
              <w:rPr>
                <w:lang w:val="en-GB" w:bidi="he-IL"/>
              </w:rPr>
              <w:t xml:space="preserve"> and install </w:t>
            </w:r>
            <w:r>
              <w:rPr>
                <w:b/>
                <w:bCs/>
                <w:lang w:val="en-GB" w:bidi="he-IL"/>
              </w:rPr>
              <w:t xml:space="preserve">8 </w:t>
            </w:r>
            <w:r w:rsidRPr="000D04FB">
              <w:rPr>
                <w:b/>
                <w:bCs/>
              </w:rPr>
              <w:t>"</w:t>
            </w:r>
            <w:r>
              <w:rPr>
                <w:b/>
                <w:bCs/>
              </w:rPr>
              <w:t xml:space="preserve"> </w:t>
            </w:r>
            <w:r w:rsidRPr="008A1E99">
              <w:rPr>
                <w:b/>
                <w:bCs/>
                <w:lang w:val="en-GB" w:bidi="he-IL"/>
              </w:rPr>
              <w:t xml:space="preserve"> steel elbow</w:t>
            </w:r>
            <w:r w:rsidRPr="003619C3">
              <w:rPr>
                <w:lang w:val="en-GB" w:bidi="he-IL"/>
              </w:rPr>
              <w:t xml:space="preserve"> at either 90 or 45 degrees angle</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5821E2" w:rsidRDefault="00B10AEB"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DA5A1C" w:rsidRDefault="00B10AEB" w:rsidP="00316A78">
            <w:pPr>
              <w:jc w:val="center"/>
              <w:rPr>
                <w:rFonts w:asciiTheme="majorBidi" w:hAnsiTheme="majorBidi" w:cstheme="majorBidi"/>
                <w:lang w:bidi="he-IL"/>
              </w:rPr>
            </w:pPr>
            <w:r>
              <w:rPr>
                <w:rFonts w:asciiTheme="majorBidi" w:hAnsiTheme="majorBidi" w:cstheme="majorBidi"/>
                <w:lang w:bidi="he-IL"/>
              </w:rPr>
              <w:t>50</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DA5A1C" w:rsidRDefault="00B10AEB" w:rsidP="00403B77">
            <w:pPr>
              <w:jc w:val="center"/>
              <w:rPr>
                <w:rFonts w:asciiTheme="majorBidi" w:hAnsiTheme="majorBidi" w:cstheme="majorBidi"/>
                <w:color w:val="000000"/>
                <w:lang w:eastAsia="en-US"/>
              </w:rPr>
            </w:pPr>
            <w:r>
              <w:rPr>
                <w:rFonts w:asciiTheme="majorBidi" w:hAnsiTheme="majorBidi" w:cstheme="majorBidi"/>
                <w:color w:val="000000"/>
                <w:lang w:eastAsia="en-US"/>
              </w:rPr>
              <w:t>60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BB0101" w:rsidRDefault="00B10AEB" w:rsidP="00442A03">
            <w:pPr>
              <w:jc w:val="center"/>
              <w:rPr>
                <w:rFonts w:ascii="Calibri" w:hAnsi="Calibri"/>
                <w:color w:val="000000"/>
                <w:sz w:val="22"/>
                <w:szCs w:val="22"/>
                <w:lang w:eastAsia="en-US" w:bidi="he-IL"/>
              </w:rPr>
            </w:pPr>
            <w:r>
              <w:rPr>
                <w:rFonts w:ascii="Calibri" w:hAnsi="Calibri"/>
                <w:color w:val="000000"/>
                <w:sz w:val="22"/>
                <w:szCs w:val="22"/>
                <w:lang w:eastAsia="en-US" w:bidi="he-IL"/>
              </w:rPr>
              <w:t>3000</w:t>
            </w:r>
          </w:p>
        </w:tc>
      </w:tr>
      <w:tr w:rsidR="00B10AEB"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10.1</w:t>
            </w:r>
          </w:p>
        </w:tc>
        <w:tc>
          <w:tcPr>
            <w:tcW w:w="6587" w:type="dxa"/>
            <w:tcBorders>
              <w:top w:val="single" w:sz="6" w:space="0" w:color="auto"/>
              <w:left w:val="single" w:sz="6" w:space="0" w:color="auto"/>
              <w:bottom w:val="single" w:sz="6" w:space="0" w:color="auto"/>
              <w:right w:val="single" w:sz="6" w:space="0" w:color="auto"/>
            </w:tcBorders>
          </w:tcPr>
          <w:p w:rsidR="00B10AEB" w:rsidRDefault="00B10AEB" w:rsidP="00F86C01">
            <w:pPr>
              <w:jc w:val="both"/>
              <w:rPr>
                <w:lang w:val="en-GB" w:bidi="he-IL"/>
              </w:rPr>
            </w:pPr>
            <w:r w:rsidRPr="005821E2">
              <w:rPr>
                <w:lang w:val="en-GB" w:bidi="he-IL"/>
              </w:rPr>
              <w:t xml:space="preserve">Supply and </w:t>
            </w:r>
            <w:r>
              <w:rPr>
                <w:lang w:val="en-GB" w:bidi="he-IL"/>
              </w:rPr>
              <w:t>install</w:t>
            </w:r>
            <w:r w:rsidRPr="005821E2">
              <w:rPr>
                <w:lang w:val="en-GB" w:bidi="he-IL"/>
              </w:rPr>
              <w:t xml:space="preserve"> </w:t>
            </w:r>
            <w:r>
              <w:rPr>
                <w:b/>
                <w:bCs/>
                <w:lang w:val="en-GB" w:bidi="he-IL"/>
              </w:rPr>
              <w:t xml:space="preserve">8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proofErr w:type="spellStart"/>
            <w:r>
              <w:rPr>
                <w:lang w:val="en-GB" w:bidi="he-IL"/>
              </w:rPr>
              <w:t>16</w:t>
            </w:r>
            <w:r w:rsidRPr="005821E2">
              <w:rPr>
                <w:lang w:val="en-GB" w:bidi="he-IL"/>
              </w:rPr>
              <w:t>Bar</w:t>
            </w:r>
            <w:proofErr w:type="spellEnd"/>
            <w:r w:rsidRPr="005821E2">
              <w:rPr>
                <w:lang w:val="en-GB" w:bidi="he-IL"/>
              </w:rPr>
              <w:t xml:space="preserve"> (</w:t>
            </w:r>
            <w:proofErr w:type="spellStart"/>
            <w:r w:rsidRPr="005821E2">
              <w:rPr>
                <w:lang w:val="en-GB" w:bidi="he-IL"/>
              </w:rPr>
              <w:t>W.P</w:t>
            </w:r>
            <w:proofErr w:type="spellEnd"/>
            <w:proofErr w:type="gramStart"/>
            <w:r w:rsidRPr="005821E2">
              <w:rPr>
                <w:lang w:val="en-GB" w:bidi="he-IL"/>
              </w:rPr>
              <w:t>)-</w:t>
            </w:r>
            <w:proofErr w:type="gram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810" w:type="dxa"/>
            <w:tcBorders>
              <w:top w:val="single" w:sz="6" w:space="0" w:color="auto"/>
              <w:left w:val="single" w:sz="6" w:space="0" w:color="auto"/>
              <w:bottom w:val="single" w:sz="6" w:space="0" w:color="auto"/>
              <w:right w:val="single" w:sz="6" w:space="0" w:color="auto"/>
            </w:tcBorders>
            <w:vAlign w:val="center"/>
          </w:tcPr>
          <w:p w:rsidR="00B10AEB" w:rsidRPr="00DA5A1C" w:rsidRDefault="00B10AEB"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DA5A1C" w:rsidRDefault="00B10AEB" w:rsidP="001A1582">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DA5A1C" w:rsidRDefault="00B10AEB" w:rsidP="00CB4569">
            <w:pPr>
              <w:jc w:val="center"/>
              <w:rPr>
                <w:rFonts w:asciiTheme="majorBidi" w:hAnsiTheme="majorBidi" w:cstheme="majorBidi"/>
                <w:color w:val="000000"/>
                <w:lang w:eastAsia="en-US"/>
              </w:rPr>
            </w:pPr>
            <w:r>
              <w:rPr>
                <w:rFonts w:asciiTheme="majorBidi" w:hAnsiTheme="majorBidi" w:cstheme="majorBidi"/>
                <w:color w:val="000000"/>
                <w:lang w:eastAsia="en-US"/>
              </w:rPr>
              <w:t>1000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AA20AF" w:rsidRDefault="00B10AEB" w:rsidP="004F3571">
            <w:pPr>
              <w:jc w:val="center"/>
            </w:pPr>
            <w:r>
              <w:t>1000</w:t>
            </w:r>
          </w:p>
        </w:tc>
      </w:tr>
      <w:tr w:rsidR="00B10AEB"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11.1</w:t>
            </w:r>
          </w:p>
        </w:tc>
        <w:tc>
          <w:tcPr>
            <w:tcW w:w="6587" w:type="dxa"/>
            <w:tcBorders>
              <w:top w:val="single" w:sz="6" w:space="0" w:color="auto"/>
              <w:left w:val="single" w:sz="6" w:space="0" w:color="auto"/>
              <w:bottom w:val="single" w:sz="6" w:space="0" w:color="auto"/>
              <w:right w:val="single" w:sz="6" w:space="0" w:color="auto"/>
            </w:tcBorders>
          </w:tcPr>
          <w:p w:rsidR="00B10AEB" w:rsidRPr="00605A8D" w:rsidRDefault="00B10AEB" w:rsidP="00F86C01">
            <w:pPr>
              <w:jc w:val="both"/>
              <w:rPr>
                <w:lang w:bidi="he-IL"/>
              </w:rPr>
            </w:pPr>
            <w:r w:rsidRPr="003619C3">
              <w:rPr>
                <w:lang w:val="en-GB" w:bidi="he-IL"/>
              </w:rPr>
              <w:t>Supply</w:t>
            </w:r>
            <w:r>
              <w:rPr>
                <w:lang w:val="en-GB" w:bidi="he-IL"/>
              </w:rPr>
              <w:t xml:space="preserve"> and apply all paints to make two faces for </w:t>
            </w:r>
            <w:r>
              <w:rPr>
                <w:b/>
                <w:bCs/>
                <w:lang w:val="en-GB" w:bidi="he-IL"/>
              </w:rPr>
              <w:t>8</w:t>
            </w:r>
            <w:r w:rsidRPr="00585ED6">
              <w:rPr>
                <w:b/>
                <w:bCs/>
                <w:lang w:val="en-GB" w:bidi="he-IL"/>
              </w:rPr>
              <w:t>"</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paint quantities are calculated based on the amount of paint used for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Pr="003619C3" w:rsidRDefault="00B10AEB"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6A63D4">
            <w:pPr>
              <w:jc w:val="center"/>
            </w:pPr>
            <w:r>
              <w:t>4550</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AA20AF" w:rsidRDefault="00B10AEB" w:rsidP="00030857">
            <w:pPr>
              <w:jc w:val="center"/>
            </w:pPr>
            <w:r>
              <w:t>3</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AA20AF" w:rsidRDefault="00B10AEB" w:rsidP="004F3571">
            <w:pPr>
              <w:jc w:val="center"/>
            </w:pPr>
            <w:r>
              <w:t>13650</w:t>
            </w:r>
          </w:p>
        </w:tc>
      </w:tr>
      <w:tr w:rsidR="00B10AEB" w:rsidTr="00A42F8B">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271AB5">
            <w:pPr>
              <w:rPr>
                <w:rFonts w:cs="Arial"/>
                <w:sz w:val="20"/>
              </w:rPr>
            </w:pPr>
            <w:r>
              <w:rPr>
                <w:rFonts w:cs="Arial"/>
                <w:sz w:val="20"/>
              </w:rPr>
              <w:t>12.1</w:t>
            </w:r>
          </w:p>
        </w:tc>
        <w:tc>
          <w:tcPr>
            <w:tcW w:w="6587" w:type="dxa"/>
            <w:tcBorders>
              <w:top w:val="single" w:sz="6" w:space="0" w:color="auto"/>
              <w:left w:val="single" w:sz="6" w:space="0" w:color="auto"/>
              <w:bottom w:val="single" w:sz="6" w:space="0" w:color="auto"/>
              <w:right w:val="single" w:sz="6" w:space="0" w:color="auto"/>
            </w:tcBorders>
          </w:tcPr>
          <w:p w:rsidR="00B10AEB" w:rsidRPr="003619C3" w:rsidRDefault="00B10AEB" w:rsidP="00F86C01">
            <w:pPr>
              <w:jc w:val="both"/>
              <w:rPr>
                <w:lang w:val="en-GB" w:bidi="he-IL"/>
              </w:rPr>
            </w:pPr>
            <w:r w:rsidRPr="00030857">
              <w:rPr>
                <w:b/>
                <w:bCs/>
              </w:rPr>
              <w:t>Distribution</w:t>
            </w:r>
            <w:r>
              <w:rPr>
                <w:b/>
                <w:bCs/>
              </w:rPr>
              <w:t xml:space="preserve"> &amp; welding of pipes 8</w:t>
            </w:r>
            <w:r w:rsidRPr="004F3571">
              <w:rPr>
                <w:b/>
                <w:bCs/>
                <w:lang w:val="en-GB" w:bidi="he-IL"/>
              </w:rPr>
              <w:t>"</w:t>
            </w:r>
            <w:r w:rsidRPr="000D04FB">
              <w:t xml:space="preserve"> </w:t>
            </w:r>
            <w:r>
              <w:t xml:space="preserve">according to the attached map route </w:t>
            </w:r>
            <w:r w:rsidRPr="000D04FB">
              <w:t xml:space="preserve">using machine carriers and workers to distribute </w:t>
            </w:r>
            <w:r>
              <w:t xml:space="preserve">in open areas (where no dirt roads) </w:t>
            </w:r>
            <w:r w:rsidRPr="000D04FB">
              <w:t xml:space="preserve">the </w:t>
            </w:r>
            <w:r>
              <w:t>8</w:t>
            </w:r>
            <w:r w:rsidRPr="000D04FB">
              <w:t>” pipes</w:t>
            </w:r>
            <w:r>
              <w:t xml:space="preserve"> on the route of pipelines</w:t>
            </w:r>
            <w:r w:rsidRPr="000D04FB">
              <w:t xml:space="preserve">. The price includes all necessary works and costs for installing by </w:t>
            </w:r>
            <w:r w:rsidRPr="00030857">
              <w:rPr>
                <w:b/>
                <w:bCs/>
              </w:rPr>
              <w:t>welding</w:t>
            </w:r>
            <w:r w:rsidRPr="000D04FB">
              <w:t xml:space="preserve"> </w:t>
            </w:r>
            <w:r>
              <w:t>8</w:t>
            </w:r>
            <w:r>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Pr>
                <w:lang w:bidi="he-IL"/>
              </w:rPr>
              <w:t>, 8</w:t>
            </w:r>
            <w:r>
              <w:rPr>
                <w:rFonts w:hint="cs"/>
                <w:rtl/>
                <w:lang w:bidi="he-IL"/>
              </w:rPr>
              <w:t>"</w:t>
            </w:r>
            <w:r w:rsidRPr="000D04FB">
              <w:t xml:space="preserve"> coupling</w:t>
            </w:r>
            <w:r>
              <w:t>, tees</w:t>
            </w:r>
            <w:r w:rsidRPr="000D04FB">
              <w:t xml:space="preserve"> and nipples)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w:t>
            </w:r>
            <w:proofErr w:type="spellStart"/>
            <w:r>
              <w:t>noth</w:t>
            </w:r>
            <w:proofErr w:type="spellEnd"/>
            <w:r>
              <w:t xml:space="preserve"> less than 80 cm, width 50 cm, </w:t>
            </w:r>
            <w:proofErr w:type="spellStart"/>
            <w:r>
              <w:t>basecourse</w:t>
            </w:r>
            <w:proofErr w:type="spellEnd"/>
            <w:r>
              <w:t xml:space="preserve"> backfilling, compaction 98%, and reinstatement to the same conditions (asphalt roads, concrete roads). This is</w:t>
            </w:r>
            <w:r w:rsidRPr="000D04FB">
              <w:t xml:space="preserve"> to install the</w:t>
            </w:r>
            <w:r>
              <w:t xml:space="preserve"> 6”</w:t>
            </w:r>
            <w:r w:rsidRPr="000D04FB">
              <w:t xml:space="preserve"> pipes at the</w:t>
            </w:r>
            <w:r>
              <w:t xml:space="preserve"> main</w:t>
            </w:r>
            <w:r w:rsidRPr="000D04FB">
              <w:t xml:space="preserve"> road crossings</w:t>
            </w:r>
            <w:r>
              <w:t xml:space="preserve"> and internal main roads and where necessary. This include the roads inside the Tubas Village and adjacent to school and municipality building and the main road. The pipe must be buried along the street and despite the length. The contractor should investigate all (main and secondary) longitudinal and crossings and roads where the pipes buried in the ground according to the above specifications. The price includes all works and materials necessary to carry out the main connections of the outlet existing 8” pipes at the booster pump </w:t>
            </w:r>
            <w:r>
              <w:lastRenderedPageBreak/>
              <w:t>site and to connect to the water supply groundwater well and the supply line to the distribution reservoir</w:t>
            </w:r>
            <w:r w:rsidRPr="000D04FB">
              <w:t>. This is including</w:t>
            </w:r>
            <w:r>
              <w:t xml:space="preserve"> excavation, backfilling</w:t>
            </w:r>
            <w:proofErr w:type="gramStart"/>
            <w:r>
              <w:t xml:space="preserve">, </w:t>
            </w:r>
            <w:r w:rsidRPr="000D04FB">
              <w:t xml:space="preserve"> cutting</w:t>
            </w:r>
            <w:proofErr w:type="gramEnd"/>
            <w:r w:rsidRPr="000D04FB">
              <w:t>,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Default="00B10AEB"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A83914">
            <w:pPr>
              <w:jc w:val="center"/>
            </w:pPr>
            <w:r>
              <w:t>4550</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Pr="00AA20AF" w:rsidRDefault="00B10AEB" w:rsidP="00A42F8B">
            <w:pPr>
              <w:jc w:val="center"/>
            </w:pPr>
            <w:r>
              <w:t>3.5</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AA20AF" w:rsidRDefault="00B10AEB" w:rsidP="00A42F8B">
            <w:pPr>
              <w:jc w:val="center"/>
            </w:pPr>
            <w:r>
              <w:t>15925</w:t>
            </w:r>
          </w:p>
        </w:tc>
      </w:tr>
      <w:tr w:rsidR="00B10AEB"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6D6948">
            <w:pPr>
              <w:rPr>
                <w:rFonts w:cs="Arial"/>
                <w:sz w:val="20"/>
              </w:rPr>
            </w:pPr>
            <w:r>
              <w:rPr>
                <w:rFonts w:cs="Arial"/>
                <w:sz w:val="20"/>
              </w:rPr>
              <w:lastRenderedPageBreak/>
              <w:t>13.1</w:t>
            </w:r>
          </w:p>
        </w:tc>
        <w:tc>
          <w:tcPr>
            <w:tcW w:w="6587" w:type="dxa"/>
            <w:tcBorders>
              <w:top w:val="single" w:sz="6" w:space="0" w:color="auto"/>
              <w:left w:val="single" w:sz="6" w:space="0" w:color="auto"/>
              <w:bottom w:val="single" w:sz="6" w:space="0" w:color="auto"/>
              <w:right w:val="single" w:sz="6" w:space="0" w:color="auto"/>
            </w:tcBorders>
          </w:tcPr>
          <w:p w:rsidR="00B10AEB" w:rsidRDefault="00B10AEB"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B10AEB" w:rsidRPr="00605A8D" w:rsidRDefault="00B10AEB"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w:t>
            </w:r>
            <w:proofErr w:type="spellStart"/>
            <w:r w:rsidRPr="00C85FD9">
              <w:t>1</w:t>
            </w:r>
            <w:r>
              <w:t>2</w:t>
            </w:r>
            <w:r w:rsidRPr="00C85FD9">
              <w:t>cm</w:t>
            </w:r>
            <w:proofErr w:type="spellEnd"/>
            <w:r w:rsidRPr="00C85FD9">
              <w:t xml:space="preserve"> thickness and mesh steel bars 5bars (</w:t>
            </w:r>
            <w:proofErr w:type="spellStart"/>
            <w:r w:rsidRPr="00C85FD9">
              <w:t>Ø</w:t>
            </w:r>
            <w:r>
              <w:t>10</w:t>
            </w:r>
            <w:proofErr w:type="spellEnd"/>
            <w:r>
              <w:t xml:space="preserve">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proofErr w:type="spellStart"/>
            <w:r w:rsidRPr="00FD05AC">
              <w:t>Ø</w:t>
            </w:r>
            <w:r>
              <w:t>10</w:t>
            </w:r>
            <w:proofErr w:type="spellEnd"/>
            <w:r>
              <w:t xml:space="preserve"> </w:t>
            </w:r>
            <w:r w:rsidRPr="00FD05AC">
              <w:t>mm</w:t>
            </w:r>
            <w:r w:rsidRPr="00C85FD9">
              <w:t xml:space="preserve"> and</w:t>
            </w:r>
            <w:r>
              <w:t xml:space="preserve"> </w:t>
            </w:r>
            <w:proofErr w:type="spellStart"/>
            <w:r w:rsidRPr="00FD05AC">
              <w:t>Ø</w:t>
            </w:r>
            <w:r>
              <w:t>8</w:t>
            </w:r>
            <w:proofErr w:type="spellEnd"/>
            <w:r>
              <w:t xml:space="preserve">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Default="00B10AEB" w:rsidP="00A62D06">
            <w:pPr>
              <w:jc w:val="center"/>
            </w:pPr>
            <w:r>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A60DE2">
            <w:pPr>
              <w:jc w:val="center"/>
            </w:pPr>
            <w:r>
              <w:t>10</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Default="00B10AEB" w:rsidP="008C52FA">
            <w:pPr>
              <w:jc w:val="center"/>
            </w:pPr>
            <w:r>
              <w:t>5000</w:t>
            </w:r>
          </w:p>
        </w:tc>
      </w:tr>
      <w:tr w:rsidR="00B10AEB" w:rsidTr="00E33794">
        <w:tc>
          <w:tcPr>
            <w:tcW w:w="696" w:type="dxa"/>
            <w:tcBorders>
              <w:top w:val="single" w:sz="6" w:space="0" w:color="auto"/>
              <w:left w:val="single" w:sz="18" w:space="0" w:color="auto"/>
              <w:bottom w:val="single" w:sz="6" w:space="0" w:color="auto"/>
              <w:right w:val="single" w:sz="6" w:space="0" w:color="auto"/>
            </w:tcBorders>
            <w:shd w:val="pct20" w:color="auto" w:fill="auto"/>
            <w:vAlign w:val="center"/>
          </w:tcPr>
          <w:p w:rsidR="00B10AEB" w:rsidRDefault="00B10AEB" w:rsidP="00480C84">
            <w:pPr>
              <w:rPr>
                <w:rFonts w:cs="Arial"/>
                <w:sz w:val="20"/>
              </w:rPr>
            </w:pPr>
            <w:r>
              <w:rPr>
                <w:rFonts w:cs="Arial"/>
                <w:sz w:val="20"/>
              </w:rPr>
              <w:t>14.1</w:t>
            </w:r>
          </w:p>
        </w:tc>
        <w:tc>
          <w:tcPr>
            <w:tcW w:w="6587" w:type="dxa"/>
            <w:tcBorders>
              <w:top w:val="single" w:sz="6" w:space="0" w:color="auto"/>
              <w:left w:val="single" w:sz="6" w:space="0" w:color="auto"/>
              <w:bottom w:val="single" w:sz="6" w:space="0" w:color="auto"/>
              <w:right w:val="single" w:sz="6" w:space="0" w:color="auto"/>
            </w:tcBorders>
          </w:tcPr>
          <w:p w:rsidR="00B10AEB" w:rsidRPr="00AB564D" w:rsidRDefault="00B10AEB" w:rsidP="000313FC">
            <w:pPr>
              <w:jc w:val="both"/>
              <w:textAlignment w:val="center"/>
              <w:rPr>
                <w:b/>
                <w:bCs/>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40</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10AEB" w:rsidRDefault="00B10AEB" w:rsidP="00A62D06">
            <w:pPr>
              <w:jc w:val="center"/>
            </w:pPr>
            <w:r w:rsidRPr="00491ABF">
              <w:rPr>
                <w:rFonts w:asciiTheme="majorBidi" w:hAnsiTheme="majorBidi" w:cstheme="majorBidi"/>
              </w:rPr>
              <w:t>Num.</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E344DD">
            <w:pPr>
              <w:jc w:val="cente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10AEB" w:rsidRDefault="00B10AEB" w:rsidP="00145B4D">
            <w:pPr>
              <w:jc w:val="center"/>
            </w:pPr>
            <w:r>
              <w:t>3000</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Default="00B10AEB" w:rsidP="00145B4D">
            <w:pPr>
              <w:jc w:val="center"/>
            </w:pPr>
            <w:r>
              <w:t>3,000</w:t>
            </w:r>
          </w:p>
        </w:tc>
      </w:tr>
      <w:tr w:rsidR="00B10AEB" w:rsidRPr="001772F1" w:rsidTr="00E33794">
        <w:trPr>
          <w:trHeight w:val="777"/>
        </w:trPr>
        <w:tc>
          <w:tcPr>
            <w:tcW w:w="9893" w:type="dxa"/>
            <w:gridSpan w:val="5"/>
            <w:tcBorders>
              <w:top w:val="single" w:sz="6" w:space="0" w:color="auto"/>
              <w:left w:val="single" w:sz="18" w:space="0" w:color="auto"/>
              <w:bottom w:val="single" w:sz="6" w:space="0" w:color="auto"/>
              <w:right w:val="single" w:sz="6" w:space="0" w:color="auto"/>
            </w:tcBorders>
            <w:shd w:val="pct20" w:color="auto" w:fill="auto"/>
          </w:tcPr>
          <w:p w:rsidR="00B10AEB" w:rsidRDefault="00B10AEB"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B10AEB" w:rsidRPr="008A5C01" w:rsidRDefault="00B10AEB" w:rsidP="00A03DD2">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Pr>
                <w:rFonts w:ascii="Calibri" w:hAnsi="Calibri" w:cs="Calibri"/>
                <w:b/>
                <w:bCs/>
                <w:noProof/>
                <w:color w:val="000000"/>
                <w:sz w:val="22"/>
                <w:szCs w:val="22"/>
                <w:lang w:eastAsia="en-US"/>
              </w:rPr>
              <w:t>170,875</w:t>
            </w:r>
            <w:r>
              <w:rPr>
                <w:rFonts w:ascii="Calibri" w:hAnsi="Calibri" w:cs="Calibri"/>
                <w:b/>
                <w:bCs/>
                <w:color w:val="000000"/>
                <w:sz w:val="22"/>
                <w:szCs w:val="22"/>
                <w:lang w:eastAsia="en-US"/>
              </w:rPr>
              <w:fldChar w:fldCharType="end"/>
            </w:r>
          </w:p>
        </w:tc>
      </w:tr>
    </w:tbl>
    <w:p w:rsidR="00C747A2" w:rsidRPr="00FC6703" w:rsidRDefault="00C747A2" w:rsidP="005C77B5">
      <w:pPr>
        <w:pStyle w:val="Subtitle"/>
        <w:jc w:val="left"/>
        <w:rPr>
          <w:b/>
          <w:bCs/>
          <w:lang w:val="en-GB" w:eastAsia="en-US"/>
        </w:rPr>
      </w:pPr>
      <w:bookmarkStart w:id="5" w:name="_Toc372117474"/>
    </w:p>
    <w:p w:rsidR="004F3230" w:rsidRDefault="004F3230" w:rsidP="004F3230">
      <w:pPr>
        <w:rPr>
          <w:lang w:eastAsia="en-US"/>
        </w:rPr>
      </w:pPr>
    </w:p>
    <w:p w:rsidR="00F877D3" w:rsidRDefault="00F877D3" w:rsidP="004F3230">
      <w:pPr>
        <w:rPr>
          <w:lang w:eastAsia="en-US"/>
        </w:rPr>
      </w:pPr>
    </w:p>
    <w:p w:rsidR="00FD6FF0" w:rsidRDefault="00FD6FF0" w:rsidP="004F3230">
      <w:pPr>
        <w:rPr>
          <w:lang w:eastAsia="en-US"/>
        </w:rPr>
      </w:pPr>
    </w:p>
    <w:p w:rsidR="00FD6FF0" w:rsidRDefault="00FD6FF0" w:rsidP="004F3230">
      <w:pPr>
        <w:rPr>
          <w:lang w:eastAsia="en-US"/>
        </w:rPr>
      </w:pPr>
    </w:p>
    <w:p w:rsidR="002F5249" w:rsidRDefault="00AE18CD" w:rsidP="0093517B">
      <w:pPr>
        <w:rPr>
          <w:lang w:eastAsia="en-US"/>
        </w:rPr>
      </w:pPr>
      <w:proofErr w:type="gramStart"/>
      <w:r>
        <w:rPr>
          <w:b/>
          <w:bCs/>
          <w:lang w:eastAsia="en-US"/>
        </w:rPr>
        <w:t>2-  1000</w:t>
      </w:r>
      <w:proofErr w:type="gramEnd"/>
      <w:r>
        <w:rPr>
          <w:b/>
          <w:bCs/>
          <w:lang w:eastAsia="en-US"/>
        </w:rPr>
        <w:t xml:space="preserve">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 xml:space="preserve">steel </w:t>
      </w:r>
      <w:r w:rsidR="000644B3">
        <w:rPr>
          <w:b/>
          <w:bCs/>
          <w:lang w:eastAsia="en-US"/>
        </w:rPr>
        <w:t xml:space="preserve">balance </w:t>
      </w:r>
      <w:r w:rsidR="00C34848" w:rsidRPr="005C77B5">
        <w:rPr>
          <w:b/>
          <w:bCs/>
          <w:lang w:eastAsia="en-US"/>
        </w:rPr>
        <w:t>reservoir</w:t>
      </w:r>
      <w:r w:rsidR="000313FC">
        <w:rPr>
          <w:b/>
          <w:bCs/>
          <w:lang w:eastAsia="en-US"/>
        </w:rPr>
        <w:t xml:space="preserve"> at the Booster Pump Site</w:t>
      </w:r>
      <w:r w:rsidR="00BF7513">
        <w:rPr>
          <w:b/>
          <w:bCs/>
          <w:lang w:eastAsia="en-US"/>
        </w:rPr>
        <w:t xml:space="preserve"> (</w:t>
      </w:r>
      <w:r w:rsidR="00670DE6">
        <w:rPr>
          <w:b/>
          <w:bCs/>
          <w:lang w:eastAsia="en-US"/>
        </w:rPr>
        <w:t>E</w:t>
      </w:r>
      <w:r w:rsidR="002F5249">
        <w:rPr>
          <w:b/>
          <w:bCs/>
          <w:lang w:eastAsia="en-US"/>
        </w:rPr>
        <w:t xml:space="preserve">= </w:t>
      </w:r>
      <w:r w:rsidR="00831CD9">
        <w:rPr>
          <w:b/>
          <w:bCs/>
          <w:lang w:eastAsia="en-US"/>
        </w:rPr>
        <w:t>35</w:t>
      </w:r>
      <w:r w:rsidR="00831CD9" w:rsidRPr="00831CD9">
        <w:rPr>
          <w:rFonts w:ascii="Arial" w:hAnsi="Arial" w:cs="Arial"/>
          <w:b/>
          <w:bCs/>
          <w:color w:val="222222"/>
          <w:shd w:val="clear" w:color="auto" w:fill="FFFFFF"/>
        </w:rPr>
        <w:t>° </w:t>
      </w:r>
      <w:r w:rsidR="00831CD9">
        <w:rPr>
          <w:b/>
          <w:bCs/>
          <w:lang w:eastAsia="en-US"/>
        </w:rPr>
        <w:t xml:space="preserve"> </w:t>
      </w:r>
      <w:r w:rsidR="00670DE6">
        <w:rPr>
          <w:b/>
          <w:bCs/>
          <w:lang w:eastAsia="en-US"/>
        </w:rPr>
        <w:t>25</w:t>
      </w:r>
      <w:r w:rsidR="00831CD9" w:rsidRPr="00831CD9">
        <w:rPr>
          <w:rFonts w:ascii="Arial" w:hAnsi="Arial" w:cs="Arial"/>
          <w:b/>
          <w:bCs/>
          <w:color w:val="222222"/>
          <w:shd w:val="clear" w:color="auto" w:fill="FFFFFF"/>
        </w:rPr>
        <w:t>′</w:t>
      </w:r>
      <w:r w:rsidR="00670DE6" w:rsidRPr="00831CD9">
        <w:rPr>
          <w:b/>
          <w:bCs/>
          <w:sz w:val="36"/>
          <w:szCs w:val="36"/>
          <w:lang w:eastAsia="en-US"/>
        </w:rPr>
        <w:t xml:space="preserve"> </w:t>
      </w:r>
      <w:r w:rsidR="00670DE6">
        <w:rPr>
          <w:b/>
          <w:bCs/>
          <w:lang w:eastAsia="en-US"/>
        </w:rPr>
        <w:t>2</w:t>
      </w:r>
      <w:r w:rsidR="00831CD9">
        <w:rPr>
          <w:b/>
          <w:bCs/>
          <w:lang w:eastAsia="en-US"/>
        </w:rPr>
        <w:t>1</w:t>
      </w:r>
      <w:r w:rsidR="00831CD9" w:rsidRPr="00831CD9">
        <w:rPr>
          <w:rFonts w:ascii="Arial" w:hAnsi="Arial" w:cs="Arial"/>
          <w:b/>
          <w:bCs/>
          <w:color w:val="222222"/>
          <w:shd w:val="clear" w:color="auto" w:fill="FFFFFF"/>
        </w:rPr>
        <w:t>″</w:t>
      </w:r>
      <w:r w:rsidR="002F5249">
        <w:rPr>
          <w:b/>
          <w:bCs/>
          <w:lang w:eastAsia="en-US"/>
        </w:rPr>
        <w:t xml:space="preserve">        </w:t>
      </w:r>
      <w:r w:rsidR="00670DE6">
        <w:rPr>
          <w:b/>
          <w:bCs/>
          <w:lang w:eastAsia="en-US"/>
        </w:rPr>
        <w:t>N</w:t>
      </w:r>
      <w:r w:rsidR="002F5249">
        <w:rPr>
          <w:b/>
          <w:bCs/>
          <w:lang w:eastAsia="en-US"/>
        </w:rPr>
        <w:t xml:space="preserve">= </w:t>
      </w:r>
      <w:r w:rsidR="00670DE6">
        <w:rPr>
          <w:b/>
          <w:bCs/>
          <w:lang w:eastAsia="en-US"/>
        </w:rPr>
        <w:t>32</w:t>
      </w:r>
      <w:r w:rsidR="00831CD9" w:rsidRPr="00831CD9">
        <w:rPr>
          <w:rFonts w:ascii="Arial" w:hAnsi="Arial" w:cs="Arial"/>
          <w:b/>
          <w:bCs/>
          <w:color w:val="222222"/>
          <w:shd w:val="clear" w:color="auto" w:fill="FFFFFF"/>
        </w:rPr>
        <w:t>°</w:t>
      </w:r>
      <w:r w:rsidR="00670DE6">
        <w:rPr>
          <w:b/>
          <w:bCs/>
          <w:lang w:eastAsia="en-US"/>
        </w:rPr>
        <w:t xml:space="preserve"> 16</w:t>
      </w:r>
      <w:r w:rsidR="00831CD9" w:rsidRPr="00831CD9">
        <w:rPr>
          <w:rFonts w:ascii="Arial" w:hAnsi="Arial" w:cs="Arial"/>
          <w:b/>
          <w:bCs/>
          <w:color w:val="222222"/>
          <w:shd w:val="clear" w:color="auto" w:fill="FFFFFF"/>
        </w:rPr>
        <w:t>′</w:t>
      </w:r>
      <w:r w:rsidR="00670DE6">
        <w:rPr>
          <w:b/>
          <w:bCs/>
          <w:lang w:eastAsia="en-US"/>
        </w:rPr>
        <w:t xml:space="preserve"> 54</w:t>
      </w:r>
      <w:r w:rsidR="00831CD9" w:rsidRPr="00831CD9">
        <w:rPr>
          <w:rFonts w:ascii="Arial" w:hAnsi="Arial" w:cs="Arial"/>
          <w:b/>
          <w:bCs/>
          <w:color w:val="222222"/>
          <w:shd w:val="clear" w:color="auto" w:fill="FFFFFF"/>
        </w:rPr>
        <w:t>′</w:t>
      </w:r>
      <w:r w:rsidR="002F5249">
        <w:rPr>
          <w:b/>
          <w:bCs/>
          <w:lang w:eastAsia="en-US"/>
        </w:rPr>
        <w:t xml:space="preserve"> )</w:t>
      </w:r>
    </w:p>
    <w:p w:rsidR="00AE18CD" w:rsidRDefault="00AE18CD" w:rsidP="00AE18CD">
      <w:pPr>
        <w:rPr>
          <w:lang w:eastAsia="en-US"/>
        </w:rPr>
      </w:pPr>
    </w:p>
    <w:tbl>
      <w:tblPr>
        <w:tblW w:w="10672" w:type="dxa"/>
        <w:tblInd w:w="-34" w:type="dxa"/>
        <w:tblLayout w:type="fixed"/>
        <w:tblLook w:val="0000"/>
      </w:tblPr>
      <w:tblGrid>
        <w:gridCol w:w="682"/>
        <w:gridCol w:w="6120"/>
        <w:gridCol w:w="810"/>
        <w:gridCol w:w="810"/>
        <w:gridCol w:w="1170"/>
        <w:gridCol w:w="1080"/>
      </w:tblGrid>
      <w:tr w:rsidR="002820D8" w:rsidTr="00AC397E">
        <w:trPr>
          <w:tblHeader/>
        </w:trPr>
        <w:tc>
          <w:tcPr>
            <w:tcW w:w="682" w:type="dxa"/>
            <w:tcBorders>
              <w:top w:val="single" w:sz="4" w:space="0" w:color="auto"/>
              <w:left w:val="single" w:sz="4" w:space="0" w:color="auto"/>
              <w:bottom w:val="single" w:sz="4" w:space="0" w:color="auto"/>
              <w:right w:val="single" w:sz="4" w:space="0" w:color="auto"/>
            </w:tcBorders>
            <w:shd w:val="pct20" w:color="auto" w:fill="auto"/>
            <w:vAlign w:val="center"/>
          </w:tcPr>
          <w:p w:rsidR="002820D8" w:rsidRDefault="002820D8" w:rsidP="00195E66">
            <w:pPr>
              <w:rPr>
                <w:b/>
                <w:bCs/>
              </w:rPr>
            </w:pPr>
            <w:r w:rsidRPr="00A45DB6">
              <w:rPr>
                <w:b/>
                <w:bCs/>
              </w:rPr>
              <w:t>Item No.</w:t>
            </w:r>
          </w:p>
        </w:tc>
        <w:tc>
          <w:tcPr>
            <w:tcW w:w="612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 xml:space="preserve">Unit </w:t>
            </w:r>
          </w:p>
          <w:p w:rsidR="002820D8" w:rsidRDefault="002820D8" w:rsidP="00195E66">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2820D8" w:rsidRDefault="002820D8" w:rsidP="00195E66">
            <w:r>
              <w:t xml:space="preserve">Total </w:t>
            </w:r>
          </w:p>
          <w:p w:rsidR="002820D8" w:rsidRDefault="002820D8" w:rsidP="00195E66">
            <w:r>
              <w:t>Price $</w:t>
            </w:r>
          </w:p>
        </w:tc>
      </w:tr>
      <w:tr w:rsidR="002820D8" w:rsidTr="00AC397E">
        <w:tc>
          <w:tcPr>
            <w:tcW w:w="682" w:type="dxa"/>
            <w:tcBorders>
              <w:top w:val="single" w:sz="4" w:space="0" w:color="auto"/>
              <w:left w:val="single" w:sz="4" w:space="0" w:color="auto"/>
              <w:bottom w:val="single" w:sz="4" w:space="0" w:color="auto"/>
              <w:right w:val="single" w:sz="4" w:space="0" w:color="auto"/>
            </w:tcBorders>
            <w:shd w:val="pct20" w:color="auto" w:fill="auto"/>
          </w:tcPr>
          <w:p w:rsidR="002820D8" w:rsidRPr="00562A02" w:rsidRDefault="002820D8" w:rsidP="00FD6FF0">
            <w:r w:rsidRPr="00562A02">
              <w:t>1.</w:t>
            </w:r>
            <w:r w:rsidR="00FD6FF0">
              <w:t>2</w:t>
            </w:r>
          </w:p>
        </w:tc>
        <w:tc>
          <w:tcPr>
            <w:tcW w:w="6120" w:type="dxa"/>
            <w:tcBorders>
              <w:top w:val="single" w:sz="4" w:space="0" w:color="auto"/>
              <w:left w:val="single" w:sz="4" w:space="0" w:color="auto"/>
              <w:bottom w:val="single" w:sz="4" w:space="0" w:color="auto"/>
              <w:right w:val="single" w:sz="4" w:space="0" w:color="auto"/>
            </w:tcBorders>
          </w:tcPr>
          <w:p w:rsidR="00AF70DD" w:rsidRDefault="002820D8" w:rsidP="00AF70DD">
            <w:pPr>
              <w:jc w:val="both"/>
            </w:pPr>
            <w:r w:rsidRPr="000D04FB">
              <w:t xml:space="preserve">Supply and Install metallic corrugated galvanized steel irrigation distribution reservoir with a volume </w:t>
            </w:r>
            <w:r w:rsidR="00C34848" w:rsidRPr="000D04FB">
              <w:t>capacity</w:t>
            </w:r>
            <w:r w:rsidRPr="000D04FB">
              <w:t xml:space="preserve"> of </w:t>
            </w:r>
            <w:r w:rsidRPr="00E709BD">
              <w:rPr>
                <w:b/>
                <w:bCs/>
              </w:rPr>
              <w:t>1000 m</w:t>
            </w:r>
            <w:r w:rsidRPr="00E709BD">
              <w:rPr>
                <w:b/>
                <w:bCs/>
                <w:vertAlign w:val="superscript"/>
              </w:rPr>
              <w:t>3</w:t>
            </w:r>
            <w:r w:rsidRPr="000D04FB">
              <w:t xml:space="preserve"> of water in</w:t>
            </w:r>
            <w:r>
              <w:t xml:space="preserve"> </w:t>
            </w:r>
            <w:r w:rsidR="002053F3">
              <w:t>Tubas</w:t>
            </w:r>
            <w:r>
              <w:t>-</w:t>
            </w:r>
            <w:r w:rsidR="002053F3">
              <w:t>Tubas</w:t>
            </w:r>
            <w:r w:rsidR="009945EA">
              <w:t xml:space="preserve"> </w:t>
            </w:r>
            <w:r w:rsidR="00C34848">
              <w:t>Governorate</w:t>
            </w:r>
            <w:r w:rsidR="00AF70DD">
              <w:t xml:space="preserve"> (see the attached drawing)</w:t>
            </w:r>
            <w:r w:rsidR="00AF70DD" w:rsidRPr="000D04FB">
              <w:t>.</w:t>
            </w:r>
          </w:p>
          <w:p w:rsidR="002820D8" w:rsidRPr="00605A8D" w:rsidRDefault="002820D8" w:rsidP="00195E66">
            <w:pPr>
              <w:jc w:val="both"/>
            </w:pPr>
          </w:p>
          <w:p w:rsidR="002820D8" w:rsidRDefault="002820D8" w:rsidP="00195E66">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t>
            </w:r>
            <w:r w:rsidR="00B76E2C">
              <w:t xml:space="preserve">wall </w:t>
            </w:r>
            <w:r>
              <w:t xml:space="preserve">sheets are </w:t>
            </w:r>
            <w:r w:rsidRPr="000D04FB">
              <w:t xml:space="preserve">metallic corrugated galvanized steel thickness of not less than 1.5 mm </w:t>
            </w:r>
          </w:p>
          <w:p w:rsidR="002820D8" w:rsidRDefault="002820D8" w:rsidP="00195E66">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sidRPr="00590068">
              <w:rPr>
                <w:rFonts w:asciiTheme="minorHAnsi" w:hAnsiTheme="minorHAnsi" w:cstheme="minorHAnsi"/>
              </w:rPr>
              <w:t>11.8 m</w:t>
            </w:r>
            <w:r w:rsidRPr="00C85FD9">
              <w:rPr>
                <w:rFonts w:asciiTheme="minorHAnsi" w:hAnsiTheme="minorHAnsi" w:cstheme="minorHAnsi"/>
              </w:rPr>
              <w:t xml:space="preserve">. </w:t>
            </w:r>
          </w:p>
          <w:p w:rsidR="002820D8" w:rsidRDefault="002820D8" w:rsidP="00195E66">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sidRPr="001E7BF8">
              <w:rPr>
                <w:rFonts w:asciiTheme="minorHAnsi" w:hAnsiTheme="minorHAnsi" w:cstheme="minorHAnsi" w:hint="cs"/>
                <w:rtl/>
              </w:rPr>
              <w:t>2</w:t>
            </w:r>
            <w:r w:rsidRPr="00C85FD9">
              <w:rPr>
                <w:rFonts w:asciiTheme="minorHAnsi" w:hAnsiTheme="minorHAnsi" w:cstheme="minorHAnsi"/>
              </w:rPr>
              <w:t>.56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 xml:space="preserve">e, the upper sheets edges </w:t>
            </w:r>
            <w:r w:rsidR="00C34848" w:rsidRPr="00C85FD9">
              <w:rPr>
                <w:rFonts w:asciiTheme="minorHAnsi" w:hAnsiTheme="minorHAnsi" w:cstheme="minorHAnsi"/>
              </w:rPr>
              <w:t>nuts</w:t>
            </w:r>
            <w:r w:rsidRPr="00C85FD9">
              <w:rPr>
                <w:rFonts w:asciiTheme="minorHAnsi" w:hAnsiTheme="minorHAnsi" w:cstheme="minorHAnsi"/>
              </w:rPr>
              <w:t xml:space="preserve"> be covered with PE cover at edge sheets.</w:t>
            </w:r>
          </w:p>
          <w:p w:rsidR="002820D8" w:rsidRPr="00590068" w:rsidRDefault="002820D8" w:rsidP="00195E66">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2820D8" w:rsidRDefault="002820D8" w:rsidP="000904F8">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w:t>
            </w:r>
            <w:r w:rsidR="00C34848" w:rsidRPr="00C85FD9">
              <w:rPr>
                <w:rFonts w:asciiTheme="minorHAnsi" w:hAnsiTheme="minorHAnsi" w:cstheme="minorHAnsi"/>
              </w:rPr>
              <w:t>thickness</w:t>
            </w:r>
            <w:r w:rsidR="00195E66">
              <w:rPr>
                <w:rFonts w:asciiTheme="minorHAnsi" w:hAnsiTheme="minorHAnsi" w:cstheme="minorHAnsi"/>
              </w:rPr>
              <w:t xml:space="preserve"> the cables to </w:t>
            </w:r>
            <w:r w:rsidR="000904F8">
              <w:rPr>
                <w:rFonts w:asciiTheme="minorHAnsi" w:hAnsiTheme="minorHAnsi" w:cstheme="minorHAnsi"/>
              </w:rPr>
              <w:t xml:space="preserve">be </w:t>
            </w:r>
            <w:r w:rsidR="00195E66">
              <w:rPr>
                <w:rFonts w:asciiTheme="minorHAnsi" w:hAnsiTheme="minorHAnsi" w:cstheme="minorHAnsi"/>
              </w:rPr>
              <w:t>fixed on sheet wall</w:t>
            </w:r>
            <w:r w:rsidR="000904F8">
              <w:rPr>
                <w:rFonts w:asciiTheme="minorHAnsi" w:hAnsiTheme="minorHAnsi" w:cstheme="minorHAnsi"/>
              </w:rPr>
              <w:t xml:space="preserve"> and</w:t>
            </w:r>
            <w:r w:rsidR="00195E66">
              <w:rPr>
                <w:rFonts w:asciiTheme="minorHAnsi" w:hAnsiTheme="minorHAnsi" w:cstheme="minorHAnsi"/>
              </w:rPr>
              <w:t xml:space="preserve"> bolts between two nuts and washer</w:t>
            </w:r>
            <w:r w:rsidR="000904F8">
              <w:rPr>
                <w:rFonts w:asciiTheme="minorHAnsi" w:hAnsiTheme="minorHAnsi" w:cstheme="minorHAnsi"/>
              </w:rPr>
              <w:t>s</w:t>
            </w:r>
            <w:r w:rsidRPr="00C85FD9">
              <w:rPr>
                <w:rFonts w:asciiTheme="minorHAnsi" w:hAnsiTheme="minorHAnsi" w:cstheme="minorHAnsi"/>
              </w:rPr>
              <w:t xml:space="preserve">), </w:t>
            </w:r>
            <w:r w:rsidR="000904F8">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2820D8" w:rsidRDefault="002820D8" w:rsidP="00195E66">
            <w:pPr>
              <w:jc w:val="both"/>
              <w:rPr>
                <w:rFonts w:asciiTheme="minorHAnsi" w:hAnsiTheme="minorHAnsi" w:cstheme="minorHAnsi"/>
              </w:rPr>
            </w:pPr>
            <w:r w:rsidRPr="00C85FD9">
              <w:rPr>
                <w:rFonts w:asciiTheme="minorHAnsi" w:hAnsiTheme="minorHAnsi" w:cstheme="minorHAnsi"/>
              </w:rPr>
              <w:t xml:space="preserve"> </w:t>
            </w:r>
          </w:p>
          <w:p w:rsidR="002820D8" w:rsidRDefault="002820D8" w:rsidP="000904F8">
            <w:pPr>
              <w:jc w:val="both"/>
              <w:rPr>
                <w:rFonts w:asciiTheme="minorHAnsi" w:hAnsiTheme="minorHAnsi" w:cstheme="minorHAnsi"/>
              </w:rPr>
            </w:pPr>
            <w:r w:rsidRPr="00C85FD9">
              <w:rPr>
                <w:rFonts w:asciiTheme="minorHAnsi" w:hAnsiTheme="minorHAnsi" w:cstheme="minorHAnsi"/>
              </w:rPr>
              <w:t xml:space="preserve">All </w:t>
            </w:r>
            <w:r w:rsidR="00106F1E">
              <w:rPr>
                <w:rFonts w:asciiTheme="minorHAnsi" w:hAnsiTheme="minorHAnsi" w:cstheme="minorHAnsi"/>
              </w:rPr>
              <w:t>pipes</w:t>
            </w:r>
            <w:r w:rsidRPr="00C85FD9">
              <w:rPr>
                <w:rFonts w:asciiTheme="minorHAnsi" w:hAnsiTheme="minorHAnsi" w:cstheme="minorHAnsi"/>
              </w:rPr>
              <w:t xml:space="preserve"> to be fixed on the supporting </w:t>
            </w:r>
            <w:r w:rsidR="00796C2F">
              <w:rPr>
                <w:rFonts w:asciiTheme="minorHAnsi" w:hAnsiTheme="minorHAnsi" w:cstheme="minorHAnsi"/>
              </w:rPr>
              <w:t xml:space="preserve">Reinforced concrete beam using ring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t>
            </w:r>
            <w:r w:rsidR="000904F8">
              <w:rPr>
                <w:rFonts w:asciiTheme="minorHAnsi" w:hAnsiTheme="minorHAnsi" w:cstheme="minorHAnsi"/>
              </w:rPr>
              <w:t>welded</w:t>
            </w:r>
            <w:r>
              <w:rPr>
                <w:rFonts w:asciiTheme="minorHAnsi" w:hAnsiTheme="minorHAnsi" w:cstheme="minorHAnsi"/>
              </w:rPr>
              <w:t xml:space="preserve"> to the 3”</w:t>
            </w:r>
            <w:r w:rsidR="000904F8">
              <w:rPr>
                <w:rFonts w:asciiTheme="minorHAnsi" w:hAnsiTheme="minorHAnsi" w:cstheme="minorHAnsi"/>
              </w:rPr>
              <w:t xml:space="preserve"> and </w:t>
            </w:r>
            <w:r w:rsidR="00106F1E">
              <w:rPr>
                <w:rFonts w:asciiTheme="minorHAnsi" w:hAnsiTheme="minorHAnsi" w:cstheme="minorHAnsi"/>
              </w:rPr>
              <w:t>4”</w:t>
            </w:r>
            <w:r>
              <w:rPr>
                <w:rFonts w:asciiTheme="minorHAnsi" w:hAnsiTheme="minorHAnsi" w:cstheme="minorHAnsi"/>
              </w:rPr>
              <w:t xml:space="preserve"> pipes (filled with concrete). </w:t>
            </w:r>
            <w:r w:rsidRPr="00C85FD9">
              <w:rPr>
                <w:rFonts w:asciiTheme="minorHAnsi" w:hAnsiTheme="minorHAnsi" w:cstheme="minorHAnsi"/>
              </w:rPr>
              <w:t>T</w:t>
            </w:r>
            <w:r w:rsidR="000904F8">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2820D8" w:rsidRDefault="002820D8" w:rsidP="00F86C01">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w:t>
            </w:r>
            <w:r w:rsidR="00F86C01">
              <w:rPr>
                <w:rFonts w:asciiTheme="minorHAnsi" w:hAnsiTheme="minorHAnsi" w:cstheme="minorHAnsi"/>
              </w:rPr>
              <w:t>8</w:t>
            </w:r>
            <w:r w:rsidRPr="00C85FD9">
              <w:rPr>
                <w:rFonts w:asciiTheme="minorHAnsi" w:hAnsiTheme="minorHAnsi" w:cstheme="minorHAnsi"/>
              </w:rPr>
              <w:t xml:space="preserve">” galvanized steel pipe thickness not less than 3.96 mm lined from inside with cement mortar and lined </w:t>
            </w:r>
            <w:r w:rsidR="0034667E">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sidR="0034667E">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3</w:t>
            </w:r>
            <w:r w:rsidRPr="00C85FD9">
              <w:rPr>
                <w:rFonts w:asciiTheme="minorHAnsi" w:hAnsiTheme="minorHAnsi" w:cstheme="minorHAnsi"/>
              </w:rPr>
              <w:t>”</w:t>
            </w:r>
            <w:r>
              <w:rPr>
                <w:rFonts w:asciiTheme="minorHAnsi" w:hAnsiTheme="minorHAnsi" w:cstheme="minorHAnsi"/>
              </w:rPr>
              <w:t xml:space="preserve"> or 4”</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3.96</w:t>
            </w:r>
            <w:r w:rsidRPr="00C85FD9">
              <w:rPr>
                <w:rFonts w:asciiTheme="minorHAnsi" w:hAnsiTheme="minorHAnsi" w:cstheme="minorHAnsi"/>
              </w:rPr>
              <w:t xml:space="preserve"> </w:t>
            </w:r>
            <w:r w:rsidRPr="00C85FD9">
              <w:rPr>
                <w:rFonts w:asciiTheme="minorHAnsi" w:hAnsiTheme="minorHAnsi" w:cstheme="minorHAnsi"/>
              </w:rPr>
              <w:lastRenderedPageBreak/>
              <w:t>mm in circumference of the tank</w:t>
            </w:r>
            <w:r>
              <w:rPr>
                <w:rFonts w:asciiTheme="minorHAnsi" w:hAnsiTheme="minorHAnsi" w:cstheme="minorHAnsi"/>
              </w:rPr>
              <w:t xml:space="preserve"> </w:t>
            </w:r>
            <w:r w:rsidRPr="00B45A8F">
              <w:rPr>
                <w:rFonts w:asciiTheme="minorHAnsi" w:hAnsiTheme="minorHAnsi" w:cstheme="minorHAnsi"/>
                <w:b/>
                <w:bCs/>
              </w:rPr>
              <w:t>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34667E">
              <w:rPr>
                <w:rFonts w:asciiTheme="minorHAnsi" w:hAnsiTheme="minorHAnsi" w:cstheme="minorHAnsi"/>
              </w:rPr>
              <w:t xml:space="preserve">2.56 m </w:t>
            </w:r>
            <w:r w:rsidRPr="00C85FD9">
              <w:rPr>
                <w:rFonts w:asciiTheme="minorHAnsi" w:hAnsiTheme="minorHAnsi" w:cstheme="minorHAnsi"/>
              </w:rPr>
              <w:t>of the tank</w:t>
            </w:r>
            <w:r>
              <w:rPr>
                <w:rFonts w:asciiTheme="minorHAnsi" w:hAnsiTheme="minorHAnsi" w:cstheme="minorHAnsi"/>
              </w:rPr>
              <w:t xml:space="preserve"> </w:t>
            </w:r>
            <w:r w:rsidR="00B45A8F">
              <w:rPr>
                <w:rFonts w:asciiTheme="minorHAnsi" w:hAnsiTheme="minorHAnsi" w:cstheme="minorHAnsi"/>
              </w:rPr>
              <w:t>and taking into consideration</w:t>
            </w:r>
            <w:r w:rsidR="0034667E">
              <w:rPr>
                <w:rFonts w:asciiTheme="minorHAnsi" w:hAnsiTheme="minorHAnsi" w:cstheme="minorHAnsi"/>
              </w:rPr>
              <w:t xml:space="preserve"> </w:t>
            </w:r>
            <w:r>
              <w:rPr>
                <w:rFonts w:asciiTheme="minorHAnsi" w:hAnsiTheme="minorHAnsi" w:cstheme="minorHAnsi"/>
              </w:rPr>
              <w:t xml:space="preserve">the slope </w:t>
            </w:r>
            <w:r w:rsidR="00C34848">
              <w:rPr>
                <w:rFonts w:asciiTheme="minorHAnsi" w:hAnsiTheme="minorHAnsi" w:cstheme="minorHAnsi"/>
              </w:rPr>
              <w:t>height</w:t>
            </w:r>
            <w:r>
              <w:rPr>
                <w:rFonts w:asciiTheme="minorHAnsi" w:hAnsiTheme="minorHAnsi" w:cstheme="minorHAnsi"/>
              </w:rPr>
              <w:t xml:space="preserve"> which ranges between zero and 2</w:t>
            </w:r>
            <w:r w:rsidR="0034667E">
              <w:rPr>
                <w:rFonts w:asciiTheme="minorHAnsi" w:hAnsiTheme="minorHAnsi" w:cstheme="minorHAnsi"/>
              </w:rPr>
              <w:t>5</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w:t>
            </w:r>
            <w:r w:rsidR="0034667E">
              <w:rPr>
                <w:rFonts w:asciiTheme="minorHAnsi" w:hAnsiTheme="minorHAnsi" w:cstheme="minorHAnsi"/>
              </w:rPr>
              <w:t xml:space="preserve">3” and </w:t>
            </w:r>
            <w:r>
              <w:rPr>
                <w:rFonts w:asciiTheme="minorHAnsi" w:hAnsiTheme="minorHAnsi" w:cstheme="minorHAnsi"/>
              </w:rPr>
              <w:t xml:space="preserve">4” pipes </w:t>
            </w:r>
            <w:r w:rsidRPr="00C85FD9">
              <w:rPr>
                <w:rFonts w:asciiTheme="minorHAnsi" w:hAnsiTheme="minorHAnsi" w:cstheme="minorHAnsi"/>
              </w:rPr>
              <w:t>must be</w:t>
            </w:r>
            <w:r w:rsidR="00B45A8F">
              <w:rPr>
                <w:rFonts w:asciiTheme="minorHAnsi" w:hAnsiTheme="minorHAnsi" w:cstheme="minorHAnsi"/>
              </w:rPr>
              <w:t xml:space="preserve"> all</w:t>
            </w:r>
            <w:r w:rsidRPr="00C85FD9">
              <w:rPr>
                <w:rFonts w:asciiTheme="minorHAnsi" w:hAnsiTheme="minorHAnsi" w:cstheme="minorHAnsi"/>
              </w:rPr>
              <w:t xml:space="preserve"> filled with concrete inside to the top</w:t>
            </w:r>
            <w:r w:rsidR="00B45A8F">
              <w:rPr>
                <w:rFonts w:asciiTheme="minorHAnsi" w:hAnsiTheme="minorHAnsi" w:cstheme="minorHAnsi"/>
              </w:rPr>
              <w:t xml:space="preserve"> level</w:t>
            </w:r>
            <w:r w:rsidRPr="00C85FD9">
              <w:rPr>
                <w:rFonts w:asciiTheme="minorHAnsi" w:hAnsiTheme="minorHAnsi" w:cstheme="minorHAnsi"/>
              </w:rPr>
              <w:t xml:space="preserve">.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w:t>
            </w:r>
            <w:r w:rsidR="008F61EC">
              <w:rPr>
                <w:rFonts w:asciiTheme="minorHAnsi" w:hAnsiTheme="minorHAnsi" w:cstheme="minorHAnsi"/>
              </w:rPr>
              <w:t xml:space="preserve"> </w:t>
            </w:r>
            <w:r>
              <w:rPr>
                <w:rFonts w:asciiTheme="minorHAnsi" w:hAnsiTheme="minorHAnsi" w:cstheme="minorHAnsi"/>
              </w:rPr>
              <w:t>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796C2F">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2820D8" w:rsidRDefault="002820D8" w:rsidP="00F86C01">
            <w:pPr>
              <w:jc w:val="both"/>
              <w:rPr>
                <w:rFonts w:asciiTheme="minorHAnsi" w:hAnsiTheme="minorHAnsi" w:cstheme="minorHAnsi"/>
              </w:rPr>
            </w:pPr>
            <w:r w:rsidRPr="00C85FD9">
              <w:rPr>
                <w:rFonts w:asciiTheme="minorHAnsi" w:hAnsiTheme="minorHAnsi" w:cstheme="minorHAnsi"/>
              </w:rPr>
              <w:t xml:space="preserve">The pipe system inside the tank must be equipped with all necessary materials to insure tight joints for any small water leakages. The </w:t>
            </w:r>
            <w:r w:rsidR="00F86C01">
              <w:rPr>
                <w:rFonts w:asciiTheme="minorHAnsi" w:hAnsiTheme="minorHAnsi" w:cstheme="minorHAnsi"/>
              </w:rPr>
              <w:t>8</w:t>
            </w:r>
            <w:r w:rsidRPr="00C85FD9">
              <w:rPr>
                <w:rFonts w:asciiTheme="minorHAnsi" w:hAnsiTheme="minorHAnsi" w:cstheme="minorHAnsi"/>
              </w:rPr>
              <w:t>” steel pipe inlet lined from inside with cement mortar and epoxy painted</w:t>
            </w:r>
            <w:r w:rsidR="0034667E">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6C61A0" w:rsidRPr="00590068" w:rsidRDefault="006C61A0" w:rsidP="00195E66">
            <w:pPr>
              <w:jc w:val="both"/>
              <w:rPr>
                <w:rFonts w:asciiTheme="minorHAnsi" w:hAnsiTheme="minorHAnsi" w:cstheme="minorHAnsi"/>
              </w:rPr>
            </w:pPr>
          </w:p>
          <w:p w:rsidR="002820D8" w:rsidRPr="00D4271D" w:rsidRDefault="002820D8" w:rsidP="003125A0">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The price for this item includes the preparation</w:t>
            </w:r>
            <w:r w:rsidR="00E24CEE">
              <w:rPr>
                <w:rFonts w:asciiTheme="minorHAnsi" w:hAnsiTheme="minorHAnsi" w:cstheme="minorHAnsi"/>
              </w:rPr>
              <w:t>, excavation in all types of rocks</w:t>
            </w:r>
            <w:r w:rsidRPr="00C85FD9">
              <w:rPr>
                <w:rFonts w:asciiTheme="minorHAnsi" w:hAnsiTheme="minorHAnsi" w:cstheme="minorHAnsi"/>
              </w:rPr>
              <w:t xml:space="preserve">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The price of this item includes all works necessary to open a road (if necessary) and to transport all materials to construct t</w:t>
            </w:r>
            <w:r w:rsidR="0034667E">
              <w:rPr>
                <w:rFonts w:asciiTheme="minorHAnsi" w:hAnsiTheme="minorHAnsi" w:cstheme="minorHAnsi"/>
              </w:rPr>
              <w:t>he reservoir.</w:t>
            </w:r>
            <w:r w:rsidRPr="00C85FD9">
              <w:rPr>
                <w:rFonts w:asciiTheme="minorHAnsi" w:hAnsiTheme="minorHAnsi" w:cstheme="minorHAnsi"/>
              </w:rPr>
              <w:t xml:space="preserve"> This includes excavation</w:t>
            </w:r>
            <w:r w:rsidR="00DD58B9">
              <w:rPr>
                <w:rFonts w:asciiTheme="minorHAnsi" w:hAnsiTheme="minorHAnsi" w:cstheme="minorHAnsi"/>
              </w:rPr>
              <w:t xml:space="preserve"> and backfilling, and compaction </w:t>
            </w:r>
            <w:r w:rsidR="00DD58B9" w:rsidRPr="00C85FD9">
              <w:rPr>
                <w:rFonts w:asciiTheme="minorHAnsi" w:hAnsiTheme="minorHAnsi" w:cstheme="minorHAnsi"/>
              </w:rPr>
              <w:t>works</w:t>
            </w:r>
            <w:r w:rsidR="00DD58B9">
              <w:rPr>
                <w:rFonts w:asciiTheme="minorHAnsi" w:hAnsiTheme="minorHAnsi" w:cstheme="minorHAnsi"/>
              </w:rPr>
              <w:t xml:space="preserve"> of any backfilling materials in layers  and </w:t>
            </w:r>
            <w:r w:rsidR="00A43C6B">
              <w:rPr>
                <w:rFonts w:asciiTheme="minorHAnsi" w:hAnsiTheme="minorHAnsi" w:cstheme="minorHAnsi"/>
              </w:rPr>
              <w:t>maintain</w:t>
            </w:r>
            <w:r w:rsidR="00DD58B9">
              <w:rPr>
                <w:rFonts w:asciiTheme="minorHAnsi" w:hAnsiTheme="minorHAnsi" w:cstheme="minorHAnsi"/>
              </w:rPr>
              <w:t xml:space="preserve"> 98% </w:t>
            </w:r>
            <w:r w:rsidR="00A43C6B">
              <w:rPr>
                <w:rFonts w:asciiTheme="minorHAnsi" w:hAnsiTheme="minorHAnsi" w:cstheme="minorHAnsi"/>
              </w:rPr>
              <w:t>sub grade</w:t>
            </w:r>
            <w:r w:rsidR="00DD58B9">
              <w:rPr>
                <w:rFonts w:asciiTheme="minorHAnsi" w:hAnsiTheme="minorHAnsi" w:cstheme="minorHAnsi"/>
              </w:rPr>
              <w:t xml:space="preserve"> of the tank</w:t>
            </w:r>
            <w:r w:rsidRPr="00C85FD9">
              <w:rPr>
                <w:rFonts w:asciiTheme="minorHAnsi" w:hAnsiTheme="minorHAnsi" w:cstheme="minorHAnsi"/>
              </w:rPr>
              <w:t xml:space="preserve"> (rock cutting</w:t>
            </w:r>
            <w:r w:rsidR="00DD58B9">
              <w:rPr>
                <w:rFonts w:asciiTheme="minorHAnsi" w:hAnsiTheme="minorHAnsi" w:cstheme="minorHAnsi"/>
              </w:rPr>
              <w:t>, backfilling</w:t>
            </w:r>
            <w:r w:rsidRPr="00C85FD9">
              <w:rPr>
                <w:rFonts w:asciiTheme="minorHAnsi" w:hAnsiTheme="minorHAnsi" w:cstheme="minorHAnsi"/>
              </w:rPr>
              <w:t xml:space="preserve"> to reach </w:t>
            </w:r>
            <w:r w:rsidR="00DD58B9">
              <w:rPr>
                <w:rFonts w:asciiTheme="minorHAnsi" w:hAnsiTheme="minorHAnsi" w:cstheme="minorHAnsi"/>
              </w:rPr>
              <w:t xml:space="preserve">at least 40 cm </w:t>
            </w:r>
            <w:r w:rsidRPr="00C85FD9">
              <w:rPr>
                <w:rFonts w:asciiTheme="minorHAnsi" w:hAnsiTheme="minorHAnsi" w:cstheme="minorHAnsi"/>
              </w:rPr>
              <w:t xml:space="preserve">level </w:t>
            </w:r>
            <w:r w:rsidR="00DD58B9">
              <w:rPr>
                <w:rFonts w:asciiTheme="minorHAnsi" w:hAnsiTheme="minorHAnsi" w:cstheme="minorHAnsi"/>
              </w:rPr>
              <w:t>above the road level from north side of the tank</w:t>
            </w:r>
            <w:r w:rsidRPr="00C85FD9">
              <w:rPr>
                <w:rFonts w:asciiTheme="minorHAnsi" w:hAnsiTheme="minorHAnsi" w:cstheme="minorHAnsi"/>
              </w:rPr>
              <w:t xml:space="preserve">). Excavation is done in all types of rock and soil. </w:t>
            </w:r>
            <w:r w:rsidR="00E24CEE">
              <w:rPr>
                <w:rFonts w:asciiTheme="minorHAnsi" w:hAnsiTheme="minorHAnsi" w:cstheme="minorHAnsi"/>
              </w:rPr>
              <w:t>T</w:t>
            </w:r>
            <w:r w:rsidRPr="00C85FD9">
              <w:rPr>
                <w:rFonts w:asciiTheme="minorHAnsi" w:hAnsiTheme="minorHAnsi" w:cstheme="minorHAnsi"/>
              </w:rPr>
              <w:t>he reservoir sides</w:t>
            </w:r>
            <w:r w:rsidR="00E24CEE">
              <w:rPr>
                <w:rFonts w:asciiTheme="minorHAnsi" w:hAnsiTheme="minorHAnsi" w:cstheme="minorHAnsi"/>
              </w:rPr>
              <w:t>:</w:t>
            </w:r>
            <w:r w:rsidRPr="00C85FD9">
              <w:rPr>
                <w:rFonts w:asciiTheme="minorHAnsi" w:hAnsiTheme="minorHAnsi" w:cstheme="minorHAnsi"/>
              </w:rPr>
              <w:t xml:space="preserve"> the price includes </w:t>
            </w:r>
            <w:r w:rsidR="00B4565F">
              <w:rPr>
                <w:rFonts w:asciiTheme="minorHAnsi" w:hAnsiTheme="minorHAnsi" w:cstheme="minorHAnsi"/>
              </w:rPr>
              <w:t xml:space="preserve">excavation, cutting and </w:t>
            </w:r>
            <w:r w:rsidR="00A43C6B">
              <w:rPr>
                <w:rFonts w:asciiTheme="minorHAnsi" w:hAnsiTheme="minorHAnsi" w:cstheme="minorHAnsi"/>
              </w:rPr>
              <w:t>leveling</w:t>
            </w:r>
            <w:r w:rsidR="00B4565F">
              <w:rPr>
                <w:rFonts w:asciiTheme="minorHAnsi" w:hAnsiTheme="minorHAnsi" w:cstheme="minorHAnsi"/>
              </w:rPr>
              <w:t xml:space="preserve"> the surrounding reservoir basement for </w:t>
            </w:r>
            <w:r w:rsidRPr="00C85FD9">
              <w:rPr>
                <w:rFonts w:asciiTheme="minorHAnsi" w:hAnsiTheme="minorHAnsi" w:cstheme="minorHAnsi"/>
              </w:rPr>
              <w:t>building stone walls</w:t>
            </w:r>
            <w:r w:rsidR="00B4565F">
              <w:rPr>
                <w:rFonts w:asciiTheme="minorHAnsi" w:hAnsiTheme="minorHAnsi" w:cstheme="minorHAnsi"/>
              </w:rPr>
              <w:t>;</w:t>
            </w:r>
            <w:r w:rsidRPr="00C85FD9">
              <w:rPr>
                <w:rFonts w:asciiTheme="minorHAnsi" w:hAnsiTheme="minorHAnsi" w:cstheme="minorHAnsi"/>
              </w:rPr>
              <w:t xml:space="preserve"> which is made of boulders hard stone dimensions not less than </w:t>
            </w:r>
            <w:r w:rsidR="003C6BF8">
              <w:rPr>
                <w:rFonts w:asciiTheme="minorHAnsi" w:hAnsiTheme="minorHAnsi" w:cstheme="minorHAnsi"/>
              </w:rPr>
              <w:t>12</w:t>
            </w:r>
            <w:r w:rsidRPr="00C85FD9">
              <w:rPr>
                <w:rFonts w:asciiTheme="minorHAnsi" w:hAnsiTheme="minorHAnsi" w:cstheme="minorHAnsi"/>
              </w:rPr>
              <w:t>0*</w:t>
            </w:r>
            <w:r w:rsidR="003125A0">
              <w:rPr>
                <w:rFonts w:asciiTheme="minorHAnsi" w:hAnsiTheme="minorHAnsi" w:cstheme="minorHAnsi"/>
              </w:rPr>
              <w:t>8</w:t>
            </w:r>
            <w:r w:rsidRPr="00C85FD9">
              <w:rPr>
                <w:rFonts w:asciiTheme="minorHAnsi" w:hAnsiTheme="minorHAnsi" w:cstheme="minorHAnsi"/>
              </w:rPr>
              <w:t>0*</w:t>
            </w:r>
            <w:r w:rsidR="003C6BF8">
              <w:rPr>
                <w:rFonts w:asciiTheme="minorHAnsi" w:hAnsiTheme="minorHAnsi" w:cstheme="minorHAnsi"/>
              </w:rPr>
              <w:t>5</w:t>
            </w:r>
            <w:r w:rsidRPr="00C85FD9">
              <w:rPr>
                <w:rFonts w:asciiTheme="minorHAnsi" w:hAnsiTheme="minorHAnsi" w:cstheme="minorHAnsi"/>
              </w:rPr>
              <w:t xml:space="preserve">0cm. The dimension </w:t>
            </w:r>
            <w:r w:rsidR="003C6BF8">
              <w:rPr>
                <w:rFonts w:asciiTheme="minorHAnsi" w:hAnsiTheme="minorHAnsi" w:cstheme="minorHAnsi"/>
              </w:rPr>
              <w:t>12</w:t>
            </w:r>
            <w:r w:rsidRPr="00C85FD9">
              <w:rPr>
                <w:rFonts w:asciiTheme="minorHAnsi" w:hAnsiTheme="minorHAnsi" w:cstheme="minorHAnsi"/>
              </w:rPr>
              <w:t xml:space="preserve">0 cm is toward reservoir center, and </w:t>
            </w:r>
            <w:r w:rsidR="003125A0">
              <w:rPr>
                <w:rFonts w:asciiTheme="minorHAnsi" w:hAnsiTheme="minorHAnsi" w:cstheme="minorHAnsi"/>
              </w:rPr>
              <w:t>8</w:t>
            </w:r>
            <w:r w:rsidRPr="00C85FD9">
              <w:rPr>
                <w:rFonts w:asciiTheme="minorHAnsi" w:hAnsiTheme="minorHAnsi" w:cstheme="minorHAnsi"/>
              </w:rPr>
              <w:t xml:space="preserve">0 cm wide, and </w:t>
            </w:r>
            <w:r w:rsidR="003C6BF8">
              <w:rPr>
                <w:rFonts w:asciiTheme="minorHAnsi" w:hAnsiTheme="minorHAnsi" w:cstheme="minorHAnsi"/>
              </w:rPr>
              <w:t>5</w:t>
            </w:r>
            <w:r w:rsidRPr="00C85FD9">
              <w:rPr>
                <w:rFonts w:asciiTheme="minorHAnsi" w:hAnsiTheme="minorHAnsi" w:cstheme="minorHAnsi"/>
              </w:rPr>
              <w:t>0 cm thickness) and act as a retaining wall. It is built on leveled reinforced concrete base (60 cm wide, 15 cm thickness along stone wall base and reinforced by steel mesh   (</w:t>
            </w:r>
            <w:r w:rsidRPr="00C85FD9">
              <w:t>Ø12mm</w:t>
            </w:r>
            <w:r w:rsidRPr="00C85FD9">
              <w:rPr>
                <w:rFonts w:asciiTheme="minorHAnsi" w:hAnsiTheme="minorHAnsi" w:cstheme="minorHAnsi"/>
              </w:rPr>
              <w:t xml:space="preserve"> the height of the wall is up-to reservoir finish level</w:t>
            </w:r>
            <w:r w:rsidR="00B4565F">
              <w:rPr>
                <w:rFonts w:asciiTheme="minorHAnsi" w:hAnsiTheme="minorHAnsi" w:cstheme="minorHAnsi"/>
              </w:rPr>
              <w:t xml:space="preserve"> (40 cm above the adjacent dirt road level from the northern side)</w:t>
            </w:r>
            <w:r w:rsidRPr="00C85FD9">
              <w:rPr>
                <w:rFonts w:asciiTheme="minorHAnsi" w:hAnsiTheme="minorHAnsi" w:cstheme="minorHAnsi"/>
              </w:rPr>
              <w:t>. The maximum wall height at any side should not exceed 1.</w:t>
            </w:r>
            <w:r>
              <w:rPr>
                <w:rFonts w:asciiTheme="minorHAnsi" w:hAnsiTheme="minorHAnsi" w:cstheme="minorHAnsi"/>
              </w:rPr>
              <w:t>5</w:t>
            </w:r>
            <w:r w:rsidRPr="00C85FD9">
              <w:rPr>
                <w:rFonts w:asciiTheme="minorHAnsi" w:hAnsiTheme="minorHAnsi" w:cstheme="minorHAnsi"/>
              </w:rPr>
              <w:t xml:space="preserve"> meter</w:t>
            </w:r>
            <w:r w:rsidR="003C6BF8">
              <w:rPr>
                <w:rFonts w:asciiTheme="minorHAnsi" w:hAnsiTheme="minorHAnsi" w:cstheme="minorHAnsi"/>
              </w:rPr>
              <w:t xml:space="preserve"> then make step or enough slope from the base to the ground level</w:t>
            </w:r>
            <w:r w:rsidRPr="00C85FD9">
              <w:rPr>
                <w:rFonts w:asciiTheme="minorHAnsi" w:hAnsiTheme="minorHAnsi" w:cstheme="minorHAnsi"/>
              </w:rPr>
              <w:t xml:space="preserve">. The stone walls are added everywhere necessary around the reservoir </w:t>
            </w:r>
            <w:r w:rsidR="00B4565F">
              <w:rPr>
                <w:rFonts w:asciiTheme="minorHAnsi" w:hAnsiTheme="minorHAnsi" w:cstheme="minorHAnsi"/>
              </w:rPr>
              <w:t xml:space="preserve">from all side </w:t>
            </w:r>
            <w:r w:rsidRPr="00C85FD9">
              <w:rPr>
                <w:rFonts w:asciiTheme="minorHAnsi" w:hAnsiTheme="minorHAnsi" w:cstheme="minorHAnsi"/>
              </w:rPr>
              <w:t>sides; so as to obtain fully stable reservoir base</w:t>
            </w:r>
            <w:r w:rsidR="00B4565F">
              <w:rPr>
                <w:rFonts w:asciiTheme="minorHAnsi" w:hAnsiTheme="minorHAnsi" w:cstheme="minorHAnsi"/>
              </w:rPr>
              <w:t xml:space="preserve"> against movement and water </w:t>
            </w:r>
            <w:r w:rsidR="00B4565F">
              <w:rPr>
                <w:rFonts w:asciiTheme="minorHAnsi" w:hAnsiTheme="minorHAnsi" w:cstheme="minorHAnsi"/>
              </w:rPr>
              <w:lastRenderedPageBreak/>
              <w:t xml:space="preserve">drainage from the </w:t>
            </w:r>
            <w:r w:rsidR="00A43C6B">
              <w:rPr>
                <w:rFonts w:asciiTheme="minorHAnsi" w:hAnsiTheme="minorHAnsi" w:cstheme="minorHAnsi"/>
              </w:rPr>
              <w:t>roads</w:t>
            </w:r>
            <w:r w:rsidRPr="00C85FD9">
              <w:rPr>
                <w:rFonts w:asciiTheme="minorHAnsi" w:hAnsiTheme="minorHAnsi" w:cstheme="minorHAnsi"/>
              </w:rPr>
              <w:t xml:space="preserve">. </w:t>
            </w:r>
            <w:r w:rsidR="00D4271D">
              <w:rPr>
                <w:rFonts w:asciiTheme="minorHAnsi" w:hAnsiTheme="minorHAnsi" w:cstheme="minorHAnsi"/>
              </w:rPr>
              <w:t xml:space="preserve">The price includes clean the site and transport </w:t>
            </w:r>
            <w:r w:rsidR="00F86C01">
              <w:rPr>
                <w:rFonts w:asciiTheme="minorHAnsi" w:hAnsiTheme="minorHAnsi" w:cstheme="minorHAnsi"/>
              </w:rPr>
              <w:t>excavated and</w:t>
            </w:r>
            <w:r w:rsidR="00D4271D">
              <w:rPr>
                <w:rFonts w:asciiTheme="minorHAnsi" w:hAnsiTheme="minorHAnsi" w:cstheme="minorHAnsi"/>
              </w:rPr>
              <w:t xml:space="preserve"> unwanted materials away from the site.</w:t>
            </w:r>
          </w:p>
          <w:p w:rsidR="002820D8" w:rsidRPr="00590068" w:rsidRDefault="002820D8" w:rsidP="003C6BF8">
            <w:pPr>
              <w:pStyle w:val="ListParagraph"/>
              <w:numPr>
                <w:ilvl w:val="0"/>
                <w:numId w:val="26"/>
              </w:numPr>
              <w:jc w:val="both"/>
              <w:rPr>
                <w:rFonts w:asciiTheme="minorHAnsi" w:hAnsiTheme="minorHAnsi" w:cstheme="minorHAnsi"/>
                <w:b/>
                <w:bCs/>
                <w:i/>
                <w:iCs/>
                <w:sz w:val="28"/>
                <w:szCs w:val="28"/>
              </w:rPr>
            </w:pPr>
            <w:r w:rsidRPr="00C85FD9">
              <w:rPr>
                <w:rFonts w:asciiTheme="minorHAnsi" w:hAnsiTheme="minorHAnsi" w:cstheme="minorHAnsi"/>
              </w:rPr>
              <w:t xml:space="preserve">Supply and lay </w:t>
            </w:r>
            <w:r w:rsidR="003C6BF8">
              <w:rPr>
                <w:rFonts w:asciiTheme="minorHAnsi" w:hAnsiTheme="minorHAnsi" w:cstheme="minorHAnsi"/>
              </w:rPr>
              <w:t>two</w:t>
            </w:r>
            <w:r w:rsidRPr="00C85FD9">
              <w:rPr>
                <w:rFonts w:asciiTheme="minorHAnsi" w:hAnsiTheme="minorHAnsi" w:cstheme="minorHAnsi"/>
              </w:rPr>
              <w:t>-base course layers each should not be less than 15 cm thickness after compaction; the overall layer shall be compacted to not less than 30 cm and relative compaction 98</w:t>
            </w:r>
            <w:proofErr w:type="gramStart"/>
            <w:r w:rsidRPr="00C85FD9">
              <w:rPr>
                <w:rFonts w:asciiTheme="minorHAnsi" w:hAnsiTheme="minorHAnsi" w:cstheme="minorHAnsi"/>
              </w:rPr>
              <w:t>% .</w:t>
            </w:r>
            <w:proofErr w:type="gramEnd"/>
          </w:p>
          <w:p w:rsidR="002820D8" w:rsidRPr="00590068" w:rsidRDefault="002820D8" w:rsidP="00195E66">
            <w:pPr>
              <w:pStyle w:val="ListParagraph"/>
              <w:numPr>
                <w:ilvl w:val="0"/>
                <w:numId w:val="2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2820D8" w:rsidRPr="00590068" w:rsidRDefault="002820D8" w:rsidP="00195E66">
            <w:pPr>
              <w:pStyle w:val="ListParagraph"/>
              <w:numPr>
                <w:ilvl w:val="0"/>
                <w:numId w:val="2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sidR="0034667E">
              <w:rPr>
                <w:rFonts w:asciiTheme="minorHAnsi" w:hAnsiTheme="minorHAnsi" w:cstheme="minorHAnsi"/>
              </w:rPr>
              <w:t>, level</w:t>
            </w:r>
            <w:r w:rsidRPr="00C85FD9">
              <w:rPr>
                <w:rFonts w:asciiTheme="minorHAnsi" w:hAnsiTheme="minorHAnsi" w:cstheme="minorHAnsi"/>
              </w:rPr>
              <w:t xml:space="preserve"> and tight reservoir.</w:t>
            </w:r>
          </w:p>
          <w:p w:rsidR="002820D8" w:rsidRDefault="002820D8" w:rsidP="00864A00">
            <w:pPr>
              <w:pStyle w:val="ListParagraph"/>
              <w:numPr>
                <w:ilvl w:val="0"/>
                <w:numId w:val="26"/>
              </w:numPr>
              <w:jc w:val="both"/>
              <w:rPr>
                <w:rFonts w:asciiTheme="minorHAnsi" w:hAnsiTheme="minorHAnsi" w:cstheme="minorHAnsi"/>
              </w:rPr>
            </w:pPr>
            <w:r w:rsidRPr="00C85FD9">
              <w:rPr>
                <w:rFonts w:asciiTheme="minorHAnsi" w:hAnsiTheme="minorHAnsi" w:cstheme="minorHAnsi"/>
              </w:rPr>
              <w:t xml:space="preserve">The price for this item includes the supply of materials (all reservoir </w:t>
            </w:r>
            <w:r w:rsidR="00F86C01">
              <w:rPr>
                <w:rFonts w:asciiTheme="minorHAnsi" w:hAnsiTheme="minorHAnsi" w:cstheme="minorHAnsi"/>
              </w:rPr>
              <w:t>8</w:t>
            </w:r>
            <w:r w:rsidRPr="00C85FD9">
              <w:rPr>
                <w:rFonts w:asciiTheme="minorHAnsi" w:hAnsiTheme="minorHAnsi" w:cstheme="minorHAnsi"/>
              </w:rPr>
              <w:t xml:space="preserve">” pipes and fittings show in the attached drawings and where placed on inlet, </w:t>
            </w:r>
            <w:r>
              <w:rPr>
                <w:rFonts w:asciiTheme="minorHAnsi" w:hAnsiTheme="minorHAnsi" w:cstheme="minorHAnsi"/>
              </w:rPr>
              <w:t>two</w:t>
            </w:r>
            <w:r w:rsidR="00F86C01">
              <w:rPr>
                <w:rFonts w:asciiTheme="minorHAnsi" w:hAnsiTheme="minorHAnsi" w:cstheme="minorHAnsi"/>
              </w:rPr>
              <w:t xml:space="preserve"> main water</w:t>
            </w:r>
            <w:r>
              <w:rPr>
                <w:rFonts w:asciiTheme="minorHAnsi" w:hAnsiTheme="minorHAnsi" w:cstheme="minorHAnsi"/>
              </w:rPr>
              <w:t xml:space="preserve"> </w:t>
            </w:r>
            <w:r w:rsidRPr="00C85FD9">
              <w:rPr>
                <w:rFonts w:asciiTheme="minorHAnsi" w:hAnsiTheme="minorHAnsi" w:cstheme="minorHAnsi"/>
              </w:rPr>
              <w:t>outlet</w:t>
            </w:r>
            <w:r>
              <w:rPr>
                <w:rFonts w:asciiTheme="minorHAnsi" w:hAnsiTheme="minorHAnsi" w:cstheme="minorHAnsi"/>
              </w:rPr>
              <w:t>s</w:t>
            </w:r>
            <w:r w:rsidRPr="00C85FD9">
              <w:rPr>
                <w:rFonts w:asciiTheme="minorHAnsi" w:hAnsiTheme="minorHAnsi" w:cstheme="minorHAnsi"/>
              </w:rPr>
              <w:t>, clean and over flow</w:t>
            </w:r>
            <w:r w:rsidR="00F86C01">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w:t>
            </w:r>
            <w:r w:rsidR="00F86C01">
              <w:rPr>
                <w:rFonts w:asciiTheme="minorHAnsi" w:hAnsiTheme="minorHAnsi" w:cstheme="minorHAnsi"/>
              </w:rPr>
              <w:t>8</w:t>
            </w:r>
            <w:r w:rsidRPr="00C85FD9">
              <w:rPr>
                <w:rFonts w:asciiTheme="minorHAnsi" w:hAnsiTheme="minorHAnsi" w:cstheme="minorHAnsi"/>
              </w:rPr>
              <w:t xml:space="preserve">” pipes, and these fittings as follows (#,diam, PN16 all according to Annex 1):  </w:t>
            </w:r>
            <w:r w:rsidR="000644B3">
              <w:rPr>
                <w:rFonts w:asciiTheme="minorHAnsi" w:hAnsiTheme="minorHAnsi" w:cs="Arial"/>
                <w:b/>
                <w:bCs/>
              </w:rPr>
              <w:t>three</w:t>
            </w:r>
            <w:r w:rsidR="00F86C01">
              <w:rPr>
                <w:rFonts w:asciiTheme="minorHAnsi" w:hAnsiTheme="minorHAnsi" w:cs="Arial"/>
                <w:b/>
                <w:bCs/>
              </w:rPr>
              <w:t xml:space="preserve"> </w:t>
            </w:r>
            <w:r w:rsidRPr="00C85FD9">
              <w:rPr>
                <w:rFonts w:asciiTheme="minorHAnsi" w:hAnsiTheme="minorHAnsi" w:cstheme="minorHAnsi"/>
              </w:rPr>
              <w:t xml:space="preserve"> </w:t>
            </w:r>
            <w:r w:rsidRPr="009960C7">
              <w:rPr>
                <w:rFonts w:asciiTheme="minorHAnsi" w:hAnsiTheme="minorHAnsi" w:cstheme="minorHAnsi"/>
                <w:b/>
                <w:bCs/>
              </w:rPr>
              <w:t>gate</w:t>
            </w:r>
            <w:r w:rsidRPr="00C85FD9">
              <w:rPr>
                <w:rFonts w:asciiTheme="minorHAnsi" w:hAnsiTheme="minorHAnsi" w:cstheme="minorHAnsi"/>
              </w:rPr>
              <w:t xml:space="preserve"> valves </w:t>
            </w:r>
            <w:r>
              <w:rPr>
                <w:rFonts w:asciiTheme="minorHAnsi" w:hAnsiTheme="minorHAnsi" w:cstheme="minorHAnsi"/>
              </w:rPr>
              <w:t xml:space="preserve">diam </w:t>
            </w:r>
            <w:r w:rsidR="00F86C01">
              <w:rPr>
                <w:rFonts w:asciiTheme="minorHAnsi" w:hAnsiTheme="minorHAnsi" w:cstheme="minorHAnsi"/>
              </w:rPr>
              <w:t>8</w:t>
            </w:r>
            <w:r w:rsidRPr="00C85FD9">
              <w:rPr>
                <w:rFonts w:asciiTheme="minorHAnsi" w:hAnsiTheme="minorHAnsi" w:cstheme="minorHAnsi"/>
              </w:rPr>
              <w:t>”</w:t>
            </w:r>
            <w:r w:rsidR="000644B3">
              <w:rPr>
                <w:rFonts w:asciiTheme="minorHAnsi" w:hAnsiTheme="minorHAnsi" w:cstheme="minorHAnsi"/>
              </w:rPr>
              <w:t xml:space="preserve"> and two gate valves 6”</w:t>
            </w:r>
            <w:r w:rsidRPr="00C85FD9">
              <w:rPr>
                <w:rFonts w:asciiTheme="minorHAnsi" w:hAnsiTheme="minorHAnsi" w:cstheme="minorHAnsi"/>
              </w:rPr>
              <w:t xml:space="preserve"> , </w:t>
            </w:r>
            <w:r w:rsidR="000644B3">
              <w:rPr>
                <w:rFonts w:asciiTheme="minorHAnsi" w:hAnsiTheme="minorHAnsi" w:cstheme="minorHAnsi"/>
                <w:b/>
                <w:bCs/>
              </w:rPr>
              <w:t>three</w:t>
            </w:r>
            <w:r w:rsidRPr="00C85FD9">
              <w:rPr>
                <w:rFonts w:asciiTheme="minorHAnsi" w:hAnsiTheme="minorHAnsi" w:cstheme="minorHAnsi"/>
              </w:rPr>
              <w:t xml:space="preserve"> dressers </w:t>
            </w:r>
            <w:r>
              <w:rPr>
                <w:rFonts w:asciiTheme="minorHAnsi" w:hAnsiTheme="minorHAnsi" w:cstheme="minorHAnsi"/>
              </w:rPr>
              <w:t>diam</w:t>
            </w:r>
            <w:r w:rsidR="000644B3">
              <w:rPr>
                <w:rFonts w:asciiTheme="minorHAnsi" w:hAnsiTheme="minorHAnsi" w:cstheme="minorHAnsi"/>
              </w:rPr>
              <w:t xml:space="preserve"> 8</w:t>
            </w:r>
            <w:r w:rsidRPr="00C85FD9">
              <w:rPr>
                <w:rFonts w:asciiTheme="minorHAnsi" w:hAnsiTheme="minorHAnsi" w:cstheme="minorHAnsi"/>
              </w:rPr>
              <w:t>”,</w:t>
            </w:r>
            <w:r w:rsidR="000644B3">
              <w:rPr>
                <w:rFonts w:asciiTheme="minorHAnsi" w:hAnsiTheme="minorHAnsi" w:cstheme="minorHAnsi"/>
              </w:rPr>
              <w:t xml:space="preserve"> and two </w:t>
            </w:r>
            <w:proofErr w:type="spellStart"/>
            <w:r w:rsidR="00106F1E" w:rsidRPr="009960C7">
              <w:rPr>
                <w:rFonts w:asciiTheme="minorHAnsi" w:hAnsiTheme="minorHAnsi" w:cstheme="minorHAnsi"/>
                <w:b/>
                <w:bCs/>
              </w:rPr>
              <w:t>two</w:t>
            </w:r>
            <w:proofErr w:type="spellEnd"/>
            <w:r w:rsidR="000644B3" w:rsidRPr="00C85FD9">
              <w:rPr>
                <w:rFonts w:asciiTheme="minorHAnsi" w:hAnsiTheme="minorHAnsi" w:cstheme="minorHAnsi"/>
              </w:rPr>
              <w:t xml:space="preserve"> dressers </w:t>
            </w:r>
            <w:r w:rsidR="000644B3">
              <w:rPr>
                <w:rFonts w:asciiTheme="minorHAnsi" w:hAnsiTheme="minorHAnsi" w:cstheme="minorHAnsi"/>
              </w:rPr>
              <w:t>diam 6</w:t>
            </w:r>
            <w:r w:rsidR="000644B3" w:rsidRPr="00C85FD9">
              <w:rPr>
                <w:rFonts w:asciiTheme="minorHAnsi" w:hAnsiTheme="minorHAnsi" w:cstheme="minorHAnsi"/>
              </w:rPr>
              <w:t>”,</w:t>
            </w:r>
            <w:r w:rsidR="000644B3">
              <w:rPr>
                <w:rFonts w:asciiTheme="minorHAnsi" w:hAnsiTheme="minorHAnsi" w:cstheme="minorHAnsi"/>
              </w:rPr>
              <w:t xml:space="preserve"> three </w:t>
            </w:r>
            <w:r w:rsidR="005E03A4">
              <w:rPr>
                <w:rFonts w:asciiTheme="minorHAnsi" w:hAnsiTheme="minorHAnsi" w:cstheme="minorHAnsi"/>
              </w:rPr>
              <w:t xml:space="preserve">compound steel </w:t>
            </w:r>
            <w:r w:rsidRPr="009960C7">
              <w:rPr>
                <w:rFonts w:asciiTheme="minorHAnsi" w:hAnsiTheme="minorHAnsi" w:cstheme="minorHAnsi"/>
                <w:b/>
                <w:bCs/>
              </w:rPr>
              <w:t>air</w:t>
            </w:r>
            <w:r w:rsidRPr="00590068">
              <w:rPr>
                <w:rFonts w:asciiTheme="minorHAnsi" w:hAnsiTheme="minorHAnsi" w:cstheme="minorHAnsi"/>
              </w:rPr>
              <w:t xml:space="preserve"> valve</w:t>
            </w:r>
            <w:r w:rsidR="005E03A4">
              <w:rPr>
                <w:rFonts w:asciiTheme="minorHAnsi" w:hAnsiTheme="minorHAnsi" w:cstheme="minorHAnsi"/>
              </w:rPr>
              <w:t>s</w:t>
            </w:r>
            <w:r w:rsidRPr="00C85FD9">
              <w:rPr>
                <w:rFonts w:asciiTheme="minorHAnsi" w:hAnsiTheme="minorHAnsi" w:cstheme="minorHAnsi"/>
              </w:rPr>
              <w:t xml:space="preserve"> 2” with 2” globe valve and couplings</w:t>
            </w:r>
            <w:r w:rsidR="000644B3">
              <w:rPr>
                <w:rFonts w:asciiTheme="minorHAnsi" w:hAnsiTheme="minorHAnsi" w:cstheme="minorHAnsi"/>
              </w:rPr>
              <w:t xml:space="preserve"> for each one</w:t>
            </w:r>
            <w:r w:rsidRPr="00C85FD9">
              <w:rPr>
                <w:rFonts w:asciiTheme="minorHAnsi" w:hAnsiTheme="minorHAnsi" w:cstheme="minorHAnsi"/>
              </w:rPr>
              <w:t xml:space="preserve">, </w:t>
            </w:r>
            <w:r w:rsidR="00F86C01">
              <w:rPr>
                <w:rFonts w:asciiTheme="minorHAnsi" w:hAnsiTheme="minorHAnsi" w:cstheme="minorHAnsi"/>
              </w:rPr>
              <w:t>8</w:t>
            </w:r>
            <w:r w:rsidRPr="00C85FD9">
              <w:rPr>
                <w:rFonts w:asciiTheme="minorHAnsi" w:hAnsiTheme="minorHAnsi" w:cstheme="minorHAnsi"/>
              </w:rPr>
              <w:t xml:space="preserve">” </w:t>
            </w:r>
            <w:r w:rsidRPr="009960C7">
              <w:rPr>
                <w:rFonts w:asciiTheme="minorHAnsi" w:hAnsiTheme="minorHAnsi" w:cstheme="minorHAnsi"/>
                <w:b/>
                <w:bCs/>
              </w:rPr>
              <w:t>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w:t>
            </w:r>
            <w:r w:rsidR="0034667E">
              <w:rPr>
                <w:rFonts w:asciiTheme="minorHAnsi" w:hAnsiTheme="minorHAnsi" w:cstheme="minorHAnsi"/>
              </w:rPr>
              <w:t xml:space="preserve"> </w:t>
            </w:r>
            <w:r w:rsidRPr="00C85FD9">
              <w:rPr>
                <w:rFonts w:asciiTheme="minorHAnsi" w:hAnsiTheme="minorHAnsi" w:cstheme="minorHAnsi"/>
              </w:rPr>
              <w:t xml:space="preserve">1” transparent water level indicator with 1” globe valve and 1” couplings , </w:t>
            </w:r>
            <w:r w:rsidR="000644B3">
              <w:rPr>
                <w:rFonts w:asciiTheme="minorHAnsi" w:hAnsiTheme="minorHAnsi" w:cstheme="minorHAnsi"/>
                <w:b/>
                <w:bCs/>
              </w:rPr>
              <w:t>three</w:t>
            </w:r>
            <w:r w:rsidR="00106F1E" w:rsidRPr="009960C7">
              <w:rPr>
                <w:rFonts w:asciiTheme="minorHAnsi" w:hAnsiTheme="minorHAnsi" w:cstheme="minorHAnsi"/>
                <w:b/>
                <w:bCs/>
              </w:rPr>
              <w:t xml:space="preserve"> </w:t>
            </w:r>
            <w:r w:rsidRPr="009960C7">
              <w:rPr>
                <w:rFonts w:asciiTheme="minorHAnsi" w:hAnsiTheme="minorHAnsi" w:cstheme="minorHAnsi"/>
                <w:b/>
                <w:bCs/>
              </w:rPr>
              <w:t>strainer</w:t>
            </w:r>
            <w:r w:rsidR="00106F1E" w:rsidRPr="009960C7">
              <w:rPr>
                <w:rFonts w:asciiTheme="minorHAnsi" w:hAnsiTheme="minorHAnsi" w:cstheme="minorHAnsi"/>
                <w:b/>
                <w:bCs/>
              </w:rPr>
              <w:t>s</w:t>
            </w:r>
            <w:r>
              <w:rPr>
                <w:rFonts w:asciiTheme="minorHAnsi" w:hAnsiTheme="minorHAnsi" w:cstheme="minorHAnsi"/>
              </w:rPr>
              <w:t xml:space="preserve"> </w:t>
            </w:r>
            <w:r w:rsidR="00F86C01">
              <w:rPr>
                <w:rFonts w:asciiTheme="minorHAnsi" w:hAnsiTheme="minorHAnsi" w:cstheme="minorHAnsi"/>
              </w:rPr>
              <w:t>8</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w:t>
            </w:r>
            <w:r w:rsidR="00BB7ED5">
              <w:rPr>
                <w:rFonts w:asciiTheme="minorHAnsi" w:hAnsiTheme="minorHAnsi" w:cstheme="minorHAnsi"/>
              </w:rPr>
              <w:t xml:space="preserve">one </w:t>
            </w:r>
            <w:r w:rsidR="00BB7ED5">
              <w:rPr>
                <w:rFonts w:asciiTheme="minorHAnsi" w:hAnsiTheme="minorHAnsi" w:cstheme="minorHAnsi"/>
                <w:b/>
                <w:bCs/>
              </w:rPr>
              <w:t>Non</w:t>
            </w:r>
            <w:r w:rsidRPr="009960C7">
              <w:rPr>
                <w:rFonts w:asciiTheme="minorHAnsi" w:hAnsiTheme="minorHAnsi" w:cstheme="minorHAnsi"/>
                <w:b/>
                <w:bCs/>
              </w:rPr>
              <w:t xml:space="preserve"> Return </w:t>
            </w:r>
            <w:r w:rsidR="00A43C6B" w:rsidRPr="009960C7">
              <w:rPr>
                <w:rFonts w:asciiTheme="minorHAnsi" w:hAnsiTheme="minorHAnsi" w:cstheme="minorHAnsi"/>
                <w:b/>
                <w:bCs/>
              </w:rPr>
              <w:t>Valve</w:t>
            </w:r>
            <w:r>
              <w:rPr>
                <w:rFonts w:asciiTheme="minorHAnsi" w:hAnsiTheme="minorHAnsi" w:cstheme="minorHAnsi"/>
              </w:rPr>
              <w:t xml:space="preserve"> </w:t>
            </w:r>
            <w:r w:rsidR="00F86C01">
              <w:rPr>
                <w:rFonts w:asciiTheme="minorHAnsi" w:hAnsiTheme="minorHAnsi" w:cstheme="minorHAnsi"/>
              </w:rPr>
              <w:t>8</w:t>
            </w:r>
            <w:r>
              <w:rPr>
                <w:rFonts w:asciiTheme="minorHAnsi" w:hAnsiTheme="minorHAnsi" w:cstheme="minorHAnsi"/>
              </w:rPr>
              <w:t xml:space="preserve">”, </w:t>
            </w:r>
            <w:r w:rsidR="00864A00">
              <w:rPr>
                <w:rFonts w:asciiTheme="minorHAnsi" w:hAnsiTheme="minorHAnsi" w:cstheme="minorHAnsi"/>
                <w:b/>
                <w:bCs/>
              </w:rPr>
              <w:t>three</w:t>
            </w:r>
            <w:r w:rsidR="00106F1E" w:rsidRPr="009960C7">
              <w:rPr>
                <w:rFonts w:asciiTheme="minorHAnsi" w:hAnsiTheme="minorHAnsi" w:cstheme="minorHAnsi"/>
                <w:b/>
                <w:bCs/>
              </w:rPr>
              <w:t xml:space="preserve"> </w:t>
            </w:r>
            <w:r w:rsidR="0034667E" w:rsidRPr="009960C7">
              <w:rPr>
                <w:rFonts w:asciiTheme="minorHAnsi" w:hAnsiTheme="minorHAnsi" w:cstheme="minorHAnsi"/>
                <w:b/>
                <w:bCs/>
              </w:rPr>
              <w:t>w</w:t>
            </w:r>
            <w:r w:rsidRPr="009960C7">
              <w:rPr>
                <w:rFonts w:asciiTheme="minorHAnsi" w:hAnsiTheme="minorHAnsi" w:cstheme="minorHAnsi"/>
                <w:b/>
                <w:bCs/>
              </w:rPr>
              <w:t>ater meter</w:t>
            </w:r>
            <w:r>
              <w:rPr>
                <w:rFonts w:asciiTheme="minorHAnsi" w:hAnsiTheme="minorHAnsi" w:cstheme="minorHAnsi"/>
              </w:rPr>
              <w:t xml:space="preserve"> </w:t>
            </w:r>
            <w:r w:rsidR="00F86C01">
              <w:rPr>
                <w:rFonts w:asciiTheme="minorHAnsi" w:hAnsiTheme="minorHAnsi" w:cstheme="minorHAnsi"/>
              </w:rPr>
              <w:t>8</w:t>
            </w:r>
            <w:r>
              <w:rPr>
                <w:rFonts w:asciiTheme="minorHAnsi" w:hAnsiTheme="minorHAnsi" w:cstheme="minorHAnsi"/>
              </w:rPr>
              <w:t>”,</w:t>
            </w:r>
            <w:r w:rsidRPr="00C85FD9">
              <w:rPr>
                <w:rFonts w:asciiTheme="minorHAnsi" w:hAnsiTheme="minorHAnsi" w:cstheme="minorHAnsi"/>
              </w:rPr>
              <w:t xml:space="preserve"> </w:t>
            </w:r>
            <w:r w:rsidRPr="009960C7">
              <w:rPr>
                <w:rFonts w:asciiTheme="minorHAnsi" w:hAnsiTheme="minorHAnsi" w:cstheme="minorHAnsi"/>
                <w:b/>
                <w:bCs/>
              </w:rPr>
              <w:t>jacks, elbows</w:t>
            </w:r>
            <w:r w:rsidRPr="00C85FD9">
              <w:rPr>
                <w:rFonts w:asciiTheme="minorHAnsi" w:hAnsiTheme="minorHAnsi" w:cstheme="minorHAnsi"/>
              </w:rPr>
              <w:t>, Tees, couplings….etc as shown in the attached drawings. The price for this item includes all works as (welding, cutting, shaping, transporting, distribution….etc) to connect the piping system to the reservoir (Inlet &amp;</w:t>
            </w:r>
            <w:r w:rsidR="00F86C01">
              <w:rPr>
                <w:rFonts w:asciiTheme="minorHAnsi" w:hAnsiTheme="minorHAnsi" w:cstheme="minorHAnsi"/>
              </w:rPr>
              <w:t xml:space="preserve"> two</w:t>
            </w:r>
            <w:r w:rsidRPr="00C85FD9">
              <w:rPr>
                <w:rFonts w:asciiTheme="minorHAnsi" w:hAnsiTheme="minorHAnsi" w:cstheme="minorHAnsi"/>
              </w:rPr>
              <w:t xml:space="preserve"> outlet</w:t>
            </w:r>
            <w:r w:rsidR="00F86C01">
              <w:rPr>
                <w:rFonts w:asciiTheme="minorHAnsi" w:hAnsiTheme="minorHAnsi" w:cstheme="minorHAnsi"/>
              </w:rPr>
              <w:t>s</w:t>
            </w:r>
            <w:r w:rsidRPr="00C85FD9">
              <w:rPr>
                <w:rFonts w:asciiTheme="minorHAnsi" w:hAnsiTheme="minorHAnsi" w:cstheme="minorHAnsi"/>
              </w:rPr>
              <w:t>, wash out, over flow) as shown in the attached drawings</w:t>
            </w:r>
          </w:p>
          <w:p w:rsidR="002820D8" w:rsidRPr="00590068" w:rsidRDefault="002820D8" w:rsidP="00195E66">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2820D8" w:rsidRPr="00590068" w:rsidRDefault="002820D8" w:rsidP="00195E66">
            <w:pPr>
              <w:jc w:val="both"/>
            </w:pPr>
            <w:r w:rsidRPr="009960C7">
              <w:rPr>
                <w:b/>
                <w:bCs/>
              </w:rPr>
              <w:t>Use 9 steel bars, Ø12 mm</w:t>
            </w:r>
            <w:r w:rsidRPr="00C85FD9">
              <w:t xml:space="preserve"> as shown in the attached drawing</w:t>
            </w:r>
          </w:p>
          <w:p w:rsidR="002820D8" w:rsidRPr="00590068" w:rsidRDefault="002820D8" w:rsidP="00195E66">
            <w:pPr>
              <w:jc w:val="both"/>
            </w:pPr>
            <w:r w:rsidRPr="00C85FD9">
              <w:t>Use stirrups Ø 8mm each 20 cm. over all the beam</w:t>
            </w:r>
          </w:p>
          <w:p w:rsidR="002820D8" w:rsidRPr="00590068" w:rsidRDefault="002820D8" w:rsidP="00195E66">
            <w:pPr>
              <w:jc w:val="both"/>
            </w:pPr>
            <w:r w:rsidRPr="00C85FD9">
              <w:t>Before casting concrete, obtaining the approval of the field supervisor is mandatory. The price includes having 2 concrete samples for compression testing.</w:t>
            </w:r>
          </w:p>
          <w:p w:rsidR="002820D8" w:rsidRDefault="002820D8" w:rsidP="00195E66">
            <w:pPr>
              <w:jc w:val="both"/>
            </w:pPr>
            <w:r w:rsidRPr="00C85FD9">
              <w:lastRenderedPageBreak/>
              <w:t>The tank shall be equipped with a transparent vertical pipe connected to the outlet to indicate the internal water level and to be properly fixed.</w:t>
            </w:r>
          </w:p>
          <w:p w:rsidR="006C61A0" w:rsidRPr="00590068" w:rsidRDefault="006C61A0" w:rsidP="00195E66">
            <w:pPr>
              <w:jc w:val="both"/>
            </w:pPr>
          </w:p>
          <w:p w:rsidR="002820D8" w:rsidRDefault="002820D8" w:rsidP="00B75534">
            <w:pPr>
              <w:jc w:val="both"/>
            </w:pPr>
            <w:r w:rsidRPr="00C85FD9">
              <w:t>The lining, cover PE materials must be encased</w:t>
            </w:r>
            <w:r w:rsidR="00B75534">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 drinking water</w:t>
            </w:r>
            <w:r w:rsidR="00FF6E03">
              <w:t xml:space="preserve"> (</w:t>
            </w:r>
            <w:r w:rsidR="00FF6E03" w:rsidRPr="00FF6E03">
              <w:rPr>
                <w:b/>
                <w:bCs/>
              </w:rPr>
              <w:t>certificate should be provided</w:t>
            </w:r>
            <w:r w:rsidR="00FF6E03">
              <w:t>)</w:t>
            </w:r>
            <w:r w:rsidRPr="00C85FD9">
              <w:t xml:space="preserve"> and to have at least the following specifications:</w:t>
            </w:r>
          </w:p>
          <w:p w:rsidR="006C61A0" w:rsidRPr="00590068" w:rsidRDefault="006C61A0" w:rsidP="00B75534">
            <w:pPr>
              <w:jc w:val="both"/>
            </w:pPr>
          </w:p>
          <w:p w:rsidR="00352D86" w:rsidRPr="00590068" w:rsidRDefault="00352D86" w:rsidP="00352D86">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352D86" w:rsidRPr="00590068" w:rsidRDefault="00352D86" w:rsidP="00352D86">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352D86" w:rsidRPr="00590068" w:rsidRDefault="00352D86" w:rsidP="00352D86">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352D86" w:rsidRPr="00590068" w:rsidRDefault="00352D86" w:rsidP="00352D86">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352D86" w:rsidRPr="00590068" w:rsidRDefault="00352D86" w:rsidP="00352D86">
            <w:pPr>
              <w:jc w:val="both"/>
              <w:rPr>
                <w:b/>
                <w:bCs/>
              </w:rPr>
            </w:pPr>
            <w:r w:rsidRPr="00C85FD9">
              <w:rPr>
                <w:b/>
                <w:bCs/>
              </w:rPr>
              <w:t xml:space="preserve">Adhesion </w:t>
            </w:r>
            <w:r>
              <w:rPr>
                <w:b/>
                <w:bCs/>
              </w:rPr>
              <w:t>12</w:t>
            </w:r>
            <w:r w:rsidRPr="00C85FD9">
              <w:rPr>
                <w:b/>
                <w:bCs/>
              </w:rPr>
              <w:t xml:space="preserve"> kg/5cm.</w:t>
            </w:r>
          </w:p>
          <w:p w:rsidR="002820D8" w:rsidRPr="00590068" w:rsidRDefault="002820D8" w:rsidP="00195E66">
            <w:pPr>
              <w:jc w:val="both"/>
            </w:pPr>
            <w:r w:rsidRPr="00C85FD9">
              <w:t>All corrugated sheets shall be fixed vertically without any buckling; no spaces or voids shall be left between the sheets.</w:t>
            </w:r>
          </w:p>
          <w:p w:rsidR="002820D8" w:rsidRDefault="002820D8" w:rsidP="00195E66">
            <w:pPr>
              <w:jc w:val="both"/>
            </w:pPr>
            <w:r w:rsidRPr="00C85FD9">
              <w:t xml:space="preserve">The price includes fixing with </w:t>
            </w:r>
            <w:r w:rsidR="009960C7">
              <w:t xml:space="preserve">galvanized </w:t>
            </w:r>
            <w:r w:rsidRPr="00C85FD9">
              <w:t>bolts and nuts of the corrugated galvanized steel sheets of the tank. The overlapping shall not be less than 25</w:t>
            </w:r>
            <w:r w:rsidR="00C34848">
              <w:t xml:space="preserve"> </w:t>
            </w:r>
            <w:r w:rsidRPr="00C85FD9">
              <w:t xml:space="preserve">cm in both directions: vertical and horizontal. The bolts spacing shall be two bolts each 5 cm over the entire tank assembly. </w:t>
            </w:r>
          </w:p>
          <w:p w:rsidR="006C61A0" w:rsidRDefault="006C61A0" w:rsidP="00195E66">
            <w:pPr>
              <w:jc w:val="both"/>
            </w:pPr>
          </w:p>
          <w:p w:rsidR="002820D8" w:rsidRDefault="00AD7150" w:rsidP="00AD7150">
            <w:pPr>
              <w:jc w:val="both"/>
            </w:pPr>
            <w:r>
              <w:rPr>
                <w:b/>
                <w:bCs/>
              </w:rPr>
              <w:t>The price include supply and install S</w:t>
            </w:r>
            <w:r w:rsidR="002820D8">
              <w:rPr>
                <w:b/>
                <w:bCs/>
              </w:rPr>
              <w:t xml:space="preserve">teel </w:t>
            </w:r>
            <w:r w:rsidR="002820D8" w:rsidRPr="00750339">
              <w:rPr>
                <w:b/>
                <w:bCs/>
              </w:rPr>
              <w:t>Cover Shed</w:t>
            </w:r>
            <w:r w:rsidR="002752F6">
              <w:rPr>
                <w:b/>
                <w:bCs/>
              </w:rPr>
              <w:t xml:space="preserve"> (All According to the attached drawings)</w:t>
            </w:r>
            <w:r w:rsidR="002820D8">
              <w:t xml:space="preserve">: Supply and install all materials to build a steel shed to cover the tank against light </w:t>
            </w:r>
            <w:r w:rsidR="0079715C">
              <w:t xml:space="preserve">and to </w:t>
            </w:r>
            <w:r w:rsidR="00A31C05">
              <w:t>a</w:t>
            </w:r>
            <w:r w:rsidR="0079715C">
              <w:t xml:space="preserve">chieve complete </w:t>
            </w:r>
            <w:r w:rsidR="00A31C05">
              <w:t xml:space="preserve">confinement </w:t>
            </w:r>
            <w:r w:rsidR="0079715C">
              <w:t xml:space="preserve"> </w:t>
            </w:r>
            <w:r w:rsidR="002820D8">
              <w:t>using steel boxes and frames and covered with corrugated steel sheets 0.5 mm.</w:t>
            </w:r>
            <w:r w:rsidR="00A31C05">
              <w:t xml:space="preserve"> The tank roof includes door opening 90*90 cm made of galvanized sheets 2 mm and frame 4*4 cm *2 mm and lock. </w:t>
            </w:r>
            <w:r w:rsidR="002820D8">
              <w:t xml:space="preserve"> </w:t>
            </w:r>
            <w:r w:rsidR="00A31C05">
              <w:t>The roof cover</w:t>
            </w:r>
            <w:r w:rsidR="002820D8">
              <w:t xml:space="preserve"> includes 9 main footings 60*60*50 B-300 reinforced with a mesh of steel diam 10 mm. Supply </w:t>
            </w:r>
            <w:r w:rsidR="00C34848">
              <w:t>and Install</w:t>
            </w:r>
            <w:r w:rsidR="002820D8">
              <w:t xml:space="preserve"> (S&amp;I) Main RHS box steel Galvanized 10*10*cm *4 mm to be fixed inside the foundations and to the level of tank taking into consideration the differences in height due slope for rain water drainage as show in the drawing. S&amp;I to   RHS Galvanized 10*10*cm *4 </w:t>
            </w:r>
            <w:r w:rsidR="003B09AA">
              <w:t>mm to</w:t>
            </w:r>
            <w:r w:rsidR="002820D8">
              <w:t xml:space="preserve">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w:t>
            </w:r>
            <w:r w:rsidR="00106F1E">
              <w:t xml:space="preserve">All welded steel profiles must be painted two faces. </w:t>
            </w:r>
            <w:r w:rsidR="002820D8">
              <w:t xml:space="preserve"> The whole RHS boxes to be fixed on the supporting 3</w:t>
            </w:r>
            <w:r w:rsidR="00382349" w:rsidRPr="004F3571">
              <w:rPr>
                <w:b/>
                <w:bCs/>
                <w:lang w:val="en-GB" w:bidi="he-IL"/>
              </w:rPr>
              <w:t>"</w:t>
            </w:r>
            <w:r w:rsidR="002820D8">
              <w:t>, 4</w:t>
            </w:r>
            <w:r w:rsidR="00382349" w:rsidRPr="004F3571">
              <w:rPr>
                <w:b/>
                <w:bCs/>
                <w:lang w:val="en-GB" w:bidi="he-IL"/>
              </w:rPr>
              <w:t>"</w:t>
            </w:r>
            <w:r w:rsidR="002820D8">
              <w:t xml:space="preserve"> galvanized pipes and RHS ring 8*4cm *3mm. S&amp;I corrugated galvanized steel sheets 0.5 mm over the entire reservoir space to the outer edge of the </w:t>
            </w:r>
            <w:r w:rsidR="00C34848">
              <w:t>galvanized</w:t>
            </w:r>
            <w:r w:rsidR="002820D8">
              <w:t xml:space="preserve"> ring and fixed with bolts to the steel frames and shown in the drawings. The inner supporting frames are fixed in the concrete foundation and extend to the sand level </w:t>
            </w:r>
            <w:r w:rsidR="002820D8">
              <w:lastRenderedPageBreak/>
              <w:t xml:space="preserve">and ends with steel cap steel plate 25*25 cm *1 cm thickness. The upper supporting frames start with the same cap/plate and the </w:t>
            </w:r>
            <w:r w:rsidR="00C34848">
              <w:t>polyester</w:t>
            </w:r>
            <w:r w:rsidR="002820D8">
              <w:t xml:space="preserve"> liner </w:t>
            </w:r>
            <w:r w:rsidR="00C34848">
              <w:t>laid</w:t>
            </w:r>
            <w:r w:rsidR="002820D8">
              <w:t xml:space="preserve"> on the inner plated and bolted tightly to the upper plate by 8 bolts </w:t>
            </w:r>
            <w:r w:rsidR="00A43C6B">
              <w:t>diam</w:t>
            </w:r>
            <w:r w:rsidR="002820D8">
              <w:t xml:space="preserve"> 14 mm.  The main supporting farmers to be fixed by welding as rigid connections using standard welding bars and </w:t>
            </w:r>
            <w:r w:rsidR="00C34848">
              <w:t>specifications</w:t>
            </w:r>
            <w:r w:rsidR="002820D8">
              <w:t xml:space="preserve">. To avoid punching of inner liner the reservoir must be filled by 30 cm of water height before start welding. The secondary frames are to be fixed on skids before welding. </w:t>
            </w:r>
          </w:p>
          <w:p w:rsidR="006C61A0" w:rsidRPr="00590068" w:rsidRDefault="006C61A0" w:rsidP="00A31C05">
            <w:pPr>
              <w:jc w:val="both"/>
            </w:pPr>
          </w:p>
          <w:p w:rsidR="002820D8" w:rsidRDefault="002820D8" w:rsidP="00195E66">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 and to carry the leakage test</w:t>
            </w:r>
            <w:proofErr w:type="gramStart"/>
            <w:r w:rsidRPr="00C85FD9">
              <w:rPr>
                <w:b/>
                <w:bCs/>
              </w:rPr>
              <w:t>..</w:t>
            </w:r>
            <w:proofErr w:type="gramEnd"/>
          </w:p>
          <w:p w:rsidR="006C61A0" w:rsidRDefault="006C61A0" w:rsidP="00195E66">
            <w:pPr>
              <w:jc w:val="both"/>
              <w:rPr>
                <w:b/>
                <w:bCs/>
              </w:rPr>
            </w:pPr>
          </w:p>
          <w:p w:rsidR="002820D8" w:rsidRPr="00605A8D" w:rsidRDefault="002820D8" w:rsidP="00574E9B">
            <w:pPr>
              <w:jc w:val="both"/>
            </w:pPr>
            <w:r w:rsidRPr="009F1312">
              <w:t xml:space="preserve">The </w:t>
            </w:r>
            <w:r w:rsidR="00574E9B">
              <w:t>ESDC</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9226DA" w:rsidRDefault="009226DA" w:rsidP="00195E66">
            <w:pPr>
              <w:jc w:val="center"/>
            </w:pPr>
          </w:p>
          <w:p w:rsidR="002820D8" w:rsidRPr="00605A8D" w:rsidRDefault="002820D8" w:rsidP="00195E66">
            <w:pPr>
              <w:jc w:val="center"/>
            </w:pPr>
            <w:r>
              <w:t>L.S</w:t>
            </w: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605A8D" w:rsidRDefault="002820D8" w:rsidP="00195E66">
            <w:pPr>
              <w:jc w:val="center"/>
            </w:pPr>
          </w:p>
          <w:p w:rsidR="002820D8" w:rsidRPr="00562A02" w:rsidRDefault="002820D8" w:rsidP="00195E66">
            <w:pPr>
              <w:jc w:val="center"/>
            </w:pPr>
          </w:p>
        </w:tc>
        <w:tc>
          <w:tcPr>
            <w:tcW w:w="810" w:type="dxa"/>
            <w:tcBorders>
              <w:top w:val="single" w:sz="4" w:space="0" w:color="auto"/>
              <w:left w:val="single" w:sz="4" w:space="0" w:color="auto"/>
              <w:bottom w:val="single" w:sz="4" w:space="0" w:color="auto"/>
              <w:right w:val="single" w:sz="4" w:space="0" w:color="auto"/>
            </w:tcBorders>
          </w:tcPr>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Default="002820D8" w:rsidP="00195E66">
            <w:pPr>
              <w:jc w:val="center"/>
              <w:rPr>
                <w:lang w:bidi="he-IL"/>
              </w:rPr>
            </w:pPr>
          </w:p>
          <w:p w:rsidR="002820D8" w:rsidRPr="00562A02" w:rsidRDefault="002820D8" w:rsidP="00195E66">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2820D8" w:rsidRDefault="002820D8"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7748E2">
            <w:pPr>
              <w:jc w:val="center"/>
            </w:pPr>
            <w:r>
              <w:t>62,000</w:t>
            </w:r>
          </w:p>
          <w:p w:rsidR="007748E2" w:rsidRPr="00562A02" w:rsidRDefault="007748E2" w:rsidP="00F92FC3">
            <w:pPr>
              <w:jc w:val="center"/>
            </w:pPr>
          </w:p>
        </w:tc>
        <w:tc>
          <w:tcPr>
            <w:tcW w:w="1080" w:type="dxa"/>
            <w:tcBorders>
              <w:top w:val="single" w:sz="4" w:space="0" w:color="auto"/>
              <w:left w:val="single" w:sz="4" w:space="0" w:color="auto"/>
              <w:bottom w:val="single" w:sz="4" w:space="0" w:color="auto"/>
              <w:right w:val="single" w:sz="4" w:space="0" w:color="auto"/>
            </w:tcBorders>
          </w:tcPr>
          <w:p w:rsidR="002820D8" w:rsidRDefault="002820D8"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Default="007748E2" w:rsidP="00F92FC3">
            <w:pPr>
              <w:jc w:val="center"/>
            </w:pPr>
          </w:p>
          <w:p w:rsidR="007748E2" w:rsidRPr="00562A02" w:rsidRDefault="007748E2" w:rsidP="007748E2">
            <w:pPr>
              <w:jc w:val="center"/>
            </w:pPr>
            <w:r>
              <w:t>62,000</w:t>
            </w:r>
          </w:p>
        </w:tc>
      </w:tr>
      <w:tr w:rsidR="002820D8" w:rsidRPr="001772F1" w:rsidTr="00AC397E">
        <w:trPr>
          <w:trHeight w:val="575"/>
        </w:trPr>
        <w:tc>
          <w:tcPr>
            <w:tcW w:w="9592"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2820D8" w:rsidRDefault="002820D8" w:rsidP="00195E66">
            <w:pPr>
              <w:rPr>
                <w:b/>
                <w:bCs/>
              </w:rPr>
            </w:pPr>
            <w:r w:rsidRPr="000D04FB">
              <w:rPr>
                <w:b/>
                <w:bCs/>
              </w:rPr>
              <w:lastRenderedPageBreak/>
              <w:t>Total  of supplying ,installing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2820D8" w:rsidRPr="00B934BF" w:rsidRDefault="007748E2" w:rsidP="007748E2">
            <w:pPr>
              <w:jc w:val="center"/>
              <w:rPr>
                <w:b/>
                <w:bCs/>
              </w:rPr>
            </w:pPr>
            <w:r>
              <w:rPr>
                <w:b/>
                <w:bCs/>
              </w:rPr>
              <w:t>62,000</w:t>
            </w:r>
          </w:p>
        </w:tc>
      </w:tr>
    </w:tbl>
    <w:p w:rsidR="008A5C01" w:rsidRDefault="008A5C01" w:rsidP="00562A02">
      <w:pPr>
        <w:rPr>
          <w:lang w:eastAsia="en-US"/>
        </w:rPr>
      </w:pPr>
    </w:p>
    <w:p w:rsidR="00B934BF" w:rsidRDefault="00B934BF" w:rsidP="00562A02">
      <w:pPr>
        <w:rPr>
          <w:lang w:eastAsia="en-US"/>
        </w:rPr>
      </w:pPr>
    </w:p>
    <w:p w:rsidR="00574E9B" w:rsidRDefault="00574E9B" w:rsidP="00562A02">
      <w:pPr>
        <w:rPr>
          <w:lang w:eastAsia="en-US"/>
        </w:rPr>
      </w:pPr>
    </w:p>
    <w:p w:rsidR="00574E9B" w:rsidRDefault="00574E9B"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574E9B" w:rsidRDefault="00574E9B" w:rsidP="00562A02">
      <w:pPr>
        <w:rPr>
          <w:lang w:eastAsia="en-US"/>
        </w:rPr>
      </w:pPr>
    </w:p>
    <w:p w:rsidR="00574E9B" w:rsidRDefault="00574E9B" w:rsidP="00562A02">
      <w:pPr>
        <w:rPr>
          <w:lang w:eastAsia="en-US"/>
        </w:rPr>
      </w:pPr>
    </w:p>
    <w:p w:rsidR="0021688B" w:rsidRDefault="0021688B" w:rsidP="00562A02">
      <w:pPr>
        <w:rPr>
          <w:lang w:eastAsia="en-US"/>
        </w:rPr>
      </w:pPr>
    </w:p>
    <w:p w:rsidR="0021688B" w:rsidRDefault="0021688B" w:rsidP="00562A02">
      <w:pPr>
        <w:rPr>
          <w:lang w:eastAsia="en-US"/>
        </w:rPr>
      </w:pPr>
    </w:p>
    <w:p w:rsidR="00574E9B" w:rsidRDefault="00574E9B" w:rsidP="00562A02">
      <w:pPr>
        <w:rPr>
          <w:lang w:eastAsia="en-US"/>
        </w:rPr>
      </w:pPr>
    </w:p>
    <w:p w:rsidR="00574E9B" w:rsidRDefault="00574E9B" w:rsidP="00562A02">
      <w:pPr>
        <w:rPr>
          <w:lang w:eastAsia="en-US"/>
        </w:rPr>
      </w:pPr>
    </w:p>
    <w:p w:rsidR="00574E9B" w:rsidRDefault="00574E9B" w:rsidP="00562A02">
      <w:pPr>
        <w:rPr>
          <w:lang w:eastAsia="en-US"/>
        </w:rPr>
      </w:pPr>
    </w:p>
    <w:p w:rsidR="00574E9B" w:rsidRDefault="00902861" w:rsidP="00552982">
      <w:pPr>
        <w:rPr>
          <w:lang w:eastAsia="en-US"/>
        </w:rPr>
      </w:pPr>
      <w:proofErr w:type="gramStart"/>
      <w:r>
        <w:rPr>
          <w:b/>
          <w:bCs/>
          <w:lang w:eastAsia="en-US"/>
        </w:rPr>
        <w:t>3</w:t>
      </w:r>
      <w:r w:rsidR="00574E9B">
        <w:rPr>
          <w:b/>
          <w:bCs/>
          <w:lang w:eastAsia="en-US"/>
        </w:rPr>
        <w:t>-  1000</w:t>
      </w:r>
      <w:proofErr w:type="gramEnd"/>
      <w:r w:rsidR="00574E9B">
        <w:rPr>
          <w:b/>
          <w:bCs/>
          <w:lang w:eastAsia="en-US"/>
        </w:rPr>
        <w:t xml:space="preserve"> </w:t>
      </w:r>
      <w:r w:rsidR="00574E9B" w:rsidRPr="005C77B5">
        <w:rPr>
          <w:b/>
          <w:bCs/>
          <w:lang w:eastAsia="en-US"/>
        </w:rPr>
        <w:t>m</w:t>
      </w:r>
      <w:r w:rsidR="00574E9B" w:rsidRPr="005C77B5">
        <w:rPr>
          <w:b/>
          <w:bCs/>
          <w:vertAlign w:val="superscript"/>
          <w:lang w:eastAsia="en-US"/>
        </w:rPr>
        <w:t>3</w:t>
      </w:r>
      <w:r w:rsidR="00574E9B">
        <w:rPr>
          <w:b/>
          <w:bCs/>
          <w:vertAlign w:val="superscript"/>
          <w:lang w:eastAsia="en-US"/>
        </w:rPr>
        <w:t xml:space="preserve"> </w:t>
      </w:r>
      <w:r w:rsidR="00574E9B" w:rsidRPr="005C77B5">
        <w:rPr>
          <w:b/>
          <w:bCs/>
          <w:lang w:eastAsia="en-US"/>
        </w:rPr>
        <w:t xml:space="preserve">steel </w:t>
      </w:r>
      <w:r>
        <w:rPr>
          <w:b/>
          <w:bCs/>
          <w:lang w:eastAsia="en-US"/>
        </w:rPr>
        <w:t>Distribution</w:t>
      </w:r>
      <w:r w:rsidR="00574E9B">
        <w:rPr>
          <w:b/>
          <w:bCs/>
          <w:lang w:eastAsia="en-US"/>
        </w:rPr>
        <w:t xml:space="preserve"> </w:t>
      </w:r>
      <w:r w:rsidR="00574E9B" w:rsidRPr="005C77B5">
        <w:rPr>
          <w:b/>
          <w:bCs/>
          <w:lang w:eastAsia="en-US"/>
        </w:rPr>
        <w:t>reservoir</w:t>
      </w:r>
      <w:r w:rsidR="00574E9B">
        <w:rPr>
          <w:b/>
          <w:bCs/>
          <w:lang w:eastAsia="en-US"/>
        </w:rPr>
        <w:t xml:space="preserve"> at</w:t>
      </w:r>
      <w:r w:rsidR="002F5249">
        <w:rPr>
          <w:b/>
          <w:bCs/>
          <w:lang w:eastAsia="en-US"/>
        </w:rPr>
        <w:t xml:space="preserve"> </w:t>
      </w:r>
      <w:r w:rsidR="00574E9B">
        <w:rPr>
          <w:b/>
          <w:bCs/>
          <w:lang w:eastAsia="en-US"/>
        </w:rPr>
        <w:t xml:space="preserve"> </w:t>
      </w:r>
      <w:r w:rsidR="00670DE6">
        <w:rPr>
          <w:b/>
          <w:bCs/>
          <w:lang w:eastAsia="en-US"/>
        </w:rPr>
        <w:t>(E= 35</w:t>
      </w:r>
      <w:r w:rsidR="00831CD9" w:rsidRPr="00831CD9">
        <w:rPr>
          <w:rFonts w:ascii="Arial" w:hAnsi="Arial" w:cs="Arial"/>
          <w:b/>
          <w:bCs/>
          <w:color w:val="222222"/>
          <w:shd w:val="clear" w:color="auto" w:fill="FFFFFF"/>
        </w:rPr>
        <w:t>°</w:t>
      </w:r>
      <w:r w:rsidR="00670DE6">
        <w:rPr>
          <w:b/>
          <w:bCs/>
          <w:lang w:eastAsia="en-US"/>
        </w:rPr>
        <w:t xml:space="preserve"> 24</w:t>
      </w:r>
      <w:r w:rsidR="00831CD9" w:rsidRPr="00831CD9">
        <w:rPr>
          <w:rFonts w:ascii="Arial" w:hAnsi="Arial" w:cs="Arial"/>
          <w:b/>
          <w:bCs/>
          <w:color w:val="222222"/>
          <w:shd w:val="clear" w:color="auto" w:fill="FFFFFF"/>
        </w:rPr>
        <w:t>′</w:t>
      </w:r>
      <w:r w:rsidR="00670DE6">
        <w:rPr>
          <w:b/>
          <w:bCs/>
          <w:lang w:eastAsia="en-US"/>
        </w:rPr>
        <w:t xml:space="preserve"> 8</w:t>
      </w:r>
      <w:r w:rsidR="00831CD9" w:rsidRPr="00831CD9">
        <w:rPr>
          <w:rFonts w:ascii="Arial" w:hAnsi="Arial" w:cs="Arial"/>
          <w:b/>
          <w:bCs/>
          <w:color w:val="222222"/>
          <w:shd w:val="clear" w:color="auto" w:fill="FFFFFF"/>
        </w:rPr>
        <w:t>″</w:t>
      </w:r>
      <w:r w:rsidR="00831CD9">
        <w:rPr>
          <w:b/>
          <w:bCs/>
          <w:lang w:eastAsia="en-US"/>
        </w:rPr>
        <w:t xml:space="preserve"> </w:t>
      </w:r>
      <w:r w:rsidR="00670DE6">
        <w:rPr>
          <w:b/>
          <w:bCs/>
          <w:lang w:eastAsia="en-US"/>
        </w:rPr>
        <w:t xml:space="preserve">                          N= 32</w:t>
      </w:r>
      <w:r w:rsidR="00831CD9" w:rsidRPr="00831CD9">
        <w:rPr>
          <w:rFonts w:ascii="Arial" w:hAnsi="Arial" w:cs="Arial"/>
          <w:b/>
          <w:bCs/>
          <w:color w:val="222222"/>
          <w:shd w:val="clear" w:color="auto" w:fill="FFFFFF"/>
        </w:rPr>
        <w:t>°</w:t>
      </w:r>
      <w:r w:rsidR="00670DE6">
        <w:rPr>
          <w:b/>
          <w:bCs/>
          <w:lang w:eastAsia="en-US"/>
        </w:rPr>
        <w:t xml:space="preserve"> 18</w:t>
      </w:r>
      <w:r w:rsidR="00831CD9" w:rsidRPr="00831CD9">
        <w:rPr>
          <w:rFonts w:ascii="Arial" w:hAnsi="Arial" w:cs="Arial"/>
          <w:b/>
          <w:bCs/>
          <w:color w:val="222222"/>
          <w:shd w:val="clear" w:color="auto" w:fill="FFFFFF"/>
        </w:rPr>
        <w:t>′</w:t>
      </w:r>
      <w:r w:rsidR="00670DE6">
        <w:rPr>
          <w:b/>
          <w:bCs/>
          <w:lang w:eastAsia="en-US"/>
        </w:rPr>
        <w:t xml:space="preserve"> 3</w:t>
      </w:r>
      <w:r w:rsidR="00831CD9">
        <w:rPr>
          <w:b/>
          <w:bCs/>
          <w:lang w:eastAsia="en-US"/>
        </w:rPr>
        <w:t>8</w:t>
      </w:r>
      <w:r w:rsidR="00831CD9" w:rsidRPr="00831CD9">
        <w:rPr>
          <w:rFonts w:ascii="Arial" w:hAnsi="Arial" w:cs="Arial"/>
          <w:b/>
          <w:bCs/>
          <w:color w:val="222222"/>
          <w:shd w:val="clear" w:color="auto" w:fill="FFFFFF"/>
        </w:rPr>
        <w:t>″</w:t>
      </w:r>
      <w:r w:rsidR="00670DE6">
        <w:rPr>
          <w:b/>
          <w:bCs/>
          <w:lang w:eastAsia="en-US"/>
        </w:rPr>
        <w:t xml:space="preserve"> )</w:t>
      </w:r>
    </w:p>
    <w:tbl>
      <w:tblPr>
        <w:tblW w:w="10672" w:type="dxa"/>
        <w:tblInd w:w="-34" w:type="dxa"/>
        <w:tblLayout w:type="fixed"/>
        <w:tblLook w:val="0000"/>
      </w:tblPr>
      <w:tblGrid>
        <w:gridCol w:w="682"/>
        <w:gridCol w:w="6120"/>
        <w:gridCol w:w="810"/>
        <w:gridCol w:w="810"/>
        <w:gridCol w:w="1170"/>
        <w:gridCol w:w="1080"/>
      </w:tblGrid>
      <w:tr w:rsidR="00574E9B" w:rsidTr="00A83914">
        <w:trPr>
          <w:tblHeader/>
        </w:trPr>
        <w:tc>
          <w:tcPr>
            <w:tcW w:w="682" w:type="dxa"/>
            <w:tcBorders>
              <w:top w:val="single" w:sz="4" w:space="0" w:color="auto"/>
              <w:left w:val="single" w:sz="4" w:space="0" w:color="auto"/>
              <w:bottom w:val="single" w:sz="4" w:space="0" w:color="auto"/>
              <w:right w:val="single" w:sz="4" w:space="0" w:color="auto"/>
            </w:tcBorders>
            <w:shd w:val="pct20" w:color="auto" w:fill="auto"/>
            <w:vAlign w:val="center"/>
          </w:tcPr>
          <w:p w:rsidR="00574E9B" w:rsidRDefault="00574E9B" w:rsidP="00A83914">
            <w:pPr>
              <w:rPr>
                <w:b/>
                <w:bCs/>
              </w:rPr>
            </w:pPr>
            <w:r w:rsidRPr="00A45DB6">
              <w:rPr>
                <w:b/>
                <w:bCs/>
              </w:rPr>
              <w:t>Item No.</w:t>
            </w:r>
          </w:p>
        </w:tc>
        <w:tc>
          <w:tcPr>
            <w:tcW w:w="6120" w:type="dxa"/>
            <w:tcBorders>
              <w:top w:val="single" w:sz="4" w:space="0" w:color="auto"/>
              <w:left w:val="single" w:sz="4" w:space="0" w:color="auto"/>
              <w:bottom w:val="single" w:sz="4" w:space="0" w:color="auto"/>
              <w:right w:val="single" w:sz="4" w:space="0" w:color="auto"/>
            </w:tcBorders>
            <w:shd w:val="pct20" w:color="auto" w:fill="auto"/>
          </w:tcPr>
          <w:p w:rsidR="00574E9B" w:rsidRDefault="00574E9B" w:rsidP="00A83914">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574E9B" w:rsidRDefault="00574E9B" w:rsidP="00A83914">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574E9B" w:rsidRDefault="00574E9B" w:rsidP="00A83914">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574E9B" w:rsidRDefault="00574E9B" w:rsidP="00A83914">
            <w:r>
              <w:t xml:space="preserve">Unit </w:t>
            </w:r>
          </w:p>
          <w:p w:rsidR="00574E9B" w:rsidRDefault="00574E9B" w:rsidP="00A83914">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574E9B" w:rsidRDefault="00574E9B" w:rsidP="00A83914">
            <w:r>
              <w:t xml:space="preserve">Total </w:t>
            </w:r>
          </w:p>
          <w:p w:rsidR="00574E9B" w:rsidRDefault="00574E9B" w:rsidP="00A83914">
            <w:r>
              <w:t>Price $</w:t>
            </w:r>
          </w:p>
        </w:tc>
      </w:tr>
      <w:tr w:rsidR="00574E9B" w:rsidTr="00D85C15">
        <w:trPr>
          <w:trHeight w:val="10790"/>
        </w:trPr>
        <w:tc>
          <w:tcPr>
            <w:tcW w:w="682" w:type="dxa"/>
            <w:tcBorders>
              <w:top w:val="single" w:sz="4" w:space="0" w:color="auto"/>
              <w:left w:val="single" w:sz="4" w:space="0" w:color="auto"/>
              <w:bottom w:val="single" w:sz="4" w:space="0" w:color="auto"/>
              <w:right w:val="single" w:sz="4" w:space="0" w:color="auto"/>
            </w:tcBorders>
            <w:shd w:val="pct20" w:color="auto" w:fill="auto"/>
          </w:tcPr>
          <w:p w:rsidR="00574E9B" w:rsidRPr="00562A02" w:rsidRDefault="00574E9B" w:rsidP="00AF70DD">
            <w:r w:rsidRPr="00562A02">
              <w:t>1.</w:t>
            </w:r>
            <w:r w:rsidR="00AF70DD">
              <w:t>3</w:t>
            </w:r>
          </w:p>
        </w:tc>
        <w:tc>
          <w:tcPr>
            <w:tcW w:w="6120" w:type="dxa"/>
            <w:tcBorders>
              <w:top w:val="single" w:sz="4" w:space="0" w:color="auto"/>
              <w:left w:val="single" w:sz="4" w:space="0" w:color="auto"/>
              <w:bottom w:val="single" w:sz="4" w:space="0" w:color="auto"/>
              <w:right w:val="single" w:sz="4" w:space="0" w:color="auto"/>
            </w:tcBorders>
          </w:tcPr>
          <w:p w:rsidR="00574E9B" w:rsidRDefault="00574E9B" w:rsidP="00A83914">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Tubas-Tubas Governorate</w:t>
            </w:r>
            <w:r w:rsidR="00AF70DD">
              <w:t xml:space="preserve"> (see the attached drawing)</w:t>
            </w:r>
            <w:r w:rsidRPr="000D04FB">
              <w:t>.</w:t>
            </w:r>
          </w:p>
          <w:p w:rsidR="00574E9B" w:rsidRDefault="00574E9B" w:rsidP="00A83914">
            <w:pPr>
              <w:jc w:val="both"/>
            </w:pPr>
          </w:p>
          <w:p w:rsidR="00AF70DD" w:rsidRPr="00605A8D" w:rsidRDefault="00AF70DD" w:rsidP="00A83914">
            <w:pPr>
              <w:jc w:val="both"/>
            </w:pPr>
            <w:r w:rsidRPr="00AF70DD">
              <w:rPr>
                <w:b/>
                <w:bCs/>
              </w:rPr>
              <w:t>Ditto 1.2</w:t>
            </w:r>
            <w:r>
              <w:t xml:space="preserve"> , but for three main outlets as follows:</w:t>
            </w:r>
          </w:p>
          <w:p w:rsidR="00574E9B" w:rsidRDefault="00574E9B" w:rsidP="003125A0">
            <w:pPr>
              <w:pStyle w:val="ListParagraph"/>
              <w:numPr>
                <w:ilvl w:val="0"/>
                <w:numId w:val="26"/>
              </w:numPr>
              <w:jc w:val="both"/>
              <w:rPr>
                <w:rFonts w:asciiTheme="minorHAnsi" w:hAnsiTheme="minorHAnsi" w:cstheme="minorHAnsi"/>
              </w:rPr>
            </w:pPr>
            <w:r w:rsidRPr="00C85FD9">
              <w:rPr>
                <w:rFonts w:asciiTheme="minorHAnsi" w:hAnsiTheme="minorHAnsi" w:cstheme="minorHAnsi"/>
              </w:rPr>
              <w:t xml:space="preserve">The price for this item includes the supply of materials (all reservoir </w:t>
            </w:r>
            <w:r>
              <w:rPr>
                <w:rFonts w:asciiTheme="minorHAnsi" w:hAnsiTheme="minorHAnsi" w:cstheme="minorHAnsi"/>
              </w:rPr>
              <w:t>8</w:t>
            </w:r>
            <w:r w:rsidRPr="00C85FD9">
              <w:rPr>
                <w:rFonts w:asciiTheme="minorHAnsi" w:hAnsiTheme="minorHAnsi" w:cstheme="minorHAnsi"/>
              </w:rPr>
              <w:t xml:space="preserve">” pipes and fittings show in the attached drawings and where placed on inlet, </w:t>
            </w:r>
            <w:r w:rsidR="003125A0">
              <w:rPr>
                <w:rFonts w:asciiTheme="minorHAnsi" w:hAnsiTheme="minorHAnsi" w:cstheme="minorHAnsi"/>
              </w:rPr>
              <w:t>three</w:t>
            </w:r>
            <w:r>
              <w:rPr>
                <w:rFonts w:asciiTheme="minorHAnsi" w:hAnsiTheme="minorHAnsi" w:cstheme="minorHAnsi"/>
              </w:rPr>
              <w:t xml:space="preserve"> main water </w:t>
            </w:r>
            <w:r w:rsidRPr="00C85FD9">
              <w:rPr>
                <w:rFonts w:asciiTheme="minorHAnsi" w:hAnsiTheme="minorHAnsi" w:cstheme="minorHAnsi"/>
              </w:rPr>
              <w:t>outlet</w:t>
            </w:r>
            <w:r>
              <w:rPr>
                <w:rFonts w:asciiTheme="minorHAnsi" w:hAnsiTheme="minorHAnsi" w:cstheme="minorHAnsi"/>
              </w:rPr>
              <w:t>s</w:t>
            </w:r>
            <w:r w:rsidRPr="00C85FD9">
              <w:rPr>
                <w:rFonts w:asciiTheme="minorHAnsi" w:hAnsiTheme="minorHAnsi" w:cstheme="minorHAnsi"/>
              </w:rPr>
              <w:t>, clean and over flow</w:t>
            </w:r>
            <w:r>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w:t>
            </w:r>
            <w:r>
              <w:rPr>
                <w:rFonts w:asciiTheme="minorHAnsi" w:hAnsiTheme="minorHAnsi" w:cstheme="minorHAnsi"/>
              </w:rPr>
              <w:t>8</w:t>
            </w:r>
            <w:r w:rsidRPr="00C85FD9">
              <w:rPr>
                <w:rFonts w:asciiTheme="minorHAnsi" w:hAnsiTheme="minorHAnsi" w:cstheme="minorHAnsi"/>
              </w:rPr>
              <w:t xml:space="preserve">” pipes, and these fittings as follows (#,diam, PN16 all according to Annex 1):  </w:t>
            </w:r>
            <w:r w:rsidR="00D85C15">
              <w:rPr>
                <w:rFonts w:asciiTheme="minorHAnsi" w:hAnsiTheme="minorHAnsi" w:cs="Arial"/>
                <w:b/>
                <w:bCs/>
              </w:rPr>
              <w:t>four</w:t>
            </w:r>
            <w:r>
              <w:rPr>
                <w:rFonts w:asciiTheme="minorHAnsi" w:hAnsiTheme="minorHAnsi" w:cs="Arial"/>
                <w:b/>
                <w:bCs/>
              </w:rPr>
              <w:t xml:space="preserve"> </w:t>
            </w:r>
            <w:r w:rsidRPr="00C85FD9">
              <w:rPr>
                <w:rFonts w:asciiTheme="minorHAnsi" w:hAnsiTheme="minorHAnsi" w:cstheme="minorHAnsi"/>
              </w:rPr>
              <w:t xml:space="preserve"> </w:t>
            </w:r>
            <w:r w:rsidRPr="009960C7">
              <w:rPr>
                <w:rFonts w:asciiTheme="minorHAnsi" w:hAnsiTheme="minorHAnsi" w:cstheme="minorHAnsi"/>
                <w:b/>
                <w:bCs/>
              </w:rPr>
              <w:t>gate</w:t>
            </w:r>
            <w:r w:rsidRPr="00C85FD9">
              <w:rPr>
                <w:rFonts w:asciiTheme="minorHAnsi" w:hAnsiTheme="minorHAnsi" w:cstheme="minorHAnsi"/>
              </w:rPr>
              <w:t xml:space="preserve"> valves </w:t>
            </w:r>
            <w:r>
              <w:rPr>
                <w:rFonts w:asciiTheme="minorHAnsi" w:hAnsiTheme="minorHAnsi" w:cstheme="minorHAnsi"/>
              </w:rPr>
              <w:t>diam 8</w:t>
            </w:r>
            <w:r w:rsidRPr="00C85FD9">
              <w:rPr>
                <w:rFonts w:asciiTheme="minorHAnsi" w:hAnsiTheme="minorHAnsi" w:cstheme="minorHAnsi"/>
              </w:rPr>
              <w:t>”</w:t>
            </w:r>
            <w:r>
              <w:rPr>
                <w:rFonts w:asciiTheme="minorHAnsi" w:hAnsiTheme="minorHAnsi" w:cstheme="minorHAnsi"/>
              </w:rPr>
              <w:t xml:space="preserve"> and two gate valves 6”</w:t>
            </w:r>
            <w:r w:rsidRPr="00C85FD9">
              <w:rPr>
                <w:rFonts w:asciiTheme="minorHAnsi" w:hAnsiTheme="minorHAnsi" w:cstheme="minorHAnsi"/>
              </w:rPr>
              <w:t xml:space="preserve"> , </w:t>
            </w:r>
            <w:r w:rsidR="00D85C15">
              <w:rPr>
                <w:rFonts w:asciiTheme="minorHAnsi" w:hAnsiTheme="minorHAnsi" w:cstheme="minorHAnsi"/>
                <w:b/>
                <w:bCs/>
              </w:rPr>
              <w:t>four</w:t>
            </w:r>
            <w:r w:rsidRPr="00C85FD9">
              <w:rPr>
                <w:rFonts w:asciiTheme="minorHAnsi" w:hAnsiTheme="minorHAnsi" w:cstheme="minorHAnsi"/>
              </w:rPr>
              <w:t xml:space="preserve"> dressers </w:t>
            </w:r>
            <w:r>
              <w:rPr>
                <w:rFonts w:asciiTheme="minorHAnsi" w:hAnsiTheme="minorHAnsi" w:cstheme="minorHAnsi"/>
              </w:rPr>
              <w:t>diam 8</w:t>
            </w:r>
            <w:r w:rsidRPr="00C85FD9">
              <w:rPr>
                <w:rFonts w:asciiTheme="minorHAnsi" w:hAnsiTheme="minorHAnsi" w:cstheme="minorHAnsi"/>
              </w:rPr>
              <w:t>”,</w:t>
            </w:r>
            <w:r>
              <w:rPr>
                <w:rFonts w:asciiTheme="minorHAnsi" w:hAnsiTheme="minorHAnsi" w:cstheme="minorHAnsi"/>
              </w:rPr>
              <w:t xml:space="preserve"> and two </w:t>
            </w:r>
            <w:proofErr w:type="spellStart"/>
            <w:r w:rsidRPr="009960C7">
              <w:rPr>
                <w:rFonts w:asciiTheme="minorHAnsi" w:hAnsiTheme="minorHAnsi" w:cstheme="minorHAnsi"/>
                <w:b/>
                <w:bCs/>
              </w:rPr>
              <w:t>two</w:t>
            </w:r>
            <w:proofErr w:type="spellEnd"/>
            <w:r w:rsidRPr="00C85FD9">
              <w:rPr>
                <w:rFonts w:asciiTheme="minorHAnsi" w:hAnsiTheme="minorHAnsi" w:cstheme="minorHAnsi"/>
              </w:rPr>
              <w:t xml:space="preserve"> dressers </w:t>
            </w:r>
            <w:r>
              <w:rPr>
                <w:rFonts w:asciiTheme="minorHAnsi" w:hAnsiTheme="minorHAnsi" w:cstheme="minorHAnsi"/>
              </w:rPr>
              <w:t>diam 6</w:t>
            </w:r>
            <w:r w:rsidRPr="00C85FD9">
              <w:rPr>
                <w:rFonts w:asciiTheme="minorHAnsi" w:hAnsiTheme="minorHAnsi" w:cstheme="minorHAnsi"/>
              </w:rPr>
              <w:t>”,</w:t>
            </w:r>
            <w:r>
              <w:rPr>
                <w:rFonts w:asciiTheme="minorHAnsi" w:hAnsiTheme="minorHAnsi" w:cstheme="minorHAnsi"/>
              </w:rPr>
              <w:t xml:space="preserve"> </w:t>
            </w:r>
            <w:r w:rsidR="00D85C15">
              <w:rPr>
                <w:rFonts w:asciiTheme="minorHAnsi" w:hAnsiTheme="minorHAnsi" w:cstheme="minorHAnsi"/>
              </w:rPr>
              <w:t>four</w:t>
            </w:r>
            <w:r>
              <w:rPr>
                <w:rFonts w:asciiTheme="minorHAnsi" w:hAnsiTheme="minorHAnsi" w:cstheme="minorHAnsi"/>
              </w:rPr>
              <w:t xml:space="preserve"> compound steel </w:t>
            </w:r>
            <w:r w:rsidRPr="009960C7">
              <w:rPr>
                <w:rFonts w:asciiTheme="minorHAnsi" w:hAnsiTheme="minorHAnsi" w:cstheme="minorHAnsi"/>
                <w:b/>
                <w:bCs/>
              </w:rPr>
              <w:t>air</w:t>
            </w:r>
            <w:r w:rsidRPr="00590068">
              <w:rPr>
                <w:rFonts w:asciiTheme="minorHAnsi" w:hAnsiTheme="minorHAnsi" w:cstheme="minorHAnsi"/>
              </w:rPr>
              <w:t xml:space="preserve"> valve</w:t>
            </w:r>
            <w:r>
              <w:rPr>
                <w:rFonts w:asciiTheme="minorHAnsi" w:hAnsiTheme="minorHAnsi" w:cstheme="minorHAnsi"/>
              </w:rPr>
              <w:t>s</w:t>
            </w:r>
            <w:r w:rsidRPr="00C85FD9">
              <w:rPr>
                <w:rFonts w:asciiTheme="minorHAnsi" w:hAnsiTheme="minorHAnsi" w:cstheme="minorHAnsi"/>
              </w:rPr>
              <w:t xml:space="preserve"> 2” with 2” globe valve and couplings</w:t>
            </w:r>
            <w:r>
              <w:rPr>
                <w:rFonts w:asciiTheme="minorHAnsi" w:hAnsiTheme="minorHAnsi" w:cstheme="minorHAnsi"/>
              </w:rPr>
              <w:t xml:space="preserve"> for each one</w:t>
            </w:r>
            <w:r w:rsidRPr="00C85FD9">
              <w:rPr>
                <w:rFonts w:asciiTheme="minorHAnsi" w:hAnsiTheme="minorHAnsi" w:cstheme="minorHAnsi"/>
              </w:rPr>
              <w:t xml:space="preserve">, </w:t>
            </w:r>
            <w:r w:rsidR="00D85C15">
              <w:rPr>
                <w:rFonts w:asciiTheme="minorHAnsi" w:hAnsiTheme="minorHAnsi" w:cstheme="minorHAnsi"/>
              </w:rPr>
              <w:t xml:space="preserve">one </w:t>
            </w:r>
            <w:r>
              <w:rPr>
                <w:rFonts w:asciiTheme="minorHAnsi" w:hAnsiTheme="minorHAnsi" w:cstheme="minorHAnsi"/>
              </w:rPr>
              <w:t>8</w:t>
            </w:r>
            <w:r w:rsidRPr="00C85FD9">
              <w:rPr>
                <w:rFonts w:asciiTheme="minorHAnsi" w:hAnsiTheme="minorHAnsi" w:cstheme="minorHAnsi"/>
              </w:rPr>
              <w:t xml:space="preserve">” </w:t>
            </w:r>
            <w:r w:rsidRPr="009960C7">
              <w:rPr>
                <w:rFonts w:asciiTheme="minorHAnsi" w:hAnsiTheme="minorHAnsi" w:cstheme="minorHAnsi"/>
                <w:b/>
                <w:bCs/>
              </w:rPr>
              <w:t>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00D85C15">
              <w:rPr>
                <w:rFonts w:asciiTheme="minorHAnsi" w:hAnsiTheme="minorHAnsi" w:cstheme="minorHAnsi"/>
                <w:b/>
                <w:bCs/>
              </w:rPr>
              <w:t>four</w:t>
            </w:r>
            <w:r w:rsidRPr="009960C7">
              <w:rPr>
                <w:rFonts w:asciiTheme="minorHAnsi" w:hAnsiTheme="minorHAnsi" w:cstheme="minorHAnsi"/>
                <w:b/>
                <w:bCs/>
              </w:rPr>
              <w:t xml:space="preserve"> strainers</w:t>
            </w:r>
            <w:r>
              <w:rPr>
                <w:rFonts w:asciiTheme="minorHAnsi" w:hAnsiTheme="minorHAnsi" w:cstheme="minorHAnsi"/>
              </w:rPr>
              <w:t xml:space="preserve"> 8”</w:t>
            </w:r>
            <w:r w:rsidRPr="00C85FD9">
              <w:rPr>
                <w:rFonts w:asciiTheme="minorHAnsi" w:hAnsiTheme="minorHAnsi" w:cstheme="minorHAnsi"/>
              </w:rPr>
              <w:t>,</w:t>
            </w:r>
            <w:r>
              <w:rPr>
                <w:rFonts w:asciiTheme="minorHAnsi" w:hAnsiTheme="minorHAnsi" w:cstheme="minorHAnsi"/>
              </w:rPr>
              <w:t xml:space="preserve"> one </w:t>
            </w:r>
            <w:r>
              <w:rPr>
                <w:rFonts w:asciiTheme="minorHAnsi" w:hAnsiTheme="minorHAnsi" w:cstheme="minorHAnsi"/>
                <w:b/>
                <w:bCs/>
              </w:rPr>
              <w:t>Non</w:t>
            </w:r>
            <w:r w:rsidRPr="009960C7">
              <w:rPr>
                <w:rFonts w:asciiTheme="minorHAnsi" w:hAnsiTheme="minorHAnsi" w:cstheme="minorHAnsi"/>
                <w:b/>
                <w:bCs/>
              </w:rPr>
              <w:t xml:space="preserve"> Return Valve</w:t>
            </w:r>
            <w:r>
              <w:rPr>
                <w:rFonts w:asciiTheme="minorHAnsi" w:hAnsiTheme="minorHAnsi" w:cstheme="minorHAnsi"/>
              </w:rPr>
              <w:t xml:space="preserve"> 8”, </w:t>
            </w:r>
            <w:r>
              <w:rPr>
                <w:rFonts w:asciiTheme="minorHAnsi" w:hAnsiTheme="minorHAnsi" w:cstheme="minorHAnsi"/>
                <w:b/>
                <w:bCs/>
              </w:rPr>
              <w:t>three</w:t>
            </w:r>
            <w:r w:rsidRPr="009960C7">
              <w:rPr>
                <w:rFonts w:asciiTheme="minorHAnsi" w:hAnsiTheme="minorHAnsi" w:cstheme="minorHAnsi"/>
                <w:b/>
                <w:bCs/>
              </w:rPr>
              <w:t xml:space="preserve"> water meter</w:t>
            </w:r>
            <w:r>
              <w:rPr>
                <w:rFonts w:asciiTheme="minorHAnsi" w:hAnsiTheme="minorHAnsi" w:cstheme="minorHAnsi"/>
              </w:rPr>
              <w:t xml:space="preserve"> 8”,</w:t>
            </w:r>
            <w:r w:rsidRPr="00C85FD9">
              <w:rPr>
                <w:rFonts w:asciiTheme="minorHAnsi" w:hAnsiTheme="minorHAnsi" w:cstheme="minorHAnsi"/>
              </w:rPr>
              <w:t xml:space="preserve"> </w:t>
            </w:r>
            <w:r w:rsidRPr="009960C7">
              <w:rPr>
                <w:rFonts w:asciiTheme="minorHAnsi" w:hAnsiTheme="minorHAnsi" w:cstheme="minorHAnsi"/>
                <w:b/>
                <w:bCs/>
              </w:rPr>
              <w:t>jacks, elbows</w:t>
            </w:r>
            <w:r w:rsidRPr="00C85FD9">
              <w:rPr>
                <w:rFonts w:asciiTheme="minorHAnsi" w:hAnsiTheme="minorHAnsi" w:cstheme="minorHAnsi"/>
              </w:rPr>
              <w:t>, Tees, couplings….etc as shown in the attached drawings. The price for this item includes all works as (welding, cutting, shaping, transporting, distribution….etc) to connect the piping system to the reservoir (Inlet &amp;</w:t>
            </w:r>
            <w:r>
              <w:rPr>
                <w:rFonts w:asciiTheme="minorHAnsi" w:hAnsiTheme="minorHAnsi" w:cstheme="minorHAnsi"/>
              </w:rPr>
              <w:t xml:space="preserve"> two</w:t>
            </w:r>
            <w:r w:rsidRPr="00C85FD9">
              <w:rPr>
                <w:rFonts w:asciiTheme="minorHAnsi" w:hAnsiTheme="minorHAnsi" w:cstheme="minorHAnsi"/>
              </w:rPr>
              <w:t xml:space="preserve"> outlet</w:t>
            </w:r>
            <w:r>
              <w:rPr>
                <w:rFonts w:asciiTheme="minorHAnsi" w:hAnsiTheme="minorHAnsi" w:cstheme="minorHAnsi"/>
              </w:rPr>
              <w:t>s</w:t>
            </w:r>
            <w:r w:rsidRPr="00C85FD9">
              <w:rPr>
                <w:rFonts w:asciiTheme="minorHAnsi" w:hAnsiTheme="minorHAnsi" w:cstheme="minorHAnsi"/>
              </w:rPr>
              <w:t>, wash out, over flow) as shown in the attached drawings</w:t>
            </w:r>
          </w:p>
          <w:p w:rsidR="00574E9B" w:rsidRPr="00605A8D" w:rsidRDefault="00574E9B" w:rsidP="00A83914">
            <w:pPr>
              <w:jc w:val="both"/>
            </w:pPr>
            <w:r w:rsidRPr="009F1312">
              <w:t xml:space="preserve"> </w:t>
            </w:r>
          </w:p>
        </w:tc>
        <w:tc>
          <w:tcPr>
            <w:tcW w:w="810" w:type="dxa"/>
            <w:tcBorders>
              <w:top w:val="single" w:sz="4" w:space="0" w:color="auto"/>
              <w:left w:val="single" w:sz="4" w:space="0" w:color="auto"/>
              <w:bottom w:val="single" w:sz="4" w:space="0" w:color="auto"/>
              <w:right w:val="single" w:sz="4" w:space="0" w:color="auto"/>
            </w:tcBorders>
            <w:vAlign w:val="center"/>
          </w:tcPr>
          <w:p w:rsidR="00574E9B" w:rsidRPr="00562A02" w:rsidRDefault="00D85C15" w:rsidP="00D85C15">
            <w:pPr>
              <w:jc w:val="center"/>
            </w:pPr>
            <w:r>
              <w:t>L.S</w:t>
            </w:r>
          </w:p>
        </w:tc>
        <w:tc>
          <w:tcPr>
            <w:tcW w:w="810" w:type="dxa"/>
            <w:tcBorders>
              <w:top w:val="single" w:sz="4" w:space="0" w:color="auto"/>
              <w:left w:val="single" w:sz="4" w:space="0" w:color="auto"/>
              <w:bottom w:val="single" w:sz="4" w:space="0" w:color="auto"/>
              <w:right w:val="single" w:sz="4" w:space="0" w:color="auto"/>
            </w:tcBorders>
            <w:vAlign w:val="center"/>
          </w:tcPr>
          <w:p w:rsidR="00574E9B" w:rsidRPr="00562A02" w:rsidRDefault="00D85C15" w:rsidP="00D85C15">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574E9B" w:rsidRDefault="00574E9B"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Pr="00562A02" w:rsidRDefault="007748E2" w:rsidP="007748E2">
            <w:r>
              <w:t>65,000</w:t>
            </w:r>
          </w:p>
        </w:tc>
        <w:tc>
          <w:tcPr>
            <w:tcW w:w="1080" w:type="dxa"/>
            <w:tcBorders>
              <w:top w:val="single" w:sz="4" w:space="0" w:color="auto"/>
              <w:left w:val="single" w:sz="4" w:space="0" w:color="auto"/>
              <w:bottom w:val="single" w:sz="4" w:space="0" w:color="auto"/>
              <w:right w:val="single" w:sz="4" w:space="0" w:color="auto"/>
            </w:tcBorders>
          </w:tcPr>
          <w:p w:rsidR="00574E9B" w:rsidRDefault="00574E9B"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Default="007748E2" w:rsidP="00A83914">
            <w:pPr>
              <w:jc w:val="center"/>
            </w:pPr>
          </w:p>
          <w:p w:rsidR="007748E2" w:rsidRPr="00562A02" w:rsidRDefault="007748E2" w:rsidP="007748E2">
            <w:pPr>
              <w:jc w:val="center"/>
            </w:pPr>
            <w:r>
              <w:t>65,000</w:t>
            </w:r>
          </w:p>
        </w:tc>
      </w:tr>
      <w:tr w:rsidR="00574E9B" w:rsidRPr="001772F1" w:rsidTr="00A83914">
        <w:trPr>
          <w:trHeight w:val="575"/>
        </w:trPr>
        <w:tc>
          <w:tcPr>
            <w:tcW w:w="9592"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574E9B" w:rsidRDefault="00574E9B" w:rsidP="00A83914">
            <w:pPr>
              <w:rPr>
                <w:b/>
                <w:bCs/>
              </w:rPr>
            </w:pPr>
            <w:r w:rsidRPr="000D04FB">
              <w:rPr>
                <w:b/>
                <w:bCs/>
              </w:rPr>
              <w:t>Total  of supplying ,installing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574E9B" w:rsidRPr="00B934BF" w:rsidRDefault="007748E2" w:rsidP="00A83914">
            <w:pPr>
              <w:jc w:val="center"/>
              <w:rPr>
                <w:b/>
                <w:bCs/>
              </w:rPr>
            </w:pPr>
            <w:r>
              <w:rPr>
                <w:b/>
                <w:bCs/>
              </w:rPr>
              <w:t>65,000</w:t>
            </w:r>
          </w:p>
        </w:tc>
      </w:tr>
    </w:tbl>
    <w:p w:rsidR="00574E9B" w:rsidRDefault="00574E9B" w:rsidP="00574E9B">
      <w:pPr>
        <w:rPr>
          <w:lang w:eastAsia="en-US"/>
        </w:rPr>
      </w:pPr>
    </w:p>
    <w:p w:rsidR="00574E9B" w:rsidRDefault="00574E9B" w:rsidP="00574E9B">
      <w:pPr>
        <w:rPr>
          <w:lang w:eastAsia="en-US"/>
        </w:rPr>
      </w:pPr>
    </w:p>
    <w:p w:rsidR="00574E9B" w:rsidRDefault="00574E9B" w:rsidP="00562A02">
      <w:pPr>
        <w:rPr>
          <w:lang w:eastAsia="en-US"/>
        </w:rPr>
      </w:pPr>
    </w:p>
    <w:p w:rsidR="00574E9B" w:rsidRDefault="00574E9B" w:rsidP="00562A02">
      <w:pPr>
        <w:rPr>
          <w:lang w:eastAsia="en-US"/>
        </w:rPr>
      </w:pPr>
    </w:p>
    <w:p w:rsidR="00327A74" w:rsidRDefault="00327A74" w:rsidP="00562A02">
      <w:pPr>
        <w:rPr>
          <w:lang w:eastAsia="en-US"/>
        </w:rPr>
      </w:pPr>
    </w:p>
    <w:p w:rsidR="00327A74" w:rsidRDefault="00327A74" w:rsidP="00562A02">
      <w:pPr>
        <w:rPr>
          <w:lang w:eastAsia="en-US"/>
        </w:rPr>
      </w:pPr>
    </w:p>
    <w:p w:rsidR="00327A74" w:rsidRDefault="00327A74" w:rsidP="00562A02">
      <w:pPr>
        <w:rPr>
          <w:lang w:eastAsia="en-US"/>
        </w:rPr>
      </w:pPr>
    </w:p>
    <w:p w:rsidR="00B3135C" w:rsidRPr="00896901" w:rsidRDefault="00A93415" w:rsidP="00831CD9">
      <w:pPr>
        <w:pStyle w:val="Subtitle"/>
        <w:jc w:val="left"/>
        <w:rPr>
          <w:b/>
          <w:bCs/>
          <w:lang w:eastAsia="en-US"/>
        </w:rPr>
      </w:pPr>
      <w:bookmarkStart w:id="6" w:name="_Toc372117475"/>
      <w:bookmarkStart w:id="7" w:name="_Toc515787351"/>
      <w:bookmarkEnd w:id="5"/>
      <w:proofErr w:type="gramStart"/>
      <w:r>
        <w:rPr>
          <w:b/>
          <w:bCs/>
          <w:lang w:eastAsia="en-US"/>
        </w:rPr>
        <w:lastRenderedPageBreak/>
        <w:t>4</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6"/>
      <w:r w:rsidR="00F50A81">
        <w:rPr>
          <w:b/>
          <w:bCs/>
          <w:lang w:eastAsia="en-US"/>
        </w:rPr>
        <w:t>P</w:t>
      </w:r>
      <w:r w:rsidR="00F50A81" w:rsidRPr="005C77B5">
        <w:rPr>
          <w:b/>
          <w:bCs/>
          <w:lang w:eastAsia="en-US"/>
        </w:rPr>
        <w:t>ump</w:t>
      </w:r>
      <w:bookmarkEnd w:id="7"/>
      <w:r w:rsidR="00F50A81" w:rsidRPr="005C77B5">
        <w:rPr>
          <w:b/>
          <w:bCs/>
          <w:lang w:eastAsia="en-US"/>
        </w:rPr>
        <w:t xml:space="preserve"> </w:t>
      </w:r>
      <w:r w:rsidR="00574E9B">
        <w:rPr>
          <w:b/>
          <w:bCs/>
          <w:lang w:eastAsia="en-US"/>
        </w:rPr>
        <w:t>(well site)</w:t>
      </w:r>
      <w:r w:rsidR="00EF4BA3">
        <w:rPr>
          <w:b/>
          <w:bCs/>
          <w:lang w:eastAsia="en-US"/>
        </w:rPr>
        <w:t xml:space="preserve"> at</w:t>
      </w:r>
      <w:r w:rsidR="002F5249">
        <w:rPr>
          <w:b/>
          <w:bCs/>
          <w:lang w:eastAsia="en-US"/>
        </w:rPr>
        <w:t xml:space="preserve">  </w:t>
      </w:r>
      <w:r w:rsidR="00831CD9">
        <w:rPr>
          <w:b/>
          <w:bCs/>
          <w:lang w:eastAsia="en-US"/>
        </w:rPr>
        <w:t>(E= 35</w:t>
      </w:r>
      <w:r w:rsidR="00831CD9" w:rsidRPr="00831CD9">
        <w:rPr>
          <w:rFonts w:ascii="Arial" w:hAnsi="Arial" w:cs="Arial"/>
          <w:b/>
          <w:bCs/>
          <w:color w:val="222222"/>
          <w:shd w:val="clear" w:color="auto" w:fill="FFFFFF"/>
        </w:rPr>
        <w:t>°</w:t>
      </w:r>
      <w:r w:rsidR="00831CD9">
        <w:rPr>
          <w:b/>
          <w:bCs/>
          <w:lang w:eastAsia="en-US"/>
        </w:rPr>
        <w:t xml:space="preserve"> 25</w:t>
      </w:r>
      <w:r w:rsidR="00831CD9" w:rsidRPr="00831CD9">
        <w:rPr>
          <w:rFonts w:ascii="Arial" w:hAnsi="Arial" w:cs="Arial"/>
          <w:b/>
          <w:bCs/>
          <w:color w:val="222222"/>
          <w:shd w:val="clear" w:color="auto" w:fill="FFFFFF"/>
        </w:rPr>
        <w:t>′</w:t>
      </w:r>
      <w:r w:rsidR="00831CD9">
        <w:rPr>
          <w:b/>
          <w:bCs/>
          <w:lang w:eastAsia="en-US"/>
        </w:rPr>
        <w:t xml:space="preserve"> 21</w:t>
      </w:r>
      <w:r w:rsidR="00831CD9" w:rsidRPr="00831CD9">
        <w:rPr>
          <w:rFonts w:ascii="Arial" w:hAnsi="Arial" w:cs="Arial"/>
          <w:b/>
          <w:bCs/>
          <w:color w:val="222222"/>
          <w:shd w:val="clear" w:color="auto" w:fill="FFFFFF"/>
        </w:rPr>
        <w:t>″</w:t>
      </w:r>
      <w:r w:rsidR="00831CD9">
        <w:rPr>
          <w:b/>
          <w:bCs/>
          <w:lang w:eastAsia="en-US"/>
        </w:rPr>
        <w:t xml:space="preserve">                             N= 32</w:t>
      </w:r>
      <w:r w:rsidR="00831CD9" w:rsidRPr="00831CD9">
        <w:rPr>
          <w:rFonts w:ascii="Arial" w:hAnsi="Arial" w:cs="Arial"/>
          <w:b/>
          <w:bCs/>
          <w:color w:val="222222"/>
          <w:shd w:val="clear" w:color="auto" w:fill="FFFFFF"/>
        </w:rPr>
        <w:t>°</w:t>
      </w:r>
      <w:r w:rsidR="00831CD9">
        <w:rPr>
          <w:b/>
          <w:bCs/>
          <w:lang w:eastAsia="en-US"/>
        </w:rPr>
        <w:t xml:space="preserve"> 16</w:t>
      </w:r>
      <w:r w:rsidR="00831CD9" w:rsidRPr="00831CD9">
        <w:rPr>
          <w:rFonts w:ascii="Arial" w:hAnsi="Arial" w:cs="Arial"/>
          <w:b/>
          <w:bCs/>
          <w:color w:val="222222"/>
          <w:shd w:val="clear" w:color="auto" w:fill="FFFFFF"/>
        </w:rPr>
        <w:t>′</w:t>
      </w:r>
      <w:r w:rsidR="00831CD9">
        <w:rPr>
          <w:b/>
          <w:bCs/>
          <w:lang w:eastAsia="en-US"/>
        </w:rPr>
        <w:t xml:space="preserve"> 54</w:t>
      </w:r>
      <w:r w:rsidR="00831CD9" w:rsidRPr="00831CD9">
        <w:rPr>
          <w:rFonts w:ascii="Arial" w:hAnsi="Arial" w:cs="Arial"/>
          <w:b/>
          <w:bCs/>
          <w:color w:val="222222"/>
          <w:shd w:val="clear" w:color="auto" w:fill="FFFFFF"/>
        </w:rPr>
        <w:t>″</w:t>
      </w:r>
      <w:r w:rsidR="00831CD9">
        <w:rPr>
          <w:b/>
          <w:bCs/>
          <w:lang w:eastAsia="en-US"/>
        </w:rPr>
        <w:t xml:space="preserve"> )</w:t>
      </w:r>
    </w:p>
    <w:tbl>
      <w:tblPr>
        <w:tblStyle w:val="TableGrid"/>
        <w:bidiVisual/>
        <w:tblW w:w="11005" w:type="dxa"/>
        <w:tblInd w:w="-341" w:type="dxa"/>
        <w:tblLayout w:type="fixed"/>
        <w:tblLook w:val="04A0"/>
      </w:tblPr>
      <w:tblGrid>
        <w:gridCol w:w="1134"/>
        <w:gridCol w:w="691"/>
        <w:gridCol w:w="443"/>
        <w:gridCol w:w="196"/>
        <w:gridCol w:w="720"/>
        <w:gridCol w:w="90"/>
        <w:gridCol w:w="900"/>
        <w:gridCol w:w="6032"/>
        <w:gridCol w:w="799"/>
      </w:tblGrid>
      <w:tr w:rsidR="00F56D6C" w:rsidRPr="00AA005E" w:rsidTr="007748E2">
        <w:tc>
          <w:tcPr>
            <w:tcW w:w="1134"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330"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6032" w:type="dxa"/>
          </w:tcPr>
          <w:p w:rsidR="00F56D6C" w:rsidRPr="00D37A75" w:rsidRDefault="00F56D6C" w:rsidP="001D641A">
            <w:pPr>
              <w:jc w:val="center"/>
              <w:rPr>
                <w:b/>
                <w:bCs/>
              </w:rPr>
            </w:pPr>
            <w:r w:rsidRPr="00D37A75">
              <w:rPr>
                <w:b/>
                <w:bCs/>
              </w:rPr>
              <w:t>DESCRIPTION OF  WORKS</w:t>
            </w:r>
          </w:p>
        </w:tc>
        <w:tc>
          <w:tcPr>
            <w:tcW w:w="799" w:type="dxa"/>
          </w:tcPr>
          <w:p w:rsidR="00F56D6C" w:rsidRPr="00D37A75" w:rsidRDefault="00F56D6C" w:rsidP="001D641A">
            <w:pPr>
              <w:jc w:val="center"/>
              <w:rPr>
                <w:b/>
                <w:bCs/>
              </w:rPr>
            </w:pPr>
            <w:r w:rsidRPr="00D37A75">
              <w:rPr>
                <w:b/>
                <w:bCs/>
              </w:rPr>
              <w:t>Item NO.</w:t>
            </w:r>
          </w:p>
        </w:tc>
      </w:tr>
      <w:tr w:rsidR="00F56D6C" w:rsidTr="007748E2">
        <w:trPr>
          <w:trHeight w:val="935"/>
        </w:trPr>
        <w:tc>
          <w:tcPr>
            <w:tcW w:w="10206"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799" w:type="dxa"/>
            <w:vMerge w:val="restart"/>
            <w:vAlign w:val="center"/>
          </w:tcPr>
          <w:p w:rsidR="00F56D6C" w:rsidRPr="00491ABF" w:rsidRDefault="00F56D6C" w:rsidP="00A93415">
            <w:pPr>
              <w:rPr>
                <w:rFonts w:asciiTheme="majorBidi" w:hAnsiTheme="majorBidi" w:cstheme="majorBidi"/>
                <w:rtl/>
              </w:rPr>
            </w:pPr>
            <w:r w:rsidRPr="00491ABF">
              <w:rPr>
                <w:rFonts w:asciiTheme="majorBidi" w:hAnsiTheme="majorBidi" w:cstheme="majorBidi"/>
              </w:rPr>
              <w:t>1.</w:t>
            </w:r>
            <w:r w:rsidR="00A93415">
              <w:rPr>
                <w:rFonts w:asciiTheme="majorBidi" w:hAnsiTheme="majorBidi" w:cstheme="majorBidi"/>
              </w:rPr>
              <w:t>4</w:t>
            </w:r>
          </w:p>
        </w:tc>
      </w:tr>
      <w:tr w:rsidR="00F56D6C" w:rsidRPr="001772F1" w:rsidTr="007748E2">
        <w:trPr>
          <w:trHeight w:val="190"/>
        </w:trPr>
        <w:tc>
          <w:tcPr>
            <w:tcW w:w="1134" w:type="dxa"/>
            <w:vAlign w:val="center"/>
          </w:tcPr>
          <w:p w:rsidR="00F56D6C" w:rsidRPr="00491ABF" w:rsidRDefault="00F56D6C" w:rsidP="003414BE">
            <w:pPr>
              <w:pStyle w:val="ListParagraph1"/>
              <w:bidi w:val="0"/>
              <w:ind w:left="0"/>
              <w:jc w:val="center"/>
              <w:rPr>
                <w:rFonts w:asciiTheme="majorBidi" w:hAnsiTheme="majorBidi" w:cstheme="majorBidi"/>
                <w:rtl/>
              </w:rPr>
            </w:pPr>
          </w:p>
        </w:tc>
        <w:tc>
          <w:tcPr>
            <w:tcW w:w="691" w:type="dxa"/>
            <w:tcBorders>
              <w:right w:val="nil"/>
            </w:tcBorders>
            <w:vAlign w:val="center"/>
          </w:tcPr>
          <w:p w:rsidR="00F56D6C" w:rsidRPr="00491ABF" w:rsidRDefault="00F56D6C"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F56D6C" w:rsidRPr="00491ABF" w:rsidRDefault="00F56D6C" w:rsidP="003414BE">
            <w:pPr>
              <w:pStyle w:val="ListParagraph1"/>
              <w:bidi w:val="0"/>
              <w:ind w:left="0"/>
              <w:jc w:val="center"/>
              <w:rPr>
                <w:rFonts w:asciiTheme="majorBidi" w:hAnsiTheme="majorBidi" w:cstheme="majorBidi"/>
                <w:rtl/>
              </w:rPr>
            </w:pPr>
          </w:p>
        </w:tc>
        <w:tc>
          <w:tcPr>
            <w:tcW w:w="916" w:type="dxa"/>
            <w:gridSpan w:val="2"/>
            <w:vAlign w:val="center"/>
          </w:tcPr>
          <w:p w:rsidR="00F56D6C" w:rsidRPr="00491ABF" w:rsidRDefault="00F56D6C" w:rsidP="003414BE">
            <w:pPr>
              <w:pStyle w:val="ListParagraph1"/>
              <w:bidi w:val="0"/>
              <w:ind w:left="0"/>
              <w:jc w:val="center"/>
              <w:rPr>
                <w:rFonts w:asciiTheme="majorBidi" w:hAnsiTheme="majorBidi" w:cstheme="majorBidi"/>
                <w:rtl/>
              </w:rPr>
            </w:pPr>
          </w:p>
        </w:tc>
        <w:tc>
          <w:tcPr>
            <w:tcW w:w="990" w:type="dxa"/>
            <w:gridSpan w:val="2"/>
            <w:vAlign w:val="center"/>
          </w:tcPr>
          <w:p w:rsidR="00F56D6C" w:rsidRPr="00491ABF" w:rsidRDefault="00F56D6C" w:rsidP="003414BE">
            <w:pPr>
              <w:pStyle w:val="ListParagraph1"/>
              <w:bidi w:val="0"/>
              <w:ind w:left="0"/>
              <w:jc w:val="center"/>
              <w:rPr>
                <w:rFonts w:asciiTheme="majorBidi" w:hAnsiTheme="majorBidi" w:cstheme="majorBidi"/>
                <w:rtl/>
              </w:rPr>
            </w:pPr>
          </w:p>
        </w:tc>
        <w:tc>
          <w:tcPr>
            <w:tcW w:w="6032" w:type="dxa"/>
          </w:tcPr>
          <w:p w:rsidR="00FA6268" w:rsidRPr="00E33794" w:rsidRDefault="00F56D6C" w:rsidP="00AC2DC3">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w:t>
            </w:r>
            <w:r w:rsidR="0047775F" w:rsidRPr="00E33794">
              <w:rPr>
                <w:rFonts w:asciiTheme="majorBidi" w:hAnsiTheme="majorBidi" w:cstheme="majorBidi"/>
                <w:b/>
                <w:bCs/>
                <w:sz w:val="22"/>
                <w:szCs w:val="22"/>
              </w:rPr>
              <w:t>balancing tank</w:t>
            </w:r>
            <w:r w:rsidRPr="00E33794">
              <w:rPr>
                <w:rFonts w:asciiTheme="majorBidi" w:hAnsiTheme="majorBidi" w:cstheme="majorBidi"/>
                <w:b/>
                <w:bCs/>
                <w:sz w:val="22"/>
                <w:szCs w:val="22"/>
              </w:rPr>
              <w:t xml:space="preserve"> </w:t>
            </w:r>
            <w:r w:rsidR="00E11833">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2053F3">
              <w:rPr>
                <w:rFonts w:asciiTheme="majorBidi" w:hAnsiTheme="majorBidi" w:cstheme="majorBidi"/>
                <w:b/>
                <w:bCs/>
                <w:sz w:val="22"/>
                <w:szCs w:val="22"/>
              </w:rPr>
              <w:t>Tubas</w:t>
            </w:r>
            <w:r w:rsidR="00E11833">
              <w:rPr>
                <w:rFonts w:asciiTheme="majorBidi" w:hAnsiTheme="majorBidi" w:cstheme="majorBidi"/>
                <w:b/>
                <w:bCs/>
                <w:sz w:val="22"/>
                <w:szCs w:val="22"/>
              </w:rPr>
              <w:t xml:space="preserve"> 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sidR="00175C12">
              <w:rPr>
                <w:rFonts w:asciiTheme="majorBidi" w:hAnsiTheme="majorBidi" w:cstheme="majorBidi"/>
                <w:b/>
                <w:bCs/>
                <w:sz w:val="22"/>
                <w:szCs w:val="22"/>
              </w:rPr>
              <w:t>1</w:t>
            </w:r>
            <w:r w:rsidR="005C1042">
              <w:rPr>
                <w:rFonts w:asciiTheme="majorBidi" w:hAnsiTheme="majorBidi" w:cstheme="majorBidi"/>
                <w:b/>
                <w:bCs/>
                <w:sz w:val="22"/>
                <w:szCs w:val="22"/>
              </w:rPr>
              <w:t>1</w:t>
            </w:r>
            <w:r w:rsidR="00175C12">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175C12">
              <w:rPr>
                <w:rFonts w:asciiTheme="majorBidi" w:hAnsiTheme="majorBidi" w:cstheme="majorBidi"/>
                <w:b/>
                <w:bCs/>
                <w:sz w:val="22"/>
                <w:szCs w:val="22"/>
              </w:rPr>
              <w:t>3</w:t>
            </w:r>
            <w:r w:rsidR="00AC2DC3">
              <w:rPr>
                <w:rFonts w:asciiTheme="majorBidi" w:hAnsiTheme="majorBidi" w:cstheme="majorBidi"/>
                <w:b/>
                <w:bCs/>
                <w:sz w:val="22"/>
                <w:szCs w:val="22"/>
              </w:rPr>
              <w:t>8</w:t>
            </w:r>
            <w:r w:rsidR="00175C12">
              <w:rPr>
                <w:rFonts w:asciiTheme="majorBidi" w:hAnsiTheme="majorBidi" w:cstheme="majorBidi"/>
                <w:b/>
                <w:bCs/>
                <w:sz w:val="22"/>
                <w:szCs w:val="22"/>
              </w:rPr>
              <w:t>0</w:t>
            </w:r>
            <w:r w:rsidR="007D6BBA" w:rsidRPr="00785A80">
              <w:rPr>
                <w:rFonts w:asciiTheme="majorBidi" w:hAnsiTheme="majorBidi" w:cstheme="majorBidi"/>
                <w:b/>
                <w:bCs/>
                <w:sz w:val="22"/>
                <w:szCs w:val="22"/>
                <w:rtl/>
              </w:rPr>
              <w:t xml:space="preserve"> </w:t>
            </w:r>
            <w:r w:rsidR="007D6BBA"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F56D6C" w:rsidRPr="00491ABF" w:rsidRDefault="00F56D6C" w:rsidP="00A93415">
            <w:pPr>
              <w:jc w:val="both"/>
              <w:rPr>
                <w:rFonts w:asciiTheme="majorBidi" w:hAnsiTheme="majorBidi" w:cstheme="majorBidi"/>
              </w:rPr>
            </w:pPr>
            <w:r w:rsidRPr="00E33794">
              <w:rPr>
                <w:rFonts w:asciiTheme="majorBidi" w:hAnsiTheme="majorBidi" w:cstheme="majorBidi"/>
                <w:sz w:val="22"/>
                <w:szCs w:val="22"/>
              </w:rPr>
              <w:t xml:space="preserve">Control panel box shall be made of </w:t>
            </w:r>
            <w:smartTag w:uri="urn:schemas-microsoft-com:office:smarttags" w:element="metricconverter">
              <w:smartTagPr>
                <w:attr w:name="ProductID" w:val="2 mm"/>
              </w:smartTagPr>
              <w:r w:rsidRPr="00E33794">
                <w:rPr>
                  <w:rFonts w:asciiTheme="majorBidi" w:hAnsiTheme="majorBidi" w:cstheme="majorBidi"/>
                  <w:sz w:val="22"/>
                  <w:szCs w:val="22"/>
                </w:rPr>
                <w:t>2 mm</w:t>
              </w:r>
            </w:smartTag>
            <w:r w:rsidRPr="00E33794">
              <w:rPr>
                <w:rFonts w:asciiTheme="majorBidi" w:hAnsiTheme="majorBidi" w:cstheme="majorBidi"/>
                <w:sz w:val="22"/>
                <w:szCs w:val="22"/>
              </w:rPr>
              <w:t xml:space="preserve"> thick steel sheets with lock. </w:t>
            </w:r>
            <w:r w:rsidR="0047775F" w:rsidRPr="00E33794">
              <w:rPr>
                <w:rFonts w:asciiTheme="majorBidi" w:hAnsiTheme="majorBidi" w:cstheme="majorBidi"/>
                <w:sz w:val="22"/>
                <w:szCs w:val="22"/>
              </w:rPr>
              <w:t>Installing</w:t>
            </w:r>
            <w:r w:rsidRPr="00E33794">
              <w:rPr>
                <w:rFonts w:asciiTheme="majorBidi" w:hAnsiTheme="majorBidi" w:cstheme="majorBidi"/>
                <w:sz w:val="22"/>
                <w:szCs w:val="22"/>
              </w:rPr>
              <w:t xml:space="preserve"> in the site for the mode of operation, a control board according to the following specifications and supervisor instructions: control panel box shall be made of three compartments: one for main hour meter </w:t>
            </w:r>
            <w:r w:rsidR="006C607A" w:rsidRPr="00E33794">
              <w:rPr>
                <w:rFonts w:asciiTheme="majorBidi" w:hAnsiTheme="majorBidi" w:cstheme="majorBidi"/>
                <w:sz w:val="22"/>
                <w:szCs w:val="22"/>
              </w:rPr>
              <w:t xml:space="preserve">with </w:t>
            </w:r>
            <w:r w:rsidRPr="00E33794">
              <w:rPr>
                <w:rFonts w:asciiTheme="majorBidi" w:hAnsiTheme="majorBidi" w:cstheme="majorBidi"/>
                <w:sz w:val="22"/>
                <w:szCs w:val="22"/>
              </w:rPr>
              <w:t xml:space="preserve">fusses- </w:t>
            </w:r>
            <w:r w:rsidR="006C607A" w:rsidRPr="00E33794">
              <w:rPr>
                <w:rFonts w:asciiTheme="majorBidi" w:hAnsiTheme="majorBidi" w:cstheme="majorBidi"/>
                <w:sz w:val="22"/>
                <w:szCs w:val="22"/>
              </w:rPr>
              <w:t xml:space="preserve">and main </w:t>
            </w:r>
            <w:r w:rsidRPr="00E33794">
              <w:rPr>
                <w:rFonts w:asciiTheme="majorBidi" w:hAnsiTheme="majorBidi" w:cstheme="majorBidi"/>
                <w:sz w:val="22"/>
                <w:szCs w:val="22"/>
              </w:rPr>
              <w:t>breaker</w:t>
            </w:r>
            <w:r w:rsidR="006C607A" w:rsidRPr="00E33794">
              <w:rPr>
                <w:rFonts w:asciiTheme="majorBidi" w:hAnsiTheme="majorBidi" w:cstheme="majorBidi"/>
                <w:sz w:val="22"/>
                <w:szCs w:val="22"/>
              </w:rPr>
              <w:t xml:space="preserve"> </w:t>
            </w:r>
            <w:r w:rsidR="00A93415">
              <w:rPr>
                <w:rFonts w:asciiTheme="majorBidi" w:hAnsiTheme="majorBidi" w:cstheme="majorBidi"/>
                <w:sz w:val="22"/>
                <w:szCs w:val="22"/>
              </w:rPr>
              <w:t>300</w:t>
            </w:r>
            <w:r w:rsidR="006C607A" w:rsidRPr="00E33794">
              <w:rPr>
                <w:rFonts w:asciiTheme="majorBidi" w:hAnsiTheme="majorBidi" w:cstheme="majorBidi"/>
                <w:sz w:val="22"/>
                <w:szCs w:val="22"/>
              </w:rPr>
              <w:t xml:space="preserve"> hp</w:t>
            </w:r>
            <w:r w:rsidRPr="00E33794">
              <w:rPr>
                <w:rFonts w:asciiTheme="majorBidi" w:hAnsiTheme="majorBidi" w:cstheme="majorBidi"/>
                <w:sz w:val="22"/>
                <w:szCs w:val="22"/>
              </w:rPr>
              <w:t xml:space="preserve">. The second compartment for the </w:t>
            </w:r>
            <w:r w:rsidR="005C1042">
              <w:rPr>
                <w:rFonts w:asciiTheme="majorBidi" w:hAnsiTheme="majorBidi" w:cstheme="majorBidi"/>
                <w:sz w:val="22"/>
                <w:szCs w:val="22"/>
              </w:rPr>
              <w:t>2</w:t>
            </w:r>
            <w:r w:rsidR="00A93415">
              <w:rPr>
                <w:rFonts w:asciiTheme="majorBidi" w:hAnsiTheme="majorBidi" w:cstheme="majorBidi"/>
                <w:sz w:val="22"/>
                <w:szCs w:val="22"/>
              </w:rPr>
              <w:t>8</w:t>
            </w:r>
            <w:r w:rsidR="005C1042">
              <w:rPr>
                <w:rFonts w:asciiTheme="majorBidi" w:hAnsiTheme="majorBidi" w:cstheme="majorBidi"/>
                <w:sz w:val="22"/>
                <w:szCs w:val="22"/>
              </w:rPr>
              <w:t>0</w:t>
            </w:r>
            <w:r w:rsidR="00BC6064" w:rsidRPr="00E33794">
              <w:rPr>
                <w:rFonts w:asciiTheme="majorBidi" w:hAnsiTheme="majorBidi" w:cstheme="majorBidi"/>
                <w:sz w:val="22"/>
                <w:szCs w:val="22"/>
              </w:rPr>
              <w:t xml:space="preserve"> </w:t>
            </w:r>
            <w:r w:rsidRPr="00E33794">
              <w:rPr>
                <w:rFonts w:asciiTheme="majorBidi" w:hAnsiTheme="majorBidi" w:cstheme="majorBidi"/>
                <w:sz w:val="22"/>
                <w:szCs w:val="22"/>
              </w:rPr>
              <w:t xml:space="preserve">hp inverter as </w:t>
            </w:r>
            <w:r w:rsidR="006C607A" w:rsidRPr="00E33794">
              <w:rPr>
                <w:rFonts w:asciiTheme="majorBidi" w:hAnsiTheme="majorBidi" w:cstheme="majorBidi"/>
                <w:sz w:val="22"/>
                <w:szCs w:val="22"/>
              </w:rPr>
              <w:t xml:space="preserve">Siemens, </w:t>
            </w:r>
            <w:r w:rsidRPr="00E33794">
              <w:rPr>
                <w:rFonts w:asciiTheme="majorBidi" w:hAnsiTheme="majorBidi" w:cstheme="majorBidi"/>
                <w:sz w:val="22"/>
                <w:szCs w:val="22"/>
              </w:rPr>
              <w:t>main breaker as Siemens, contactor, capacitor(s) bank, main cables</w:t>
            </w:r>
            <w:r w:rsidR="006C607A" w:rsidRPr="00E33794">
              <w:rPr>
                <w:rFonts w:asciiTheme="majorBidi" w:hAnsiTheme="majorBidi" w:cstheme="majorBidi"/>
                <w:sz w:val="22"/>
                <w:szCs w:val="22"/>
              </w:rPr>
              <w:t xml:space="preserve"> 400</w:t>
            </w:r>
            <w:r w:rsidR="00A90F0A">
              <w:rPr>
                <w:rFonts w:asciiTheme="majorBidi" w:hAnsiTheme="majorBidi" w:cstheme="majorBidi"/>
                <w:sz w:val="22"/>
                <w:szCs w:val="22"/>
              </w:rPr>
              <w:t xml:space="preserve"> </w:t>
            </w:r>
            <w:r w:rsidR="006C607A" w:rsidRPr="00E33794">
              <w:rPr>
                <w:rFonts w:asciiTheme="majorBidi" w:hAnsiTheme="majorBidi" w:cstheme="majorBidi"/>
                <w:sz w:val="22"/>
                <w:szCs w:val="22"/>
              </w:rPr>
              <w:t>v connections</w:t>
            </w:r>
            <w:r w:rsidRPr="00E33794">
              <w:rPr>
                <w:rFonts w:asciiTheme="majorBidi" w:hAnsiTheme="majorBidi" w:cstheme="majorBidi"/>
                <w:sz w:val="22"/>
                <w:szCs w:val="22"/>
              </w:rPr>
              <w:t xml:space="preserve"> inlet/outlet.)</w:t>
            </w:r>
            <w:r w:rsidR="006C607A" w:rsidRPr="00E33794">
              <w:rPr>
                <w:rFonts w:asciiTheme="majorBidi" w:hAnsiTheme="majorBidi" w:cstheme="majorBidi"/>
                <w:sz w:val="22"/>
                <w:szCs w:val="22"/>
              </w:rPr>
              <w:t xml:space="preserve"> 24</w:t>
            </w:r>
            <w:r w:rsidR="00A90F0A">
              <w:rPr>
                <w:rFonts w:asciiTheme="majorBidi" w:hAnsiTheme="majorBidi" w:cstheme="majorBidi"/>
                <w:sz w:val="22"/>
                <w:szCs w:val="22"/>
              </w:rPr>
              <w:t xml:space="preserve"> </w:t>
            </w:r>
            <w:r w:rsidR="006C607A" w:rsidRPr="00E33794">
              <w:rPr>
                <w:rFonts w:asciiTheme="majorBidi" w:hAnsiTheme="majorBidi" w:cstheme="majorBidi"/>
                <w:sz w:val="22"/>
                <w:szCs w:val="22"/>
              </w:rPr>
              <w:t xml:space="preserve">v </w:t>
            </w:r>
            <w:r w:rsidR="00101E86" w:rsidRPr="00E33794">
              <w:rPr>
                <w:rFonts w:asciiTheme="majorBidi" w:hAnsiTheme="majorBidi" w:cstheme="majorBidi"/>
                <w:sz w:val="22"/>
                <w:szCs w:val="22"/>
              </w:rPr>
              <w:t>transformers</w:t>
            </w:r>
            <w:r w:rsidRPr="00E33794">
              <w:rPr>
                <w:rFonts w:asciiTheme="majorBidi" w:hAnsiTheme="majorBidi" w:cstheme="majorBidi"/>
                <w:sz w:val="22"/>
                <w:szCs w:val="22"/>
              </w:rPr>
              <w:t xml:space="preserve">, It shall be IP </w:t>
            </w:r>
            <w:r w:rsidR="00B934BF">
              <w:rPr>
                <w:rFonts w:asciiTheme="majorBidi" w:hAnsiTheme="majorBidi" w:cstheme="majorBidi"/>
                <w:sz w:val="22"/>
                <w:szCs w:val="22"/>
              </w:rPr>
              <w:t>6</w:t>
            </w:r>
            <w:r w:rsidRPr="00E33794">
              <w:rPr>
                <w:rFonts w:asciiTheme="majorBidi" w:hAnsiTheme="majorBidi" w:cstheme="majorBidi"/>
                <w:sz w:val="22"/>
                <w:szCs w:val="22"/>
              </w:rPr>
              <w:t xml:space="preserve">6 </w:t>
            </w:r>
            <w:r w:rsidR="00B965D0" w:rsidRPr="00E33794">
              <w:rPr>
                <w:rFonts w:asciiTheme="majorBidi" w:hAnsiTheme="majorBidi" w:cstheme="majorBidi"/>
                <w:sz w:val="22"/>
                <w:szCs w:val="22"/>
              </w:rPr>
              <w:t>protected</w:t>
            </w:r>
            <w:r w:rsidRPr="00E33794">
              <w:rPr>
                <w:rFonts w:asciiTheme="majorBidi" w:hAnsiTheme="majorBidi" w:cstheme="majorBidi"/>
                <w:sz w:val="22"/>
                <w:szCs w:val="22"/>
              </w:rPr>
              <w:t xml:space="preserve"> thermally painted paint as (RAL 7302). All main cables and wiring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w:t>
            </w:r>
            <w:r w:rsidR="008254D5">
              <w:rPr>
                <w:rFonts w:asciiTheme="majorBidi" w:hAnsiTheme="majorBidi" w:cstheme="majorBidi"/>
                <w:sz w:val="22"/>
                <w:szCs w:val="22"/>
              </w:rPr>
              <w:t xml:space="preserve"> following:</w:t>
            </w:r>
            <w:r w:rsidRPr="00E33794">
              <w:rPr>
                <w:rFonts w:asciiTheme="majorBidi" w:hAnsiTheme="majorBidi" w:cstheme="majorBidi"/>
                <w:sz w:val="22"/>
                <w:szCs w:val="22"/>
              </w:rPr>
              <w:t xml:space="preserve"> </w:t>
            </w:r>
            <w:r w:rsidR="008254D5">
              <w:rPr>
                <w:rFonts w:asciiTheme="majorBidi" w:hAnsiTheme="majorBidi" w:cstheme="majorBidi"/>
                <w:sz w:val="22"/>
                <w:szCs w:val="22"/>
              </w:rPr>
              <w:t xml:space="preserve">data </w:t>
            </w:r>
            <w:r w:rsidRPr="00E33794">
              <w:rPr>
                <w:rFonts w:asciiTheme="majorBidi" w:hAnsiTheme="majorBidi" w:cstheme="majorBidi"/>
                <w:sz w:val="22"/>
                <w:szCs w:val="22"/>
              </w:rPr>
              <w:t>cable, the software,</w:t>
            </w:r>
            <w:r w:rsidR="00813DFD" w:rsidRPr="00E33794">
              <w:rPr>
                <w:rFonts w:asciiTheme="majorBidi" w:hAnsiTheme="majorBidi" w:cstheme="majorBidi"/>
                <w:sz w:val="22"/>
                <w:szCs w:val="22"/>
              </w:rPr>
              <w:t xml:space="preserve"> the </w:t>
            </w:r>
            <w:r w:rsidR="008254D5">
              <w:rPr>
                <w:rFonts w:asciiTheme="majorBidi" w:hAnsiTheme="majorBidi" w:cstheme="majorBidi"/>
                <w:sz w:val="22"/>
                <w:szCs w:val="22"/>
              </w:rPr>
              <w:t xml:space="preserve">suitable laptop </w:t>
            </w:r>
            <w:r w:rsidR="00813DFD" w:rsidRPr="00E33794">
              <w:rPr>
                <w:rFonts w:asciiTheme="majorBidi" w:hAnsiTheme="majorBidi" w:cstheme="majorBidi"/>
                <w:sz w:val="22"/>
                <w:szCs w:val="22"/>
              </w:rPr>
              <w:t xml:space="preserve">computer </w:t>
            </w:r>
            <w:r w:rsidR="008254D5">
              <w:rPr>
                <w:rFonts w:asciiTheme="majorBidi" w:hAnsiTheme="majorBidi" w:cstheme="majorBidi"/>
                <w:sz w:val="22"/>
                <w:szCs w:val="22"/>
              </w:rPr>
              <w:t xml:space="preserve">and </w:t>
            </w:r>
            <w:r w:rsidRPr="00E33794">
              <w:rPr>
                <w:rFonts w:asciiTheme="majorBidi" w:hAnsiTheme="majorBidi" w:cstheme="majorBidi"/>
                <w:sz w:val="22"/>
                <w:szCs w:val="22"/>
              </w:rPr>
              <w:t xml:space="preserve"> any other accessories that are necessary to operate and maintain these digital equipments and give training on software how to operate the pump using the PLC</w:t>
            </w:r>
            <w:r w:rsidRPr="00491ABF">
              <w:rPr>
                <w:rFonts w:asciiTheme="majorBidi" w:hAnsiTheme="majorBidi" w:cstheme="majorBidi"/>
              </w:rPr>
              <w:t xml:space="preserve"> </w:t>
            </w:r>
            <w:r w:rsidR="00BD184F">
              <w:rPr>
                <w:rFonts w:asciiTheme="majorBidi" w:hAnsiTheme="majorBidi" w:cstheme="majorBidi"/>
              </w:rPr>
              <w:t xml:space="preserve">. </w:t>
            </w:r>
            <w:r w:rsidR="00BD184F" w:rsidRPr="00BD184F">
              <w:rPr>
                <w:rFonts w:asciiTheme="majorBidi" w:hAnsiTheme="majorBidi" w:cstheme="majorBidi"/>
                <w:sz w:val="22"/>
                <w:szCs w:val="22"/>
              </w:rPr>
              <w:t>The control panel</w:t>
            </w:r>
            <w:r w:rsidR="00BD184F">
              <w:rPr>
                <w:rFonts w:asciiTheme="majorBidi" w:hAnsiTheme="majorBidi" w:cstheme="majorBidi"/>
              </w:rPr>
              <w:t xml:space="preserve"> must </w:t>
            </w:r>
            <w:r w:rsidR="00BD184F" w:rsidRPr="00BD184F">
              <w:rPr>
                <w:rFonts w:asciiTheme="majorBidi" w:hAnsiTheme="majorBidi" w:cstheme="majorBidi"/>
                <w:sz w:val="22"/>
                <w:szCs w:val="22"/>
              </w:rPr>
              <w:t>function consistently</w:t>
            </w:r>
            <w:r w:rsidR="00BD184F">
              <w:rPr>
                <w:rFonts w:asciiTheme="majorBidi" w:hAnsiTheme="majorBidi" w:cstheme="majorBidi"/>
                <w:sz w:val="22"/>
                <w:szCs w:val="22"/>
              </w:rPr>
              <w:t xml:space="preserve"> as integrated unit with the</w:t>
            </w:r>
            <w:r w:rsidR="00BD184F">
              <w:rPr>
                <w:rFonts w:asciiTheme="majorBidi" w:hAnsiTheme="majorBidi" w:cstheme="majorBidi"/>
              </w:rPr>
              <w:t xml:space="preserve"> </w:t>
            </w:r>
            <w:r w:rsidR="00BD184F" w:rsidRPr="00BD184F">
              <w:rPr>
                <w:rFonts w:asciiTheme="majorBidi" w:hAnsiTheme="majorBidi" w:cstheme="majorBidi"/>
                <w:sz w:val="22"/>
                <w:szCs w:val="22"/>
              </w:rPr>
              <w:t>overall</w:t>
            </w:r>
            <w:r w:rsidR="00BD184F">
              <w:rPr>
                <w:rFonts w:asciiTheme="majorBidi" w:hAnsiTheme="majorBidi" w:cstheme="majorBidi"/>
                <w:sz w:val="22"/>
                <w:szCs w:val="22"/>
              </w:rPr>
              <w:t xml:space="preserve"> control system installed at the well site. </w:t>
            </w:r>
            <w:r w:rsidR="00A43C6B">
              <w:rPr>
                <w:rFonts w:asciiTheme="majorBidi" w:hAnsiTheme="majorBidi" w:cstheme="majorBidi"/>
                <w:sz w:val="22"/>
                <w:szCs w:val="22"/>
              </w:rPr>
              <w:t>Therefore</w:t>
            </w:r>
            <w:r w:rsidR="00BD184F">
              <w:rPr>
                <w:rFonts w:asciiTheme="majorBidi" w:hAnsiTheme="majorBidi" w:cstheme="majorBidi"/>
                <w:sz w:val="22"/>
                <w:szCs w:val="22"/>
              </w:rPr>
              <w:t xml:space="preserve">, the contractor should match the logic control of the control panel to operate in harmony with the existing control panels of the groundwater well and booster pump. The price for this item includes the supplying and installing all necessary devices and to carry all wiring to achieve this overall control condition.  </w:t>
            </w:r>
          </w:p>
        </w:tc>
        <w:tc>
          <w:tcPr>
            <w:tcW w:w="799" w:type="dxa"/>
            <w:vMerge/>
          </w:tcPr>
          <w:p w:rsidR="00F56D6C" w:rsidRPr="00491ABF" w:rsidRDefault="00F56D6C" w:rsidP="001D641A">
            <w:pPr>
              <w:jc w:val="center"/>
              <w:rPr>
                <w:rFonts w:asciiTheme="majorBidi" w:hAnsiTheme="majorBidi" w:cstheme="majorBidi"/>
              </w:rPr>
            </w:pPr>
          </w:p>
        </w:tc>
      </w:tr>
      <w:tr w:rsidR="00F56D6C" w:rsidRPr="001772F1" w:rsidTr="007748E2">
        <w:trPr>
          <w:trHeight w:val="1543"/>
        </w:trPr>
        <w:tc>
          <w:tcPr>
            <w:tcW w:w="1134" w:type="dxa"/>
            <w:vAlign w:val="center"/>
          </w:tcPr>
          <w:p w:rsidR="00F56D6C" w:rsidRPr="00491ABF" w:rsidRDefault="007748E2" w:rsidP="00390097">
            <w:pPr>
              <w:jc w:val="center"/>
              <w:rPr>
                <w:rFonts w:asciiTheme="majorBidi" w:hAnsiTheme="majorBidi" w:cstheme="majorBidi"/>
                <w:rtl/>
              </w:rPr>
            </w:pPr>
            <w:r>
              <w:rPr>
                <w:rFonts w:asciiTheme="majorBidi" w:hAnsiTheme="majorBidi" w:cstheme="majorBidi"/>
              </w:rPr>
              <w:t>2</w:t>
            </w:r>
            <w:r w:rsidR="00390097">
              <w:rPr>
                <w:rFonts w:asciiTheme="majorBidi" w:hAnsiTheme="majorBidi" w:cstheme="majorBidi"/>
              </w:rPr>
              <w:t>5</w:t>
            </w:r>
            <w:r>
              <w:rPr>
                <w:rFonts w:asciiTheme="majorBidi" w:hAnsiTheme="majorBidi" w:cstheme="majorBidi"/>
              </w:rPr>
              <w:t>,000</w:t>
            </w:r>
          </w:p>
        </w:tc>
        <w:tc>
          <w:tcPr>
            <w:tcW w:w="1134" w:type="dxa"/>
            <w:gridSpan w:val="2"/>
            <w:vAlign w:val="center"/>
          </w:tcPr>
          <w:p w:rsidR="00F56D6C" w:rsidRPr="00491ABF" w:rsidRDefault="007748E2" w:rsidP="00390097">
            <w:pPr>
              <w:jc w:val="center"/>
              <w:rPr>
                <w:rFonts w:asciiTheme="majorBidi" w:hAnsiTheme="majorBidi" w:cstheme="majorBidi"/>
                <w:rtl/>
              </w:rPr>
            </w:pPr>
            <w:r>
              <w:rPr>
                <w:rFonts w:asciiTheme="majorBidi" w:hAnsiTheme="majorBidi" w:cstheme="majorBidi"/>
              </w:rPr>
              <w:t>2</w:t>
            </w:r>
            <w:r w:rsidR="00390097">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L.S</w:t>
            </w:r>
          </w:p>
        </w:tc>
        <w:tc>
          <w:tcPr>
            <w:tcW w:w="6032" w:type="dxa"/>
          </w:tcPr>
          <w:p w:rsidR="00F56D6C" w:rsidRPr="00097497" w:rsidRDefault="00F56D6C" w:rsidP="001D641A">
            <w:pPr>
              <w:jc w:val="both"/>
              <w:rPr>
                <w:rFonts w:asciiTheme="majorBidi" w:hAnsiTheme="majorBidi" w:cstheme="majorBidi"/>
                <w:sz w:val="22"/>
                <w:szCs w:val="22"/>
                <w:rtl/>
              </w:rPr>
            </w:pPr>
            <w:r w:rsidRPr="00097497">
              <w:rPr>
                <w:rFonts w:asciiTheme="majorBidi" w:hAnsiTheme="majorBidi" w:cstheme="majorBidi"/>
                <w:sz w:val="22"/>
                <w:szCs w:val="22"/>
              </w:rPr>
              <w:t>The labeled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p>
          <w:p w:rsidR="00F56D6C" w:rsidRPr="00097497" w:rsidRDefault="00F56D6C" w:rsidP="005C1042">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 xml:space="preserve">The power circuit must consist of the following: main </w:t>
            </w:r>
            <w:r w:rsidRPr="00097497">
              <w:rPr>
                <w:rFonts w:asciiTheme="majorBidi" w:hAnsiTheme="majorBidi" w:cstheme="majorBidi"/>
                <w:sz w:val="22"/>
                <w:szCs w:val="22"/>
              </w:rPr>
              <w:lastRenderedPageBreak/>
              <w:t xml:space="preserve">circuit breaker </w:t>
            </w:r>
            <w:proofErr w:type="gramStart"/>
            <w:r w:rsidRPr="00097497">
              <w:rPr>
                <w:rFonts w:asciiTheme="majorBidi" w:hAnsiTheme="majorBidi" w:cstheme="majorBidi"/>
                <w:sz w:val="22"/>
                <w:szCs w:val="22"/>
              </w:rPr>
              <w:t>MCCB  3</w:t>
            </w:r>
            <w:proofErr w:type="gramEnd"/>
            <w:r w:rsidRPr="00097497">
              <w:rPr>
                <w:rFonts w:asciiTheme="majorBidi" w:hAnsiTheme="majorBidi" w:cstheme="majorBidi"/>
                <w:sz w:val="22"/>
                <w:szCs w:val="22"/>
              </w:rPr>
              <w:t>*</w:t>
            </w:r>
            <w:r w:rsidR="005C1042">
              <w:rPr>
                <w:rFonts w:asciiTheme="majorBidi" w:hAnsiTheme="majorBidi" w:cstheme="majorBidi"/>
                <w:sz w:val="22"/>
                <w:szCs w:val="22"/>
              </w:rPr>
              <w:t>4</w:t>
            </w:r>
            <w:r w:rsidR="000F6074" w:rsidRPr="00097497">
              <w:rPr>
                <w:rFonts w:asciiTheme="majorBidi" w:hAnsiTheme="majorBidi" w:cstheme="majorBidi"/>
                <w:sz w:val="22"/>
                <w:szCs w:val="22"/>
              </w:rPr>
              <w:t>0</w:t>
            </w:r>
            <w:r w:rsidRPr="00097497">
              <w:rPr>
                <w:rFonts w:asciiTheme="majorBidi" w:hAnsiTheme="majorBidi" w:cstheme="majorBidi"/>
                <w:sz w:val="22"/>
                <w:szCs w:val="22"/>
              </w:rPr>
              <w:t>0 A, 25 KA adjustable for the company and for generator (MOLLER  ) two pieces.</w:t>
            </w:r>
            <w:r w:rsidR="00B25C27" w:rsidRPr="00097497">
              <w:rPr>
                <w:rFonts w:asciiTheme="majorBidi" w:hAnsiTheme="majorBidi" w:cstheme="majorBidi"/>
                <w:sz w:val="22"/>
                <w:szCs w:val="22"/>
              </w:rPr>
              <w:t xml:space="preserve"> The price includes supplying and installing manual change over switch 4*</w:t>
            </w:r>
            <w:r w:rsidR="005C1042">
              <w:rPr>
                <w:rFonts w:asciiTheme="majorBidi" w:hAnsiTheme="majorBidi" w:cstheme="majorBidi"/>
                <w:sz w:val="22"/>
                <w:szCs w:val="22"/>
              </w:rPr>
              <w:t>4</w:t>
            </w:r>
            <w:r w:rsidR="00B25C27" w:rsidRPr="00097497">
              <w:rPr>
                <w:rFonts w:asciiTheme="majorBidi" w:hAnsiTheme="majorBidi" w:cstheme="majorBidi"/>
                <w:sz w:val="22"/>
                <w:szCs w:val="22"/>
              </w:rPr>
              <w:t>00A, SOCOMEC type for manual operation.</w:t>
            </w:r>
          </w:p>
          <w:p w:rsidR="00F56D6C" w:rsidRPr="00097497" w:rsidRDefault="00F56D6C" w:rsidP="00B934BF">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Bus bar 1</w:t>
            </w:r>
            <w:r w:rsidR="00B934BF">
              <w:rPr>
                <w:rFonts w:asciiTheme="majorBidi" w:hAnsiTheme="majorBidi" w:cstheme="majorBidi"/>
                <w:sz w:val="22"/>
                <w:szCs w:val="22"/>
              </w:rPr>
              <w:t>5</w:t>
            </w:r>
            <w:r w:rsidRPr="00097497">
              <w:rPr>
                <w:rFonts w:asciiTheme="majorBidi" w:hAnsiTheme="majorBidi" w:cstheme="majorBidi"/>
                <w:sz w:val="22"/>
                <w:szCs w:val="22"/>
              </w:rPr>
              <w:t>0A/0.4KV (3 phases and neutral and earth)</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Complete 4p * 20 KA surge arrestors of replaceable type. With box fuse 3*63.</w:t>
            </w:r>
          </w:p>
          <w:p w:rsidR="00F56D6C" w:rsidRPr="00097497" w:rsidRDefault="00F56D6C" w:rsidP="00A93415">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Digital</w:t>
            </w:r>
            <w:r w:rsidR="00DA1A1E">
              <w:rPr>
                <w:rFonts w:asciiTheme="majorBidi" w:hAnsiTheme="majorBidi" w:cstheme="majorBidi"/>
                <w:sz w:val="22"/>
                <w:szCs w:val="22"/>
              </w:rPr>
              <w:t xml:space="preserve"> </w:t>
            </w:r>
            <w:r w:rsidR="00A43C6B">
              <w:rPr>
                <w:rFonts w:asciiTheme="majorBidi" w:hAnsiTheme="majorBidi" w:cstheme="majorBidi"/>
                <w:sz w:val="22"/>
                <w:szCs w:val="22"/>
              </w:rPr>
              <w:t>programmable</w:t>
            </w:r>
            <w:r w:rsidRPr="00097497">
              <w:rPr>
                <w:rFonts w:asciiTheme="majorBidi" w:hAnsiTheme="majorBidi" w:cstheme="majorBidi"/>
                <w:sz w:val="22"/>
                <w:szCs w:val="22"/>
              </w:rPr>
              <w:t xml:space="preserve"> screen inverter</w:t>
            </w:r>
            <w:r w:rsidR="005C1042">
              <w:rPr>
                <w:rFonts w:asciiTheme="majorBidi" w:hAnsiTheme="majorBidi" w:cstheme="majorBidi"/>
                <w:sz w:val="22"/>
                <w:szCs w:val="22"/>
              </w:rPr>
              <w:t xml:space="preserve"> 2</w:t>
            </w:r>
            <w:r w:rsidR="00A93415">
              <w:rPr>
                <w:rFonts w:asciiTheme="majorBidi" w:hAnsiTheme="majorBidi" w:cstheme="majorBidi"/>
                <w:sz w:val="22"/>
                <w:szCs w:val="22"/>
              </w:rPr>
              <w:t>8</w:t>
            </w:r>
            <w:r w:rsidR="005C1042">
              <w:rPr>
                <w:rFonts w:asciiTheme="majorBidi" w:hAnsiTheme="majorBidi" w:cstheme="majorBidi"/>
                <w:sz w:val="22"/>
                <w:szCs w:val="22"/>
              </w:rPr>
              <w:t>0</w:t>
            </w:r>
            <w:r w:rsidRPr="00097497">
              <w:rPr>
                <w:rFonts w:asciiTheme="majorBidi" w:hAnsiTheme="majorBidi" w:cstheme="majorBidi"/>
                <w:sz w:val="22"/>
                <w:szCs w:val="22"/>
              </w:rPr>
              <w:t xml:space="preserve"> Hp as </w:t>
            </w:r>
            <w:r w:rsidR="003C489B" w:rsidRPr="00097497">
              <w:rPr>
                <w:rFonts w:asciiTheme="majorBidi" w:hAnsiTheme="majorBidi" w:cstheme="majorBidi"/>
                <w:sz w:val="22"/>
                <w:szCs w:val="22"/>
              </w:rPr>
              <w:t xml:space="preserve">Siemens  or </w:t>
            </w:r>
            <w:r w:rsidRPr="00097497">
              <w:rPr>
                <w:rFonts w:asciiTheme="majorBidi" w:hAnsiTheme="majorBidi" w:cstheme="majorBidi"/>
                <w:sz w:val="22"/>
                <w:szCs w:val="22"/>
              </w:rPr>
              <w:t xml:space="preserve">ABB (The booster pump should be inverter duty type with bypass contactor </w:t>
            </w:r>
            <w:r w:rsidR="00A93415">
              <w:rPr>
                <w:rFonts w:asciiTheme="majorBidi" w:hAnsiTheme="majorBidi" w:cstheme="majorBidi"/>
                <w:sz w:val="22"/>
                <w:szCs w:val="22"/>
              </w:rPr>
              <w:t>300</w:t>
            </w:r>
            <w:r w:rsidRPr="00097497">
              <w:rPr>
                <w:rFonts w:asciiTheme="majorBidi" w:hAnsiTheme="majorBidi" w:cstheme="majorBidi"/>
                <w:sz w:val="22"/>
                <w:szCs w:val="22"/>
              </w:rPr>
              <w:t xml:space="preserve"> </w:t>
            </w:r>
            <w:r w:rsidR="00A93415">
              <w:rPr>
                <w:rFonts w:asciiTheme="majorBidi" w:hAnsiTheme="majorBidi" w:cstheme="majorBidi"/>
                <w:sz w:val="22"/>
                <w:szCs w:val="22"/>
              </w:rPr>
              <w:t>h</w:t>
            </w:r>
            <w:r w:rsidRPr="00097497">
              <w:rPr>
                <w:rFonts w:asciiTheme="majorBidi" w:hAnsiTheme="majorBidi" w:cstheme="majorBidi"/>
                <w:sz w:val="22"/>
                <w:szCs w:val="22"/>
              </w:rPr>
              <w:t>p as MOELLER type equipped with over /under load, over temperature and all control system needed with all protections rated at suitable power that matches the pump motor with (0.8-1.2) over load range.</w:t>
            </w:r>
          </w:p>
          <w:p w:rsidR="00F56D6C"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Temperature relay unit rated at the motor thermal sensor, including digital motor screen protection control board with all cables and connections.</w:t>
            </w:r>
          </w:p>
          <w:p w:rsidR="00456A2F" w:rsidRPr="006A48FA" w:rsidRDefault="006A48FA" w:rsidP="00E80BE4">
            <w:pPr>
              <w:numPr>
                <w:ilvl w:val="0"/>
                <w:numId w:val="28"/>
              </w:numPr>
              <w:ind w:left="720"/>
              <w:jc w:val="both"/>
              <w:rPr>
                <w:rFonts w:asciiTheme="majorBidi" w:hAnsiTheme="majorBidi" w:cstheme="majorBidi"/>
                <w:sz w:val="22"/>
                <w:szCs w:val="22"/>
                <w:rtl/>
              </w:rPr>
            </w:pPr>
            <w:r>
              <w:rPr>
                <w:rFonts w:asciiTheme="majorBidi" w:hAnsiTheme="majorBidi" w:cstheme="majorBidi"/>
                <w:sz w:val="22"/>
                <w:szCs w:val="22"/>
              </w:rPr>
              <w:t xml:space="preserve">Supply and install </w:t>
            </w:r>
            <w:r w:rsidR="00E80BE4">
              <w:rPr>
                <w:rFonts w:asciiTheme="majorBidi" w:hAnsiTheme="majorBidi" w:cstheme="majorBidi"/>
                <w:sz w:val="22"/>
                <w:szCs w:val="22"/>
              </w:rPr>
              <w:t xml:space="preserve">on outside cabinet a </w:t>
            </w:r>
            <w:r w:rsidRPr="006A48FA">
              <w:rPr>
                <w:rFonts w:asciiTheme="majorBidi" w:hAnsiTheme="majorBidi" w:cstheme="majorBidi"/>
                <w:sz w:val="22"/>
                <w:szCs w:val="22"/>
              </w:rPr>
              <w:t>Potentiometer</w:t>
            </w:r>
            <w:r>
              <w:rPr>
                <w:rFonts w:asciiTheme="majorBidi" w:hAnsiTheme="majorBidi" w:cstheme="majorBidi"/>
                <w:sz w:val="22"/>
                <w:szCs w:val="22"/>
              </w:rPr>
              <w:t xml:space="preserve"> </w:t>
            </w:r>
            <w:r w:rsidR="00E80BE4">
              <w:rPr>
                <w:rFonts w:asciiTheme="majorBidi" w:hAnsiTheme="majorBidi" w:cstheme="majorBidi"/>
                <w:sz w:val="22"/>
                <w:szCs w:val="22"/>
              </w:rPr>
              <w:t xml:space="preserve">to manually control the motor speed </w:t>
            </w:r>
            <w:r w:rsidR="00A43C6B">
              <w:rPr>
                <w:rFonts w:asciiTheme="majorBidi" w:hAnsiTheme="majorBidi" w:cstheme="majorBidi"/>
                <w:sz w:val="22"/>
                <w:szCs w:val="22"/>
              </w:rPr>
              <w:t>within</w:t>
            </w:r>
            <w:r w:rsidR="00E80BE4">
              <w:rPr>
                <w:rFonts w:asciiTheme="majorBidi" w:hAnsiTheme="majorBidi" w:cstheme="majorBidi"/>
                <w:sz w:val="22"/>
                <w:szCs w:val="22"/>
              </w:rPr>
              <w:t xml:space="preserve"> the permissible range</w:t>
            </w:r>
          </w:p>
          <w:p w:rsidR="00F56D6C" w:rsidRPr="00097497" w:rsidRDefault="00F56D6C" w:rsidP="005C1042">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Suitable standby capacitor banks</w:t>
            </w:r>
            <w:r w:rsidR="00B51E6A" w:rsidRPr="00097497">
              <w:rPr>
                <w:rFonts w:asciiTheme="majorBidi" w:hAnsiTheme="majorBidi" w:cstheme="majorBidi"/>
                <w:sz w:val="22"/>
                <w:szCs w:val="22"/>
              </w:rPr>
              <w:t xml:space="preserve"> (if necessary with </w:t>
            </w:r>
            <w:r w:rsidR="00C34848" w:rsidRPr="00097497">
              <w:rPr>
                <w:rFonts w:asciiTheme="majorBidi" w:hAnsiTheme="majorBidi" w:cstheme="majorBidi"/>
                <w:sz w:val="22"/>
                <w:szCs w:val="22"/>
              </w:rPr>
              <w:t>inverter</w:t>
            </w:r>
            <w:r w:rsidR="00B51E6A" w:rsidRPr="00097497">
              <w:rPr>
                <w:rFonts w:asciiTheme="majorBidi" w:hAnsiTheme="majorBidi" w:cstheme="majorBidi"/>
                <w:sz w:val="22"/>
                <w:szCs w:val="22"/>
              </w:rPr>
              <w:t>)</w:t>
            </w:r>
            <w:r w:rsidRPr="00097497">
              <w:rPr>
                <w:rFonts w:asciiTheme="majorBidi" w:hAnsiTheme="majorBidi" w:cstheme="majorBidi"/>
                <w:sz w:val="22"/>
                <w:szCs w:val="22"/>
              </w:rPr>
              <w:t xml:space="preserve"> with discharge resistors compensating reactor dry type 400v 50 Hz to reach power factor 0.97 Ducati. Three phase capacitor with resistors </w:t>
            </w:r>
            <w:r w:rsidR="005C1042">
              <w:rPr>
                <w:rFonts w:asciiTheme="majorBidi" w:hAnsiTheme="majorBidi" w:cstheme="majorBidi"/>
                <w:sz w:val="22"/>
                <w:szCs w:val="22"/>
              </w:rPr>
              <w:t>4</w:t>
            </w:r>
            <w:r w:rsidR="002C5BA8" w:rsidRPr="00097497">
              <w:rPr>
                <w:rFonts w:asciiTheme="majorBidi" w:hAnsiTheme="majorBidi" w:cstheme="majorBidi"/>
                <w:sz w:val="22"/>
                <w:szCs w:val="22"/>
              </w:rPr>
              <w:t>0</w:t>
            </w:r>
            <w:r w:rsidRPr="00097497">
              <w:rPr>
                <w:rFonts w:asciiTheme="majorBidi" w:hAnsiTheme="majorBidi" w:cstheme="majorBidi"/>
                <w:sz w:val="22"/>
                <w:szCs w:val="22"/>
              </w:rPr>
              <w:t xml:space="preserve"> KVAR </w:t>
            </w:r>
            <w:r w:rsidR="003C489B" w:rsidRPr="00097497">
              <w:rPr>
                <w:rFonts w:asciiTheme="majorBidi" w:hAnsiTheme="majorBidi" w:cstheme="majorBidi"/>
                <w:sz w:val="22"/>
                <w:szCs w:val="22"/>
              </w:rPr>
              <w:t xml:space="preserve">as </w:t>
            </w:r>
            <w:r w:rsidRPr="00097497">
              <w:rPr>
                <w:rFonts w:asciiTheme="majorBidi" w:hAnsiTheme="majorBidi" w:cstheme="majorBidi"/>
                <w:sz w:val="22"/>
                <w:szCs w:val="22"/>
              </w:rPr>
              <w:t>Ducati type.</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Digital multi meter which is able to read directly from a screen (V, Hz, KW, A, PF).</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No voltage phase sequence and phase failure relays of best quality as MOELLER.</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On-off push button set and emergency off button.</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Reset push buttons red color 22 mm.</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Overload relay unit rated at 1-1.5 of motor full load including digital motor screen protection control board.</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Temperature relay unit rated at the motor thermal sensor, including digital motor screen protection control board with all cables and connections.</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 xml:space="preserve">HRC fuses 3*63 </w:t>
            </w:r>
            <w:proofErr w:type="gramStart"/>
            <w:r w:rsidRPr="00097497">
              <w:rPr>
                <w:rFonts w:asciiTheme="majorBidi" w:hAnsiTheme="majorBidi" w:cstheme="majorBidi"/>
                <w:sz w:val="22"/>
                <w:szCs w:val="22"/>
              </w:rPr>
              <w:t>A</w:t>
            </w:r>
            <w:proofErr w:type="gramEnd"/>
            <w:r w:rsidRPr="00097497">
              <w:rPr>
                <w:rFonts w:asciiTheme="majorBidi" w:hAnsiTheme="majorBidi" w:cstheme="majorBidi"/>
                <w:sz w:val="22"/>
                <w:szCs w:val="22"/>
              </w:rPr>
              <w:t xml:space="preserve"> complete Fernaz type.</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WHM 50*50 mm.</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24 h clock with 150 hr mechanical reserve.</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Suitable automatic breaker with adjustable thermal and magnetic protection (ISC&gt;=25KA) NZM.</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(0-500V) 96*96mm Voltmeter with selector switch between phases and neutral.</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(0-300A) 96*96mm ammeter.</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 xml:space="preserve">3 phase fuse holders </w:t>
            </w:r>
            <w:r w:rsidR="0000602F" w:rsidRPr="00097497">
              <w:rPr>
                <w:rFonts w:asciiTheme="majorBidi" w:hAnsiTheme="majorBidi" w:cstheme="majorBidi"/>
                <w:sz w:val="22"/>
                <w:szCs w:val="22"/>
              </w:rPr>
              <w:t xml:space="preserve">set , 10*38mm , with 20A fuses </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Suitable earth leakage relay class A (AC and Dc trip).</w:t>
            </w:r>
          </w:p>
          <w:p w:rsidR="00F56D6C" w:rsidRPr="00097497" w:rsidRDefault="00F56D6C" w:rsidP="00A93415">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 xml:space="preserve">Contactor with discharge </w:t>
            </w:r>
            <w:proofErr w:type="spellStart"/>
            <w:r w:rsidR="00A93415">
              <w:rPr>
                <w:rFonts w:asciiTheme="majorBidi" w:hAnsiTheme="majorBidi" w:cstheme="majorBidi"/>
                <w:sz w:val="22"/>
                <w:szCs w:val="22"/>
              </w:rPr>
              <w:t>4</w:t>
            </w:r>
            <w:r w:rsidR="002C5BA8" w:rsidRPr="00097497">
              <w:rPr>
                <w:rFonts w:asciiTheme="majorBidi" w:hAnsiTheme="majorBidi" w:cstheme="majorBidi"/>
                <w:sz w:val="22"/>
                <w:szCs w:val="22"/>
              </w:rPr>
              <w:t>0</w:t>
            </w:r>
            <w:r w:rsidRPr="00097497">
              <w:rPr>
                <w:rFonts w:asciiTheme="majorBidi" w:hAnsiTheme="majorBidi" w:cstheme="majorBidi"/>
                <w:sz w:val="22"/>
                <w:szCs w:val="22"/>
              </w:rPr>
              <w:t>KVAR</w:t>
            </w:r>
            <w:proofErr w:type="spellEnd"/>
            <w:r w:rsidRPr="00097497">
              <w:rPr>
                <w:rFonts w:asciiTheme="majorBidi" w:hAnsiTheme="majorBidi" w:cstheme="majorBidi"/>
                <w:sz w:val="22"/>
                <w:szCs w:val="22"/>
              </w:rPr>
              <w:t xml:space="preserve"> Moeller type.</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Breakers for service Siemens type.</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Relays and timers and connections 24 V for no flow switch and high-pressure, low-pressure sensors.</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 xml:space="preserve">Three phase 50 Hz 380V (KWh-meter), /5A-200/5 CT’s. The KW-h meter as electromechanical meter or solid state and pre-paid card electric type. </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24V/ 50 Hz indication lamps installed in front of the control cabinet</w:t>
            </w:r>
            <w:proofErr w:type="gramStart"/>
            <w:r w:rsidRPr="00097497">
              <w:rPr>
                <w:rFonts w:asciiTheme="majorBidi" w:hAnsiTheme="majorBidi" w:cstheme="majorBidi"/>
                <w:sz w:val="22"/>
                <w:szCs w:val="22"/>
              </w:rPr>
              <w:t>..</w:t>
            </w:r>
            <w:proofErr w:type="gramEnd"/>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3 position selector switch A-O-M.</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lastRenderedPageBreak/>
              <w:t>220-2 12V (AC) transformer 100 VA.</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the price includes all cables to be used for control purposes  shall have the following cross section:</w:t>
            </w:r>
          </w:p>
          <w:p w:rsidR="00F56D6C" w:rsidRPr="00097497" w:rsidRDefault="00F56D6C" w:rsidP="005C1042">
            <w:pPr>
              <w:numPr>
                <w:ilvl w:val="0"/>
                <w:numId w:val="28"/>
              </w:numPr>
              <w:ind w:left="720"/>
              <w:jc w:val="both"/>
              <w:rPr>
                <w:rFonts w:asciiTheme="majorBidi" w:hAnsiTheme="majorBidi" w:cstheme="majorBidi"/>
                <w:sz w:val="22"/>
                <w:szCs w:val="22"/>
              </w:rPr>
            </w:pPr>
            <w:r w:rsidRPr="00EB5A82">
              <w:rPr>
                <w:rFonts w:asciiTheme="majorBidi" w:hAnsiTheme="majorBidi" w:cstheme="majorBidi"/>
                <w:b/>
                <w:bCs/>
                <w:sz w:val="22"/>
                <w:szCs w:val="22"/>
              </w:rPr>
              <w:t>(3*</w:t>
            </w:r>
            <w:r w:rsidR="005C1042" w:rsidRPr="00EB5A82">
              <w:rPr>
                <w:rFonts w:asciiTheme="majorBidi" w:hAnsiTheme="majorBidi" w:cstheme="majorBidi"/>
                <w:b/>
                <w:bCs/>
                <w:sz w:val="22"/>
                <w:szCs w:val="22"/>
              </w:rPr>
              <w:t>95</w:t>
            </w:r>
            <w:r w:rsidRPr="00EB5A82">
              <w:rPr>
                <w:rFonts w:asciiTheme="majorBidi" w:hAnsiTheme="majorBidi" w:cstheme="majorBidi"/>
                <w:b/>
                <w:bCs/>
                <w:sz w:val="22"/>
                <w:szCs w:val="22"/>
              </w:rPr>
              <w:t xml:space="preserve"> mm</w:t>
            </w:r>
            <w:r w:rsidRPr="00EB5A82">
              <w:rPr>
                <w:rFonts w:asciiTheme="majorBidi" w:hAnsiTheme="majorBidi" w:cstheme="majorBidi"/>
                <w:b/>
                <w:bCs/>
                <w:sz w:val="22"/>
                <w:szCs w:val="22"/>
                <w:vertAlign w:val="superscript"/>
              </w:rPr>
              <w:t>2</w:t>
            </w:r>
            <w:r w:rsidRPr="00EB5A82">
              <w:rPr>
                <w:rFonts w:asciiTheme="majorBidi" w:hAnsiTheme="majorBidi" w:cstheme="majorBidi"/>
                <w:b/>
                <w:bCs/>
                <w:sz w:val="22"/>
                <w:szCs w:val="22"/>
              </w:rPr>
              <w:t xml:space="preserve"> + </w:t>
            </w:r>
            <w:r w:rsidR="005C1042" w:rsidRPr="00EB5A82">
              <w:rPr>
                <w:rFonts w:asciiTheme="majorBidi" w:hAnsiTheme="majorBidi" w:cstheme="majorBidi"/>
                <w:b/>
                <w:bCs/>
                <w:sz w:val="22"/>
                <w:szCs w:val="22"/>
              </w:rPr>
              <w:t>50</w:t>
            </w:r>
            <w:r w:rsidRPr="00EB5A82">
              <w:rPr>
                <w:rFonts w:asciiTheme="majorBidi" w:hAnsiTheme="majorBidi" w:cstheme="majorBidi"/>
                <w:b/>
                <w:bCs/>
                <w:sz w:val="22"/>
                <w:szCs w:val="22"/>
              </w:rPr>
              <w:t xml:space="preserve"> mm</w:t>
            </w:r>
            <w:r w:rsidRPr="00EB5A82">
              <w:rPr>
                <w:rFonts w:asciiTheme="majorBidi" w:hAnsiTheme="majorBidi" w:cstheme="majorBidi"/>
                <w:b/>
                <w:bCs/>
                <w:sz w:val="22"/>
                <w:szCs w:val="22"/>
                <w:vertAlign w:val="superscript"/>
              </w:rPr>
              <w:t>2</w:t>
            </w:r>
            <w:r w:rsidRPr="00097497">
              <w:rPr>
                <w:rFonts w:asciiTheme="majorBidi" w:hAnsiTheme="majorBidi" w:cstheme="majorBidi"/>
                <w:sz w:val="22"/>
                <w:szCs w:val="22"/>
              </w:rPr>
              <w:t>) for the internal connections inside main board and the contractor has to check and order the exact required length.</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*1.5 mm</w:t>
            </w:r>
            <w:r w:rsidRPr="00097497">
              <w:rPr>
                <w:rFonts w:asciiTheme="majorBidi" w:hAnsiTheme="majorBidi" w:cstheme="majorBidi"/>
                <w:sz w:val="22"/>
                <w:szCs w:val="22"/>
                <w:vertAlign w:val="superscript"/>
              </w:rPr>
              <w:t>2</w:t>
            </w:r>
            <w:r w:rsidRPr="00097497">
              <w:rPr>
                <w:rFonts w:asciiTheme="majorBidi" w:hAnsiTheme="majorBidi" w:cstheme="majorBidi"/>
                <w:sz w:val="22"/>
                <w:szCs w:val="22"/>
              </w:rPr>
              <w:t xml:space="preserve"> for the driving wheel circuits.</w:t>
            </w:r>
          </w:p>
          <w:p w:rsidR="00F56D6C" w:rsidRPr="00097497" w:rsidRDefault="00F56D6C" w:rsidP="00F56D6C">
            <w:pPr>
              <w:numPr>
                <w:ilvl w:val="0"/>
                <w:numId w:val="28"/>
              </w:numPr>
              <w:ind w:left="720"/>
              <w:jc w:val="both"/>
              <w:rPr>
                <w:rFonts w:asciiTheme="majorBidi" w:hAnsiTheme="majorBidi" w:cstheme="majorBidi"/>
                <w:sz w:val="22"/>
                <w:szCs w:val="22"/>
              </w:rPr>
            </w:pPr>
            <w:r w:rsidRPr="00097497">
              <w:rPr>
                <w:rFonts w:asciiTheme="majorBidi" w:hAnsiTheme="majorBidi" w:cstheme="majorBidi"/>
                <w:sz w:val="22"/>
                <w:szCs w:val="22"/>
              </w:rPr>
              <w:t>*2.5 mm</w:t>
            </w:r>
            <w:r w:rsidRPr="00097497">
              <w:rPr>
                <w:rFonts w:asciiTheme="majorBidi" w:hAnsiTheme="majorBidi" w:cstheme="majorBidi"/>
                <w:sz w:val="22"/>
                <w:szCs w:val="22"/>
                <w:vertAlign w:val="superscript"/>
              </w:rPr>
              <w:t>2</w:t>
            </w:r>
            <w:r w:rsidRPr="00097497">
              <w:rPr>
                <w:rFonts w:asciiTheme="majorBidi" w:hAnsiTheme="majorBidi" w:cstheme="majorBidi"/>
                <w:sz w:val="22"/>
                <w:szCs w:val="22"/>
              </w:rPr>
              <w:t xml:space="preserve"> for the circuits of tension measurements.</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*1.5 mm</w:t>
            </w:r>
            <w:r w:rsidRPr="00097497">
              <w:rPr>
                <w:rFonts w:asciiTheme="majorBidi" w:hAnsiTheme="majorBidi" w:cstheme="majorBidi"/>
                <w:sz w:val="22"/>
                <w:szCs w:val="22"/>
                <w:vertAlign w:val="superscript"/>
              </w:rPr>
              <w:t xml:space="preserve">2 </w:t>
            </w:r>
            <w:r w:rsidRPr="00097497">
              <w:rPr>
                <w:rFonts w:asciiTheme="majorBidi" w:hAnsiTheme="majorBidi" w:cstheme="majorBidi"/>
                <w:sz w:val="22"/>
                <w:szCs w:val="22"/>
              </w:rPr>
              <w:t>for the sensors.</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*4.0 mm</w:t>
            </w:r>
            <w:r w:rsidRPr="00097497">
              <w:rPr>
                <w:rFonts w:asciiTheme="majorBidi" w:hAnsiTheme="majorBidi" w:cstheme="majorBidi"/>
                <w:sz w:val="22"/>
                <w:szCs w:val="22"/>
                <w:vertAlign w:val="superscript"/>
              </w:rPr>
              <w:t>2</w:t>
            </w:r>
            <w:r w:rsidRPr="00097497">
              <w:rPr>
                <w:rFonts w:asciiTheme="majorBidi" w:hAnsiTheme="majorBidi" w:cstheme="majorBidi"/>
                <w:sz w:val="22"/>
                <w:szCs w:val="22"/>
              </w:rPr>
              <w:t xml:space="preserve"> for the circuits of intensity measurements.</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All terminals shall be carefully protected to assure electrical insulation.</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Switches, measuring instruments, and warning slights shall be installed in the front side of the panel.</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The control panel shall be manufactured with enough space (minimum 40% free space of the total size) to insure easy maintenance and no interface between the wiring for all circuits.</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All wires must be coded clearly and fixed with special wire heads to avoid loose connection.</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 xml:space="preserve">All timers (PSK), relays and contactors shall be of best quality as Siemens </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The contractor shall supply any other materials and devices that might be missed here and considered to be essential to complete the work without claiming any changes in unit prices.</w:t>
            </w:r>
          </w:p>
          <w:p w:rsidR="00F56D6C" w:rsidRPr="00097497" w:rsidRDefault="00F56D6C" w:rsidP="00F56D6C">
            <w:pPr>
              <w:numPr>
                <w:ilvl w:val="0"/>
                <w:numId w:val="28"/>
              </w:numPr>
              <w:ind w:left="720"/>
              <w:jc w:val="both"/>
              <w:rPr>
                <w:rFonts w:asciiTheme="majorBidi" w:hAnsiTheme="majorBidi" w:cstheme="majorBidi"/>
                <w:sz w:val="22"/>
                <w:szCs w:val="22"/>
                <w:rtl/>
              </w:rPr>
            </w:pPr>
            <w:r w:rsidRPr="00097497">
              <w:rPr>
                <w:rFonts w:asciiTheme="majorBidi" w:hAnsiTheme="majorBidi" w:cstheme="majorBidi"/>
                <w:sz w:val="22"/>
                <w:szCs w:val="22"/>
              </w:rPr>
              <w:t>The control panel must be equipped with an alarming bell (100 dB measured at 30 meters distance) and flashing red alarm (should be visible from 300 meter during day). Alarms for all cases of failure as: voltage drop, no voltage or phase failure high or low pressure and no flow, high temperature etc.</w:t>
            </w:r>
          </w:p>
          <w:p w:rsidR="00F56D6C" w:rsidRPr="00E33794" w:rsidRDefault="00F56D6C" w:rsidP="00F56D6C">
            <w:pPr>
              <w:numPr>
                <w:ilvl w:val="0"/>
                <w:numId w:val="28"/>
              </w:numPr>
              <w:ind w:left="720"/>
              <w:rPr>
                <w:rFonts w:asciiTheme="majorBidi" w:hAnsiTheme="majorBidi" w:cstheme="majorBidi"/>
                <w:sz w:val="22"/>
                <w:szCs w:val="22"/>
              </w:rPr>
            </w:pPr>
            <w:r w:rsidRPr="00097497">
              <w:rPr>
                <w:rFonts w:asciiTheme="majorBidi" w:hAnsiTheme="majorBidi" w:cstheme="majorBidi"/>
                <w:sz w:val="22"/>
                <w:szCs w:val="22"/>
              </w:rPr>
              <w:t>The alarm must be muted without general reset and there should a special button in</w:t>
            </w:r>
            <w:r w:rsidRPr="00E33794">
              <w:rPr>
                <w:rFonts w:asciiTheme="majorBidi" w:hAnsiTheme="majorBidi" w:cstheme="majorBidi"/>
                <w:sz w:val="22"/>
                <w:szCs w:val="22"/>
              </w:rPr>
              <w:t xml:space="preserve"> the front door to stop it alone.</w:t>
            </w:r>
          </w:p>
          <w:p w:rsidR="00F56D6C" w:rsidRPr="00E33794" w:rsidRDefault="00F56D6C" w:rsidP="00F56D6C">
            <w:pPr>
              <w:numPr>
                <w:ilvl w:val="0"/>
                <w:numId w:val="28"/>
              </w:numPr>
              <w:ind w:left="720"/>
              <w:rPr>
                <w:rFonts w:asciiTheme="majorBidi" w:hAnsiTheme="majorBidi" w:cstheme="majorBidi"/>
                <w:sz w:val="22"/>
                <w:szCs w:val="22"/>
              </w:rPr>
            </w:pPr>
            <w:r w:rsidRPr="00E33794">
              <w:rPr>
                <w:rFonts w:asciiTheme="majorBidi" w:hAnsiTheme="majorBidi" w:cstheme="majorBidi"/>
                <w:sz w:val="22"/>
                <w:szCs w:val="22"/>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E33794">
              <w:rPr>
                <w:rFonts w:asciiTheme="majorBidi" w:hAnsiTheme="majorBidi" w:cstheme="majorBidi"/>
                <w:sz w:val="22"/>
                <w:szCs w:val="22"/>
              </w:rPr>
              <w:t>a</w:t>
            </w:r>
            <w:proofErr w:type="gramEnd"/>
            <w:r w:rsidRPr="00E33794">
              <w:rPr>
                <w:rFonts w:asciiTheme="majorBidi" w:hAnsiTheme="majorBidi" w:cstheme="majorBidi"/>
                <w:sz w:val="22"/>
                <w:szCs w:val="22"/>
              </w:rPr>
              <w:t xml:space="preserve"> s built drawing. </w:t>
            </w:r>
          </w:p>
          <w:p w:rsidR="00F56D6C" w:rsidRPr="00E33794" w:rsidRDefault="00F56D6C" w:rsidP="00F56D6C">
            <w:pPr>
              <w:numPr>
                <w:ilvl w:val="0"/>
                <w:numId w:val="28"/>
              </w:numPr>
              <w:ind w:left="720"/>
              <w:rPr>
                <w:rFonts w:asciiTheme="majorBidi" w:hAnsiTheme="majorBidi" w:cstheme="majorBidi"/>
                <w:sz w:val="22"/>
                <w:szCs w:val="22"/>
              </w:rPr>
            </w:pPr>
            <w:r w:rsidRPr="00E33794">
              <w:rPr>
                <w:rFonts w:asciiTheme="majorBidi" w:hAnsiTheme="majorBidi" w:cstheme="majorBidi"/>
                <w:sz w:val="22"/>
                <w:szCs w:val="22"/>
              </w:rPr>
              <w:t xml:space="preserve">The  control panel deign should include: </w:t>
            </w:r>
          </w:p>
          <w:p w:rsidR="00F56D6C" w:rsidRPr="00E33794" w:rsidRDefault="00F56D6C" w:rsidP="00F56D6C">
            <w:pPr>
              <w:numPr>
                <w:ilvl w:val="0"/>
                <w:numId w:val="30"/>
              </w:numPr>
              <w:rPr>
                <w:rFonts w:asciiTheme="majorBidi" w:hAnsiTheme="majorBidi" w:cstheme="majorBidi"/>
                <w:sz w:val="22"/>
                <w:szCs w:val="22"/>
                <w:rtl/>
              </w:rPr>
            </w:pPr>
            <w:r w:rsidRPr="00E33794">
              <w:rPr>
                <w:rFonts w:asciiTheme="majorBidi" w:hAnsiTheme="majorBidi" w:cstheme="majorBidi"/>
                <w:sz w:val="22"/>
                <w:szCs w:val="22"/>
              </w:rPr>
              <w:t>Transformer 230/24V 100 VA.</w:t>
            </w:r>
          </w:p>
          <w:p w:rsidR="00F56D6C" w:rsidRPr="00E33794" w:rsidRDefault="00F56D6C" w:rsidP="00F56D6C">
            <w:pPr>
              <w:numPr>
                <w:ilvl w:val="0"/>
                <w:numId w:val="30"/>
              </w:numPr>
              <w:rPr>
                <w:rFonts w:asciiTheme="majorBidi" w:hAnsiTheme="majorBidi" w:cstheme="majorBidi"/>
                <w:sz w:val="22"/>
                <w:szCs w:val="22"/>
              </w:rPr>
            </w:pPr>
            <w:r w:rsidRPr="00E33794">
              <w:rPr>
                <w:rFonts w:asciiTheme="majorBidi" w:hAnsiTheme="majorBidi" w:cstheme="majorBidi"/>
                <w:sz w:val="22"/>
                <w:szCs w:val="22"/>
              </w:rPr>
              <w:t>220 V AC /80 Watt with 2 fans</w:t>
            </w:r>
            <w:r w:rsidR="0014050D">
              <w:rPr>
                <w:rFonts w:asciiTheme="majorBidi" w:hAnsiTheme="majorBidi" w:cstheme="majorBidi"/>
                <w:sz w:val="22"/>
                <w:szCs w:val="22"/>
              </w:rPr>
              <w:t xml:space="preserve"> </w:t>
            </w:r>
            <w:r w:rsidRPr="00E33794">
              <w:rPr>
                <w:rFonts w:asciiTheme="majorBidi" w:hAnsiTheme="majorBidi" w:cstheme="majorBidi"/>
                <w:sz w:val="22"/>
                <w:szCs w:val="22"/>
              </w:rPr>
              <w:t xml:space="preserve"> in each compartment, one for taking in air and the other for taking out the air with grid ( for the panel) complete with thermostat protection.</w:t>
            </w:r>
          </w:p>
          <w:p w:rsidR="00F56D6C" w:rsidRPr="00E33794" w:rsidRDefault="00F56D6C" w:rsidP="00F56D6C">
            <w:pPr>
              <w:numPr>
                <w:ilvl w:val="0"/>
                <w:numId w:val="30"/>
              </w:numPr>
              <w:rPr>
                <w:rFonts w:asciiTheme="majorBidi" w:hAnsiTheme="majorBidi" w:cstheme="majorBidi"/>
                <w:sz w:val="22"/>
                <w:szCs w:val="22"/>
              </w:rPr>
            </w:pPr>
            <w:r w:rsidRPr="00E33794">
              <w:rPr>
                <w:rFonts w:asciiTheme="majorBidi" w:hAnsiTheme="majorBidi" w:cstheme="majorBidi"/>
                <w:sz w:val="22"/>
                <w:szCs w:val="22"/>
              </w:rPr>
              <w:t>SIREN (alarm system)</w:t>
            </w:r>
          </w:p>
          <w:p w:rsidR="00F56D6C" w:rsidRPr="00E33794" w:rsidRDefault="00F56D6C" w:rsidP="001D641A">
            <w:pPr>
              <w:tabs>
                <w:tab w:val="right" w:pos="5724"/>
              </w:tabs>
              <w:rPr>
                <w:rFonts w:asciiTheme="majorBidi" w:hAnsiTheme="majorBidi" w:cstheme="majorBidi"/>
                <w:sz w:val="22"/>
                <w:szCs w:val="22"/>
                <w:rtl/>
              </w:rPr>
            </w:pPr>
            <w:r w:rsidRPr="00E33794">
              <w:rPr>
                <w:rFonts w:asciiTheme="majorBidi" w:hAnsiTheme="majorBidi" w:cstheme="majorBidi"/>
                <w:sz w:val="22"/>
                <w:szCs w:val="22"/>
              </w:rPr>
              <w:t>Alarm system 24V for :</w:t>
            </w:r>
            <w:r w:rsidRPr="00E33794">
              <w:rPr>
                <w:rFonts w:asciiTheme="majorBidi" w:hAnsiTheme="majorBidi" w:cstheme="majorBidi"/>
                <w:sz w:val="22"/>
                <w:szCs w:val="22"/>
              </w:rPr>
              <w:tab/>
            </w:r>
          </w:p>
          <w:p w:rsidR="00F56D6C" w:rsidRPr="00E33794" w:rsidRDefault="00F56D6C" w:rsidP="00F56D6C">
            <w:pPr>
              <w:pStyle w:val="ListParagraph1"/>
              <w:numPr>
                <w:ilvl w:val="0"/>
                <w:numId w:val="29"/>
              </w:numPr>
              <w:bidi w:val="0"/>
              <w:rPr>
                <w:rFonts w:asciiTheme="majorBidi" w:hAnsiTheme="majorBidi" w:cstheme="majorBidi"/>
                <w:sz w:val="22"/>
                <w:szCs w:val="22"/>
              </w:rPr>
            </w:pPr>
            <w:r w:rsidRPr="00E33794">
              <w:rPr>
                <w:rFonts w:asciiTheme="majorBidi" w:hAnsiTheme="majorBidi" w:cstheme="majorBidi"/>
                <w:sz w:val="22"/>
                <w:szCs w:val="22"/>
              </w:rPr>
              <w:t>High pressure outlet</w:t>
            </w:r>
          </w:p>
          <w:p w:rsidR="00F56D6C" w:rsidRPr="00E33794" w:rsidRDefault="00F56D6C" w:rsidP="00F56D6C">
            <w:pPr>
              <w:pStyle w:val="ListParagraph1"/>
              <w:numPr>
                <w:ilvl w:val="0"/>
                <w:numId w:val="29"/>
              </w:numPr>
              <w:bidi w:val="0"/>
              <w:rPr>
                <w:rFonts w:asciiTheme="majorBidi" w:hAnsiTheme="majorBidi" w:cstheme="majorBidi"/>
                <w:sz w:val="22"/>
                <w:szCs w:val="22"/>
              </w:rPr>
            </w:pPr>
            <w:r w:rsidRPr="00E33794">
              <w:rPr>
                <w:rFonts w:asciiTheme="majorBidi" w:hAnsiTheme="majorBidi" w:cstheme="majorBidi"/>
                <w:sz w:val="22"/>
                <w:szCs w:val="22"/>
              </w:rPr>
              <w:t>Low pressure outlet</w:t>
            </w:r>
          </w:p>
          <w:p w:rsidR="00F56D6C" w:rsidRPr="00E33794" w:rsidRDefault="00F56D6C" w:rsidP="00F56D6C">
            <w:pPr>
              <w:pStyle w:val="ListParagraph1"/>
              <w:numPr>
                <w:ilvl w:val="0"/>
                <w:numId w:val="29"/>
              </w:numPr>
              <w:bidi w:val="0"/>
              <w:rPr>
                <w:rFonts w:asciiTheme="majorBidi" w:hAnsiTheme="majorBidi" w:cstheme="majorBidi"/>
                <w:sz w:val="22"/>
                <w:szCs w:val="22"/>
              </w:rPr>
            </w:pPr>
            <w:r w:rsidRPr="00E33794">
              <w:rPr>
                <w:rFonts w:asciiTheme="majorBidi" w:hAnsiTheme="majorBidi" w:cstheme="majorBidi"/>
                <w:sz w:val="22"/>
                <w:szCs w:val="22"/>
              </w:rPr>
              <w:t>No flow (non return valve)</w:t>
            </w:r>
          </w:p>
          <w:p w:rsidR="00F56D6C" w:rsidRPr="00E33794" w:rsidRDefault="00F56D6C" w:rsidP="00F56D6C">
            <w:pPr>
              <w:pStyle w:val="ListParagraph1"/>
              <w:numPr>
                <w:ilvl w:val="0"/>
                <w:numId w:val="29"/>
              </w:numPr>
              <w:bidi w:val="0"/>
              <w:rPr>
                <w:rFonts w:asciiTheme="majorBidi" w:hAnsiTheme="majorBidi" w:cstheme="majorBidi"/>
                <w:sz w:val="22"/>
                <w:szCs w:val="22"/>
              </w:rPr>
            </w:pPr>
            <w:r w:rsidRPr="00E33794">
              <w:rPr>
                <w:rFonts w:asciiTheme="majorBidi" w:hAnsiTheme="majorBidi" w:cstheme="majorBidi"/>
                <w:sz w:val="22"/>
                <w:szCs w:val="22"/>
              </w:rPr>
              <w:t xml:space="preserve">Soft start fault </w:t>
            </w:r>
          </w:p>
          <w:p w:rsidR="00F56D6C" w:rsidRPr="00E33794" w:rsidRDefault="00F56D6C" w:rsidP="00F56D6C">
            <w:pPr>
              <w:pStyle w:val="ListParagraph1"/>
              <w:numPr>
                <w:ilvl w:val="0"/>
                <w:numId w:val="29"/>
              </w:numPr>
              <w:bidi w:val="0"/>
              <w:rPr>
                <w:rFonts w:asciiTheme="majorBidi" w:hAnsiTheme="majorBidi" w:cstheme="majorBidi"/>
                <w:sz w:val="22"/>
                <w:szCs w:val="22"/>
              </w:rPr>
            </w:pPr>
            <w:r w:rsidRPr="00E33794">
              <w:rPr>
                <w:rFonts w:asciiTheme="majorBidi" w:hAnsiTheme="majorBidi" w:cstheme="majorBidi"/>
                <w:sz w:val="22"/>
                <w:szCs w:val="22"/>
              </w:rPr>
              <w:t>High temperature</w:t>
            </w:r>
          </w:p>
          <w:p w:rsidR="00F56D6C" w:rsidRPr="00E33794" w:rsidRDefault="00F56D6C" w:rsidP="00F56D6C">
            <w:pPr>
              <w:numPr>
                <w:ilvl w:val="0"/>
                <w:numId w:val="32"/>
              </w:numPr>
              <w:jc w:val="both"/>
              <w:rPr>
                <w:rFonts w:asciiTheme="majorBidi" w:hAnsiTheme="majorBidi" w:cstheme="majorBidi"/>
                <w:sz w:val="22"/>
                <w:szCs w:val="22"/>
                <w:rtl/>
              </w:rPr>
            </w:pPr>
            <w:r w:rsidRPr="00E33794">
              <w:rPr>
                <w:rFonts w:asciiTheme="majorBidi" w:hAnsiTheme="majorBidi" w:cstheme="majorBidi"/>
                <w:sz w:val="22"/>
                <w:szCs w:val="22"/>
              </w:rPr>
              <w:t>The price includes the excavation works installing pressure switches, flow switch and level sensor and all the electrical parts with suitable conduits and metal ducts to complete the works.</w:t>
            </w:r>
          </w:p>
          <w:p w:rsidR="00F56D6C" w:rsidRPr="00E33794" w:rsidRDefault="00F56D6C" w:rsidP="00F56D6C">
            <w:pPr>
              <w:numPr>
                <w:ilvl w:val="0"/>
                <w:numId w:val="31"/>
              </w:numPr>
              <w:jc w:val="both"/>
              <w:rPr>
                <w:rFonts w:asciiTheme="majorBidi" w:hAnsiTheme="majorBidi" w:cstheme="majorBidi"/>
                <w:sz w:val="22"/>
                <w:szCs w:val="22"/>
                <w:rtl/>
              </w:rPr>
            </w:pPr>
            <w:r w:rsidRPr="00E33794">
              <w:rPr>
                <w:rFonts w:asciiTheme="majorBidi" w:hAnsiTheme="majorBidi" w:cstheme="majorBidi"/>
                <w:sz w:val="22"/>
                <w:szCs w:val="22"/>
              </w:rPr>
              <w:lastRenderedPageBreak/>
              <w:t>The price includes installing and testing for the mode of operation all mentioned devices and sensors. The control panel must be equipped with earthing unit so the price includes.</w:t>
            </w:r>
          </w:p>
          <w:p w:rsidR="00F56D6C" w:rsidRPr="00E33794" w:rsidRDefault="00F56D6C" w:rsidP="00A93415">
            <w:pPr>
              <w:numPr>
                <w:ilvl w:val="0"/>
                <w:numId w:val="31"/>
              </w:numPr>
              <w:jc w:val="both"/>
              <w:rPr>
                <w:rFonts w:asciiTheme="majorBidi" w:hAnsiTheme="majorBidi" w:cstheme="majorBidi"/>
                <w:sz w:val="22"/>
                <w:szCs w:val="22"/>
              </w:rPr>
            </w:pPr>
            <w:r w:rsidRPr="00E33794">
              <w:rPr>
                <w:rFonts w:asciiTheme="majorBidi" w:hAnsiTheme="majorBidi" w:cstheme="majorBidi"/>
                <w:b/>
                <w:bCs/>
                <w:sz w:val="22"/>
                <w:szCs w:val="22"/>
              </w:rPr>
              <w:t xml:space="preserve">Earthing </w:t>
            </w:r>
            <w:r w:rsidRPr="00E33794">
              <w:rPr>
                <w:rFonts w:asciiTheme="majorBidi" w:hAnsiTheme="majorBidi" w:cstheme="majorBidi"/>
                <w:sz w:val="22"/>
                <w:szCs w:val="22"/>
              </w:rPr>
              <w:t xml:space="preserve">: The price of the control panel includes supplying and installing complete earth unit with earth equalizer compressing C40 box copper B.B. </w:t>
            </w:r>
            <w:r w:rsidR="00362AF9" w:rsidRPr="00E33794">
              <w:rPr>
                <w:rFonts w:asciiTheme="majorBidi" w:hAnsiTheme="majorBidi" w:cstheme="majorBidi"/>
                <w:sz w:val="22"/>
                <w:szCs w:val="22"/>
              </w:rPr>
              <w:t>3</w:t>
            </w:r>
            <w:r w:rsidRPr="00E33794">
              <w:rPr>
                <w:rFonts w:asciiTheme="majorBidi" w:hAnsiTheme="majorBidi" w:cstheme="majorBidi"/>
                <w:sz w:val="22"/>
                <w:szCs w:val="22"/>
              </w:rPr>
              <w:t>5 mm</w:t>
            </w:r>
            <w:r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with minimum two concrete manholes as foundation lines , </w:t>
            </w:r>
            <w:r w:rsidR="00A93415">
              <w:rPr>
                <w:rFonts w:asciiTheme="majorBidi" w:hAnsiTheme="majorBidi" w:cstheme="majorBidi"/>
                <w:sz w:val="22"/>
                <w:szCs w:val="22"/>
              </w:rPr>
              <w:t>three</w:t>
            </w:r>
            <w:r w:rsidRPr="00E33794">
              <w:rPr>
                <w:rFonts w:asciiTheme="majorBidi" w:hAnsiTheme="majorBidi" w:cstheme="majorBidi"/>
                <w:sz w:val="22"/>
                <w:szCs w:val="22"/>
              </w:rPr>
              <w:t xml:space="preserve"> earth electrodes, D&gt;19m, L=1.5m and any other missing materials to earth the pumping station . The price includes testing earth unit so as to fulfill the standard requirements (resistance less than 1.5-2 ohm). The across different fittings in the piping system.</w:t>
            </w:r>
          </w:p>
          <w:p w:rsidR="00F56D6C" w:rsidRPr="00E33794" w:rsidRDefault="00F56D6C" w:rsidP="001D641A">
            <w:pPr>
              <w:spacing w:line="360" w:lineRule="exact"/>
              <w:rPr>
                <w:rFonts w:asciiTheme="majorBidi" w:hAnsiTheme="majorBidi" w:cstheme="majorBidi"/>
                <w:b/>
                <w:bCs/>
                <w:sz w:val="22"/>
                <w:szCs w:val="22"/>
              </w:rPr>
            </w:pPr>
            <w:r w:rsidRPr="00E33794">
              <w:rPr>
                <w:rFonts w:asciiTheme="majorBidi" w:eastAsia="Calibri" w:hAnsiTheme="majorBidi" w:cstheme="majorBidi"/>
                <w:b/>
                <w:bCs/>
                <w:sz w:val="22"/>
                <w:szCs w:val="22"/>
              </w:rPr>
              <w:t xml:space="preserve">The price includes supplying and installing all necessary materials to execute all </w:t>
            </w:r>
            <w:r w:rsidRPr="00E33794">
              <w:rPr>
                <w:rFonts w:asciiTheme="majorBidi" w:hAnsiTheme="majorBidi" w:cstheme="majorBidi"/>
                <w:b/>
                <w:bCs/>
                <w:sz w:val="22"/>
                <w:szCs w:val="22"/>
              </w:rPr>
              <w:t xml:space="preserve">Wiring and Lighting works as follows: </w:t>
            </w:r>
          </w:p>
          <w:p w:rsidR="00F56D6C" w:rsidRPr="00E33794" w:rsidRDefault="00F56D6C" w:rsidP="00BD184F">
            <w:pPr>
              <w:numPr>
                <w:ilvl w:val="0"/>
                <w:numId w:val="35"/>
              </w:numPr>
              <w:spacing w:line="320" w:lineRule="exact"/>
              <w:ind w:left="341" w:hanging="284"/>
              <w:rPr>
                <w:rFonts w:asciiTheme="majorBidi" w:hAnsiTheme="majorBidi" w:cstheme="majorBidi"/>
                <w:sz w:val="22"/>
                <w:szCs w:val="22"/>
              </w:rPr>
            </w:pPr>
            <w:r w:rsidRPr="00E33794">
              <w:rPr>
                <w:rFonts w:asciiTheme="majorBidi" w:hAnsiTheme="majorBidi" w:cstheme="majorBidi"/>
                <w:sz w:val="22"/>
                <w:szCs w:val="22"/>
              </w:rPr>
              <w:t>All electrical preparations</w:t>
            </w:r>
            <w:r w:rsidR="0000602F" w:rsidRPr="00E33794">
              <w:rPr>
                <w:rFonts w:asciiTheme="majorBidi" w:hAnsiTheme="majorBidi" w:cstheme="majorBidi"/>
                <w:sz w:val="22"/>
                <w:szCs w:val="22"/>
              </w:rPr>
              <w:t xml:space="preserve"> as 1-phase control box with all breaker for lighting and sockets</w:t>
            </w:r>
            <w:r w:rsidRPr="00E33794">
              <w:rPr>
                <w:rFonts w:asciiTheme="majorBidi" w:hAnsiTheme="majorBidi" w:cstheme="majorBidi"/>
                <w:sz w:val="22"/>
                <w:szCs w:val="22"/>
              </w:rPr>
              <w:t xml:space="preserve">, pvc piping, wiring, fixing electric holder boxes, cables of all sizes,  on-off  buttons, lighting fixtures , sockets, breakers, steel trenches needed for inside and outside lighting of the station </w:t>
            </w:r>
          </w:p>
          <w:p w:rsidR="00F56D6C" w:rsidRPr="00E33794" w:rsidRDefault="00A93415" w:rsidP="00BD184F">
            <w:pPr>
              <w:numPr>
                <w:ilvl w:val="0"/>
                <w:numId w:val="35"/>
              </w:numPr>
              <w:spacing w:line="320" w:lineRule="exact"/>
              <w:ind w:left="341" w:hanging="284"/>
              <w:rPr>
                <w:rFonts w:asciiTheme="majorBidi" w:hAnsiTheme="majorBidi" w:cstheme="majorBidi"/>
                <w:sz w:val="22"/>
                <w:szCs w:val="22"/>
              </w:rPr>
            </w:pPr>
            <w:proofErr w:type="spellStart"/>
            <w:r>
              <w:rPr>
                <w:rFonts w:asciiTheme="majorBidi" w:hAnsiTheme="majorBidi" w:cstheme="majorBidi"/>
                <w:sz w:val="22"/>
                <w:szCs w:val="22"/>
              </w:rPr>
              <w:t>8</w:t>
            </w:r>
            <w:r w:rsidR="00F56D6C" w:rsidRPr="00E33794">
              <w:rPr>
                <w:rFonts w:asciiTheme="majorBidi" w:hAnsiTheme="majorBidi" w:cstheme="majorBidi"/>
                <w:sz w:val="22"/>
                <w:szCs w:val="22"/>
              </w:rPr>
              <w:t>x36</w:t>
            </w:r>
            <w:proofErr w:type="spellEnd"/>
            <w:r w:rsidR="00F56D6C" w:rsidRPr="00E33794">
              <w:rPr>
                <w:rFonts w:asciiTheme="majorBidi" w:hAnsiTheme="majorBidi" w:cstheme="majorBidi"/>
                <w:sz w:val="22"/>
                <w:szCs w:val="22"/>
              </w:rPr>
              <w:t xml:space="preserve"> W flourcent surface mounted IP55 as A- quality type or equivalent for inside- outside the room.  Lighting the room from inside by four pieces double-glass fluorescent lamps (36 w) in </w:t>
            </w:r>
            <w:r w:rsidR="00F32CEE" w:rsidRPr="00E33794">
              <w:rPr>
                <w:rFonts w:asciiTheme="majorBidi" w:hAnsiTheme="majorBidi" w:cstheme="majorBidi"/>
                <w:sz w:val="22"/>
                <w:szCs w:val="22"/>
              </w:rPr>
              <w:t>the</w:t>
            </w:r>
            <w:r w:rsidR="00F56D6C" w:rsidRPr="00E33794">
              <w:rPr>
                <w:rFonts w:asciiTheme="majorBidi" w:hAnsiTheme="majorBidi" w:cstheme="majorBidi"/>
                <w:sz w:val="22"/>
                <w:szCs w:val="22"/>
              </w:rPr>
              <w:t xml:space="preserve"> </w:t>
            </w:r>
            <w:r w:rsidR="00C34848" w:rsidRPr="00E33794">
              <w:rPr>
                <w:rFonts w:asciiTheme="majorBidi" w:hAnsiTheme="majorBidi" w:cstheme="majorBidi"/>
                <w:sz w:val="22"/>
                <w:szCs w:val="22"/>
              </w:rPr>
              <w:t xml:space="preserve">room. </w:t>
            </w:r>
          </w:p>
          <w:p w:rsidR="00F56D6C" w:rsidRPr="00E33794" w:rsidRDefault="00F56D6C" w:rsidP="00BD184F">
            <w:pPr>
              <w:numPr>
                <w:ilvl w:val="0"/>
                <w:numId w:val="35"/>
              </w:numPr>
              <w:spacing w:line="320" w:lineRule="exact"/>
              <w:ind w:left="346" w:hanging="284"/>
              <w:rPr>
                <w:rFonts w:asciiTheme="majorBidi" w:hAnsiTheme="majorBidi" w:cstheme="majorBidi"/>
                <w:sz w:val="22"/>
                <w:szCs w:val="22"/>
              </w:rPr>
            </w:pPr>
            <w:r w:rsidRPr="00E33794">
              <w:rPr>
                <w:rFonts w:asciiTheme="majorBidi" w:hAnsiTheme="majorBidi" w:cstheme="majorBidi"/>
                <w:sz w:val="22"/>
                <w:szCs w:val="22"/>
              </w:rPr>
              <w:t>2x36 w  emergency 10 hours duration lighting fixture to be fixed in accordance with the supervisor engineer's instructions.</w:t>
            </w:r>
          </w:p>
          <w:p w:rsidR="00F56D6C" w:rsidRPr="00E33794" w:rsidRDefault="00F56D6C" w:rsidP="00BD184F">
            <w:pPr>
              <w:numPr>
                <w:ilvl w:val="0"/>
                <w:numId w:val="35"/>
              </w:numPr>
              <w:spacing w:line="320" w:lineRule="exact"/>
              <w:ind w:left="346" w:hanging="284"/>
              <w:rPr>
                <w:rFonts w:asciiTheme="majorBidi" w:hAnsiTheme="majorBidi" w:cstheme="majorBidi"/>
                <w:sz w:val="22"/>
                <w:szCs w:val="22"/>
              </w:rPr>
            </w:pPr>
            <w:r w:rsidRPr="00E33794">
              <w:rPr>
                <w:rFonts w:asciiTheme="majorBidi" w:hAnsiTheme="majorBidi" w:cstheme="majorBidi"/>
                <w:sz w:val="22"/>
                <w:szCs w:val="22"/>
              </w:rPr>
              <w:t xml:space="preserve">DGB. Its power source and which is directly controlled through a double pole MCB </w:t>
            </w:r>
          </w:p>
          <w:p w:rsidR="00F56D6C" w:rsidRPr="00E33794" w:rsidRDefault="00F56D6C" w:rsidP="00A93415">
            <w:pPr>
              <w:numPr>
                <w:ilvl w:val="0"/>
                <w:numId w:val="35"/>
              </w:numPr>
              <w:spacing w:line="320" w:lineRule="exact"/>
              <w:ind w:left="346" w:hanging="284"/>
              <w:rPr>
                <w:rFonts w:asciiTheme="majorBidi" w:hAnsiTheme="majorBidi" w:cstheme="majorBidi"/>
                <w:sz w:val="22"/>
                <w:szCs w:val="22"/>
              </w:rPr>
            </w:pPr>
            <w:r w:rsidRPr="00E33794">
              <w:rPr>
                <w:rFonts w:asciiTheme="majorBidi" w:hAnsiTheme="majorBidi" w:cstheme="majorBidi"/>
                <w:sz w:val="22"/>
                <w:szCs w:val="22"/>
              </w:rPr>
              <w:t>Lighting the o</w:t>
            </w:r>
            <w:r w:rsidR="00A93415">
              <w:rPr>
                <w:rFonts w:asciiTheme="majorBidi" w:hAnsiTheme="majorBidi" w:cstheme="majorBidi"/>
                <w:sz w:val="22"/>
                <w:szCs w:val="22"/>
              </w:rPr>
              <w:t>utside of the room by External four</w:t>
            </w:r>
            <w:r w:rsidRPr="00E33794">
              <w:rPr>
                <w:rFonts w:asciiTheme="majorBidi" w:hAnsiTheme="majorBidi" w:cstheme="majorBidi"/>
                <w:sz w:val="22"/>
                <w:szCs w:val="22"/>
              </w:rPr>
              <w:t xml:space="preserve"> projectors each of at least  400 W  Metal Halide   water proof IP 55 with aluminum body (high quality) (the price includes 3/4" galvanized pipe (arm )   2 m  for connecting projectors, they will be switched on from the service DGB. Distribution box for lighting suitable </w:t>
            </w:r>
            <w:proofErr w:type="gramStart"/>
            <w:r w:rsidRPr="00E33794">
              <w:rPr>
                <w:rFonts w:asciiTheme="majorBidi" w:hAnsiTheme="majorBidi" w:cstheme="majorBidi"/>
                <w:sz w:val="22"/>
                <w:szCs w:val="22"/>
              </w:rPr>
              <w:t>for 24 circuit breaker (DBG)</w:t>
            </w:r>
            <w:proofErr w:type="gramEnd"/>
            <w:r w:rsidRPr="00E33794">
              <w:rPr>
                <w:rFonts w:asciiTheme="majorBidi" w:hAnsiTheme="majorBidi" w:cstheme="majorBidi"/>
                <w:sz w:val="22"/>
                <w:szCs w:val="22"/>
              </w:rPr>
              <w:t xml:space="preserve">. </w:t>
            </w:r>
          </w:p>
          <w:p w:rsidR="00F56D6C" w:rsidRPr="00E33794" w:rsidRDefault="00F56D6C" w:rsidP="00BD184F">
            <w:pPr>
              <w:numPr>
                <w:ilvl w:val="0"/>
                <w:numId w:val="35"/>
              </w:numPr>
              <w:spacing w:line="320" w:lineRule="exact"/>
              <w:ind w:left="346" w:hanging="284"/>
              <w:rPr>
                <w:rFonts w:asciiTheme="majorBidi" w:hAnsiTheme="majorBidi" w:cstheme="majorBidi"/>
                <w:sz w:val="22"/>
                <w:szCs w:val="22"/>
              </w:rPr>
            </w:pPr>
            <w:r w:rsidRPr="00E33794">
              <w:rPr>
                <w:rFonts w:asciiTheme="majorBidi" w:hAnsiTheme="majorBidi" w:cstheme="majorBidi"/>
                <w:sz w:val="22"/>
                <w:szCs w:val="22"/>
              </w:rPr>
              <w:t xml:space="preserve">Also the price includes </w:t>
            </w:r>
            <w:r w:rsidR="00C34848" w:rsidRPr="00E33794">
              <w:rPr>
                <w:rFonts w:asciiTheme="majorBidi" w:hAnsiTheme="majorBidi" w:cstheme="majorBidi"/>
                <w:sz w:val="22"/>
                <w:szCs w:val="22"/>
              </w:rPr>
              <w:t>conduits, (</w:t>
            </w:r>
            <w:r w:rsidRPr="00E33794">
              <w:rPr>
                <w:rFonts w:asciiTheme="majorBidi" w:hAnsiTheme="majorBidi" w:cstheme="majorBidi"/>
                <w:sz w:val="22"/>
                <w:szCs w:val="22"/>
              </w:rPr>
              <w:t>3x2.5mm) and all size of cables&amp; all accessories needed to complete the work.</w:t>
            </w:r>
          </w:p>
          <w:p w:rsidR="00F56D6C" w:rsidRPr="00E33794" w:rsidRDefault="00F56D6C" w:rsidP="00BD184F">
            <w:pPr>
              <w:numPr>
                <w:ilvl w:val="0"/>
                <w:numId w:val="35"/>
              </w:numPr>
              <w:spacing w:line="320" w:lineRule="exact"/>
              <w:ind w:left="346" w:hanging="284"/>
              <w:rPr>
                <w:rFonts w:asciiTheme="majorBidi" w:hAnsiTheme="majorBidi" w:cstheme="majorBidi"/>
                <w:sz w:val="22"/>
                <w:szCs w:val="22"/>
              </w:rPr>
            </w:pPr>
            <w:r w:rsidRPr="00E33794">
              <w:rPr>
                <w:rFonts w:asciiTheme="majorBidi" w:hAnsiTheme="majorBidi" w:cstheme="majorBidi"/>
                <w:sz w:val="22"/>
                <w:szCs w:val="22"/>
              </w:rPr>
              <w:t xml:space="preserve">Supplying materials and executing 4 power sockets, and one as 3-phase and the other </w:t>
            </w:r>
            <w:r w:rsidR="00F14E4B" w:rsidRPr="00E33794">
              <w:rPr>
                <w:rFonts w:asciiTheme="majorBidi" w:hAnsiTheme="majorBidi" w:cstheme="majorBidi"/>
                <w:sz w:val="22"/>
                <w:szCs w:val="22"/>
              </w:rPr>
              <w:t>three</w:t>
            </w:r>
            <w:r w:rsidRPr="00E33794">
              <w:rPr>
                <w:rFonts w:asciiTheme="majorBidi" w:hAnsiTheme="majorBidi" w:cstheme="majorBidi"/>
                <w:sz w:val="22"/>
                <w:szCs w:val="22"/>
              </w:rPr>
              <w:t xml:space="preserve"> as 1-phase. </w:t>
            </w:r>
          </w:p>
          <w:p w:rsidR="00F56D6C" w:rsidRPr="00E33794" w:rsidRDefault="00F56D6C" w:rsidP="00BD184F">
            <w:pPr>
              <w:numPr>
                <w:ilvl w:val="0"/>
                <w:numId w:val="35"/>
              </w:numPr>
              <w:spacing w:line="320" w:lineRule="exact"/>
              <w:ind w:left="346" w:hanging="284"/>
              <w:rPr>
                <w:rFonts w:asciiTheme="majorBidi" w:hAnsiTheme="majorBidi" w:cstheme="majorBidi"/>
                <w:sz w:val="22"/>
                <w:szCs w:val="22"/>
              </w:rPr>
            </w:pPr>
            <w:r w:rsidRPr="00E33794">
              <w:rPr>
                <w:rFonts w:asciiTheme="majorBidi" w:hAnsiTheme="majorBidi" w:cstheme="majorBidi"/>
                <w:sz w:val="22"/>
                <w:szCs w:val="22"/>
              </w:rPr>
              <w:t xml:space="preserve">The price includes supplying electric cables, leads, on-off keys, power sockets, trenches…etc. </w:t>
            </w:r>
          </w:p>
          <w:p w:rsidR="00F56D6C" w:rsidRPr="00097497" w:rsidRDefault="00F56D6C" w:rsidP="00BD184F">
            <w:pPr>
              <w:numPr>
                <w:ilvl w:val="0"/>
                <w:numId w:val="35"/>
              </w:numPr>
              <w:spacing w:line="320" w:lineRule="exact"/>
              <w:ind w:left="346" w:hanging="284"/>
              <w:rPr>
                <w:rFonts w:asciiTheme="majorBidi" w:hAnsiTheme="majorBidi" w:cstheme="majorBidi"/>
                <w:sz w:val="22"/>
                <w:szCs w:val="22"/>
              </w:rPr>
            </w:pPr>
            <w:r w:rsidRPr="00E33794">
              <w:rPr>
                <w:rFonts w:asciiTheme="majorBidi" w:hAnsiTheme="majorBidi" w:cstheme="majorBidi"/>
                <w:sz w:val="22"/>
                <w:szCs w:val="22"/>
              </w:rPr>
              <w:t>The price includes all any other missed works or materials to execute the lightening item</w:t>
            </w:r>
            <w:r w:rsidRPr="00E33794">
              <w:rPr>
                <w:rFonts w:asciiTheme="majorBidi" w:eastAsia="Calibri" w:hAnsiTheme="majorBidi" w:cstheme="majorBidi"/>
                <w:sz w:val="22"/>
                <w:szCs w:val="22"/>
              </w:rPr>
              <w:t xml:space="preserve"> </w:t>
            </w:r>
          </w:p>
        </w:tc>
        <w:tc>
          <w:tcPr>
            <w:tcW w:w="799" w:type="dxa"/>
            <w:vMerge/>
          </w:tcPr>
          <w:p w:rsidR="00F56D6C" w:rsidRPr="00491ABF" w:rsidRDefault="00F56D6C" w:rsidP="001D641A">
            <w:pPr>
              <w:jc w:val="center"/>
              <w:rPr>
                <w:rFonts w:asciiTheme="majorBidi" w:hAnsiTheme="majorBidi" w:cstheme="majorBidi"/>
              </w:rPr>
            </w:pPr>
          </w:p>
        </w:tc>
      </w:tr>
      <w:tr w:rsidR="00F56D6C" w:rsidRPr="00E33794" w:rsidTr="007748E2">
        <w:tc>
          <w:tcPr>
            <w:tcW w:w="1134" w:type="dxa"/>
            <w:vAlign w:val="center"/>
          </w:tcPr>
          <w:p w:rsidR="00F56D6C" w:rsidRPr="00491ABF" w:rsidRDefault="00A5015B" w:rsidP="003D1256">
            <w:pPr>
              <w:jc w:val="center"/>
              <w:rPr>
                <w:rFonts w:asciiTheme="majorBidi" w:hAnsiTheme="majorBidi" w:cstheme="majorBidi"/>
                <w:rtl/>
              </w:rPr>
            </w:pPr>
            <w:r>
              <w:rPr>
                <w:rFonts w:asciiTheme="majorBidi" w:hAnsiTheme="majorBidi" w:cstheme="majorBidi"/>
              </w:rPr>
              <w:lastRenderedPageBreak/>
              <w:t>40000</w:t>
            </w:r>
          </w:p>
        </w:tc>
        <w:tc>
          <w:tcPr>
            <w:tcW w:w="1134" w:type="dxa"/>
            <w:gridSpan w:val="2"/>
            <w:vAlign w:val="center"/>
          </w:tcPr>
          <w:p w:rsidR="00F56D6C" w:rsidRPr="00491ABF" w:rsidRDefault="007748E2" w:rsidP="003D1256">
            <w:pPr>
              <w:jc w:val="center"/>
              <w:rPr>
                <w:rFonts w:asciiTheme="majorBidi" w:hAnsiTheme="majorBidi" w:cstheme="majorBidi"/>
                <w:rtl/>
              </w:rPr>
            </w:pPr>
            <w:r>
              <w:rPr>
                <w:rFonts w:asciiTheme="majorBidi" w:hAnsiTheme="majorBidi" w:cstheme="majorBidi"/>
              </w:rPr>
              <w:t>40,000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6032" w:type="dxa"/>
          </w:tcPr>
          <w:p w:rsidR="00F56D6C" w:rsidRPr="00E33794" w:rsidRDefault="002C5BA8" w:rsidP="005E29C7">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5C1042">
              <w:rPr>
                <w:rFonts w:asciiTheme="majorBidi" w:hAnsiTheme="majorBidi" w:cstheme="majorBidi"/>
                <w:b/>
                <w:bCs/>
                <w:color w:val="000000"/>
                <w:sz w:val="22"/>
                <w:szCs w:val="22"/>
              </w:rPr>
              <w:t>11</w:t>
            </w:r>
            <w:r w:rsidR="009F4A63"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5C1042">
              <w:rPr>
                <w:rFonts w:asciiTheme="majorBidi" w:hAnsiTheme="majorBidi" w:cstheme="majorBidi"/>
                <w:b/>
                <w:bCs/>
                <w:color w:val="000000"/>
                <w:sz w:val="22"/>
                <w:szCs w:val="22"/>
              </w:rPr>
              <w:t>380</w:t>
            </w:r>
            <w:r w:rsidR="00F56D6C" w:rsidRPr="00E33794">
              <w:rPr>
                <w:rFonts w:asciiTheme="majorBidi" w:hAnsiTheme="majorBidi" w:cstheme="majorBidi"/>
                <w:b/>
                <w:bCs/>
                <w:color w:val="000000"/>
                <w:sz w:val="22"/>
                <w:szCs w:val="22"/>
              </w:rPr>
              <w:t xml:space="preserve"> m</w:t>
            </w:r>
            <w:proofErr w:type="gramEnd"/>
            <w:r w:rsidR="00F56D6C" w:rsidRPr="00E33794">
              <w:rPr>
                <w:rFonts w:asciiTheme="majorBidi" w:hAnsiTheme="majorBidi" w:cstheme="majorBidi"/>
                <w:b/>
                <w:bCs/>
                <w:color w:val="000000"/>
                <w:sz w:val="22"/>
                <w:szCs w:val="22"/>
              </w:rPr>
              <w:t xml:space="preserve">. </w:t>
            </w:r>
            <w:r w:rsidR="00F56D6C" w:rsidRPr="00E33794">
              <w:rPr>
                <w:rFonts w:asciiTheme="majorBidi" w:hAnsiTheme="majorBidi" w:cstheme="majorBidi"/>
                <w:color w:val="000000"/>
                <w:sz w:val="22"/>
                <w:szCs w:val="22"/>
              </w:rPr>
              <w:t xml:space="preserve">It has to be installed inside a new room (shed) as shown in the specifications below.  All stages of the turbine made from casting iron, bronze, stainless steel column, a stainless steel </w:t>
            </w:r>
            <w:r w:rsidR="00F56D6C" w:rsidRPr="00E33794">
              <w:rPr>
                <w:rFonts w:asciiTheme="majorBidi" w:hAnsiTheme="majorBidi" w:cstheme="majorBidi"/>
                <w:color w:val="000000"/>
                <w:sz w:val="22"/>
                <w:szCs w:val="22"/>
              </w:rPr>
              <w:lastRenderedPageBreak/>
              <w:t>screen filter for the pump and any other additions to achieve the required head and quantity. Operating efficiency should not be less than 7</w:t>
            </w:r>
            <w:r w:rsidR="005E29C7">
              <w:rPr>
                <w:rFonts w:asciiTheme="majorBidi" w:hAnsiTheme="majorBidi" w:cstheme="majorBidi"/>
                <w:color w:val="000000"/>
                <w:sz w:val="22"/>
                <w:szCs w:val="22"/>
              </w:rPr>
              <w:t>2</w:t>
            </w:r>
            <w:r w:rsidR="00F56D6C" w:rsidRPr="00E33794">
              <w:rPr>
                <w:rFonts w:asciiTheme="majorBidi" w:hAnsiTheme="majorBidi" w:cstheme="majorBidi"/>
                <w:color w:val="000000"/>
                <w:sz w:val="22"/>
                <w:szCs w:val="22"/>
              </w:rPr>
              <w:t xml:space="preserve">%,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FB0C73">
            <w:pPr>
              <w:pStyle w:val="ListParagraph"/>
              <w:numPr>
                <w:ilvl w:val="0"/>
                <w:numId w:val="37"/>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EB5A82">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EB5A82">
              <w:rPr>
                <w:rFonts w:asciiTheme="majorBidi" w:hAnsiTheme="majorBidi" w:cstheme="majorBidi"/>
                <w:b/>
                <w:bCs/>
                <w:color w:val="000000" w:themeColor="text1"/>
                <w:sz w:val="22"/>
                <w:szCs w:val="22"/>
              </w:rPr>
              <w:t>110</w:t>
            </w:r>
          </w:p>
          <w:p w:rsidR="00FB0C73" w:rsidRPr="00FB0C73" w:rsidRDefault="00F56D6C" w:rsidP="00FB0C73">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AC2DC3">
            <w:pPr>
              <w:pStyle w:val="ListParagraph"/>
              <w:widowControl w:val="0"/>
              <w:numPr>
                <w:ilvl w:val="0"/>
                <w:numId w:val="37"/>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AC2DC3">
              <w:rPr>
                <w:rFonts w:asciiTheme="majorBidi" w:hAnsiTheme="majorBidi" w:cstheme="majorBidi"/>
                <w:b/>
                <w:bCs/>
                <w:color w:val="000000" w:themeColor="text1"/>
                <w:sz w:val="22"/>
                <w:szCs w:val="22"/>
              </w:rPr>
              <w:t>380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AC2DC3">
            <w:pPr>
              <w:pStyle w:val="ListParagraph"/>
              <w:widowControl w:val="0"/>
              <w:numPr>
                <w:ilvl w:val="0"/>
                <w:numId w:val="36"/>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proofErr w:type="spellStart"/>
            <w:r w:rsidR="00AC2DC3">
              <w:rPr>
                <w:rFonts w:asciiTheme="majorBidi" w:hAnsiTheme="majorBidi" w:cstheme="majorBidi"/>
                <w:b/>
                <w:bCs/>
                <w:color w:val="000000" w:themeColor="text1"/>
                <w:sz w:val="22"/>
                <w:szCs w:val="22"/>
              </w:rPr>
              <w:t>450</w:t>
            </w:r>
            <w:r w:rsidRPr="00E33794">
              <w:rPr>
                <w:rFonts w:asciiTheme="majorBidi" w:hAnsiTheme="majorBidi" w:cstheme="majorBidi"/>
                <w:b/>
                <w:bCs/>
                <w:color w:val="000000" w:themeColor="text1"/>
                <w:sz w:val="22"/>
                <w:szCs w:val="22"/>
              </w:rPr>
              <w:t>m</w:t>
            </w:r>
            <w:proofErr w:type="spellEnd"/>
          </w:p>
          <w:p w:rsidR="00F56D6C" w:rsidRPr="00E33794" w:rsidRDefault="00F56D6C" w:rsidP="005E29C7">
            <w:pPr>
              <w:pStyle w:val="ListParagraph"/>
              <w:widowControl w:val="0"/>
              <w:numPr>
                <w:ilvl w:val="0"/>
                <w:numId w:val="36"/>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w:t>
            </w:r>
            <w:r w:rsidR="005E29C7">
              <w:rPr>
                <w:rFonts w:asciiTheme="majorBidi" w:hAnsiTheme="majorBidi" w:cstheme="majorBidi"/>
                <w:color w:val="000000" w:themeColor="text1"/>
                <w:sz w:val="22"/>
                <w:szCs w:val="22"/>
              </w:rPr>
              <w:t>2</w:t>
            </w:r>
            <w:r w:rsidRPr="00E33794">
              <w:rPr>
                <w:rFonts w:asciiTheme="majorBidi" w:hAnsiTheme="majorBidi" w:cstheme="majorBidi"/>
                <w:color w:val="000000" w:themeColor="text1"/>
                <w:sz w:val="22"/>
                <w:szCs w:val="22"/>
              </w:rPr>
              <w:t>%</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39793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39793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Closed impellers manufactured from bronze and cast iron bowels.  </w:t>
            </w:r>
          </w:p>
          <w:p w:rsidR="00F56D6C" w:rsidRPr="00E33794" w:rsidRDefault="00F56D6C" w:rsidP="00F56D6C">
            <w:pPr>
              <w:pStyle w:val="ListParagraph"/>
              <w:widowControl w:val="0"/>
              <w:numPr>
                <w:ilvl w:val="0"/>
                <w:numId w:val="36"/>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F56D6C">
            <w:pPr>
              <w:pStyle w:val="ListParagraph"/>
              <w:numPr>
                <w:ilvl w:val="0"/>
                <w:numId w:val="36"/>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F56D6C">
            <w:pPr>
              <w:pStyle w:val="ListParagraph"/>
              <w:numPr>
                <w:ilvl w:val="0"/>
                <w:numId w:val="36"/>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82292D">
            <w:pPr>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w:t>
            </w:r>
            <w:proofErr w:type="gramStart"/>
            <w:r w:rsidR="00DD7BCB" w:rsidRPr="00E33794">
              <w:rPr>
                <w:rFonts w:asciiTheme="majorBidi" w:hAnsiTheme="majorBidi" w:cstheme="majorBidi"/>
                <w:color w:val="000000" w:themeColor="text1"/>
                <w:sz w:val="22"/>
                <w:szCs w:val="22"/>
              </w:rPr>
              <w:t xml:space="preserve">type </w:t>
            </w:r>
            <w:r w:rsidRPr="00E33794">
              <w:rPr>
                <w:rFonts w:asciiTheme="majorBidi" w:hAnsiTheme="majorBidi" w:cstheme="majorBidi"/>
                <w:color w:val="000000" w:themeColor="text1"/>
                <w:sz w:val="22"/>
                <w:szCs w:val="22"/>
              </w:rPr>
              <w:t xml:space="preserve"> </w:t>
            </w:r>
            <w:proofErr w:type="spellStart"/>
            <w:r w:rsidR="00DD7BCB" w:rsidRPr="00E33794">
              <w:rPr>
                <w:rFonts w:asciiTheme="majorBidi" w:hAnsiTheme="majorBidi" w:cstheme="majorBidi"/>
                <w:sz w:val="22"/>
                <w:szCs w:val="22"/>
              </w:rPr>
              <w:t>3x</w:t>
            </w:r>
            <w:r w:rsidR="0082292D">
              <w:rPr>
                <w:rFonts w:asciiTheme="majorBidi" w:hAnsiTheme="majorBidi" w:cstheme="majorBidi"/>
                <w:sz w:val="22"/>
                <w:szCs w:val="22"/>
              </w:rPr>
              <w:t>95</w:t>
            </w:r>
            <w:proofErr w:type="gramEnd"/>
            <w:r w:rsidR="00DD7BCB" w:rsidRPr="00E33794">
              <w:rPr>
                <w:rFonts w:asciiTheme="majorBidi" w:hAnsiTheme="majorBidi" w:cstheme="majorBidi"/>
                <w:sz w:val="22"/>
                <w:szCs w:val="22"/>
              </w:rPr>
              <w:t>+1x</w:t>
            </w:r>
            <w:r w:rsidR="0082292D">
              <w:rPr>
                <w:rFonts w:asciiTheme="majorBidi" w:hAnsiTheme="majorBidi" w:cstheme="majorBidi"/>
                <w:sz w:val="22"/>
                <w:szCs w:val="22"/>
              </w:rPr>
              <w:t>50</w:t>
            </w:r>
            <w:proofErr w:type="spellEnd"/>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proofErr w:type="spellStart"/>
            <w:r w:rsidR="00505A9D" w:rsidRPr="00EB5A82">
              <w:rPr>
                <w:rFonts w:asciiTheme="majorBidi" w:hAnsiTheme="majorBidi" w:cstheme="majorBidi"/>
                <w:b/>
                <w:bCs/>
                <w:sz w:val="22"/>
                <w:szCs w:val="22"/>
              </w:rPr>
              <w:t>3x</w:t>
            </w:r>
            <w:r w:rsidR="0082292D" w:rsidRPr="00EB5A82">
              <w:rPr>
                <w:rFonts w:asciiTheme="majorBidi" w:hAnsiTheme="majorBidi" w:cstheme="majorBidi"/>
                <w:b/>
                <w:bCs/>
                <w:sz w:val="22"/>
                <w:szCs w:val="22"/>
              </w:rPr>
              <w:t>95</w:t>
            </w:r>
            <w:r w:rsidR="00505A9D" w:rsidRPr="00EB5A82">
              <w:rPr>
                <w:rFonts w:asciiTheme="majorBidi" w:hAnsiTheme="majorBidi" w:cstheme="majorBidi"/>
                <w:b/>
                <w:bCs/>
                <w:sz w:val="22"/>
                <w:szCs w:val="22"/>
              </w:rPr>
              <w:t>+1x</w:t>
            </w:r>
            <w:r w:rsidR="0082292D" w:rsidRPr="00EB5A82">
              <w:rPr>
                <w:rFonts w:asciiTheme="majorBidi" w:hAnsiTheme="majorBidi" w:cstheme="majorBidi"/>
                <w:b/>
                <w:bCs/>
                <w:sz w:val="22"/>
                <w:szCs w:val="22"/>
              </w:rPr>
              <w:t>50</w:t>
            </w:r>
            <w:proofErr w:type="spellEnd"/>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The price includes 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 xml:space="preserve">The cables must be </w:t>
            </w:r>
            <w:proofErr w:type="gramStart"/>
            <w:r w:rsidRPr="00E33794">
              <w:rPr>
                <w:rFonts w:asciiTheme="majorBidi" w:hAnsiTheme="majorBidi" w:cstheme="majorBidi"/>
                <w:sz w:val="22"/>
                <w:szCs w:val="22"/>
              </w:rPr>
              <w:t>lay</w:t>
            </w:r>
            <w:proofErr w:type="gramEnd"/>
            <w:r w:rsidRPr="00E33794">
              <w:rPr>
                <w:rFonts w:asciiTheme="majorBidi" w:hAnsiTheme="majorBidi" w:cstheme="majorBidi"/>
                <w:sz w:val="22"/>
                <w:szCs w:val="22"/>
              </w:rPr>
              <w:t xml:space="preserve"> inside 4</w:t>
            </w:r>
            <w:proofErr w:type="spellStart"/>
            <w:r w:rsidRPr="00E33794">
              <w:rPr>
                <w:rFonts w:asciiTheme="majorBidi" w:hAnsiTheme="majorBidi" w:cstheme="majorBidi"/>
                <w:sz w:val="22"/>
                <w:szCs w:val="22"/>
                <w:rtl/>
              </w:rPr>
              <w:t>"</w:t>
            </w:r>
            <w:proofErr w:type="spellEnd"/>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 xml:space="preserve">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w:t>
            </w:r>
            <w:r w:rsidRPr="00E33794">
              <w:rPr>
                <w:rFonts w:asciiTheme="majorBidi" w:eastAsia="Calibri" w:hAnsiTheme="majorBidi" w:cstheme="majorBidi"/>
                <w:sz w:val="22"/>
                <w:szCs w:val="22"/>
              </w:rPr>
              <w:lastRenderedPageBreak/>
              <w:t>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w:t>
            </w:r>
            <w:proofErr w:type="gramStart"/>
            <w:r w:rsidRPr="00E33794">
              <w:rPr>
                <w:rFonts w:asciiTheme="majorBidi" w:eastAsia="Calibri" w:hAnsiTheme="majorBidi" w:cstheme="majorBidi"/>
                <w:sz w:val="22"/>
                <w:szCs w:val="22"/>
              </w:rPr>
              <w:t>and</w:t>
            </w:r>
            <w:proofErr w:type="gramEnd"/>
            <w:r w:rsidRPr="00E33794">
              <w:rPr>
                <w:rFonts w:asciiTheme="majorBidi" w:eastAsia="Calibri" w:hAnsiTheme="majorBidi" w:cstheme="majorBidi"/>
                <w:sz w:val="22"/>
                <w:szCs w:val="22"/>
              </w:rPr>
              <w:t xml:space="preserve"> motor must be at least 1.25 larger than Pump brake  horse power or 1.15 larger than the total  Input Horsepower to the Electrical Motor.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E33794" w:rsidRDefault="00F56D6C" w:rsidP="001D641A">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reducers,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turbine. The price includes supply and install suitable size reinforced concrete foundation (2-mesh steel bars 10 mm diameter @ 15 cm in all directions)</w:t>
            </w:r>
          </w:p>
          <w:p w:rsidR="00F56D6C" w:rsidRPr="00E33794" w:rsidRDefault="00F56D6C" w:rsidP="00F56D6C">
            <w:pPr>
              <w:pStyle w:val="ListParagraph"/>
              <w:numPr>
                <w:ilvl w:val="0"/>
                <w:numId w:val="36"/>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F56D6C">
            <w:pPr>
              <w:pStyle w:val="BodyText"/>
              <w:numPr>
                <w:ilvl w:val="0"/>
                <w:numId w:val="3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F4668">
            <w:pPr>
              <w:numPr>
                <w:ilvl w:val="0"/>
                <w:numId w:val="36"/>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w:t>
            </w:r>
            <w:r w:rsidRPr="00E33794">
              <w:rPr>
                <w:rFonts w:asciiTheme="majorBidi" w:eastAsia="Calibri" w:hAnsiTheme="majorBidi" w:cstheme="majorBidi"/>
                <w:sz w:val="22"/>
                <w:szCs w:val="22"/>
              </w:rPr>
              <w:lastRenderedPageBreak/>
              <w:t>loads of the rotating radial thrust, equipped with weather protection type-1 standard, insulation class H complete thermal protection unit, complete current overload unit.</w:t>
            </w:r>
          </w:p>
          <w:p w:rsidR="00F56D6C" w:rsidRPr="00E33794" w:rsidRDefault="00F56D6C" w:rsidP="00824303">
            <w:pPr>
              <w:pStyle w:val="ListParagraph1"/>
              <w:numPr>
                <w:ilvl w:val="0"/>
                <w:numId w:val="36"/>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BD1E4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existing </w:t>
            </w:r>
            <w:r w:rsidR="00BD1E45">
              <w:rPr>
                <w:rFonts w:asciiTheme="majorBidi" w:eastAsia="Calibri" w:hAnsiTheme="majorBidi" w:cstheme="majorBidi"/>
                <w:sz w:val="22"/>
                <w:szCs w:val="22"/>
              </w:rPr>
              <w:t>8</w:t>
            </w:r>
            <w:r w:rsidRPr="00E33794">
              <w:rPr>
                <w:rFonts w:asciiTheme="majorBidi" w:eastAsia="Calibri" w:hAnsiTheme="majorBidi" w:cstheme="majorBidi"/>
                <w:sz w:val="22"/>
                <w:szCs w:val="22"/>
              </w:rPr>
              <w:t>” outlet</w:t>
            </w:r>
            <w:r w:rsidR="00C44C47">
              <w:rPr>
                <w:rFonts w:asciiTheme="majorBidi" w:eastAsia="Calibri" w:hAnsiTheme="majorBidi" w:cstheme="majorBidi"/>
                <w:sz w:val="22"/>
                <w:szCs w:val="22"/>
              </w:rPr>
              <w:t xml:space="preserve"> of the</w:t>
            </w:r>
            <w:r w:rsidR="00BD1E45">
              <w:rPr>
                <w:rFonts w:asciiTheme="majorBidi" w:eastAsia="Calibri" w:hAnsiTheme="majorBidi" w:cstheme="majorBidi"/>
                <w:sz w:val="22"/>
                <w:szCs w:val="22"/>
              </w:rPr>
              <w:t xml:space="preserve"> well. Moreover; it includes the </w:t>
            </w:r>
            <w:r w:rsidR="00A43C6B">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w:t>
            </w:r>
            <w:r w:rsidR="00EB5A82">
              <w:rPr>
                <w:rFonts w:asciiTheme="majorBidi" w:eastAsia="Calibri" w:hAnsiTheme="majorBidi" w:cstheme="majorBidi"/>
                <w:sz w:val="22"/>
                <w:szCs w:val="22"/>
              </w:rPr>
              <w:t>,8”</w:t>
            </w:r>
            <w:r w:rsidRPr="00E33794">
              <w:rPr>
                <w:rFonts w:asciiTheme="majorBidi" w:eastAsia="Calibri" w:hAnsiTheme="majorBidi" w:cstheme="majorBidi"/>
                <w:sz w:val="22"/>
                <w:szCs w:val="22"/>
              </w:rPr>
              <w:t xml:space="preserve">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 xml:space="preserve">adapters, reducers,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existing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3”, 4”, 6”</w:t>
            </w:r>
            <w:proofErr w:type="gramStart"/>
            <w:r w:rsidR="00EB5A82">
              <w:rPr>
                <w:rFonts w:asciiTheme="majorBidi" w:eastAsia="Calibri" w:hAnsiTheme="majorBidi" w:cstheme="majorBidi"/>
                <w:sz w:val="22"/>
                <w:szCs w:val="22"/>
              </w:rPr>
              <w:t>,8</w:t>
            </w:r>
            <w:proofErr w:type="gramEnd"/>
            <w:r w:rsidR="00EB5A82">
              <w:rPr>
                <w:rFonts w:asciiTheme="majorBidi" w:eastAsia="Calibri" w:hAnsiTheme="majorBidi" w:cstheme="majorBidi"/>
                <w:sz w:val="22"/>
                <w:szCs w:val="22"/>
              </w:rPr>
              <w:t>”</w:t>
            </w:r>
            <w:r w:rsidR="00BD1E45"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F56D6C" w:rsidP="00097497">
            <w:pPr>
              <w:jc w:val="both"/>
              <w:rPr>
                <w:rFonts w:asciiTheme="majorBidi" w:eastAsia="Calibri" w:hAnsiTheme="majorBidi" w:cstheme="majorBidi"/>
                <w:sz w:val="22"/>
                <w:szCs w:val="22"/>
              </w:rPr>
            </w:pPr>
          </w:p>
          <w:p w:rsidR="00D24276" w:rsidRPr="00F56D6C" w:rsidRDefault="00D24276" w:rsidP="00D24276">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 sun and rain protection</w:t>
            </w:r>
            <w:r w:rsidR="00C44C47">
              <w:rPr>
                <w:rFonts w:ascii="Calibri" w:eastAsia="Calibri" w:hAnsi="Calibri" w:cs="Arial"/>
                <w:sz w:val="22"/>
                <w:szCs w:val="22"/>
              </w:rPr>
              <w:t xml:space="preserve"> concrete/</w:t>
            </w:r>
            <w:r w:rsidRPr="00F56D6C">
              <w:rPr>
                <w:rFonts w:ascii="Calibri" w:eastAsia="Calibri" w:hAnsi="Calibri" w:cs="Arial"/>
                <w:sz w:val="22"/>
                <w:szCs w:val="22"/>
              </w:rPr>
              <w:t xml:space="preserve"> steel cover for the booster pump as follows:</w:t>
            </w:r>
          </w:p>
          <w:p w:rsidR="00D24276" w:rsidRPr="00A36B45" w:rsidRDefault="00D24276" w:rsidP="0082292D">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sidR="0082292D">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D24276" w:rsidRPr="00F56D6C" w:rsidRDefault="00D24276" w:rsidP="0082292D">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w:t>
            </w:r>
            <w:r w:rsidR="00BD1E45">
              <w:rPr>
                <w:rFonts w:ascii="Calibri" w:eastAsia="Calibri" w:hAnsi="Calibri" w:cs="Arial"/>
                <w:sz w:val="22"/>
                <w:szCs w:val="22"/>
              </w:rPr>
              <w:t xml:space="preserve"> (the room concrete floor level must be 50 cm below the ground level of the balance tank)</w:t>
            </w:r>
            <w:r>
              <w:rPr>
                <w:rFonts w:ascii="Calibri" w:eastAsia="Calibri" w:hAnsi="Calibri" w:cs="Arial"/>
                <w:sz w:val="22"/>
                <w:szCs w:val="22"/>
              </w:rPr>
              <w:t xml:space="preserve">. </w:t>
            </w:r>
            <w:r w:rsidRPr="00F56D6C">
              <w:rPr>
                <w:rFonts w:ascii="Calibri" w:eastAsia="Calibri" w:hAnsi="Calibri" w:cs="Arial"/>
                <w:sz w:val="22"/>
                <w:szCs w:val="22"/>
              </w:rPr>
              <w:t xml:space="preserve"> This includes leveling and laying a base course layer (</w:t>
            </w:r>
            <w:r w:rsidR="0082292D">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(95%) </w:t>
            </w:r>
            <w:r>
              <w:rPr>
                <w:rFonts w:ascii="Calibri" w:eastAsia="Calibri" w:hAnsi="Calibri" w:cs="Arial"/>
                <w:sz w:val="22"/>
                <w:szCs w:val="22"/>
              </w:rPr>
              <w:t xml:space="preserve">is </w:t>
            </w:r>
            <w:r w:rsidR="0082292D">
              <w:rPr>
                <w:rFonts w:ascii="Calibri" w:eastAsia="Calibri" w:hAnsi="Calibri" w:cs="Arial"/>
                <w:sz w:val="22"/>
                <w:szCs w:val="22"/>
              </w:rPr>
              <w:t>20</w:t>
            </w:r>
            <w:r w:rsidRPr="00F56D6C">
              <w:rPr>
                <w:rFonts w:ascii="Calibri" w:eastAsia="Calibri" w:hAnsi="Calibri" w:cs="Arial"/>
                <w:sz w:val="22"/>
                <w:szCs w:val="22"/>
              </w:rPr>
              <w:t xml:space="preserve"> cm. </w:t>
            </w:r>
          </w:p>
          <w:p w:rsidR="00D24276" w:rsidRPr="00FF6108" w:rsidRDefault="00D24276" w:rsidP="0082292D">
            <w:pPr>
              <w:numPr>
                <w:ilvl w:val="0"/>
                <w:numId w:val="34"/>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sidR="0082292D">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sidR="0082292D">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sidR="0082292D">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sidR="00AE7307">
              <w:rPr>
                <w:rFonts w:ascii="Calibri" w:eastAsia="Calibri" w:hAnsi="Calibri" w:cs="Arial"/>
                <w:sz w:val="22"/>
                <w:szCs w:val="22"/>
              </w:rPr>
              <w:t xml:space="preserve">The price include constructing a corridor of reinforced </w:t>
            </w:r>
            <w:r w:rsidR="00B37EBE">
              <w:rPr>
                <w:rFonts w:ascii="Calibri" w:eastAsia="Calibri" w:hAnsi="Calibri" w:cs="Arial"/>
                <w:sz w:val="22"/>
                <w:szCs w:val="22"/>
              </w:rPr>
              <w:t xml:space="preserve">concrete </w:t>
            </w:r>
            <w:r w:rsidR="00AE7307">
              <w:rPr>
                <w:rFonts w:ascii="Calibri" w:eastAsia="Calibri" w:hAnsi="Calibri" w:cs="Arial"/>
                <w:sz w:val="22"/>
                <w:szCs w:val="22"/>
              </w:rPr>
              <w:t xml:space="preserve">(mesh 10 mm steel at 20 cm in both directions) concrete 10 cm </w:t>
            </w:r>
            <w:r w:rsidR="00A43C6B">
              <w:rPr>
                <w:rFonts w:ascii="Calibri" w:eastAsia="Calibri" w:hAnsi="Calibri" w:cs="Arial"/>
                <w:sz w:val="22"/>
                <w:szCs w:val="22"/>
              </w:rPr>
              <w:t>thinness</w:t>
            </w:r>
            <w:r w:rsidR="00AE7307">
              <w:rPr>
                <w:rFonts w:ascii="Calibri" w:eastAsia="Calibri" w:hAnsi="Calibri" w:cs="Arial"/>
                <w:sz w:val="22"/>
                <w:szCs w:val="22"/>
              </w:rPr>
              <w:t xml:space="preserve"> B-250 width 1 meter around the </w:t>
            </w:r>
            <w:r w:rsidR="00AE7307" w:rsidRPr="00FF6108">
              <w:rPr>
                <w:rFonts w:ascii="Calibri" w:eastAsia="Calibri" w:hAnsi="Calibri" w:cs="Arial"/>
                <w:b/>
                <w:bCs/>
                <w:sz w:val="22"/>
                <w:szCs w:val="22"/>
              </w:rPr>
              <w:t>pumping room</w:t>
            </w:r>
            <w:r w:rsidR="00B37EBE" w:rsidRPr="00FF6108">
              <w:rPr>
                <w:rFonts w:ascii="Calibri" w:eastAsia="Calibri" w:hAnsi="Calibri" w:cs="Arial"/>
                <w:b/>
                <w:bCs/>
                <w:sz w:val="22"/>
                <w:szCs w:val="22"/>
              </w:rPr>
              <w:t xml:space="preserve"> and the </w:t>
            </w:r>
            <w:r w:rsidR="004967E2" w:rsidRPr="00FF6108">
              <w:rPr>
                <w:rFonts w:ascii="Calibri" w:eastAsia="Calibri" w:hAnsi="Calibri" w:cs="Arial"/>
                <w:b/>
                <w:bCs/>
                <w:sz w:val="22"/>
                <w:szCs w:val="22"/>
              </w:rPr>
              <w:t>balance tank</w:t>
            </w:r>
          </w:p>
          <w:p w:rsidR="0082292D" w:rsidRDefault="0082292D" w:rsidP="00BC2307">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w:t>
            </w:r>
            <w:r>
              <w:rPr>
                <w:rFonts w:ascii="Calibri" w:eastAsia="Calibri" w:hAnsi="Calibri" w:cs="Arial"/>
                <w:sz w:val="22"/>
                <w:szCs w:val="22"/>
              </w:rPr>
              <w:lastRenderedPageBreak/>
              <w:t xml:space="preserve">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w:t>
            </w:r>
            <w:proofErr w:type="spellStart"/>
            <w:r>
              <w:rPr>
                <w:rFonts w:ascii="Calibri" w:eastAsia="Calibri" w:hAnsi="Calibri" w:cs="Arial"/>
                <w:sz w:val="22"/>
                <w:szCs w:val="22"/>
              </w:rPr>
              <w:t>3.3m</w:t>
            </w:r>
            <w:proofErr w:type="spellEnd"/>
            <w:r>
              <w:rPr>
                <w:rFonts w:ascii="Calibri" w:eastAsia="Calibri" w:hAnsi="Calibri" w:cs="Arial"/>
                <w:sz w:val="22"/>
                <w:szCs w:val="22"/>
              </w:rPr>
              <w:t xml:space="preserve"> and 3 meters to achieve the rainwater collection slope</w:t>
            </w:r>
            <w:r w:rsidR="00BC2307">
              <w:rPr>
                <w:rFonts w:ascii="Calibri" w:eastAsia="Calibri" w:hAnsi="Calibri" w:cs="Arial"/>
                <w:sz w:val="22"/>
                <w:szCs w:val="22"/>
              </w:rPr>
              <w:t>.</w:t>
            </w:r>
          </w:p>
          <w:p w:rsidR="00BC2307" w:rsidRPr="00BC2307" w:rsidRDefault="00BC2307" w:rsidP="00FA5391">
            <w:pPr>
              <w:numPr>
                <w:ilvl w:val="0"/>
                <w:numId w:val="34"/>
              </w:numPr>
              <w:ind w:left="357" w:hanging="357"/>
              <w:jc w:val="both"/>
              <w:rPr>
                <w:rFonts w:ascii="Calibri" w:eastAsia="Calibri" w:hAnsi="Calibri" w:cs="Arial"/>
                <w:sz w:val="22"/>
                <w:szCs w:val="22"/>
              </w:rPr>
            </w:pPr>
            <w:r w:rsidRPr="00BC2307">
              <w:rPr>
                <w:rFonts w:ascii="Calibri" w:eastAsia="Calibri" w:hAnsi="Calibri" w:cs="Arial"/>
                <w:sz w:val="22"/>
                <w:szCs w:val="22"/>
              </w:rPr>
              <w:t>Supply and install all materials to build on top of the concrete base and up to 2</w:t>
            </w:r>
            <w:r w:rsidR="00FA5391">
              <w:rPr>
                <w:rFonts w:ascii="Calibri" w:eastAsia="Calibri" w:hAnsi="Calibri" w:cs="Arial"/>
                <w:sz w:val="22"/>
                <w:szCs w:val="22"/>
              </w:rPr>
              <w:t>0</w:t>
            </w:r>
            <w:r w:rsidRPr="00BC2307">
              <w:rPr>
                <w:rFonts w:ascii="Calibri" w:eastAsia="Calibri" w:hAnsi="Calibri" w:cs="Arial"/>
                <w:sz w:val="22"/>
                <w:szCs w:val="22"/>
              </w:rPr>
              <w:t xml:space="preserve"> cm below the </w:t>
            </w:r>
            <w:r w:rsidR="00FA5391">
              <w:rPr>
                <w:rFonts w:ascii="Calibri" w:eastAsia="Calibri" w:hAnsi="Calibri" w:cs="Arial"/>
                <w:sz w:val="22"/>
                <w:szCs w:val="22"/>
              </w:rPr>
              <w:t xml:space="preserve">3.0 meter </w:t>
            </w:r>
            <w:r w:rsidRPr="00BC2307">
              <w:rPr>
                <w:rFonts w:ascii="Calibri" w:eastAsia="Calibri" w:hAnsi="Calibri" w:cs="Arial"/>
                <w:sz w:val="22"/>
                <w:szCs w:val="22"/>
              </w:rPr>
              <w:t>upper level</w:t>
            </w:r>
            <w:r w:rsidR="00FA5391">
              <w:rPr>
                <w:rFonts w:ascii="Calibri" w:eastAsia="Calibri" w:hAnsi="Calibri" w:cs="Arial"/>
                <w:sz w:val="22"/>
                <w:szCs w:val="22"/>
              </w:rPr>
              <w:t xml:space="preserve"> wall</w:t>
            </w:r>
            <w:r w:rsidR="00FA5391" w:rsidRPr="00BC2307">
              <w:rPr>
                <w:rFonts w:ascii="Calibri" w:eastAsia="Calibri" w:hAnsi="Calibri" w:cs="Arial"/>
                <w:sz w:val="22"/>
                <w:szCs w:val="22"/>
              </w:rPr>
              <w:t>, using</w:t>
            </w:r>
            <w:r w:rsidRPr="00BC2307">
              <w:rPr>
                <w:rFonts w:ascii="Calibri" w:eastAsia="Calibri" w:hAnsi="Calibri" w:cs="Arial"/>
                <w:sz w:val="22"/>
                <w:szCs w:val="22"/>
              </w:rPr>
              <w:t xml:space="preserve"> hollow concrete block 40*20*20 cm over the entire room sides </w:t>
            </w:r>
            <w:r w:rsidR="00E40407">
              <w:rPr>
                <w:rFonts w:ascii="Calibri" w:eastAsia="Calibri" w:hAnsi="Calibri" w:cs="Arial"/>
                <w:sz w:val="22"/>
                <w:szCs w:val="22"/>
              </w:rPr>
              <w:t xml:space="preserve">including the internal </w:t>
            </w:r>
            <w:proofErr w:type="spellStart"/>
            <w:r w:rsidR="00E40407">
              <w:rPr>
                <w:rFonts w:ascii="Calibri" w:eastAsia="Calibri" w:hAnsi="Calibri" w:cs="Arial"/>
                <w:sz w:val="22"/>
                <w:szCs w:val="22"/>
              </w:rPr>
              <w:t>partiotion</w:t>
            </w:r>
            <w:proofErr w:type="spellEnd"/>
            <w:r w:rsidR="00E40407">
              <w:rPr>
                <w:rFonts w:ascii="Calibri" w:eastAsia="Calibri" w:hAnsi="Calibri" w:cs="Arial"/>
                <w:sz w:val="22"/>
                <w:szCs w:val="22"/>
              </w:rPr>
              <w:t xml:space="preserve"> wall and </w:t>
            </w:r>
            <w:r w:rsidRPr="00BC2307">
              <w:rPr>
                <w:rFonts w:ascii="Calibri" w:eastAsia="Calibri" w:hAnsi="Calibri" w:cs="Arial"/>
                <w:sz w:val="22"/>
                <w:szCs w:val="22"/>
              </w:rPr>
              <w:t>leaving 2-door openings from outside for the room and one do</w:t>
            </w:r>
            <w:r w:rsidR="00E40407">
              <w:rPr>
                <w:rFonts w:ascii="Calibri" w:eastAsia="Calibri" w:hAnsi="Calibri" w:cs="Arial"/>
                <w:sz w:val="22"/>
                <w:szCs w:val="22"/>
              </w:rPr>
              <w:t>o</w:t>
            </w:r>
            <w:r w:rsidRPr="00BC2307">
              <w:rPr>
                <w:rFonts w:ascii="Calibri" w:eastAsia="Calibri" w:hAnsi="Calibri" w:cs="Arial"/>
                <w:sz w:val="22"/>
                <w:szCs w:val="22"/>
              </w:rPr>
              <w:t>r opening inside the pumping room,</w:t>
            </w:r>
            <w:r w:rsidR="00FA5391">
              <w:rPr>
                <w:rFonts w:ascii="Calibri" w:eastAsia="Calibri" w:hAnsi="Calibri" w:cs="Arial"/>
                <w:sz w:val="22"/>
                <w:szCs w:val="22"/>
              </w:rPr>
              <w:t xml:space="preserve"> m</w:t>
            </w:r>
            <w:r w:rsidR="00E40407">
              <w:rPr>
                <w:rFonts w:ascii="Calibri" w:eastAsia="Calibri" w:hAnsi="Calibri" w:cs="Arial"/>
                <w:sz w:val="22"/>
                <w:szCs w:val="22"/>
              </w:rPr>
              <w:t>eanwhile</w:t>
            </w:r>
            <w:r w:rsidRPr="00BC2307">
              <w:rPr>
                <w:rFonts w:ascii="Calibri" w:eastAsia="Calibri" w:hAnsi="Calibri" w:cs="Arial"/>
                <w:sz w:val="22"/>
                <w:szCs w:val="22"/>
              </w:rPr>
              <w:t xml:space="preserve"> two openings for windows (see the drawing).</w:t>
            </w:r>
          </w:p>
          <w:p w:rsidR="00BC2307" w:rsidRPr="00F95DE4" w:rsidRDefault="00BC2307" w:rsidP="00BC2307">
            <w:pPr>
              <w:numPr>
                <w:ilvl w:val="0"/>
                <w:numId w:val="34"/>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 concrete tie beam (20-50) cm height X 20 cm wide of reinforced concrete</w:t>
            </w:r>
            <w:r w:rsidR="00F95DE4" w:rsidRPr="00F95DE4">
              <w:rPr>
                <w:rFonts w:ascii="Calibri" w:eastAsia="Calibri" w:hAnsi="Calibri" w:cs="Arial"/>
                <w:sz w:val="22"/>
                <w:szCs w:val="22"/>
              </w:rPr>
              <w:t xml:space="preserve"> (B-300)</w:t>
            </w:r>
            <w:r w:rsidRPr="00F95DE4">
              <w:rPr>
                <w:rFonts w:ascii="Calibri" w:eastAsia="Calibri" w:hAnsi="Calibri" w:cs="Arial"/>
                <w:sz w:val="22"/>
                <w:szCs w:val="22"/>
              </w:rPr>
              <w:t xml:space="preserve"> on top of the last row of hollow concrete block. </w:t>
            </w:r>
            <w:r w:rsidR="00E14D96" w:rsidRPr="00F95DE4">
              <w:rPr>
                <w:rFonts w:ascii="Calibri" w:eastAsia="Calibri" w:hAnsi="Calibri" w:cs="Arial"/>
                <w:sz w:val="22"/>
                <w:szCs w:val="22"/>
              </w:rPr>
              <w:t>Reinforcement</w:t>
            </w:r>
            <w:r w:rsidR="00CF7AB1" w:rsidRPr="00F95DE4">
              <w:rPr>
                <w:rFonts w:ascii="Calibri" w:eastAsia="Calibri" w:hAnsi="Calibri" w:cs="Arial"/>
                <w:sz w:val="22"/>
                <w:szCs w:val="22"/>
              </w:rPr>
              <w:t xml:space="preserve"> </w:t>
            </w:r>
            <w:r w:rsidR="00D93E16" w:rsidRPr="00F95DE4">
              <w:rPr>
                <w:rFonts w:ascii="Calibri" w:eastAsia="Calibri" w:hAnsi="Calibri" w:cs="Arial"/>
                <w:sz w:val="22"/>
                <w:szCs w:val="22"/>
              </w:rPr>
              <w:t>includes</w:t>
            </w:r>
            <w:r w:rsidR="00F95DE4" w:rsidRPr="00F95DE4">
              <w:rPr>
                <w:rFonts w:ascii="Calibri" w:eastAsia="Calibri" w:hAnsi="Calibri" w:cs="Arial"/>
                <w:sz w:val="22"/>
                <w:szCs w:val="22"/>
              </w:rPr>
              <w:t xml:space="preserve"> </w:t>
            </w:r>
            <w:r w:rsidRPr="00F95DE4">
              <w:rPr>
                <w:rFonts w:ascii="Calibri" w:eastAsia="Calibri" w:hAnsi="Calibri" w:cs="Arial"/>
                <w:sz w:val="22"/>
                <w:szCs w:val="22"/>
              </w:rPr>
              <w:t>6 bars diameter 1</w:t>
            </w:r>
            <w:r w:rsidR="00F95DE4" w:rsidRPr="00F95DE4">
              <w:rPr>
                <w:rFonts w:ascii="Calibri" w:eastAsia="Calibri" w:hAnsi="Calibri" w:cs="Arial"/>
                <w:sz w:val="22"/>
                <w:szCs w:val="22"/>
              </w:rPr>
              <w:t>2</w:t>
            </w:r>
            <w:r w:rsidRPr="00F95DE4">
              <w:rPr>
                <w:rFonts w:ascii="Calibri" w:eastAsia="Calibri" w:hAnsi="Calibri" w:cs="Arial"/>
                <w:sz w:val="22"/>
                <w:szCs w:val="22"/>
              </w:rPr>
              <w:t xml:space="preserve"> mm and stirrups 5/meter and diameter </w:t>
            </w:r>
            <w:r w:rsidR="00D93E16" w:rsidRPr="00F95DE4">
              <w:rPr>
                <w:rFonts w:ascii="Calibri" w:eastAsia="Calibri" w:hAnsi="Calibri" w:cs="Arial"/>
                <w:sz w:val="22"/>
                <w:szCs w:val="22"/>
              </w:rPr>
              <w:t xml:space="preserve">8mm. </w:t>
            </w:r>
          </w:p>
          <w:p w:rsidR="00D24276" w:rsidRPr="00F56D6C" w:rsidRDefault="00D24276" w:rsidP="00F95DE4">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inside the</w:t>
            </w:r>
            <w:r w:rsidR="00D93E16">
              <w:rPr>
                <w:rFonts w:ascii="Calibri" w:eastAsia="Calibri" w:hAnsi="Calibri" w:cs="Arial"/>
                <w:sz w:val="22"/>
                <w:szCs w:val="22"/>
              </w:rPr>
              <w:t xml:space="preserve"> top walls</w:t>
            </w:r>
            <w:r w:rsidRPr="00F56D6C">
              <w:rPr>
                <w:rFonts w:ascii="Calibri" w:eastAsia="Calibri" w:hAnsi="Calibri" w:cs="Arial"/>
                <w:sz w:val="22"/>
                <w:szCs w:val="22"/>
              </w:rPr>
              <w:t xml:space="preserve"> concrete beams </w:t>
            </w:r>
            <w:r w:rsidR="00F95DE4">
              <w:rPr>
                <w:rFonts w:ascii="Calibri" w:eastAsia="Calibri" w:hAnsi="Calibri" w:cs="Arial"/>
                <w:sz w:val="22"/>
                <w:szCs w:val="22"/>
              </w:rPr>
              <w:t>7</w:t>
            </w:r>
            <w:r w:rsidRPr="00F56D6C">
              <w:rPr>
                <w:rFonts w:ascii="Calibri" w:eastAsia="Calibri" w:hAnsi="Calibri" w:cs="Arial"/>
                <w:sz w:val="22"/>
                <w:szCs w:val="22"/>
              </w:rPr>
              <w:t xml:space="preserve">- </w:t>
            </w:r>
            <w:r>
              <w:rPr>
                <w:rFonts w:ascii="Calibri" w:eastAsia="Calibri" w:hAnsi="Calibri" w:cs="Arial"/>
                <w:sz w:val="22"/>
                <w:szCs w:val="22"/>
              </w:rPr>
              <w:t xml:space="preserve">galvanized </w:t>
            </w:r>
            <w:r w:rsidRPr="00F56D6C">
              <w:rPr>
                <w:rFonts w:ascii="Calibri" w:eastAsia="Calibri" w:hAnsi="Calibri" w:cs="Arial"/>
                <w:sz w:val="22"/>
                <w:szCs w:val="22"/>
              </w:rPr>
              <w:t>steel box</w:t>
            </w:r>
            <w:r w:rsidR="00F95DE4">
              <w:rPr>
                <w:rFonts w:ascii="Calibri" w:eastAsia="Calibri" w:hAnsi="Calibri" w:cs="Arial"/>
                <w:sz w:val="22"/>
                <w:szCs w:val="22"/>
              </w:rPr>
              <w:t>es</w:t>
            </w:r>
            <w:r w:rsidRPr="00F56D6C">
              <w:rPr>
                <w:rFonts w:ascii="Calibri" w:eastAsia="Calibri" w:hAnsi="Calibri" w:cs="Arial"/>
                <w:sz w:val="22"/>
                <w:szCs w:val="22"/>
              </w:rPr>
              <w:t xml:space="preserve"> 10x10 cm x 4 mm</w:t>
            </w:r>
            <w:r w:rsidR="00F95DE4">
              <w:rPr>
                <w:rFonts w:ascii="Calibri" w:eastAsia="Calibri" w:hAnsi="Calibri" w:cs="Arial"/>
                <w:sz w:val="22"/>
                <w:szCs w:val="22"/>
              </w:rPr>
              <w:t xml:space="preserve"> each length 5.4 m</w:t>
            </w:r>
            <w:r>
              <w:rPr>
                <w:rFonts w:ascii="Calibri" w:eastAsia="Calibri" w:hAnsi="Calibri" w:cs="Arial"/>
                <w:sz w:val="22"/>
                <w:szCs w:val="22"/>
              </w:rPr>
              <w:t xml:space="preserve">. The steel boxes must be fixed inside the </w:t>
            </w:r>
            <w:r w:rsidR="00B4624B">
              <w:rPr>
                <w:rFonts w:ascii="Calibri" w:eastAsia="Calibri" w:hAnsi="Calibri" w:cs="Arial"/>
                <w:sz w:val="22"/>
                <w:szCs w:val="22"/>
              </w:rPr>
              <w:t xml:space="preserve">concrete </w:t>
            </w:r>
            <w:r>
              <w:rPr>
                <w:rFonts w:ascii="Calibri" w:eastAsia="Calibri" w:hAnsi="Calibri" w:cs="Arial"/>
                <w:sz w:val="22"/>
                <w:szCs w:val="22"/>
              </w:rPr>
              <w:t xml:space="preserve">tie beams before casting using steel plate and </w:t>
            </w:r>
            <w:r w:rsidR="00F95DE4">
              <w:rPr>
                <w:rFonts w:ascii="Calibri" w:eastAsia="Calibri" w:hAnsi="Calibri" w:cs="Arial"/>
                <w:sz w:val="22"/>
                <w:szCs w:val="22"/>
              </w:rPr>
              <w:t>maintain smooth finish with top surface of the tie beams</w:t>
            </w:r>
            <w:r>
              <w:rPr>
                <w:rFonts w:ascii="Calibri" w:eastAsia="Calibri" w:hAnsi="Calibri" w:cs="Arial"/>
                <w:sz w:val="22"/>
                <w:szCs w:val="22"/>
              </w:rPr>
              <w:t xml:space="preserve">.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corrugated galvanized steel sheets 1 mm thickness to cover the room roof.  The sheets must be larger the room at least 30 cm in all directions and with steel rain water collector and drain 4” pvc pipes</w:t>
            </w:r>
          </w:p>
          <w:p w:rsidR="00D24276" w:rsidRPr="00F56D6C" w:rsidRDefault="00D24276" w:rsidP="0062627A">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sidR="00E40407">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sidR="00E40407">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sidR="00E40407">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sidR="00E40407">
              <w:rPr>
                <w:rFonts w:ascii="Calibri" w:eastAsia="Calibri" w:hAnsi="Calibri" w:cs="Arial"/>
                <w:sz w:val="22"/>
                <w:szCs w:val="22"/>
              </w:rPr>
              <w:t xml:space="preserve">and </w:t>
            </w:r>
            <w:proofErr w:type="spellStart"/>
            <w:r w:rsidR="00E40407">
              <w:rPr>
                <w:rFonts w:ascii="Calibri" w:eastAsia="Calibri" w:hAnsi="Calibri" w:cs="Arial"/>
                <w:sz w:val="22"/>
                <w:szCs w:val="22"/>
              </w:rPr>
              <w:t>1X1</w:t>
            </w:r>
            <w:proofErr w:type="spellEnd"/>
            <w:r w:rsidR="00E40407">
              <w:rPr>
                <w:rFonts w:ascii="Calibri" w:eastAsia="Calibri" w:hAnsi="Calibri" w:cs="Arial"/>
                <w:sz w:val="22"/>
                <w:szCs w:val="22"/>
              </w:rPr>
              <w:t xml:space="preserve"> m </w:t>
            </w:r>
            <w:r w:rsidRPr="00F56D6C">
              <w:rPr>
                <w:rFonts w:ascii="Calibri" w:eastAsia="Calibri" w:hAnsi="Calibri" w:cs="Arial"/>
                <w:sz w:val="22"/>
                <w:szCs w:val="22"/>
              </w:rPr>
              <w:t xml:space="preserve">using </w:t>
            </w:r>
            <w:r w:rsidR="008D72D0">
              <w:rPr>
                <w:rFonts w:ascii="Calibri" w:eastAsia="Calibri" w:hAnsi="Calibri" w:cs="Arial"/>
                <w:sz w:val="22"/>
                <w:szCs w:val="22"/>
              </w:rPr>
              <w:t xml:space="preserve">galvanized steel </w:t>
            </w:r>
            <w:proofErr w:type="gramStart"/>
            <w:r w:rsidR="008D72D0">
              <w:rPr>
                <w:rFonts w:ascii="Calibri" w:eastAsia="Calibri" w:hAnsi="Calibri" w:cs="Arial"/>
                <w:sz w:val="22"/>
                <w:szCs w:val="22"/>
              </w:rPr>
              <w:t xml:space="preserve">frame </w:t>
            </w:r>
            <w:r w:rsidRPr="00F56D6C">
              <w:rPr>
                <w:rFonts w:ascii="Calibri" w:eastAsia="Calibri" w:hAnsi="Calibri" w:cs="Arial"/>
                <w:sz w:val="22"/>
                <w:szCs w:val="22"/>
              </w:rPr>
              <w:t xml:space="preserve"> 4</w:t>
            </w:r>
            <w:proofErr w:type="gramEnd"/>
            <w:r w:rsidRPr="00F56D6C">
              <w:rPr>
                <w:rFonts w:ascii="Calibri" w:eastAsia="Calibri" w:hAnsi="Calibri" w:cs="Arial"/>
                <w:sz w:val="22"/>
                <w:szCs w:val="22"/>
              </w:rPr>
              <w:t xml:space="preserve">*4 cm, thickness 3 mm and </w:t>
            </w:r>
            <w:r w:rsidR="008D72D0">
              <w:rPr>
                <w:rFonts w:ascii="Calibri" w:eastAsia="Calibri" w:hAnsi="Calibri" w:cs="Arial"/>
                <w:sz w:val="22"/>
                <w:szCs w:val="22"/>
              </w:rPr>
              <w:t xml:space="preserve">inside frame using galvanized </w:t>
            </w:r>
            <w:r w:rsidRPr="00F56D6C">
              <w:rPr>
                <w:rFonts w:ascii="Calibri" w:eastAsia="Calibri" w:hAnsi="Calibri" w:cs="Arial"/>
                <w:sz w:val="22"/>
                <w:szCs w:val="22"/>
              </w:rPr>
              <w:t xml:space="preserve">steel bars 16 mm each 8 cm.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62627A">
              <w:rPr>
                <w:rFonts w:ascii="Calibri" w:eastAsia="Calibri" w:hAnsi="Calibri" w:cs="Arial"/>
                <w:sz w:val="22"/>
                <w:szCs w:val="22"/>
              </w:rPr>
              <w:t>, 1*</w:t>
            </w:r>
            <w:proofErr w:type="gramStart"/>
            <w:r w:rsidR="0062627A">
              <w:rPr>
                <w:rFonts w:ascii="Calibri" w:eastAsia="Calibri" w:hAnsi="Calibri" w:cs="Arial"/>
                <w:sz w:val="22"/>
                <w:szCs w:val="22"/>
              </w:rPr>
              <w:t>1  m</w:t>
            </w:r>
            <w:proofErr w:type="gramEnd"/>
            <w:r w:rsidRPr="00F56D6C">
              <w:rPr>
                <w:rFonts w:ascii="Calibri" w:eastAsia="Calibri" w:hAnsi="Calibri" w:cs="Arial"/>
                <w:sz w:val="22"/>
                <w:szCs w:val="22"/>
              </w:rPr>
              <w:t xml:space="preserve"> </w:t>
            </w:r>
            <w:r w:rsidR="002762D6">
              <w:rPr>
                <w:rFonts w:ascii="Calibri" w:eastAsia="Calibri" w:hAnsi="Calibri" w:cs="Arial"/>
                <w:sz w:val="22"/>
                <w:szCs w:val="22"/>
              </w:rPr>
              <w:t>fixed from all side on reinforced concrete</w:t>
            </w:r>
            <w:r w:rsidR="00414ACC">
              <w:rPr>
                <w:rFonts w:ascii="Calibri" w:eastAsia="Calibri" w:hAnsi="Calibri" w:cs="Arial"/>
                <w:sz w:val="22"/>
                <w:szCs w:val="22"/>
              </w:rPr>
              <w:t xml:space="preserve"> (minimum steel)</w:t>
            </w:r>
            <w:r w:rsidR="002762D6">
              <w:rPr>
                <w:rFonts w:ascii="Calibri" w:eastAsia="Calibri" w:hAnsi="Calibri" w:cs="Arial"/>
                <w:sz w:val="22"/>
                <w:szCs w:val="22"/>
              </w:rPr>
              <w:t xml:space="preserve"> frame 20*20 cm width </w:t>
            </w:r>
            <w:r w:rsidR="008D72D0">
              <w:rPr>
                <w:rFonts w:ascii="Calibri" w:eastAsia="Calibri" w:hAnsi="Calibri" w:cs="Arial"/>
                <w:sz w:val="22"/>
                <w:szCs w:val="22"/>
              </w:rPr>
              <w:t>two</w:t>
            </w:r>
            <w:r w:rsidRPr="00F56D6C">
              <w:rPr>
                <w:rFonts w:ascii="Calibri" w:eastAsia="Calibri" w:hAnsi="Calibri" w:cs="Arial"/>
                <w:sz w:val="22"/>
                <w:szCs w:val="22"/>
              </w:rPr>
              <w:t xml:space="preserve"> leaves in addition to a </w:t>
            </w:r>
            <w:r w:rsidR="008D72D0">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D24276" w:rsidRPr="00F56D6C" w:rsidRDefault="00D24276" w:rsidP="00414ACC">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sidR="00414ACC">
              <w:rPr>
                <w:rFonts w:ascii="Calibri" w:eastAsia="Calibri" w:hAnsi="Calibri" w:cs="Arial"/>
                <w:sz w:val="22"/>
                <w:szCs w:val="22"/>
              </w:rPr>
              <w:t>three</w:t>
            </w:r>
            <w:r w:rsidRPr="00F56D6C">
              <w:rPr>
                <w:rFonts w:ascii="Calibri" w:eastAsia="Calibri" w:hAnsi="Calibri" w:cs="Arial"/>
                <w:sz w:val="22"/>
                <w:szCs w:val="22"/>
              </w:rPr>
              <w:t xml:space="preserve"> steel door</w:t>
            </w:r>
            <w:r w:rsidR="00414ACC">
              <w:rPr>
                <w:rFonts w:ascii="Calibri" w:eastAsia="Calibri" w:hAnsi="Calibri" w:cs="Arial"/>
                <w:sz w:val="22"/>
                <w:szCs w:val="22"/>
              </w:rPr>
              <w:t>s</w:t>
            </w:r>
            <w:r w:rsidRPr="00F56D6C">
              <w:rPr>
                <w:rFonts w:ascii="Calibri" w:eastAsia="Calibri" w:hAnsi="Calibri" w:cs="Arial"/>
                <w:sz w:val="22"/>
                <w:szCs w:val="22"/>
              </w:rPr>
              <w:t xml:space="preserve"> and frame with dimension </w:t>
            </w:r>
            <w:r w:rsidR="00414ACC">
              <w:rPr>
                <w:rFonts w:ascii="Calibri" w:eastAsia="Calibri" w:hAnsi="Calibri" w:cs="Arial"/>
                <w:sz w:val="22"/>
                <w:szCs w:val="22"/>
              </w:rPr>
              <w:t xml:space="preserve">one </w:t>
            </w:r>
            <w:r>
              <w:rPr>
                <w:rFonts w:ascii="Calibri" w:eastAsia="Calibri" w:hAnsi="Calibri" w:cs="Arial"/>
                <w:sz w:val="22"/>
                <w:szCs w:val="22"/>
              </w:rPr>
              <w:t>16</w:t>
            </w:r>
            <w:r w:rsidRPr="00F56D6C">
              <w:rPr>
                <w:rFonts w:ascii="Calibri" w:eastAsia="Calibri" w:hAnsi="Calibri" w:cs="Arial"/>
                <w:sz w:val="22"/>
                <w:szCs w:val="22"/>
              </w:rPr>
              <w:t>0X2</w:t>
            </w:r>
            <w:r>
              <w:rPr>
                <w:rFonts w:ascii="Calibri" w:eastAsia="Calibri" w:hAnsi="Calibri" w:cs="Arial"/>
                <w:sz w:val="22"/>
                <w:szCs w:val="22"/>
              </w:rPr>
              <w:t>2</w:t>
            </w:r>
            <w:r w:rsidRPr="00F56D6C">
              <w:rPr>
                <w:rFonts w:ascii="Calibri" w:eastAsia="Calibri" w:hAnsi="Calibri" w:cs="Arial"/>
                <w:sz w:val="22"/>
                <w:szCs w:val="22"/>
              </w:rPr>
              <w:t>0 cm</w:t>
            </w:r>
            <w:r w:rsidR="00414ACC">
              <w:rPr>
                <w:rFonts w:ascii="Calibri" w:eastAsia="Calibri" w:hAnsi="Calibri" w:cs="Arial"/>
                <w:sz w:val="22"/>
                <w:szCs w:val="22"/>
              </w:rPr>
              <w:t xml:space="preserve">, and two </w:t>
            </w:r>
            <w:proofErr w:type="spellStart"/>
            <w:r w:rsidR="00414ACC">
              <w:rPr>
                <w:rFonts w:ascii="Calibri" w:eastAsia="Calibri" w:hAnsi="Calibri" w:cs="Arial"/>
                <w:sz w:val="22"/>
                <w:szCs w:val="22"/>
              </w:rPr>
              <w:t>100X220</w:t>
            </w:r>
            <w:proofErr w:type="spellEnd"/>
            <w:r w:rsidR="00414ACC">
              <w:rPr>
                <w:rFonts w:ascii="Calibri" w:eastAsia="Calibri" w:hAnsi="Calibri" w:cs="Arial"/>
                <w:sz w:val="22"/>
                <w:szCs w:val="22"/>
              </w:rPr>
              <w:t xml:space="preserve"> cm,</w:t>
            </w:r>
            <w:r>
              <w:rPr>
                <w:rFonts w:ascii="Calibri" w:eastAsia="Calibri" w:hAnsi="Calibri" w:cs="Arial"/>
                <w:sz w:val="22"/>
                <w:szCs w:val="22"/>
              </w:rPr>
              <w:t xml:space="preserve"> and the door</w:t>
            </w:r>
            <w:r w:rsidR="00414ACC">
              <w:rPr>
                <w:rFonts w:ascii="Calibri" w:eastAsia="Calibri" w:hAnsi="Calibri" w:cs="Arial"/>
                <w:sz w:val="22"/>
                <w:szCs w:val="22"/>
              </w:rPr>
              <w:t>s</w:t>
            </w:r>
            <w:r>
              <w:rPr>
                <w:rFonts w:ascii="Calibri" w:eastAsia="Calibri" w:hAnsi="Calibri" w:cs="Arial"/>
                <w:sz w:val="22"/>
                <w:szCs w:val="22"/>
              </w:rPr>
              <w:t xml:space="preserve"> </w:t>
            </w:r>
            <w:r w:rsidR="00414ACC">
              <w:rPr>
                <w:rFonts w:ascii="Calibri" w:eastAsia="Calibri" w:hAnsi="Calibri" w:cs="Arial"/>
                <w:sz w:val="22"/>
                <w:szCs w:val="22"/>
              </w:rPr>
              <w:t>are</w:t>
            </w:r>
            <w:r>
              <w:rPr>
                <w:rFonts w:ascii="Calibri" w:eastAsia="Calibri" w:hAnsi="Calibri" w:cs="Arial"/>
                <w:sz w:val="22"/>
                <w:szCs w:val="22"/>
              </w:rPr>
              <w:t xml:space="preserve"> fixed </w:t>
            </w:r>
            <w:r w:rsidR="00B55FBA">
              <w:rPr>
                <w:rFonts w:ascii="Calibri" w:eastAsia="Calibri" w:hAnsi="Calibri" w:cs="Arial"/>
                <w:sz w:val="22"/>
                <w:szCs w:val="22"/>
              </w:rPr>
              <w:t xml:space="preserve">from all side </w:t>
            </w:r>
            <w:r>
              <w:rPr>
                <w:rFonts w:ascii="Calibri" w:eastAsia="Calibri" w:hAnsi="Calibri" w:cs="Arial"/>
                <w:sz w:val="22"/>
                <w:szCs w:val="22"/>
              </w:rPr>
              <w:t>on reinforced concrete frame 20 cm width</w:t>
            </w:r>
            <w:r w:rsidRPr="00F56D6C">
              <w:rPr>
                <w:rFonts w:ascii="Calibri" w:eastAsia="Calibri" w:hAnsi="Calibri" w:cs="Arial"/>
                <w:sz w:val="22"/>
                <w:szCs w:val="22"/>
              </w:rPr>
              <w:t>. The door sheet</w:t>
            </w:r>
            <w:r w:rsidR="00F14F18">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sidR="00F1150D">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sidR="008D18A5">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sidR="0076256A">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sidR="0076256A">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sidR="0076256A">
              <w:rPr>
                <w:rFonts w:ascii="Calibri" w:eastAsia="Calibri" w:hAnsi="Calibri" w:cs="Arial"/>
                <w:sz w:val="22"/>
                <w:szCs w:val="22"/>
              </w:rPr>
              <w:t>frame</w:t>
            </w:r>
            <w:r w:rsidRPr="00F56D6C">
              <w:rPr>
                <w:rFonts w:ascii="Calibri" w:eastAsia="Calibri" w:hAnsi="Calibri" w:cs="Arial"/>
                <w:sz w:val="22"/>
                <w:szCs w:val="22"/>
              </w:rPr>
              <w:t xml:space="preserve"> not less than </w:t>
            </w:r>
            <w:r w:rsidR="00131BED">
              <w:rPr>
                <w:rFonts w:ascii="Calibri" w:eastAsia="Calibri" w:hAnsi="Calibri" w:cs="Arial"/>
                <w:sz w:val="22"/>
                <w:szCs w:val="22"/>
              </w:rPr>
              <w:t>23</w:t>
            </w:r>
            <w:r w:rsidRPr="00F56D6C">
              <w:rPr>
                <w:rFonts w:ascii="Calibri" w:eastAsia="Calibri" w:hAnsi="Calibri" w:cs="Arial"/>
                <w:sz w:val="22"/>
                <w:szCs w:val="22"/>
              </w:rPr>
              <w:t xml:space="preserve"> cm and </w:t>
            </w:r>
            <w:r w:rsidR="00131BED">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sidR="0031676E">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w:t>
            </w:r>
            <w:r w:rsidR="00A8796A">
              <w:rPr>
                <w:rFonts w:ascii="Calibri" w:eastAsia="Calibri" w:hAnsi="Calibri" w:cs="Arial"/>
                <w:sz w:val="22"/>
                <w:szCs w:val="22"/>
              </w:rPr>
              <w:t>joint locks and main lock</w:t>
            </w:r>
            <w:r w:rsidR="001777AA">
              <w:rPr>
                <w:rFonts w:ascii="Calibri" w:eastAsia="Calibri" w:hAnsi="Calibri" w:cs="Arial"/>
                <w:sz w:val="22"/>
                <w:szCs w:val="22"/>
              </w:rPr>
              <w:t>s</w:t>
            </w:r>
            <w:r w:rsidR="00A8796A">
              <w:rPr>
                <w:rFonts w:ascii="Calibri" w:eastAsia="Calibri" w:hAnsi="Calibri" w:cs="Arial"/>
                <w:sz w:val="22"/>
                <w:szCs w:val="22"/>
              </w:rPr>
              <w:t>;</w:t>
            </w:r>
            <w:r w:rsidR="0031676E">
              <w:rPr>
                <w:rFonts w:ascii="Calibri" w:eastAsia="Calibri" w:hAnsi="Calibri" w:cs="Arial"/>
                <w:sz w:val="22"/>
                <w:szCs w:val="22"/>
              </w:rPr>
              <w:t xml:space="preserve"> oil base face </w:t>
            </w:r>
            <w:r w:rsidR="00A8796A">
              <w:rPr>
                <w:rFonts w:ascii="Calibri" w:eastAsia="Calibri" w:hAnsi="Calibri" w:cs="Arial"/>
                <w:sz w:val="22"/>
                <w:szCs w:val="22"/>
              </w:rPr>
              <w:t>and hummarite</w:t>
            </w:r>
            <w:r>
              <w:rPr>
                <w:rFonts w:ascii="Calibri" w:eastAsia="Calibri" w:hAnsi="Calibri" w:cs="Arial"/>
                <w:sz w:val="22"/>
                <w:szCs w:val="22"/>
              </w:rPr>
              <w:t xml:space="preserve"> </w:t>
            </w:r>
            <w:r w:rsidR="0031676E">
              <w:rPr>
                <w:rFonts w:ascii="Calibri" w:eastAsia="Calibri" w:hAnsi="Calibri" w:cs="Arial"/>
                <w:sz w:val="22"/>
                <w:szCs w:val="22"/>
              </w:rPr>
              <w:t>finish p</w:t>
            </w:r>
            <w:r>
              <w:rPr>
                <w:rFonts w:ascii="Calibri" w:eastAsia="Calibri" w:hAnsi="Calibri" w:cs="Arial"/>
                <w:sz w:val="22"/>
                <w:szCs w:val="22"/>
              </w:rPr>
              <w:t>aints</w:t>
            </w:r>
            <w:r w:rsidR="0031676E">
              <w:rPr>
                <w:rFonts w:ascii="Calibri" w:eastAsia="Calibri" w:hAnsi="Calibri" w:cs="Arial"/>
                <w:sz w:val="22"/>
                <w:szCs w:val="22"/>
              </w:rPr>
              <w:t>.</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D24276" w:rsidRPr="00F56D6C" w:rsidRDefault="00D24276" w:rsidP="00FB0C73">
            <w:pPr>
              <w:numPr>
                <w:ilvl w:val="0"/>
                <w:numId w:val="34"/>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D24276" w:rsidP="00FB0C73">
            <w:pPr>
              <w:pStyle w:val="ListParagraph"/>
              <w:numPr>
                <w:ilvl w:val="0"/>
                <w:numId w:val="34"/>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xml:space="preserve">. For executing the external plastering (4 coats, the last coat </w:t>
            </w:r>
            <w:r w:rsidRPr="004C351D">
              <w:rPr>
                <w:rFonts w:ascii="Calibri" w:eastAsia="Calibri" w:hAnsi="Calibri" w:cs="Arial"/>
                <w:sz w:val="22"/>
                <w:szCs w:val="22"/>
              </w:rPr>
              <w:lastRenderedPageBreak/>
              <w:t>should be white shipreez) with 2 coats of Super creel and super Gameesh paint above texture according to the standard specifications and instructions of supervisor engineer.</w:t>
            </w:r>
          </w:p>
        </w:tc>
        <w:tc>
          <w:tcPr>
            <w:tcW w:w="799" w:type="dxa"/>
            <w:vAlign w:val="center"/>
          </w:tcPr>
          <w:p w:rsidR="00F56D6C" w:rsidRPr="00E33794" w:rsidRDefault="00F56D6C" w:rsidP="00A93415">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A93415">
              <w:rPr>
                <w:rFonts w:asciiTheme="majorBidi" w:hAnsiTheme="majorBidi" w:cstheme="majorBidi"/>
                <w:sz w:val="22"/>
                <w:szCs w:val="22"/>
              </w:rPr>
              <w:t>4</w:t>
            </w:r>
          </w:p>
        </w:tc>
      </w:tr>
      <w:tr w:rsidR="00F56D6C" w:rsidRPr="00E33794" w:rsidTr="007748E2">
        <w:tc>
          <w:tcPr>
            <w:tcW w:w="1134" w:type="dxa"/>
            <w:vAlign w:val="center"/>
          </w:tcPr>
          <w:p w:rsidR="00F56D6C" w:rsidRPr="00491ABF" w:rsidRDefault="007748E2" w:rsidP="001D641A">
            <w:pPr>
              <w:jc w:val="center"/>
              <w:rPr>
                <w:rFonts w:asciiTheme="majorBidi" w:hAnsiTheme="majorBidi" w:cstheme="majorBidi"/>
                <w:rtl/>
              </w:rPr>
            </w:pPr>
            <w:r>
              <w:rPr>
                <w:rFonts w:asciiTheme="majorBidi" w:hAnsiTheme="majorBidi" w:cstheme="majorBidi"/>
              </w:rPr>
              <w:lastRenderedPageBreak/>
              <w:t>300</w:t>
            </w:r>
          </w:p>
        </w:tc>
        <w:tc>
          <w:tcPr>
            <w:tcW w:w="1134" w:type="dxa"/>
            <w:gridSpan w:val="2"/>
            <w:vAlign w:val="center"/>
          </w:tcPr>
          <w:p w:rsidR="00F56D6C" w:rsidRPr="00491ABF" w:rsidRDefault="007748E2" w:rsidP="00F92FC3">
            <w:pPr>
              <w:jc w:val="center"/>
              <w:rPr>
                <w:rFonts w:asciiTheme="majorBidi" w:hAnsiTheme="majorBidi" w:cstheme="majorBidi"/>
                <w:rtl/>
              </w:rPr>
            </w:pPr>
            <w:r>
              <w:rPr>
                <w:rFonts w:asciiTheme="majorBidi" w:hAnsiTheme="majorBidi" w:cstheme="majorBidi"/>
              </w:rPr>
              <w:t>300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6032" w:type="dxa"/>
          </w:tcPr>
          <w:p w:rsidR="00F56D6C" w:rsidRPr="00E33794" w:rsidRDefault="00F56D6C" w:rsidP="00D93E16">
            <w:pPr>
              <w:jc w:val="both"/>
              <w:rPr>
                <w:rFonts w:asciiTheme="majorBidi" w:hAnsiTheme="majorBidi" w:cstheme="majorBidi"/>
                <w:sz w:val="22"/>
                <w:szCs w:val="22"/>
              </w:rPr>
            </w:pPr>
            <w:r w:rsidRPr="00E33794">
              <w:rPr>
                <w:rFonts w:asciiTheme="majorBidi" w:hAnsiTheme="majorBidi" w:cstheme="majorBidi"/>
                <w:b/>
                <w:bCs/>
                <w:sz w:val="22"/>
                <w:szCs w:val="22"/>
              </w:rPr>
              <w:t>Flow Control switch:</w:t>
            </w:r>
            <w:r w:rsidRPr="00E33794">
              <w:rPr>
                <w:rFonts w:asciiTheme="majorBidi" w:hAnsiTheme="majorBidi" w:cstheme="majorBidi"/>
                <w:sz w:val="22"/>
                <w:szCs w:val="22"/>
              </w:rPr>
              <w:t xml:space="preserve"> Supplying and installing an electrical flow switch suitable for </w:t>
            </w:r>
            <w:r w:rsidR="00D93E16">
              <w:rPr>
                <w:rFonts w:asciiTheme="majorBidi" w:hAnsiTheme="majorBidi" w:cstheme="majorBidi"/>
                <w:sz w:val="22"/>
                <w:szCs w:val="22"/>
              </w:rPr>
              <w:t>8</w:t>
            </w:r>
            <w:r w:rsidRPr="00E33794">
              <w:rPr>
                <w:rFonts w:asciiTheme="majorBidi" w:hAnsiTheme="majorBidi" w:cstheme="majorBidi"/>
                <w:sz w:val="22"/>
                <w:szCs w:val="22"/>
              </w:rPr>
              <w:t>" pipes</w:t>
            </w:r>
            <w:r w:rsidR="00132F7A">
              <w:rPr>
                <w:rFonts w:asciiTheme="majorBidi" w:hAnsiTheme="majorBidi" w:cstheme="majorBidi"/>
                <w:sz w:val="22"/>
                <w:szCs w:val="22"/>
              </w:rPr>
              <w:t xml:space="preserve"> -</w:t>
            </w:r>
            <w:r w:rsidR="00AC2DC3">
              <w:rPr>
                <w:rFonts w:asciiTheme="majorBidi" w:hAnsiTheme="majorBidi" w:cstheme="majorBidi"/>
                <w:sz w:val="22"/>
                <w:szCs w:val="22"/>
              </w:rPr>
              <w:t>40</w:t>
            </w:r>
            <w:r w:rsidR="00132F7A">
              <w:rPr>
                <w:rFonts w:asciiTheme="majorBidi" w:hAnsiTheme="majorBidi" w:cstheme="majorBidi"/>
                <w:sz w:val="22"/>
                <w:szCs w:val="22"/>
              </w:rPr>
              <w:t xml:space="preserve"> bar</w:t>
            </w:r>
            <w:r w:rsidRPr="00E33794">
              <w:rPr>
                <w:rFonts w:asciiTheme="majorBidi" w:hAnsiTheme="majorBidi" w:cstheme="majorBidi"/>
                <w:sz w:val="22"/>
                <w:szCs w:val="22"/>
              </w:rPr>
              <w:t>, powered by a 24 v-dc power source. Price includes all cables required to connect it with the control panel.</w:t>
            </w:r>
          </w:p>
        </w:tc>
        <w:tc>
          <w:tcPr>
            <w:tcW w:w="799" w:type="dxa"/>
            <w:vAlign w:val="center"/>
          </w:tcPr>
          <w:p w:rsidR="00F56D6C" w:rsidRPr="00E33794" w:rsidRDefault="00F56D6C" w:rsidP="0097421D">
            <w:pPr>
              <w:jc w:val="center"/>
              <w:rPr>
                <w:rFonts w:asciiTheme="majorBidi" w:hAnsiTheme="majorBidi" w:cstheme="majorBidi"/>
                <w:sz w:val="22"/>
                <w:szCs w:val="22"/>
              </w:rPr>
            </w:pPr>
            <w:r w:rsidRPr="00E33794">
              <w:rPr>
                <w:rFonts w:asciiTheme="majorBidi" w:hAnsiTheme="majorBidi" w:cstheme="majorBidi"/>
                <w:sz w:val="22"/>
                <w:szCs w:val="22"/>
              </w:rPr>
              <w:t>3.</w:t>
            </w:r>
            <w:r w:rsidR="0097421D">
              <w:rPr>
                <w:rFonts w:asciiTheme="majorBidi" w:hAnsiTheme="majorBidi" w:cstheme="majorBidi"/>
                <w:sz w:val="22"/>
                <w:szCs w:val="22"/>
              </w:rPr>
              <w:t>4</w:t>
            </w:r>
          </w:p>
        </w:tc>
      </w:tr>
      <w:tr w:rsidR="00F56D6C" w:rsidRPr="00E33794" w:rsidTr="007748E2">
        <w:tc>
          <w:tcPr>
            <w:tcW w:w="1134" w:type="dxa"/>
            <w:vAlign w:val="center"/>
          </w:tcPr>
          <w:p w:rsidR="00F56D6C" w:rsidRPr="00491ABF" w:rsidRDefault="007748E2" w:rsidP="001D641A">
            <w:pPr>
              <w:jc w:val="center"/>
              <w:rPr>
                <w:rFonts w:asciiTheme="majorBidi" w:hAnsiTheme="majorBidi" w:cstheme="majorBidi"/>
                <w:rtl/>
              </w:rPr>
            </w:pPr>
            <w:r>
              <w:rPr>
                <w:rFonts w:asciiTheme="majorBidi" w:hAnsiTheme="majorBidi" w:cstheme="majorBidi"/>
              </w:rPr>
              <w:t>600</w:t>
            </w:r>
          </w:p>
        </w:tc>
        <w:tc>
          <w:tcPr>
            <w:tcW w:w="1134" w:type="dxa"/>
            <w:gridSpan w:val="2"/>
            <w:vAlign w:val="center"/>
          </w:tcPr>
          <w:p w:rsidR="00F56D6C" w:rsidRPr="00491ABF" w:rsidRDefault="007748E2" w:rsidP="00F92FC3">
            <w:pPr>
              <w:jc w:val="center"/>
              <w:rPr>
                <w:rFonts w:asciiTheme="majorBidi" w:hAnsiTheme="majorBidi" w:cstheme="majorBidi"/>
                <w:rtl/>
              </w:rPr>
            </w:pPr>
            <w:r>
              <w:rPr>
                <w:rFonts w:asciiTheme="majorBidi" w:hAnsiTheme="majorBidi" w:cstheme="majorBidi"/>
              </w:rPr>
              <w:t>300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6032" w:type="dxa"/>
          </w:tcPr>
          <w:p w:rsidR="00F56D6C" w:rsidRPr="00E33794" w:rsidRDefault="00F56D6C" w:rsidP="00AC2DC3">
            <w:pPr>
              <w:jc w:val="both"/>
              <w:rPr>
                <w:rFonts w:asciiTheme="majorBidi" w:hAnsiTheme="majorBidi" w:cstheme="majorBidi"/>
                <w:sz w:val="22"/>
                <w:szCs w:val="22"/>
              </w:rPr>
            </w:pPr>
            <w:r w:rsidRPr="00E33794">
              <w:rPr>
                <w:rFonts w:asciiTheme="majorBidi" w:hAnsiTheme="majorBidi" w:cstheme="majorBidi"/>
                <w:b/>
                <w:bCs/>
                <w:sz w:val="22"/>
                <w:szCs w:val="22"/>
              </w:rPr>
              <w:t>Pressure Control switch</w:t>
            </w:r>
            <w:r w:rsidRPr="00E33794">
              <w:rPr>
                <w:rFonts w:asciiTheme="majorBidi" w:hAnsiTheme="majorBidi" w:cstheme="majorBidi"/>
                <w:sz w:val="22"/>
                <w:szCs w:val="22"/>
              </w:rPr>
              <w:t xml:space="preserve"> Supply and install two pressure switches 1-</w:t>
            </w:r>
            <w:r w:rsidR="00AC2DC3">
              <w:rPr>
                <w:rFonts w:asciiTheme="majorBidi" w:hAnsiTheme="majorBidi" w:cstheme="majorBidi"/>
                <w:sz w:val="22"/>
                <w:szCs w:val="22"/>
              </w:rPr>
              <w:t>50</w:t>
            </w:r>
            <w:r w:rsidRPr="00E33794">
              <w:rPr>
                <w:rFonts w:asciiTheme="majorBidi" w:hAnsiTheme="majorBidi" w:cstheme="majorBidi"/>
                <w:sz w:val="22"/>
                <w:szCs w:val="22"/>
              </w:rPr>
              <w:t xml:space="preserve"> bar. Price includes all cables required to connect it with the control panel.</w:t>
            </w:r>
          </w:p>
        </w:tc>
        <w:tc>
          <w:tcPr>
            <w:tcW w:w="799" w:type="dxa"/>
            <w:vAlign w:val="center"/>
          </w:tcPr>
          <w:p w:rsidR="00F56D6C" w:rsidRPr="00E33794" w:rsidRDefault="00F56D6C" w:rsidP="0097421D">
            <w:pPr>
              <w:jc w:val="center"/>
              <w:rPr>
                <w:rFonts w:asciiTheme="majorBidi" w:hAnsiTheme="majorBidi" w:cstheme="majorBidi"/>
                <w:sz w:val="22"/>
                <w:szCs w:val="22"/>
              </w:rPr>
            </w:pPr>
            <w:r w:rsidRPr="00E33794">
              <w:rPr>
                <w:rFonts w:asciiTheme="majorBidi" w:hAnsiTheme="majorBidi" w:cstheme="majorBidi"/>
                <w:sz w:val="22"/>
                <w:szCs w:val="22"/>
              </w:rPr>
              <w:t>4.</w:t>
            </w:r>
            <w:r w:rsidR="0097421D">
              <w:rPr>
                <w:rFonts w:asciiTheme="majorBidi" w:hAnsiTheme="majorBidi" w:cstheme="majorBidi"/>
                <w:sz w:val="22"/>
                <w:szCs w:val="22"/>
              </w:rPr>
              <w:t>4</w:t>
            </w:r>
          </w:p>
        </w:tc>
      </w:tr>
      <w:tr w:rsidR="00F56D6C" w:rsidRPr="00E33794" w:rsidTr="007748E2">
        <w:tc>
          <w:tcPr>
            <w:tcW w:w="1134" w:type="dxa"/>
            <w:vAlign w:val="center"/>
          </w:tcPr>
          <w:p w:rsidR="00F56D6C" w:rsidRPr="00491ABF" w:rsidRDefault="007748E2" w:rsidP="001D641A">
            <w:pPr>
              <w:jc w:val="center"/>
              <w:rPr>
                <w:rFonts w:asciiTheme="majorBidi" w:hAnsiTheme="majorBidi" w:cstheme="majorBidi"/>
                <w:rtl/>
              </w:rPr>
            </w:pPr>
            <w:r>
              <w:rPr>
                <w:rFonts w:asciiTheme="majorBidi" w:hAnsiTheme="majorBidi" w:cstheme="majorBidi"/>
              </w:rPr>
              <w:t>700</w:t>
            </w:r>
          </w:p>
        </w:tc>
        <w:tc>
          <w:tcPr>
            <w:tcW w:w="1134" w:type="dxa"/>
            <w:gridSpan w:val="2"/>
            <w:vAlign w:val="center"/>
          </w:tcPr>
          <w:p w:rsidR="00F56D6C" w:rsidRPr="00491ABF" w:rsidRDefault="007748E2" w:rsidP="001D641A">
            <w:pPr>
              <w:jc w:val="center"/>
              <w:rPr>
                <w:rFonts w:asciiTheme="majorBidi" w:hAnsiTheme="majorBidi" w:cstheme="majorBidi"/>
                <w:rtl/>
              </w:rPr>
            </w:pPr>
            <w:r>
              <w:rPr>
                <w:rFonts w:asciiTheme="majorBidi" w:hAnsiTheme="majorBidi" w:cstheme="majorBidi"/>
              </w:rPr>
              <w:t>700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6032" w:type="dxa"/>
          </w:tcPr>
          <w:p w:rsidR="00F56D6C" w:rsidRPr="00E33794" w:rsidRDefault="00F56D6C" w:rsidP="00AC2DC3">
            <w:pPr>
              <w:jc w:val="lowKashida"/>
              <w:rPr>
                <w:rFonts w:asciiTheme="majorBidi" w:hAnsiTheme="majorBidi" w:cstheme="majorBidi"/>
                <w:sz w:val="22"/>
                <w:szCs w:val="22"/>
              </w:rPr>
            </w:pPr>
            <w:r w:rsidRPr="00E33794">
              <w:rPr>
                <w:rFonts w:asciiTheme="majorBidi" w:hAnsiTheme="majorBidi" w:cstheme="majorBidi"/>
                <w:b/>
                <w:bCs/>
                <w:sz w:val="22"/>
                <w:szCs w:val="22"/>
              </w:rPr>
              <w:t>Gate valve</w:t>
            </w:r>
            <w:r w:rsidRPr="00E33794">
              <w:rPr>
                <w:rFonts w:asciiTheme="majorBidi" w:hAnsiTheme="majorBidi" w:cstheme="majorBidi"/>
                <w:sz w:val="22"/>
                <w:szCs w:val="22"/>
              </w:rPr>
              <w:t xml:space="preserve">:  Supply and assemble gate valve, 3" complete,   </w:t>
            </w:r>
            <w:r w:rsidR="00AC2DC3">
              <w:rPr>
                <w:rFonts w:asciiTheme="majorBidi" w:hAnsiTheme="majorBidi" w:cstheme="majorBidi"/>
                <w:sz w:val="22"/>
                <w:szCs w:val="22"/>
              </w:rPr>
              <w:t>40</w:t>
            </w:r>
            <w:r w:rsidRPr="00E33794">
              <w:rPr>
                <w:rFonts w:asciiTheme="majorBidi" w:hAnsiTheme="majorBidi" w:cstheme="majorBidi"/>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w:t>
            </w:r>
            <w:proofErr w:type="gramStart"/>
            <w:r w:rsidRPr="00E33794">
              <w:rPr>
                <w:rFonts w:asciiTheme="majorBidi" w:hAnsiTheme="majorBidi" w:cstheme="majorBidi"/>
                <w:sz w:val="22"/>
                <w:szCs w:val="22"/>
              </w:rPr>
              <w:t>S2  ,</w:t>
            </w:r>
            <w:proofErr w:type="gramEnd"/>
            <w:r w:rsidRPr="00E33794">
              <w:rPr>
                <w:rFonts w:asciiTheme="majorBidi" w:hAnsiTheme="majorBidi" w:cstheme="majorBidi"/>
                <w:sz w:val="22"/>
                <w:szCs w:val="22"/>
              </w:rPr>
              <w:t xml:space="preserve"> as shown pumping layout view.</w:t>
            </w:r>
          </w:p>
        </w:tc>
        <w:tc>
          <w:tcPr>
            <w:tcW w:w="799" w:type="dxa"/>
            <w:vAlign w:val="center"/>
          </w:tcPr>
          <w:p w:rsidR="00F56D6C" w:rsidRPr="00E33794" w:rsidRDefault="003414BE" w:rsidP="0097421D">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97421D">
              <w:rPr>
                <w:rFonts w:asciiTheme="majorBidi" w:hAnsiTheme="majorBidi" w:cstheme="majorBidi"/>
                <w:sz w:val="22"/>
                <w:szCs w:val="22"/>
              </w:rPr>
              <w:t>4</w:t>
            </w:r>
          </w:p>
        </w:tc>
      </w:tr>
      <w:tr w:rsidR="008E36C4" w:rsidRPr="00E33794" w:rsidTr="007748E2">
        <w:tc>
          <w:tcPr>
            <w:tcW w:w="1134" w:type="dxa"/>
            <w:vAlign w:val="center"/>
          </w:tcPr>
          <w:p w:rsidR="008E36C4" w:rsidRPr="00491ABF" w:rsidRDefault="007748E2" w:rsidP="00B4624B">
            <w:pPr>
              <w:jc w:val="center"/>
              <w:rPr>
                <w:rFonts w:asciiTheme="majorBidi" w:hAnsiTheme="majorBidi" w:cstheme="majorBidi"/>
                <w:rtl/>
              </w:rPr>
            </w:pPr>
            <w:r>
              <w:rPr>
                <w:rFonts w:asciiTheme="majorBidi" w:hAnsiTheme="majorBidi" w:cstheme="majorBidi"/>
              </w:rPr>
              <w:t>200</w:t>
            </w:r>
          </w:p>
        </w:tc>
        <w:tc>
          <w:tcPr>
            <w:tcW w:w="1134" w:type="dxa"/>
            <w:gridSpan w:val="2"/>
            <w:vAlign w:val="center"/>
          </w:tcPr>
          <w:p w:rsidR="008E36C4" w:rsidRPr="00491ABF" w:rsidRDefault="007748E2" w:rsidP="00B4624B">
            <w:pPr>
              <w:jc w:val="center"/>
              <w:rPr>
                <w:rFonts w:asciiTheme="majorBidi" w:hAnsiTheme="majorBidi" w:cstheme="majorBidi"/>
                <w:rtl/>
              </w:rPr>
            </w:pPr>
            <w:r>
              <w:rPr>
                <w:rFonts w:asciiTheme="majorBidi" w:hAnsiTheme="majorBidi" w:cstheme="majorBidi"/>
              </w:rPr>
              <w:t>200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6032" w:type="dxa"/>
          </w:tcPr>
          <w:p w:rsidR="008E36C4" w:rsidRPr="008F67BD" w:rsidRDefault="008E36C4" w:rsidP="00AC2DC3">
            <w:pPr>
              <w:jc w:val="both"/>
              <w:rPr>
                <w:lang w:val="en-GB" w:bidi="he-IL"/>
              </w:rPr>
            </w:pPr>
            <w:r w:rsidRPr="008F67BD">
              <w:rPr>
                <w:b/>
                <w:bCs/>
                <w:lang w:val="en-GB" w:bidi="he-IL"/>
              </w:rPr>
              <w:t>Dresser conical record:</w:t>
            </w:r>
            <w:r w:rsidRPr="008F67BD">
              <w:rPr>
                <w:rFonts w:hint="cs"/>
                <w:rtl/>
                <w:lang w:val="en-GB"/>
              </w:rPr>
              <w:t xml:space="preserve"> </w:t>
            </w:r>
            <w:r w:rsidRPr="008F67BD">
              <w:rPr>
                <w:lang w:val="en-GB" w:bidi="he-IL"/>
              </w:rPr>
              <w:t xml:space="preserve">Supply and assemble </w:t>
            </w:r>
            <w:r w:rsidRPr="008F67BD">
              <w:rPr>
                <w:rFonts w:hint="cs"/>
                <w:rtl/>
                <w:lang w:val="en-GB"/>
              </w:rPr>
              <w:t>2</w:t>
            </w:r>
            <w:r w:rsidRPr="008F67BD">
              <w:rPr>
                <w:lang w:val="en-GB" w:bidi="he-IL"/>
              </w:rPr>
              <w:t xml:space="preserve">" dresser complete. Price includes rods and screws, bolts, excavation, cutting, welding, and adding accessories that are needed to assemble the dresser with NP </w:t>
            </w:r>
            <w:r w:rsidR="00AC2DC3">
              <w:rPr>
                <w:lang w:val="en-GB" w:bidi="he-IL"/>
              </w:rPr>
              <w:t>40</w:t>
            </w:r>
            <w:r w:rsidRPr="008F67BD">
              <w:rPr>
                <w:lang w:val="en-GB" w:bidi="he-IL"/>
              </w:rPr>
              <w:t xml:space="preserve"> bar, as shown pumping layout view.</w:t>
            </w:r>
          </w:p>
        </w:tc>
        <w:tc>
          <w:tcPr>
            <w:tcW w:w="799" w:type="dxa"/>
            <w:vAlign w:val="center"/>
          </w:tcPr>
          <w:p w:rsidR="008E36C4" w:rsidRPr="00E33794" w:rsidRDefault="008E36C4" w:rsidP="0097421D">
            <w:pPr>
              <w:jc w:val="center"/>
              <w:rPr>
                <w:rFonts w:asciiTheme="majorBidi" w:hAnsiTheme="majorBidi" w:cstheme="majorBidi"/>
                <w:sz w:val="22"/>
                <w:szCs w:val="22"/>
              </w:rPr>
            </w:pPr>
            <w:r>
              <w:rPr>
                <w:rFonts w:asciiTheme="majorBidi" w:hAnsiTheme="majorBidi" w:cstheme="majorBidi"/>
                <w:sz w:val="22"/>
                <w:szCs w:val="22"/>
              </w:rPr>
              <w:t>6.</w:t>
            </w:r>
            <w:r w:rsidR="0097421D">
              <w:rPr>
                <w:rFonts w:asciiTheme="majorBidi" w:hAnsiTheme="majorBidi" w:cstheme="majorBidi"/>
                <w:sz w:val="22"/>
                <w:szCs w:val="22"/>
              </w:rPr>
              <w:t>4</w:t>
            </w:r>
          </w:p>
        </w:tc>
      </w:tr>
      <w:tr w:rsidR="00D93E16" w:rsidRPr="00E33794" w:rsidTr="007748E2">
        <w:tc>
          <w:tcPr>
            <w:tcW w:w="1134" w:type="dxa"/>
            <w:vAlign w:val="center"/>
          </w:tcPr>
          <w:p w:rsidR="00D93E16" w:rsidRPr="00491ABF" w:rsidRDefault="007748E2" w:rsidP="00B4624B">
            <w:pPr>
              <w:jc w:val="center"/>
              <w:rPr>
                <w:rFonts w:asciiTheme="majorBidi" w:hAnsiTheme="majorBidi" w:cstheme="majorBidi"/>
                <w:rtl/>
              </w:rPr>
            </w:pPr>
            <w:r>
              <w:rPr>
                <w:rFonts w:asciiTheme="majorBidi" w:hAnsiTheme="majorBidi" w:cstheme="majorBidi"/>
              </w:rPr>
              <w:t>3,000</w:t>
            </w:r>
          </w:p>
        </w:tc>
        <w:tc>
          <w:tcPr>
            <w:tcW w:w="1134" w:type="dxa"/>
            <w:gridSpan w:val="2"/>
            <w:vAlign w:val="center"/>
          </w:tcPr>
          <w:p w:rsidR="00D93E16" w:rsidRPr="00491ABF" w:rsidRDefault="007748E2" w:rsidP="00B4624B">
            <w:pPr>
              <w:jc w:val="center"/>
              <w:rPr>
                <w:rFonts w:asciiTheme="majorBidi" w:hAnsiTheme="majorBidi" w:cstheme="majorBidi"/>
                <w:rtl/>
              </w:rPr>
            </w:pPr>
            <w:r>
              <w:rPr>
                <w:rFonts w:asciiTheme="majorBidi" w:hAnsiTheme="majorBidi" w:cstheme="majorBidi"/>
              </w:rPr>
              <w:t>3,000</w:t>
            </w:r>
          </w:p>
        </w:tc>
        <w:tc>
          <w:tcPr>
            <w:tcW w:w="916" w:type="dxa"/>
            <w:gridSpan w:val="2"/>
            <w:vAlign w:val="center"/>
          </w:tcPr>
          <w:p w:rsidR="00D93E16" w:rsidRPr="00491ABF" w:rsidRDefault="00D93E16" w:rsidP="00B4624B">
            <w:pPr>
              <w:jc w:val="center"/>
              <w:rPr>
                <w:rFonts w:asciiTheme="majorBidi" w:hAnsiTheme="majorBidi" w:cstheme="majorBidi"/>
                <w:rtl/>
              </w:rPr>
            </w:pPr>
            <w:r>
              <w:rPr>
                <w:rFonts w:asciiTheme="majorBidi" w:hAnsiTheme="majorBidi" w:cstheme="majorBidi"/>
              </w:rPr>
              <w:t>1</w:t>
            </w:r>
          </w:p>
        </w:tc>
        <w:tc>
          <w:tcPr>
            <w:tcW w:w="990" w:type="dxa"/>
            <w:gridSpan w:val="2"/>
            <w:vAlign w:val="center"/>
          </w:tcPr>
          <w:p w:rsidR="00D93E16" w:rsidRPr="00491ABF" w:rsidRDefault="00D93E16" w:rsidP="00B4624B">
            <w:pPr>
              <w:jc w:val="center"/>
              <w:rPr>
                <w:rFonts w:asciiTheme="majorBidi" w:hAnsiTheme="majorBidi" w:cstheme="majorBidi"/>
              </w:rPr>
            </w:pPr>
            <w:r w:rsidRPr="00491ABF">
              <w:rPr>
                <w:rFonts w:asciiTheme="majorBidi" w:hAnsiTheme="majorBidi" w:cstheme="majorBidi"/>
              </w:rPr>
              <w:t>Num.</w:t>
            </w:r>
          </w:p>
        </w:tc>
        <w:tc>
          <w:tcPr>
            <w:tcW w:w="6032" w:type="dxa"/>
          </w:tcPr>
          <w:p w:rsidR="00D93E16" w:rsidRPr="008F67BD" w:rsidRDefault="00D93E16" w:rsidP="00AC2DC3">
            <w:pPr>
              <w:jc w:val="both"/>
              <w:rPr>
                <w:b/>
                <w:bCs/>
                <w:lang w:val="en-GB" w:bidi="he-IL"/>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40</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r>
              <w:rPr>
                <w:lang w:val="en-GB" w:bidi="he-IL"/>
              </w:rPr>
              <w:t>.</w:t>
            </w:r>
          </w:p>
        </w:tc>
        <w:tc>
          <w:tcPr>
            <w:tcW w:w="799" w:type="dxa"/>
            <w:vAlign w:val="center"/>
          </w:tcPr>
          <w:p w:rsidR="00D93E16" w:rsidRDefault="0097421D" w:rsidP="00F56D6C">
            <w:pPr>
              <w:jc w:val="center"/>
              <w:rPr>
                <w:rFonts w:asciiTheme="majorBidi" w:hAnsiTheme="majorBidi" w:cstheme="majorBidi"/>
                <w:sz w:val="22"/>
                <w:szCs w:val="22"/>
              </w:rPr>
            </w:pPr>
            <w:r>
              <w:rPr>
                <w:rFonts w:asciiTheme="majorBidi" w:hAnsiTheme="majorBidi" w:cstheme="majorBidi"/>
                <w:sz w:val="22"/>
                <w:szCs w:val="22"/>
              </w:rPr>
              <w:t>7.4</w:t>
            </w:r>
          </w:p>
        </w:tc>
      </w:tr>
      <w:tr w:rsidR="00D93E16" w:rsidRPr="00E33794" w:rsidTr="007748E2">
        <w:tc>
          <w:tcPr>
            <w:tcW w:w="1134" w:type="dxa"/>
            <w:vAlign w:val="center"/>
          </w:tcPr>
          <w:p w:rsidR="00D93E16" w:rsidRPr="00491ABF" w:rsidRDefault="007748E2" w:rsidP="00B4624B">
            <w:pPr>
              <w:jc w:val="center"/>
              <w:rPr>
                <w:rFonts w:asciiTheme="majorBidi" w:hAnsiTheme="majorBidi" w:cstheme="majorBidi"/>
                <w:rtl/>
              </w:rPr>
            </w:pPr>
            <w:r>
              <w:rPr>
                <w:rFonts w:asciiTheme="majorBidi" w:hAnsiTheme="majorBidi" w:cstheme="majorBidi"/>
              </w:rPr>
              <w:t>8,000</w:t>
            </w:r>
          </w:p>
        </w:tc>
        <w:tc>
          <w:tcPr>
            <w:tcW w:w="1134" w:type="dxa"/>
            <w:gridSpan w:val="2"/>
            <w:vAlign w:val="center"/>
          </w:tcPr>
          <w:p w:rsidR="00D93E16" w:rsidRPr="00491ABF" w:rsidRDefault="007748E2" w:rsidP="00B4624B">
            <w:pPr>
              <w:jc w:val="center"/>
              <w:rPr>
                <w:rFonts w:asciiTheme="majorBidi" w:hAnsiTheme="majorBidi" w:cstheme="majorBidi"/>
                <w:rtl/>
              </w:rPr>
            </w:pPr>
            <w:r>
              <w:rPr>
                <w:rFonts w:asciiTheme="majorBidi" w:hAnsiTheme="majorBidi" w:cstheme="majorBidi"/>
              </w:rPr>
              <w:t>4,000</w:t>
            </w:r>
          </w:p>
        </w:tc>
        <w:tc>
          <w:tcPr>
            <w:tcW w:w="916" w:type="dxa"/>
            <w:gridSpan w:val="2"/>
            <w:vAlign w:val="center"/>
          </w:tcPr>
          <w:p w:rsidR="00D93E16" w:rsidRPr="00491ABF" w:rsidRDefault="004C4D75" w:rsidP="00B4624B">
            <w:pPr>
              <w:jc w:val="center"/>
              <w:rPr>
                <w:rFonts w:asciiTheme="majorBidi" w:hAnsiTheme="majorBidi" w:cstheme="majorBidi"/>
                <w:rtl/>
              </w:rPr>
            </w:pPr>
            <w:r>
              <w:rPr>
                <w:rFonts w:asciiTheme="majorBidi" w:hAnsiTheme="majorBidi" w:cstheme="majorBidi"/>
                <w:lang w:val="en-GB"/>
              </w:rPr>
              <w:t>2</w:t>
            </w:r>
          </w:p>
        </w:tc>
        <w:tc>
          <w:tcPr>
            <w:tcW w:w="990" w:type="dxa"/>
            <w:gridSpan w:val="2"/>
            <w:vAlign w:val="center"/>
          </w:tcPr>
          <w:p w:rsidR="00D93E16" w:rsidRPr="00491ABF" w:rsidRDefault="004C4D75" w:rsidP="00B4624B">
            <w:pPr>
              <w:jc w:val="center"/>
              <w:rPr>
                <w:rFonts w:asciiTheme="majorBidi" w:hAnsiTheme="majorBidi" w:cstheme="majorBidi"/>
              </w:rPr>
            </w:pPr>
            <w:r w:rsidRPr="00DA5A1C">
              <w:rPr>
                <w:rFonts w:asciiTheme="majorBidi" w:hAnsiTheme="majorBidi" w:cstheme="majorBidi"/>
                <w:lang w:val="en-GB" w:bidi="he-IL"/>
              </w:rPr>
              <w:t>Piece</w:t>
            </w:r>
          </w:p>
        </w:tc>
        <w:tc>
          <w:tcPr>
            <w:tcW w:w="6032" w:type="dxa"/>
          </w:tcPr>
          <w:p w:rsidR="00D93E16" w:rsidRPr="008F67BD" w:rsidRDefault="004C4D75" w:rsidP="004C4D75">
            <w:pPr>
              <w:jc w:val="both"/>
              <w:rPr>
                <w:b/>
                <w:bCs/>
                <w:lang w:val="en-GB" w:bidi="he-IL"/>
              </w:rPr>
            </w:pPr>
            <w:r w:rsidRPr="005821E2">
              <w:rPr>
                <w:lang w:val="en-GB" w:bidi="he-IL"/>
              </w:rPr>
              <w:t xml:space="preserve">Supply and </w:t>
            </w:r>
            <w:r>
              <w:rPr>
                <w:lang w:val="en-GB" w:bidi="he-IL"/>
              </w:rPr>
              <w:t>install</w:t>
            </w:r>
            <w:r w:rsidRPr="005821E2">
              <w:rPr>
                <w:lang w:val="en-GB" w:bidi="he-IL"/>
              </w:rPr>
              <w:t xml:space="preserve"> </w:t>
            </w:r>
            <w:r>
              <w:rPr>
                <w:b/>
                <w:bCs/>
                <w:lang w:val="en-GB" w:bidi="he-IL"/>
              </w:rPr>
              <w:t xml:space="preserve">8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 xml:space="preserve">40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799" w:type="dxa"/>
            <w:vAlign w:val="center"/>
          </w:tcPr>
          <w:p w:rsidR="00D93E16" w:rsidRDefault="0097421D" w:rsidP="00F56D6C">
            <w:pPr>
              <w:jc w:val="center"/>
              <w:rPr>
                <w:rFonts w:asciiTheme="majorBidi" w:hAnsiTheme="majorBidi" w:cstheme="majorBidi"/>
                <w:sz w:val="22"/>
                <w:szCs w:val="22"/>
              </w:rPr>
            </w:pPr>
            <w:r>
              <w:rPr>
                <w:rFonts w:asciiTheme="majorBidi" w:hAnsiTheme="majorBidi" w:cstheme="majorBidi"/>
                <w:sz w:val="22"/>
                <w:szCs w:val="22"/>
              </w:rPr>
              <w:t>8.4</w:t>
            </w:r>
          </w:p>
        </w:tc>
      </w:tr>
      <w:tr w:rsidR="00D93E16" w:rsidRPr="00E33794" w:rsidTr="007748E2">
        <w:tc>
          <w:tcPr>
            <w:tcW w:w="1134" w:type="dxa"/>
            <w:vAlign w:val="center"/>
          </w:tcPr>
          <w:p w:rsidR="00D93E16" w:rsidRPr="00491ABF" w:rsidRDefault="007748E2" w:rsidP="00B4624B">
            <w:pPr>
              <w:jc w:val="center"/>
              <w:rPr>
                <w:rFonts w:asciiTheme="majorBidi" w:hAnsiTheme="majorBidi" w:cstheme="majorBidi"/>
                <w:rtl/>
              </w:rPr>
            </w:pPr>
            <w:r>
              <w:rPr>
                <w:rFonts w:asciiTheme="majorBidi" w:hAnsiTheme="majorBidi" w:cstheme="majorBidi"/>
              </w:rPr>
              <w:t>4,000</w:t>
            </w:r>
          </w:p>
        </w:tc>
        <w:tc>
          <w:tcPr>
            <w:tcW w:w="1134" w:type="dxa"/>
            <w:gridSpan w:val="2"/>
            <w:vAlign w:val="center"/>
          </w:tcPr>
          <w:p w:rsidR="00D93E16" w:rsidRPr="00491ABF" w:rsidRDefault="007748E2" w:rsidP="00B4624B">
            <w:pPr>
              <w:jc w:val="center"/>
              <w:rPr>
                <w:rFonts w:asciiTheme="majorBidi" w:hAnsiTheme="majorBidi" w:cstheme="majorBidi"/>
                <w:rtl/>
              </w:rPr>
            </w:pPr>
            <w:r>
              <w:rPr>
                <w:rFonts w:asciiTheme="majorBidi" w:hAnsiTheme="majorBidi" w:cstheme="majorBidi"/>
              </w:rPr>
              <w:t>2,000</w:t>
            </w:r>
          </w:p>
        </w:tc>
        <w:tc>
          <w:tcPr>
            <w:tcW w:w="916" w:type="dxa"/>
            <w:gridSpan w:val="2"/>
            <w:vAlign w:val="center"/>
          </w:tcPr>
          <w:p w:rsidR="00D93E16" w:rsidRPr="00491ABF" w:rsidRDefault="001A1CDC" w:rsidP="00B4624B">
            <w:pPr>
              <w:jc w:val="center"/>
              <w:rPr>
                <w:rFonts w:asciiTheme="majorBidi" w:hAnsiTheme="majorBidi" w:cstheme="majorBidi"/>
                <w:rtl/>
              </w:rPr>
            </w:pPr>
            <w:r>
              <w:t>2</w:t>
            </w:r>
          </w:p>
        </w:tc>
        <w:tc>
          <w:tcPr>
            <w:tcW w:w="990" w:type="dxa"/>
            <w:gridSpan w:val="2"/>
            <w:vAlign w:val="center"/>
          </w:tcPr>
          <w:p w:rsidR="00D93E16" w:rsidRPr="00491ABF" w:rsidRDefault="001A1CDC" w:rsidP="00B4624B">
            <w:pPr>
              <w:jc w:val="center"/>
              <w:rPr>
                <w:rFonts w:asciiTheme="majorBidi" w:hAnsiTheme="majorBidi" w:cstheme="majorBidi"/>
              </w:rPr>
            </w:pPr>
            <w:r w:rsidRPr="005821E2">
              <w:t>Piece</w:t>
            </w:r>
          </w:p>
        </w:tc>
        <w:tc>
          <w:tcPr>
            <w:tcW w:w="6032" w:type="dxa"/>
          </w:tcPr>
          <w:p w:rsidR="00D93E16" w:rsidRPr="008F67BD" w:rsidRDefault="001A1CDC" w:rsidP="001A1CDC">
            <w:pPr>
              <w:jc w:val="both"/>
              <w:rPr>
                <w:b/>
                <w:bCs/>
                <w:lang w:val="en-GB" w:bidi="he-IL"/>
              </w:rPr>
            </w:pPr>
            <w:r w:rsidRPr="003619C3">
              <w:rPr>
                <w:lang w:val="en-GB" w:bidi="he-IL"/>
              </w:rPr>
              <w:t>Supply</w:t>
            </w:r>
            <w:r>
              <w:rPr>
                <w:lang w:val="en-GB" w:bidi="he-IL"/>
              </w:rPr>
              <w:t xml:space="preserve"> and install in</w:t>
            </w:r>
            <w:r w:rsidRPr="003619C3">
              <w:rPr>
                <w:lang w:val="en-GB" w:bidi="he-IL"/>
              </w:rPr>
              <w:t xml:space="preserve"> the site of work </w:t>
            </w:r>
            <w:r>
              <w:rPr>
                <w:b/>
                <w:bCs/>
              </w:rPr>
              <w:t>8</w:t>
            </w:r>
            <w:r w:rsidRPr="000D04FB">
              <w:rPr>
                <w:b/>
                <w:bCs/>
              </w:rPr>
              <w:t>" cast iron wedge gate valve</w:t>
            </w:r>
            <w:r w:rsidRPr="000D04FB">
              <w:t xml:space="preserve"> for </w:t>
            </w:r>
            <w:r>
              <w:t>40</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799" w:type="dxa"/>
            <w:vAlign w:val="center"/>
          </w:tcPr>
          <w:p w:rsidR="00D93E16" w:rsidRDefault="0097421D" w:rsidP="00F56D6C">
            <w:pPr>
              <w:jc w:val="center"/>
              <w:rPr>
                <w:rFonts w:asciiTheme="majorBidi" w:hAnsiTheme="majorBidi" w:cstheme="majorBidi"/>
                <w:sz w:val="22"/>
                <w:szCs w:val="22"/>
              </w:rPr>
            </w:pPr>
            <w:r>
              <w:rPr>
                <w:rFonts w:asciiTheme="majorBidi" w:hAnsiTheme="majorBidi" w:cstheme="majorBidi"/>
                <w:sz w:val="22"/>
                <w:szCs w:val="22"/>
              </w:rPr>
              <w:t>9.4</w:t>
            </w:r>
          </w:p>
        </w:tc>
      </w:tr>
      <w:tr w:rsidR="00BF717D" w:rsidRPr="00E33794" w:rsidTr="007748E2">
        <w:tc>
          <w:tcPr>
            <w:tcW w:w="1134" w:type="dxa"/>
            <w:vAlign w:val="center"/>
          </w:tcPr>
          <w:p w:rsidR="00BF717D" w:rsidRPr="00491ABF" w:rsidRDefault="007748E2" w:rsidP="00B4624B">
            <w:pPr>
              <w:jc w:val="center"/>
              <w:rPr>
                <w:rFonts w:asciiTheme="majorBidi" w:hAnsiTheme="majorBidi" w:cstheme="majorBidi"/>
                <w:rtl/>
              </w:rPr>
            </w:pPr>
            <w:r>
              <w:rPr>
                <w:rFonts w:asciiTheme="majorBidi" w:hAnsiTheme="majorBidi" w:cstheme="majorBidi"/>
              </w:rPr>
              <w:t>10,000</w:t>
            </w:r>
          </w:p>
        </w:tc>
        <w:tc>
          <w:tcPr>
            <w:tcW w:w="1134" w:type="dxa"/>
            <w:gridSpan w:val="2"/>
            <w:vAlign w:val="center"/>
          </w:tcPr>
          <w:p w:rsidR="00BF717D" w:rsidRPr="00491ABF" w:rsidRDefault="007748E2" w:rsidP="00B4624B">
            <w:pPr>
              <w:jc w:val="center"/>
              <w:rPr>
                <w:rFonts w:asciiTheme="majorBidi" w:hAnsiTheme="majorBidi" w:cstheme="majorBidi"/>
                <w:rtl/>
              </w:rPr>
            </w:pPr>
            <w:r>
              <w:rPr>
                <w:rFonts w:asciiTheme="majorBidi" w:hAnsiTheme="majorBidi" w:cstheme="majorBidi"/>
              </w:rPr>
              <w:t>5,000</w:t>
            </w:r>
          </w:p>
        </w:tc>
        <w:tc>
          <w:tcPr>
            <w:tcW w:w="916" w:type="dxa"/>
            <w:gridSpan w:val="2"/>
            <w:vAlign w:val="center"/>
          </w:tcPr>
          <w:p w:rsidR="00BF717D" w:rsidRPr="00491ABF" w:rsidRDefault="0090158D" w:rsidP="00B4624B">
            <w:pPr>
              <w:jc w:val="center"/>
              <w:rPr>
                <w:rFonts w:asciiTheme="majorBidi" w:hAnsiTheme="majorBidi" w:cstheme="majorBidi"/>
                <w:rtl/>
              </w:rPr>
            </w:pPr>
            <w:r>
              <w:rPr>
                <w:rFonts w:asciiTheme="majorBidi" w:hAnsiTheme="majorBidi" w:cstheme="majorBidi"/>
              </w:rPr>
              <w:t>2</w:t>
            </w:r>
          </w:p>
        </w:tc>
        <w:tc>
          <w:tcPr>
            <w:tcW w:w="990" w:type="dxa"/>
            <w:gridSpan w:val="2"/>
            <w:vAlign w:val="center"/>
          </w:tcPr>
          <w:p w:rsidR="00BF717D" w:rsidRPr="00491ABF" w:rsidRDefault="0090158D" w:rsidP="00B4624B">
            <w:pPr>
              <w:jc w:val="center"/>
              <w:rPr>
                <w:rFonts w:asciiTheme="majorBidi" w:hAnsiTheme="majorBidi" w:cstheme="majorBidi"/>
              </w:rPr>
            </w:pPr>
            <w:r w:rsidRPr="005821E2">
              <w:t>Piece</w:t>
            </w:r>
          </w:p>
        </w:tc>
        <w:tc>
          <w:tcPr>
            <w:tcW w:w="6032" w:type="dxa"/>
          </w:tcPr>
          <w:p w:rsidR="00BF717D" w:rsidRPr="008F67BD" w:rsidRDefault="0090158D" w:rsidP="005B0EF3">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8</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rsidR="005B0EF3">
              <w:t>40</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 </w:t>
            </w:r>
            <w:r w:rsidRPr="000D04FB">
              <w:lastRenderedPageBreak/>
              <w:t>paintings, either on new or old pipe lines.</w:t>
            </w:r>
          </w:p>
        </w:tc>
        <w:tc>
          <w:tcPr>
            <w:tcW w:w="799" w:type="dxa"/>
            <w:vAlign w:val="center"/>
          </w:tcPr>
          <w:p w:rsidR="00BF717D" w:rsidRDefault="0097421D" w:rsidP="00F56D6C">
            <w:pPr>
              <w:jc w:val="center"/>
              <w:rPr>
                <w:rFonts w:asciiTheme="majorBidi" w:hAnsiTheme="majorBidi" w:cstheme="majorBidi"/>
                <w:sz w:val="22"/>
                <w:szCs w:val="22"/>
              </w:rPr>
            </w:pPr>
            <w:r>
              <w:rPr>
                <w:rFonts w:asciiTheme="majorBidi" w:hAnsiTheme="majorBidi" w:cstheme="majorBidi"/>
                <w:sz w:val="22"/>
                <w:szCs w:val="22"/>
              </w:rPr>
              <w:lastRenderedPageBreak/>
              <w:t>10.4</w:t>
            </w:r>
          </w:p>
        </w:tc>
      </w:tr>
      <w:tr w:rsidR="00BF717D" w:rsidRPr="00E33794" w:rsidTr="007748E2">
        <w:tc>
          <w:tcPr>
            <w:tcW w:w="1134" w:type="dxa"/>
            <w:vAlign w:val="center"/>
          </w:tcPr>
          <w:p w:rsidR="00BF717D" w:rsidRPr="00491ABF" w:rsidRDefault="00A945D0" w:rsidP="00390097">
            <w:pPr>
              <w:jc w:val="center"/>
              <w:rPr>
                <w:rFonts w:asciiTheme="majorBidi" w:hAnsiTheme="majorBidi" w:cstheme="majorBidi"/>
                <w:rtl/>
              </w:rPr>
            </w:pPr>
            <w:r>
              <w:rPr>
                <w:rFonts w:asciiTheme="majorBidi" w:hAnsiTheme="majorBidi" w:cstheme="majorBidi"/>
              </w:rPr>
              <w:lastRenderedPageBreak/>
              <w:t>3000</w:t>
            </w:r>
          </w:p>
        </w:tc>
        <w:tc>
          <w:tcPr>
            <w:tcW w:w="1134" w:type="dxa"/>
            <w:gridSpan w:val="2"/>
            <w:vAlign w:val="center"/>
          </w:tcPr>
          <w:p w:rsidR="00BF717D" w:rsidRPr="00491ABF" w:rsidRDefault="00A945D0" w:rsidP="00B4624B">
            <w:pPr>
              <w:jc w:val="center"/>
              <w:rPr>
                <w:rFonts w:asciiTheme="majorBidi" w:hAnsiTheme="majorBidi" w:cstheme="majorBidi"/>
                <w:rtl/>
              </w:rPr>
            </w:pPr>
            <w:r>
              <w:rPr>
                <w:rFonts w:asciiTheme="majorBidi" w:hAnsiTheme="majorBidi" w:cstheme="majorBidi"/>
              </w:rPr>
              <w:t>1000</w:t>
            </w:r>
          </w:p>
        </w:tc>
        <w:tc>
          <w:tcPr>
            <w:tcW w:w="916" w:type="dxa"/>
            <w:gridSpan w:val="2"/>
            <w:vAlign w:val="center"/>
          </w:tcPr>
          <w:p w:rsidR="00BF717D" w:rsidRPr="00491ABF" w:rsidRDefault="005B0EF3" w:rsidP="00B4624B">
            <w:pPr>
              <w:jc w:val="center"/>
              <w:rPr>
                <w:rFonts w:asciiTheme="majorBidi" w:hAnsiTheme="majorBidi" w:cstheme="majorBidi"/>
                <w:rtl/>
              </w:rPr>
            </w:pPr>
            <w:r>
              <w:t>3</w:t>
            </w:r>
          </w:p>
        </w:tc>
        <w:tc>
          <w:tcPr>
            <w:tcW w:w="990" w:type="dxa"/>
            <w:gridSpan w:val="2"/>
            <w:vAlign w:val="center"/>
          </w:tcPr>
          <w:p w:rsidR="00BF717D" w:rsidRPr="00491ABF" w:rsidRDefault="005B0EF3" w:rsidP="00B4624B">
            <w:pPr>
              <w:jc w:val="center"/>
              <w:rPr>
                <w:rFonts w:asciiTheme="majorBidi" w:hAnsiTheme="majorBidi" w:cstheme="majorBidi"/>
              </w:rPr>
            </w:pPr>
            <w:r w:rsidRPr="005821E2">
              <w:t>Piece</w:t>
            </w:r>
          </w:p>
        </w:tc>
        <w:tc>
          <w:tcPr>
            <w:tcW w:w="6032" w:type="dxa"/>
          </w:tcPr>
          <w:p w:rsidR="00BF717D" w:rsidRPr="008F67BD" w:rsidRDefault="005B0EF3" w:rsidP="00A945D0">
            <w:pPr>
              <w:jc w:val="both"/>
              <w:rPr>
                <w:b/>
                <w:bCs/>
                <w:lang w:val="en-GB" w:bidi="he-IL"/>
              </w:rPr>
            </w:pPr>
            <w:r w:rsidRPr="000D04FB">
              <w:t xml:space="preserve">Supplying and installing of </w:t>
            </w:r>
            <w:r>
              <w:rPr>
                <w:b/>
                <w:bCs/>
              </w:rPr>
              <w:t>8</w:t>
            </w:r>
            <w:proofErr w:type="gramStart"/>
            <w:r w:rsidRPr="000D04FB">
              <w:rPr>
                <w:b/>
                <w:bCs/>
              </w:rPr>
              <w:t>"  Strainer</w:t>
            </w:r>
            <w:proofErr w:type="gramEnd"/>
            <w:r w:rsidRPr="000D04FB">
              <w:t xml:space="preserve"> of cast iron body for </w:t>
            </w:r>
            <w:r w:rsidR="00A945D0">
              <w:t>40</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799" w:type="dxa"/>
            <w:vAlign w:val="center"/>
          </w:tcPr>
          <w:p w:rsidR="00BF717D" w:rsidRDefault="0097421D" w:rsidP="00F56D6C">
            <w:pPr>
              <w:jc w:val="center"/>
              <w:rPr>
                <w:rFonts w:asciiTheme="majorBidi" w:hAnsiTheme="majorBidi" w:cstheme="majorBidi"/>
                <w:sz w:val="22"/>
                <w:szCs w:val="22"/>
              </w:rPr>
            </w:pPr>
            <w:r>
              <w:rPr>
                <w:rFonts w:asciiTheme="majorBidi" w:hAnsiTheme="majorBidi" w:cstheme="majorBidi"/>
                <w:sz w:val="22"/>
                <w:szCs w:val="22"/>
              </w:rPr>
              <w:t>11.4</w:t>
            </w:r>
          </w:p>
        </w:tc>
      </w:tr>
      <w:tr w:rsidR="00010D3E" w:rsidRPr="00E33794" w:rsidTr="007748E2">
        <w:tc>
          <w:tcPr>
            <w:tcW w:w="1134" w:type="dxa"/>
            <w:vAlign w:val="center"/>
          </w:tcPr>
          <w:p w:rsidR="00010D3E" w:rsidRPr="00491ABF" w:rsidRDefault="00390097" w:rsidP="00B4624B">
            <w:pPr>
              <w:jc w:val="center"/>
              <w:rPr>
                <w:rFonts w:asciiTheme="majorBidi" w:hAnsiTheme="majorBidi" w:cstheme="majorBidi"/>
                <w:rtl/>
              </w:rPr>
            </w:pPr>
            <w:r>
              <w:rPr>
                <w:rFonts w:asciiTheme="majorBidi" w:hAnsiTheme="majorBidi" w:cstheme="majorBidi"/>
              </w:rPr>
              <w:t>1,500</w:t>
            </w:r>
          </w:p>
        </w:tc>
        <w:tc>
          <w:tcPr>
            <w:tcW w:w="1134" w:type="dxa"/>
            <w:gridSpan w:val="2"/>
            <w:vAlign w:val="center"/>
          </w:tcPr>
          <w:p w:rsidR="00010D3E" w:rsidRPr="00491ABF" w:rsidRDefault="00390097" w:rsidP="00B4624B">
            <w:pPr>
              <w:jc w:val="center"/>
              <w:rPr>
                <w:rFonts w:asciiTheme="majorBidi" w:hAnsiTheme="majorBidi" w:cstheme="majorBidi"/>
                <w:rtl/>
              </w:rPr>
            </w:pPr>
            <w:r>
              <w:rPr>
                <w:rFonts w:asciiTheme="majorBidi" w:hAnsiTheme="majorBidi" w:cstheme="majorBidi"/>
              </w:rPr>
              <w:t>500</w:t>
            </w:r>
          </w:p>
        </w:tc>
        <w:tc>
          <w:tcPr>
            <w:tcW w:w="916" w:type="dxa"/>
            <w:gridSpan w:val="2"/>
            <w:vAlign w:val="center"/>
          </w:tcPr>
          <w:p w:rsidR="00010D3E" w:rsidRPr="00491ABF" w:rsidRDefault="00010D3E" w:rsidP="00A83914">
            <w:pPr>
              <w:jc w:val="center"/>
              <w:rPr>
                <w:rFonts w:asciiTheme="majorBidi" w:hAnsiTheme="majorBidi" w:cstheme="majorBidi"/>
                <w:rtl/>
              </w:rPr>
            </w:pPr>
            <w:r>
              <w:t>3</w:t>
            </w:r>
          </w:p>
        </w:tc>
        <w:tc>
          <w:tcPr>
            <w:tcW w:w="990" w:type="dxa"/>
            <w:gridSpan w:val="2"/>
            <w:vAlign w:val="center"/>
          </w:tcPr>
          <w:p w:rsidR="00010D3E" w:rsidRPr="00491ABF" w:rsidRDefault="00010D3E" w:rsidP="00A83914">
            <w:pPr>
              <w:jc w:val="center"/>
              <w:rPr>
                <w:rFonts w:asciiTheme="majorBidi" w:hAnsiTheme="majorBidi" w:cstheme="majorBidi"/>
              </w:rPr>
            </w:pPr>
            <w:r w:rsidRPr="005821E2">
              <w:t>Piece</w:t>
            </w:r>
          </w:p>
        </w:tc>
        <w:tc>
          <w:tcPr>
            <w:tcW w:w="6032" w:type="dxa"/>
          </w:tcPr>
          <w:p w:rsidR="00010D3E" w:rsidRPr="008F67BD" w:rsidRDefault="00010D3E" w:rsidP="00010D3E">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40</w:t>
            </w:r>
            <w:proofErr w:type="gramEnd"/>
            <w:r>
              <w:t xml:space="preserve"> </w:t>
            </w:r>
            <w:r w:rsidRPr="000D04FB">
              <w:t>Bar (W.P) local or international equivalent. The installation works includes all costs of excavations, cutting, shaping, welding, paintings, either on new or old pipe lines.</w:t>
            </w:r>
          </w:p>
        </w:tc>
        <w:tc>
          <w:tcPr>
            <w:tcW w:w="799" w:type="dxa"/>
            <w:vAlign w:val="center"/>
          </w:tcPr>
          <w:p w:rsidR="00010D3E" w:rsidRDefault="0097421D" w:rsidP="00F56D6C">
            <w:pPr>
              <w:jc w:val="center"/>
              <w:rPr>
                <w:rFonts w:asciiTheme="majorBidi" w:hAnsiTheme="majorBidi" w:cstheme="majorBidi"/>
                <w:sz w:val="22"/>
                <w:szCs w:val="22"/>
              </w:rPr>
            </w:pPr>
            <w:r>
              <w:rPr>
                <w:rFonts w:asciiTheme="majorBidi" w:hAnsiTheme="majorBidi" w:cstheme="majorBidi"/>
                <w:sz w:val="22"/>
                <w:szCs w:val="22"/>
              </w:rPr>
              <w:t>12.4</w:t>
            </w:r>
          </w:p>
        </w:tc>
      </w:tr>
      <w:tr w:rsidR="00010D3E" w:rsidRPr="00E33794" w:rsidTr="007748E2">
        <w:tc>
          <w:tcPr>
            <w:tcW w:w="1134" w:type="dxa"/>
            <w:vAlign w:val="center"/>
          </w:tcPr>
          <w:p w:rsidR="00010D3E" w:rsidRPr="00491ABF" w:rsidRDefault="00A945D0" w:rsidP="00B4624B">
            <w:pPr>
              <w:jc w:val="center"/>
              <w:rPr>
                <w:rFonts w:asciiTheme="majorBidi" w:hAnsiTheme="majorBidi" w:cstheme="majorBidi"/>
                <w:rtl/>
              </w:rPr>
            </w:pPr>
            <w:r>
              <w:rPr>
                <w:rFonts w:asciiTheme="majorBidi" w:hAnsiTheme="majorBidi" w:cstheme="majorBidi"/>
              </w:rPr>
              <w:t>1500</w:t>
            </w:r>
          </w:p>
        </w:tc>
        <w:tc>
          <w:tcPr>
            <w:tcW w:w="1134" w:type="dxa"/>
            <w:gridSpan w:val="2"/>
            <w:vAlign w:val="center"/>
          </w:tcPr>
          <w:p w:rsidR="00010D3E" w:rsidRPr="00491ABF" w:rsidRDefault="00A945D0" w:rsidP="00B4624B">
            <w:pPr>
              <w:jc w:val="center"/>
              <w:rPr>
                <w:rFonts w:asciiTheme="majorBidi" w:hAnsiTheme="majorBidi" w:cstheme="majorBidi"/>
                <w:rtl/>
              </w:rPr>
            </w:pPr>
            <w:r>
              <w:rPr>
                <w:rFonts w:asciiTheme="majorBidi" w:hAnsiTheme="majorBidi" w:cstheme="majorBidi"/>
              </w:rPr>
              <w:t>750</w:t>
            </w:r>
          </w:p>
        </w:tc>
        <w:tc>
          <w:tcPr>
            <w:tcW w:w="916" w:type="dxa"/>
            <w:gridSpan w:val="2"/>
            <w:vAlign w:val="center"/>
          </w:tcPr>
          <w:p w:rsidR="00010D3E" w:rsidRPr="00491ABF" w:rsidRDefault="0097421D" w:rsidP="00B4624B">
            <w:pPr>
              <w:jc w:val="center"/>
              <w:rPr>
                <w:rFonts w:asciiTheme="majorBidi" w:hAnsiTheme="majorBidi" w:cstheme="majorBidi"/>
                <w:rtl/>
              </w:rPr>
            </w:pPr>
            <w:r>
              <w:t>2</w:t>
            </w:r>
          </w:p>
        </w:tc>
        <w:tc>
          <w:tcPr>
            <w:tcW w:w="990" w:type="dxa"/>
            <w:gridSpan w:val="2"/>
            <w:vAlign w:val="center"/>
          </w:tcPr>
          <w:p w:rsidR="00010D3E" w:rsidRPr="00491ABF" w:rsidRDefault="0097421D" w:rsidP="00B4624B">
            <w:pPr>
              <w:jc w:val="center"/>
              <w:rPr>
                <w:rFonts w:asciiTheme="majorBidi" w:hAnsiTheme="majorBidi" w:cstheme="majorBidi"/>
              </w:rPr>
            </w:pPr>
            <w:r w:rsidRPr="005821E2">
              <w:t>Piece</w:t>
            </w:r>
          </w:p>
        </w:tc>
        <w:tc>
          <w:tcPr>
            <w:tcW w:w="6032" w:type="dxa"/>
          </w:tcPr>
          <w:p w:rsidR="00010D3E" w:rsidRPr="008F67BD" w:rsidRDefault="0097421D" w:rsidP="00A945D0">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rsidRPr="000D04FB">
              <w:rPr>
                <w:b/>
                <w:bCs/>
              </w:rPr>
              <w:t>Compound air valve)</w:t>
            </w:r>
            <w:r>
              <w:rPr>
                <w:b/>
                <w:bCs/>
              </w:rPr>
              <w:t xml:space="preserve"> </w:t>
            </w:r>
            <w:r w:rsidRPr="000D04FB">
              <w:t xml:space="preserve">complete As ARI,   </w:t>
            </w:r>
            <w:r w:rsidR="00A945D0">
              <w:t>40</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The price includes the installation of 2” ball valve and 2” black coupling welded on the steel pipes.  </w:t>
            </w:r>
            <w:r w:rsidRPr="000D04FB">
              <w:t>The installation works includes all costs of excavations, cutting, shaping, welding, paintings, either on new or old pipe lines.</w:t>
            </w:r>
          </w:p>
        </w:tc>
        <w:tc>
          <w:tcPr>
            <w:tcW w:w="799" w:type="dxa"/>
            <w:vAlign w:val="center"/>
          </w:tcPr>
          <w:p w:rsidR="00010D3E" w:rsidRDefault="0097421D" w:rsidP="00F56D6C">
            <w:pPr>
              <w:jc w:val="center"/>
              <w:rPr>
                <w:rFonts w:asciiTheme="majorBidi" w:hAnsiTheme="majorBidi" w:cstheme="majorBidi"/>
                <w:sz w:val="22"/>
                <w:szCs w:val="22"/>
              </w:rPr>
            </w:pPr>
            <w:r>
              <w:rPr>
                <w:rFonts w:asciiTheme="majorBidi" w:hAnsiTheme="majorBidi" w:cstheme="majorBidi"/>
                <w:sz w:val="22"/>
                <w:szCs w:val="22"/>
              </w:rPr>
              <w:t>13.4</w:t>
            </w:r>
          </w:p>
        </w:tc>
      </w:tr>
      <w:tr w:rsidR="000D51D5" w:rsidRPr="00E33794" w:rsidTr="007748E2">
        <w:tc>
          <w:tcPr>
            <w:tcW w:w="1134" w:type="dxa"/>
            <w:vAlign w:val="center"/>
          </w:tcPr>
          <w:p w:rsidR="000D51D5" w:rsidRDefault="00C0734A" w:rsidP="00B4624B">
            <w:pPr>
              <w:jc w:val="center"/>
              <w:rPr>
                <w:rFonts w:asciiTheme="majorBidi" w:hAnsiTheme="majorBidi" w:cstheme="majorBidi"/>
              </w:rPr>
            </w:pPr>
            <w:r>
              <w:rPr>
                <w:rFonts w:asciiTheme="majorBidi" w:hAnsiTheme="majorBidi" w:cstheme="majorBidi"/>
              </w:rPr>
              <w:t>3000</w:t>
            </w:r>
          </w:p>
        </w:tc>
        <w:tc>
          <w:tcPr>
            <w:tcW w:w="1134" w:type="dxa"/>
            <w:gridSpan w:val="2"/>
            <w:vAlign w:val="center"/>
          </w:tcPr>
          <w:p w:rsidR="000D51D5" w:rsidRDefault="00C0734A" w:rsidP="00B4624B">
            <w:pPr>
              <w:jc w:val="center"/>
              <w:rPr>
                <w:rFonts w:asciiTheme="majorBidi" w:hAnsiTheme="majorBidi" w:cstheme="majorBidi"/>
              </w:rPr>
            </w:pPr>
            <w:r>
              <w:rPr>
                <w:rFonts w:asciiTheme="majorBidi" w:hAnsiTheme="majorBidi" w:cstheme="majorBidi"/>
              </w:rPr>
              <w:t>3000</w:t>
            </w:r>
          </w:p>
        </w:tc>
        <w:tc>
          <w:tcPr>
            <w:tcW w:w="916" w:type="dxa"/>
            <w:gridSpan w:val="2"/>
            <w:vAlign w:val="center"/>
          </w:tcPr>
          <w:p w:rsidR="000D51D5" w:rsidRDefault="00DB3952" w:rsidP="00B4624B">
            <w:pPr>
              <w:jc w:val="center"/>
            </w:pPr>
            <w:r w:rsidRPr="00491ABF">
              <w:rPr>
                <w:rFonts w:asciiTheme="majorBidi" w:hAnsiTheme="majorBidi" w:cstheme="majorBidi"/>
                <w:rtl/>
              </w:rPr>
              <w:t>1</w:t>
            </w:r>
          </w:p>
        </w:tc>
        <w:tc>
          <w:tcPr>
            <w:tcW w:w="990" w:type="dxa"/>
            <w:gridSpan w:val="2"/>
            <w:vAlign w:val="center"/>
          </w:tcPr>
          <w:p w:rsidR="000D51D5" w:rsidRPr="005821E2" w:rsidRDefault="00DB3952" w:rsidP="00B4624B">
            <w:pPr>
              <w:jc w:val="center"/>
            </w:pPr>
            <w:r w:rsidRPr="00491ABF">
              <w:rPr>
                <w:rFonts w:asciiTheme="majorBidi" w:hAnsiTheme="majorBidi" w:cstheme="majorBidi"/>
              </w:rPr>
              <w:t>Num.</w:t>
            </w:r>
          </w:p>
        </w:tc>
        <w:tc>
          <w:tcPr>
            <w:tcW w:w="6032" w:type="dxa"/>
          </w:tcPr>
          <w:p w:rsidR="000D51D5" w:rsidRPr="00DB3952" w:rsidRDefault="00DB3952" w:rsidP="005E29C7">
            <w:pPr>
              <w:jc w:val="both"/>
              <w:rPr>
                <w:lang w:bidi="he-IL"/>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Surge Tank 40 bar size (</w:t>
            </w:r>
            <w:r w:rsidR="005E29C7">
              <w:rPr>
                <w:rFonts w:asciiTheme="majorBidi" w:hAnsiTheme="majorBidi" w:cstheme="majorBidi"/>
                <w:sz w:val="22"/>
                <w:szCs w:val="22"/>
              </w:rPr>
              <w:t>10</w:t>
            </w:r>
            <w:r>
              <w:rPr>
                <w:rFonts w:asciiTheme="majorBidi" w:hAnsiTheme="majorBidi" w:cstheme="majorBidi"/>
                <w:sz w:val="22"/>
                <w:szCs w:val="22"/>
              </w:rPr>
              <w:t>00 liter)</w:t>
            </w:r>
            <w:r w:rsidRPr="00E33794">
              <w:rPr>
                <w:rFonts w:asciiTheme="majorBidi" w:hAnsiTheme="majorBidi" w:cstheme="majorBidi"/>
                <w:sz w:val="22"/>
                <w:szCs w:val="22"/>
              </w:rPr>
              <w:t xml:space="preserve">. The contractor shall supply and install all the pipes and fittings to connect with outlet </w:t>
            </w:r>
            <w:proofErr w:type="spellStart"/>
            <w:r w:rsidRPr="00E33794">
              <w:rPr>
                <w:rFonts w:asciiTheme="majorBidi" w:hAnsiTheme="majorBidi" w:cstheme="majorBidi"/>
                <w:sz w:val="22"/>
                <w:szCs w:val="22"/>
              </w:rPr>
              <w:t>main</w:t>
            </w:r>
            <w:r>
              <w:rPr>
                <w:rFonts w:asciiTheme="majorBidi" w:hAnsiTheme="majorBidi" w:cstheme="majorBidi"/>
                <w:sz w:val="22"/>
                <w:szCs w:val="22"/>
              </w:rPr>
              <w:t>8</w:t>
            </w:r>
            <w:proofErr w:type="spellEnd"/>
            <w:r w:rsidRPr="00E33794">
              <w:rPr>
                <w:rFonts w:asciiTheme="majorBidi" w:hAnsiTheme="majorBidi" w:cstheme="majorBidi"/>
                <w:sz w:val="22"/>
                <w:szCs w:val="22"/>
              </w:rPr>
              <w:t xml:space="preserve">” 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799" w:type="dxa"/>
            <w:vAlign w:val="center"/>
          </w:tcPr>
          <w:p w:rsidR="000D51D5" w:rsidRDefault="000D51D5" w:rsidP="00F56D6C">
            <w:pPr>
              <w:jc w:val="center"/>
              <w:rPr>
                <w:rFonts w:asciiTheme="majorBidi" w:hAnsiTheme="majorBidi" w:cstheme="majorBidi"/>
                <w:sz w:val="22"/>
                <w:szCs w:val="22"/>
              </w:rPr>
            </w:pPr>
          </w:p>
        </w:tc>
      </w:tr>
      <w:tr w:rsidR="00010D3E" w:rsidRPr="001772F1" w:rsidTr="007748E2">
        <w:trPr>
          <w:trHeight w:val="638"/>
        </w:trPr>
        <w:tc>
          <w:tcPr>
            <w:tcW w:w="1134" w:type="dxa"/>
            <w:vAlign w:val="center"/>
          </w:tcPr>
          <w:p w:rsidR="00010D3E" w:rsidRPr="00491ABF" w:rsidRDefault="00AC46F4" w:rsidP="00C0734A">
            <w:pPr>
              <w:jc w:val="center"/>
              <w:rPr>
                <w:rFonts w:asciiTheme="majorBidi" w:hAnsiTheme="majorBidi" w:cstheme="majorBidi"/>
                <w:b/>
                <w:bCs/>
                <w:rtl/>
              </w:rPr>
            </w:pPr>
            <w:r w:rsidRPr="00491ABF">
              <w:rPr>
                <w:rFonts w:asciiTheme="majorBidi" w:hAnsiTheme="majorBidi" w:cstheme="majorBidi"/>
                <w:b/>
                <w:bCs/>
              </w:rPr>
              <w:fldChar w:fldCharType="begin"/>
            </w:r>
            <w:r w:rsidR="00010D3E"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C0734A">
              <w:rPr>
                <w:rFonts w:asciiTheme="majorBidi" w:hAnsiTheme="majorBidi" w:cstheme="majorBidi"/>
                <w:b/>
                <w:bCs/>
              </w:rPr>
              <w:instrText xml:space="preserve"> =SUM(ABOVE) </w:instrText>
            </w:r>
            <w:r>
              <w:rPr>
                <w:rFonts w:asciiTheme="majorBidi" w:hAnsiTheme="majorBidi" w:cstheme="majorBidi"/>
                <w:b/>
                <w:bCs/>
              </w:rPr>
              <w:fldChar w:fldCharType="separate"/>
            </w:r>
            <w:r w:rsidR="00C0734A">
              <w:rPr>
                <w:rFonts w:asciiTheme="majorBidi" w:hAnsiTheme="majorBidi" w:cstheme="majorBidi"/>
                <w:b/>
                <w:bCs/>
                <w:noProof/>
              </w:rPr>
              <w:t>100,800</w:t>
            </w:r>
            <w:r>
              <w:rPr>
                <w:rFonts w:asciiTheme="majorBidi" w:hAnsiTheme="majorBidi" w:cstheme="majorBidi"/>
                <w:b/>
                <w:bCs/>
              </w:rPr>
              <w:fldChar w:fldCharType="end"/>
            </w:r>
          </w:p>
        </w:tc>
        <w:tc>
          <w:tcPr>
            <w:tcW w:w="9871" w:type="dxa"/>
            <w:gridSpan w:val="8"/>
          </w:tcPr>
          <w:p w:rsidR="00010D3E" w:rsidRPr="00491ABF" w:rsidRDefault="00010D3E"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FB0C73" w:rsidRDefault="00FB0C73" w:rsidP="00B3135C">
      <w:pPr>
        <w:rPr>
          <w:rtl/>
          <w:lang w:eastAsia="en-US"/>
        </w:rPr>
      </w:pPr>
    </w:p>
    <w:p w:rsidR="00F30E66" w:rsidRDefault="00F30E66" w:rsidP="00B3135C">
      <w:pPr>
        <w:rPr>
          <w:lang w:eastAsia="en-US"/>
        </w:rPr>
      </w:pPr>
    </w:p>
    <w:p w:rsidR="001777AA" w:rsidRDefault="001777AA" w:rsidP="00B3135C">
      <w:pPr>
        <w:rPr>
          <w:lang w:eastAsia="en-US"/>
        </w:rPr>
      </w:pPr>
    </w:p>
    <w:p w:rsidR="001777AA" w:rsidRDefault="001777AA" w:rsidP="00B3135C">
      <w:pPr>
        <w:rPr>
          <w:lang w:eastAsia="en-US"/>
        </w:rPr>
      </w:pPr>
    </w:p>
    <w:p w:rsidR="001777AA" w:rsidRDefault="001777AA" w:rsidP="00B3135C">
      <w:pPr>
        <w:rPr>
          <w:lang w:eastAsia="en-US"/>
        </w:rPr>
      </w:pPr>
    </w:p>
    <w:p w:rsidR="001777AA" w:rsidRDefault="001777AA" w:rsidP="00B3135C">
      <w:pPr>
        <w:rPr>
          <w:lang w:eastAsia="en-US"/>
        </w:rPr>
      </w:pPr>
    </w:p>
    <w:p w:rsidR="001777AA" w:rsidRDefault="001777AA" w:rsidP="00B3135C">
      <w:pPr>
        <w:rPr>
          <w:lang w:eastAsia="en-US"/>
        </w:rPr>
      </w:pPr>
    </w:p>
    <w:p w:rsidR="001777AA" w:rsidRDefault="001777AA" w:rsidP="00B3135C">
      <w:pPr>
        <w:rPr>
          <w:lang w:eastAsia="en-US"/>
        </w:rPr>
      </w:pPr>
    </w:p>
    <w:p w:rsidR="00E81AD5" w:rsidRDefault="00E81AD5" w:rsidP="00B3135C">
      <w:pPr>
        <w:rPr>
          <w:lang w:eastAsia="en-US"/>
        </w:rPr>
      </w:pPr>
    </w:p>
    <w:p w:rsidR="00E81AD5" w:rsidRDefault="00E81AD5" w:rsidP="00B3135C">
      <w:pPr>
        <w:rPr>
          <w:lang w:eastAsia="en-US"/>
        </w:rPr>
      </w:pPr>
    </w:p>
    <w:p w:rsidR="00A80077" w:rsidRDefault="00A80077" w:rsidP="00B3135C">
      <w:pPr>
        <w:rPr>
          <w:lang w:eastAsia="en-US"/>
        </w:rPr>
      </w:pPr>
    </w:p>
    <w:p w:rsidR="00A80077" w:rsidRDefault="00A80077" w:rsidP="00B3135C">
      <w:pPr>
        <w:rPr>
          <w:lang w:eastAsia="en-US"/>
        </w:rPr>
      </w:pPr>
    </w:p>
    <w:p w:rsidR="00A80077" w:rsidRDefault="00A80077" w:rsidP="00B3135C">
      <w:pPr>
        <w:rPr>
          <w:lang w:eastAsia="en-US"/>
        </w:rPr>
      </w:pPr>
    </w:p>
    <w:p w:rsidR="00A80077" w:rsidRDefault="00A80077" w:rsidP="00B3135C">
      <w:pPr>
        <w:rPr>
          <w:lang w:eastAsia="en-US"/>
        </w:rPr>
      </w:pPr>
    </w:p>
    <w:p w:rsidR="00A80077" w:rsidRDefault="00A80077" w:rsidP="00B3135C">
      <w:pPr>
        <w:rPr>
          <w:lang w:eastAsia="en-US"/>
        </w:rPr>
      </w:pPr>
    </w:p>
    <w:p w:rsidR="00A80077" w:rsidRDefault="00A80077" w:rsidP="00B3135C">
      <w:pPr>
        <w:rPr>
          <w:lang w:eastAsia="en-US"/>
        </w:rPr>
      </w:pPr>
    </w:p>
    <w:p w:rsidR="00A80077" w:rsidRDefault="00A80077" w:rsidP="00B3135C">
      <w:pPr>
        <w:rPr>
          <w:lang w:eastAsia="en-US"/>
        </w:rPr>
      </w:pPr>
    </w:p>
    <w:p w:rsidR="00A80077" w:rsidRDefault="00A80077" w:rsidP="00B3135C">
      <w:pPr>
        <w:rPr>
          <w:lang w:eastAsia="en-US"/>
        </w:rPr>
      </w:pPr>
    </w:p>
    <w:p w:rsidR="00A80077" w:rsidRDefault="00A80077" w:rsidP="00B3135C">
      <w:pPr>
        <w:rPr>
          <w:lang w:eastAsia="en-US"/>
        </w:rPr>
      </w:pPr>
    </w:p>
    <w:p w:rsidR="00A80077" w:rsidRDefault="00A80077" w:rsidP="00B3135C">
      <w:pPr>
        <w:rPr>
          <w:lang w:eastAsia="en-US"/>
        </w:rPr>
      </w:pPr>
    </w:p>
    <w:p w:rsidR="00BD5970" w:rsidRDefault="00BD5970" w:rsidP="00B3135C">
      <w:pPr>
        <w:rPr>
          <w:lang w:eastAsia="en-US"/>
        </w:rPr>
      </w:pPr>
    </w:p>
    <w:p w:rsidR="00BD5970" w:rsidRDefault="00BD5970" w:rsidP="00B3135C">
      <w:pPr>
        <w:rPr>
          <w:lang w:eastAsia="en-US"/>
        </w:rPr>
      </w:pPr>
    </w:p>
    <w:p w:rsidR="00BD5970" w:rsidRDefault="00BD5970" w:rsidP="00B3135C">
      <w:pPr>
        <w:rPr>
          <w:lang w:eastAsia="en-US"/>
        </w:rPr>
      </w:pPr>
    </w:p>
    <w:p w:rsidR="00A80077" w:rsidRDefault="00A80077"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thickThinSmallGap" w:sz="24" w:space="0" w:color="auto"/>
          <w:left w:val="thickThinSmallGap" w:sz="24" w:space="0" w:color="auto"/>
          <w:bottom w:val="thickThinSmallGap" w:sz="24" w:space="0" w:color="auto"/>
          <w:right w:val="thickThinSmallGap" w:sz="24" w:space="0" w:color="auto"/>
          <w:insideV w:val="thickThinSmallGap" w:sz="24" w:space="0" w:color="auto"/>
        </w:tblBorders>
        <w:tblLayout w:type="fixed"/>
        <w:tblLook w:val="0000"/>
      </w:tblPr>
      <w:tblGrid>
        <w:gridCol w:w="1101"/>
        <w:gridCol w:w="6403"/>
        <w:gridCol w:w="2102"/>
      </w:tblGrid>
      <w:tr w:rsidR="009B14DA" w:rsidRPr="0076259B" w:rsidTr="0006511D">
        <w:trPr>
          <w:jc w:val="center"/>
        </w:trPr>
        <w:tc>
          <w:tcPr>
            <w:tcW w:w="1101" w:type="dxa"/>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6511D">
        <w:trPr>
          <w:jc w:val="center"/>
        </w:trPr>
        <w:tc>
          <w:tcPr>
            <w:tcW w:w="1101" w:type="dxa"/>
            <w:shd w:val="clear" w:color="auto" w:fill="auto"/>
            <w:vAlign w:val="center"/>
          </w:tcPr>
          <w:p w:rsidR="002C48B1" w:rsidRDefault="009B14DA">
            <w:pPr>
              <w:jc w:val="center"/>
              <w:rPr>
                <w:b/>
                <w:bCs/>
                <w:sz w:val="28"/>
                <w:szCs w:val="33"/>
              </w:rPr>
            </w:pPr>
            <w:r>
              <w:rPr>
                <w:b/>
                <w:bCs/>
                <w:sz w:val="28"/>
                <w:szCs w:val="33"/>
              </w:rPr>
              <w:t>1.</w:t>
            </w:r>
          </w:p>
        </w:tc>
        <w:tc>
          <w:tcPr>
            <w:tcW w:w="6403" w:type="dxa"/>
            <w:shd w:val="clear" w:color="auto" w:fill="auto"/>
          </w:tcPr>
          <w:p w:rsidR="003456E8" w:rsidRPr="00D43F4A" w:rsidRDefault="000D04FB">
            <w:pPr>
              <w:rPr>
                <w:b/>
                <w:bCs/>
                <w:sz w:val="28"/>
                <w:szCs w:val="28"/>
              </w:rPr>
            </w:pPr>
            <w:r w:rsidRPr="00D43F4A">
              <w:rPr>
                <w:b/>
                <w:bCs/>
              </w:rPr>
              <w:t xml:space="preserve">Total of supplying  and installing </w:t>
            </w:r>
            <w:r w:rsidR="000D51D5" w:rsidRPr="00D43F4A">
              <w:rPr>
                <w:b/>
                <w:bCs/>
              </w:rPr>
              <w:t>Main Supply Pipes and fittings</w:t>
            </w:r>
            <w:r w:rsidR="000D51D5" w:rsidRPr="00D43F4A">
              <w:rPr>
                <w:rFonts w:hint="cs"/>
                <w:b/>
                <w:bCs/>
                <w:rtl/>
                <w:lang w:bidi="he-IL"/>
              </w:rPr>
              <w:t xml:space="preserve"> </w:t>
            </w:r>
            <w:r w:rsidR="000D51D5" w:rsidRPr="00D43F4A">
              <w:rPr>
                <w:b/>
                <w:bCs/>
              </w:rPr>
              <w:t xml:space="preserve">for </w:t>
            </w:r>
            <w:proofErr w:type="spellStart"/>
            <w:r w:rsidR="000D51D5" w:rsidRPr="00D43F4A">
              <w:rPr>
                <w:b/>
                <w:bCs/>
              </w:rPr>
              <w:t>Sahl</w:t>
            </w:r>
            <w:proofErr w:type="spellEnd"/>
            <w:r w:rsidR="000D51D5" w:rsidRPr="00D43F4A">
              <w:rPr>
                <w:b/>
                <w:bCs/>
              </w:rPr>
              <w:t xml:space="preserve"> Tubas </w:t>
            </w:r>
            <w:r w:rsidRPr="00D43F4A">
              <w:rPr>
                <w:b/>
                <w:bCs/>
              </w:rPr>
              <w:t>excluding vat (zero vat)</w:t>
            </w:r>
          </w:p>
        </w:tc>
        <w:tc>
          <w:tcPr>
            <w:tcW w:w="2102" w:type="dxa"/>
            <w:shd w:val="clear" w:color="auto" w:fill="auto"/>
            <w:vAlign w:val="center"/>
          </w:tcPr>
          <w:p w:rsidR="009B14DA" w:rsidRPr="008E0E9C" w:rsidRDefault="00D43F4A" w:rsidP="00D43F4A">
            <w:pPr>
              <w:jc w:val="center"/>
              <w:rPr>
                <w:b/>
                <w:bCs/>
                <w:sz w:val="28"/>
                <w:szCs w:val="28"/>
              </w:rPr>
            </w:pPr>
            <w:r w:rsidRPr="00D43F4A">
              <w:rPr>
                <w:b/>
                <w:bCs/>
                <w:sz w:val="28"/>
                <w:szCs w:val="28"/>
              </w:rPr>
              <w:fldChar w:fldCharType="begin"/>
            </w:r>
            <w:r w:rsidRPr="00D43F4A">
              <w:rPr>
                <w:b/>
                <w:bCs/>
                <w:sz w:val="28"/>
                <w:szCs w:val="28"/>
              </w:rPr>
              <w:instrText xml:space="preserve"> =SUM(ABOVE) </w:instrText>
            </w:r>
            <w:r w:rsidRPr="00D43F4A">
              <w:rPr>
                <w:b/>
                <w:bCs/>
                <w:sz w:val="28"/>
                <w:szCs w:val="28"/>
              </w:rPr>
              <w:fldChar w:fldCharType="separate"/>
            </w:r>
            <w:r w:rsidRPr="00D43F4A">
              <w:rPr>
                <w:b/>
                <w:bCs/>
                <w:sz w:val="28"/>
                <w:szCs w:val="28"/>
              </w:rPr>
              <w:t>170,875</w:t>
            </w:r>
            <w:r w:rsidRPr="00D43F4A">
              <w:rPr>
                <w:b/>
                <w:bCs/>
                <w:sz w:val="28"/>
                <w:szCs w:val="28"/>
              </w:rPr>
              <w:fldChar w:fldCharType="end"/>
            </w:r>
            <w:r w:rsidR="00AC46F4" w:rsidRPr="008E0E9C">
              <w:rPr>
                <w:b/>
                <w:bCs/>
                <w:sz w:val="28"/>
                <w:szCs w:val="28"/>
              </w:rPr>
              <w:fldChar w:fldCharType="begin"/>
            </w:r>
            <w:r w:rsidR="00746B44" w:rsidRPr="008E0E9C">
              <w:rPr>
                <w:b/>
                <w:bCs/>
                <w:sz w:val="28"/>
                <w:szCs w:val="28"/>
              </w:rPr>
              <w:instrText xml:space="preserve"> =SUM(ABOVE) </w:instrText>
            </w:r>
            <w:r w:rsidR="00AC46F4" w:rsidRPr="008E0E9C">
              <w:rPr>
                <w:b/>
                <w:bCs/>
                <w:sz w:val="28"/>
                <w:szCs w:val="28"/>
              </w:rPr>
              <w:fldChar w:fldCharType="separate"/>
            </w:r>
            <w:r w:rsidR="00AC46F4" w:rsidRPr="008E0E9C">
              <w:rPr>
                <w:b/>
                <w:bCs/>
                <w:sz w:val="28"/>
                <w:szCs w:val="28"/>
              </w:rPr>
              <w:fldChar w:fldCharType="end"/>
            </w:r>
          </w:p>
        </w:tc>
      </w:tr>
      <w:tr w:rsidR="009B14DA" w:rsidRPr="001772F1" w:rsidTr="0006511D">
        <w:trPr>
          <w:jc w:val="center"/>
        </w:trPr>
        <w:tc>
          <w:tcPr>
            <w:tcW w:w="1101" w:type="dxa"/>
            <w:shd w:val="clear" w:color="auto" w:fill="auto"/>
            <w:vAlign w:val="center"/>
          </w:tcPr>
          <w:p w:rsidR="002C48B1" w:rsidRDefault="009B14DA">
            <w:pPr>
              <w:jc w:val="center"/>
              <w:rPr>
                <w:b/>
                <w:bCs/>
                <w:sz w:val="28"/>
                <w:szCs w:val="33"/>
              </w:rPr>
            </w:pPr>
            <w:r>
              <w:rPr>
                <w:b/>
                <w:bCs/>
                <w:sz w:val="28"/>
                <w:szCs w:val="33"/>
              </w:rPr>
              <w:t>2.</w:t>
            </w:r>
          </w:p>
        </w:tc>
        <w:tc>
          <w:tcPr>
            <w:tcW w:w="6403" w:type="dxa"/>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w:t>
            </w:r>
            <w:r w:rsidR="00E81AD5">
              <w:rPr>
                <w:b/>
                <w:bCs/>
              </w:rPr>
              <w:t xml:space="preserve"> materials</w:t>
            </w:r>
            <w:r w:rsidRPr="000D04FB">
              <w:rPr>
                <w:b/>
                <w:bCs/>
              </w:rPr>
              <w:t xml:space="preserve">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00E81AD5">
              <w:rPr>
                <w:b/>
                <w:bCs/>
              </w:rPr>
              <w:t xml:space="preserve">balance </w:t>
            </w:r>
            <w:r w:rsidRPr="000D04FB">
              <w:rPr>
                <w:b/>
                <w:bCs/>
              </w:rPr>
              <w:t>steel tank excluding vat (zero vat)</w:t>
            </w:r>
          </w:p>
          <w:p w:rsidR="009B14DA" w:rsidRPr="00605A8D" w:rsidRDefault="009B14DA" w:rsidP="00D1526B"/>
        </w:tc>
        <w:tc>
          <w:tcPr>
            <w:tcW w:w="2102" w:type="dxa"/>
            <w:shd w:val="clear" w:color="auto" w:fill="auto"/>
            <w:vAlign w:val="center"/>
          </w:tcPr>
          <w:p w:rsidR="009B14DA" w:rsidRPr="008E0E9C" w:rsidRDefault="00C0734A" w:rsidP="0006511D">
            <w:pPr>
              <w:jc w:val="center"/>
              <w:rPr>
                <w:b/>
                <w:bCs/>
                <w:sz w:val="28"/>
                <w:szCs w:val="28"/>
              </w:rPr>
            </w:pPr>
            <w:r w:rsidRPr="008E0E9C">
              <w:rPr>
                <w:b/>
                <w:bCs/>
                <w:sz w:val="28"/>
                <w:szCs w:val="28"/>
              </w:rPr>
              <w:t>62000</w:t>
            </w:r>
          </w:p>
        </w:tc>
      </w:tr>
      <w:tr w:rsidR="00C150EF" w:rsidRPr="001772F1" w:rsidTr="0006511D">
        <w:trPr>
          <w:jc w:val="center"/>
        </w:trPr>
        <w:tc>
          <w:tcPr>
            <w:tcW w:w="1101" w:type="dxa"/>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shd w:val="clear" w:color="auto" w:fill="auto"/>
          </w:tcPr>
          <w:p w:rsidR="00E81AD5" w:rsidRPr="00605A8D" w:rsidRDefault="00E81AD5" w:rsidP="00E81AD5">
            <w:pPr>
              <w:rPr>
                <w:b/>
                <w:bCs/>
                <w:szCs w:val="28"/>
              </w:rPr>
            </w:pPr>
            <w:r w:rsidRPr="000D04FB">
              <w:rPr>
                <w:b/>
                <w:bCs/>
              </w:rPr>
              <w:t>Total  of supplying</w:t>
            </w:r>
            <w:r>
              <w:rPr>
                <w:b/>
                <w:bCs/>
              </w:rPr>
              <w:t xml:space="preserve">, </w:t>
            </w:r>
            <w:r w:rsidRPr="000D04FB">
              <w:rPr>
                <w:b/>
                <w:bCs/>
              </w:rPr>
              <w:t>installing &amp; transporting</w:t>
            </w:r>
            <w:r>
              <w:rPr>
                <w:b/>
                <w:bCs/>
              </w:rPr>
              <w:t xml:space="preserve"> materials</w:t>
            </w:r>
            <w:r w:rsidRPr="000D04FB">
              <w:rPr>
                <w:b/>
                <w:bCs/>
              </w:rPr>
              <w:t xml:space="preserve"> of the</w:t>
            </w:r>
            <w:r>
              <w:rPr>
                <w:b/>
                <w:bCs/>
              </w:rPr>
              <w:t xml:space="preserve"> 10</w:t>
            </w:r>
            <w:r w:rsidRPr="000D04FB">
              <w:rPr>
                <w:b/>
                <w:bCs/>
              </w:rPr>
              <w:t>00</w:t>
            </w:r>
            <w:r>
              <w:rPr>
                <w:b/>
                <w:bCs/>
              </w:rPr>
              <w:t xml:space="preserve"> </w:t>
            </w:r>
            <w:r w:rsidRPr="000D04FB">
              <w:rPr>
                <w:b/>
                <w:bCs/>
              </w:rPr>
              <w:t>m</w:t>
            </w:r>
            <w:r w:rsidRPr="009959C9">
              <w:rPr>
                <w:b/>
                <w:bCs/>
                <w:vertAlign w:val="superscript"/>
              </w:rPr>
              <w:t>3</w:t>
            </w:r>
            <w:r>
              <w:rPr>
                <w:b/>
                <w:bCs/>
              </w:rPr>
              <w:t xml:space="preserve"> distribution </w:t>
            </w:r>
            <w:r w:rsidRPr="000D04FB">
              <w:rPr>
                <w:b/>
                <w:bCs/>
              </w:rPr>
              <w:t>steel tank excluding vat (zero vat)</w:t>
            </w:r>
          </w:p>
          <w:p w:rsidR="00C150EF" w:rsidRPr="000D04FB" w:rsidRDefault="00C150EF" w:rsidP="00225E12">
            <w:pPr>
              <w:rPr>
                <w:b/>
                <w:bCs/>
              </w:rPr>
            </w:pPr>
          </w:p>
        </w:tc>
        <w:tc>
          <w:tcPr>
            <w:tcW w:w="2102" w:type="dxa"/>
            <w:shd w:val="clear" w:color="auto" w:fill="auto"/>
            <w:vAlign w:val="center"/>
          </w:tcPr>
          <w:p w:rsidR="00C150EF" w:rsidRPr="008E0E9C" w:rsidRDefault="00C0734A" w:rsidP="0006511D">
            <w:pPr>
              <w:jc w:val="center"/>
              <w:rPr>
                <w:b/>
                <w:bCs/>
                <w:sz w:val="28"/>
                <w:szCs w:val="28"/>
              </w:rPr>
            </w:pPr>
            <w:r w:rsidRPr="008E0E9C">
              <w:rPr>
                <w:b/>
                <w:bCs/>
                <w:sz w:val="28"/>
                <w:szCs w:val="28"/>
              </w:rPr>
              <w:t>65000</w:t>
            </w:r>
          </w:p>
        </w:tc>
      </w:tr>
      <w:tr w:rsidR="00A50194" w:rsidRPr="001772F1" w:rsidTr="0006511D">
        <w:trPr>
          <w:jc w:val="center"/>
        </w:trPr>
        <w:tc>
          <w:tcPr>
            <w:tcW w:w="1101" w:type="dxa"/>
            <w:tcBorders>
              <w:bottom w:val="thickThinSmallGap" w:sz="24"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bottom w:val="thickThinSmallGap" w:sz="24" w:space="0" w:color="auto"/>
            </w:tcBorders>
            <w:shd w:val="clear" w:color="auto" w:fill="auto"/>
          </w:tcPr>
          <w:p w:rsidR="00A50194" w:rsidRPr="00605A8D" w:rsidRDefault="00A50194" w:rsidP="00E81AD5">
            <w:pPr>
              <w:rPr>
                <w:b/>
                <w:bCs/>
                <w:szCs w:val="28"/>
              </w:rPr>
            </w:pPr>
            <w:r w:rsidRPr="000D04FB">
              <w:rPr>
                <w:b/>
                <w:bCs/>
              </w:rPr>
              <w:t>Total  of supplying</w:t>
            </w:r>
            <w:r>
              <w:rPr>
                <w:b/>
                <w:bCs/>
              </w:rPr>
              <w:t xml:space="preserve">, </w:t>
            </w:r>
            <w:r w:rsidRPr="000D04FB">
              <w:rPr>
                <w:b/>
                <w:bCs/>
              </w:rPr>
              <w:t xml:space="preserve">installing &amp; transporting </w:t>
            </w:r>
            <w:r w:rsidR="00E81AD5">
              <w:rPr>
                <w:b/>
                <w:bCs/>
              </w:rPr>
              <w:t xml:space="preserve">materials </w:t>
            </w:r>
            <w:r w:rsidRPr="000D04FB">
              <w:rPr>
                <w:b/>
                <w:bCs/>
              </w:rPr>
              <w:t>of the</w:t>
            </w:r>
            <w:r>
              <w:rPr>
                <w:b/>
                <w:bCs/>
              </w:rPr>
              <w:t xml:space="preserve"> </w:t>
            </w:r>
            <w:r w:rsidR="00E81AD5">
              <w:rPr>
                <w:b/>
                <w:bCs/>
              </w:rPr>
              <w:t>booster pump</w:t>
            </w:r>
            <w:r w:rsidRPr="000D04FB">
              <w:rPr>
                <w:b/>
                <w:bCs/>
              </w:rPr>
              <w:t xml:space="preserve"> excluding vat (zero vat)</w:t>
            </w:r>
          </w:p>
          <w:p w:rsidR="00A50194" w:rsidRPr="000D04FB" w:rsidRDefault="00A50194" w:rsidP="009959C9">
            <w:pPr>
              <w:rPr>
                <w:b/>
                <w:bCs/>
              </w:rPr>
            </w:pPr>
          </w:p>
        </w:tc>
        <w:tc>
          <w:tcPr>
            <w:tcW w:w="2102" w:type="dxa"/>
            <w:tcBorders>
              <w:bottom w:val="thickThinSmallGap" w:sz="24" w:space="0" w:color="auto"/>
            </w:tcBorders>
            <w:shd w:val="clear" w:color="auto" w:fill="auto"/>
            <w:vAlign w:val="center"/>
          </w:tcPr>
          <w:p w:rsidR="00A50194" w:rsidRPr="008E0E9C" w:rsidRDefault="00C0734A" w:rsidP="0006511D">
            <w:pPr>
              <w:jc w:val="center"/>
              <w:rPr>
                <w:b/>
                <w:bCs/>
                <w:sz w:val="28"/>
                <w:szCs w:val="28"/>
              </w:rPr>
            </w:pPr>
            <w:r w:rsidRPr="008E0E9C">
              <w:rPr>
                <w:b/>
                <w:bCs/>
                <w:sz w:val="28"/>
                <w:szCs w:val="28"/>
              </w:rPr>
              <w:t>100800</w:t>
            </w:r>
          </w:p>
        </w:tc>
      </w:tr>
      <w:tr w:rsidR="001F6D15" w:rsidRPr="001772F1" w:rsidTr="00C217FA">
        <w:trPr>
          <w:trHeight w:val="761"/>
          <w:jc w:val="center"/>
        </w:trPr>
        <w:tc>
          <w:tcPr>
            <w:tcW w:w="7504" w:type="dxa"/>
            <w:gridSpan w:val="2"/>
            <w:tcBorders>
              <w:top w:val="thickThinSmallGap" w:sz="24" w:space="0" w:color="auto"/>
              <w:bottom w:val="thickThinSmallGap" w:sz="24" w:space="0" w:color="auto"/>
            </w:tcBorders>
            <w:shd w:val="clear" w:color="auto" w:fill="auto"/>
            <w:vAlign w:val="center"/>
          </w:tcPr>
          <w:p w:rsidR="001F6D15" w:rsidRPr="006064C8" w:rsidRDefault="001F6D15" w:rsidP="006064C8">
            <w:pPr>
              <w:jc w:val="center"/>
              <w:rPr>
                <w:b/>
                <w:bCs/>
                <w:szCs w:val="28"/>
              </w:rPr>
            </w:pPr>
            <w:r w:rsidRPr="006064C8">
              <w:rPr>
                <w:b/>
                <w:bCs/>
                <w:sz w:val="32"/>
                <w:szCs w:val="32"/>
              </w:rPr>
              <w:t>Total of all works excluding vat (zero vat)</w:t>
            </w:r>
          </w:p>
        </w:tc>
        <w:tc>
          <w:tcPr>
            <w:tcW w:w="2102" w:type="dxa"/>
            <w:tcBorders>
              <w:top w:val="thickThinSmallGap" w:sz="24" w:space="0" w:color="auto"/>
              <w:bottom w:val="thickThinSmallGap" w:sz="24" w:space="0" w:color="auto"/>
            </w:tcBorders>
            <w:shd w:val="clear" w:color="auto" w:fill="auto"/>
            <w:vAlign w:val="center"/>
          </w:tcPr>
          <w:p w:rsidR="001F6D15" w:rsidRPr="008E0E9C" w:rsidRDefault="00C217FA" w:rsidP="00C217FA">
            <w:pPr>
              <w:jc w:val="center"/>
              <w:rPr>
                <w:b/>
                <w:bCs/>
                <w:sz w:val="28"/>
                <w:szCs w:val="28"/>
              </w:rPr>
            </w:pPr>
            <w:r>
              <w:rPr>
                <w:b/>
                <w:bCs/>
                <w:sz w:val="28"/>
                <w:szCs w:val="28"/>
              </w:rPr>
              <w:fldChar w:fldCharType="begin"/>
            </w:r>
            <w:r>
              <w:rPr>
                <w:b/>
                <w:bCs/>
                <w:sz w:val="28"/>
                <w:szCs w:val="28"/>
              </w:rPr>
              <w:instrText xml:space="preserve"> =SUM(ABOVE) </w:instrText>
            </w:r>
            <w:r>
              <w:rPr>
                <w:b/>
                <w:bCs/>
                <w:sz w:val="28"/>
                <w:szCs w:val="28"/>
              </w:rPr>
              <w:fldChar w:fldCharType="separate"/>
            </w:r>
            <w:r>
              <w:rPr>
                <w:b/>
                <w:bCs/>
                <w:noProof/>
                <w:sz w:val="28"/>
                <w:szCs w:val="28"/>
              </w:rPr>
              <w:t>398,675</w:t>
            </w:r>
            <w:r>
              <w:rPr>
                <w:b/>
                <w:bCs/>
                <w:sz w:val="28"/>
                <w:szCs w:val="28"/>
              </w:rPr>
              <w:fldChar w:fldCharType="end"/>
            </w:r>
          </w:p>
        </w:tc>
      </w:tr>
    </w:tbl>
    <w:p w:rsidR="009B14DA" w:rsidRPr="00605A8D" w:rsidRDefault="009B14DA" w:rsidP="009B14DA">
      <w:pPr>
        <w:rPr>
          <w:b/>
          <w:bCs/>
        </w:rPr>
      </w:pPr>
    </w:p>
    <w:p w:rsidR="009B14DA" w:rsidRDefault="000D04FB" w:rsidP="0006511D">
      <w:pPr>
        <w:rPr>
          <w:b/>
          <w:bCs/>
        </w:rPr>
      </w:pPr>
      <w:r w:rsidRPr="000D04FB">
        <w:rPr>
          <w:b/>
          <w:bCs/>
        </w:rPr>
        <w:t xml:space="preserve"> </w:t>
      </w:r>
    </w:p>
    <w:p w:rsidR="001946A0" w:rsidRDefault="001946A0" w:rsidP="001946A0">
      <w:pPr>
        <w:bidi/>
        <w:jc w:val="right"/>
        <w:outlineLvl w:val="0"/>
      </w:pPr>
    </w:p>
    <w:p w:rsidR="009959C9" w:rsidRDefault="009959C9" w:rsidP="009959C9">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06511D" w:rsidRDefault="0006511D" w:rsidP="0006511D">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E81AD5" w:rsidRDefault="00E81AD5" w:rsidP="00E81AD5">
      <w:pPr>
        <w:bidi/>
        <w:jc w:val="right"/>
        <w:outlineLvl w:val="0"/>
      </w:pPr>
    </w:p>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896901">
      <w:pPr>
        <w:numPr>
          <w:ilvl w:val="0"/>
          <w:numId w:val="16"/>
        </w:numPr>
        <w:tabs>
          <w:tab w:val="clear" w:pos="720"/>
          <w:tab w:val="num" w:pos="1080"/>
        </w:tabs>
        <w:ind w:left="1080"/>
      </w:pPr>
      <w:r w:rsidRPr="005B62A3">
        <w:t>Body</w:t>
      </w:r>
      <w:r>
        <w:t>:</w:t>
      </w:r>
      <w:r w:rsidRPr="005B62A3">
        <w:t xml:space="preserve"> Cast Iron</w:t>
      </w:r>
    </w:p>
    <w:p w:rsidR="00896901" w:rsidRDefault="00896901" w:rsidP="00896901">
      <w:pPr>
        <w:numPr>
          <w:ilvl w:val="0"/>
          <w:numId w:val="16"/>
        </w:numPr>
        <w:tabs>
          <w:tab w:val="clear" w:pos="720"/>
          <w:tab w:val="num" w:pos="1080"/>
        </w:tabs>
        <w:ind w:left="1080"/>
      </w:pPr>
      <w:r w:rsidRPr="005B62A3">
        <w:t>Disc</w:t>
      </w:r>
      <w:r>
        <w:t>:</w:t>
      </w:r>
      <w:r w:rsidRPr="005B62A3">
        <w:t xml:space="preserve"> Cast Iron</w:t>
      </w:r>
    </w:p>
    <w:p w:rsidR="00896901" w:rsidRDefault="00896901" w:rsidP="00896901">
      <w:pPr>
        <w:numPr>
          <w:ilvl w:val="0"/>
          <w:numId w:val="16"/>
        </w:numPr>
        <w:tabs>
          <w:tab w:val="clear" w:pos="720"/>
          <w:tab w:val="num" w:pos="1080"/>
        </w:tabs>
        <w:ind w:left="1080"/>
      </w:pPr>
      <w:r w:rsidRPr="005B62A3">
        <w:t>Cover</w:t>
      </w:r>
      <w:r>
        <w:t>:</w:t>
      </w:r>
      <w:r w:rsidRPr="005B62A3">
        <w:t xml:space="preserve"> Cast Iron</w:t>
      </w:r>
    </w:p>
    <w:p w:rsidR="00896901" w:rsidRDefault="00896901" w:rsidP="00896901">
      <w:pPr>
        <w:numPr>
          <w:ilvl w:val="0"/>
          <w:numId w:val="16"/>
        </w:numPr>
        <w:tabs>
          <w:tab w:val="clear" w:pos="720"/>
          <w:tab w:val="num" w:pos="1080"/>
        </w:tabs>
        <w:ind w:left="1080"/>
      </w:pPr>
      <w:r w:rsidRPr="005B62A3">
        <w:t>Seat Holder Cast</w:t>
      </w:r>
      <w:r>
        <w:t>:</w:t>
      </w:r>
      <w:r w:rsidRPr="005B62A3">
        <w:t xml:space="preserve"> Iron</w:t>
      </w:r>
    </w:p>
    <w:p w:rsidR="00896901" w:rsidRPr="00605A8D" w:rsidRDefault="00896901" w:rsidP="00896901">
      <w:pPr>
        <w:numPr>
          <w:ilvl w:val="0"/>
          <w:numId w:val="16"/>
        </w:numPr>
        <w:tabs>
          <w:tab w:val="clear" w:pos="720"/>
          <w:tab w:val="num" w:pos="1080"/>
        </w:tabs>
        <w:ind w:left="1080"/>
      </w:pPr>
      <w:r w:rsidRPr="000D04FB">
        <w:t>Body Seat Ring: Bronze ASTM B62</w:t>
      </w:r>
    </w:p>
    <w:p w:rsidR="00896901" w:rsidRPr="00605A8D" w:rsidRDefault="00896901" w:rsidP="00896901">
      <w:pPr>
        <w:numPr>
          <w:ilvl w:val="0"/>
          <w:numId w:val="16"/>
        </w:numPr>
        <w:tabs>
          <w:tab w:val="clear" w:pos="720"/>
          <w:tab w:val="num" w:pos="1080"/>
        </w:tabs>
        <w:ind w:left="1080"/>
      </w:pPr>
      <w:r w:rsidRPr="000D04FB">
        <w:t>Disc Seat Ring: Rubber (BUNA-N) ASTM D 2000 AA 7008</w:t>
      </w:r>
    </w:p>
    <w:p w:rsidR="00896901" w:rsidRDefault="00896901" w:rsidP="00896901">
      <w:pPr>
        <w:numPr>
          <w:ilvl w:val="0"/>
          <w:numId w:val="16"/>
        </w:numPr>
        <w:tabs>
          <w:tab w:val="clear" w:pos="720"/>
          <w:tab w:val="num" w:pos="1080"/>
        </w:tabs>
        <w:ind w:left="1080"/>
      </w:pPr>
      <w:r w:rsidRPr="005B62A3">
        <w:t>Hinge Pin</w:t>
      </w:r>
      <w:r>
        <w:t>:</w:t>
      </w:r>
      <w:r w:rsidRPr="005B62A3">
        <w:t xml:space="preserve"> Stainless Steel</w:t>
      </w:r>
    </w:p>
    <w:p w:rsidR="00896901" w:rsidRDefault="00896901" w:rsidP="00896901">
      <w:pPr>
        <w:numPr>
          <w:ilvl w:val="0"/>
          <w:numId w:val="16"/>
        </w:numPr>
        <w:tabs>
          <w:tab w:val="clear" w:pos="720"/>
          <w:tab w:val="num" w:pos="1080"/>
        </w:tabs>
        <w:ind w:left="1080"/>
      </w:pPr>
      <w:r w:rsidRPr="005B62A3">
        <w:t>Plug</w:t>
      </w:r>
      <w:r>
        <w:t>:</w:t>
      </w:r>
      <w:r w:rsidRPr="005B62A3">
        <w:t xml:space="preserve"> Malleable Iron</w:t>
      </w:r>
    </w:p>
    <w:p w:rsidR="00896901" w:rsidRDefault="00896901" w:rsidP="00896901">
      <w:pPr>
        <w:numPr>
          <w:ilvl w:val="0"/>
          <w:numId w:val="16"/>
        </w:numPr>
        <w:tabs>
          <w:tab w:val="clear" w:pos="720"/>
          <w:tab w:val="num" w:pos="1080"/>
        </w:tabs>
        <w:ind w:left="1080"/>
      </w:pPr>
      <w:r w:rsidRPr="005B62A3">
        <w:t>Cover</w:t>
      </w:r>
      <w:r>
        <w:t>:</w:t>
      </w:r>
      <w:r w:rsidRPr="005B62A3">
        <w:t xml:space="preserve"> Bolt &amp; Nut</w:t>
      </w:r>
      <w:r>
        <w:t>:</w:t>
      </w:r>
      <w:r w:rsidRPr="005B62A3">
        <w:t xml:space="preserve"> Steel</w:t>
      </w:r>
    </w:p>
    <w:p w:rsidR="00896901" w:rsidRDefault="00896901" w:rsidP="00896901">
      <w:pPr>
        <w:numPr>
          <w:ilvl w:val="0"/>
          <w:numId w:val="16"/>
        </w:numPr>
        <w:tabs>
          <w:tab w:val="clear" w:pos="720"/>
          <w:tab w:val="num" w:pos="1080"/>
        </w:tabs>
        <w:ind w:left="1080"/>
      </w:pPr>
      <w:r w:rsidRPr="005B62A3">
        <w:t>Seat Holder Bolt</w:t>
      </w:r>
      <w:r>
        <w:t>:</w:t>
      </w:r>
      <w:r w:rsidRPr="005B62A3">
        <w:t xml:space="preserve"> Stainless Steel</w:t>
      </w:r>
    </w:p>
    <w:p w:rsidR="00896901" w:rsidRPr="00605A8D" w:rsidRDefault="00896901" w:rsidP="00896901">
      <w:pPr>
        <w:numPr>
          <w:ilvl w:val="0"/>
          <w:numId w:val="16"/>
        </w:numPr>
        <w:tabs>
          <w:tab w:val="clear" w:pos="720"/>
          <w:tab w:val="num" w:pos="1080"/>
        </w:tabs>
        <w:ind w:left="1080"/>
      </w:pPr>
      <w:r w:rsidRPr="000D04FB">
        <w:t>Cover Gasket: Rubber (BUNA-N)</w:t>
      </w:r>
    </w:p>
    <w:p w:rsidR="00896901" w:rsidRPr="00605A8D" w:rsidRDefault="00896901" w:rsidP="00896901">
      <w:pPr>
        <w:numPr>
          <w:ilvl w:val="0"/>
          <w:numId w:val="16"/>
        </w:numPr>
        <w:tabs>
          <w:tab w:val="clear" w:pos="720"/>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896901">
      <w:pPr>
        <w:numPr>
          <w:ilvl w:val="0"/>
          <w:numId w:val="18"/>
        </w:numPr>
        <w:rPr>
          <w:rtl/>
        </w:rPr>
      </w:pPr>
      <w:r>
        <w:t xml:space="preserve">Body:  Cast Iron </w:t>
      </w:r>
    </w:p>
    <w:p w:rsidR="00896901" w:rsidRDefault="00896901" w:rsidP="00896901">
      <w:pPr>
        <w:numPr>
          <w:ilvl w:val="0"/>
          <w:numId w:val="17"/>
        </w:numPr>
        <w:rPr>
          <w:rtl/>
        </w:rPr>
      </w:pPr>
      <w:r>
        <w:t xml:space="preserve">Bonnet: Cast Iron </w:t>
      </w:r>
    </w:p>
    <w:p w:rsidR="00896901" w:rsidRDefault="00896901" w:rsidP="00896901">
      <w:pPr>
        <w:numPr>
          <w:ilvl w:val="0"/>
          <w:numId w:val="17"/>
        </w:numPr>
      </w:pPr>
      <w:r>
        <w:t xml:space="preserve">Packing Box: Cast Iron  </w:t>
      </w:r>
    </w:p>
    <w:p w:rsidR="00896901" w:rsidRDefault="00896901" w:rsidP="00896901">
      <w:pPr>
        <w:numPr>
          <w:ilvl w:val="0"/>
          <w:numId w:val="17"/>
        </w:numPr>
        <w:rPr>
          <w:rtl/>
        </w:rPr>
      </w:pPr>
      <w:r>
        <w:t xml:space="preserve">Disc Cast: Iron </w:t>
      </w:r>
    </w:p>
    <w:p w:rsidR="00896901" w:rsidRDefault="00896901" w:rsidP="00896901">
      <w:pPr>
        <w:numPr>
          <w:ilvl w:val="0"/>
          <w:numId w:val="17"/>
        </w:numPr>
        <w:rPr>
          <w:rtl/>
        </w:rPr>
      </w:pPr>
      <w:r>
        <w:t xml:space="preserve">Hand Wheel: Cast Iron </w:t>
      </w:r>
    </w:p>
    <w:p w:rsidR="00896901" w:rsidRDefault="00896901" w:rsidP="00896901">
      <w:pPr>
        <w:numPr>
          <w:ilvl w:val="0"/>
          <w:numId w:val="17"/>
        </w:numPr>
        <w:rPr>
          <w:rtl/>
        </w:rPr>
      </w:pPr>
      <w:r>
        <w:t xml:space="preserve">Body Seat Ring: Bronze </w:t>
      </w:r>
    </w:p>
    <w:p w:rsidR="00896901" w:rsidRDefault="00896901" w:rsidP="00896901">
      <w:pPr>
        <w:numPr>
          <w:ilvl w:val="0"/>
          <w:numId w:val="17"/>
        </w:numPr>
      </w:pPr>
      <w:r>
        <w:t xml:space="preserve">Disc Seat Ring: Bronze </w:t>
      </w:r>
    </w:p>
    <w:p w:rsidR="00896901" w:rsidRDefault="00896901" w:rsidP="00896901">
      <w:pPr>
        <w:numPr>
          <w:ilvl w:val="0"/>
          <w:numId w:val="17"/>
        </w:numPr>
        <w:rPr>
          <w:rtl/>
        </w:rPr>
      </w:pPr>
      <w:r>
        <w:t xml:space="preserve">Gland Cast: Iron </w:t>
      </w:r>
    </w:p>
    <w:p w:rsidR="00896901" w:rsidRDefault="00896901" w:rsidP="00896901">
      <w:pPr>
        <w:numPr>
          <w:ilvl w:val="0"/>
          <w:numId w:val="17"/>
        </w:numPr>
        <w:rPr>
          <w:rtl/>
        </w:rPr>
      </w:pPr>
      <w:r>
        <w:t xml:space="preserve">Stem Nut: Bronze </w:t>
      </w:r>
    </w:p>
    <w:p w:rsidR="00896901" w:rsidRDefault="00896901" w:rsidP="00896901">
      <w:pPr>
        <w:numPr>
          <w:ilvl w:val="0"/>
          <w:numId w:val="17"/>
        </w:numPr>
        <w:rPr>
          <w:rtl/>
        </w:rPr>
      </w:pPr>
      <w:r>
        <w:t xml:space="preserve">Stem Bronze </w:t>
      </w:r>
    </w:p>
    <w:p w:rsidR="00896901" w:rsidRDefault="00896901" w:rsidP="00896901">
      <w:pPr>
        <w:numPr>
          <w:ilvl w:val="0"/>
          <w:numId w:val="17"/>
        </w:numPr>
        <w:rPr>
          <w:rtl/>
        </w:rPr>
      </w:pPr>
      <w:r>
        <w:t>Bonnet Gasket: steel</w:t>
      </w:r>
    </w:p>
    <w:p w:rsidR="00896901" w:rsidRDefault="00896901" w:rsidP="00896901">
      <w:pPr>
        <w:numPr>
          <w:ilvl w:val="0"/>
          <w:numId w:val="17"/>
        </w:numPr>
        <w:rPr>
          <w:rtl/>
        </w:rPr>
      </w:pPr>
      <w:r>
        <w:t xml:space="preserve">Packing Box Gasket: steel </w:t>
      </w:r>
    </w:p>
    <w:p w:rsidR="00896901" w:rsidRDefault="00896901" w:rsidP="00896901">
      <w:pPr>
        <w:numPr>
          <w:ilvl w:val="0"/>
          <w:numId w:val="17"/>
        </w:numPr>
        <w:rPr>
          <w:rtl/>
        </w:rPr>
      </w:pPr>
      <w:r>
        <w:t xml:space="preserve">Bonnet Bolt &amp; Nut: Steel </w:t>
      </w:r>
    </w:p>
    <w:p w:rsidR="00896901" w:rsidRDefault="00896901" w:rsidP="00896901">
      <w:pPr>
        <w:numPr>
          <w:ilvl w:val="0"/>
          <w:numId w:val="17"/>
        </w:numPr>
        <w:rPr>
          <w:rtl/>
        </w:rPr>
      </w:pPr>
      <w:r>
        <w:t xml:space="preserve">Gland Stud &amp; Nut: Steel </w:t>
      </w:r>
    </w:p>
    <w:p w:rsidR="00896901" w:rsidRDefault="00896901" w:rsidP="00896901">
      <w:pPr>
        <w:numPr>
          <w:ilvl w:val="0"/>
          <w:numId w:val="17"/>
        </w:numPr>
        <w:rPr>
          <w:rtl/>
        </w:rPr>
      </w:pPr>
      <w:r>
        <w:t xml:space="preserve">Packing Box Stud &amp; Nut: Steel </w:t>
      </w:r>
    </w:p>
    <w:p w:rsidR="00896901" w:rsidRDefault="00896901" w:rsidP="00896901">
      <w:pPr>
        <w:numPr>
          <w:ilvl w:val="0"/>
          <w:numId w:val="17"/>
        </w:numPr>
        <w:rPr>
          <w:rtl/>
        </w:rPr>
      </w:pPr>
      <w:r>
        <w:t xml:space="preserve">Top Nut: Steel </w:t>
      </w:r>
    </w:p>
    <w:p w:rsidR="00896901" w:rsidRDefault="00896901" w:rsidP="00896901">
      <w:pPr>
        <w:numPr>
          <w:ilvl w:val="0"/>
          <w:numId w:val="17"/>
        </w:numPr>
        <w:rPr>
          <w:rtl/>
        </w:rPr>
      </w:pPr>
      <w:r>
        <w:t xml:space="preserve">Washer: Steel </w:t>
      </w:r>
    </w:p>
    <w:p w:rsidR="00896901" w:rsidRDefault="00896901" w:rsidP="00896901">
      <w:pPr>
        <w:numPr>
          <w:ilvl w:val="0"/>
          <w:numId w:val="17"/>
        </w:numPr>
        <w:rPr>
          <w:rtl/>
        </w:rPr>
      </w:pPr>
      <w:r>
        <w:t xml:space="preserve">Packing: Graphite Fiber Commercial </w:t>
      </w:r>
    </w:p>
    <w:p w:rsidR="00896901" w:rsidRPr="00605A8D" w:rsidRDefault="00896901" w:rsidP="00896901">
      <w:pPr>
        <w:numPr>
          <w:ilvl w:val="0"/>
          <w:numId w:val="17"/>
        </w:numPr>
      </w:pPr>
      <w:r w:rsidRPr="000D04FB">
        <w:t>Operating Nut: Cast Iron A 126 Class B</w:t>
      </w:r>
    </w:p>
    <w:p w:rsidR="00896901" w:rsidRPr="00605A8D" w:rsidRDefault="00896901" w:rsidP="00896901">
      <w:pPr>
        <w:numPr>
          <w:ilvl w:val="0"/>
          <w:numId w:val="17"/>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896901">
      <w:pPr>
        <w:numPr>
          <w:ilvl w:val="0"/>
          <w:numId w:val="23"/>
        </w:numPr>
        <w:rPr>
          <w:rtl/>
        </w:rPr>
      </w:pPr>
      <w:r w:rsidRPr="000D04FB">
        <w:t>Body: PN21 Sphero Nodular ASTM-536 60-40-18</w:t>
      </w:r>
    </w:p>
    <w:p w:rsidR="00896901" w:rsidRPr="00442C90" w:rsidRDefault="00896901" w:rsidP="00896901">
      <w:pPr>
        <w:numPr>
          <w:ilvl w:val="0"/>
          <w:numId w:val="23"/>
        </w:numPr>
        <w:rPr>
          <w:rtl/>
        </w:rPr>
      </w:pPr>
      <w:r w:rsidRPr="000D04FB">
        <w:t>Rolling Seal: Rubber E.P.D.M</w:t>
      </w:r>
    </w:p>
    <w:p w:rsidR="00896901" w:rsidRDefault="00896901" w:rsidP="00896901">
      <w:pPr>
        <w:numPr>
          <w:ilvl w:val="0"/>
          <w:numId w:val="23"/>
        </w:numPr>
        <w:rPr>
          <w:rtl/>
        </w:rPr>
      </w:pPr>
      <w:r>
        <w:t>Clamping Stem:</w:t>
      </w:r>
      <w:r w:rsidRPr="00442C90">
        <w:t xml:space="preserve"> Reinforced Nylon</w:t>
      </w:r>
    </w:p>
    <w:p w:rsidR="00896901" w:rsidRPr="00442C90" w:rsidRDefault="00896901" w:rsidP="00896901">
      <w:pPr>
        <w:numPr>
          <w:ilvl w:val="0"/>
          <w:numId w:val="23"/>
        </w:numPr>
        <w:rPr>
          <w:rtl/>
        </w:rPr>
      </w:pPr>
      <w:r>
        <w:t xml:space="preserve">Float: </w:t>
      </w:r>
      <w:r w:rsidRPr="00442C90">
        <w:t>Foamed Polypropylene</w:t>
      </w:r>
    </w:p>
    <w:p w:rsidR="00896901" w:rsidRPr="00442C90" w:rsidRDefault="00896901" w:rsidP="00896901">
      <w:pPr>
        <w:numPr>
          <w:ilvl w:val="0"/>
          <w:numId w:val="23"/>
        </w:numPr>
        <w:rPr>
          <w:rtl/>
        </w:rPr>
      </w:pPr>
      <w:r>
        <w:t xml:space="preserve">Base: </w:t>
      </w:r>
      <w:r w:rsidRPr="00442C90">
        <w:t>Brass ASTM B-124</w:t>
      </w:r>
    </w:p>
    <w:p w:rsidR="00896901" w:rsidRPr="00442C90" w:rsidRDefault="00896901" w:rsidP="00896901">
      <w:pPr>
        <w:numPr>
          <w:ilvl w:val="0"/>
          <w:numId w:val="23"/>
        </w:numPr>
        <w:rPr>
          <w:rtl/>
        </w:rPr>
      </w:pPr>
      <w:r>
        <w:t xml:space="preserve">O-Ring: </w:t>
      </w:r>
      <w:r w:rsidRPr="00442C90">
        <w:t>Buna-N</w:t>
      </w:r>
    </w:p>
    <w:p w:rsidR="00896901" w:rsidRPr="00442C90" w:rsidRDefault="00896901" w:rsidP="00896901">
      <w:pPr>
        <w:numPr>
          <w:ilvl w:val="0"/>
          <w:numId w:val="23"/>
        </w:numPr>
        <w:rPr>
          <w:rtl/>
        </w:rPr>
      </w:pPr>
      <w:r w:rsidRPr="000D04FB">
        <w:t>Cover : PN21 Cast iron ASTM A-48 CL-35B</w:t>
      </w:r>
    </w:p>
    <w:p w:rsidR="00896901" w:rsidRDefault="00896901" w:rsidP="00896901">
      <w:pPr>
        <w:numPr>
          <w:ilvl w:val="0"/>
          <w:numId w:val="23"/>
        </w:numPr>
        <w:rPr>
          <w:rtl/>
        </w:rPr>
      </w:pPr>
      <w:r w:rsidRPr="000D04FB">
        <w:t>Nozzle Seat: Bronze ASTM B-62 B-271 C83600</w:t>
      </w:r>
    </w:p>
    <w:p w:rsidR="00896901" w:rsidRPr="00442C90" w:rsidRDefault="00896901" w:rsidP="00896901">
      <w:pPr>
        <w:numPr>
          <w:ilvl w:val="0"/>
          <w:numId w:val="23"/>
        </w:numPr>
        <w:rPr>
          <w:rtl/>
        </w:rPr>
      </w:pPr>
      <w:r>
        <w:t xml:space="preserve">Nozzle Seal: </w:t>
      </w:r>
      <w:r w:rsidRPr="00442C90">
        <w:t>Rubber E.P.D.M</w:t>
      </w:r>
    </w:p>
    <w:p w:rsidR="00896901" w:rsidRPr="00442C90" w:rsidRDefault="00896901" w:rsidP="00896901">
      <w:pPr>
        <w:numPr>
          <w:ilvl w:val="0"/>
          <w:numId w:val="23"/>
        </w:numPr>
        <w:rPr>
          <w:rtl/>
        </w:rPr>
      </w:pPr>
      <w:r>
        <w:t xml:space="preserve">O-Ring: </w:t>
      </w:r>
      <w:r w:rsidRPr="00442C90">
        <w:t>Buna-N</w:t>
      </w:r>
    </w:p>
    <w:p w:rsidR="00896901" w:rsidRPr="00442C90" w:rsidRDefault="00896901" w:rsidP="00896901">
      <w:pPr>
        <w:numPr>
          <w:ilvl w:val="0"/>
          <w:numId w:val="23"/>
        </w:numPr>
        <w:rPr>
          <w:rtl/>
        </w:rPr>
      </w:pPr>
      <w:r w:rsidRPr="000D04FB">
        <w:t>Bolt and Nut: Galvanized Steel, Chromate Plated</w:t>
      </w:r>
    </w:p>
    <w:p w:rsidR="00896901" w:rsidRPr="00442C90" w:rsidRDefault="00896901" w:rsidP="00896901">
      <w:pPr>
        <w:numPr>
          <w:ilvl w:val="0"/>
          <w:numId w:val="23"/>
        </w:numPr>
        <w:rPr>
          <w:rtl/>
        </w:rPr>
      </w:pPr>
      <w:r>
        <w:lastRenderedPageBreak/>
        <w:t xml:space="preserve">Float: </w:t>
      </w:r>
      <w:r w:rsidRPr="00442C90">
        <w:t>Stainless Steel 304L</w:t>
      </w:r>
    </w:p>
    <w:p w:rsidR="00896901" w:rsidRPr="00442C90" w:rsidRDefault="00896901" w:rsidP="00896901">
      <w:pPr>
        <w:numPr>
          <w:ilvl w:val="0"/>
          <w:numId w:val="23"/>
        </w:numPr>
        <w:rPr>
          <w:rtl/>
        </w:rPr>
      </w:pPr>
      <w:r w:rsidRPr="000D04FB">
        <w:t>Body: PN21 Cast iron ASTM A-48 CL-35B</w:t>
      </w:r>
    </w:p>
    <w:p w:rsidR="00896901" w:rsidRDefault="00896901" w:rsidP="00896901">
      <w:pPr>
        <w:numPr>
          <w:ilvl w:val="0"/>
          <w:numId w:val="23"/>
        </w:numPr>
        <w:rPr>
          <w:rtl/>
        </w:rPr>
      </w:pPr>
      <w:r>
        <w:t xml:space="preserve">Sleeve: Reinforced Nylon </w:t>
      </w:r>
    </w:p>
    <w:p w:rsidR="00896901" w:rsidRDefault="00896901" w:rsidP="00896901">
      <w:pPr>
        <w:numPr>
          <w:ilvl w:val="0"/>
          <w:numId w:val="23"/>
        </w:numPr>
      </w:pPr>
      <w:r>
        <w:t xml:space="preserve">Threaded Outlet: Brass  </w:t>
      </w:r>
    </w:p>
    <w:p w:rsidR="00896901" w:rsidRPr="00605A8D" w:rsidRDefault="00896901" w:rsidP="00896901">
      <w:pPr>
        <w:numPr>
          <w:ilvl w:val="0"/>
          <w:numId w:val="23"/>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896901">
      <w:pPr>
        <w:numPr>
          <w:ilvl w:val="0"/>
          <w:numId w:val="21"/>
        </w:numPr>
      </w:pPr>
      <w:r>
        <w:t>Stem: Stainless steel</w:t>
      </w:r>
    </w:p>
    <w:p w:rsidR="00896901" w:rsidRDefault="00896901" w:rsidP="00896901">
      <w:pPr>
        <w:numPr>
          <w:ilvl w:val="0"/>
          <w:numId w:val="21"/>
        </w:numPr>
      </w:pPr>
      <w:r>
        <w:t xml:space="preserve">Body: Cast iron </w:t>
      </w:r>
    </w:p>
    <w:p w:rsidR="00896901" w:rsidRDefault="00896901" w:rsidP="00896901">
      <w:pPr>
        <w:numPr>
          <w:ilvl w:val="0"/>
          <w:numId w:val="21"/>
        </w:numPr>
      </w:pPr>
      <w:r>
        <w:t>Bushing: Brass</w:t>
      </w:r>
    </w:p>
    <w:p w:rsidR="00896901" w:rsidRDefault="00896901" w:rsidP="00896901">
      <w:pPr>
        <w:numPr>
          <w:ilvl w:val="0"/>
          <w:numId w:val="21"/>
        </w:numPr>
      </w:pPr>
      <w:r>
        <w:t>O ring: EPDM</w:t>
      </w:r>
    </w:p>
    <w:p w:rsidR="00896901" w:rsidRDefault="00896901" w:rsidP="00896901">
      <w:pPr>
        <w:numPr>
          <w:ilvl w:val="0"/>
          <w:numId w:val="21"/>
        </w:numPr>
      </w:pPr>
      <w:r>
        <w:t xml:space="preserve">Bushing (spacer): Polymeric </w:t>
      </w:r>
    </w:p>
    <w:p w:rsidR="00896901" w:rsidRDefault="00896901" w:rsidP="00896901">
      <w:pPr>
        <w:numPr>
          <w:ilvl w:val="0"/>
          <w:numId w:val="21"/>
        </w:numPr>
      </w:pPr>
      <w:r>
        <w:t>Disc: Stainless steel</w:t>
      </w:r>
    </w:p>
    <w:p w:rsidR="00896901" w:rsidRDefault="00896901" w:rsidP="00896901">
      <w:pPr>
        <w:numPr>
          <w:ilvl w:val="0"/>
          <w:numId w:val="21"/>
        </w:numPr>
      </w:pPr>
      <w:r>
        <w:t>Liner: EPDM</w:t>
      </w:r>
    </w:p>
    <w:p w:rsidR="00896901" w:rsidRDefault="00896901" w:rsidP="00896901">
      <w:pPr>
        <w:numPr>
          <w:ilvl w:val="0"/>
          <w:numId w:val="21"/>
        </w:numPr>
      </w:pPr>
      <w:r>
        <w:t xml:space="preserve">Washer: Bronze </w:t>
      </w:r>
    </w:p>
    <w:p w:rsidR="00896901" w:rsidRDefault="00896901" w:rsidP="00896901">
      <w:pPr>
        <w:numPr>
          <w:ilvl w:val="0"/>
          <w:numId w:val="21"/>
        </w:numPr>
      </w:pPr>
      <w:r>
        <w:t xml:space="preserve">Retaining ring: Spring steel </w:t>
      </w:r>
    </w:p>
    <w:p w:rsidR="00896901" w:rsidRDefault="00896901" w:rsidP="00896901">
      <w:pPr>
        <w:numPr>
          <w:ilvl w:val="0"/>
          <w:numId w:val="21"/>
        </w:numPr>
      </w:pPr>
      <w:r>
        <w:t>Plug: Plastic</w:t>
      </w:r>
    </w:p>
    <w:p w:rsidR="00896901" w:rsidRPr="00605A8D" w:rsidRDefault="00896901" w:rsidP="00896901">
      <w:pPr>
        <w:numPr>
          <w:ilvl w:val="0"/>
          <w:numId w:val="21"/>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896901">
      <w:pPr>
        <w:numPr>
          <w:ilvl w:val="0"/>
          <w:numId w:val="19"/>
        </w:numPr>
      </w:pPr>
      <w:r w:rsidRPr="000D04FB">
        <w:t xml:space="preserve">Working pressure 16 or 25 bars as required. </w:t>
      </w:r>
    </w:p>
    <w:p w:rsidR="00896901" w:rsidRDefault="00896901" w:rsidP="00896901">
      <w:pPr>
        <w:numPr>
          <w:ilvl w:val="0"/>
          <w:numId w:val="19"/>
        </w:numPr>
      </w:pPr>
      <w:r>
        <w:t xml:space="preserve">Max. temperature </w:t>
      </w:r>
      <w:smartTag w:uri="urn:schemas-microsoft-com:office:smarttags" w:element="metricconverter">
        <w:smartTagPr>
          <w:attr w:name="ProductID" w:val="60 C"/>
        </w:smartTagPr>
        <w:r>
          <w:t>60 C</w:t>
        </w:r>
      </w:smartTag>
    </w:p>
    <w:p w:rsidR="00896901" w:rsidRDefault="00896901" w:rsidP="00896901">
      <w:pPr>
        <w:numPr>
          <w:ilvl w:val="0"/>
          <w:numId w:val="19"/>
        </w:numPr>
      </w:pPr>
      <w:r>
        <w:t xml:space="preserve">Body: cast iron </w:t>
      </w:r>
    </w:p>
    <w:p w:rsidR="00896901" w:rsidRDefault="00896901" w:rsidP="00896901">
      <w:pPr>
        <w:numPr>
          <w:ilvl w:val="0"/>
          <w:numId w:val="19"/>
        </w:numPr>
      </w:pPr>
      <w:r>
        <w:t xml:space="preserve">Coating: epoxy </w:t>
      </w:r>
    </w:p>
    <w:p w:rsidR="00896901" w:rsidRPr="00605A8D" w:rsidRDefault="00896901" w:rsidP="00896901">
      <w:pPr>
        <w:numPr>
          <w:ilvl w:val="0"/>
          <w:numId w:val="19"/>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896901">
      <w:pPr>
        <w:numPr>
          <w:ilvl w:val="0"/>
          <w:numId w:val="20"/>
        </w:numPr>
      </w:pPr>
      <w:r w:rsidRPr="000D04FB">
        <w:t>Body: cast iron ASTM 126 class B</w:t>
      </w:r>
    </w:p>
    <w:p w:rsidR="00896901" w:rsidRPr="00605A8D" w:rsidRDefault="00896901" w:rsidP="00896901">
      <w:pPr>
        <w:numPr>
          <w:ilvl w:val="0"/>
          <w:numId w:val="20"/>
        </w:numPr>
      </w:pPr>
      <w:r w:rsidRPr="000D04FB">
        <w:t>Cover: cast iron ASTM 126 class B</w:t>
      </w:r>
    </w:p>
    <w:p w:rsidR="00896901" w:rsidRDefault="00896901" w:rsidP="00896901">
      <w:pPr>
        <w:numPr>
          <w:ilvl w:val="0"/>
          <w:numId w:val="20"/>
        </w:numPr>
      </w:pPr>
      <w:r>
        <w:t>Screen: stainless steel</w:t>
      </w:r>
    </w:p>
    <w:p w:rsidR="00896901" w:rsidRDefault="00896901" w:rsidP="00896901">
      <w:pPr>
        <w:numPr>
          <w:ilvl w:val="0"/>
          <w:numId w:val="20"/>
        </w:numPr>
      </w:pPr>
      <w:r>
        <w:t>Gasket: Buna -N</w:t>
      </w:r>
    </w:p>
    <w:p w:rsidR="00896901" w:rsidRDefault="00896901" w:rsidP="00896901">
      <w:pPr>
        <w:numPr>
          <w:ilvl w:val="0"/>
          <w:numId w:val="20"/>
        </w:numPr>
      </w:pPr>
      <w:r>
        <w:t xml:space="preserve">Plug: steel </w:t>
      </w:r>
    </w:p>
    <w:p w:rsidR="00896901" w:rsidRDefault="00896901" w:rsidP="00896901">
      <w:pPr>
        <w:numPr>
          <w:ilvl w:val="0"/>
          <w:numId w:val="20"/>
        </w:numPr>
      </w:pPr>
      <w:r>
        <w:t>Bolts: steel</w:t>
      </w:r>
    </w:p>
    <w:p w:rsidR="00896901" w:rsidRPr="00605A8D" w:rsidRDefault="00896901" w:rsidP="00896901">
      <w:pPr>
        <w:numPr>
          <w:ilvl w:val="0"/>
          <w:numId w:val="20"/>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896901">
      <w:pPr>
        <w:numPr>
          <w:ilvl w:val="0"/>
          <w:numId w:val="24"/>
        </w:numPr>
      </w:pPr>
      <w:r>
        <w:t xml:space="preserve">Connection: flanged </w:t>
      </w:r>
    </w:p>
    <w:p w:rsidR="00896901" w:rsidRDefault="00896901" w:rsidP="00896901">
      <w:pPr>
        <w:numPr>
          <w:ilvl w:val="0"/>
          <w:numId w:val="24"/>
        </w:numPr>
      </w:pPr>
      <w:r>
        <w:t xml:space="preserve">Water temperature up to </w:t>
      </w:r>
      <w:smartTag w:uri="urn:schemas-microsoft-com:office:smarttags" w:element="metricconverter">
        <w:smartTagPr>
          <w:attr w:name="ProductID" w:val="60 C"/>
        </w:smartTagPr>
        <w:r>
          <w:t>60 C</w:t>
        </w:r>
      </w:smartTag>
    </w:p>
    <w:p w:rsidR="00896901" w:rsidRDefault="00896901" w:rsidP="00896901">
      <w:pPr>
        <w:numPr>
          <w:ilvl w:val="0"/>
          <w:numId w:val="24"/>
        </w:numPr>
      </w:pPr>
      <w:r>
        <w:t>Working pressure 16 bars</w:t>
      </w:r>
    </w:p>
    <w:p w:rsidR="00896901" w:rsidRPr="00605A8D" w:rsidRDefault="00896901" w:rsidP="00896901">
      <w:pPr>
        <w:numPr>
          <w:ilvl w:val="0"/>
          <w:numId w:val="24"/>
        </w:numPr>
      </w:pPr>
      <w:r w:rsidRPr="000D04FB">
        <w:t>Valve body and cover ductile iron (ASTM A-536)</w:t>
      </w:r>
    </w:p>
    <w:p w:rsidR="00896901" w:rsidRPr="00605A8D" w:rsidRDefault="00896901" w:rsidP="00896901">
      <w:pPr>
        <w:numPr>
          <w:ilvl w:val="0"/>
          <w:numId w:val="24"/>
        </w:numPr>
      </w:pPr>
      <w:r w:rsidRPr="000D04FB">
        <w:t>Valve internals: stainless steel and bronze</w:t>
      </w:r>
    </w:p>
    <w:p w:rsidR="00896901" w:rsidRDefault="00896901" w:rsidP="00896901">
      <w:pPr>
        <w:numPr>
          <w:ilvl w:val="0"/>
          <w:numId w:val="24"/>
        </w:numPr>
      </w:pPr>
      <w:r>
        <w:t>Control trim: brass</w:t>
      </w:r>
    </w:p>
    <w:p w:rsidR="00896901" w:rsidRDefault="00896901" w:rsidP="00896901">
      <w:pPr>
        <w:numPr>
          <w:ilvl w:val="0"/>
          <w:numId w:val="24"/>
        </w:numPr>
      </w:pPr>
      <w:r>
        <w:t>Elastomers: Buna-N</w:t>
      </w:r>
    </w:p>
    <w:p w:rsidR="00896901" w:rsidRDefault="00896901" w:rsidP="00896901">
      <w:pPr>
        <w:numPr>
          <w:ilvl w:val="0"/>
          <w:numId w:val="24"/>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w:t>
      </w:r>
      <w:r w:rsidR="00400DB1">
        <w:t xml:space="preserve">8”, </w:t>
      </w:r>
      <w:r w:rsidRPr="000D04FB">
        <w:t xml:space="preserve">6”, 4”,3” pipes and include all welding costs between each two pipes, or between pipes and elbows, or pipes and tees….etc.  The price also includes the shaping and welding of elbows on site so as the pipe line will be always in the center of the route. The price include all welding </w:t>
      </w:r>
      <w:proofErr w:type="gramStart"/>
      <w:r w:rsidRPr="000D04FB">
        <w:t>of  Tees</w:t>
      </w:r>
      <w:proofErr w:type="gramEnd"/>
      <w:r w:rsidRPr="000D04FB">
        <w:t xml:space="preserve">, nipples and couplings for branches </w:t>
      </w:r>
      <w:proofErr w:type="spellStart"/>
      <w:r w:rsidRPr="000D04FB">
        <w:t>as</w:t>
      </w:r>
      <w:r w:rsidR="00400DB1">
        <w:t>8”,6</w:t>
      </w:r>
      <w:proofErr w:type="spellEnd"/>
      <w:r w:rsidR="00400DB1">
        <w:t>”,</w:t>
      </w:r>
      <w:r w:rsidRPr="000D04FB">
        <w:t xml:space="preserve">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t>
      </w:r>
      <w:r w:rsidRPr="000D04FB">
        <w:lastRenderedPageBreak/>
        <w:t xml:space="preserve">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12" w:history="1">
        <w:r w:rsidRPr="000D04FB">
          <w:rPr>
            <w:b/>
            <w:bCs/>
          </w:rPr>
          <w:t>ASTM A53</w:t>
        </w:r>
      </w:hyperlink>
      <w:r w:rsidRPr="000D04FB">
        <w:rPr>
          <w:b/>
          <w:bCs/>
        </w:rPr>
        <w:t xml:space="preserve">   </w:t>
      </w:r>
      <w:proofErr w:type="gramStart"/>
      <w:r w:rsidRPr="000D04FB">
        <w:rPr>
          <w:b/>
          <w:bCs/>
        </w:rPr>
        <w:t>Or</w:t>
      </w:r>
      <w:proofErr w:type="gramEnd"/>
      <w:r w:rsidRPr="000D04FB">
        <w:rPr>
          <w:b/>
          <w:bCs/>
        </w:rPr>
        <w:t xml:space="preserve">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13"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proofErr w:type="spellStart"/>
      <w:r w:rsidR="000474A3">
        <w:t>basecourse</w:t>
      </w:r>
      <w:proofErr w:type="spellEnd"/>
      <w:r w:rsidR="000474A3">
        <w:t xml:space="preserv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896901" w:rsidRPr="00605A8D" w:rsidRDefault="00896901" w:rsidP="00896901">
      <w:pPr>
        <w:textAlignment w:val="center"/>
      </w:pPr>
    </w:p>
    <w:p w:rsidR="00896901" w:rsidRPr="00605A8D" w:rsidRDefault="00896901" w:rsidP="00896901">
      <w:pPr>
        <w:textAlignment w:val="cente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r w:rsidRPr="000D04FB">
        <w:rPr>
          <w:rFonts w:ascii="Arial" w:hAnsi="Arial" w:cs="Arial"/>
          <w:b/>
          <w:bCs/>
          <w:sz w:val="18"/>
          <w:szCs w:val="18"/>
        </w:rPr>
        <w:t>A1: Ready Mix Concrete</w:t>
      </w:r>
    </w:p>
    <w:p w:rsidR="00896901" w:rsidRPr="00605A8D" w:rsidRDefault="00AC46F4" w:rsidP="00896901">
      <w:pPr>
        <w:rPr>
          <w:rFonts w:ascii="Arial" w:hAnsi="Arial" w:cs="Arial"/>
          <w:sz w:val="18"/>
          <w:szCs w:val="18"/>
        </w:rPr>
      </w:pPr>
      <w:r w:rsidRPr="00AC46F4">
        <w:rPr>
          <w:rFonts w:ascii="Arial" w:hAnsi="Arial" w:cs="Arial"/>
          <w:noProof/>
          <w:sz w:val="18"/>
          <w:szCs w:val="18"/>
          <w:lang w:val="en-GB" w:eastAsia="en-GB"/>
        </w:rPr>
        <w:pict>
          <v:shapetype id="_x0000_t202" coordsize="21600,21600" o:spt="202" path="m,l,21600r21600,l21600,xe">
            <v:stroke joinstyle="miter"/>
            <v:path gradientshapeok="t" o:connecttype="rect"/>
          </v:shapetype>
          <v:shape id="Text Box 3" o:spid="_x0000_s1026" type="#_x0000_t202" style="position:absolute;margin-left:6.5pt;margin-top:2.9pt;width:451.2pt;height:61.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BL5KwIAAFEEAAAOAAAAZHJzL2Uyb0RvYy54bWysVNtu2zAMfR+wfxD0vthxk6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">
            <v:textbox>
              <w:txbxContent>
                <w:p w:rsidR="00962AF5" w:rsidRPr="00605A8D" w:rsidRDefault="00962AF5" w:rsidP="001F6D15">
                  <w:pPr>
                    <w:spacing w:before="100" w:beforeAutospacing="1" w:after="100" w:afterAutospacing="1"/>
                    <w:outlineLvl w:val="1"/>
                    <w:rPr>
                      <w:rFonts w:ascii="Arial" w:hAnsi="Arial" w:cs="Arial"/>
                      <w:sz w:val="18"/>
                      <w:szCs w:val="18"/>
                    </w:rPr>
                  </w:pPr>
                  <w:bookmarkStart w:id="8" w:name="_Toc515787354"/>
                  <w:r w:rsidRPr="000D04FB">
                    <w:t>a</w:t>
                  </w:r>
                  <w:r w:rsidRPr="000D04FB">
                    <w:rPr>
                      <w:rFonts w:ascii="Arial" w:hAnsi="Arial" w:cs="Arial"/>
                      <w:sz w:val="18"/>
                      <w:szCs w:val="18"/>
                    </w:rPr>
                    <w:t xml:space="preserve">- Standard Specification for Ready-Mixed </w:t>
                  </w:r>
                  <w:proofErr w:type="gramStart"/>
                  <w:r w:rsidRPr="000D04FB">
                    <w:rPr>
                      <w:rFonts w:ascii="Arial" w:hAnsi="Arial" w:cs="Arial"/>
                      <w:sz w:val="18"/>
                      <w:szCs w:val="18"/>
                    </w:rPr>
                    <w:t>Concrete :ASTM</w:t>
                  </w:r>
                  <w:proofErr w:type="gramEnd"/>
                  <w:r w:rsidRPr="000D04FB">
                    <w:rPr>
                      <w:rFonts w:ascii="Arial" w:hAnsi="Arial" w:cs="Arial"/>
                      <w:sz w:val="18"/>
                      <w:szCs w:val="18"/>
                    </w:rPr>
                    <w:t xml:space="preserve"> </w:t>
                  </w:r>
                  <w:proofErr w:type="spellStart"/>
                  <w:r w:rsidRPr="000D04FB">
                    <w:rPr>
                      <w:rFonts w:ascii="Arial" w:hAnsi="Arial" w:cs="Arial"/>
                      <w:sz w:val="18"/>
                      <w:szCs w:val="18"/>
                    </w:rPr>
                    <w:t>C94</w:t>
                  </w:r>
                  <w:proofErr w:type="spellEnd"/>
                  <w:r w:rsidRPr="000D04FB">
                    <w:rPr>
                      <w:rFonts w:ascii="Arial" w:hAnsi="Arial" w:cs="Arial"/>
                      <w:sz w:val="18"/>
                      <w:szCs w:val="18"/>
                    </w:rPr>
                    <w:t>/</w:t>
                  </w:r>
                  <w:proofErr w:type="spellStart"/>
                  <w:r w:rsidRPr="000D04FB">
                    <w:rPr>
                      <w:rFonts w:ascii="Arial" w:hAnsi="Arial" w:cs="Arial"/>
                      <w:sz w:val="18"/>
                      <w:szCs w:val="18"/>
                    </w:rPr>
                    <w:t>C94M</w:t>
                  </w:r>
                  <w:proofErr w:type="spellEnd"/>
                  <w:r w:rsidRPr="000D04FB">
                    <w:rPr>
                      <w:rFonts w:ascii="Arial" w:hAnsi="Arial" w:cs="Arial"/>
                      <w:sz w:val="18"/>
                      <w:szCs w:val="18"/>
                    </w:rPr>
                    <w:t>-03</w:t>
                  </w:r>
                  <w:bookmarkEnd w:id="8"/>
                </w:p>
                <w:p w:rsidR="00962AF5" w:rsidRPr="00605A8D" w:rsidRDefault="00962AF5" w:rsidP="001F6D15">
                  <w:pPr>
                    <w:autoSpaceDE w:val="0"/>
                    <w:autoSpaceDN w:val="0"/>
                    <w:adjustRightInd w:val="0"/>
                    <w:rPr>
                      <w:rFonts w:ascii="Arial" w:hAnsi="Arial" w:cs="Arial"/>
                      <w:sz w:val="18"/>
                      <w:szCs w:val="18"/>
                    </w:rPr>
                  </w:pPr>
                  <w:r w:rsidRPr="000D04FB">
                    <w:rPr>
                      <w:rFonts w:ascii="Arial" w:hAnsi="Arial" w:cs="Arial"/>
                      <w:sz w:val="18"/>
                      <w:szCs w:val="18"/>
                    </w:rPr>
                    <w:t>b- Testing Hardened Concrete Compressive strength:     BS EN 12390-4</w:t>
                  </w:r>
                </w:p>
                <w:p w:rsidR="00962AF5" w:rsidRPr="00605A8D" w:rsidRDefault="00962AF5" w:rsidP="001F6D15">
                  <w:pPr>
                    <w:spacing w:before="100" w:beforeAutospacing="1" w:after="100" w:afterAutospacing="1"/>
                    <w:outlineLvl w:val="1"/>
                    <w:rPr>
                      <w:kern w:val="36"/>
                    </w:rPr>
                  </w:pPr>
                </w:p>
                <w:p w:rsidR="00962AF5" w:rsidRPr="00605A8D" w:rsidRDefault="00962AF5" w:rsidP="001F6D15"/>
              </w:txbxContent>
            </v:textbox>
          </v:shape>
        </w:pict>
      </w: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sz w:val="18"/>
          <w:szCs w:val="18"/>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r w:rsidRPr="000D04FB">
        <w:rPr>
          <w:rFonts w:ascii="Arial" w:hAnsi="Arial" w:cs="Arial"/>
          <w:b/>
          <w:bCs/>
          <w:sz w:val="18"/>
          <w:szCs w:val="18"/>
        </w:rPr>
        <w:t>A2: Steel Bars</w:t>
      </w:r>
    </w:p>
    <w:p w:rsidR="00896901" w:rsidRPr="00605A8D" w:rsidRDefault="00AC46F4" w:rsidP="00896901">
      <w:pPr>
        <w:rPr>
          <w:rFonts w:ascii="Arial" w:hAnsi="Arial" w:cs="Arial"/>
          <w:b/>
          <w:bCs/>
          <w:sz w:val="18"/>
          <w:szCs w:val="18"/>
        </w:rPr>
      </w:pPr>
      <w:r w:rsidRPr="00AC46F4">
        <w:rPr>
          <w:rFonts w:ascii="Arial" w:hAnsi="Arial" w:cs="Arial"/>
          <w:noProof/>
          <w:sz w:val="18"/>
          <w:szCs w:val="18"/>
          <w:lang w:val="en-GB" w:eastAsia="en-GB"/>
        </w:rPr>
        <w:pict>
          <v:shape id="Text Box 2" o:spid="_x0000_s1027" type="#_x0000_t202" style="position:absolute;margin-left:6.5pt;margin-top:6.55pt;width:451.2pt;height:34.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">
            <v:textbox>
              <w:txbxContent>
                <w:p w:rsidR="00962AF5" w:rsidRPr="00B3135C" w:rsidRDefault="00962AF5" w:rsidP="00896901">
                  <w:pPr>
                    <w:pStyle w:val="ListParagraph"/>
                    <w:numPr>
                      <w:ilvl w:val="0"/>
                      <w:numId w:val="22"/>
                    </w:numPr>
                    <w:textAlignment w:val="center"/>
                    <w:rPr>
                      <w:rFonts w:ascii="Arial" w:hAnsi="Arial"/>
                      <w:sz w:val="18"/>
                      <w:szCs w:val="18"/>
                    </w:rPr>
                  </w:pPr>
                  <w:r w:rsidRPr="000D04FB">
                    <w:rPr>
                      <w:rFonts w:ascii="Arial" w:hAnsi="Arial"/>
                      <w:sz w:val="18"/>
                      <w:szCs w:val="18"/>
                    </w:rPr>
                    <w:t xml:space="preserve">Standard Specification for reinforcement Steel Bars.  </w:t>
                  </w:r>
                  <w:r w:rsidRPr="00B3135C">
                    <w:rPr>
                      <w:rFonts w:ascii="Arial" w:hAnsi="Arial"/>
                      <w:sz w:val="18"/>
                      <w:szCs w:val="18"/>
                    </w:rPr>
                    <w:t>ASTM 615/ Grade 60</w:t>
                  </w:r>
                </w:p>
                <w:p w:rsidR="00962AF5" w:rsidRPr="00605A8D" w:rsidRDefault="00962AF5" w:rsidP="00896901">
                  <w:pPr>
                    <w:pStyle w:val="ListParagraph"/>
                    <w:numPr>
                      <w:ilvl w:val="0"/>
                      <w:numId w:val="22"/>
                    </w:numPr>
                    <w:textAlignment w:val="center"/>
                    <w:rPr>
                      <w:rFonts w:ascii="Arial" w:hAnsi="Arial"/>
                      <w:sz w:val="18"/>
                      <w:szCs w:val="18"/>
                    </w:rPr>
                  </w:pPr>
                  <w:r w:rsidRPr="000D04FB">
                    <w:rPr>
                      <w:rFonts w:ascii="Arial" w:hAnsi="Arial"/>
                      <w:sz w:val="18"/>
                      <w:szCs w:val="18"/>
                    </w:rPr>
                    <w:t>Specification for mild steel.   BS 1722-9</w:t>
                  </w:r>
                </w:p>
                <w:p w:rsidR="00962AF5" w:rsidRPr="00642EEC" w:rsidRDefault="00962AF5" w:rsidP="00896901">
                  <w:pPr>
                    <w:pStyle w:val="Title"/>
                    <w:bidi w:val="0"/>
                  </w:pPr>
                </w:p>
              </w:txbxContent>
            </v:textbox>
            <w10:wrap type="square"/>
          </v:shape>
        </w:pict>
      </w: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p>
    <w:p w:rsidR="00896901" w:rsidRPr="00605A8D" w:rsidRDefault="00896901" w:rsidP="00896901">
      <w:pPr>
        <w:rPr>
          <w:rFonts w:ascii="Arial" w:hAnsi="Arial" w:cs="Arial"/>
          <w:b/>
          <w:bCs/>
          <w:sz w:val="18"/>
          <w:szCs w:val="18"/>
        </w:rPr>
      </w:pPr>
    </w:p>
    <w:p w:rsidR="001F6D15" w:rsidRDefault="001F6D15" w:rsidP="001F6D15">
      <w:pPr>
        <w:bidi/>
        <w:jc w:val="both"/>
        <w:rPr>
          <w:rFonts w:ascii="Simplified Arabic" w:hAnsi="Simplified Arabic" w:cs="Simplified Arabic"/>
          <w:sz w:val="22"/>
          <w:szCs w:val="22"/>
          <w:rtl/>
          <w:lang w:val="en-CA"/>
        </w:rPr>
      </w:pPr>
    </w:p>
    <w:p w:rsidR="001F6D15" w:rsidRDefault="001F6D15" w:rsidP="001F6D15">
      <w:pPr>
        <w:bidi/>
        <w:jc w:val="both"/>
        <w:rPr>
          <w:rFonts w:ascii="Simplified Arabic" w:hAnsi="Simplified Arabic" w:cs="Simplified Arabic"/>
          <w:sz w:val="22"/>
          <w:szCs w:val="22"/>
          <w:rtl/>
          <w:lang w:val="en-CA"/>
        </w:rPr>
      </w:pPr>
    </w:p>
    <w:p w:rsidR="00567F97" w:rsidRDefault="00567F97" w:rsidP="00957303"/>
    <w:p w:rsidR="00567F97" w:rsidRDefault="00567F97" w:rsidP="00957303"/>
    <w:p w:rsidR="00567F97" w:rsidRDefault="00567F97" w:rsidP="00567F97">
      <w:pPr>
        <w:rPr>
          <w:rFonts w:ascii="Simplified Arabic" w:hAnsi="Simplified Arabic" w:cs="Simplified Arabic"/>
          <w:b/>
          <w:bCs/>
        </w:rPr>
      </w:pPr>
    </w:p>
    <w:p w:rsidR="00D54D39" w:rsidRDefault="00D54D39" w:rsidP="00567F97">
      <w:pPr>
        <w:rPr>
          <w:rFonts w:ascii="Simplified Arabic" w:hAnsi="Simplified Arabic" w:cs="Simplified Arabic"/>
          <w:b/>
          <w:bCs/>
        </w:rPr>
      </w:pPr>
    </w:p>
    <w:p w:rsidR="00D54D39" w:rsidRDefault="00D54D39" w:rsidP="00567F97">
      <w:pPr>
        <w:rPr>
          <w:rFonts w:ascii="Simplified Arabic" w:hAnsi="Simplified Arabic" w:cs="Simplified Arabic"/>
          <w:b/>
          <w:bCs/>
        </w:rPr>
      </w:pPr>
    </w:p>
    <w:p w:rsidR="00D54D39" w:rsidRDefault="00D54D39" w:rsidP="00A07B86">
      <w:r w:rsidRPr="00DD6B40">
        <w:rPr>
          <w:b/>
          <w:bCs/>
        </w:rPr>
        <w:lastRenderedPageBreak/>
        <w:t>A</w:t>
      </w:r>
      <w:r>
        <w:rPr>
          <w:b/>
          <w:bCs/>
        </w:rPr>
        <w:t xml:space="preserve">3- </w:t>
      </w:r>
      <w:r w:rsidRPr="00FE6680">
        <w:rPr>
          <w:b/>
          <w:bCs/>
        </w:rPr>
        <w:t>Base course materials:</w:t>
      </w:r>
      <w:r>
        <w:t xml:space="preserve"> it should be a result of hard crushed rocks as dolomite limestone free of organic and soil materials as follows: </w:t>
      </w:r>
    </w:p>
    <w:p w:rsidR="00D54D39" w:rsidRDefault="00D54D39" w:rsidP="00D54D39">
      <w:pPr>
        <w:numPr>
          <w:ilvl w:val="0"/>
          <w:numId w:val="38"/>
        </w:numPr>
      </w:pPr>
      <w:r>
        <w:t>Gypsum materials 2% maximum</w:t>
      </w:r>
    </w:p>
    <w:p w:rsidR="00D54D39" w:rsidRDefault="00D54D39" w:rsidP="00D54D39">
      <w:pPr>
        <w:numPr>
          <w:ilvl w:val="0"/>
          <w:numId w:val="38"/>
        </w:numPr>
      </w:pPr>
      <w:r>
        <w:t>Soil materials 6%</w:t>
      </w:r>
    </w:p>
    <w:p w:rsidR="00D54D39" w:rsidRDefault="00D54D39" w:rsidP="00D54D39">
      <w:pPr>
        <w:numPr>
          <w:ilvl w:val="0"/>
          <w:numId w:val="38"/>
        </w:numPr>
        <w:rPr>
          <w:rtl/>
        </w:rPr>
      </w:pPr>
      <w:r>
        <w:t xml:space="preserve">Dry specific weight 2.1  </w:t>
      </w:r>
      <w:r>
        <w:rPr>
          <w:rFonts w:cs="Simplified Arabic"/>
        </w:rPr>
        <w:t>ton/m</w:t>
      </w:r>
      <w:r w:rsidRPr="00FE6680">
        <w:rPr>
          <w:rFonts w:cs="Simplified Arabic"/>
          <w:vertAlign w:val="superscript"/>
        </w:rPr>
        <w:t>3</w:t>
      </w:r>
    </w:p>
    <w:p w:rsidR="00D54D39" w:rsidRDefault="00D54D39" w:rsidP="00D54D39"/>
    <w:p w:rsidR="00D54D39" w:rsidRDefault="00D54D39" w:rsidP="00D54D39"/>
    <w:p w:rsidR="00D54D39" w:rsidRPr="00164FA3" w:rsidRDefault="00D54D39" w:rsidP="00D54D39">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D54D39" w:rsidRPr="00FB6418" w:rsidTr="00962AF5">
        <w:trPr>
          <w:trHeight w:val="692"/>
        </w:trPr>
        <w:tc>
          <w:tcPr>
            <w:tcW w:w="6120" w:type="dxa"/>
            <w:gridSpan w:val="2"/>
          </w:tcPr>
          <w:p w:rsidR="00D54D39" w:rsidRPr="003262EB" w:rsidRDefault="00D54D39" w:rsidP="00962AF5">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D54D39" w:rsidRPr="003262EB" w:rsidRDefault="00D54D39" w:rsidP="00962AF5">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D54D39" w:rsidRPr="00FB6418" w:rsidTr="00962AF5">
        <w:trPr>
          <w:trHeight w:val="215"/>
        </w:trPr>
        <w:tc>
          <w:tcPr>
            <w:tcW w:w="3510" w:type="dxa"/>
          </w:tcPr>
          <w:p w:rsidR="00D54D39" w:rsidRPr="003262EB" w:rsidRDefault="00D54D39" w:rsidP="00962AF5">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D54D39" w:rsidRPr="003262EB" w:rsidRDefault="00D54D39" w:rsidP="00962AF5">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D54D39" w:rsidRPr="00FB6418" w:rsidRDefault="00D54D39" w:rsidP="00962AF5">
            <w:pPr>
              <w:tabs>
                <w:tab w:val="right" w:pos="9120"/>
              </w:tabs>
              <w:spacing w:after="120" w:line="276" w:lineRule="auto"/>
              <w:rPr>
                <w:rFonts w:ascii="Calibri" w:eastAsia="Calibri" w:hAnsi="Calibri" w:cs="Simplified Arabic"/>
                <w:rtl/>
              </w:rPr>
            </w:pPr>
          </w:p>
        </w:tc>
      </w:tr>
      <w:tr w:rsidR="00D54D39" w:rsidRPr="00FB6418" w:rsidTr="00962AF5">
        <w:trPr>
          <w:trHeight w:val="323"/>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D54D39" w:rsidRPr="00FB6418" w:rsidTr="00962AF5">
        <w:trPr>
          <w:trHeight w:val="413"/>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D54D39" w:rsidRPr="00FB6418" w:rsidTr="00962AF5">
        <w:trPr>
          <w:trHeight w:val="305"/>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D54D39" w:rsidRPr="00FB6418" w:rsidTr="00962AF5">
        <w:trPr>
          <w:trHeight w:val="462"/>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D54D39" w:rsidRPr="00FB6418" w:rsidTr="00962AF5">
        <w:trPr>
          <w:trHeight w:val="60"/>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D54D39" w:rsidRPr="00FB6418" w:rsidTr="00962AF5">
        <w:trPr>
          <w:trHeight w:val="169"/>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D54D39" w:rsidRPr="00FB6418" w:rsidTr="00962AF5">
        <w:trPr>
          <w:trHeight w:val="462"/>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D54D39" w:rsidRPr="00FB6418" w:rsidTr="00962AF5">
        <w:trPr>
          <w:trHeight w:val="449"/>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D54D39" w:rsidRPr="00FB6418" w:rsidTr="00962AF5">
        <w:trPr>
          <w:trHeight w:val="440"/>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D54D39" w:rsidRPr="00FB6418" w:rsidTr="00962AF5">
        <w:trPr>
          <w:trHeight w:val="70"/>
        </w:trPr>
        <w:tc>
          <w:tcPr>
            <w:tcW w:w="35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D54D39" w:rsidRPr="00FB6418" w:rsidRDefault="00D54D39" w:rsidP="00962AF5">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D54D39" w:rsidRPr="00FB6418" w:rsidRDefault="00D54D39" w:rsidP="00962AF5">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bl>
    <w:p w:rsidR="00D54D39" w:rsidRPr="00C87119" w:rsidRDefault="00D54D39" w:rsidP="00D54D39">
      <w:pPr>
        <w:autoSpaceDE w:val="0"/>
        <w:autoSpaceDN w:val="0"/>
        <w:rPr>
          <w:rFonts w:ascii="Calibri" w:eastAsia="Calibri" w:hAnsi="Calibri" w:cs="Simplified Arabic"/>
        </w:rPr>
      </w:pPr>
    </w:p>
    <w:p w:rsidR="00D54D39" w:rsidRDefault="00D54D39" w:rsidP="00D54D39">
      <w:pPr>
        <w:autoSpaceDE w:val="0"/>
        <w:autoSpaceDN w:val="0"/>
        <w:rPr>
          <w:rFonts w:ascii="Calibri" w:eastAsia="Calibri" w:hAnsi="Calibri" w:cs="Simplified Arabic"/>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Default="00D54D39" w:rsidP="00D54D39">
      <w:pPr>
        <w:rPr>
          <w:b/>
          <w:bCs/>
        </w:rPr>
      </w:pPr>
    </w:p>
    <w:p w:rsidR="00D54D39" w:rsidRPr="00B05292" w:rsidRDefault="00D54D39" w:rsidP="00A07B86">
      <w:pPr>
        <w:rPr>
          <w:b/>
          <w:bCs/>
        </w:rPr>
      </w:pPr>
      <w:r w:rsidRPr="00DD6B40">
        <w:rPr>
          <w:b/>
          <w:bCs/>
        </w:rPr>
        <w:t>A</w:t>
      </w:r>
      <w:r w:rsidR="00A07B86">
        <w:rPr>
          <w:b/>
          <w:bCs/>
        </w:rPr>
        <w:t>4</w:t>
      </w:r>
      <w:r>
        <w:rPr>
          <w:b/>
          <w:bCs/>
        </w:rPr>
        <w:t xml:space="preserve">- </w:t>
      </w:r>
      <w:r w:rsidRPr="00B05292">
        <w:rPr>
          <w:b/>
          <w:bCs/>
        </w:rPr>
        <w:t>Base Course Test:</w:t>
      </w:r>
    </w:p>
    <w:p w:rsidR="00D54D39" w:rsidRPr="00B05292" w:rsidRDefault="00D54D39" w:rsidP="00D54D39">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D54D39" w:rsidRDefault="00D54D39" w:rsidP="00D54D39">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D54D39" w:rsidTr="00962AF5">
        <w:trPr>
          <w:trHeight w:val="720"/>
          <w:jc w:val="center"/>
        </w:trPr>
        <w:tc>
          <w:tcPr>
            <w:tcW w:w="5850" w:type="dxa"/>
          </w:tcPr>
          <w:p w:rsidR="00D54D39" w:rsidRDefault="00D54D39" w:rsidP="00962AF5">
            <w:r>
              <w:t xml:space="preserve">Crushed percent by sodium sulphate </w:t>
            </w:r>
          </w:p>
        </w:tc>
        <w:tc>
          <w:tcPr>
            <w:tcW w:w="2978" w:type="dxa"/>
          </w:tcPr>
          <w:p w:rsidR="00D54D39" w:rsidRDefault="00D54D39" w:rsidP="00962AF5">
            <w:r>
              <w:t xml:space="preserve">According to </w:t>
            </w:r>
            <w:proofErr w:type="spellStart"/>
            <w:r>
              <w:t>AASHTO</w:t>
            </w:r>
            <w:proofErr w:type="spellEnd"/>
            <w:r>
              <w:t xml:space="preserve"> –</w:t>
            </w:r>
            <w:proofErr w:type="spellStart"/>
            <w:r>
              <w:t>T104</w:t>
            </w:r>
            <w:proofErr w:type="spellEnd"/>
            <w:r>
              <w:t>, maximum 10%</w:t>
            </w:r>
          </w:p>
        </w:tc>
      </w:tr>
      <w:tr w:rsidR="00D54D39" w:rsidTr="00962AF5">
        <w:trPr>
          <w:trHeight w:val="720"/>
          <w:jc w:val="center"/>
        </w:trPr>
        <w:tc>
          <w:tcPr>
            <w:tcW w:w="5850" w:type="dxa"/>
          </w:tcPr>
          <w:p w:rsidR="00D54D39" w:rsidRDefault="00D54D39" w:rsidP="00962AF5">
            <w:r>
              <w:t xml:space="preserve">Percentage of loss by magnesium sulphate </w:t>
            </w:r>
          </w:p>
        </w:tc>
        <w:tc>
          <w:tcPr>
            <w:tcW w:w="2978" w:type="dxa"/>
          </w:tcPr>
          <w:p w:rsidR="00D54D39" w:rsidRDefault="00D54D39" w:rsidP="00962AF5">
            <w:r>
              <w:t xml:space="preserve">According to </w:t>
            </w:r>
            <w:proofErr w:type="spellStart"/>
            <w:r>
              <w:t>AASHTO</w:t>
            </w:r>
            <w:proofErr w:type="spellEnd"/>
            <w:r>
              <w:t xml:space="preserve"> –</w:t>
            </w:r>
            <w:proofErr w:type="spellStart"/>
            <w:r>
              <w:t>T104</w:t>
            </w:r>
            <w:proofErr w:type="spellEnd"/>
            <w:r>
              <w:t>, maximum 12%</w:t>
            </w:r>
          </w:p>
        </w:tc>
      </w:tr>
      <w:tr w:rsidR="00D54D39" w:rsidTr="00962AF5">
        <w:trPr>
          <w:trHeight w:val="720"/>
          <w:jc w:val="center"/>
        </w:trPr>
        <w:tc>
          <w:tcPr>
            <w:tcW w:w="5850" w:type="dxa"/>
          </w:tcPr>
          <w:p w:rsidR="00D54D39" w:rsidRDefault="00D54D39" w:rsidP="00962AF5">
            <w:r>
              <w:t>Percentage of loss by abrasion test Los Anglos Machine</w:t>
            </w:r>
          </w:p>
        </w:tc>
        <w:tc>
          <w:tcPr>
            <w:tcW w:w="2978" w:type="dxa"/>
          </w:tcPr>
          <w:p w:rsidR="00D54D39" w:rsidRPr="00BE1C33" w:rsidRDefault="00D54D39" w:rsidP="00962AF5">
            <w:r>
              <w:t>5%</w:t>
            </w:r>
          </w:p>
        </w:tc>
      </w:tr>
      <w:tr w:rsidR="00D54D39" w:rsidTr="00962AF5">
        <w:trPr>
          <w:trHeight w:val="418"/>
          <w:jc w:val="center"/>
        </w:trPr>
        <w:tc>
          <w:tcPr>
            <w:tcW w:w="5850" w:type="dxa"/>
          </w:tcPr>
          <w:p w:rsidR="00D54D39" w:rsidRDefault="00D54D39" w:rsidP="00962AF5">
            <w:r>
              <w:t>Absorption ratio after 24 hours of immersion in water</w:t>
            </w:r>
          </w:p>
        </w:tc>
        <w:tc>
          <w:tcPr>
            <w:tcW w:w="2978" w:type="dxa"/>
          </w:tcPr>
          <w:p w:rsidR="00D54D39" w:rsidRPr="00DD34BF" w:rsidRDefault="00D54D39" w:rsidP="00962AF5">
            <w:r>
              <w:t>% 10 maximum</w:t>
            </w:r>
          </w:p>
        </w:tc>
      </w:tr>
      <w:tr w:rsidR="00D54D39" w:rsidTr="00962AF5">
        <w:trPr>
          <w:trHeight w:val="256"/>
          <w:jc w:val="center"/>
        </w:trPr>
        <w:tc>
          <w:tcPr>
            <w:tcW w:w="5850" w:type="dxa"/>
          </w:tcPr>
          <w:p w:rsidR="00D54D39" w:rsidRDefault="00D54D39" w:rsidP="00962AF5">
            <w:r>
              <w:t>Abrasion percentage after 24 hours immersion in water</w:t>
            </w:r>
          </w:p>
        </w:tc>
        <w:tc>
          <w:tcPr>
            <w:tcW w:w="2978" w:type="dxa"/>
          </w:tcPr>
          <w:p w:rsidR="00D54D39" w:rsidRPr="00DD34BF" w:rsidRDefault="00D54D39" w:rsidP="00962AF5">
            <w:r>
              <w:t>% 5 maximum</w:t>
            </w:r>
          </w:p>
        </w:tc>
      </w:tr>
      <w:tr w:rsidR="00D54D39" w:rsidTr="00962AF5">
        <w:trPr>
          <w:trHeight w:val="328"/>
          <w:jc w:val="center"/>
        </w:trPr>
        <w:tc>
          <w:tcPr>
            <w:tcW w:w="5850" w:type="dxa"/>
          </w:tcPr>
          <w:p w:rsidR="00D54D39" w:rsidRDefault="00D54D39" w:rsidP="00962AF5">
            <w:r w:rsidRPr="003826EF">
              <w:t>Plasticity index</w:t>
            </w:r>
          </w:p>
        </w:tc>
        <w:tc>
          <w:tcPr>
            <w:tcW w:w="2978" w:type="dxa"/>
          </w:tcPr>
          <w:p w:rsidR="00D54D39" w:rsidRDefault="00D54D39" w:rsidP="00962AF5">
            <w:r>
              <w:t xml:space="preserve"> </w:t>
            </w:r>
            <w:r w:rsidRPr="003826EF">
              <w:t>(</w:t>
            </w:r>
            <w:proofErr w:type="spellStart"/>
            <w:r w:rsidRPr="003826EF">
              <w:t>AASHTO</w:t>
            </w:r>
            <w:proofErr w:type="spellEnd"/>
            <w:r w:rsidRPr="003826EF">
              <w:t xml:space="preserve"> T 90)</w:t>
            </w:r>
            <w:r>
              <w:t xml:space="preserve">  maximum 6%</w:t>
            </w:r>
          </w:p>
        </w:tc>
      </w:tr>
      <w:tr w:rsidR="00D54D39" w:rsidTr="00962AF5">
        <w:trPr>
          <w:trHeight w:val="355"/>
          <w:jc w:val="center"/>
        </w:trPr>
        <w:tc>
          <w:tcPr>
            <w:tcW w:w="5850" w:type="dxa"/>
          </w:tcPr>
          <w:p w:rsidR="00D54D39" w:rsidRPr="00DD34BF" w:rsidRDefault="00D54D39" w:rsidP="00962AF5">
            <w:r w:rsidRPr="003826EF">
              <w:t>Sand Equivalent</w:t>
            </w:r>
          </w:p>
        </w:tc>
        <w:tc>
          <w:tcPr>
            <w:tcW w:w="2978" w:type="dxa"/>
          </w:tcPr>
          <w:p w:rsidR="00D54D39" w:rsidRDefault="00D54D39" w:rsidP="00962AF5">
            <w:r>
              <w:t xml:space="preserve">%30 minimum </w:t>
            </w:r>
          </w:p>
        </w:tc>
      </w:tr>
      <w:tr w:rsidR="00D54D39" w:rsidTr="00962AF5">
        <w:trPr>
          <w:trHeight w:val="346"/>
          <w:jc w:val="center"/>
        </w:trPr>
        <w:tc>
          <w:tcPr>
            <w:tcW w:w="5850" w:type="dxa"/>
          </w:tcPr>
          <w:p w:rsidR="00D54D39" w:rsidRDefault="00D54D39" w:rsidP="00962AF5">
            <w:proofErr w:type="spellStart"/>
            <w:r>
              <w:t>CBR</w:t>
            </w:r>
            <w:proofErr w:type="spellEnd"/>
          </w:p>
        </w:tc>
        <w:tc>
          <w:tcPr>
            <w:tcW w:w="2978" w:type="dxa"/>
          </w:tcPr>
          <w:p w:rsidR="00D54D39" w:rsidRDefault="00D54D39" w:rsidP="00962AF5">
            <w:r>
              <w:t>3-meter</w:t>
            </w:r>
          </w:p>
        </w:tc>
      </w:tr>
    </w:tbl>
    <w:p w:rsidR="00D54D39" w:rsidRDefault="00D54D39" w:rsidP="00D54D39">
      <w:pPr>
        <w:jc w:val="center"/>
      </w:pPr>
    </w:p>
    <w:p w:rsidR="00D54D39" w:rsidRDefault="00D54D39" w:rsidP="00D54D39">
      <w:pPr>
        <w:jc w:val="center"/>
      </w:pPr>
    </w:p>
    <w:p w:rsidR="00D54D39" w:rsidRDefault="00D54D39" w:rsidP="00567F97">
      <w:pPr>
        <w:rPr>
          <w:rFonts w:ascii="Simplified Arabic" w:hAnsi="Simplified Arabic" w:cs="Simplified Arabic"/>
          <w:b/>
          <w:bCs/>
          <w:rtl/>
        </w:rPr>
      </w:pPr>
    </w:p>
    <w:p w:rsidR="00C00D5C" w:rsidRDefault="00C00D5C" w:rsidP="003C389F"/>
    <w:sectPr w:rsidR="00C00D5C" w:rsidSect="00432E05">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723" w:rsidRDefault="002B2723" w:rsidP="00432E05">
      <w:r>
        <w:separator/>
      </w:r>
    </w:p>
  </w:endnote>
  <w:endnote w:type="continuationSeparator" w:id="0">
    <w:p w:rsidR="002B2723" w:rsidRDefault="002B2723" w:rsidP="00432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AF5" w:rsidRDefault="00962AF5">
    <w:pPr>
      <w:pStyle w:val="Footer"/>
    </w:pPr>
    <w:r>
      <w:rPr>
        <w:noProof/>
      </w:rPr>
      <w:fldChar w:fldCharType="begin"/>
    </w:r>
    <w:r>
      <w:rPr>
        <w:noProof/>
      </w:rPr>
      <w:instrText xml:space="preserve"> PAGE   \* MERGEFORMAT </w:instrText>
    </w:r>
    <w:r>
      <w:rPr>
        <w:noProof/>
      </w:rPr>
      <w:fldChar w:fldCharType="separate"/>
    </w:r>
    <w:r w:rsidR="00BE1D6D">
      <w:rPr>
        <w:noProof/>
      </w:rPr>
      <w:t>4</w:t>
    </w:r>
    <w:r>
      <w:rPr>
        <w:noProof/>
      </w:rPr>
      <w:fldChar w:fldCharType="end"/>
    </w:r>
  </w:p>
  <w:p w:rsidR="00962AF5" w:rsidRDefault="00962A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723" w:rsidRDefault="002B2723" w:rsidP="00432E05">
      <w:r>
        <w:separator/>
      </w:r>
    </w:p>
  </w:footnote>
  <w:footnote w:type="continuationSeparator" w:id="0">
    <w:p w:rsidR="002B2723" w:rsidRDefault="002B2723"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69C"/>
    <w:multiLevelType w:val="singleLevel"/>
    <w:tmpl w:val="B29EDBAC"/>
    <w:lvl w:ilvl="0">
      <w:start w:val="1"/>
      <w:numFmt w:val="chosung"/>
      <w:lvlText w:val="-"/>
      <w:lvlJc w:val="left"/>
      <w:pPr>
        <w:tabs>
          <w:tab w:val="num" w:pos="504"/>
        </w:tabs>
        <w:ind w:left="504" w:hanging="360"/>
      </w:pPr>
      <w:rPr>
        <w:rFonts w:ascii="Times New Roman" w:hAnsi="Times New Roman" w:cs="Times New Roman" w:hint="default"/>
      </w:rPr>
    </w:lvl>
  </w:abstractNum>
  <w:abstractNum w:abstractNumId="1">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F0908EE"/>
    <w:multiLevelType w:val="hybridMultilevel"/>
    <w:tmpl w:val="8E84E00E"/>
    <w:lvl w:ilvl="0" w:tplc="9DBCD324">
      <w:start w:val="2"/>
      <w:numFmt w:val="bullet"/>
      <w:lvlText w:val="-"/>
      <w:lvlJc w:val="left"/>
      <w:pPr>
        <w:ind w:left="360" w:hanging="360"/>
      </w:pPr>
      <w:rPr>
        <w:rFonts w:ascii="Times New Roman" w:eastAsia="Times New Roman" w:hAnsi="Times New Roman" w:cs="Times New Roman" w:hint="default"/>
        <w:color w:val="auto"/>
        <w:lang w:bidi="ar-S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0751D50"/>
    <w:multiLevelType w:val="hybridMultilevel"/>
    <w:tmpl w:val="D414C4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57180"/>
    <w:multiLevelType w:val="hybridMultilevel"/>
    <w:tmpl w:val="0F06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2822D9"/>
    <w:multiLevelType w:val="hybridMultilevel"/>
    <w:tmpl w:val="1382AD4E"/>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E66EAB"/>
    <w:multiLevelType w:val="hybridMultilevel"/>
    <w:tmpl w:val="51C67C36"/>
    <w:lvl w:ilvl="0" w:tplc="317CD468">
      <w:start w:val="1"/>
      <w:numFmt w:val="decimal"/>
      <w:lvlText w:val="(%1)"/>
      <w:lvlJc w:val="left"/>
      <w:pPr>
        <w:tabs>
          <w:tab w:val="num" w:pos="1440"/>
        </w:tabs>
        <w:ind w:left="1440" w:right="1440" w:hanging="720"/>
      </w:pPr>
      <w:rPr>
        <w:rFonts w:hint="cs"/>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3">
    <w:nsid w:val="2A2169B1"/>
    <w:multiLevelType w:val="hybridMultilevel"/>
    <w:tmpl w:val="F9FAA37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2D03112E"/>
    <w:multiLevelType w:val="hybridMultilevel"/>
    <w:tmpl w:val="3274F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C333FE"/>
    <w:multiLevelType w:val="hybridMultilevel"/>
    <w:tmpl w:val="8D9AFA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0">
    <w:nsid w:val="49341AD6"/>
    <w:multiLevelType w:val="hybridMultilevel"/>
    <w:tmpl w:val="763698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5B4683"/>
    <w:multiLevelType w:val="hybridMultilevel"/>
    <w:tmpl w:val="8C3C3A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63A74441"/>
    <w:multiLevelType w:val="hybridMultilevel"/>
    <w:tmpl w:val="30E4EF7E"/>
    <w:lvl w:ilvl="0" w:tplc="ABFED2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33">
    <w:nsid w:val="71081B79"/>
    <w:multiLevelType w:val="hybridMultilevel"/>
    <w:tmpl w:val="6DFE199A"/>
    <w:lvl w:ilvl="0" w:tplc="BAB2EBAA">
      <w:start w:val="4"/>
      <w:numFmt w:val="decimal"/>
      <w:lvlText w:val="%1."/>
      <w:lvlJc w:val="left"/>
      <w:pPr>
        <w:tabs>
          <w:tab w:val="num" w:pos="720"/>
        </w:tabs>
        <w:ind w:left="720" w:hanging="360"/>
      </w:pPr>
      <w:rPr>
        <w:rFonts w:hint="default"/>
      </w:rPr>
    </w:lvl>
    <w:lvl w:ilvl="1" w:tplc="986038EE">
      <w:start w:val="1"/>
      <w:numFmt w:val="arabicAlpha"/>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36">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7">
    <w:nsid w:val="7F4555E9"/>
    <w:multiLevelType w:val="hybridMultilevel"/>
    <w:tmpl w:val="44DE492E"/>
    <w:lvl w:ilvl="0" w:tplc="CE6CBB72">
      <w:start w:val="1"/>
      <w:numFmt w:val="bullet"/>
      <w:lvlText w:val=""/>
      <w:lvlJc w:val="left"/>
      <w:pPr>
        <w:tabs>
          <w:tab w:val="num" w:pos="57"/>
        </w:tabs>
        <w:ind w:left="170" w:hanging="170"/>
      </w:pPr>
      <w:rPr>
        <w:rFonts w:ascii="Symbol" w:hAnsi="Symbol" w:hint="default"/>
      </w:rPr>
    </w:lvl>
    <w:lvl w:ilvl="1" w:tplc="203277C6">
      <w:start w:val="24"/>
      <w:numFmt w:val="bullet"/>
      <w:lvlText w:val="-"/>
      <w:lvlJc w:val="left"/>
      <w:pPr>
        <w:tabs>
          <w:tab w:val="num" w:pos="1534"/>
        </w:tabs>
        <w:ind w:left="1647" w:hanging="567"/>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2"/>
  </w:num>
  <w:num w:numId="3">
    <w:abstractNumId w:val="27"/>
  </w:num>
  <w:num w:numId="4">
    <w:abstractNumId w:val="25"/>
  </w:num>
  <w:num w:numId="5">
    <w:abstractNumId w:val="35"/>
  </w:num>
  <w:num w:numId="6">
    <w:abstractNumId w:val="23"/>
  </w:num>
  <w:num w:numId="7">
    <w:abstractNumId w:val="11"/>
  </w:num>
  <w:num w:numId="8">
    <w:abstractNumId w:val="33"/>
  </w:num>
  <w:num w:numId="9">
    <w:abstractNumId w:val="18"/>
  </w:num>
  <w:num w:numId="10">
    <w:abstractNumId w:val="12"/>
  </w:num>
  <w:num w:numId="11">
    <w:abstractNumId w:val="10"/>
  </w:num>
  <w:num w:numId="12">
    <w:abstractNumId w:val="14"/>
  </w:num>
  <w:num w:numId="13">
    <w:abstractNumId w:val="28"/>
  </w:num>
  <w:num w:numId="14">
    <w:abstractNumId w:val="37"/>
  </w:num>
  <w:num w:numId="15">
    <w:abstractNumId w:val="0"/>
  </w:num>
  <w:num w:numId="16">
    <w:abstractNumId w:val="31"/>
  </w:num>
  <w:num w:numId="17">
    <w:abstractNumId w:val="6"/>
  </w:num>
  <w:num w:numId="18">
    <w:abstractNumId w:val="26"/>
  </w:num>
  <w:num w:numId="19">
    <w:abstractNumId w:val="2"/>
  </w:num>
  <w:num w:numId="20">
    <w:abstractNumId w:val="30"/>
  </w:num>
  <w:num w:numId="21">
    <w:abstractNumId w:val="15"/>
  </w:num>
  <w:num w:numId="22">
    <w:abstractNumId w:val="19"/>
  </w:num>
  <w:num w:numId="23">
    <w:abstractNumId w:val="9"/>
  </w:num>
  <w:num w:numId="24">
    <w:abstractNumId w:val="16"/>
  </w:num>
  <w:num w:numId="25">
    <w:abstractNumId w:val="22"/>
  </w:num>
  <w:num w:numId="26">
    <w:abstractNumId w:val="36"/>
  </w:num>
  <w:num w:numId="27">
    <w:abstractNumId w:val="3"/>
  </w:num>
  <w:num w:numId="28">
    <w:abstractNumId w:val="1"/>
  </w:num>
  <w:num w:numId="29">
    <w:abstractNumId w:val="29"/>
  </w:num>
  <w:num w:numId="30">
    <w:abstractNumId w:val="24"/>
  </w:num>
  <w:num w:numId="31">
    <w:abstractNumId w:val="21"/>
  </w:num>
  <w:num w:numId="32">
    <w:abstractNumId w:val="17"/>
  </w:num>
  <w:num w:numId="3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4"/>
  </w:num>
  <w:num w:numId="36">
    <w:abstractNumId w:val="20"/>
  </w:num>
  <w:num w:numId="37">
    <w:abstractNumId w:val="13"/>
  </w:num>
  <w:num w:numId="38">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spelling="clean" w:grammar="clean"/>
  <w:stylePaneFormatFilter w:val="3F01"/>
  <w:defaultTabStop w:val="720"/>
  <w:characterSpacingControl w:val="doNotCompress"/>
  <w:hdrShapeDefaults>
    <o:shapedefaults v:ext="edit" spidmax="20482"/>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0D3E"/>
    <w:rsid w:val="000117C6"/>
    <w:rsid w:val="00012E43"/>
    <w:rsid w:val="000130CB"/>
    <w:rsid w:val="00016097"/>
    <w:rsid w:val="00016A18"/>
    <w:rsid w:val="00016C2E"/>
    <w:rsid w:val="00016FB2"/>
    <w:rsid w:val="00021CA6"/>
    <w:rsid w:val="00021F80"/>
    <w:rsid w:val="00022F98"/>
    <w:rsid w:val="000236CB"/>
    <w:rsid w:val="0002516D"/>
    <w:rsid w:val="00025273"/>
    <w:rsid w:val="00026390"/>
    <w:rsid w:val="00026417"/>
    <w:rsid w:val="00026BD4"/>
    <w:rsid w:val="0002770D"/>
    <w:rsid w:val="00030857"/>
    <w:rsid w:val="0003117F"/>
    <w:rsid w:val="000313FC"/>
    <w:rsid w:val="00031954"/>
    <w:rsid w:val="00032CA5"/>
    <w:rsid w:val="00033E1D"/>
    <w:rsid w:val="00034946"/>
    <w:rsid w:val="00034BAD"/>
    <w:rsid w:val="0003539F"/>
    <w:rsid w:val="00035B6E"/>
    <w:rsid w:val="000433F7"/>
    <w:rsid w:val="000437BF"/>
    <w:rsid w:val="00043F68"/>
    <w:rsid w:val="0004474F"/>
    <w:rsid w:val="00044E0F"/>
    <w:rsid w:val="00045734"/>
    <w:rsid w:val="00046838"/>
    <w:rsid w:val="000474A3"/>
    <w:rsid w:val="00047DAA"/>
    <w:rsid w:val="00050916"/>
    <w:rsid w:val="00050A7D"/>
    <w:rsid w:val="00055EFB"/>
    <w:rsid w:val="0005646D"/>
    <w:rsid w:val="000629AE"/>
    <w:rsid w:val="000644B3"/>
    <w:rsid w:val="00064943"/>
    <w:rsid w:val="0006511D"/>
    <w:rsid w:val="00065606"/>
    <w:rsid w:val="00066073"/>
    <w:rsid w:val="0007156E"/>
    <w:rsid w:val="00073745"/>
    <w:rsid w:val="0007535A"/>
    <w:rsid w:val="00076ECD"/>
    <w:rsid w:val="00081688"/>
    <w:rsid w:val="00081F54"/>
    <w:rsid w:val="000821DE"/>
    <w:rsid w:val="000825EA"/>
    <w:rsid w:val="00083902"/>
    <w:rsid w:val="00085503"/>
    <w:rsid w:val="00086285"/>
    <w:rsid w:val="00090231"/>
    <w:rsid w:val="000904F8"/>
    <w:rsid w:val="00091E1B"/>
    <w:rsid w:val="00092AEF"/>
    <w:rsid w:val="00093D03"/>
    <w:rsid w:val="00094347"/>
    <w:rsid w:val="00094793"/>
    <w:rsid w:val="0009663B"/>
    <w:rsid w:val="00097497"/>
    <w:rsid w:val="000A1DCC"/>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D0155"/>
    <w:rsid w:val="000D04FB"/>
    <w:rsid w:val="000D09E2"/>
    <w:rsid w:val="000D188C"/>
    <w:rsid w:val="000D2199"/>
    <w:rsid w:val="000D23B4"/>
    <w:rsid w:val="000D2FB0"/>
    <w:rsid w:val="000D51D5"/>
    <w:rsid w:val="000D6171"/>
    <w:rsid w:val="000E3CAB"/>
    <w:rsid w:val="000E42E5"/>
    <w:rsid w:val="000E4D0C"/>
    <w:rsid w:val="000F0C0E"/>
    <w:rsid w:val="000F0C33"/>
    <w:rsid w:val="000F2300"/>
    <w:rsid w:val="000F3868"/>
    <w:rsid w:val="000F4EE4"/>
    <w:rsid w:val="000F6074"/>
    <w:rsid w:val="000F7C05"/>
    <w:rsid w:val="00100407"/>
    <w:rsid w:val="00101E86"/>
    <w:rsid w:val="001023EA"/>
    <w:rsid w:val="001043AA"/>
    <w:rsid w:val="001063FA"/>
    <w:rsid w:val="00106F1E"/>
    <w:rsid w:val="00111173"/>
    <w:rsid w:val="001120AE"/>
    <w:rsid w:val="00112424"/>
    <w:rsid w:val="00116CFC"/>
    <w:rsid w:val="00121F51"/>
    <w:rsid w:val="001224BE"/>
    <w:rsid w:val="0012468D"/>
    <w:rsid w:val="00127FE4"/>
    <w:rsid w:val="00131BED"/>
    <w:rsid w:val="00131FAB"/>
    <w:rsid w:val="001325BD"/>
    <w:rsid w:val="00132734"/>
    <w:rsid w:val="00132F7A"/>
    <w:rsid w:val="0013475E"/>
    <w:rsid w:val="00134E1C"/>
    <w:rsid w:val="00137321"/>
    <w:rsid w:val="001377B1"/>
    <w:rsid w:val="0014050D"/>
    <w:rsid w:val="00142E45"/>
    <w:rsid w:val="0014301D"/>
    <w:rsid w:val="001435AB"/>
    <w:rsid w:val="00143A1E"/>
    <w:rsid w:val="00145382"/>
    <w:rsid w:val="00145B4D"/>
    <w:rsid w:val="00146078"/>
    <w:rsid w:val="001467EA"/>
    <w:rsid w:val="00152819"/>
    <w:rsid w:val="00153E22"/>
    <w:rsid w:val="0015550D"/>
    <w:rsid w:val="00155F02"/>
    <w:rsid w:val="00156F19"/>
    <w:rsid w:val="001576D1"/>
    <w:rsid w:val="00162293"/>
    <w:rsid w:val="00164193"/>
    <w:rsid w:val="00164325"/>
    <w:rsid w:val="00164963"/>
    <w:rsid w:val="001669FE"/>
    <w:rsid w:val="00166B6D"/>
    <w:rsid w:val="00170A6E"/>
    <w:rsid w:val="00170C8D"/>
    <w:rsid w:val="00170D39"/>
    <w:rsid w:val="00171507"/>
    <w:rsid w:val="00171EBD"/>
    <w:rsid w:val="00174190"/>
    <w:rsid w:val="00175C12"/>
    <w:rsid w:val="001772F1"/>
    <w:rsid w:val="001777AA"/>
    <w:rsid w:val="001778ED"/>
    <w:rsid w:val="00180C11"/>
    <w:rsid w:val="001811EE"/>
    <w:rsid w:val="00182BC0"/>
    <w:rsid w:val="00183F3D"/>
    <w:rsid w:val="00184B6D"/>
    <w:rsid w:val="001854BC"/>
    <w:rsid w:val="00185601"/>
    <w:rsid w:val="001865BA"/>
    <w:rsid w:val="00187889"/>
    <w:rsid w:val="00190578"/>
    <w:rsid w:val="00190A44"/>
    <w:rsid w:val="0019281C"/>
    <w:rsid w:val="001931F4"/>
    <w:rsid w:val="001934F3"/>
    <w:rsid w:val="001946A0"/>
    <w:rsid w:val="00195E66"/>
    <w:rsid w:val="001972CB"/>
    <w:rsid w:val="001A1582"/>
    <w:rsid w:val="001A1CDC"/>
    <w:rsid w:val="001A24FE"/>
    <w:rsid w:val="001A28A8"/>
    <w:rsid w:val="001A3A1B"/>
    <w:rsid w:val="001A7632"/>
    <w:rsid w:val="001B2964"/>
    <w:rsid w:val="001B2B0B"/>
    <w:rsid w:val="001B2D8E"/>
    <w:rsid w:val="001B3195"/>
    <w:rsid w:val="001B42AA"/>
    <w:rsid w:val="001B649C"/>
    <w:rsid w:val="001B7968"/>
    <w:rsid w:val="001C2185"/>
    <w:rsid w:val="001C2E59"/>
    <w:rsid w:val="001C3E9D"/>
    <w:rsid w:val="001C6242"/>
    <w:rsid w:val="001D0259"/>
    <w:rsid w:val="001D0A34"/>
    <w:rsid w:val="001D200C"/>
    <w:rsid w:val="001D3AF1"/>
    <w:rsid w:val="001D641A"/>
    <w:rsid w:val="001D6A1A"/>
    <w:rsid w:val="001E1A80"/>
    <w:rsid w:val="001E3192"/>
    <w:rsid w:val="001E3CF4"/>
    <w:rsid w:val="001E4715"/>
    <w:rsid w:val="001E4E16"/>
    <w:rsid w:val="001E6274"/>
    <w:rsid w:val="001E6353"/>
    <w:rsid w:val="001E701F"/>
    <w:rsid w:val="001E7023"/>
    <w:rsid w:val="001F2272"/>
    <w:rsid w:val="001F503F"/>
    <w:rsid w:val="001F6D15"/>
    <w:rsid w:val="00200881"/>
    <w:rsid w:val="00200FF1"/>
    <w:rsid w:val="00201E3D"/>
    <w:rsid w:val="002049A5"/>
    <w:rsid w:val="002053F3"/>
    <w:rsid w:val="00205D43"/>
    <w:rsid w:val="00210275"/>
    <w:rsid w:val="00210401"/>
    <w:rsid w:val="00210AFB"/>
    <w:rsid w:val="00210C8C"/>
    <w:rsid w:val="00211202"/>
    <w:rsid w:val="00214BF5"/>
    <w:rsid w:val="0021688B"/>
    <w:rsid w:val="002203AC"/>
    <w:rsid w:val="00221ECF"/>
    <w:rsid w:val="002235FA"/>
    <w:rsid w:val="0022431E"/>
    <w:rsid w:val="00225A90"/>
    <w:rsid w:val="00225E12"/>
    <w:rsid w:val="00231C22"/>
    <w:rsid w:val="002324DC"/>
    <w:rsid w:val="00232BDD"/>
    <w:rsid w:val="0023766F"/>
    <w:rsid w:val="00237A46"/>
    <w:rsid w:val="00245764"/>
    <w:rsid w:val="00251EFE"/>
    <w:rsid w:val="00252ACC"/>
    <w:rsid w:val="00253B67"/>
    <w:rsid w:val="0025405E"/>
    <w:rsid w:val="00255904"/>
    <w:rsid w:val="00255B77"/>
    <w:rsid w:val="002560B5"/>
    <w:rsid w:val="00256F9B"/>
    <w:rsid w:val="00257ABB"/>
    <w:rsid w:val="00262BF5"/>
    <w:rsid w:val="00265332"/>
    <w:rsid w:val="00265E03"/>
    <w:rsid w:val="00265E48"/>
    <w:rsid w:val="00266708"/>
    <w:rsid w:val="002672FA"/>
    <w:rsid w:val="00270A7E"/>
    <w:rsid w:val="00270D76"/>
    <w:rsid w:val="00271399"/>
    <w:rsid w:val="00271588"/>
    <w:rsid w:val="00271823"/>
    <w:rsid w:val="002719B7"/>
    <w:rsid w:val="002752F6"/>
    <w:rsid w:val="00275D7C"/>
    <w:rsid w:val="002762D6"/>
    <w:rsid w:val="00276E8A"/>
    <w:rsid w:val="00277468"/>
    <w:rsid w:val="00277A94"/>
    <w:rsid w:val="00277F63"/>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5362"/>
    <w:rsid w:val="002A6492"/>
    <w:rsid w:val="002A6E7A"/>
    <w:rsid w:val="002A7FB3"/>
    <w:rsid w:val="002B05A2"/>
    <w:rsid w:val="002B26DF"/>
    <w:rsid w:val="002B2723"/>
    <w:rsid w:val="002B2831"/>
    <w:rsid w:val="002B63C9"/>
    <w:rsid w:val="002B67E5"/>
    <w:rsid w:val="002B6889"/>
    <w:rsid w:val="002B700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4271"/>
    <w:rsid w:val="002E621B"/>
    <w:rsid w:val="002E6BA7"/>
    <w:rsid w:val="002E74AF"/>
    <w:rsid w:val="002F1B0B"/>
    <w:rsid w:val="002F20C8"/>
    <w:rsid w:val="002F252D"/>
    <w:rsid w:val="002F2568"/>
    <w:rsid w:val="002F44FF"/>
    <w:rsid w:val="002F5249"/>
    <w:rsid w:val="002F5AC0"/>
    <w:rsid w:val="00301BE7"/>
    <w:rsid w:val="0030205D"/>
    <w:rsid w:val="00302325"/>
    <w:rsid w:val="00303783"/>
    <w:rsid w:val="003040F4"/>
    <w:rsid w:val="003109A0"/>
    <w:rsid w:val="003125A0"/>
    <w:rsid w:val="00312FD8"/>
    <w:rsid w:val="003162B3"/>
    <w:rsid w:val="0031676E"/>
    <w:rsid w:val="00316A2D"/>
    <w:rsid w:val="00316A78"/>
    <w:rsid w:val="003217DE"/>
    <w:rsid w:val="00321B9B"/>
    <w:rsid w:val="00323F4A"/>
    <w:rsid w:val="003247FA"/>
    <w:rsid w:val="00324CCE"/>
    <w:rsid w:val="00325039"/>
    <w:rsid w:val="0032753C"/>
    <w:rsid w:val="00327A74"/>
    <w:rsid w:val="00330FE6"/>
    <w:rsid w:val="003314FA"/>
    <w:rsid w:val="00331B02"/>
    <w:rsid w:val="0033224C"/>
    <w:rsid w:val="0033495A"/>
    <w:rsid w:val="00335327"/>
    <w:rsid w:val="00340695"/>
    <w:rsid w:val="003414BE"/>
    <w:rsid w:val="003448BC"/>
    <w:rsid w:val="003456E8"/>
    <w:rsid w:val="0034617B"/>
    <w:rsid w:val="0034667E"/>
    <w:rsid w:val="0035036D"/>
    <w:rsid w:val="003507FA"/>
    <w:rsid w:val="00351FFC"/>
    <w:rsid w:val="00352A0C"/>
    <w:rsid w:val="00352D86"/>
    <w:rsid w:val="00354CA1"/>
    <w:rsid w:val="0035565F"/>
    <w:rsid w:val="003567D9"/>
    <w:rsid w:val="00356B21"/>
    <w:rsid w:val="00360627"/>
    <w:rsid w:val="00362AF9"/>
    <w:rsid w:val="00362E51"/>
    <w:rsid w:val="00363CDC"/>
    <w:rsid w:val="00364AAC"/>
    <w:rsid w:val="003661FF"/>
    <w:rsid w:val="00366ED9"/>
    <w:rsid w:val="00367D13"/>
    <w:rsid w:val="003725D6"/>
    <w:rsid w:val="003741E3"/>
    <w:rsid w:val="00380C70"/>
    <w:rsid w:val="0038209B"/>
    <w:rsid w:val="00382349"/>
    <w:rsid w:val="0038352C"/>
    <w:rsid w:val="00385B03"/>
    <w:rsid w:val="00386329"/>
    <w:rsid w:val="003864BB"/>
    <w:rsid w:val="00387544"/>
    <w:rsid w:val="00387A02"/>
    <w:rsid w:val="00390097"/>
    <w:rsid w:val="00390725"/>
    <w:rsid w:val="00391675"/>
    <w:rsid w:val="00391DEF"/>
    <w:rsid w:val="00396811"/>
    <w:rsid w:val="0039793C"/>
    <w:rsid w:val="003A12CD"/>
    <w:rsid w:val="003A17E0"/>
    <w:rsid w:val="003A2F83"/>
    <w:rsid w:val="003A3DFA"/>
    <w:rsid w:val="003A57E1"/>
    <w:rsid w:val="003A59EC"/>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3145"/>
    <w:rsid w:val="003C363E"/>
    <w:rsid w:val="003C389F"/>
    <w:rsid w:val="003C4528"/>
    <w:rsid w:val="003C489B"/>
    <w:rsid w:val="003C5397"/>
    <w:rsid w:val="003C5484"/>
    <w:rsid w:val="003C66B9"/>
    <w:rsid w:val="003C67DA"/>
    <w:rsid w:val="003C6BF8"/>
    <w:rsid w:val="003C6EF9"/>
    <w:rsid w:val="003C70B7"/>
    <w:rsid w:val="003C7C4A"/>
    <w:rsid w:val="003D0ACD"/>
    <w:rsid w:val="003D1256"/>
    <w:rsid w:val="003D150A"/>
    <w:rsid w:val="003D43C8"/>
    <w:rsid w:val="003D43E4"/>
    <w:rsid w:val="003E1932"/>
    <w:rsid w:val="003E26C9"/>
    <w:rsid w:val="003E5222"/>
    <w:rsid w:val="003E73D2"/>
    <w:rsid w:val="003F0AED"/>
    <w:rsid w:val="003F0D3B"/>
    <w:rsid w:val="003F1482"/>
    <w:rsid w:val="003F2119"/>
    <w:rsid w:val="003F2FE5"/>
    <w:rsid w:val="003F5C51"/>
    <w:rsid w:val="003F6A39"/>
    <w:rsid w:val="003F7EF1"/>
    <w:rsid w:val="00400DB1"/>
    <w:rsid w:val="004021A3"/>
    <w:rsid w:val="00402912"/>
    <w:rsid w:val="00402CD5"/>
    <w:rsid w:val="00403B77"/>
    <w:rsid w:val="00403BFE"/>
    <w:rsid w:val="00403E16"/>
    <w:rsid w:val="00404D59"/>
    <w:rsid w:val="00405225"/>
    <w:rsid w:val="004063B1"/>
    <w:rsid w:val="004103B8"/>
    <w:rsid w:val="0041085C"/>
    <w:rsid w:val="0041100B"/>
    <w:rsid w:val="004138B6"/>
    <w:rsid w:val="00413965"/>
    <w:rsid w:val="00413B45"/>
    <w:rsid w:val="00414ACC"/>
    <w:rsid w:val="004151AB"/>
    <w:rsid w:val="00420401"/>
    <w:rsid w:val="004241DD"/>
    <w:rsid w:val="00431326"/>
    <w:rsid w:val="00432E05"/>
    <w:rsid w:val="00432E58"/>
    <w:rsid w:val="004341A4"/>
    <w:rsid w:val="004350DA"/>
    <w:rsid w:val="00436BCA"/>
    <w:rsid w:val="00440F29"/>
    <w:rsid w:val="00441C62"/>
    <w:rsid w:val="00442A03"/>
    <w:rsid w:val="0044368F"/>
    <w:rsid w:val="004476AF"/>
    <w:rsid w:val="004511BE"/>
    <w:rsid w:val="004551FC"/>
    <w:rsid w:val="00455B30"/>
    <w:rsid w:val="004563F3"/>
    <w:rsid w:val="00456A2F"/>
    <w:rsid w:val="00457350"/>
    <w:rsid w:val="00462206"/>
    <w:rsid w:val="00464605"/>
    <w:rsid w:val="00464B84"/>
    <w:rsid w:val="00464D88"/>
    <w:rsid w:val="00465230"/>
    <w:rsid w:val="00466D75"/>
    <w:rsid w:val="00470DBC"/>
    <w:rsid w:val="0047290A"/>
    <w:rsid w:val="00473974"/>
    <w:rsid w:val="0047681C"/>
    <w:rsid w:val="00476969"/>
    <w:rsid w:val="00476E1A"/>
    <w:rsid w:val="0047775F"/>
    <w:rsid w:val="00477D3C"/>
    <w:rsid w:val="00477E89"/>
    <w:rsid w:val="004808CC"/>
    <w:rsid w:val="00480C84"/>
    <w:rsid w:val="00482E5F"/>
    <w:rsid w:val="00483CDE"/>
    <w:rsid w:val="00485A23"/>
    <w:rsid w:val="00490E38"/>
    <w:rsid w:val="00491AB2"/>
    <w:rsid w:val="00491ABF"/>
    <w:rsid w:val="004967E2"/>
    <w:rsid w:val="004A3CAE"/>
    <w:rsid w:val="004A57F2"/>
    <w:rsid w:val="004A6C0A"/>
    <w:rsid w:val="004B059B"/>
    <w:rsid w:val="004B0FF6"/>
    <w:rsid w:val="004B1F38"/>
    <w:rsid w:val="004B351D"/>
    <w:rsid w:val="004B3AAE"/>
    <w:rsid w:val="004B7A35"/>
    <w:rsid w:val="004C05A8"/>
    <w:rsid w:val="004C2189"/>
    <w:rsid w:val="004C2778"/>
    <w:rsid w:val="004C351D"/>
    <w:rsid w:val="004C395F"/>
    <w:rsid w:val="004C4A44"/>
    <w:rsid w:val="004C4C9F"/>
    <w:rsid w:val="004C4D75"/>
    <w:rsid w:val="004C4F21"/>
    <w:rsid w:val="004D0F37"/>
    <w:rsid w:val="004D138F"/>
    <w:rsid w:val="004D1516"/>
    <w:rsid w:val="004D1C59"/>
    <w:rsid w:val="004D34B6"/>
    <w:rsid w:val="004D3950"/>
    <w:rsid w:val="004D49A0"/>
    <w:rsid w:val="004D4EBD"/>
    <w:rsid w:val="004D5F9C"/>
    <w:rsid w:val="004D5FD9"/>
    <w:rsid w:val="004E1846"/>
    <w:rsid w:val="004E43C8"/>
    <w:rsid w:val="004E5A1B"/>
    <w:rsid w:val="004E5D95"/>
    <w:rsid w:val="004E6294"/>
    <w:rsid w:val="004F013A"/>
    <w:rsid w:val="004F05C0"/>
    <w:rsid w:val="004F06E1"/>
    <w:rsid w:val="004F07B1"/>
    <w:rsid w:val="004F244E"/>
    <w:rsid w:val="004F322A"/>
    <w:rsid w:val="004F3230"/>
    <w:rsid w:val="004F3571"/>
    <w:rsid w:val="004F40A9"/>
    <w:rsid w:val="004F44FE"/>
    <w:rsid w:val="004F4668"/>
    <w:rsid w:val="004F5A20"/>
    <w:rsid w:val="004F5E07"/>
    <w:rsid w:val="004F7BCF"/>
    <w:rsid w:val="00500C57"/>
    <w:rsid w:val="0050128D"/>
    <w:rsid w:val="00505318"/>
    <w:rsid w:val="00505767"/>
    <w:rsid w:val="00505A9D"/>
    <w:rsid w:val="00506973"/>
    <w:rsid w:val="005069B1"/>
    <w:rsid w:val="00514FA7"/>
    <w:rsid w:val="005159BF"/>
    <w:rsid w:val="00515B84"/>
    <w:rsid w:val="00516C82"/>
    <w:rsid w:val="00521C52"/>
    <w:rsid w:val="00527F97"/>
    <w:rsid w:val="005317EC"/>
    <w:rsid w:val="005324CD"/>
    <w:rsid w:val="00533968"/>
    <w:rsid w:val="00533A00"/>
    <w:rsid w:val="00540F65"/>
    <w:rsid w:val="0054163A"/>
    <w:rsid w:val="00543769"/>
    <w:rsid w:val="00544256"/>
    <w:rsid w:val="005459D1"/>
    <w:rsid w:val="005475EB"/>
    <w:rsid w:val="00550944"/>
    <w:rsid w:val="0055178E"/>
    <w:rsid w:val="0055193D"/>
    <w:rsid w:val="00552982"/>
    <w:rsid w:val="005542F1"/>
    <w:rsid w:val="00554727"/>
    <w:rsid w:val="00555B16"/>
    <w:rsid w:val="00557784"/>
    <w:rsid w:val="005610BA"/>
    <w:rsid w:val="00561C18"/>
    <w:rsid w:val="00562708"/>
    <w:rsid w:val="00562A02"/>
    <w:rsid w:val="00565C29"/>
    <w:rsid w:val="00567F97"/>
    <w:rsid w:val="00571152"/>
    <w:rsid w:val="00571E07"/>
    <w:rsid w:val="00574E9B"/>
    <w:rsid w:val="00575261"/>
    <w:rsid w:val="005757F0"/>
    <w:rsid w:val="0057671C"/>
    <w:rsid w:val="005821E2"/>
    <w:rsid w:val="00584108"/>
    <w:rsid w:val="00585ED6"/>
    <w:rsid w:val="0058684E"/>
    <w:rsid w:val="0058738F"/>
    <w:rsid w:val="00587426"/>
    <w:rsid w:val="00590068"/>
    <w:rsid w:val="005909EC"/>
    <w:rsid w:val="0059300A"/>
    <w:rsid w:val="0059322F"/>
    <w:rsid w:val="00593870"/>
    <w:rsid w:val="00593AA4"/>
    <w:rsid w:val="0059530B"/>
    <w:rsid w:val="0059597B"/>
    <w:rsid w:val="005A06A0"/>
    <w:rsid w:val="005A1726"/>
    <w:rsid w:val="005A2588"/>
    <w:rsid w:val="005B0EF3"/>
    <w:rsid w:val="005B2766"/>
    <w:rsid w:val="005B4421"/>
    <w:rsid w:val="005B54A0"/>
    <w:rsid w:val="005B7D6E"/>
    <w:rsid w:val="005B7E33"/>
    <w:rsid w:val="005B7F73"/>
    <w:rsid w:val="005C0459"/>
    <w:rsid w:val="005C1042"/>
    <w:rsid w:val="005C1705"/>
    <w:rsid w:val="005C202C"/>
    <w:rsid w:val="005C69EA"/>
    <w:rsid w:val="005C6D3A"/>
    <w:rsid w:val="005C6FFD"/>
    <w:rsid w:val="005C77B5"/>
    <w:rsid w:val="005D3E91"/>
    <w:rsid w:val="005E03A4"/>
    <w:rsid w:val="005E0A84"/>
    <w:rsid w:val="005E206A"/>
    <w:rsid w:val="005E29C7"/>
    <w:rsid w:val="005E37A9"/>
    <w:rsid w:val="005E3BD8"/>
    <w:rsid w:val="005E53F3"/>
    <w:rsid w:val="005F08D8"/>
    <w:rsid w:val="005F35A8"/>
    <w:rsid w:val="005F5B21"/>
    <w:rsid w:val="005F60D6"/>
    <w:rsid w:val="005F67FF"/>
    <w:rsid w:val="005F7E28"/>
    <w:rsid w:val="0060168D"/>
    <w:rsid w:val="00602C39"/>
    <w:rsid w:val="00603E03"/>
    <w:rsid w:val="00605529"/>
    <w:rsid w:val="00605A8D"/>
    <w:rsid w:val="006064C8"/>
    <w:rsid w:val="00611A4C"/>
    <w:rsid w:val="00611DA7"/>
    <w:rsid w:val="00612D82"/>
    <w:rsid w:val="00616508"/>
    <w:rsid w:val="006174B3"/>
    <w:rsid w:val="00620843"/>
    <w:rsid w:val="0062162D"/>
    <w:rsid w:val="00622A33"/>
    <w:rsid w:val="00622BBD"/>
    <w:rsid w:val="006246A0"/>
    <w:rsid w:val="0062627A"/>
    <w:rsid w:val="00631C7D"/>
    <w:rsid w:val="0063304E"/>
    <w:rsid w:val="0063602B"/>
    <w:rsid w:val="00636473"/>
    <w:rsid w:val="006364A3"/>
    <w:rsid w:val="00637DE8"/>
    <w:rsid w:val="00637EA8"/>
    <w:rsid w:val="00640730"/>
    <w:rsid w:val="00641364"/>
    <w:rsid w:val="006437FC"/>
    <w:rsid w:val="00644AF7"/>
    <w:rsid w:val="006476C6"/>
    <w:rsid w:val="006517FA"/>
    <w:rsid w:val="00653721"/>
    <w:rsid w:val="00653D3F"/>
    <w:rsid w:val="00654DBE"/>
    <w:rsid w:val="006553A5"/>
    <w:rsid w:val="00655C13"/>
    <w:rsid w:val="00661A3A"/>
    <w:rsid w:val="006621D9"/>
    <w:rsid w:val="00662BAD"/>
    <w:rsid w:val="0066421F"/>
    <w:rsid w:val="00666DA8"/>
    <w:rsid w:val="00667795"/>
    <w:rsid w:val="00670A44"/>
    <w:rsid w:val="00670DE6"/>
    <w:rsid w:val="00670E10"/>
    <w:rsid w:val="00671ACC"/>
    <w:rsid w:val="00672D68"/>
    <w:rsid w:val="0067398D"/>
    <w:rsid w:val="00675C06"/>
    <w:rsid w:val="00676B7C"/>
    <w:rsid w:val="00681C7E"/>
    <w:rsid w:val="00682641"/>
    <w:rsid w:val="00682CB8"/>
    <w:rsid w:val="00684049"/>
    <w:rsid w:val="006840A4"/>
    <w:rsid w:val="00685944"/>
    <w:rsid w:val="00686405"/>
    <w:rsid w:val="0068640A"/>
    <w:rsid w:val="00686B00"/>
    <w:rsid w:val="0068721C"/>
    <w:rsid w:val="00691392"/>
    <w:rsid w:val="00692A2C"/>
    <w:rsid w:val="00693BA8"/>
    <w:rsid w:val="00693CE7"/>
    <w:rsid w:val="00693F13"/>
    <w:rsid w:val="00694EA2"/>
    <w:rsid w:val="006969D9"/>
    <w:rsid w:val="006A48D5"/>
    <w:rsid w:val="006A48FA"/>
    <w:rsid w:val="006A58E8"/>
    <w:rsid w:val="006A5ADE"/>
    <w:rsid w:val="006A5D1B"/>
    <w:rsid w:val="006A63D4"/>
    <w:rsid w:val="006A741F"/>
    <w:rsid w:val="006A7B8B"/>
    <w:rsid w:val="006B06C9"/>
    <w:rsid w:val="006B2C08"/>
    <w:rsid w:val="006B47E6"/>
    <w:rsid w:val="006B53A8"/>
    <w:rsid w:val="006B6490"/>
    <w:rsid w:val="006B6550"/>
    <w:rsid w:val="006B6CA1"/>
    <w:rsid w:val="006B7110"/>
    <w:rsid w:val="006B7FE3"/>
    <w:rsid w:val="006C009F"/>
    <w:rsid w:val="006C1B9B"/>
    <w:rsid w:val="006C4262"/>
    <w:rsid w:val="006C5922"/>
    <w:rsid w:val="006C607A"/>
    <w:rsid w:val="006C61A0"/>
    <w:rsid w:val="006D0EDC"/>
    <w:rsid w:val="006D41FF"/>
    <w:rsid w:val="006D6948"/>
    <w:rsid w:val="006D6A5D"/>
    <w:rsid w:val="006D7CFB"/>
    <w:rsid w:val="006E1189"/>
    <w:rsid w:val="006E1B39"/>
    <w:rsid w:val="006E3000"/>
    <w:rsid w:val="006E37B0"/>
    <w:rsid w:val="006E4494"/>
    <w:rsid w:val="006E5BDF"/>
    <w:rsid w:val="006E6267"/>
    <w:rsid w:val="006E6721"/>
    <w:rsid w:val="006F2190"/>
    <w:rsid w:val="006F333C"/>
    <w:rsid w:val="006F4817"/>
    <w:rsid w:val="006F674D"/>
    <w:rsid w:val="006F734F"/>
    <w:rsid w:val="007029D0"/>
    <w:rsid w:val="0070453D"/>
    <w:rsid w:val="00704F5C"/>
    <w:rsid w:val="00706DB1"/>
    <w:rsid w:val="00712A36"/>
    <w:rsid w:val="00713F48"/>
    <w:rsid w:val="00723F78"/>
    <w:rsid w:val="00724355"/>
    <w:rsid w:val="00726995"/>
    <w:rsid w:val="00726DBD"/>
    <w:rsid w:val="00726EDF"/>
    <w:rsid w:val="0072700C"/>
    <w:rsid w:val="00727457"/>
    <w:rsid w:val="00732367"/>
    <w:rsid w:val="007339B6"/>
    <w:rsid w:val="0074183D"/>
    <w:rsid w:val="00742293"/>
    <w:rsid w:val="007435FD"/>
    <w:rsid w:val="0074522A"/>
    <w:rsid w:val="00745725"/>
    <w:rsid w:val="00746B44"/>
    <w:rsid w:val="00750339"/>
    <w:rsid w:val="007522B1"/>
    <w:rsid w:val="00754876"/>
    <w:rsid w:val="00754F73"/>
    <w:rsid w:val="00755D95"/>
    <w:rsid w:val="007566B8"/>
    <w:rsid w:val="007570DC"/>
    <w:rsid w:val="0075772B"/>
    <w:rsid w:val="00757C92"/>
    <w:rsid w:val="00757DE4"/>
    <w:rsid w:val="0076031F"/>
    <w:rsid w:val="0076162F"/>
    <w:rsid w:val="0076256A"/>
    <w:rsid w:val="0076259B"/>
    <w:rsid w:val="00763C5F"/>
    <w:rsid w:val="007646F2"/>
    <w:rsid w:val="00764A3E"/>
    <w:rsid w:val="0076614B"/>
    <w:rsid w:val="007665C8"/>
    <w:rsid w:val="007679EC"/>
    <w:rsid w:val="00770F91"/>
    <w:rsid w:val="007712F0"/>
    <w:rsid w:val="00774397"/>
    <w:rsid w:val="007744FB"/>
    <w:rsid w:val="00774897"/>
    <w:rsid w:val="007748E2"/>
    <w:rsid w:val="007818D5"/>
    <w:rsid w:val="007844DC"/>
    <w:rsid w:val="00785A80"/>
    <w:rsid w:val="00785C68"/>
    <w:rsid w:val="00786074"/>
    <w:rsid w:val="00790809"/>
    <w:rsid w:val="0079296A"/>
    <w:rsid w:val="00793194"/>
    <w:rsid w:val="00795349"/>
    <w:rsid w:val="00796843"/>
    <w:rsid w:val="00796C2F"/>
    <w:rsid w:val="00796C41"/>
    <w:rsid w:val="0079715C"/>
    <w:rsid w:val="00797C45"/>
    <w:rsid w:val="007A01A7"/>
    <w:rsid w:val="007A0E17"/>
    <w:rsid w:val="007A1E72"/>
    <w:rsid w:val="007A2B46"/>
    <w:rsid w:val="007A2EDE"/>
    <w:rsid w:val="007A438C"/>
    <w:rsid w:val="007A4914"/>
    <w:rsid w:val="007A554B"/>
    <w:rsid w:val="007B4A37"/>
    <w:rsid w:val="007B5553"/>
    <w:rsid w:val="007B6CD6"/>
    <w:rsid w:val="007B7473"/>
    <w:rsid w:val="007C0632"/>
    <w:rsid w:val="007C0B82"/>
    <w:rsid w:val="007C2902"/>
    <w:rsid w:val="007C2AAD"/>
    <w:rsid w:val="007C3562"/>
    <w:rsid w:val="007C5E54"/>
    <w:rsid w:val="007D10B0"/>
    <w:rsid w:val="007D1D7C"/>
    <w:rsid w:val="007D2AB6"/>
    <w:rsid w:val="007D442F"/>
    <w:rsid w:val="007D6BBA"/>
    <w:rsid w:val="007D7646"/>
    <w:rsid w:val="007D76AC"/>
    <w:rsid w:val="007E1251"/>
    <w:rsid w:val="007E38CA"/>
    <w:rsid w:val="007E3B83"/>
    <w:rsid w:val="007E3CCD"/>
    <w:rsid w:val="007E4261"/>
    <w:rsid w:val="007E6983"/>
    <w:rsid w:val="007E6B21"/>
    <w:rsid w:val="007F0027"/>
    <w:rsid w:val="007F0DB3"/>
    <w:rsid w:val="007F1715"/>
    <w:rsid w:val="007F175F"/>
    <w:rsid w:val="007F3193"/>
    <w:rsid w:val="007F3688"/>
    <w:rsid w:val="007F3810"/>
    <w:rsid w:val="007F74D2"/>
    <w:rsid w:val="007F7C1B"/>
    <w:rsid w:val="00804D8D"/>
    <w:rsid w:val="00806320"/>
    <w:rsid w:val="00807B20"/>
    <w:rsid w:val="0081134A"/>
    <w:rsid w:val="0081141F"/>
    <w:rsid w:val="00812121"/>
    <w:rsid w:val="00813DFD"/>
    <w:rsid w:val="008159AB"/>
    <w:rsid w:val="00816F39"/>
    <w:rsid w:val="00817425"/>
    <w:rsid w:val="0082095D"/>
    <w:rsid w:val="0082292D"/>
    <w:rsid w:val="00824303"/>
    <w:rsid w:val="008254D5"/>
    <w:rsid w:val="00825ACA"/>
    <w:rsid w:val="00826E35"/>
    <w:rsid w:val="00826F50"/>
    <w:rsid w:val="008272A9"/>
    <w:rsid w:val="00827C2C"/>
    <w:rsid w:val="00831BFD"/>
    <w:rsid w:val="00831CD9"/>
    <w:rsid w:val="00832738"/>
    <w:rsid w:val="00833710"/>
    <w:rsid w:val="00835625"/>
    <w:rsid w:val="00835C48"/>
    <w:rsid w:val="00836DE3"/>
    <w:rsid w:val="00843CAE"/>
    <w:rsid w:val="008440E1"/>
    <w:rsid w:val="0084418C"/>
    <w:rsid w:val="0084478C"/>
    <w:rsid w:val="00845C29"/>
    <w:rsid w:val="008462AB"/>
    <w:rsid w:val="00846766"/>
    <w:rsid w:val="00850066"/>
    <w:rsid w:val="008518F4"/>
    <w:rsid w:val="00854265"/>
    <w:rsid w:val="00855550"/>
    <w:rsid w:val="00855D45"/>
    <w:rsid w:val="00857D32"/>
    <w:rsid w:val="00861D1B"/>
    <w:rsid w:val="008634FA"/>
    <w:rsid w:val="00864A00"/>
    <w:rsid w:val="0086589F"/>
    <w:rsid w:val="0086619B"/>
    <w:rsid w:val="00867335"/>
    <w:rsid w:val="00880924"/>
    <w:rsid w:val="00881262"/>
    <w:rsid w:val="00882CFB"/>
    <w:rsid w:val="00883921"/>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C09B2"/>
    <w:rsid w:val="008C0EBC"/>
    <w:rsid w:val="008C1897"/>
    <w:rsid w:val="008C31D9"/>
    <w:rsid w:val="008C3541"/>
    <w:rsid w:val="008C37FB"/>
    <w:rsid w:val="008C52FA"/>
    <w:rsid w:val="008C5FE8"/>
    <w:rsid w:val="008D08EC"/>
    <w:rsid w:val="008D0E2C"/>
    <w:rsid w:val="008D18A5"/>
    <w:rsid w:val="008D2414"/>
    <w:rsid w:val="008D2864"/>
    <w:rsid w:val="008D6948"/>
    <w:rsid w:val="008D698A"/>
    <w:rsid w:val="008D72D0"/>
    <w:rsid w:val="008E0E9C"/>
    <w:rsid w:val="008E18FD"/>
    <w:rsid w:val="008E356B"/>
    <w:rsid w:val="008E36C4"/>
    <w:rsid w:val="008E7E2A"/>
    <w:rsid w:val="008F047B"/>
    <w:rsid w:val="008F1A40"/>
    <w:rsid w:val="008F1D1D"/>
    <w:rsid w:val="008F38A7"/>
    <w:rsid w:val="008F4FFF"/>
    <w:rsid w:val="008F59A4"/>
    <w:rsid w:val="008F61EC"/>
    <w:rsid w:val="008F67BD"/>
    <w:rsid w:val="0090158D"/>
    <w:rsid w:val="0090208E"/>
    <w:rsid w:val="00902861"/>
    <w:rsid w:val="00902A56"/>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415"/>
    <w:rsid w:val="009226DA"/>
    <w:rsid w:val="00923A23"/>
    <w:rsid w:val="00923D2A"/>
    <w:rsid w:val="009247B2"/>
    <w:rsid w:val="009257EC"/>
    <w:rsid w:val="00926ADF"/>
    <w:rsid w:val="009301FB"/>
    <w:rsid w:val="00932AD7"/>
    <w:rsid w:val="00932B3C"/>
    <w:rsid w:val="00933D1D"/>
    <w:rsid w:val="0093517B"/>
    <w:rsid w:val="00936A60"/>
    <w:rsid w:val="00944274"/>
    <w:rsid w:val="00945FD0"/>
    <w:rsid w:val="0094695B"/>
    <w:rsid w:val="00952275"/>
    <w:rsid w:val="0095294A"/>
    <w:rsid w:val="00952AB1"/>
    <w:rsid w:val="00957303"/>
    <w:rsid w:val="0096031E"/>
    <w:rsid w:val="00960AC9"/>
    <w:rsid w:val="009614F5"/>
    <w:rsid w:val="00962AF5"/>
    <w:rsid w:val="00962EF0"/>
    <w:rsid w:val="009634E3"/>
    <w:rsid w:val="00965024"/>
    <w:rsid w:val="00966189"/>
    <w:rsid w:val="00967485"/>
    <w:rsid w:val="00971283"/>
    <w:rsid w:val="0097368A"/>
    <w:rsid w:val="0097421D"/>
    <w:rsid w:val="00975885"/>
    <w:rsid w:val="0097663C"/>
    <w:rsid w:val="00981491"/>
    <w:rsid w:val="0098191D"/>
    <w:rsid w:val="0098265F"/>
    <w:rsid w:val="0098346A"/>
    <w:rsid w:val="009844A7"/>
    <w:rsid w:val="00984820"/>
    <w:rsid w:val="009853AA"/>
    <w:rsid w:val="00985595"/>
    <w:rsid w:val="009859A7"/>
    <w:rsid w:val="00985BD0"/>
    <w:rsid w:val="009866D5"/>
    <w:rsid w:val="00986E83"/>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C32"/>
    <w:rsid w:val="009C0599"/>
    <w:rsid w:val="009C1AB5"/>
    <w:rsid w:val="009D20E9"/>
    <w:rsid w:val="009D3B4D"/>
    <w:rsid w:val="009D43E8"/>
    <w:rsid w:val="009D614C"/>
    <w:rsid w:val="009D665C"/>
    <w:rsid w:val="009D7236"/>
    <w:rsid w:val="009E0A72"/>
    <w:rsid w:val="009E0A7D"/>
    <w:rsid w:val="009E1BCE"/>
    <w:rsid w:val="009E2FBD"/>
    <w:rsid w:val="009E5198"/>
    <w:rsid w:val="009E548C"/>
    <w:rsid w:val="009E6008"/>
    <w:rsid w:val="009E60D1"/>
    <w:rsid w:val="009E6112"/>
    <w:rsid w:val="009E6B51"/>
    <w:rsid w:val="009E6E7C"/>
    <w:rsid w:val="009E764C"/>
    <w:rsid w:val="009F0077"/>
    <w:rsid w:val="009F1312"/>
    <w:rsid w:val="009F15ED"/>
    <w:rsid w:val="009F4A63"/>
    <w:rsid w:val="009F55B3"/>
    <w:rsid w:val="009F5EAB"/>
    <w:rsid w:val="00A00D2A"/>
    <w:rsid w:val="00A02B8F"/>
    <w:rsid w:val="00A0392D"/>
    <w:rsid w:val="00A03DD2"/>
    <w:rsid w:val="00A04736"/>
    <w:rsid w:val="00A07AD3"/>
    <w:rsid w:val="00A07B86"/>
    <w:rsid w:val="00A07CB8"/>
    <w:rsid w:val="00A12906"/>
    <w:rsid w:val="00A12FED"/>
    <w:rsid w:val="00A13DAE"/>
    <w:rsid w:val="00A13FFD"/>
    <w:rsid w:val="00A14E38"/>
    <w:rsid w:val="00A17C59"/>
    <w:rsid w:val="00A17E42"/>
    <w:rsid w:val="00A267BC"/>
    <w:rsid w:val="00A27BF1"/>
    <w:rsid w:val="00A30267"/>
    <w:rsid w:val="00A30789"/>
    <w:rsid w:val="00A31C05"/>
    <w:rsid w:val="00A34397"/>
    <w:rsid w:val="00A34BE1"/>
    <w:rsid w:val="00A35574"/>
    <w:rsid w:val="00A355CD"/>
    <w:rsid w:val="00A35607"/>
    <w:rsid w:val="00A3615C"/>
    <w:rsid w:val="00A36B45"/>
    <w:rsid w:val="00A37A3C"/>
    <w:rsid w:val="00A41E56"/>
    <w:rsid w:val="00A42774"/>
    <w:rsid w:val="00A42A51"/>
    <w:rsid w:val="00A42F8B"/>
    <w:rsid w:val="00A439C6"/>
    <w:rsid w:val="00A43C6B"/>
    <w:rsid w:val="00A4461B"/>
    <w:rsid w:val="00A44D5C"/>
    <w:rsid w:val="00A44E09"/>
    <w:rsid w:val="00A45DB6"/>
    <w:rsid w:val="00A45F72"/>
    <w:rsid w:val="00A5015B"/>
    <w:rsid w:val="00A50194"/>
    <w:rsid w:val="00A50651"/>
    <w:rsid w:val="00A510BF"/>
    <w:rsid w:val="00A53F35"/>
    <w:rsid w:val="00A56059"/>
    <w:rsid w:val="00A5644B"/>
    <w:rsid w:val="00A57558"/>
    <w:rsid w:val="00A576E9"/>
    <w:rsid w:val="00A601C7"/>
    <w:rsid w:val="00A60AAC"/>
    <w:rsid w:val="00A60DE2"/>
    <w:rsid w:val="00A61C6E"/>
    <w:rsid w:val="00A62D06"/>
    <w:rsid w:val="00A62D6F"/>
    <w:rsid w:val="00A634B2"/>
    <w:rsid w:val="00A65D95"/>
    <w:rsid w:val="00A67C1D"/>
    <w:rsid w:val="00A70BA2"/>
    <w:rsid w:val="00A71AA9"/>
    <w:rsid w:val="00A71D71"/>
    <w:rsid w:val="00A75268"/>
    <w:rsid w:val="00A76F1F"/>
    <w:rsid w:val="00A80077"/>
    <w:rsid w:val="00A80DBC"/>
    <w:rsid w:val="00A81D6B"/>
    <w:rsid w:val="00A83914"/>
    <w:rsid w:val="00A84271"/>
    <w:rsid w:val="00A85B19"/>
    <w:rsid w:val="00A87805"/>
    <w:rsid w:val="00A8791C"/>
    <w:rsid w:val="00A8796A"/>
    <w:rsid w:val="00A90F0A"/>
    <w:rsid w:val="00A90F21"/>
    <w:rsid w:val="00A913DC"/>
    <w:rsid w:val="00A93415"/>
    <w:rsid w:val="00A93831"/>
    <w:rsid w:val="00A945D0"/>
    <w:rsid w:val="00A9473E"/>
    <w:rsid w:val="00A96750"/>
    <w:rsid w:val="00A9741C"/>
    <w:rsid w:val="00A97A93"/>
    <w:rsid w:val="00AA005E"/>
    <w:rsid w:val="00AA11F6"/>
    <w:rsid w:val="00AA20AF"/>
    <w:rsid w:val="00AA2B78"/>
    <w:rsid w:val="00AA5814"/>
    <w:rsid w:val="00AB0D21"/>
    <w:rsid w:val="00AB12C6"/>
    <w:rsid w:val="00AB13ED"/>
    <w:rsid w:val="00AB564D"/>
    <w:rsid w:val="00AB56FB"/>
    <w:rsid w:val="00AB6BF4"/>
    <w:rsid w:val="00AC00DB"/>
    <w:rsid w:val="00AC0E39"/>
    <w:rsid w:val="00AC0E83"/>
    <w:rsid w:val="00AC278D"/>
    <w:rsid w:val="00AC2DC3"/>
    <w:rsid w:val="00AC397E"/>
    <w:rsid w:val="00AC46F4"/>
    <w:rsid w:val="00AC5CE0"/>
    <w:rsid w:val="00AC65A3"/>
    <w:rsid w:val="00AC70DE"/>
    <w:rsid w:val="00AD08FC"/>
    <w:rsid w:val="00AD170D"/>
    <w:rsid w:val="00AD2E42"/>
    <w:rsid w:val="00AD432B"/>
    <w:rsid w:val="00AD4344"/>
    <w:rsid w:val="00AD549B"/>
    <w:rsid w:val="00AD59D7"/>
    <w:rsid w:val="00AD7150"/>
    <w:rsid w:val="00AE0981"/>
    <w:rsid w:val="00AE18CD"/>
    <w:rsid w:val="00AE4E0B"/>
    <w:rsid w:val="00AE4F05"/>
    <w:rsid w:val="00AE594E"/>
    <w:rsid w:val="00AE7307"/>
    <w:rsid w:val="00AF2A8A"/>
    <w:rsid w:val="00AF679C"/>
    <w:rsid w:val="00AF70DD"/>
    <w:rsid w:val="00AF769B"/>
    <w:rsid w:val="00AF76DF"/>
    <w:rsid w:val="00AF7743"/>
    <w:rsid w:val="00AF7D3F"/>
    <w:rsid w:val="00B05FA5"/>
    <w:rsid w:val="00B10AEB"/>
    <w:rsid w:val="00B1263A"/>
    <w:rsid w:val="00B13E0C"/>
    <w:rsid w:val="00B15AD8"/>
    <w:rsid w:val="00B17AEA"/>
    <w:rsid w:val="00B2154F"/>
    <w:rsid w:val="00B24C7B"/>
    <w:rsid w:val="00B25352"/>
    <w:rsid w:val="00B25C27"/>
    <w:rsid w:val="00B278E5"/>
    <w:rsid w:val="00B27F0C"/>
    <w:rsid w:val="00B303CF"/>
    <w:rsid w:val="00B3135C"/>
    <w:rsid w:val="00B316AF"/>
    <w:rsid w:val="00B3255E"/>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E10"/>
    <w:rsid w:val="00B50FA8"/>
    <w:rsid w:val="00B516F2"/>
    <w:rsid w:val="00B51E6A"/>
    <w:rsid w:val="00B55FBA"/>
    <w:rsid w:val="00B56646"/>
    <w:rsid w:val="00B57E61"/>
    <w:rsid w:val="00B61FEF"/>
    <w:rsid w:val="00B62824"/>
    <w:rsid w:val="00B65220"/>
    <w:rsid w:val="00B71F25"/>
    <w:rsid w:val="00B7271C"/>
    <w:rsid w:val="00B743D1"/>
    <w:rsid w:val="00B75534"/>
    <w:rsid w:val="00B7665F"/>
    <w:rsid w:val="00B76E2C"/>
    <w:rsid w:val="00B779EE"/>
    <w:rsid w:val="00B81D69"/>
    <w:rsid w:val="00B830C0"/>
    <w:rsid w:val="00B84DA8"/>
    <w:rsid w:val="00B860CF"/>
    <w:rsid w:val="00B919AE"/>
    <w:rsid w:val="00B92406"/>
    <w:rsid w:val="00B934BF"/>
    <w:rsid w:val="00B96053"/>
    <w:rsid w:val="00B965D0"/>
    <w:rsid w:val="00B96866"/>
    <w:rsid w:val="00B96C34"/>
    <w:rsid w:val="00B9779F"/>
    <w:rsid w:val="00BA11C4"/>
    <w:rsid w:val="00BA1830"/>
    <w:rsid w:val="00BA5714"/>
    <w:rsid w:val="00BA6624"/>
    <w:rsid w:val="00BA7F4F"/>
    <w:rsid w:val="00BB0101"/>
    <w:rsid w:val="00BB1275"/>
    <w:rsid w:val="00BB2551"/>
    <w:rsid w:val="00BB48B1"/>
    <w:rsid w:val="00BB779F"/>
    <w:rsid w:val="00BB7ED5"/>
    <w:rsid w:val="00BC0CC1"/>
    <w:rsid w:val="00BC14F6"/>
    <w:rsid w:val="00BC1E44"/>
    <w:rsid w:val="00BC21B1"/>
    <w:rsid w:val="00BC2307"/>
    <w:rsid w:val="00BC2CA4"/>
    <w:rsid w:val="00BC2D6B"/>
    <w:rsid w:val="00BC41E0"/>
    <w:rsid w:val="00BC4357"/>
    <w:rsid w:val="00BC4940"/>
    <w:rsid w:val="00BC6064"/>
    <w:rsid w:val="00BD0D5B"/>
    <w:rsid w:val="00BD184F"/>
    <w:rsid w:val="00BD1E45"/>
    <w:rsid w:val="00BD3460"/>
    <w:rsid w:val="00BD364F"/>
    <w:rsid w:val="00BD3E6B"/>
    <w:rsid w:val="00BD4A63"/>
    <w:rsid w:val="00BD5970"/>
    <w:rsid w:val="00BD5DD2"/>
    <w:rsid w:val="00BD6C8F"/>
    <w:rsid w:val="00BD6E15"/>
    <w:rsid w:val="00BD75EA"/>
    <w:rsid w:val="00BE1D6D"/>
    <w:rsid w:val="00BE2D45"/>
    <w:rsid w:val="00BE4E2C"/>
    <w:rsid w:val="00BE5D74"/>
    <w:rsid w:val="00BF043B"/>
    <w:rsid w:val="00BF4C08"/>
    <w:rsid w:val="00BF717D"/>
    <w:rsid w:val="00BF7357"/>
    <w:rsid w:val="00BF73DE"/>
    <w:rsid w:val="00BF7513"/>
    <w:rsid w:val="00BF78CA"/>
    <w:rsid w:val="00C00D5C"/>
    <w:rsid w:val="00C02FDB"/>
    <w:rsid w:val="00C0337C"/>
    <w:rsid w:val="00C0386F"/>
    <w:rsid w:val="00C04019"/>
    <w:rsid w:val="00C0734A"/>
    <w:rsid w:val="00C07E33"/>
    <w:rsid w:val="00C11DE8"/>
    <w:rsid w:val="00C1200C"/>
    <w:rsid w:val="00C12DF9"/>
    <w:rsid w:val="00C135AB"/>
    <w:rsid w:val="00C150EF"/>
    <w:rsid w:val="00C15402"/>
    <w:rsid w:val="00C15922"/>
    <w:rsid w:val="00C16784"/>
    <w:rsid w:val="00C217FA"/>
    <w:rsid w:val="00C22DB0"/>
    <w:rsid w:val="00C23B41"/>
    <w:rsid w:val="00C24146"/>
    <w:rsid w:val="00C27174"/>
    <w:rsid w:val="00C309B9"/>
    <w:rsid w:val="00C31E26"/>
    <w:rsid w:val="00C32888"/>
    <w:rsid w:val="00C34848"/>
    <w:rsid w:val="00C354F7"/>
    <w:rsid w:val="00C4075C"/>
    <w:rsid w:val="00C41871"/>
    <w:rsid w:val="00C41AEB"/>
    <w:rsid w:val="00C44C47"/>
    <w:rsid w:val="00C464EF"/>
    <w:rsid w:val="00C46D42"/>
    <w:rsid w:val="00C51950"/>
    <w:rsid w:val="00C52CF4"/>
    <w:rsid w:val="00C56692"/>
    <w:rsid w:val="00C61C52"/>
    <w:rsid w:val="00C62343"/>
    <w:rsid w:val="00C63242"/>
    <w:rsid w:val="00C63722"/>
    <w:rsid w:val="00C666BB"/>
    <w:rsid w:val="00C66EDB"/>
    <w:rsid w:val="00C727E8"/>
    <w:rsid w:val="00C747A2"/>
    <w:rsid w:val="00C74A61"/>
    <w:rsid w:val="00C75C34"/>
    <w:rsid w:val="00C8018F"/>
    <w:rsid w:val="00C81B47"/>
    <w:rsid w:val="00C82355"/>
    <w:rsid w:val="00C8237A"/>
    <w:rsid w:val="00C84C40"/>
    <w:rsid w:val="00C84D77"/>
    <w:rsid w:val="00C85FD9"/>
    <w:rsid w:val="00C912AB"/>
    <w:rsid w:val="00C935E6"/>
    <w:rsid w:val="00C93D22"/>
    <w:rsid w:val="00C9452B"/>
    <w:rsid w:val="00C94CBB"/>
    <w:rsid w:val="00C94F07"/>
    <w:rsid w:val="00C965DE"/>
    <w:rsid w:val="00CA07B6"/>
    <w:rsid w:val="00CA400B"/>
    <w:rsid w:val="00CA4662"/>
    <w:rsid w:val="00CA508E"/>
    <w:rsid w:val="00CA7B7C"/>
    <w:rsid w:val="00CA7BAF"/>
    <w:rsid w:val="00CB0CE0"/>
    <w:rsid w:val="00CB0DDD"/>
    <w:rsid w:val="00CB1074"/>
    <w:rsid w:val="00CB12FE"/>
    <w:rsid w:val="00CB23CA"/>
    <w:rsid w:val="00CB243C"/>
    <w:rsid w:val="00CB43AE"/>
    <w:rsid w:val="00CB4569"/>
    <w:rsid w:val="00CB5371"/>
    <w:rsid w:val="00CB77D3"/>
    <w:rsid w:val="00CC222A"/>
    <w:rsid w:val="00CC2302"/>
    <w:rsid w:val="00CC33BC"/>
    <w:rsid w:val="00CC35F4"/>
    <w:rsid w:val="00CC36D4"/>
    <w:rsid w:val="00CC4214"/>
    <w:rsid w:val="00CC489E"/>
    <w:rsid w:val="00CC62E9"/>
    <w:rsid w:val="00CC68E9"/>
    <w:rsid w:val="00CC724C"/>
    <w:rsid w:val="00CD0EAF"/>
    <w:rsid w:val="00CD18D2"/>
    <w:rsid w:val="00CD2278"/>
    <w:rsid w:val="00CD22A8"/>
    <w:rsid w:val="00CD2451"/>
    <w:rsid w:val="00CD25E2"/>
    <w:rsid w:val="00CD36F6"/>
    <w:rsid w:val="00CD54E3"/>
    <w:rsid w:val="00CD59A2"/>
    <w:rsid w:val="00CD6B0F"/>
    <w:rsid w:val="00CD7B09"/>
    <w:rsid w:val="00CE2166"/>
    <w:rsid w:val="00CE4EF9"/>
    <w:rsid w:val="00CE5490"/>
    <w:rsid w:val="00CE6439"/>
    <w:rsid w:val="00CF20B5"/>
    <w:rsid w:val="00CF365D"/>
    <w:rsid w:val="00CF3F99"/>
    <w:rsid w:val="00CF4508"/>
    <w:rsid w:val="00CF7AB1"/>
    <w:rsid w:val="00D0412C"/>
    <w:rsid w:val="00D04C28"/>
    <w:rsid w:val="00D06832"/>
    <w:rsid w:val="00D10878"/>
    <w:rsid w:val="00D10D4B"/>
    <w:rsid w:val="00D117E4"/>
    <w:rsid w:val="00D1433D"/>
    <w:rsid w:val="00D144BF"/>
    <w:rsid w:val="00D148BC"/>
    <w:rsid w:val="00D14928"/>
    <w:rsid w:val="00D1526B"/>
    <w:rsid w:val="00D1549B"/>
    <w:rsid w:val="00D212F2"/>
    <w:rsid w:val="00D21C87"/>
    <w:rsid w:val="00D21E63"/>
    <w:rsid w:val="00D22AF7"/>
    <w:rsid w:val="00D22E5A"/>
    <w:rsid w:val="00D23273"/>
    <w:rsid w:val="00D24276"/>
    <w:rsid w:val="00D263E5"/>
    <w:rsid w:val="00D277EB"/>
    <w:rsid w:val="00D27817"/>
    <w:rsid w:val="00D3257F"/>
    <w:rsid w:val="00D34D3D"/>
    <w:rsid w:val="00D3672C"/>
    <w:rsid w:val="00D367A7"/>
    <w:rsid w:val="00D4149F"/>
    <w:rsid w:val="00D4271D"/>
    <w:rsid w:val="00D42EA5"/>
    <w:rsid w:val="00D4321F"/>
    <w:rsid w:val="00D43B45"/>
    <w:rsid w:val="00D43F4A"/>
    <w:rsid w:val="00D44755"/>
    <w:rsid w:val="00D461A0"/>
    <w:rsid w:val="00D466C3"/>
    <w:rsid w:val="00D51218"/>
    <w:rsid w:val="00D5210D"/>
    <w:rsid w:val="00D54736"/>
    <w:rsid w:val="00D54D39"/>
    <w:rsid w:val="00D56454"/>
    <w:rsid w:val="00D56F22"/>
    <w:rsid w:val="00D57571"/>
    <w:rsid w:val="00D60E04"/>
    <w:rsid w:val="00D613AB"/>
    <w:rsid w:val="00D71F76"/>
    <w:rsid w:val="00D71F8C"/>
    <w:rsid w:val="00D74AAC"/>
    <w:rsid w:val="00D751F8"/>
    <w:rsid w:val="00D76D63"/>
    <w:rsid w:val="00D77D5D"/>
    <w:rsid w:val="00D806A8"/>
    <w:rsid w:val="00D80929"/>
    <w:rsid w:val="00D80EBF"/>
    <w:rsid w:val="00D83B63"/>
    <w:rsid w:val="00D84305"/>
    <w:rsid w:val="00D854A9"/>
    <w:rsid w:val="00D85C15"/>
    <w:rsid w:val="00D87366"/>
    <w:rsid w:val="00D87B5C"/>
    <w:rsid w:val="00D91B07"/>
    <w:rsid w:val="00D9253F"/>
    <w:rsid w:val="00D935FA"/>
    <w:rsid w:val="00D93E16"/>
    <w:rsid w:val="00D945C9"/>
    <w:rsid w:val="00D94DB3"/>
    <w:rsid w:val="00D94FE1"/>
    <w:rsid w:val="00D95FF4"/>
    <w:rsid w:val="00D96D8D"/>
    <w:rsid w:val="00D9756B"/>
    <w:rsid w:val="00DA1A1E"/>
    <w:rsid w:val="00DA1A44"/>
    <w:rsid w:val="00DA20C6"/>
    <w:rsid w:val="00DA2A4D"/>
    <w:rsid w:val="00DA5A1C"/>
    <w:rsid w:val="00DA63AE"/>
    <w:rsid w:val="00DA6C44"/>
    <w:rsid w:val="00DA793A"/>
    <w:rsid w:val="00DB248C"/>
    <w:rsid w:val="00DB3022"/>
    <w:rsid w:val="00DB3952"/>
    <w:rsid w:val="00DB6D6D"/>
    <w:rsid w:val="00DB6E78"/>
    <w:rsid w:val="00DC05EF"/>
    <w:rsid w:val="00DC1700"/>
    <w:rsid w:val="00DC2165"/>
    <w:rsid w:val="00DC510C"/>
    <w:rsid w:val="00DC5662"/>
    <w:rsid w:val="00DC58FE"/>
    <w:rsid w:val="00DC59AB"/>
    <w:rsid w:val="00DD039E"/>
    <w:rsid w:val="00DD29B5"/>
    <w:rsid w:val="00DD4760"/>
    <w:rsid w:val="00DD4EB2"/>
    <w:rsid w:val="00DD58B9"/>
    <w:rsid w:val="00DD6C7E"/>
    <w:rsid w:val="00DD7BCB"/>
    <w:rsid w:val="00DD7D0B"/>
    <w:rsid w:val="00DE6D9B"/>
    <w:rsid w:val="00DF1C92"/>
    <w:rsid w:val="00DF361A"/>
    <w:rsid w:val="00DF41BB"/>
    <w:rsid w:val="00DF4A8A"/>
    <w:rsid w:val="00DF7D21"/>
    <w:rsid w:val="00E0094F"/>
    <w:rsid w:val="00E009AD"/>
    <w:rsid w:val="00E01E3C"/>
    <w:rsid w:val="00E03C9A"/>
    <w:rsid w:val="00E045CD"/>
    <w:rsid w:val="00E04EB7"/>
    <w:rsid w:val="00E11833"/>
    <w:rsid w:val="00E13F7E"/>
    <w:rsid w:val="00E147E4"/>
    <w:rsid w:val="00E14D96"/>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3305"/>
    <w:rsid w:val="00E33794"/>
    <w:rsid w:val="00E344DD"/>
    <w:rsid w:val="00E34D41"/>
    <w:rsid w:val="00E3571B"/>
    <w:rsid w:val="00E35EF3"/>
    <w:rsid w:val="00E40407"/>
    <w:rsid w:val="00E406EF"/>
    <w:rsid w:val="00E41A53"/>
    <w:rsid w:val="00E44079"/>
    <w:rsid w:val="00E443B3"/>
    <w:rsid w:val="00E457B3"/>
    <w:rsid w:val="00E45AC1"/>
    <w:rsid w:val="00E50416"/>
    <w:rsid w:val="00E52652"/>
    <w:rsid w:val="00E56058"/>
    <w:rsid w:val="00E56FD4"/>
    <w:rsid w:val="00E60054"/>
    <w:rsid w:val="00E60431"/>
    <w:rsid w:val="00E61244"/>
    <w:rsid w:val="00E61E61"/>
    <w:rsid w:val="00E62DE8"/>
    <w:rsid w:val="00E62E55"/>
    <w:rsid w:val="00E63529"/>
    <w:rsid w:val="00E651C8"/>
    <w:rsid w:val="00E658E8"/>
    <w:rsid w:val="00E66E81"/>
    <w:rsid w:val="00E70570"/>
    <w:rsid w:val="00E708B0"/>
    <w:rsid w:val="00E709BD"/>
    <w:rsid w:val="00E70C86"/>
    <w:rsid w:val="00E71CF0"/>
    <w:rsid w:val="00E72DBC"/>
    <w:rsid w:val="00E73553"/>
    <w:rsid w:val="00E75BA6"/>
    <w:rsid w:val="00E76B61"/>
    <w:rsid w:val="00E7724E"/>
    <w:rsid w:val="00E80BE4"/>
    <w:rsid w:val="00E81706"/>
    <w:rsid w:val="00E81AD5"/>
    <w:rsid w:val="00E82463"/>
    <w:rsid w:val="00E8247D"/>
    <w:rsid w:val="00E8571F"/>
    <w:rsid w:val="00E92184"/>
    <w:rsid w:val="00E9230B"/>
    <w:rsid w:val="00E96A83"/>
    <w:rsid w:val="00E97716"/>
    <w:rsid w:val="00EA01B3"/>
    <w:rsid w:val="00EA024F"/>
    <w:rsid w:val="00EA38B6"/>
    <w:rsid w:val="00EA6744"/>
    <w:rsid w:val="00EA6C7B"/>
    <w:rsid w:val="00EA7009"/>
    <w:rsid w:val="00EA789F"/>
    <w:rsid w:val="00EB02D6"/>
    <w:rsid w:val="00EB09FC"/>
    <w:rsid w:val="00EB1355"/>
    <w:rsid w:val="00EB230B"/>
    <w:rsid w:val="00EB472F"/>
    <w:rsid w:val="00EB5759"/>
    <w:rsid w:val="00EB5A82"/>
    <w:rsid w:val="00EB6119"/>
    <w:rsid w:val="00EC168E"/>
    <w:rsid w:val="00EC2602"/>
    <w:rsid w:val="00EC58AE"/>
    <w:rsid w:val="00EC6A10"/>
    <w:rsid w:val="00ED084B"/>
    <w:rsid w:val="00ED1518"/>
    <w:rsid w:val="00ED2BCF"/>
    <w:rsid w:val="00ED4107"/>
    <w:rsid w:val="00ED4C5D"/>
    <w:rsid w:val="00ED50B6"/>
    <w:rsid w:val="00ED54D7"/>
    <w:rsid w:val="00ED5BEB"/>
    <w:rsid w:val="00EE292E"/>
    <w:rsid w:val="00EE4785"/>
    <w:rsid w:val="00EE652D"/>
    <w:rsid w:val="00EE6E0D"/>
    <w:rsid w:val="00EE7227"/>
    <w:rsid w:val="00EE7B2F"/>
    <w:rsid w:val="00EE7C48"/>
    <w:rsid w:val="00EF0FAE"/>
    <w:rsid w:val="00EF4A3F"/>
    <w:rsid w:val="00EF4BA3"/>
    <w:rsid w:val="00EF533B"/>
    <w:rsid w:val="00F0134E"/>
    <w:rsid w:val="00F01931"/>
    <w:rsid w:val="00F04B7F"/>
    <w:rsid w:val="00F07A1F"/>
    <w:rsid w:val="00F07E18"/>
    <w:rsid w:val="00F1150D"/>
    <w:rsid w:val="00F135EE"/>
    <w:rsid w:val="00F13652"/>
    <w:rsid w:val="00F13873"/>
    <w:rsid w:val="00F146C1"/>
    <w:rsid w:val="00F14E4B"/>
    <w:rsid w:val="00F14F18"/>
    <w:rsid w:val="00F15DF6"/>
    <w:rsid w:val="00F2741E"/>
    <w:rsid w:val="00F30E66"/>
    <w:rsid w:val="00F319BA"/>
    <w:rsid w:val="00F32501"/>
    <w:rsid w:val="00F32982"/>
    <w:rsid w:val="00F32CEE"/>
    <w:rsid w:val="00F333B7"/>
    <w:rsid w:val="00F3567B"/>
    <w:rsid w:val="00F35D38"/>
    <w:rsid w:val="00F3669B"/>
    <w:rsid w:val="00F47F4D"/>
    <w:rsid w:val="00F50A81"/>
    <w:rsid w:val="00F51171"/>
    <w:rsid w:val="00F52185"/>
    <w:rsid w:val="00F527E6"/>
    <w:rsid w:val="00F5316F"/>
    <w:rsid w:val="00F55C64"/>
    <w:rsid w:val="00F569BC"/>
    <w:rsid w:val="00F56D6C"/>
    <w:rsid w:val="00F56E48"/>
    <w:rsid w:val="00F57631"/>
    <w:rsid w:val="00F63106"/>
    <w:rsid w:val="00F66856"/>
    <w:rsid w:val="00F70F3E"/>
    <w:rsid w:val="00F72410"/>
    <w:rsid w:val="00F730EF"/>
    <w:rsid w:val="00F75016"/>
    <w:rsid w:val="00F82781"/>
    <w:rsid w:val="00F82A6D"/>
    <w:rsid w:val="00F82BBC"/>
    <w:rsid w:val="00F8584F"/>
    <w:rsid w:val="00F85F01"/>
    <w:rsid w:val="00F869A2"/>
    <w:rsid w:val="00F86C01"/>
    <w:rsid w:val="00F86F1E"/>
    <w:rsid w:val="00F877D3"/>
    <w:rsid w:val="00F9111C"/>
    <w:rsid w:val="00F92FC3"/>
    <w:rsid w:val="00F94326"/>
    <w:rsid w:val="00F94506"/>
    <w:rsid w:val="00F95C91"/>
    <w:rsid w:val="00F95DE4"/>
    <w:rsid w:val="00F962A8"/>
    <w:rsid w:val="00FA1A52"/>
    <w:rsid w:val="00FA2EB8"/>
    <w:rsid w:val="00FA5391"/>
    <w:rsid w:val="00FA6268"/>
    <w:rsid w:val="00FA666C"/>
    <w:rsid w:val="00FB08D7"/>
    <w:rsid w:val="00FB0C73"/>
    <w:rsid w:val="00FB1C4E"/>
    <w:rsid w:val="00FB5211"/>
    <w:rsid w:val="00FC18C0"/>
    <w:rsid w:val="00FC3B11"/>
    <w:rsid w:val="00FC617A"/>
    <w:rsid w:val="00FC6703"/>
    <w:rsid w:val="00FD05AC"/>
    <w:rsid w:val="00FD1BF3"/>
    <w:rsid w:val="00FD2D85"/>
    <w:rsid w:val="00FD2E6E"/>
    <w:rsid w:val="00FD3896"/>
    <w:rsid w:val="00FD6FF0"/>
    <w:rsid w:val="00FE1094"/>
    <w:rsid w:val="00FE21CD"/>
    <w:rsid w:val="00FE491A"/>
    <w:rsid w:val="00FF0772"/>
    <w:rsid w:val="00FF4DC5"/>
    <w:rsid w:val="00FF6108"/>
    <w:rsid w:val="00FF634C"/>
    <w:rsid w:val="00FF6E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eam_wel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street.com/cgi-bin/detail?product_id=9118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16E4D-2F83-40CD-8BA8-BBE77DE6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26</Pages>
  <Words>8757</Words>
  <Characters>49918</Characters>
  <Application>Microsoft Office Word</Application>
  <DocSecurity>0</DocSecurity>
  <Lines>415</Lines>
  <Paragraphs>117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دعوة</vt:lpstr>
    </vt:vector>
  </TitlesOfParts>
  <Company>Hanoy</Company>
  <LinksUpToDate>false</LinksUpToDate>
  <CharactersWithSpaces>58558</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14</cp:revision>
  <cp:lastPrinted>2018-06-03T08:50:00Z</cp:lastPrinted>
  <dcterms:created xsi:type="dcterms:W3CDTF">2019-09-01T06:15:00Z</dcterms:created>
  <dcterms:modified xsi:type="dcterms:W3CDTF">2019-09-01T08:15:00Z</dcterms:modified>
</cp:coreProperties>
</file>