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4007" w:rsidRPr="00801FB2" w:rsidRDefault="007573BE" w:rsidP="007573BE">
      <w:pPr>
        <w:widowControl/>
        <w:bidi w:val="0"/>
        <w:adjustRightInd/>
        <w:spacing w:line="240" w:lineRule="auto"/>
        <w:textAlignment w:val="auto"/>
        <w:rPr>
          <w:rFonts w:asciiTheme="majorBidi" w:hAnsiTheme="majorBidi" w:cstheme="majorBidi"/>
          <w:b/>
          <w:bCs/>
          <w:noProof w:val="0"/>
          <w:sz w:val="22"/>
          <w:szCs w:val="22"/>
          <w:lang w:eastAsia="en-US" w:bidi="he-IL"/>
        </w:rPr>
      </w:pPr>
      <w:proofErr w:type="gramStart"/>
      <w:r>
        <w:rPr>
          <w:rFonts w:asciiTheme="majorBidi" w:hAnsiTheme="majorBidi" w:cstheme="majorBidi"/>
          <w:b/>
          <w:bCs/>
          <w:noProof w:val="0"/>
          <w:sz w:val="22"/>
          <w:szCs w:val="22"/>
          <w:lang w:eastAsia="en-US"/>
        </w:rPr>
        <w:t>BoQ</w:t>
      </w:r>
      <w:proofErr w:type="gramEnd"/>
      <w:r w:rsidR="00FC3AFD" w:rsidRPr="00801FB2">
        <w:rPr>
          <w:rFonts w:asciiTheme="majorBidi" w:hAnsiTheme="majorBidi" w:cstheme="majorBidi"/>
          <w:b/>
          <w:bCs/>
          <w:noProof w:val="0"/>
          <w:sz w:val="22"/>
          <w:szCs w:val="22"/>
          <w:lang w:eastAsia="en-US"/>
        </w:rPr>
        <w:t xml:space="preserve"> for </w:t>
      </w:r>
      <w:r>
        <w:rPr>
          <w:rFonts w:asciiTheme="majorBidi" w:hAnsiTheme="majorBidi" w:cstheme="majorBidi"/>
          <w:b/>
          <w:bCs/>
          <w:noProof w:val="0"/>
          <w:sz w:val="22"/>
          <w:szCs w:val="22"/>
          <w:lang w:eastAsia="en-US"/>
        </w:rPr>
        <w:t xml:space="preserve">the </w:t>
      </w:r>
      <w:r w:rsidRPr="007573BE">
        <w:rPr>
          <w:rFonts w:asciiTheme="majorBidi" w:hAnsiTheme="majorBidi" w:cstheme="majorBidi"/>
          <w:b/>
          <w:bCs/>
          <w:noProof w:val="0"/>
          <w:sz w:val="22"/>
          <w:szCs w:val="22"/>
          <w:lang w:eastAsia="en-US"/>
        </w:rPr>
        <w:t>rehabilitation</w:t>
      </w:r>
      <w:r w:rsidRPr="00801FB2">
        <w:rPr>
          <w:rFonts w:asciiTheme="majorBidi" w:hAnsiTheme="majorBidi" w:cstheme="majorBidi"/>
          <w:b/>
          <w:bCs/>
          <w:noProof w:val="0"/>
          <w:sz w:val="22"/>
          <w:szCs w:val="22"/>
          <w:lang w:eastAsia="en-US"/>
        </w:rPr>
        <w:t xml:space="preserve"> </w:t>
      </w:r>
      <w:r w:rsidR="00FC3AFD" w:rsidRPr="00801FB2">
        <w:rPr>
          <w:rFonts w:asciiTheme="majorBidi" w:hAnsiTheme="majorBidi" w:cstheme="majorBidi"/>
          <w:b/>
          <w:bCs/>
          <w:noProof w:val="0"/>
          <w:sz w:val="22"/>
          <w:szCs w:val="22"/>
          <w:lang w:eastAsia="en-US"/>
        </w:rPr>
        <w:t>groundwater well no</w:t>
      </w:r>
      <w:r>
        <w:rPr>
          <w:rFonts w:asciiTheme="majorBidi" w:hAnsiTheme="majorBidi" w:cstheme="majorBidi"/>
          <w:b/>
          <w:bCs/>
          <w:noProof w:val="0"/>
          <w:sz w:val="22"/>
          <w:szCs w:val="22"/>
          <w:lang w:eastAsia="en-US"/>
        </w:rPr>
        <w:t xml:space="preserve"> 14-17/001</w:t>
      </w:r>
      <w:r w:rsidR="00FC3AFD" w:rsidRPr="00801FB2">
        <w:rPr>
          <w:rFonts w:asciiTheme="majorBidi" w:hAnsiTheme="majorBidi" w:cstheme="majorBidi"/>
          <w:b/>
          <w:bCs/>
          <w:noProof w:val="0"/>
          <w:sz w:val="22"/>
          <w:szCs w:val="22"/>
          <w:lang w:eastAsia="en-US"/>
        </w:rPr>
        <w:t xml:space="preserve"> </w:t>
      </w:r>
      <w:r w:rsidR="00FC3AFD" w:rsidRPr="00801FB2">
        <w:rPr>
          <w:rFonts w:asciiTheme="majorBidi" w:hAnsiTheme="majorBidi" w:cstheme="majorBidi"/>
          <w:b/>
          <w:bCs/>
          <w:noProof w:val="0"/>
          <w:sz w:val="22"/>
          <w:szCs w:val="22"/>
          <w:lang w:val="en-GB" w:eastAsia="en-US" w:bidi="he-IL"/>
        </w:rPr>
        <w:t xml:space="preserve">in </w:t>
      </w:r>
      <w:r w:rsidR="00801FB2">
        <w:rPr>
          <w:rFonts w:asciiTheme="majorBidi" w:hAnsiTheme="majorBidi" w:cstheme="majorBidi"/>
          <w:b/>
          <w:bCs/>
          <w:noProof w:val="0"/>
          <w:sz w:val="22"/>
          <w:szCs w:val="22"/>
          <w:lang w:eastAsia="en-US" w:bidi="ar-JO"/>
        </w:rPr>
        <w:t>Ras Attiya</w:t>
      </w:r>
      <w:r w:rsidR="00AB4007" w:rsidRPr="00801FB2">
        <w:rPr>
          <w:rFonts w:asciiTheme="majorBidi" w:hAnsiTheme="majorBidi" w:cstheme="majorBidi"/>
          <w:b/>
          <w:bCs/>
          <w:noProof w:val="0"/>
          <w:sz w:val="22"/>
          <w:szCs w:val="22"/>
          <w:lang w:eastAsia="en-US" w:bidi="ar-JO"/>
        </w:rPr>
        <w:t xml:space="preserve">/ </w:t>
      </w:r>
      <w:r w:rsidR="00801FB2">
        <w:rPr>
          <w:rFonts w:asciiTheme="majorBidi" w:hAnsiTheme="majorBidi" w:cstheme="majorBidi"/>
          <w:b/>
          <w:bCs/>
          <w:noProof w:val="0"/>
          <w:sz w:val="22"/>
          <w:szCs w:val="22"/>
          <w:lang w:eastAsia="en-US" w:bidi="ar-JO"/>
        </w:rPr>
        <w:t>Qalqilya</w:t>
      </w:r>
      <w:r w:rsidR="00FC3AFD" w:rsidRPr="00801FB2">
        <w:rPr>
          <w:rFonts w:asciiTheme="majorBidi" w:hAnsiTheme="majorBidi" w:cstheme="majorBidi"/>
          <w:b/>
          <w:bCs/>
          <w:noProof w:val="0"/>
          <w:sz w:val="22"/>
          <w:szCs w:val="22"/>
          <w:lang w:eastAsia="en-US" w:bidi="he-IL"/>
        </w:rPr>
        <w:t>.</w:t>
      </w:r>
    </w:p>
    <w:p w:rsidR="00FC3AFD" w:rsidRPr="00801FB2" w:rsidRDefault="00FC3AFD" w:rsidP="00AB4007">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bidi="he-IL"/>
        </w:rPr>
        <w:t xml:space="preserve"> </w:t>
      </w:r>
    </w:p>
    <w:tbl>
      <w:tblPr>
        <w:tblW w:w="97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828"/>
        <w:gridCol w:w="90"/>
        <w:gridCol w:w="5130"/>
        <w:gridCol w:w="581"/>
        <w:gridCol w:w="229"/>
        <w:gridCol w:w="621"/>
        <w:gridCol w:w="9"/>
        <w:gridCol w:w="558"/>
        <w:gridCol w:w="522"/>
        <w:gridCol w:w="329"/>
        <w:gridCol w:w="850"/>
      </w:tblGrid>
      <w:tr w:rsidR="00FC3AFD" w:rsidRPr="00801FB2" w:rsidTr="000E4D14">
        <w:tc>
          <w:tcPr>
            <w:tcW w:w="828" w:type="dxa"/>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Item</w:t>
            </w:r>
          </w:p>
        </w:tc>
        <w:tc>
          <w:tcPr>
            <w:tcW w:w="5220" w:type="dxa"/>
            <w:gridSpan w:val="2"/>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Description</w:t>
            </w:r>
          </w:p>
        </w:tc>
        <w:tc>
          <w:tcPr>
            <w:tcW w:w="810" w:type="dxa"/>
            <w:gridSpan w:val="2"/>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Unit</w:t>
            </w:r>
          </w:p>
        </w:tc>
        <w:tc>
          <w:tcPr>
            <w:tcW w:w="630" w:type="dxa"/>
            <w:gridSpan w:val="2"/>
          </w:tcPr>
          <w:p w:rsidR="00FC3AFD" w:rsidRPr="00801FB2" w:rsidRDefault="00AB4007"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Qty</w:t>
            </w:r>
          </w:p>
        </w:tc>
        <w:tc>
          <w:tcPr>
            <w:tcW w:w="1080" w:type="dxa"/>
            <w:gridSpan w:val="2"/>
          </w:tcPr>
          <w:p w:rsidR="00FC3AFD" w:rsidRPr="00801FB2" w:rsidRDefault="00AB4007"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Unit Price (USD)</w:t>
            </w:r>
          </w:p>
        </w:tc>
        <w:tc>
          <w:tcPr>
            <w:tcW w:w="1179" w:type="dxa"/>
            <w:gridSpan w:val="2"/>
          </w:tcPr>
          <w:p w:rsidR="00FC3AFD" w:rsidRPr="00801FB2" w:rsidRDefault="00FC3AFD"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Total</w:t>
            </w:r>
          </w:p>
          <w:p w:rsidR="00FC3AFD" w:rsidRPr="00801FB2" w:rsidRDefault="00AB4007" w:rsidP="00AB4007">
            <w:pPr>
              <w:widowControl/>
              <w:bidi w:val="0"/>
              <w:adjustRightInd/>
              <w:spacing w:line="240" w:lineRule="auto"/>
              <w:jc w:val="center"/>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(USD)</w:t>
            </w:r>
          </w:p>
        </w:tc>
      </w:tr>
      <w:tr w:rsidR="00FC3AFD" w:rsidRPr="00801FB2" w:rsidTr="000E4D14">
        <w:trPr>
          <w:trHeight w:val="5255"/>
        </w:trPr>
        <w:tc>
          <w:tcPr>
            <w:tcW w:w="9747" w:type="dxa"/>
            <w:gridSpan w:val="11"/>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Electrical and Mechanical Works:</w:t>
            </w:r>
          </w:p>
          <w:p w:rsidR="00FC3AFD" w:rsidRPr="00801FB2" w:rsidRDefault="00FC3AFD"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to be new and not renewed in accordance with the specified specifications. Therefore, the unit price in this tender must fit with the technical specifications; moreover, any material submittal should match with these specifications even if accepted by the open session committee.   </w:t>
            </w:r>
          </w:p>
          <w:p w:rsidR="00FC3AFD" w:rsidRPr="00801FB2" w:rsidRDefault="00FC3AFD" w:rsidP="001D144C">
            <w:pPr>
              <w:widowControl/>
              <w:bidi w:val="0"/>
              <w:adjustRightInd/>
              <w:spacing w:line="240" w:lineRule="auto"/>
              <w:jc w:val="both"/>
              <w:textAlignment w:val="auto"/>
              <w:rPr>
                <w:rFonts w:asciiTheme="majorBidi" w:hAnsiTheme="majorBidi" w:cstheme="majorBidi"/>
                <w:noProof w:val="0"/>
                <w:sz w:val="22"/>
                <w:szCs w:val="22"/>
                <w:lang w:eastAsia="en-US" w:bidi="he-IL"/>
              </w:rPr>
            </w:pPr>
            <w:r w:rsidRPr="00801FB2">
              <w:rPr>
                <w:rFonts w:asciiTheme="majorBidi" w:hAnsiTheme="majorBidi" w:cstheme="majorBidi"/>
                <w:noProof w:val="0"/>
                <w:sz w:val="22"/>
                <w:szCs w:val="22"/>
                <w:lang w:eastAsia="en-US"/>
              </w:rPr>
              <w:t>The contractor should verify these specifications and carry on the design based on such reference information including all equipment and materials in this tender. The contractor will conduct field visits to the well and must be before ordering any materials or equipment as follows: the contactor must check and verify and match between the reality and the design quantities (well dimensions,  pumping pipes, electric and mechanical data) ,as mentioned in this tender. If he notices any difference or no matching, then he must inform the supervisor engineer and find together a suitable solution to such conditions.   This include checking and fitting all dimensions mentioned in the tender as the well's hole diameter, well crookedness, pump diameter, electric connections, cables,  pipes diameter, discharge head inlet and outlet. The contractor must check in particular that the size of the hole of the well is enough to install the</w:t>
            </w:r>
            <w:r w:rsidR="00651760">
              <w:rPr>
                <w:rFonts w:asciiTheme="majorBidi" w:hAnsiTheme="majorBidi" w:cstheme="majorBidi"/>
                <w:noProof w:val="0"/>
                <w:sz w:val="22"/>
                <w:szCs w:val="22"/>
                <w:lang w:eastAsia="en-US"/>
              </w:rPr>
              <w:t xml:space="preserve"> pump,</w:t>
            </w:r>
            <w:r w:rsidRPr="00801FB2">
              <w:rPr>
                <w:rFonts w:asciiTheme="majorBidi" w:hAnsiTheme="majorBidi" w:cstheme="majorBidi"/>
                <w:noProof w:val="0"/>
                <w:sz w:val="22"/>
                <w:szCs w:val="22"/>
                <w:lang w:eastAsia="en-US"/>
              </w:rPr>
              <w:t xml:space="preserve"> pumping pipes, and the water level pipes together.  The sizes mentioned in this contract are the best estimate and information we got for this well from </w:t>
            </w:r>
            <w:r w:rsidR="00684956">
              <w:rPr>
                <w:rFonts w:asciiTheme="majorBidi" w:hAnsiTheme="majorBidi" w:cstheme="majorBidi"/>
                <w:noProof w:val="0"/>
                <w:sz w:val="22"/>
                <w:szCs w:val="22"/>
                <w:lang w:eastAsia="en-US"/>
              </w:rPr>
              <w:t>Ras Attiya</w:t>
            </w:r>
            <w:r w:rsidRPr="00801FB2">
              <w:rPr>
                <w:rFonts w:asciiTheme="majorBidi" w:hAnsiTheme="majorBidi" w:cstheme="majorBidi"/>
                <w:noProof w:val="0"/>
                <w:sz w:val="22"/>
                <w:szCs w:val="22"/>
                <w:lang w:eastAsia="en-US"/>
              </w:rPr>
              <w:t xml:space="preserve"> well committee. The contractor should be responsible technically and financially to supply the suitable materials.</w:t>
            </w:r>
            <w:r w:rsidR="00CB5C9E">
              <w:rPr>
                <w:rFonts w:asciiTheme="majorBidi" w:hAnsiTheme="majorBidi" w:cstheme="majorBidi"/>
                <w:noProof w:val="0"/>
                <w:sz w:val="22"/>
                <w:szCs w:val="22"/>
                <w:lang w:eastAsia="en-US"/>
              </w:rPr>
              <w:t xml:space="preserve"> Therefore, the winning contractor must verify that the existing control panel at the well site is suitable for the new motor and pump. If not, he should add all missing instrumentation or replaces and install them. </w:t>
            </w:r>
            <w:r w:rsidRPr="00801FB2">
              <w:rPr>
                <w:rFonts w:asciiTheme="majorBidi" w:hAnsiTheme="majorBidi" w:cstheme="majorBidi"/>
                <w:noProof w:val="0"/>
                <w:sz w:val="22"/>
                <w:szCs w:val="22"/>
                <w:lang w:eastAsia="en-US"/>
              </w:rPr>
              <w:t xml:space="preserve">All </w:t>
            </w:r>
            <w:proofErr w:type="spellStart"/>
            <w:r w:rsidR="00CB5C9E">
              <w:rPr>
                <w:rFonts w:asciiTheme="majorBidi" w:hAnsiTheme="majorBidi" w:cstheme="majorBidi"/>
                <w:noProof w:val="0"/>
                <w:sz w:val="22"/>
                <w:szCs w:val="22"/>
                <w:lang w:eastAsia="en-US"/>
              </w:rPr>
              <w:t>missing</w:t>
            </w:r>
            <w:r w:rsidR="00665632">
              <w:rPr>
                <w:rFonts w:asciiTheme="majorBidi" w:hAnsiTheme="majorBidi" w:cstheme="majorBidi"/>
                <w:noProof w:val="0"/>
                <w:sz w:val="22"/>
                <w:szCs w:val="22"/>
                <w:lang w:eastAsia="en-US"/>
              </w:rPr>
              <w:t>s</w:t>
            </w:r>
            <w:proofErr w:type="spellEnd"/>
            <w:r w:rsidR="00CB5C9E">
              <w:rPr>
                <w:rFonts w:asciiTheme="majorBidi" w:hAnsiTheme="majorBidi" w:cstheme="majorBidi"/>
                <w:noProof w:val="0"/>
                <w:sz w:val="22"/>
                <w:szCs w:val="22"/>
                <w:lang w:eastAsia="en-US"/>
              </w:rPr>
              <w:t xml:space="preserve"> or replacements and work </w:t>
            </w:r>
            <w:r w:rsidR="00CB5C9E" w:rsidRPr="00801FB2">
              <w:rPr>
                <w:rFonts w:asciiTheme="majorBidi" w:hAnsiTheme="majorBidi" w:cstheme="majorBidi"/>
                <w:noProof w:val="0"/>
                <w:sz w:val="22"/>
                <w:szCs w:val="22"/>
                <w:lang w:eastAsia="en-US"/>
              </w:rPr>
              <w:t>including</w:t>
            </w:r>
            <w:r w:rsidRPr="00801FB2">
              <w:rPr>
                <w:rFonts w:asciiTheme="majorBidi" w:hAnsiTheme="majorBidi" w:cstheme="majorBidi"/>
                <w:noProof w:val="0"/>
                <w:sz w:val="22"/>
                <w:szCs w:val="22"/>
                <w:lang w:eastAsia="en-US"/>
              </w:rPr>
              <w:t xml:space="preserve"> the electrical and mechanical fittings should be according to the pumping standards</w:t>
            </w:r>
            <w:r w:rsidR="00CB5C9E">
              <w:rPr>
                <w:rFonts w:asciiTheme="majorBidi" w:hAnsiTheme="majorBidi" w:cstheme="majorBidi"/>
                <w:noProof w:val="0"/>
                <w:sz w:val="22"/>
                <w:szCs w:val="22"/>
                <w:lang w:eastAsia="en-US"/>
              </w:rPr>
              <w:t xml:space="preserve"> and included in the tender </w:t>
            </w:r>
            <w:r w:rsidR="00665632">
              <w:rPr>
                <w:rFonts w:asciiTheme="majorBidi" w:hAnsiTheme="majorBidi" w:cstheme="majorBidi"/>
                <w:noProof w:val="0"/>
                <w:sz w:val="22"/>
                <w:szCs w:val="22"/>
                <w:lang w:eastAsia="en-US"/>
              </w:rPr>
              <w:t>total offer</w:t>
            </w:r>
            <w:r w:rsidRPr="00801FB2">
              <w:rPr>
                <w:rFonts w:asciiTheme="majorBidi" w:hAnsiTheme="majorBidi" w:cstheme="majorBidi"/>
                <w:noProof w:val="0"/>
                <w:sz w:val="22"/>
                <w:szCs w:val="22"/>
                <w:lang w:eastAsia="en-US"/>
              </w:rPr>
              <w:t>.</w:t>
            </w:r>
          </w:p>
        </w:tc>
      </w:tr>
      <w:tr w:rsidR="00FC3AFD" w:rsidRPr="00801FB2" w:rsidTr="000E4D14">
        <w:trPr>
          <w:trHeight w:val="841"/>
        </w:trPr>
        <w:tc>
          <w:tcPr>
            <w:tcW w:w="918" w:type="dxa"/>
            <w:gridSpan w:val="2"/>
            <w:vAlign w:val="center"/>
          </w:tcPr>
          <w:p w:rsidR="00FC3AFD" w:rsidRPr="00801FB2" w:rsidRDefault="00FC3AFD" w:rsidP="00AB400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5711" w:type="dxa"/>
            <w:gridSpan w:val="2"/>
            <w:shd w:val="clear" w:color="auto" w:fill="auto"/>
          </w:tcPr>
          <w:p w:rsidR="00FC3AFD" w:rsidRPr="00801FB2" w:rsidRDefault="00FC3AFD" w:rsidP="00CB5C9E">
            <w:pPr>
              <w:widowControl/>
              <w:bidi w:val="0"/>
              <w:adjustRightInd/>
              <w:spacing w:line="240" w:lineRule="auto"/>
              <w:jc w:val="both"/>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Electric Motor (</w:t>
            </w:r>
            <w:r w:rsidR="009D2381">
              <w:rPr>
                <w:rFonts w:asciiTheme="majorBidi" w:hAnsiTheme="majorBidi" w:cstheme="majorBidi"/>
                <w:b/>
                <w:bCs/>
                <w:noProof w:val="0"/>
                <w:sz w:val="22"/>
                <w:szCs w:val="22"/>
                <w:lang w:eastAsia="en-US"/>
              </w:rPr>
              <w:t>5</w:t>
            </w:r>
            <w:r w:rsidRPr="00801FB2">
              <w:rPr>
                <w:rFonts w:asciiTheme="majorBidi" w:hAnsiTheme="majorBidi" w:cstheme="majorBidi"/>
                <w:b/>
                <w:bCs/>
                <w:noProof w:val="0"/>
                <w:sz w:val="22"/>
                <w:szCs w:val="22"/>
                <w:lang w:eastAsia="en-US"/>
              </w:rPr>
              <w:t>0 hz continuous):</w:t>
            </w:r>
          </w:p>
          <w:p w:rsidR="00FC3AFD" w:rsidRPr="00801FB2" w:rsidRDefault="00FC3AFD" w:rsidP="00B645D4">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Disjoin the existing motor and </w:t>
            </w:r>
            <w:r w:rsidR="00E34DCD" w:rsidRPr="00801FB2">
              <w:rPr>
                <w:rFonts w:asciiTheme="majorBidi" w:hAnsiTheme="majorBidi" w:cstheme="majorBidi"/>
                <w:noProof w:val="0"/>
                <w:sz w:val="22"/>
                <w:szCs w:val="22"/>
                <w:lang w:eastAsia="en-US"/>
              </w:rPr>
              <w:t xml:space="preserve">all </w:t>
            </w:r>
            <w:r w:rsidRPr="00801FB2">
              <w:rPr>
                <w:rFonts w:asciiTheme="majorBidi" w:hAnsiTheme="majorBidi" w:cstheme="majorBidi"/>
                <w:noProof w:val="0"/>
                <w:sz w:val="22"/>
                <w:szCs w:val="22"/>
                <w:lang w:eastAsia="en-US"/>
              </w:rPr>
              <w:t xml:space="preserve">fittings, and then move them outside the operation site to the place within the </w:t>
            </w:r>
            <w:r w:rsidR="00684956">
              <w:rPr>
                <w:rFonts w:asciiTheme="majorBidi" w:hAnsiTheme="majorBidi" w:cstheme="majorBidi"/>
                <w:b/>
                <w:bCs/>
                <w:noProof w:val="0"/>
                <w:sz w:val="22"/>
                <w:szCs w:val="22"/>
                <w:lang w:val="en-GB" w:eastAsia="en-US" w:bidi="he-IL"/>
              </w:rPr>
              <w:t>Ras Attiya</w:t>
            </w:r>
            <w:r w:rsidR="00E34DCD" w:rsidRPr="00801FB2">
              <w:rPr>
                <w:rFonts w:asciiTheme="majorBidi" w:hAnsiTheme="majorBidi" w:cstheme="majorBidi"/>
                <w:b/>
                <w:bCs/>
                <w:noProof w:val="0"/>
                <w:sz w:val="22"/>
                <w:szCs w:val="22"/>
                <w:lang w:val="en-GB" w:eastAsia="en-US" w:bidi="he-IL"/>
              </w:rPr>
              <w:t xml:space="preserve"> </w:t>
            </w:r>
            <w:r w:rsidRPr="00801FB2">
              <w:rPr>
                <w:rFonts w:asciiTheme="majorBidi" w:hAnsiTheme="majorBidi" w:cstheme="majorBidi"/>
                <w:noProof w:val="0"/>
                <w:sz w:val="22"/>
                <w:szCs w:val="22"/>
                <w:lang w:eastAsia="en-US"/>
              </w:rPr>
              <w:t xml:space="preserve">area specified by the project committee. Supply, transport, deliver, install, and operate successfully according to the specifications in the tender on the reinforced concrete foundation a new </w:t>
            </w:r>
            <w:r w:rsidRPr="00B645D4">
              <w:rPr>
                <w:rFonts w:asciiTheme="majorBidi" w:hAnsiTheme="majorBidi" w:cstheme="majorBidi"/>
                <w:b/>
                <w:bCs/>
                <w:noProof w:val="0"/>
                <w:sz w:val="22"/>
                <w:szCs w:val="22"/>
                <w:lang w:eastAsia="en-US"/>
              </w:rPr>
              <w:t>vertical hollow shaft Electric Motor</w:t>
            </w:r>
            <w:r w:rsidRPr="00801FB2">
              <w:rPr>
                <w:rFonts w:asciiTheme="majorBidi" w:hAnsiTheme="majorBidi" w:cstheme="majorBidi"/>
                <w:b/>
                <w:bCs/>
                <w:noProof w:val="0"/>
                <w:color w:val="FF0000"/>
                <w:sz w:val="22"/>
                <w:szCs w:val="22"/>
                <w:lang w:eastAsia="en-US"/>
              </w:rPr>
              <w:t xml:space="preserve"> </w:t>
            </w:r>
            <w:r w:rsidRPr="00801FB2">
              <w:rPr>
                <w:rFonts w:asciiTheme="majorBidi" w:hAnsiTheme="majorBidi" w:cstheme="majorBidi"/>
                <w:noProof w:val="0"/>
                <w:sz w:val="22"/>
                <w:szCs w:val="22"/>
                <w:lang w:eastAsia="en-US"/>
              </w:rPr>
              <w:t xml:space="preserve">with suitable reinforced foundation. The motor has to be inverter duty as 10:1 (10-70 Hertz) Speed Range Constant Torque voltage 220/380-440. The motor shall be of standard construction and suitable high thrust bearing to carry the loads of the rotating radial thrust, equipped with weather protection as IP56 type-1 standard, insulation </w:t>
            </w:r>
            <w:r w:rsidRPr="00801FB2">
              <w:rPr>
                <w:rFonts w:asciiTheme="majorBidi" w:hAnsiTheme="majorBidi" w:cstheme="majorBidi"/>
                <w:b/>
                <w:bCs/>
                <w:noProof w:val="0"/>
                <w:color w:val="FF0000"/>
                <w:sz w:val="22"/>
                <w:szCs w:val="22"/>
                <w:lang w:eastAsia="en-US"/>
              </w:rPr>
              <w:t>class F</w:t>
            </w:r>
            <w:r w:rsidRPr="00801FB2">
              <w:rPr>
                <w:rFonts w:asciiTheme="majorBidi" w:hAnsiTheme="majorBidi" w:cstheme="majorBidi"/>
                <w:noProof w:val="0"/>
                <w:sz w:val="22"/>
                <w:szCs w:val="22"/>
                <w:lang w:eastAsia="en-US"/>
              </w:rPr>
              <w:t xml:space="preserve"> complete thermal protection unit, complete current overload unit. The motor must be not less </w:t>
            </w:r>
            <w:r w:rsidR="001D144C" w:rsidRPr="00801FB2">
              <w:rPr>
                <w:rFonts w:asciiTheme="majorBidi" w:hAnsiTheme="majorBidi" w:cstheme="majorBidi"/>
                <w:noProof w:val="0"/>
                <w:sz w:val="22"/>
                <w:szCs w:val="22"/>
                <w:lang w:eastAsia="en-US"/>
              </w:rPr>
              <w:t xml:space="preserve">than </w:t>
            </w:r>
            <w:r w:rsidR="001D144C" w:rsidRPr="00665632">
              <w:rPr>
                <w:rFonts w:asciiTheme="majorBidi" w:hAnsiTheme="majorBidi" w:cstheme="majorBidi"/>
                <w:b/>
                <w:bCs/>
                <w:noProof w:val="0"/>
                <w:sz w:val="22"/>
                <w:szCs w:val="22"/>
                <w:lang w:eastAsia="en-US"/>
              </w:rPr>
              <w:t>125</w:t>
            </w:r>
            <w:r w:rsidRPr="00665632">
              <w:rPr>
                <w:rFonts w:asciiTheme="majorBidi" w:hAnsiTheme="majorBidi" w:cstheme="majorBidi"/>
                <w:b/>
                <w:bCs/>
                <w:noProof w:val="0"/>
                <w:sz w:val="22"/>
                <w:szCs w:val="22"/>
                <w:lang w:eastAsia="en-US"/>
              </w:rPr>
              <w:t xml:space="preserve"> horsepower</w:t>
            </w:r>
            <w:r w:rsidRPr="00B645D4">
              <w:rPr>
                <w:rFonts w:asciiTheme="majorBidi" w:hAnsiTheme="majorBidi" w:cstheme="majorBidi"/>
                <w:noProof w:val="0"/>
                <w:sz w:val="22"/>
                <w:szCs w:val="22"/>
                <w:lang w:eastAsia="en-US"/>
              </w:rPr>
              <w:t xml:space="preserve"> at 1</w:t>
            </w:r>
            <w:r w:rsidR="009D2381" w:rsidRPr="00B645D4">
              <w:rPr>
                <w:rFonts w:asciiTheme="majorBidi" w:hAnsiTheme="majorBidi" w:cstheme="majorBidi"/>
                <w:noProof w:val="0"/>
                <w:sz w:val="22"/>
                <w:szCs w:val="22"/>
                <w:lang w:eastAsia="en-US"/>
              </w:rPr>
              <w:t>5</w:t>
            </w:r>
            <w:r w:rsidRPr="00B645D4">
              <w:rPr>
                <w:rFonts w:asciiTheme="majorBidi" w:hAnsiTheme="majorBidi" w:cstheme="majorBidi"/>
                <w:noProof w:val="0"/>
                <w:sz w:val="22"/>
                <w:szCs w:val="22"/>
                <w:lang w:eastAsia="en-US"/>
              </w:rPr>
              <w:t xml:space="preserve">00 </w:t>
            </w:r>
            <w:proofErr w:type="gramStart"/>
            <w:r w:rsidRPr="00B645D4">
              <w:rPr>
                <w:rFonts w:asciiTheme="majorBidi" w:hAnsiTheme="majorBidi" w:cstheme="majorBidi"/>
                <w:noProof w:val="0"/>
                <w:sz w:val="22"/>
                <w:szCs w:val="22"/>
                <w:lang w:eastAsia="en-US"/>
              </w:rPr>
              <w:t>rpm</w:t>
            </w:r>
            <w:r w:rsidR="00B645D4">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w:t>
            </w:r>
            <w:proofErr w:type="gramEnd"/>
            <w:r w:rsidRPr="00801FB2">
              <w:rPr>
                <w:rFonts w:asciiTheme="majorBidi" w:hAnsiTheme="majorBidi" w:cstheme="majorBidi"/>
                <w:noProof w:val="0"/>
                <w:sz w:val="22"/>
                <w:szCs w:val="22"/>
                <w:lang w:eastAsia="en-US"/>
              </w:rPr>
              <w:t xml:space="preserve"> set at continuous steady state service factor 95%-100%, 1 year warranty starting from the date of the handing over certificate or 7000 working hours and whichever comes first; price involves removing existing concrete casting and casting suitable reinforced concrete base for the new motor which fits the motor dimensions and its height matches level to the last vertical shaft discharge head. The concrete used should be B-300 and the two meshes a steel box and bars diameter 10 mm. The price includes supplying all cables and materials and executing all electrical connections needed between the following elements and despite of the lengths required:  A- cable one </w:t>
            </w:r>
            <w:r w:rsidR="00651760">
              <w:rPr>
                <w:rFonts w:asciiTheme="majorBidi" w:hAnsiTheme="majorBidi" w:cstheme="majorBidi"/>
                <w:noProof w:val="0"/>
                <w:sz w:val="22"/>
                <w:szCs w:val="22"/>
                <w:lang w:eastAsia="en-US"/>
              </w:rPr>
              <w:t>9</w:t>
            </w:r>
            <w:r w:rsidRPr="00801FB2">
              <w:rPr>
                <w:rFonts w:asciiTheme="majorBidi" w:hAnsiTheme="majorBidi" w:cstheme="majorBidi"/>
                <w:noProof w:val="0"/>
                <w:sz w:val="22"/>
                <w:szCs w:val="22"/>
                <w:lang w:eastAsia="en-US"/>
              </w:rPr>
              <w:t>5 mm</w:t>
            </w:r>
            <w:r w:rsidRPr="00801FB2">
              <w:rPr>
                <w:rFonts w:asciiTheme="majorBidi" w:hAnsiTheme="majorBidi" w:cstheme="majorBidi"/>
                <w:noProof w:val="0"/>
                <w:sz w:val="22"/>
                <w:szCs w:val="22"/>
                <w:vertAlign w:val="superscript"/>
                <w:lang w:eastAsia="en-US"/>
              </w:rPr>
              <w:t>2</w:t>
            </w:r>
            <w:r w:rsidRPr="00801FB2">
              <w:rPr>
                <w:rFonts w:asciiTheme="majorBidi" w:hAnsiTheme="majorBidi" w:cstheme="majorBidi"/>
                <w:noProof w:val="0"/>
                <w:sz w:val="22"/>
                <w:szCs w:val="22"/>
                <w:lang w:eastAsia="en-US"/>
              </w:rPr>
              <w:t xml:space="preserve"> in between the main 3-phase power source </w:t>
            </w:r>
            <w:r w:rsidRPr="00801FB2">
              <w:rPr>
                <w:rFonts w:asciiTheme="majorBidi" w:hAnsiTheme="majorBidi" w:cstheme="majorBidi"/>
                <w:noProof w:val="0"/>
                <w:sz w:val="22"/>
                <w:szCs w:val="22"/>
                <w:lang w:eastAsia="en-US"/>
              </w:rPr>
              <w:lastRenderedPageBreak/>
              <w:t xml:space="preserve">at the well site (transformer) and the Main Electric Control Board inside the pumping room (XPLE insulation copper) B- a cable between the Main Electric Control Board and the electric motor. The cable size and specifications are as follows: All above cables are to be round, blue or green color, copper conductors are solid and made of pure copper XPLE, insulated, Armored with inner sheath,  600 V, conductors sizes   </w:t>
            </w:r>
            <w:r w:rsidRPr="00801FB2">
              <w:rPr>
                <w:rFonts w:asciiTheme="majorBidi" w:hAnsiTheme="majorBidi" w:cstheme="majorBidi"/>
                <w:b/>
                <w:bCs/>
                <w:noProof w:val="0"/>
                <w:color w:val="FF0000"/>
                <w:sz w:val="22"/>
                <w:szCs w:val="22"/>
                <w:lang w:eastAsia="en-US"/>
              </w:rPr>
              <w:t>3x</w:t>
            </w:r>
            <w:r w:rsidR="00651760">
              <w:rPr>
                <w:rFonts w:asciiTheme="majorBidi" w:hAnsiTheme="majorBidi" w:cstheme="majorBidi"/>
                <w:b/>
                <w:bCs/>
                <w:noProof w:val="0"/>
                <w:color w:val="FF0000"/>
                <w:sz w:val="22"/>
                <w:szCs w:val="22"/>
                <w:lang w:eastAsia="en-US"/>
              </w:rPr>
              <w:t>9</w:t>
            </w:r>
            <w:r w:rsidRPr="00801FB2">
              <w:rPr>
                <w:rFonts w:asciiTheme="majorBidi" w:hAnsiTheme="majorBidi" w:cstheme="majorBidi"/>
                <w:b/>
                <w:bCs/>
                <w:noProof w:val="0"/>
                <w:color w:val="FF0000"/>
                <w:sz w:val="22"/>
                <w:szCs w:val="22"/>
                <w:lang w:eastAsia="en-US"/>
              </w:rPr>
              <w:t>5+1x</w:t>
            </w:r>
            <w:r w:rsidR="00651760">
              <w:rPr>
                <w:rFonts w:asciiTheme="majorBidi" w:hAnsiTheme="majorBidi" w:cstheme="majorBidi"/>
                <w:b/>
                <w:bCs/>
                <w:noProof w:val="0"/>
                <w:color w:val="FF0000"/>
                <w:sz w:val="22"/>
                <w:szCs w:val="22"/>
                <w:lang w:eastAsia="en-US"/>
              </w:rPr>
              <w:t xml:space="preserve">50 </w:t>
            </w:r>
            <w:r w:rsidRPr="00801FB2">
              <w:rPr>
                <w:rFonts w:asciiTheme="majorBidi" w:hAnsiTheme="majorBidi" w:cstheme="majorBidi"/>
                <w:noProof w:val="0"/>
                <w:sz w:val="22"/>
                <w:szCs w:val="22"/>
                <w:lang w:eastAsia="en-US"/>
              </w:rPr>
              <w:t>mm</w:t>
            </w:r>
            <w:r w:rsidRPr="00801FB2">
              <w:rPr>
                <w:rFonts w:asciiTheme="majorBidi" w:hAnsiTheme="majorBidi" w:cstheme="majorBidi"/>
                <w:noProof w:val="0"/>
                <w:sz w:val="22"/>
                <w:szCs w:val="22"/>
                <w:vertAlign w:val="superscript"/>
                <w:lang w:eastAsia="en-US"/>
              </w:rPr>
              <w:t>2</w:t>
            </w:r>
            <w:r w:rsidRPr="00801FB2">
              <w:rPr>
                <w:rFonts w:asciiTheme="majorBidi" w:hAnsiTheme="majorBidi" w:cstheme="majorBidi"/>
                <w:noProof w:val="0"/>
                <w:sz w:val="22"/>
                <w:szCs w:val="22"/>
                <w:lang w:eastAsia="en-US"/>
              </w:rPr>
              <w:t>. The price includes all materials and works to install the above cables including whatever of electric, mechanical fittings and accessories as PVC and steel trenches, anchors with clamps, jumpers, stays including base, anchors steel wires, The cables must be lay inside 4</w:t>
            </w:r>
            <w:proofErr w:type="spellStart"/>
            <w:r w:rsidRPr="00801FB2">
              <w:rPr>
                <w:rFonts w:asciiTheme="majorBidi" w:hAnsiTheme="majorBidi" w:cstheme="majorBidi"/>
                <w:noProof w:val="0"/>
                <w:sz w:val="22"/>
                <w:szCs w:val="22"/>
                <w:rtl/>
                <w:lang w:eastAsia="en-US"/>
              </w:rPr>
              <w:t>"</w:t>
            </w:r>
            <w:proofErr w:type="spellEnd"/>
            <w:r w:rsidRPr="00801FB2">
              <w:rPr>
                <w:rFonts w:asciiTheme="majorBidi" w:hAnsiTheme="majorBidi" w:cstheme="majorBidi"/>
                <w:noProof w:val="0"/>
                <w:sz w:val="22"/>
                <w:szCs w:val="22"/>
                <w:lang w:eastAsia="en-US"/>
              </w:rPr>
              <w:t>PVC/as rubber pipes of flexible spring type two layers. The price includes excavation inside all types of soil and rock trenches not less than 40*30 cm and lay the cable inside these trenches and adding pure sand as backfilling to all size of the trenches and casting in the last 10 cm of the trenches with plain concrete over the pipes.     The price includes supplying and installing all electric motor control devices (as RTDs thermal, over load) and any other connections including cabling inside or outside the pumping station relevant to this work and according to standard specifications for this work. The opening tender committee will receive an offer about type and motor specifications, catalogues, and an in site testing report which shows that the motor is matching with these specifications.</w:t>
            </w:r>
          </w:p>
          <w:p w:rsidR="00FC3AFD" w:rsidRPr="00801FB2" w:rsidRDefault="00FC3AFD" w:rsidP="00CB5C9E">
            <w:pPr>
              <w:widowControl/>
              <w:numPr>
                <w:ilvl w:val="0"/>
                <w:numId w:val="10"/>
              </w:numPr>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price of this item includes supplying and installing two I steel section (25*30 cm*8mm) to hold on the motor and discharge head</w:t>
            </w:r>
            <w:r w:rsidR="00F842C3">
              <w:rPr>
                <w:rFonts w:asciiTheme="majorBidi" w:hAnsiTheme="majorBidi" w:cstheme="majorBidi"/>
                <w:noProof w:val="0"/>
                <w:sz w:val="22"/>
                <w:szCs w:val="22"/>
                <w:lang w:eastAsia="en-US"/>
              </w:rPr>
              <w:t xml:space="preserve"> if necessary</w:t>
            </w:r>
            <w:r w:rsidRPr="00801FB2">
              <w:rPr>
                <w:rFonts w:asciiTheme="majorBidi" w:hAnsiTheme="majorBidi" w:cstheme="majorBidi"/>
                <w:noProof w:val="0"/>
                <w:sz w:val="22"/>
                <w:szCs w:val="22"/>
                <w:lang w:eastAsia="en-US"/>
              </w:rPr>
              <w:t xml:space="preserve">. </w:t>
            </w:r>
          </w:p>
          <w:p w:rsidR="00FC3AFD" w:rsidRPr="00801FB2" w:rsidRDefault="00FC3AFD" w:rsidP="00CB5C9E">
            <w:pPr>
              <w:widowControl/>
              <w:bidi w:val="0"/>
              <w:adjustRightInd/>
              <w:spacing w:line="240" w:lineRule="auto"/>
              <w:jc w:val="both"/>
              <w:textAlignment w:val="auto"/>
              <w:rPr>
                <w:rFonts w:asciiTheme="majorBidi" w:hAnsiTheme="majorBidi" w:cstheme="majorBidi"/>
                <w:noProof w:val="0"/>
                <w:sz w:val="22"/>
                <w:szCs w:val="22"/>
                <w:lang w:eastAsia="en-US"/>
              </w:rPr>
            </w:pP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electrical motor must be supplied with </w:t>
            </w:r>
            <w:r w:rsidRPr="00801FB2">
              <w:rPr>
                <w:rFonts w:asciiTheme="majorBidi" w:hAnsiTheme="majorBidi" w:cstheme="majorBidi"/>
                <w:b/>
                <w:bCs/>
                <w:noProof w:val="0"/>
                <w:color w:val="FF0000"/>
                <w:sz w:val="22"/>
                <w:szCs w:val="22"/>
                <w:lang w:eastAsia="en-US"/>
              </w:rPr>
              <w:t>RTD (PT100)</w:t>
            </w:r>
            <w:r w:rsidRPr="00801FB2">
              <w:rPr>
                <w:rFonts w:asciiTheme="majorBidi" w:hAnsiTheme="majorBidi" w:cstheme="majorBidi"/>
                <w:noProof w:val="0"/>
                <w:sz w:val="22"/>
                <w:szCs w:val="22"/>
                <w:lang w:eastAsia="en-US"/>
              </w:rPr>
              <w:t xml:space="preserve"> temperature protection. The type of motor connection must be suitable to present the motor temperature digitally inside the control panel. The price of this item includes all costs of materials and works to install and test the RTD control device. </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motor shall be designed and built for 24</w:t>
            </w:r>
            <w:r w:rsidR="00D808E7">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hr continuous service at any and all points within the required range of operation without overheating</w:t>
            </w:r>
            <w:proofErr w:type="gramStart"/>
            <w:r w:rsidRPr="00801FB2">
              <w:rPr>
                <w:rFonts w:asciiTheme="majorBidi" w:hAnsiTheme="majorBidi" w:cstheme="majorBidi"/>
                <w:noProof w:val="0"/>
                <w:sz w:val="22"/>
                <w:szCs w:val="22"/>
                <w:lang w:eastAsia="en-US"/>
              </w:rPr>
              <w:t xml:space="preserve">, </w:t>
            </w:r>
            <w:r w:rsidR="00ED187A" w:rsidRPr="00801FB2">
              <w:rPr>
                <w:rFonts w:asciiTheme="majorBidi" w:hAnsiTheme="majorBidi" w:cstheme="majorBidi"/>
                <w:noProof w:val="0"/>
                <w:sz w:val="22"/>
                <w:szCs w:val="22"/>
                <w:lang w:eastAsia="en-US"/>
              </w:rPr>
              <w:t xml:space="preserve"> or</w:t>
            </w:r>
            <w:proofErr w:type="gramEnd"/>
            <w:r w:rsidR="00ED187A" w:rsidRPr="00801FB2">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excessive vibration and strain.</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Motor has to be new and furnished  with a stainless steel name plate with data of the serial number, speed , KW, input voltage, Full load, Hz, power, etc .</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All works necessary for transporting, supplying to the site of work, installing, connecting, running and testing are under the contractor expenses.</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All works must be according to the Palestinian standards and engineers instructions and the specifications and drawings.</w:t>
            </w:r>
          </w:p>
          <w:p w:rsidR="00FC3AFD" w:rsidRPr="00801FB2" w:rsidRDefault="00FC3AFD" w:rsidP="00CB5C9E">
            <w:pPr>
              <w:widowControl/>
              <w:numPr>
                <w:ilvl w:val="0"/>
                <w:numId w:val="9"/>
              </w:numPr>
              <w:bidi w:val="0"/>
              <w:adjustRightInd/>
              <w:spacing w:line="240" w:lineRule="auto"/>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price also includes any missing works not mentioned to execute this work.</w:t>
            </w:r>
          </w:p>
          <w:p w:rsidR="00FC3AFD" w:rsidRPr="00801FB2" w:rsidRDefault="00FC3AFD" w:rsidP="00CB5C9E">
            <w:pPr>
              <w:widowControl/>
              <w:bidi w:val="0"/>
              <w:adjustRightInd/>
              <w:spacing w:line="240" w:lineRule="auto"/>
              <w:ind w:left="720"/>
              <w:contextualSpacing/>
              <w:jc w:val="both"/>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contractor must submit the motor specifications, certificate of origin , catalogs and on site testing report which shows that the motor is matching with </w:t>
            </w:r>
            <w:r w:rsidRPr="00801FB2">
              <w:rPr>
                <w:rFonts w:asciiTheme="majorBidi" w:hAnsiTheme="majorBidi" w:cstheme="majorBidi"/>
                <w:noProof w:val="0"/>
                <w:sz w:val="22"/>
                <w:szCs w:val="22"/>
                <w:lang w:eastAsia="en-US"/>
              </w:rPr>
              <w:lastRenderedPageBreak/>
              <w:t>the manufacturer specifications</w:t>
            </w:r>
          </w:p>
          <w:p w:rsidR="00FC3AFD" w:rsidRPr="00801FB2" w:rsidRDefault="00FC3AFD" w:rsidP="00FC3AFD">
            <w:pPr>
              <w:widowControl/>
              <w:bidi w:val="0"/>
              <w:adjustRightInd/>
              <w:spacing w:line="240" w:lineRule="auto"/>
              <w:contextualSpacing/>
              <w:textAlignment w:val="auto"/>
              <w:rPr>
                <w:rFonts w:asciiTheme="majorBidi" w:hAnsiTheme="majorBidi" w:cstheme="majorBidi"/>
                <w:noProof w:val="0"/>
                <w:sz w:val="22"/>
                <w:szCs w:val="22"/>
                <w:lang w:eastAsia="en-US"/>
              </w:rPr>
            </w:pPr>
          </w:p>
        </w:tc>
        <w:tc>
          <w:tcPr>
            <w:tcW w:w="850" w:type="dxa"/>
            <w:gridSpan w:val="2"/>
            <w:vAlign w:val="center"/>
          </w:tcPr>
          <w:p w:rsidR="00FC3AFD" w:rsidRPr="00801FB2" w:rsidRDefault="00B66A5A" w:rsidP="00AB400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lastRenderedPageBreak/>
              <w:t>L.S</w:t>
            </w:r>
          </w:p>
        </w:tc>
        <w:tc>
          <w:tcPr>
            <w:tcW w:w="567" w:type="dxa"/>
            <w:gridSpan w:val="2"/>
            <w:vAlign w:val="center"/>
          </w:tcPr>
          <w:p w:rsidR="00FC3AFD" w:rsidRPr="00801FB2" w:rsidRDefault="000E4D14" w:rsidP="00AB400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851" w:type="dxa"/>
            <w:gridSpan w:val="2"/>
            <w:vAlign w:val="center"/>
          </w:tcPr>
          <w:p w:rsidR="00FC3AFD" w:rsidRPr="00801FB2" w:rsidRDefault="000E4D14" w:rsidP="00312288">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13</w:t>
            </w:r>
            <w:r w:rsidR="00312288">
              <w:rPr>
                <w:rFonts w:asciiTheme="majorBidi" w:hAnsiTheme="majorBidi" w:cstheme="majorBidi"/>
                <w:noProof w:val="0"/>
                <w:sz w:val="22"/>
                <w:szCs w:val="22"/>
                <w:lang w:eastAsia="en-US"/>
              </w:rPr>
              <w:t>5</w:t>
            </w:r>
            <w:r>
              <w:rPr>
                <w:rFonts w:asciiTheme="majorBidi" w:hAnsiTheme="majorBidi" w:cstheme="majorBidi"/>
                <w:noProof w:val="0"/>
                <w:sz w:val="22"/>
                <w:szCs w:val="22"/>
                <w:lang w:eastAsia="en-US"/>
              </w:rPr>
              <w:t>00</w:t>
            </w:r>
          </w:p>
        </w:tc>
        <w:tc>
          <w:tcPr>
            <w:tcW w:w="850" w:type="dxa"/>
            <w:vAlign w:val="center"/>
          </w:tcPr>
          <w:p w:rsidR="00FC3AFD" w:rsidRPr="00801FB2" w:rsidRDefault="000E4D14" w:rsidP="00312288">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13</w:t>
            </w:r>
            <w:r w:rsidR="00312288">
              <w:rPr>
                <w:rFonts w:asciiTheme="majorBidi" w:hAnsiTheme="majorBidi" w:cstheme="majorBidi"/>
                <w:noProof w:val="0"/>
                <w:sz w:val="22"/>
                <w:szCs w:val="22"/>
                <w:lang w:eastAsia="en-US"/>
              </w:rPr>
              <w:t>5</w:t>
            </w:r>
            <w:r>
              <w:rPr>
                <w:rFonts w:asciiTheme="majorBidi" w:hAnsiTheme="majorBidi" w:cstheme="majorBidi"/>
                <w:noProof w:val="0"/>
                <w:sz w:val="22"/>
                <w:szCs w:val="22"/>
                <w:lang w:eastAsia="en-US"/>
              </w:rPr>
              <w:t>00</w:t>
            </w:r>
          </w:p>
        </w:tc>
      </w:tr>
      <w:tr w:rsidR="00FC3AFD" w:rsidRPr="00801FB2" w:rsidTr="000E4D14">
        <w:tc>
          <w:tcPr>
            <w:tcW w:w="918" w:type="dxa"/>
            <w:gridSpan w:val="2"/>
            <w:vAlign w:val="center"/>
          </w:tcPr>
          <w:p w:rsidR="00FC3AFD"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2</w:t>
            </w:r>
          </w:p>
        </w:tc>
        <w:tc>
          <w:tcPr>
            <w:tcW w:w="5711" w:type="dxa"/>
            <w:gridSpan w:val="2"/>
          </w:tcPr>
          <w:p w:rsidR="00FC3AFD" w:rsidRPr="00801FB2" w:rsidRDefault="00FC3AFD" w:rsidP="00CB5C9E">
            <w:pPr>
              <w:widowControl/>
              <w:bidi w:val="0"/>
              <w:adjustRightInd/>
              <w:spacing w:line="360" w:lineRule="exact"/>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Flow Control switch</w:t>
            </w:r>
            <w:r w:rsidRPr="00801FB2">
              <w:rPr>
                <w:rFonts w:asciiTheme="majorBidi" w:hAnsiTheme="majorBidi" w:cstheme="majorBidi"/>
                <w:noProof w:val="0"/>
                <w:sz w:val="22"/>
                <w:szCs w:val="22"/>
                <w:lang w:eastAsia="en-US"/>
              </w:rPr>
              <w:t xml:space="preserve">: Supplying and installing an electrical flow switch suitable for 6" pipes, powered by a 24v-dc power source. Price includes all cables and protection conduits required to connect </w:t>
            </w:r>
            <w:r w:rsidR="00CB5C9E" w:rsidRPr="00801FB2">
              <w:rPr>
                <w:rFonts w:asciiTheme="majorBidi" w:hAnsiTheme="majorBidi" w:cstheme="majorBidi"/>
                <w:noProof w:val="0"/>
                <w:sz w:val="22"/>
                <w:szCs w:val="22"/>
                <w:lang w:eastAsia="en-US"/>
              </w:rPr>
              <w:t>it</w:t>
            </w:r>
            <w:r w:rsidR="00CB5C9E">
              <w:rPr>
                <w:rFonts w:asciiTheme="majorBidi" w:hAnsiTheme="majorBidi" w:cstheme="majorBidi"/>
                <w:noProof w:val="0"/>
                <w:sz w:val="22"/>
                <w:szCs w:val="22"/>
                <w:lang w:eastAsia="en-US"/>
              </w:rPr>
              <w:t xml:space="preserve"> </w:t>
            </w:r>
            <w:r w:rsidR="00CB5C9E" w:rsidRPr="00801FB2">
              <w:rPr>
                <w:rFonts w:asciiTheme="majorBidi" w:hAnsiTheme="majorBidi" w:cstheme="majorBidi"/>
                <w:noProof w:val="0"/>
                <w:sz w:val="22"/>
                <w:szCs w:val="22"/>
                <w:lang w:eastAsia="en-US"/>
              </w:rPr>
              <w:t>and</w:t>
            </w:r>
            <w:r w:rsidR="00970956">
              <w:rPr>
                <w:rFonts w:asciiTheme="majorBidi" w:hAnsiTheme="majorBidi" w:cstheme="majorBidi"/>
                <w:noProof w:val="0"/>
                <w:sz w:val="22"/>
                <w:szCs w:val="22"/>
                <w:lang w:eastAsia="en-US"/>
              </w:rPr>
              <w:t xml:space="preserve"> runs </w:t>
            </w:r>
            <w:r w:rsidRPr="00801FB2">
              <w:rPr>
                <w:rFonts w:asciiTheme="majorBidi" w:hAnsiTheme="majorBidi" w:cstheme="majorBidi"/>
                <w:noProof w:val="0"/>
                <w:sz w:val="22"/>
                <w:szCs w:val="22"/>
                <w:lang w:eastAsia="en-US"/>
              </w:rPr>
              <w:t>with the control panel</w:t>
            </w:r>
            <w:r w:rsidR="00651760">
              <w:rPr>
                <w:rFonts w:asciiTheme="majorBidi" w:hAnsiTheme="majorBidi" w:cstheme="majorBidi"/>
                <w:noProof w:val="0"/>
                <w:sz w:val="22"/>
                <w:szCs w:val="22"/>
                <w:lang w:eastAsia="en-US"/>
              </w:rPr>
              <w:t xml:space="preserve"> </w:t>
            </w:r>
            <w:r w:rsidR="00CB5C9E">
              <w:rPr>
                <w:rFonts w:asciiTheme="majorBidi" w:hAnsiTheme="majorBidi" w:cstheme="majorBidi"/>
                <w:noProof w:val="0"/>
                <w:sz w:val="22"/>
                <w:szCs w:val="22"/>
                <w:lang w:eastAsia="en-US"/>
              </w:rPr>
              <w:t>at</w:t>
            </w:r>
            <w:r w:rsidRPr="00801FB2">
              <w:rPr>
                <w:rFonts w:asciiTheme="majorBidi" w:hAnsiTheme="majorBidi" w:cstheme="majorBidi"/>
                <w:noProof w:val="0"/>
                <w:sz w:val="22"/>
                <w:szCs w:val="22"/>
                <w:lang w:eastAsia="en-US"/>
              </w:rPr>
              <w:t xml:space="preserve"> </w:t>
            </w:r>
            <w:r w:rsidR="00CB5C9E">
              <w:rPr>
                <w:rFonts w:asciiTheme="majorBidi" w:hAnsiTheme="majorBidi" w:cstheme="majorBidi"/>
                <w:noProof w:val="0"/>
                <w:sz w:val="22"/>
                <w:szCs w:val="22"/>
                <w:lang w:eastAsia="en-US"/>
              </w:rPr>
              <w:t xml:space="preserve">the site. </w:t>
            </w:r>
          </w:p>
        </w:tc>
        <w:tc>
          <w:tcPr>
            <w:tcW w:w="850" w:type="dxa"/>
            <w:gridSpan w:val="2"/>
            <w:vAlign w:val="center"/>
          </w:tcPr>
          <w:p w:rsidR="00FC3AFD" w:rsidRPr="00801FB2"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FC3AFD" w:rsidRPr="00801FB2" w:rsidRDefault="00B66A5A"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FC3AFD" w:rsidRPr="00801FB2" w:rsidRDefault="000E4D14" w:rsidP="00FC3AFD">
            <w:pPr>
              <w:widowControl/>
              <w:bidi w:val="0"/>
              <w:adjustRightInd/>
              <w:spacing w:line="240" w:lineRule="auto"/>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c>
          <w:tcPr>
            <w:tcW w:w="850" w:type="dxa"/>
            <w:vAlign w:val="center"/>
          </w:tcPr>
          <w:p w:rsidR="00FC3AFD" w:rsidRPr="00801FB2" w:rsidRDefault="000E4D14" w:rsidP="00FC3AFD">
            <w:pPr>
              <w:widowControl/>
              <w:bidi w:val="0"/>
              <w:adjustRightInd/>
              <w:spacing w:line="240" w:lineRule="auto"/>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w:t>
            </w:r>
          </w:p>
        </w:tc>
        <w:tc>
          <w:tcPr>
            <w:tcW w:w="5711" w:type="dxa"/>
            <w:gridSpan w:val="2"/>
          </w:tcPr>
          <w:p w:rsidR="00E67665" w:rsidRPr="00E67665" w:rsidRDefault="001D144C" w:rsidP="00970956">
            <w:pPr>
              <w:bidi w:val="0"/>
              <w:jc w:val="both"/>
              <w:rPr>
                <w:rFonts w:asciiTheme="majorBidi" w:hAnsiTheme="majorBidi" w:cstheme="majorBidi"/>
                <w:noProof w:val="0"/>
                <w:sz w:val="22"/>
                <w:szCs w:val="22"/>
                <w:lang w:eastAsia="en-US"/>
              </w:rPr>
            </w:pPr>
            <w:r w:rsidRPr="00E67665">
              <w:rPr>
                <w:rFonts w:asciiTheme="majorBidi" w:hAnsiTheme="majorBidi" w:cstheme="majorBidi"/>
                <w:b/>
                <w:bCs/>
                <w:noProof w:val="0"/>
                <w:sz w:val="22"/>
                <w:szCs w:val="22"/>
                <w:lang w:eastAsia="en-US"/>
              </w:rPr>
              <w:t>Vertical Turbine</w:t>
            </w:r>
            <w:r w:rsidR="00E67665" w:rsidRPr="00E67665">
              <w:rPr>
                <w:rFonts w:asciiTheme="majorBidi" w:hAnsiTheme="majorBidi" w:cstheme="majorBidi"/>
                <w:b/>
                <w:bCs/>
                <w:noProof w:val="0"/>
                <w:sz w:val="22"/>
                <w:szCs w:val="22"/>
                <w:lang w:eastAsia="en-US"/>
              </w:rPr>
              <w:t xml:space="preserve"> Pump</w:t>
            </w:r>
            <w:r w:rsidR="001C3EF1">
              <w:rPr>
                <w:rFonts w:asciiTheme="majorBidi" w:hAnsiTheme="majorBidi" w:cstheme="majorBidi"/>
                <w:b/>
                <w:bCs/>
                <w:noProof w:val="0"/>
                <w:sz w:val="22"/>
                <w:szCs w:val="22"/>
                <w:lang w:eastAsia="en-US"/>
              </w:rPr>
              <w:t xml:space="preserve"> (for drinking and agricultural purposes)</w:t>
            </w:r>
            <w:r w:rsidR="00E67665">
              <w:rPr>
                <w:rFonts w:asciiTheme="majorBidi" w:hAnsiTheme="majorBidi" w:cstheme="majorBidi"/>
                <w:b/>
                <w:bCs/>
                <w:noProof w:val="0"/>
                <w:sz w:val="22"/>
                <w:szCs w:val="22"/>
                <w:lang w:eastAsia="en-US"/>
              </w:rPr>
              <w:t>:</w:t>
            </w:r>
            <w:r w:rsidR="00E67665" w:rsidRPr="00E67665">
              <w:rPr>
                <w:rFonts w:asciiTheme="majorBidi" w:hAnsiTheme="majorBidi" w:cstheme="majorBidi"/>
                <w:noProof w:val="0"/>
                <w:sz w:val="22"/>
                <w:szCs w:val="22"/>
                <w:lang w:eastAsia="en-US"/>
              </w:rPr>
              <w:t xml:space="preserve"> Supply and install a multi stage vertical </w:t>
            </w:r>
            <w:r w:rsidRPr="00E67665">
              <w:rPr>
                <w:rFonts w:asciiTheme="majorBidi" w:hAnsiTheme="majorBidi" w:cstheme="majorBidi"/>
                <w:noProof w:val="0"/>
                <w:sz w:val="22"/>
                <w:szCs w:val="22"/>
                <w:lang w:eastAsia="en-US"/>
              </w:rPr>
              <w:t>pumping turbine complete</w:t>
            </w:r>
            <w:r w:rsidR="00E67665" w:rsidRPr="00E67665">
              <w:rPr>
                <w:rFonts w:asciiTheme="majorBidi" w:hAnsiTheme="majorBidi" w:cstheme="majorBidi"/>
                <w:noProof w:val="0"/>
                <w:sz w:val="22"/>
                <w:szCs w:val="22"/>
                <w:lang w:eastAsia="en-US"/>
              </w:rPr>
              <w:t xml:space="preserve"> (pump, screen, shaft bowels, stages, connection head to the </w:t>
            </w:r>
            <w:r w:rsidR="00E67665" w:rsidRPr="00E67665">
              <w:rPr>
                <w:rFonts w:asciiTheme="majorBidi" w:hAnsiTheme="majorBidi" w:cstheme="majorBidi" w:hint="cs"/>
                <w:noProof w:val="0"/>
                <w:sz w:val="22"/>
                <w:szCs w:val="22"/>
                <w:rtl/>
                <w:lang w:eastAsia="en-US"/>
              </w:rPr>
              <w:t>6</w:t>
            </w:r>
            <w:r w:rsidR="00E67665" w:rsidRPr="00E67665">
              <w:rPr>
                <w:rFonts w:asciiTheme="majorBidi" w:hAnsiTheme="majorBidi" w:cstheme="majorBidi"/>
                <w:noProof w:val="0"/>
                <w:sz w:val="22"/>
                <w:szCs w:val="22"/>
                <w:lang w:eastAsia="en-US"/>
              </w:rPr>
              <w:t xml:space="preserve"> inch riser pipes, and all related accessories)</w:t>
            </w:r>
            <w:r w:rsidR="00970956">
              <w:rPr>
                <w:rFonts w:asciiTheme="majorBidi" w:hAnsiTheme="majorBidi" w:cstheme="majorBidi"/>
                <w:noProof w:val="0"/>
                <w:sz w:val="22"/>
                <w:szCs w:val="22"/>
                <w:lang w:eastAsia="en-US"/>
              </w:rPr>
              <w:t>.</w:t>
            </w:r>
            <w:r w:rsidR="00E67665" w:rsidRPr="00E67665">
              <w:rPr>
                <w:rFonts w:asciiTheme="majorBidi" w:hAnsiTheme="majorBidi" w:cstheme="majorBidi"/>
                <w:noProof w:val="0"/>
                <w:sz w:val="22"/>
                <w:szCs w:val="22"/>
                <w:lang w:eastAsia="en-US"/>
              </w:rPr>
              <w:t xml:space="preserve">  The price includes any other works to achieve the required head and quantity and efficiency. The main pumping data as follows: </w:t>
            </w:r>
          </w:p>
          <w:p w:rsidR="00E67665" w:rsidRPr="00E67665" w:rsidRDefault="00E67665" w:rsidP="00E67665">
            <w:pPr>
              <w:bidi w:val="0"/>
              <w:jc w:val="both"/>
              <w:rPr>
                <w:rFonts w:asciiTheme="majorBidi" w:hAnsiTheme="majorBidi" w:cstheme="majorBidi"/>
                <w:noProof w:val="0"/>
                <w:sz w:val="22"/>
                <w:szCs w:val="22"/>
                <w:lang w:eastAsia="en-US"/>
              </w:rPr>
            </w:pPr>
          </w:p>
          <w:p w:rsidR="00E67665" w:rsidRPr="00E67665" w:rsidRDefault="00E67665" w:rsidP="00970956">
            <w:pPr>
              <w:bidi w:val="0"/>
              <w:jc w:val="both"/>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Current well total well depth is 1</w:t>
            </w:r>
            <w:r>
              <w:rPr>
                <w:rFonts w:asciiTheme="majorBidi" w:hAnsiTheme="majorBidi" w:cstheme="majorBidi"/>
                <w:noProof w:val="0"/>
                <w:sz w:val="22"/>
                <w:szCs w:val="22"/>
                <w:lang w:eastAsia="en-US"/>
              </w:rPr>
              <w:t>36</w:t>
            </w:r>
            <w:r w:rsidRPr="00E67665">
              <w:rPr>
                <w:rFonts w:asciiTheme="majorBidi" w:hAnsiTheme="majorBidi" w:cstheme="majorBidi"/>
                <w:noProof w:val="0"/>
                <w:sz w:val="22"/>
                <w:szCs w:val="22"/>
                <w:lang w:eastAsia="en-US"/>
              </w:rPr>
              <w:t xml:space="preserve"> meters; and the well hole is 10</w:t>
            </w:r>
            <w:proofErr w:type="spellStart"/>
            <w:r>
              <w:rPr>
                <w:rFonts w:asciiTheme="majorBidi" w:hAnsiTheme="majorBidi" w:cstheme="majorBidi" w:hint="cs"/>
                <w:noProof w:val="0"/>
                <w:sz w:val="22"/>
                <w:szCs w:val="22"/>
                <w:rtl/>
                <w:lang w:eastAsia="en-US"/>
              </w:rPr>
              <w:t>"</w:t>
            </w:r>
            <w:proofErr w:type="spellEnd"/>
            <w:r w:rsidRPr="00E67665">
              <w:rPr>
                <w:rFonts w:asciiTheme="majorBidi" w:hAnsiTheme="majorBidi" w:cstheme="majorBidi"/>
                <w:noProof w:val="0"/>
                <w:sz w:val="22"/>
                <w:szCs w:val="22"/>
                <w:lang w:eastAsia="en-US"/>
              </w:rPr>
              <w:t xml:space="preserve"> and must be checked and verified. The intended pumping pipes diameter is 6</w:t>
            </w:r>
            <w:proofErr w:type="spellStart"/>
            <w:r>
              <w:rPr>
                <w:rFonts w:asciiTheme="majorBidi" w:hAnsiTheme="majorBidi" w:cstheme="majorBidi" w:hint="cs"/>
                <w:noProof w:val="0"/>
                <w:sz w:val="22"/>
                <w:szCs w:val="22"/>
                <w:rtl/>
                <w:lang w:eastAsia="en-US"/>
              </w:rPr>
              <w:t>"</w:t>
            </w:r>
            <w:proofErr w:type="spellEnd"/>
            <w:r w:rsidRPr="00E67665">
              <w:rPr>
                <w:rFonts w:asciiTheme="majorBidi" w:hAnsiTheme="majorBidi" w:cstheme="majorBidi"/>
                <w:noProof w:val="0"/>
                <w:sz w:val="22"/>
                <w:szCs w:val="22"/>
                <w:lang w:eastAsia="en-US"/>
              </w:rPr>
              <w:t xml:space="preserve">; and the total pumping pipes length inside the well is </w:t>
            </w:r>
            <w:r w:rsidR="00970956">
              <w:rPr>
                <w:rFonts w:asciiTheme="majorBidi" w:hAnsiTheme="majorBidi" w:cstheme="majorBidi"/>
                <w:noProof w:val="0"/>
                <w:sz w:val="22"/>
                <w:szCs w:val="22"/>
                <w:lang w:eastAsia="en-US"/>
              </w:rPr>
              <w:t xml:space="preserve">around </w:t>
            </w:r>
            <w:r w:rsidRPr="00E67665">
              <w:rPr>
                <w:rFonts w:asciiTheme="majorBidi" w:hAnsiTheme="majorBidi" w:cstheme="majorBidi"/>
                <w:noProof w:val="0"/>
                <w:sz w:val="22"/>
                <w:szCs w:val="22"/>
                <w:lang w:eastAsia="en-US"/>
              </w:rPr>
              <w:t>1</w:t>
            </w:r>
            <w:r>
              <w:rPr>
                <w:rFonts w:asciiTheme="majorBidi" w:hAnsiTheme="majorBidi" w:cstheme="majorBidi" w:hint="cs"/>
                <w:noProof w:val="0"/>
                <w:sz w:val="22"/>
                <w:szCs w:val="22"/>
                <w:rtl/>
                <w:lang w:eastAsia="en-US"/>
              </w:rPr>
              <w:t>08</w:t>
            </w:r>
            <w:r w:rsidRPr="00E67665">
              <w:rPr>
                <w:rFonts w:asciiTheme="majorBidi" w:hAnsiTheme="majorBidi" w:cstheme="majorBidi"/>
                <w:noProof w:val="0"/>
                <w:sz w:val="22"/>
                <w:szCs w:val="22"/>
                <w:lang w:eastAsia="en-US"/>
              </w:rPr>
              <w:t xml:space="preserve"> meters, and dynamic drawdown is not known.  Static water level is </w:t>
            </w:r>
            <w:r w:rsidR="00970956">
              <w:rPr>
                <w:rFonts w:asciiTheme="majorBidi" w:hAnsiTheme="majorBidi" w:cstheme="majorBidi"/>
                <w:noProof w:val="0"/>
                <w:sz w:val="22"/>
                <w:szCs w:val="22"/>
                <w:lang w:eastAsia="en-US"/>
              </w:rPr>
              <w:t xml:space="preserve">expected to be </w:t>
            </w:r>
            <w:r w:rsidRPr="00E67665">
              <w:rPr>
                <w:rFonts w:asciiTheme="majorBidi" w:hAnsiTheme="majorBidi" w:cstheme="majorBidi"/>
                <w:noProof w:val="0"/>
                <w:sz w:val="22"/>
                <w:szCs w:val="22"/>
                <w:lang w:eastAsia="en-US"/>
              </w:rPr>
              <w:t xml:space="preserve">around </w:t>
            </w:r>
            <w:r>
              <w:rPr>
                <w:rFonts w:asciiTheme="majorBidi" w:hAnsiTheme="majorBidi" w:cstheme="majorBidi"/>
                <w:noProof w:val="0"/>
                <w:sz w:val="22"/>
                <w:szCs w:val="22"/>
                <w:lang w:eastAsia="en-US"/>
              </w:rPr>
              <w:t>10</w:t>
            </w:r>
            <w:r w:rsidR="00970956">
              <w:rPr>
                <w:rFonts w:asciiTheme="majorBidi" w:hAnsiTheme="majorBidi" w:cstheme="majorBidi"/>
                <w:noProof w:val="0"/>
                <w:sz w:val="22"/>
                <w:szCs w:val="22"/>
                <w:lang w:eastAsia="en-US"/>
              </w:rPr>
              <w:t>3</w:t>
            </w:r>
            <w:r>
              <w:rPr>
                <w:rFonts w:asciiTheme="majorBidi" w:hAnsiTheme="majorBidi" w:cstheme="majorBidi"/>
                <w:noProof w:val="0"/>
                <w:sz w:val="22"/>
                <w:szCs w:val="22"/>
                <w:lang w:eastAsia="en-US"/>
              </w:rPr>
              <w:t>-110</w:t>
            </w:r>
            <w:r w:rsidRPr="00E67665">
              <w:rPr>
                <w:rFonts w:asciiTheme="majorBidi" w:hAnsiTheme="majorBidi" w:cstheme="majorBidi"/>
                <w:noProof w:val="0"/>
                <w:sz w:val="22"/>
                <w:szCs w:val="22"/>
                <w:lang w:eastAsia="en-US"/>
              </w:rPr>
              <w:t xml:space="preserve"> meters below surface. The turbine properties is fit as follows: </w:t>
            </w:r>
          </w:p>
          <w:p w:rsidR="00E67665" w:rsidRPr="00E67665" w:rsidRDefault="00E67665" w:rsidP="00E67665">
            <w:pPr>
              <w:bidi w:val="0"/>
              <w:jc w:val="both"/>
              <w:rPr>
                <w:rFonts w:asciiTheme="majorBidi" w:hAnsiTheme="majorBidi" w:cstheme="majorBidi"/>
                <w:noProof w:val="0"/>
                <w:sz w:val="22"/>
                <w:szCs w:val="22"/>
                <w:lang w:eastAsia="en-US"/>
              </w:rPr>
            </w:pP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Liquid water is potable for human drinking and suitable for field crops and vegetables irrigation.</w:t>
            </w:r>
          </w:p>
          <w:p w:rsidR="00E67665" w:rsidRPr="00E67665" w:rsidRDefault="00E67665" w:rsidP="00D808E7">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 xml:space="preserve">Design capacity </w:t>
            </w:r>
            <w:r w:rsidRPr="00D808E7">
              <w:rPr>
                <w:rFonts w:asciiTheme="majorBidi" w:hAnsiTheme="majorBidi" w:cstheme="majorBidi"/>
                <w:b/>
                <w:bCs/>
                <w:noProof w:val="0"/>
                <w:color w:val="FF0000"/>
                <w:sz w:val="22"/>
                <w:szCs w:val="22"/>
                <w:lang w:eastAsia="en-US"/>
              </w:rPr>
              <w:t>12</w:t>
            </w:r>
            <w:r w:rsidR="00D808E7" w:rsidRPr="00D808E7">
              <w:rPr>
                <w:rFonts w:asciiTheme="majorBidi" w:hAnsiTheme="majorBidi" w:cstheme="majorBidi"/>
                <w:b/>
                <w:bCs/>
                <w:noProof w:val="0"/>
                <w:color w:val="FF0000"/>
                <w:sz w:val="22"/>
                <w:szCs w:val="22"/>
                <w:lang w:eastAsia="en-US"/>
              </w:rPr>
              <w:t>0</w:t>
            </w:r>
            <w:r w:rsidRPr="00D808E7">
              <w:rPr>
                <w:rFonts w:asciiTheme="majorBidi" w:hAnsiTheme="majorBidi" w:cstheme="majorBidi"/>
                <w:b/>
                <w:bCs/>
                <w:noProof w:val="0"/>
                <w:color w:val="FF0000"/>
                <w:sz w:val="22"/>
                <w:szCs w:val="22"/>
                <w:lang w:eastAsia="en-US"/>
              </w:rPr>
              <w:t xml:space="preserve"> m</w:t>
            </w:r>
            <w:r w:rsidRPr="00D808E7">
              <w:rPr>
                <w:rFonts w:asciiTheme="majorBidi" w:hAnsiTheme="majorBidi" w:cstheme="majorBidi"/>
                <w:b/>
                <w:bCs/>
                <w:noProof w:val="0"/>
                <w:color w:val="FF0000"/>
                <w:sz w:val="22"/>
                <w:szCs w:val="22"/>
                <w:vertAlign w:val="superscript"/>
                <w:lang w:eastAsia="en-US"/>
              </w:rPr>
              <w:t>3</w:t>
            </w:r>
            <w:r w:rsidRPr="00D808E7">
              <w:rPr>
                <w:rFonts w:asciiTheme="majorBidi" w:hAnsiTheme="majorBidi" w:cstheme="majorBidi"/>
                <w:b/>
                <w:bCs/>
                <w:noProof w:val="0"/>
                <w:color w:val="FF0000"/>
                <w:sz w:val="22"/>
                <w:szCs w:val="22"/>
                <w:lang w:eastAsia="en-US"/>
              </w:rPr>
              <w:t>/hr</w:t>
            </w:r>
            <w:r w:rsidRPr="00E67665">
              <w:rPr>
                <w:rFonts w:asciiTheme="majorBidi" w:hAnsiTheme="majorBidi" w:cstheme="majorBidi"/>
                <w:noProof w:val="0"/>
                <w:sz w:val="22"/>
                <w:szCs w:val="22"/>
                <w:lang w:eastAsia="en-US"/>
              </w:rPr>
              <w:t xml:space="preserve">  </w:t>
            </w:r>
          </w:p>
          <w:p w:rsidR="00E67665" w:rsidRPr="00E67665" w:rsidRDefault="00E67665" w:rsidP="00D808E7">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 xml:space="preserve">Design anticipated total head at the intended turbine discharge </w:t>
            </w:r>
            <w:r w:rsidRPr="00D808E7">
              <w:rPr>
                <w:rFonts w:asciiTheme="majorBidi" w:hAnsiTheme="majorBidi" w:cstheme="majorBidi"/>
                <w:b/>
                <w:bCs/>
                <w:noProof w:val="0"/>
                <w:color w:val="FF0000"/>
                <w:sz w:val="22"/>
                <w:szCs w:val="22"/>
                <w:lang w:eastAsia="en-US"/>
              </w:rPr>
              <w:t>1</w:t>
            </w:r>
            <w:r w:rsidR="00D808E7" w:rsidRPr="00D808E7">
              <w:rPr>
                <w:rFonts w:asciiTheme="majorBidi" w:hAnsiTheme="majorBidi" w:cstheme="majorBidi"/>
                <w:b/>
                <w:bCs/>
                <w:noProof w:val="0"/>
                <w:color w:val="FF0000"/>
                <w:sz w:val="22"/>
                <w:szCs w:val="22"/>
                <w:lang w:eastAsia="en-US"/>
              </w:rPr>
              <w:t>5</w:t>
            </w:r>
            <w:r w:rsidRPr="00D808E7">
              <w:rPr>
                <w:rFonts w:asciiTheme="majorBidi" w:hAnsiTheme="majorBidi" w:cstheme="majorBidi"/>
                <w:b/>
                <w:bCs/>
                <w:noProof w:val="0"/>
                <w:color w:val="FF0000"/>
                <w:sz w:val="22"/>
                <w:szCs w:val="22"/>
                <w:lang w:eastAsia="en-US"/>
              </w:rPr>
              <w:t>0 m.</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Maximum pump column and discharge head assembly head losses (m): 3</w:t>
            </w:r>
          </w:p>
          <w:p w:rsidR="00E67665" w:rsidRPr="00E67665" w:rsidRDefault="00E67665" w:rsidP="00D808E7">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 xml:space="preserve">Shut-off head limits (m) min not less than </w:t>
            </w:r>
            <w:r w:rsidR="00D808E7" w:rsidRPr="00D808E7">
              <w:rPr>
                <w:rFonts w:asciiTheme="majorBidi" w:hAnsiTheme="majorBidi" w:cstheme="majorBidi"/>
                <w:b/>
                <w:bCs/>
                <w:noProof w:val="0"/>
                <w:color w:val="FF0000"/>
                <w:sz w:val="22"/>
                <w:szCs w:val="22"/>
                <w:lang w:eastAsia="en-US"/>
              </w:rPr>
              <w:t>200</w:t>
            </w:r>
            <w:r w:rsidRPr="00D808E7">
              <w:rPr>
                <w:rFonts w:asciiTheme="majorBidi" w:hAnsiTheme="majorBidi" w:cstheme="majorBidi"/>
                <w:b/>
                <w:bCs/>
                <w:noProof w:val="0"/>
                <w:color w:val="FF0000"/>
                <w:sz w:val="22"/>
                <w:szCs w:val="22"/>
                <w:lang w:eastAsia="en-US"/>
              </w:rPr>
              <w:t xml:space="preserve"> m.</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Turbine overall efficiency at the working point is not less than 73%.</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Min bowel efficiency at run out capacity 80%.</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NPSHA at max run out capacity (m) :8</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NPSHA at max anticipated TDH (m): 5.</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Pump operating speed (rpm) :1500</w:t>
            </w:r>
          </w:p>
          <w:p w:rsidR="00E67665" w:rsidRPr="00E67665" w:rsidRDefault="00E67665" w:rsidP="00E67665">
            <w:pPr>
              <w:widowControl/>
              <w:numPr>
                <w:ilvl w:val="0"/>
                <w:numId w:val="42"/>
              </w:numPr>
              <w:bidi w:val="0"/>
              <w:adjustRightInd/>
              <w:spacing w:line="240" w:lineRule="auto"/>
              <w:jc w:val="both"/>
              <w:textAlignment w:val="auto"/>
              <w:rPr>
                <w:rFonts w:asciiTheme="majorBidi" w:hAnsiTheme="majorBidi" w:cstheme="majorBidi"/>
                <w:noProof w:val="0"/>
                <w:sz w:val="22"/>
                <w:szCs w:val="22"/>
                <w:rtl/>
                <w:lang w:eastAsia="en-US"/>
              </w:rPr>
            </w:pPr>
            <w:r w:rsidRPr="00E67665">
              <w:rPr>
                <w:rFonts w:asciiTheme="majorBidi" w:hAnsiTheme="majorBidi" w:cstheme="majorBidi"/>
                <w:noProof w:val="0"/>
                <w:sz w:val="22"/>
                <w:szCs w:val="22"/>
                <w:lang w:eastAsia="en-US"/>
              </w:rPr>
              <w:t xml:space="preserve">Maximum pump diameter (inch): </w:t>
            </w:r>
            <w:r>
              <w:rPr>
                <w:rFonts w:asciiTheme="majorBidi" w:hAnsiTheme="majorBidi" w:cstheme="majorBidi"/>
                <w:noProof w:val="0"/>
                <w:sz w:val="22"/>
                <w:szCs w:val="22"/>
                <w:lang w:eastAsia="en-US"/>
              </w:rPr>
              <w:t>9</w:t>
            </w:r>
            <w:proofErr w:type="spellStart"/>
            <w:r>
              <w:rPr>
                <w:rFonts w:asciiTheme="majorBidi" w:hAnsiTheme="majorBidi" w:cstheme="majorBidi" w:hint="cs"/>
                <w:noProof w:val="0"/>
                <w:sz w:val="22"/>
                <w:szCs w:val="22"/>
                <w:rtl/>
                <w:lang w:eastAsia="en-US"/>
              </w:rPr>
              <w:t>"</w:t>
            </w:r>
            <w:proofErr w:type="spellEnd"/>
            <w:r w:rsidRPr="00E67665">
              <w:rPr>
                <w:rFonts w:asciiTheme="majorBidi" w:hAnsiTheme="majorBidi" w:cstheme="majorBidi"/>
                <w:noProof w:val="0"/>
                <w:sz w:val="22"/>
                <w:szCs w:val="22"/>
                <w:lang w:eastAsia="en-US"/>
              </w:rPr>
              <w:t xml:space="preserve"> diameter </w:t>
            </w:r>
          </w:p>
          <w:p w:rsidR="00E67665" w:rsidRPr="00E67665" w:rsidRDefault="00E67665" w:rsidP="00665632">
            <w:pPr>
              <w:pStyle w:val="ListParagraph1"/>
              <w:numPr>
                <w:ilvl w:val="0"/>
                <w:numId w:val="42"/>
              </w:numPr>
              <w:bidi w:val="0"/>
              <w:jc w:val="both"/>
              <w:rPr>
                <w:rFonts w:asciiTheme="majorBidi" w:hAnsiTheme="majorBidi" w:cstheme="majorBidi"/>
                <w:sz w:val="22"/>
                <w:szCs w:val="22"/>
              </w:rPr>
            </w:pPr>
            <w:r w:rsidRPr="00E67665">
              <w:rPr>
                <w:rFonts w:asciiTheme="majorBidi" w:hAnsiTheme="majorBidi" w:cstheme="majorBidi"/>
                <w:sz w:val="22"/>
                <w:szCs w:val="22"/>
              </w:rPr>
              <w:t xml:space="preserve">Closed impellers </w:t>
            </w:r>
            <w:r w:rsidR="00665632">
              <w:rPr>
                <w:rFonts w:asciiTheme="majorBidi" w:hAnsiTheme="majorBidi" w:cstheme="majorBidi"/>
                <w:sz w:val="22"/>
                <w:szCs w:val="22"/>
              </w:rPr>
              <w:t>free zinc</w:t>
            </w:r>
            <w:r w:rsidR="00665632" w:rsidRPr="00E67665">
              <w:rPr>
                <w:rFonts w:asciiTheme="majorBidi" w:hAnsiTheme="majorBidi" w:cstheme="majorBidi"/>
                <w:sz w:val="22"/>
                <w:szCs w:val="22"/>
              </w:rPr>
              <w:t xml:space="preserve"> </w:t>
            </w:r>
            <w:r w:rsidRPr="00E67665">
              <w:rPr>
                <w:rFonts w:asciiTheme="majorBidi" w:hAnsiTheme="majorBidi" w:cstheme="majorBidi"/>
                <w:sz w:val="22"/>
                <w:szCs w:val="22"/>
              </w:rPr>
              <w:t>manufactured from bronze and cast iron bowels</w:t>
            </w:r>
            <w:r w:rsidR="00665632">
              <w:rPr>
                <w:rFonts w:asciiTheme="majorBidi" w:hAnsiTheme="majorBidi" w:cstheme="majorBidi"/>
                <w:sz w:val="22"/>
                <w:szCs w:val="22"/>
              </w:rPr>
              <w:t>.</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Stainless steel column, stainless steel screen filter</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 xml:space="preserve">The well pump shall be capable to run at shutoff head for a </w:t>
            </w:r>
            <w:r w:rsidRPr="00E67665">
              <w:rPr>
                <w:rFonts w:asciiTheme="majorBidi" w:hAnsiTheme="majorBidi" w:cstheme="majorBidi"/>
                <w:noProof w:val="0"/>
                <w:sz w:val="22"/>
                <w:szCs w:val="22"/>
                <w:lang w:eastAsia="en-US"/>
              </w:rPr>
              <w:lastRenderedPageBreak/>
              <w:t>few minutes without mechanical problems.</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The turbine torque design should be duty inverter at speed range the design values between 1:10</w:t>
            </w:r>
          </w:p>
          <w:p w:rsidR="00E67665" w:rsidRPr="00E67665" w:rsidRDefault="00E67665" w:rsidP="00E67665">
            <w:pPr>
              <w:bidi w:val="0"/>
              <w:jc w:val="both"/>
              <w:rPr>
                <w:rFonts w:asciiTheme="majorBidi" w:hAnsiTheme="majorBidi" w:cstheme="majorBidi"/>
                <w:noProof w:val="0"/>
                <w:sz w:val="22"/>
                <w:szCs w:val="22"/>
                <w:lang w:eastAsia="en-US"/>
              </w:rPr>
            </w:pPr>
            <w:r w:rsidRPr="00E67665">
              <w:rPr>
                <w:rFonts w:asciiTheme="majorBidi" w:hAnsiTheme="majorBidi" w:cstheme="majorBidi"/>
                <w:noProof w:val="0"/>
                <w:sz w:val="22"/>
                <w:szCs w:val="22"/>
                <w:lang w:eastAsia="en-US"/>
              </w:rPr>
              <w:t>The price includes supplying and installing all required flanges, coupling, reducers, bolts, spacers, sleeves, nuts, etc. to connect between the turbine outlet, turbine column and the rising pipes and shafts accordingly.  The price also includes casting concrete foundation and I steel sections to should the turbine</w:t>
            </w:r>
            <w:r w:rsidR="00F842C3">
              <w:rPr>
                <w:rFonts w:asciiTheme="majorBidi" w:hAnsiTheme="majorBidi" w:cstheme="majorBidi"/>
                <w:noProof w:val="0"/>
                <w:sz w:val="22"/>
                <w:szCs w:val="22"/>
                <w:lang w:eastAsia="en-US"/>
              </w:rPr>
              <w:t xml:space="preserve"> if necessary</w:t>
            </w:r>
            <w:r w:rsidRPr="00E67665">
              <w:rPr>
                <w:rFonts w:asciiTheme="majorBidi" w:hAnsiTheme="majorBidi" w:cstheme="majorBidi"/>
                <w:noProof w:val="0"/>
                <w:sz w:val="22"/>
                <w:szCs w:val="22"/>
                <w:lang w:eastAsia="en-US"/>
              </w:rPr>
              <w:t>. The price includes all repair works as a result of old turbine disjoin or new turbine installation.</w:t>
            </w:r>
          </w:p>
          <w:p w:rsidR="00E67665" w:rsidRPr="00801FB2" w:rsidRDefault="00E67665" w:rsidP="00E67665">
            <w:pPr>
              <w:bidi w:val="0"/>
              <w:jc w:val="both"/>
              <w:rPr>
                <w:rFonts w:asciiTheme="majorBidi" w:hAnsiTheme="majorBidi" w:cstheme="majorBidi"/>
                <w:b/>
                <w:bCs/>
                <w:noProof w:val="0"/>
                <w:sz w:val="22"/>
                <w:szCs w:val="22"/>
                <w:lang w:eastAsia="en-US"/>
              </w:rPr>
            </w:pPr>
            <w:r w:rsidRPr="00E67665">
              <w:rPr>
                <w:rFonts w:asciiTheme="majorBidi" w:hAnsiTheme="majorBidi" w:cstheme="majorBidi"/>
                <w:noProof w:val="0"/>
                <w:sz w:val="22"/>
                <w:szCs w:val="22"/>
                <w:lang w:eastAsia="en-US"/>
              </w:rPr>
              <w:t xml:space="preserve"> The contractor shall do in site testing the turbine in accordance with well hole, static water level, dynamic water level, well over all depth, and submitting the test report. Before ordering or installing any new materials, the contractor must get the initial records for existing conditions of the well including: the well pumping capacity in m3/hr, water level inside the (dynamic and static). Therefore, the contractor must prepare suitable water meter and water level meter to carry on these measures. Therefore, the price of the turbine includes the costs of all these tests.</w:t>
            </w:r>
          </w:p>
        </w:tc>
        <w:tc>
          <w:tcPr>
            <w:tcW w:w="850" w:type="dxa"/>
            <w:gridSpan w:val="2"/>
            <w:vAlign w:val="center"/>
          </w:tcPr>
          <w:p w:rsidR="00E67665" w:rsidRPr="000E3F41" w:rsidRDefault="00E67665" w:rsidP="00124AD6">
            <w:pPr>
              <w:bidi w:val="0"/>
              <w:jc w:val="center"/>
            </w:pPr>
            <w:r w:rsidRPr="00312288">
              <w:rPr>
                <w:sz w:val="22"/>
                <w:szCs w:val="22"/>
              </w:rPr>
              <w:lastRenderedPageBreak/>
              <w:t>Lump sum</w:t>
            </w:r>
          </w:p>
        </w:tc>
        <w:tc>
          <w:tcPr>
            <w:tcW w:w="567" w:type="dxa"/>
            <w:gridSpan w:val="2"/>
            <w:vAlign w:val="center"/>
          </w:tcPr>
          <w:p w:rsidR="00E67665" w:rsidRPr="000E3F41" w:rsidRDefault="00E67665" w:rsidP="00124AD6">
            <w:pPr>
              <w:bidi w:val="0"/>
              <w:jc w:val="center"/>
            </w:pPr>
            <w:r>
              <w:t>1</w:t>
            </w:r>
          </w:p>
        </w:tc>
        <w:tc>
          <w:tcPr>
            <w:tcW w:w="851" w:type="dxa"/>
            <w:gridSpan w:val="2"/>
            <w:vAlign w:val="center"/>
          </w:tcPr>
          <w:p w:rsidR="00E67665" w:rsidRPr="00312288" w:rsidRDefault="000E4D14" w:rsidP="00312288">
            <w:pPr>
              <w:bidi w:val="0"/>
              <w:jc w:val="center"/>
              <w:rPr>
                <w:sz w:val="22"/>
                <w:szCs w:val="22"/>
              </w:rPr>
            </w:pPr>
            <w:r w:rsidRPr="00312288">
              <w:rPr>
                <w:sz w:val="22"/>
                <w:szCs w:val="22"/>
              </w:rPr>
              <w:t>1</w:t>
            </w:r>
            <w:r w:rsidR="00312288">
              <w:rPr>
                <w:sz w:val="22"/>
                <w:szCs w:val="22"/>
              </w:rPr>
              <w:t>9</w:t>
            </w:r>
            <w:r w:rsidRPr="00312288">
              <w:rPr>
                <w:sz w:val="22"/>
                <w:szCs w:val="22"/>
              </w:rPr>
              <w:t>000</w:t>
            </w:r>
          </w:p>
        </w:tc>
        <w:tc>
          <w:tcPr>
            <w:tcW w:w="850" w:type="dxa"/>
            <w:vAlign w:val="center"/>
          </w:tcPr>
          <w:p w:rsidR="00E67665" w:rsidRPr="00312288" w:rsidRDefault="000E4D14" w:rsidP="00312288">
            <w:pPr>
              <w:bidi w:val="0"/>
              <w:jc w:val="center"/>
              <w:rPr>
                <w:sz w:val="22"/>
                <w:szCs w:val="22"/>
              </w:rPr>
            </w:pPr>
            <w:r w:rsidRPr="00312288">
              <w:rPr>
                <w:sz w:val="22"/>
                <w:szCs w:val="22"/>
              </w:rPr>
              <w:t>1</w:t>
            </w:r>
            <w:r w:rsidR="00312288">
              <w:rPr>
                <w:sz w:val="22"/>
                <w:szCs w:val="22"/>
              </w:rPr>
              <w:t>9</w:t>
            </w:r>
            <w:r w:rsidRPr="00312288">
              <w:rPr>
                <w:sz w:val="22"/>
                <w:szCs w:val="22"/>
              </w:rPr>
              <w:t>000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4</w:t>
            </w:r>
          </w:p>
        </w:tc>
        <w:tc>
          <w:tcPr>
            <w:tcW w:w="5711" w:type="dxa"/>
            <w:gridSpan w:val="2"/>
          </w:tcPr>
          <w:p w:rsidR="00E67665" w:rsidRPr="00801FB2" w:rsidRDefault="00E67665" w:rsidP="00D808E7">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Pressure Control switch</w:t>
            </w:r>
            <w:r w:rsidRPr="00801FB2">
              <w:rPr>
                <w:rFonts w:asciiTheme="majorBidi" w:hAnsiTheme="majorBidi" w:cstheme="majorBidi"/>
                <w:noProof w:val="0"/>
                <w:sz w:val="22"/>
                <w:szCs w:val="22"/>
                <w:lang w:eastAsia="en-US"/>
              </w:rPr>
              <w:t xml:space="preserve"> Supply and install pressure switches 1-</w:t>
            </w:r>
            <w:r w:rsidRPr="00801FB2">
              <w:rPr>
                <w:rFonts w:asciiTheme="majorBidi" w:hAnsiTheme="majorBidi" w:cstheme="majorBidi"/>
                <w:noProof w:val="0"/>
                <w:sz w:val="22"/>
                <w:szCs w:val="22"/>
                <w:rtl/>
                <w:lang w:eastAsia="en-US"/>
              </w:rPr>
              <w:t>25</w:t>
            </w:r>
            <w:r w:rsidRPr="00801FB2">
              <w:rPr>
                <w:rFonts w:asciiTheme="majorBidi" w:hAnsiTheme="majorBidi" w:cstheme="majorBidi"/>
                <w:noProof w:val="0"/>
                <w:sz w:val="22"/>
                <w:szCs w:val="22"/>
                <w:lang w:eastAsia="en-US"/>
              </w:rPr>
              <w:t xml:space="preserve"> bar. Price includes all cables and protection conduits required to connect it </w:t>
            </w:r>
            <w:r w:rsidR="00970956">
              <w:rPr>
                <w:rFonts w:asciiTheme="majorBidi" w:hAnsiTheme="majorBidi" w:cstheme="majorBidi"/>
                <w:noProof w:val="0"/>
                <w:sz w:val="22"/>
                <w:szCs w:val="22"/>
                <w:lang w:eastAsia="en-US"/>
              </w:rPr>
              <w:t xml:space="preserve">and runs </w:t>
            </w:r>
            <w:r w:rsidRPr="00801FB2">
              <w:rPr>
                <w:rFonts w:asciiTheme="majorBidi" w:hAnsiTheme="majorBidi" w:cstheme="majorBidi"/>
                <w:noProof w:val="0"/>
                <w:sz w:val="22"/>
                <w:szCs w:val="22"/>
                <w:lang w:eastAsia="en-US"/>
              </w:rPr>
              <w:t>with the control panel</w:t>
            </w:r>
            <w:r w:rsidR="00CB5C9E">
              <w:rPr>
                <w:rFonts w:asciiTheme="majorBidi" w:hAnsiTheme="majorBidi" w:cstheme="majorBidi"/>
                <w:noProof w:val="0"/>
                <w:sz w:val="22"/>
                <w:szCs w:val="22"/>
                <w:lang w:eastAsia="en-US"/>
              </w:rPr>
              <w:t xml:space="preserve"> at the site. </w:t>
            </w:r>
            <w:r w:rsidRPr="00801FB2">
              <w:rPr>
                <w:rFonts w:asciiTheme="majorBidi" w:hAnsiTheme="majorBidi" w:cstheme="majorBidi"/>
                <w:noProof w:val="0"/>
                <w:sz w:val="22"/>
                <w:szCs w:val="22"/>
                <w:lang w:eastAsia="en-US"/>
              </w:rPr>
              <w:t>.</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p>
        </w:tc>
        <w:tc>
          <w:tcPr>
            <w:tcW w:w="851" w:type="dxa"/>
            <w:gridSpan w:val="2"/>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c>
          <w:tcPr>
            <w:tcW w:w="850" w:type="dxa"/>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w:t>
            </w:r>
          </w:p>
        </w:tc>
        <w:tc>
          <w:tcPr>
            <w:tcW w:w="5711" w:type="dxa"/>
            <w:gridSpan w:val="2"/>
          </w:tcPr>
          <w:p w:rsidR="00E67665" w:rsidRPr="00801FB2" w:rsidRDefault="00E67665" w:rsidP="00B645D4">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Pumping pipes</w:t>
            </w:r>
            <w:r w:rsidRPr="00801FB2">
              <w:rPr>
                <w:rFonts w:asciiTheme="majorBidi" w:hAnsiTheme="majorBidi" w:cstheme="majorBidi"/>
                <w:noProof w:val="0"/>
                <w:sz w:val="22"/>
                <w:szCs w:val="22"/>
                <w:lang w:eastAsia="en-US"/>
              </w:rPr>
              <w:t>: Supply and install new seamless iron pumping pipes with the following specifications should be supplied:  (SCH 40) Diameter 6</w:t>
            </w:r>
            <w:proofErr w:type="spellStart"/>
            <w:r w:rsidR="00B645D4">
              <w:rPr>
                <w:rFonts w:asciiTheme="majorBidi" w:hAnsiTheme="majorBidi" w:cstheme="majorBidi" w:hint="cs"/>
                <w:noProof w:val="0"/>
                <w:sz w:val="22"/>
                <w:szCs w:val="22"/>
                <w:rtl/>
                <w:lang w:eastAsia="en-US"/>
              </w:rPr>
              <w:t>"</w:t>
            </w:r>
            <w:proofErr w:type="spellEnd"/>
            <w:r w:rsidRPr="00801FB2">
              <w:rPr>
                <w:rFonts w:asciiTheme="majorBidi" w:hAnsiTheme="majorBidi" w:cstheme="majorBidi"/>
                <w:noProof w:val="0"/>
                <w:sz w:val="22"/>
                <w:szCs w:val="22"/>
                <w:lang w:eastAsia="en-US"/>
              </w:rPr>
              <w:t xml:space="preserve">, thickness not less than 7.1 mm; and teeth not less than 8 teeth in 1" and painted with epoxy from outside and inside or galvanized. The number of teeth should be enough to cover the whole length of the intended coupling joint is not less than 13 cm length. The price includes threading cutting and adding reducers, or flanges, bolts to connect between the new rising pipes and the pump and the discharge head. Taking in consideration that the quantity estimated in this tender may increase or decrease.   </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M.L</w:t>
            </w:r>
          </w:p>
        </w:tc>
        <w:tc>
          <w:tcPr>
            <w:tcW w:w="567"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15</w:t>
            </w:r>
          </w:p>
        </w:tc>
        <w:tc>
          <w:tcPr>
            <w:tcW w:w="851" w:type="dxa"/>
            <w:gridSpan w:val="2"/>
            <w:vAlign w:val="center"/>
          </w:tcPr>
          <w:p w:rsidR="00E67665" w:rsidRPr="00801FB2" w:rsidRDefault="000E4D14" w:rsidP="00267965">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w:t>
            </w:r>
            <w:r w:rsidR="00267965">
              <w:rPr>
                <w:rFonts w:asciiTheme="majorBidi" w:hAnsiTheme="majorBidi" w:cstheme="majorBidi"/>
                <w:noProof w:val="0"/>
                <w:color w:val="000000"/>
                <w:sz w:val="22"/>
                <w:szCs w:val="22"/>
                <w:lang w:eastAsia="en-US"/>
              </w:rPr>
              <w:t>5</w:t>
            </w:r>
            <w:r>
              <w:rPr>
                <w:rFonts w:asciiTheme="majorBidi" w:hAnsiTheme="majorBidi" w:cstheme="majorBidi"/>
                <w:noProof w:val="0"/>
                <w:color w:val="000000"/>
                <w:sz w:val="22"/>
                <w:szCs w:val="22"/>
                <w:lang w:eastAsia="en-US"/>
              </w:rPr>
              <w:t>0</w:t>
            </w:r>
          </w:p>
        </w:tc>
        <w:tc>
          <w:tcPr>
            <w:tcW w:w="850" w:type="dxa"/>
            <w:vAlign w:val="center"/>
          </w:tcPr>
          <w:p w:rsidR="00E67665" w:rsidRPr="00801FB2" w:rsidRDefault="00267965"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2250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6</w:t>
            </w:r>
          </w:p>
        </w:tc>
        <w:tc>
          <w:tcPr>
            <w:tcW w:w="5711" w:type="dxa"/>
            <w:gridSpan w:val="2"/>
          </w:tcPr>
          <w:p w:rsidR="00E67665" w:rsidRPr="00801FB2" w:rsidRDefault="00E67665" w:rsidP="00C543D1">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Shafts:</w:t>
            </w:r>
            <w:r w:rsidRPr="00801FB2">
              <w:rPr>
                <w:rFonts w:asciiTheme="majorBidi" w:hAnsiTheme="majorBidi" w:cstheme="majorBidi"/>
                <w:noProof w:val="0"/>
                <w:sz w:val="22"/>
                <w:szCs w:val="22"/>
                <w:lang w:eastAsia="en-US"/>
              </w:rPr>
              <w:t xml:space="preserve">  Supply and install new </w:t>
            </w:r>
            <w:r w:rsidR="00F842C3">
              <w:rPr>
                <w:rFonts w:asciiTheme="majorBidi" w:hAnsiTheme="majorBidi" w:cstheme="majorBidi"/>
                <w:noProof w:val="0"/>
                <w:sz w:val="22"/>
                <w:szCs w:val="22"/>
                <w:lang w:eastAsia="en-US"/>
              </w:rPr>
              <w:t>stainless</w:t>
            </w:r>
            <w:r w:rsidRPr="00801FB2">
              <w:rPr>
                <w:rFonts w:asciiTheme="majorBidi" w:hAnsiTheme="majorBidi" w:cstheme="majorBidi"/>
                <w:noProof w:val="0"/>
                <w:sz w:val="22"/>
                <w:szCs w:val="22"/>
                <w:lang w:eastAsia="en-US"/>
              </w:rPr>
              <w:t xml:space="preserve"> steel </w:t>
            </w:r>
            <w:r w:rsidR="00C543D1">
              <w:rPr>
                <w:rFonts w:asciiTheme="majorBidi" w:hAnsiTheme="majorBidi" w:cstheme="majorBidi"/>
                <w:noProof w:val="0"/>
                <w:sz w:val="22"/>
                <w:szCs w:val="22"/>
                <w:lang w:eastAsia="en-US"/>
              </w:rPr>
              <w:t>304</w:t>
            </w:r>
            <w:r w:rsidRPr="00801FB2">
              <w:rPr>
                <w:rFonts w:asciiTheme="majorBidi" w:hAnsiTheme="majorBidi" w:cstheme="majorBidi"/>
                <w:noProof w:val="0"/>
                <w:sz w:val="22"/>
                <w:szCs w:val="22"/>
                <w:lang w:eastAsia="en-US"/>
              </w:rPr>
              <w:t>, of 35 mm diameter and at the joints should be covered by stainless steel sleeves, and ended with a threaded stainless steel couple. The price includes threading, cutting, adding suitable line shaft coupling, stabilizers to connect between the new shafts and the pump.  Taking in consideration that the quantity estimated in this tender may increase or decrease.</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M.L</w:t>
            </w:r>
          </w:p>
        </w:tc>
        <w:tc>
          <w:tcPr>
            <w:tcW w:w="567" w:type="dxa"/>
            <w:gridSpan w:val="2"/>
            <w:vAlign w:val="center"/>
          </w:tcPr>
          <w:p w:rsidR="00E67665" w:rsidRPr="00801FB2" w:rsidRDefault="00E67665" w:rsidP="009D2381">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15</w:t>
            </w:r>
          </w:p>
        </w:tc>
        <w:tc>
          <w:tcPr>
            <w:tcW w:w="851" w:type="dxa"/>
            <w:gridSpan w:val="2"/>
            <w:vAlign w:val="center"/>
          </w:tcPr>
          <w:p w:rsidR="00E67665" w:rsidRPr="00801FB2" w:rsidRDefault="000E4D14" w:rsidP="00267965">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w:t>
            </w:r>
            <w:r w:rsidR="00267965">
              <w:rPr>
                <w:rFonts w:asciiTheme="majorBidi" w:hAnsiTheme="majorBidi" w:cstheme="majorBidi"/>
                <w:noProof w:val="0"/>
                <w:sz w:val="22"/>
                <w:szCs w:val="22"/>
                <w:lang w:eastAsia="en-US"/>
              </w:rPr>
              <w:t>5</w:t>
            </w:r>
            <w:r>
              <w:rPr>
                <w:rFonts w:asciiTheme="majorBidi" w:hAnsiTheme="majorBidi" w:cstheme="majorBidi"/>
                <w:noProof w:val="0"/>
                <w:sz w:val="22"/>
                <w:szCs w:val="22"/>
                <w:lang w:eastAsia="en-US"/>
              </w:rPr>
              <w:t>0</w:t>
            </w:r>
          </w:p>
        </w:tc>
        <w:tc>
          <w:tcPr>
            <w:tcW w:w="850" w:type="dxa"/>
            <w:vAlign w:val="center"/>
          </w:tcPr>
          <w:p w:rsidR="00E67665" w:rsidRPr="00801FB2" w:rsidRDefault="002679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2250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7</w:t>
            </w:r>
          </w:p>
        </w:tc>
        <w:tc>
          <w:tcPr>
            <w:tcW w:w="5711" w:type="dxa"/>
            <w:gridSpan w:val="2"/>
          </w:tcPr>
          <w:p w:rsidR="00E67665" w:rsidRPr="00801FB2" w:rsidRDefault="00E67665"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Retainers and bearings:</w:t>
            </w:r>
            <w:r w:rsidRPr="00801FB2">
              <w:rPr>
                <w:rFonts w:asciiTheme="majorBidi" w:hAnsiTheme="majorBidi" w:cstheme="majorBidi"/>
                <w:noProof w:val="0"/>
                <w:sz w:val="22"/>
                <w:szCs w:val="22"/>
                <w:lang w:eastAsia="en-US"/>
              </w:rPr>
              <w:t xml:space="preserve"> supply and install new bearing retainers (suitable for 6") pipes made of bronze and taking in consideration that the quantity in this tender is estimated and may increase or decrease.</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0E4CB2"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5</w:t>
            </w:r>
          </w:p>
        </w:tc>
        <w:tc>
          <w:tcPr>
            <w:tcW w:w="851" w:type="dxa"/>
            <w:gridSpan w:val="2"/>
            <w:vAlign w:val="center"/>
          </w:tcPr>
          <w:p w:rsidR="00E67665" w:rsidRPr="00801FB2" w:rsidRDefault="000E4CB2"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100</w:t>
            </w:r>
          </w:p>
        </w:tc>
        <w:tc>
          <w:tcPr>
            <w:tcW w:w="850" w:type="dxa"/>
            <w:vAlign w:val="center"/>
          </w:tcPr>
          <w:p w:rsidR="00E67665" w:rsidRPr="00801FB2" w:rsidRDefault="000E4CB2"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500</w:t>
            </w:r>
          </w:p>
        </w:tc>
      </w:tr>
      <w:tr w:rsidR="00E67665" w:rsidRPr="00801FB2" w:rsidTr="000E4D14">
        <w:tc>
          <w:tcPr>
            <w:tcW w:w="918" w:type="dxa"/>
            <w:gridSpan w:val="2"/>
            <w:vAlign w:val="center"/>
          </w:tcPr>
          <w:p w:rsidR="00E67665" w:rsidRPr="00801FB2" w:rsidRDefault="00C15E84"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lastRenderedPageBreak/>
              <w:t>8</w:t>
            </w:r>
          </w:p>
        </w:tc>
        <w:tc>
          <w:tcPr>
            <w:tcW w:w="5711" w:type="dxa"/>
            <w:gridSpan w:val="2"/>
          </w:tcPr>
          <w:p w:rsidR="00E67665" w:rsidRPr="00801FB2" w:rsidRDefault="00E67665" w:rsidP="00FC3AFD">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Rubber Joints</w:t>
            </w:r>
            <w:r w:rsidRPr="00801FB2">
              <w:rPr>
                <w:rFonts w:asciiTheme="majorBidi" w:hAnsiTheme="majorBidi" w:cstheme="majorBidi"/>
                <w:noProof w:val="0"/>
                <w:sz w:val="22"/>
                <w:szCs w:val="22"/>
                <w:lang w:eastAsia="en-US"/>
              </w:rPr>
              <w:t>: supply and install new rubber joints (suitable for 6"</w:t>
            </w:r>
            <w:proofErr w:type="gramStart"/>
            <w:r w:rsidRPr="00801FB2">
              <w:rPr>
                <w:rFonts w:asciiTheme="majorBidi" w:hAnsiTheme="majorBidi" w:cstheme="majorBidi"/>
                <w:noProof w:val="0"/>
                <w:sz w:val="22"/>
                <w:szCs w:val="22"/>
                <w:lang w:eastAsia="en-US"/>
              </w:rPr>
              <w:t>)  and</w:t>
            </w:r>
            <w:proofErr w:type="gramEnd"/>
            <w:r w:rsidRPr="00801FB2">
              <w:rPr>
                <w:rFonts w:asciiTheme="majorBidi" w:hAnsiTheme="majorBidi" w:cstheme="majorBidi"/>
                <w:noProof w:val="0"/>
                <w:sz w:val="22"/>
                <w:szCs w:val="22"/>
                <w:lang w:eastAsia="en-US"/>
              </w:rPr>
              <w:t xml:space="preserve"> taking in consideration that the quantity in this tender is estimated and may increase or decrease.</w:t>
            </w:r>
          </w:p>
        </w:tc>
        <w:tc>
          <w:tcPr>
            <w:tcW w:w="850"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E67665"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36</w:t>
            </w:r>
          </w:p>
        </w:tc>
        <w:tc>
          <w:tcPr>
            <w:tcW w:w="851" w:type="dxa"/>
            <w:gridSpan w:val="2"/>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30</w:t>
            </w:r>
          </w:p>
        </w:tc>
        <w:tc>
          <w:tcPr>
            <w:tcW w:w="850" w:type="dxa"/>
            <w:vAlign w:val="center"/>
          </w:tcPr>
          <w:p w:rsidR="00E67665" w:rsidRPr="00801FB2" w:rsidRDefault="000E4D14" w:rsidP="00B66A5A">
            <w:pPr>
              <w:widowControl/>
              <w:bidi w:val="0"/>
              <w:adjustRightInd/>
              <w:spacing w:line="240" w:lineRule="auto"/>
              <w:jc w:val="center"/>
              <w:textAlignment w:val="auto"/>
              <w:rPr>
                <w:rFonts w:asciiTheme="majorBidi" w:hAnsiTheme="majorBidi" w:cstheme="majorBidi"/>
                <w:noProof w:val="0"/>
                <w:color w:val="000000"/>
                <w:sz w:val="22"/>
                <w:szCs w:val="22"/>
                <w:lang w:eastAsia="en-US"/>
              </w:rPr>
            </w:pPr>
            <w:r>
              <w:rPr>
                <w:rFonts w:asciiTheme="majorBidi" w:hAnsiTheme="majorBidi" w:cstheme="majorBidi"/>
                <w:noProof w:val="0"/>
                <w:color w:val="000000"/>
                <w:sz w:val="22"/>
                <w:szCs w:val="22"/>
                <w:lang w:eastAsia="en-US"/>
              </w:rPr>
              <w:t>1080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9</w:t>
            </w:r>
          </w:p>
        </w:tc>
        <w:tc>
          <w:tcPr>
            <w:tcW w:w="5711" w:type="dxa"/>
            <w:gridSpan w:val="2"/>
          </w:tcPr>
          <w:p w:rsidR="00E67665" w:rsidRPr="00801FB2" w:rsidRDefault="00C15E84" w:rsidP="0034724B">
            <w:pPr>
              <w:widowControl/>
              <w:bidi w:val="0"/>
              <w:adjustRightInd/>
              <w:spacing w:line="240" w:lineRule="auto"/>
              <w:jc w:val="both"/>
              <w:textAlignment w:val="auto"/>
              <w:rPr>
                <w:rFonts w:asciiTheme="majorBidi" w:hAnsiTheme="majorBidi" w:cstheme="majorBidi"/>
                <w:noProof w:val="0"/>
                <w:sz w:val="22"/>
                <w:szCs w:val="22"/>
                <w:lang w:eastAsia="en-US"/>
              </w:rPr>
            </w:pPr>
            <w:r w:rsidRPr="0034724B">
              <w:rPr>
                <w:rFonts w:asciiTheme="majorBidi" w:hAnsiTheme="majorBidi" w:cstheme="majorBidi"/>
                <w:b/>
                <w:bCs/>
                <w:noProof w:val="0"/>
                <w:color w:val="FF0000"/>
                <w:sz w:val="22"/>
                <w:szCs w:val="22"/>
                <w:lang w:eastAsia="en-US"/>
              </w:rPr>
              <w:t>Provisional:</w:t>
            </w:r>
            <w:r>
              <w:rPr>
                <w:rFonts w:asciiTheme="majorBidi" w:hAnsiTheme="majorBidi" w:cstheme="majorBidi"/>
                <w:noProof w:val="0"/>
                <w:sz w:val="22"/>
                <w:szCs w:val="22"/>
                <w:lang w:eastAsia="en-US"/>
              </w:rPr>
              <w:t xml:space="preserve"> </w:t>
            </w:r>
            <w:r w:rsidR="00E67665" w:rsidRPr="00801FB2">
              <w:rPr>
                <w:rFonts w:asciiTheme="majorBidi" w:hAnsiTheme="majorBidi" w:cstheme="majorBidi"/>
                <w:noProof w:val="0"/>
                <w:sz w:val="22"/>
                <w:szCs w:val="22"/>
                <w:lang w:eastAsia="en-US"/>
              </w:rPr>
              <w:t>Supply and install pressure 2</w:t>
            </w:r>
            <w:proofErr w:type="spellStart"/>
            <w:r w:rsidR="00C543D1">
              <w:rPr>
                <w:rFonts w:asciiTheme="majorBidi" w:hAnsiTheme="majorBidi" w:cstheme="majorBidi" w:hint="cs"/>
                <w:noProof w:val="0"/>
                <w:sz w:val="22"/>
                <w:szCs w:val="22"/>
                <w:rtl/>
                <w:lang w:eastAsia="en-US"/>
              </w:rPr>
              <w:t>"</w:t>
            </w:r>
            <w:proofErr w:type="spellEnd"/>
            <w:r w:rsidR="00E67665" w:rsidRPr="00801FB2">
              <w:rPr>
                <w:rFonts w:asciiTheme="majorBidi" w:hAnsiTheme="majorBidi" w:cstheme="majorBidi"/>
                <w:noProof w:val="0"/>
                <w:sz w:val="22"/>
                <w:szCs w:val="22"/>
                <w:lang w:eastAsia="en-US"/>
              </w:rPr>
              <w:t xml:space="preserve"> </w:t>
            </w:r>
            <w:r w:rsidR="00E67665" w:rsidRPr="00801FB2">
              <w:rPr>
                <w:rFonts w:asciiTheme="majorBidi" w:hAnsiTheme="majorBidi" w:cstheme="majorBidi"/>
                <w:b/>
                <w:bCs/>
                <w:noProof w:val="0"/>
                <w:sz w:val="22"/>
                <w:szCs w:val="22"/>
                <w:lang w:eastAsia="en-US"/>
              </w:rPr>
              <w:t>Relief Valve</w:t>
            </w:r>
            <w:r w:rsidR="00E67665" w:rsidRPr="00801FB2">
              <w:rPr>
                <w:rFonts w:asciiTheme="majorBidi" w:hAnsiTheme="majorBidi" w:cstheme="majorBidi"/>
                <w:noProof w:val="0"/>
                <w:sz w:val="22"/>
                <w:szCs w:val="22"/>
                <w:lang w:eastAsia="en-US"/>
              </w:rPr>
              <w:t>, 16 atm, complete, The price includes excavation, cutting, welding, adding screws,</w:t>
            </w:r>
            <w:r w:rsidR="00C543D1">
              <w:rPr>
                <w:rFonts w:asciiTheme="majorBidi" w:hAnsiTheme="majorBidi" w:cstheme="majorBidi"/>
                <w:noProof w:val="0"/>
                <w:sz w:val="22"/>
                <w:szCs w:val="22"/>
                <w:lang w:eastAsia="en-US"/>
              </w:rPr>
              <w:t xml:space="preserve"> 2</w:t>
            </w:r>
            <w:proofErr w:type="spellStart"/>
            <w:r w:rsidR="0034724B">
              <w:rPr>
                <w:rFonts w:asciiTheme="majorBidi" w:hAnsiTheme="majorBidi" w:cstheme="majorBidi" w:hint="cs"/>
                <w:noProof w:val="0"/>
                <w:sz w:val="22"/>
                <w:szCs w:val="22"/>
                <w:rtl/>
                <w:lang w:eastAsia="en-US"/>
              </w:rPr>
              <w:t>"</w:t>
            </w:r>
            <w:proofErr w:type="spellEnd"/>
            <w:r w:rsidR="00C543D1">
              <w:rPr>
                <w:rFonts w:asciiTheme="majorBidi" w:hAnsiTheme="majorBidi" w:cstheme="majorBidi"/>
                <w:noProof w:val="0"/>
                <w:sz w:val="22"/>
                <w:szCs w:val="22"/>
                <w:lang w:eastAsia="en-US"/>
              </w:rPr>
              <w:t xml:space="preserve"> pipes,</w:t>
            </w:r>
            <w:r w:rsidR="00E67665" w:rsidRPr="00801FB2">
              <w:rPr>
                <w:rFonts w:asciiTheme="majorBidi" w:hAnsiTheme="majorBidi" w:cstheme="majorBidi"/>
                <w:noProof w:val="0"/>
                <w:sz w:val="22"/>
                <w:szCs w:val="22"/>
                <w:lang w:eastAsia="en-US"/>
              </w:rPr>
              <w:t xml:space="preserve"> bolts and accessories that are needed to assemble the valve and according to specifications Annex/ S7. The Price also includes supplying and installing 2" coupling, 2</w:t>
            </w:r>
            <w:proofErr w:type="spellStart"/>
            <w:r w:rsidR="00C543D1">
              <w:rPr>
                <w:rFonts w:asciiTheme="majorBidi" w:hAnsiTheme="majorBidi" w:cstheme="majorBidi" w:hint="cs"/>
                <w:noProof w:val="0"/>
                <w:sz w:val="22"/>
                <w:szCs w:val="22"/>
                <w:rtl/>
                <w:lang w:eastAsia="en-US"/>
              </w:rPr>
              <w:t>"</w:t>
            </w:r>
            <w:proofErr w:type="spellEnd"/>
            <w:r w:rsidR="00C543D1">
              <w:rPr>
                <w:rFonts w:asciiTheme="majorBidi" w:hAnsiTheme="majorBidi" w:cstheme="majorBidi" w:hint="cs"/>
                <w:noProof w:val="0"/>
                <w:sz w:val="22"/>
                <w:szCs w:val="22"/>
                <w:rtl/>
                <w:lang w:eastAsia="en-US"/>
              </w:rPr>
              <w:t xml:space="preserve"> </w:t>
            </w:r>
            <w:r w:rsidR="00E67665" w:rsidRPr="00801FB2">
              <w:rPr>
                <w:rFonts w:asciiTheme="majorBidi" w:hAnsiTheme="majorBidi" w:cstheme="majorBidi"/>
                <w:noProof w:val="0"/>
                <w:sz w:val="22"/>
                <w:szCs w:val="22"/>
                <w:lang w:eastAsia="en-US"/>
              </w:rPr>
              <w:t>conical record, 2</w:t>
            </w:r>
            <w:proofErr w:type="spellStart"/>
            <w:r w:rsidR="00C543D1">
              <w:rPr>
                <w:rFonts w:asciiTheme="majorBidi" w:hAnsiTheme="majorBidi" w:cstheme="majorBidi" w:hint="cs"/>
                <w:noProof w:val="0"/>
                <w:sz w:val="22"/>
                <w:szCs w:val="22"/>
                <w:rtl/>
                <w:lang w:eastAsia="en-US"/>
              </w:rPr>
              <w:t>"</w:t>
            </w:r>
            <w:proofErr w:type="spellEnd"/>
            <w:r w:rsidR="00E67665" w:rsidRPr="00801FB2">
              <w:rPr>
                <w:rFonts w:asciiTheme="majorBidi" w:hAnsiTheme="majorBidi" w:cstheme="majorBidi"/>
                <w:noProof w:val="0"/>
                <w:sz w:val="22"/>
                <w:szCs w:val="22"/>
                <w:lang w:eastAsia="en-US"/>
              </w:rPr>
              <w:t>nipple and 2" gate valve</w:t>
            </w:r>
            <w:r w:rsidR="0034724B">
              <w:rPr>
                <w:rFonts w:asciiTheme="majorBidi" w:hAnsiTheme="majorBidi" w:cstheme="majorBidi"/>
                <w:noProof w:val="0"/>
                <w:sz w:val="22"/>
                <w:szCs w:val="22"/>
                <w:lang w:eastAsia="en-US"/>
              </w:rPr>
              <w:t xml:space="preserve">.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piece</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500</w:t>
            </w:r>
          </w:p>
        </w:tc>
        <w:tc>
          <w:tcPr>
            <w:tcW w:w="850" w:type="dxa"/>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10</w:t>
            </w:r>
          </w:p>
        </w:tc>
        <w:tc>
          <w:tcPr>
            <w:tcW w:w="5711" w:type="dxa"/>
            <w:gridSpan w:val="2"/>
          </w:tcPr>
          <w:p w:rsidR="00E67665" w:rsidRPr="00801FB2" w:rsidRDefault="00E67665" w:rsidP="00BC555A">
            <w:pPr>
              <w:widowControl/>
              <w:bidi w:val="0"/>
              <w:adjustRightInd/>
              <w:spacing w:line="240" w:lineRule="auto"/>
              <w:jc w:val="both"/>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 xml:space="preserve">Old Pump lifting and </w:t>
            </w:r>
            <w:r w:rsidRPr="00801FB2">
              <w:rPr>
                <w:rFonts w:asciiTheme="majorBidi" w:hAnsiTheme="majorBidi" w:cstheme="majorBidi"/>
                <w:b/>
                <w:bCs/>
                <w:noProof w:val="0"/>
                <w:sz w:val="22"/>
                <w:szCs w:val="22"/>
                <w:lang w:val="en-GB" w:eastAsia="en-US"/>
              </w:rPr>
              <w:t>installation new pump.</w:t>
            </w:r>
            <w:r w:rsidRPr="00801FB2">
              <w:rPr>
                <w:rFonts w:asciiTheme="majorBidi" w:hAnsiTheme="majorBidi" w:cstheme="majorBidi"/>
                <w:noProof w:val="0"/>
                <w:sz w:val="22"/>
                <w:szCs w:val="22"/>
                <w:lang w:eastAsia="en-US"/>
              </w:rPr>
              <w:t xml:space="preserve"> All works related to prepare the site includin</w:t>
            </w:r>
            <w:r w:rsidR="00C543D1">
              <w:rPr>
                <w:rFonts w:asciiTheme="majorBidi" w:hAnsiTheme="majorBidi" w:cstheme="majorBidi"/>
                <w:noProof w:val="0"/>
                <w:sz w:val="22"/>
                <w:szCs w:val="22"/>
                <w:lang w:eastAsia="en-US"/>
              </w:rPr>
              <w:t xml:space="preserve">g all mechanical </w:t>
            </w:r>
            <w:r w:rsidR="00BC555A">
              <w:rPr>
                <w:rFonts w:asciiTheme="majorBidi" w:hAnsiTheme="majorBidi" w:cstheme="majorBidi"/>
                <w:noProof w:val="0"/>
                <w:sz w:val="22"/>
                <w:szCs w:val="22"/>
                <w:lang w:eastAsia="en-US"/>
              </w:rPr>
              <w:t>installations that</w:t>
            </w:r>
            <w:r w:rsidR="00C543D1">
              <w:rPr>
                <w:rFonts w:asciiTheme="majorBidi" w:hAnsiTheme="majorBidi" w:cstheme="majorBidi"/>
                <w:noProof w:val="0"/>
                <w:sz w:val="22"/>
                <w:szCs w:val="22"/>
                <w:lang w:eastAsia="en-US"/>
              </w:rPr>
              <w:t xml:space="preserve"> is</w:t>
            </w:r>
            <w:r w:rsidR="00BC555A">
              <w:rPr>
                <w:rFonts w:asciiTheme="majorBidi" w:hAnsiTheme="majorBidi" w:cstheme="majorBidi"/>
                <w:noProof w:val="0"/>
                <w:sz w:val="22"/>
                <w:szCs w:val="22"/>
                <w:lang w:eastAsia="en-US"/>
              </w:rPr>
              <w:t>; disjoin</w:t>
            </w:r>
            <w:r w:rsidR="00C543D1">
              <w:rPr>
                <w:rFonts w:asciiTheme="majorBidi" w:hAnsiTheme="majorBidi" w:cstheme="majorBidi"/>
                <w:noProof w:val="0"/>
                <w:sz w:val="22"/>
                <w:szCs w:val="22"/>
                <w:lang w:eastAsia="en-US"/>
              </w:rPr>
              <w:t xml:space="preserve"> old fittings and install new fittings including: </w:t>
            </w:r>
            <w:r w:rsidRPr="00801FB2">
              <w:rPr>
                <w:rFonts w:asciiTheme="majorBidi" w:hAnsiTheme="majorBidi" w:cstheme="majorBidi"/>
                <w:noProof w:val="0"/>
                <w:sz w:val="22"/>
                <w:szCs w:val="22"/>
                <w:lang w:eastAsia="en-US"/>
              </w:rPr>
              <w:t xml:space="preserve">the discharge head, pumping pipes, turbine, shafts, rubber joints, access pipes, retainers and all related accessories.  The price involves checking and operating the pump after finishing all project works to insure no vibration or unusual sound. The price includes all machines and labor works related to well's installation.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L.S</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3000</w:t>
            </w:r>
          </w:p>
        </w:tc>
        <w:tc>
          <w:tcPr>
            <w:tcW w:w="850" w:type="dxa"/>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3000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11</w:t>
            </w:r>
          </w:p>
        </w:tc>
        <w:tc>
          <w:tcPr>
            <w:tcW w:w="5711" w:type="dxa"/>
            <w:gridSpan w:val="2"/>
          </w:tcPr>
          <w:p w:rsidR="00E67665" w:rsidRPr="00801FB2" w:rsidRDefault="00E67665" w:rsidP="00CB5C9E">
            <w:pPr>
              <w:widowControl/>
              <w:bidi w:val="0"/>
              <w:adjustRightInd/>
              <w:spacing w:line="360" w:lineRule="exact"/>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Pressure gauge</w:t>
            </w:r>
            <w:r w:rsidRPr="00801FB2">
              <w:rPr>
                <w:rFonts w:asciiTheme="majorBidi" w:hAnsiTheme="majorBidi" w:cstheme="majorBidi"/>
                <w:noProof w:val="0"/>
                <w:sz w:val="22"/>
                <w:szCs w:val="22"/>
                <w:lang w:eastAsia="en-US"/>
              </w:rPr>
              <w:t xml:space="preserve">: Supply and assemble pressure gauge, </w:t>
            </w:r>
            <w:r w:rsidR="00BC555A">
              <w:rPr>
                <w:rFonts w:asciiTheme="majorBidi" w:hAnsiTheme="majorBidi" w:cstheme="majorBidi"/>
                <w:noProof w:val="0"/>
                <w:sz w:val="22"/>
                <w:szCs w:val="22"/>
                <w:lang w:eastAsia="en-US"/>
              </w:rPr>
              <w:t xml:space="preserve">16 </w:t>
            </w:r>
            <w:r w:rsidRPr="00801FB2">
              <w:rPr>
                <w:rFonts w:asciiTheme="majorBidi" w:hAnsiTheme="majorBidi" w:cstheme="majorBidi"/>
                <w:noProof w:val="0"/>
                <w:sz w:val="22"/>
                <w:szCs w:val="22"/>
                <w:lang w:eastAsia="en-US"/>
              </w:rPr>
              <w:t>bar with oil liquid Rotal ASME, B40. Price includes excavation, cutting, welding, adding coupling, and accessories that are needed to assemble the gauge</w:t>
            </w:r>
            <w:r w:rsidR="00CB5C9E">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 xml:space="preserve">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Num.</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c>
          <w:tcPr>
            <w:tcW w:w="850" w:type="dxa"/>
            <w:vAlign w:val="center"/>
          </w:tcPr>
          <w:p w:rsidR="00E67665" w:rsidRPr="00801FB2" w:rsidRDefault="000E4D1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50</w:t>
            </w:r>
          </w:p>
        </w:tc>
      </w:tr>
      <w:tr w:rsidR="00876C70" w:rsidRPr="00801FB2" w:rsidTr="000E4D14">
        <w:tc>
          <w:tcPr>
            <w:tcW w:w="918" w:type="dxa"/>
            <w:gridSpan w:val="2"/>
            <w:vAlign w:val="center"/>
          </w:tcPr>
          <w:p w:rsidR="00876C70"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12</w:t>
            </w:r>
          </w:p>
        </w:tc>
        <w:tc>
          <w:tcPr>
            <w:tcW w:w="5711" w:type="dxa"/>
            <w:gridSpan w:val="2"/>
          </w:tcPr>
          <w:p w:rsidR="00876C70" w:rsidRPr="00FC3AFD" w:rsidRDefault="00C15E84" w:rsidP="00CB5C9E">
            <w:pPr>
              <w:widowControl/>
              <w:bidi w:val="0"/>
              <w:adjustRightInd/>
              <w:spacing w:line="360" w:lineRule="exact"/>
              <w:contextualSpacing/>
              <w:jc w:val="both"/>
              <w:textAlignment w:val="auto"/>
              <w:rPr>
                <w:rFonts w:asciiTheme="majorBidi" w:hAnsiTheme="majorBidi" w:cstheme="majorBidi"/>
                <w:b/>
                <w:bCs/>
                <w:noProof w:val="0"/>
                <w:sz w:val="24"/>
                <w:szCs w:val="24"/>
                <w:rtl/>
                <w:lang w:eastAsia="en-US" w:bidi="ar-JO"/>
              </w:rPr>
            </w:pPr>
            <w:r w:rsidRPr="0034724B">
              <w:rPr>
                <w:rFonts w:asciiTheme="majorBidi" w:hAnsiTheme="majorBidi" w:cstheme="majorBidi"/>
                <w:b/>
                <w:bCs/>
                <w:noProof w:val="0"/>
                <w:color w:val="FF0000"/>
                <w:sz w:val="22"/>
                <w:szCs w:val="22"/>
                <w:lang w:eastAsia="en-US"/>
              </w:rPr>
              <w:t>Provisional:</w:t>
            </w:r>
            <w:r>
              <w:rPr>
                <w:rFonts w:asciiTheme="majorBidi" w:hAnsiTheme="majorBidi" w:cstheme="majorBidi"/>
                <w:b/>
                <w:bCs/>
                <w:noProof w:val="0"/>
                <w:sz w:val="22"/>
                <w:szCs w:val="22"/>
                <w:lang w:eastAsia="en-US"/>
              </w:rPr>
              <w:t xml:space="preserve"> </w:t>
            </w:r>
            <w:r w:rsidR="00876C70" w:rsidRPr="00FC3AFD">
              <w:rPr>
                <w:rFonts w:asciiTheme="majorBidi" w:hAnsiTheme="majorBidi" w:cstheme="majorBidi"/>
                <w:b/>
                <w:bCs/>
                <w:noProof w:val="0"/>
                <w:sz w:val="22"/>
                <w:szCs w:val="22"/>
                <w:lang w:eastAsia="en-US"/>
              </w:rPr>
              <w:t>Accesses Pipes</w:t>
            </w:r>
            <w:r w:rsidR="00876C70" w:rsidRPr="00FC3AFD">
              <w:rPr>
                <w:rFonts w:asciiTheme="majorBidi" w:hAnsiTheme="majorBidi" w:cstheme="majorBidi"/>
                <w:noProof w:val="0"/>
                <w:sz w:val="22"/>
                <w:szCs w:val="22"/>
                <w:lang w:eastAsia="en-US"/>
              </w:rPr>
              <w:t xml:space="preserve">: </w:t>
            </w:r>
            <w:r w:rsidR="00876C70" w:rsidRPr="00FC3AFD">
              <w:rPr>
                <w:rFonts w:asciiTheme="majorBidi" w:hAnsiTheme="majorBidi" w:cstheme="majorBidi"/>
                <w:b/>
                <w:bCs/>
                <w:noProof w:val="0"/>
                <w:sz w:val="22"/>
                <w:szCs w:val="22"/>
                <w:lang w:eastAsia="en-US"/>
              </w:rPr>
              <w:t xml:space="preserve">PVC, polyvinyl chloride sch. 80 pipes NP 25 bars of 1.25 Inches Diam. </w:t>
            </w:r>
          </w:p>
          <w:p w:rsidR="00876C70" w:rsidRPr="00FC3AFD" w:rsidRDefault="00876C70" w:rsidP="00CB5C9E">
            <w:pPr>
              <w:widowControl/>
              <w:bidi w:val="0"/>
              <w:adjustRightInd/>
              <w:spacing w:line="360" w:lineRule="exact"/>
              <w:ind w:left="-18"/>
              <w:contextualSpacing/>
              <w:jc w:val="both"/>
              <w:textAlignment w:val="auto"/>
              <w:rPr>
                <w:rFonts w:asciiTheme="majorBidi" w:hAnsiTheme="majorBidi" w:cstheme="majorBidi"/>
                <w:noProof w:val="0"/>
                <w:sz w:val="24"/>
                <w:szCs w:val="24"/>
                <w:lang w:eastAsia="en-US"/>
              </w:rPr>
            </w:pPr>
            <w:r w:rsidRPr="00FC3AFD">
              <w:rPr>
                <w:rFonts w:asciiTheme="majorBidi" w:hAnsiTheme="majorBidi" w:cstheme="majorBidi"/>
                <w:noProof w:val="0"/>
                <w:sz w:val="22"/>
                <w:szCs w:val="22"/>
                <w:lang w:eastAsia="en-US"/>
              </w:rPr>
              <w:t>Supply, install and test in the well access PVC,  pipes sch. 80/1.25 " size threaded and suitable coupling at joints ,These pipes should fixed to the pumping pipes using  stainless steel clamps.</w:t>
            </w:r>
          </w:p>
          <w:p w:rsidR="00876C70" w:rsidRPr="00801FB2" w:rsidRDefault="00876C70" w:rsidP="00CB5C9E">
            <w:pPr>
              <w:widowControl/>
              <w:bidi w:val="0"/>
              <w:adjustRightInd/>
              <w:spacing w:line="360" w:lineRule="exact"/>
              <w:textAlignment w:val="auto"/>
              <w:rPr>
                <w:rFonts w:asciiTheme="majorBidi" w:hAnsiTheme="majorBidi" w:cstheme="majorBidi"/>
                <w:noProof w:val="0"/>
                <w:sz w:val="22"/>
                <w:szCs w:val="22"/>
                <w:lang w:eastAsia="en-US"/>
              </w:rPr>
            </w:pPr>
            <w:r w:rsidRPr="00FC3AFD">
              <w:rPr>
                <w:rFonts w:asciiTheme="majorBidi" w:hAnsiTheme="majorBidi" w:cstheme="majorBidi"/>
                <w:noProof w:val="0"/>
                <w:sz w:val="22"/>
                <w:szCs w:val="22"/>
                <w:lang w:eastAsia="en-US"/>
              </w:rPr>
              <w:t>The price includes suitable couplings and connections to the riser pipes each two meters maximum. At least 6 meters of pipes inside water must have holes (10 mm) diameter each 20 cm of the pipe.</w:t>
            </w:r>
          </w:p>
        </w:tc>
        <w:tc>
          <w:tcPr>
            <w:tcW w:w="850" w:type="dxa"/>
            <w:gridSpan w:val="2"/>
            <w:vAlign w:val="center"/>
          </w:tcPr>
          <w:p w:rsidR="00876C70" w:rsidRPr="00801FB2" w:rsidRDefault="00D5353E"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M.L</w:t>
            </w:r>
          </w:p>
        </w:tc>
        <w:tc>
          <w:tcPr>
            <w:tcW w:w="567" w:type="dxa"/>
            <w:gridSpan w:val="2"/>
            <w:vAlign w:val="center"/>
          </w:tcPr>
          <w:p w:rsidR="00876C70" w:rsidRPr="00801FB2" w:rsidRDefault="00D5353E"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110</w:t>
            </w:r>
          </w:p>
        </w:tc>
        <w:tc>
          <w:tcPr>
            <w:tcW w:w="851" w:type="dxa"/>
            <w:gridSpan w:val="2"/>
            <w:vAlign w:val="center"/>
          </w:tcPr>
          <w:p w:rsidR="00876C70"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w:t>
            </w:r>
          </w:p>
        </w:tc>
        <w:tc>
          <w:tcPr>
            <w:tcW w:w="850" w:type="dxa"/>
            <w:vAlign w:val="center"/>
          </w:tcPr>
          <w:p w:rsidR="00876C70"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880</w:t>
            </w:r>
          </w:p>
        </w:tc>
      </w:tr>
      <w:tr w:rsidR="00E67665" w:rsidRPr="00801FB2" w:rsidTr="000E4D14">
        <w:tc>
          <w:tcPr>
            <w:tcW w:w="918" w:type="dxa"/>
            <w:gridSpan w:val="2"/>
            <w:vAlign w:val="center"/>
          </w:tcPr>
          <w:p w:rsidR="00E67665" w:rsidRPr="00801FB2" w:rsidRDefault="00C15E84" w:rsidP="00AD69C7">
            <w:pPr>
              <w:widowControl/>
              <w:bidi w:val="0"/>
              <w:adjustRightInd/>
              <w:spacing w:line="240" w:lineRule="auto"/>
              <w:jc w:val="center"/>
              <w:textAlignment w:val="auto"/>
              <w:rPr>
                <w:rFonts w:asciiTheme="majorBidi" w:hAnsiTheme="majorBidi" w:cstheme="majorBidi"/>
                <w:noProof w:val="0"/>
                <w:sz w:val="22"/>
                <w:szCs w:val="22"/>
                <w:rtl/>
                <w:lang w:eastAsia="en-US" w:bidi="he-IL"/>
              </w:rPr>
            </w:pPr>
            <w:r>
              <w:rPr>
                <w:rFonts w:asciiTheme="majorBidi" w:hAnsiTheme="majorBidi" w:cstheme="majorBidi"/>
                <w:noProof w:val="0"/>
                <w:sz w:val="22"/>
                <w:szCs w:val="22"/>
                <w:lang w:eastAsia="en-US"/>
              </w:rPr>
              <w:t>13</w:t>
            </w:r>
          </w:p>
        </w:tc>
        <w:tc>
          <w:tcPr>
            <w:tcW w:w="5711" w:type="dxa"/>
            <w:gridSpan w:val="2"/>
          </w:tcPr>
          <w:p w:rsidR="00E67665" w:rsidRPr="00801FB2" w:rsidRDefault="00C15E84" w:rsidP="00FC3AFD">
            <w:pPr>
              <w:widowControl/>
              <w:bidi w:val="0"/>
              <w:adjustRightInd/>
              <w:spacing w:line="240" w:lineRule="auto"/>
              <w:textAlignment w:val="auto"/>
              <w:rPr>
                <w:rFonts w:asciiTheme="majorBidi" w:hAnsiTheme="majorBidi" w:cstheme="majorBidi"/>
                <w:noProof w:val="0"/>
                <w:sz w:val="22"/>
                <w:szCs w:val="22"/>
                <w:lang w:eastAsia="en-US"/>
              </w:rPr>
            </w:pPr>
            <w:r w:rsidRPr="0034724B">
              <w:rPr>
                <w:rFonts w:asciiTheme="majorBidi" w:hAnsiTheme="majorBidi" w:cstheme="majorBidi"/>
                <w:b/>
                <w:bCs/>
                <w:noProof w:val="0"/>
                <w:color w:val="FF0000"/>
                <w:sz w:val="22"/>
                <w:szCs w:val="22"/>
                <w:lang w:eastAsia="en-US"/>
              </w:rPr>
              <w:t>Provisional:</w:t>
            </w:r>
            <w:r>
              <w:rPr>
                <w:rFonts w:asciiTheme="majorBidi" w:hAnsiTheme="majorBidi" w:cstheme="majorBidi"/>
                <w:b/>
                <w:bCs/>
                <w:noProof w:val="0"/>
                <w:sz w:val="22"/>
                <w:szCs w:val="22"/>
                <w:lang w:eastAsia="en-US"/>
              </w:rPr>
              <w:t xml:space="preserve"> </w:t>
            </w:r>
            <w:r w:rsidR="00E67665" w:rsidRPr="00801FB2">
              <w:rPr>
                <w:rFonts w:asciiTheme="majorBidi" w:hAnsiTheme="majorBidi" w:cstheme="majorBidi"/>
                <w:noProof w:val="0"/>
                <w:sz w:val="22"/>
                <w:szCs w:val="22"/>
                <w:lang w:eastAsia="en-US"/>
              </w:rPr>
              <w:t xml:space="preserve">Supply, install a screen </w:t>
            </w:r>
            <w:r w:rsidR="00E67665" w:rsidRPr="00801FB2">
              <w:rPr>
                <w:rFonts w:asciiTheme="majorBidi" w:hAnsiTheme="majorBidi" w:cstheme="majorBidi"/>
                <w:b/>
                <w:bCs/>
                <w:noProof w:val="0"/>
                <w:sz w:val="22"/>
                <w:szCs w:val="22"/>
                <w:lang w:eastAsia="en-US"/>
              </w:rPr>
              <w:t xml:space="preserve">digital hydrostatic level </w:t>
            </w:r>
            <w:r w:rsidR="00E67665" w:rsidRPr="00801FB2">
              <w:rPr>
                <w:rFonts w:asciiTheme="majorBidi" w:hAnsiTheme="majorBidi" w:cstheme="majorBidi"/>
                <w:noProof w:val="0"/>
                <w:sz w:val="22"/>
                <w:szCs w:val="22"/>
                <w:lang w:eastAsia="en-US"/>
              </w:rPr>
              <w:t xml:space="preserve">meter (submersible digital level sensor) with the following characteristics: </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Water Level Measurement: </w:t>
            </w:r>
            <w:proofErr w:type="spellStart"/>
            <w:r w:rsidRPr="00801FB2">
              <w:rPr>
                <w:rFonts w:asciiTheme="majorBidi" w:hAnsiTheme="majorBidi" w:cstheme="majorBidi"/>
                <w:noProof w:val="0"/>
                <w:sz w:val="22"/>
                <w:szCs w:val="22"/>
                <w:lang w:eastAsia="en-US"/>
              </w:rPr>
              <w:t>40m</w:t>
            </w:r>
            <w:proofErr w:type="spellEnd"/>
            <w:r w:rsidRPr="00801FB2">
              <w:rPr>
                <w:rFonts w:asciiTheme="majorBidi" w:hAnsiTheme="majorBidi" w:cstheme="majorBidi"/>
                <w:noProof w:val="0"/>
                <w:sz w:val="22"/>
                <w:szCs w:val="22"/>
                <w:lang w:eastAsia="en-US"/>
              </w:rPr>
              <w:t xml:space="preserve"> (max.)</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Excitation: 9 to 30 </w:t>
            </w:r>
            <w:proofErr w:type="spellStart"/>
            <w:r w:rsidRPr="00801FB2">
              <w:rPr>
                <w:rFonts w:asciiTheme="majorBidi" w:hAnsiTheme="majorBidi" w:cstheme="majorBidi"/>
                <w:noProof w:val="0"/>
                <w:sz w:val="22"/>
                <w:szCs w:val="22"/>
                <w:lang w:eastAsia="en-US"/>
              </w:rPr>
              <w:t>Vdc</w:t>
            </w:r>
            <w:proofErr w:type="spellEnd"/>
            <w:r w:rsidRPr="00801FB2">
              <w:rPr>
                <w:rFonts w:asciiTheme="majorBidi" w:hAnsiTheme="majorBidi" w:cstheme="majorBidi"/>
                <w:noProof w:val="0"/>
                <w:sz w:val="22"/>
                <w:szCs w:val="22"/>
                <w:lang w:eastAsia="en-US"/>
              </w:rPr>
              <w:t>, reverse polarity protected</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Output: 4 to 20 </w:t>
            </w:r>
            <w:proofErr w:type="spellStart"/>
            <w:r w:rsidRPr="00801FB2">
              <w:rPr>
                <w:rFonts w:asciiTheme="majorBidi" w:hAnsiTheme="majorBidi" w:cstheme="majorBidi"/>
                <w:noProof w:val="0"/>
                <w:sz w:val="22"/>
                <w:szCs w:val="22"/>
                <w:lang w:eastAsia="en-US"/>
              </w:rPr>
              <w:t>mA</w:t>
            </w:r>
            <w:proofErr w:type="spellEnd"/>
            <w:r w:rsidRPr="00801FB2">
              <w:rPr>
                <w:rFonts w:asciiTheme="majorBidi" w:hAnsiTheme="majorBidi" w:cstheme="majorBidi"/>
                <w:noProof w:val="0"/>
                <w:sz w:val="22"/>
                <w:szCs w:val="22"/>
                <w:lang w:eastAsia="en-US"/>
              </w:rPr>
              <w:t xml:space="preserve"> DC, 2 wire, short circuit protected</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Input Current: 20 </w:t>
            </w:r>
            <w:proofErr w:type="spellStart"/>
            <w:r w:rsidRPr="00801FB2">
              <w:rPr>
                <w:rFonts w:asciiTheme="majorBidi" w:hAnsiTheme="majorBidi" w:cstheme="majorBidi"/>
                <w:noProof w:val="0"/>
                <w:sz w:val="22"/>
                <w:szCs w:val="22"/>
                <w:lang w:eastAsia="en-US"/>
              </w:rPr>
              <w:t>mA</w:t>
            </w:r>
            <w:proofErr w:type="spellEnd"/>
            <w:r w:rsidRPr="00801FB2">
              <w:rPr>
                <w:rFonts w:asciiTheme="majorBidi" w:hAnsiTheme="majorBidi" w:cstheme="majorBidi"/>
                <w:noProof w:val="0"/>
                <w:sz w:val="22"/>
                <w:szCs w:val="22"/>
                <w:lang w:eastAsia="en-US"/>
              </w:rPr>
              <w:t xml:space="preserve"> max</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Accuracy: 0.50% FS </w:t>
            </w:r>
            <w:proofErr w:type="spellStart"/>
            <w:r w:rsidRPr="00801FB2">
              <w:rPr>
                <w:rFonts w:asciiTheme="majorBidi" w:hAnsiTheme="majorBidi" w:cstheme="majorBidi"/>
                <w:noProof w:val="0"/>
                <w:sz w:val="22"/>
                <w:szCs w:val="22"/>
                <w:lang w:eastAsia="en-US"/>
              </w:rPr>
              <w:t>BFSL</w:t>
            </w:r>
            <w:proofErr w:type="spellEnd"/>
            <w:r w:rsidRPr="00801FB2">
              <w:rPr>
                <w:rFonts w:asciiTheme="majorBidi" w:hAnsiTheme="majorBidi" w:cstheme="majorBidi"/>
                <w:noProof w:val="0"/>
                <w:sz w:val="22"/>
                <w:szCs w:val="22"/>
                <w:lang w:eastAsia="en-US"/>
              </w:rPr>
              <w:t xml:space="preserve"> (includes linearity, hysteresis and repeatability)</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Response Time: 2 ms</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Operating Temperature: -10 to </w:t>
            </w:r>
            <w:proofErr w:type="spellStart"/>
            <w:r w:rsidRPr="00801FB2">
              <w:rPr>
                <w:rFonts w:asciiTheme="majorBidi" w:hAnsiTheme="majorBidi" w:cstheme="majorBidi"/>
                <w:noProof w:val="0"/>
                <w:sz w:val="22"/>
                <w:szCs w:val="22"/>
                <w:lang w:eastAsia="en-US"/>
              </w:rPr>
              <w:t>60°C</w:t>
            </w:r>
            <w:proofErr w:type="spellEnd"/>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Proof Pressure: 150%</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Burst Pressure: 200%</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Wetted Parts: 316 stainless steel</w:t>
            </w:r>
          </w:p>
          <w:p w:rsidR="00E67665" w:rsidRPr="00801FB2" w:rsidRDefault="00E67665" w:rsidP="004F0739">
            <w:pPr>
              <w:widowControl/>
              <w:numPr>
                <w:ilvl w:val="0"/>
                <w:numId w:val="7"/>
              </w:numPr>
              <w:autoSpaceDE w:val="0"/>
              <w:autoSpaceDN w:val="0"/>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Electrical Connections: Submersible cable terminating in </w:t>
            </w:r>
            <w:r w:rsidRPr="00801FB2">
              <w:rPr>
                <w:rFonts w:asciiTheme="majorBidi" w:hAnsiTheme="majorBidi" w:cstheme="majorBidi"/>
                <w:noProof w:val="0"/>
                <w:sz w:val="22"/>
                <w:szCs w:val="22"/>
                <w:lang w:eastAsia="en-US"/>
              </w:rPr>
              <w:lastRenderedPageBreak/>
              <w:t>digital leads</w:t>
            </w:r>
          </w:p>
          <w:p w:rsidR="00E67665" w:rsidRPr="00801FB2" w:rsidRDefault="00E67665" w:rsidP="0034724B">
            <w:pPr>
              <w:widowControl/>
              <w:bidi w:val="0"/>
              <w:adjustRightInd/>
              <w:spacing w:line="240" w:lineRule="auto"/>
              <w:jc w:val="both"/>
              <w:textAlignment w:val="auto"/>
              <w:rPr>
                <w:rFonts w:asciiTheme="majorBidi" w:hAnsiTheme="majorBidi" w:cstheme="majorBidi"/>
                <w:b/>
                <w:bCs/>
                <w:noProof w:val="0"/>
                <w:sz w:val="22"/>
                <w:szCs w:val="22"/>
                <w:lang w:eastAsia="en-US"/>
              </w:rPr>
            </w:pPr>
            <w:r w:rsidRPr="00801FB2">
              <w:rPr>
                <w:rFonts w:asciiTheme="majorBidi" w:hAnsiTheme="majorBidi" w:cstheme="majorBidi"/>
                <w:noProof w:val="0"/>
                <w:sz w:val="22"/>
                <w:szCs w:val="22"/>
                <w:lang w:eastAsia="en-US"/>
              </w:rPr>
              <w:t xml:space="preserve">The price includes all works and materials, as cables, connections, sensor, digital screen that shows the remaining water depth above the sensor. The price includes all wiring necessary to connect the sensor inside the well’s hole </w:t>
            </w:r>
            <w:r w:rsidR="00A76714">
              <w:rPr>
                <w:rFonts w:asciiTheme="majorBidi" w:hAnsiTheme="majorBidi" w:cstheme="majorBidi"/>
                <w:noProof w:val="0"/>
                <w:sz w:val="22"/>
                <w:szCs w:val="22"/>
                <w:lang w:eastAsia="en-US"/>
              </w:rPr>
              <w:t>and wiring, relays</w:t>
            </w:r>
            <w:r w:rsidR="00A76714" w:rsidRPr="00801FB2">
              <w:rPr>
                <w:rFonts w:asciiTheme="majorBidi" w:hAnsiTheme="majorBidi" w:cstheme="majorBidi"/>
                <w:noProof w:val="0"/>
                <w:sz w:val="22"/>
                <w:szCs w:val="22"/>
                <w:lang w:eastAsia="en-US"/>
              </w:rPr>
              <w:t xml:space="preserve"> </w:t>
            </w:r>
            <w:r w:rsidR="00A76714">
              <w:rPr>
                <w:rFonts w:asciiTheme="majorBidi" w:hAnsiTheme="majorBidi" w:cstheme="majorBidi"/>
                <w:noProof w:val="0"/>
                <w:sz w:val="22"/>
                <w:szCs w:val="22"/>
                <w:lang w:eastAsia="en-US"/>
              </w:rPr>
              <w:t>and digital display in front of</w:t>
            </w:r>
            <w:r w:rsidRPr="00801FB2">
              <w:rPr>
                <w:rFonts w:asciiTheme="majorBidi" w:hAnsiTheme="majorBidi" w:cstheme="majorBidi"/>
                <w:noProof w:val="0"/>
                <w:sz w:val="22"/>
                <w:szCs w:val="22"/>
                <w:lang w:eastAsia="en-US"/>
              </w:rPr>
              <w:t xml:space="preserve"> the </w:t>
            </w:r>
            <w:r w:rsidR="00A76714">
              <w:rPr>
                <w:rFonts w:asciiTheme="majorBidi" w:hAnsiTheme="majorBidi" w:cstheme="majorBidi"/>
                <w:noProof w:val="0"/>
                <w:sz w:val="22"/>
                <w:szCs w:val="22"/>
                <w:lang w:eastAsia="en-US"/>
              </w:rPr>
              <w:t>control panel</w:t>
            </w:r>
            <w:r w:rsidRPr="00801FB2">
              <w:rPr>
                <w:rFonts w:asciiTheme="majorBidi" w:hAnsiTheme="majorBidi" w:cstheme="majorBidi"/>
                <w:noProof w:val="0"/>
                <w:sz w:val="22"/>
                <w:szCs w:val="22"/>
                <w:lang w:eastAsia="en-US"/>
              </w:rPr>
              <w:t xml:space="preserve">. In addition to that a process meter/controller, should be digital and programmable one, with flush mounted to be installed in the </w:t>
            </w:r>
            <w:proofErr w:type="gramStart"/>
            <w:r w:rsidRPr="00801FB2">
              <w:rPr>
                <w:rFonts w:asciiTheme="majorBidi" w:hAnsiTheme="majorBidi" w:cstheme="majorBidi"/>
                <w:noProof w:val="0"/>
                <w:sz w:val="22"/>
                <w:szCs w:val="22"/>
                <w:lang w:eastAsia="en-US"/>
              </w:rPr>
              <w:t>MCB 's</w:t>
            </w:r>
            <w:proofErr w:type="gramEnd"/>
            <w:r w:rsidRPr="00801FB2">
              <w:rPr>
                <w:rFonts w:asciiTheme="majorBidi" w:hAnsiTheme="majorBidi" w:cstheme="majorBidi"/>
                <w:noProof w:val="0"/>
                <w:sz w:val="22"/>
                <w:szCs w:val="22"/>
                <w:lang w:eastAsia="en-US"/>
              </w:rPr>
              <w:t xml:space="preserve"> door, step response 2</w:t>
            </w:r>
            <w:r w:rsidR="00A76714">
              <w:rPr>
                <w:rFonts w:asciiTheme="majorBidi" w:hAnsiTheme="majorBidi" w:cstheme="majorBidi"/>
                <w:noProof w:val="0"/>
                <w:sz w:val="22"/>
                <w:szCs w:val="22"/>
                <w:lang w:eastAsia="en-US"/>
              </w:rPr>
              <w:t xml:space="preserve"> </w:t>
            </w:r>
            <w:r w:rsidRPr="00801FB2">
              <w:rPr>
                <w:rFonts w:asciiTheme="majorBidi" w:hAnsiTheme="majorBidi" w:cstheme="majorBidi"/>
                <w:noProof w:val="0"/>
                <w:sz w:val="22"/>
                <w:szCs w:val="22"/>
                <w:lang w:eastAsia="en-US"/>
              </w:rPr>
              <w:t>sec,</w:t>
            </w:r>
            <w:r w:rsidR="00CB5C9E">
              <w:rPr>
                <w:rFonts w:asciiTheme="majorBidi" w:hAnsiTheme="majorBidi" w:cstheme="majorBidi"/>
                <w:noProof w:val="0"/>
                <w:sz w:val="22"/>
                <w:szCs w:val="22"/>
                <w:lang w:eastAsia="en-US"/>
              </w:rPr>
              <w:t xml:space="preserve"> </w:t>
            </w:r>
            <w:proofErr w:type="spellStart"/>
            <w:r w:rsidRPr="00801FB2">
              <w:rPr>
                <w:rFonts w:asciiTheme="majorBidi" w:hAnsiTheme="majorBidi" w:cstheme="majorBidi"/>
                <w:noProof w:val="0"/>
                <w:sz w:val="22"/>
                <w:szCs w:val="22"/>
                <w:lang w:eastAsia="en-US"/>
              </w:rPr>
              <w:t>6A</w:t>
            </w:r>
            <w:proofErr w:type="spellEnd"/>
            <w:r w:rsidRPr="00801FB2">
              <w:rPr>
                <w:rFonts w:asciiTheme="majorBidi" w:hAnsiTheme="majorBidi" w:cstheme="majorBidi"/>
                <w:noProof w:val="0"/>
                <w:sz w:val="22"/>
                <w:szCs w:val="22"/>
                <w:lang w:eastAsia="en-US"/>
              </w:rPr>
              <w:t xml:space="preserve"> dual relay. </w:t>
            </w:r>
          </w:p>
        </w:tc>
        <w:tc>
          <w:tcPr>
            <w:tcW w:w="850"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lastRenderedPageBreak/>
              <w:t>L.S</w:t>
            </w:r>
          </w:p>
        </w:tc>
        <w:tc>
          <w:tcPr>
            <w:tcW w:w="567" w:type="dxa"/>
            <w:gridSpan w:val="2"/>
            <w:vAlign w:val="center"/>
          </w:tcPr>
          <w:p w:rsidR="00E67665" w:rsidRPr="00801FB2" w:rsidRDefault="00E67665"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1</w:t>
            </w:r>
          </w:p>
        </w:tc>
        <w:tc>
          <w:tcPr>
            <w:tcW w:w="851" w:type="dxa"/>
            <w:gridSpan w:val="2"/>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c>
          <w:tcPr>
            <w:tcW w:w="850" w:type="dxa"/>
            <w:vAlign w:val="center"/>
          </w:tcPr>
          <w:p w:rsidR="00E67665" w:rsidRPr="00801FB2" w:rsidRDefault="008C086C" w:rsidP="00AD69C7">
            <w:pPr>
              <w:widowControl/>
              <w:bidi w:val="0"/>
              <w:adjustRightInd/>
              <w:spacing w:line="240" w:lineRule="auto"/>
              <w:jc w:val="center"/>
              <w:textAlignment w:val="auto"/>
              <w:rPr>
                <w:rFonts w:asciiTheme="majorBidi" w:hAnsiTheme="majorBidi" w:cstheme="majorBidi"/>
                <w:noProof w:val="0"/>
                <w:sz w:val="22"/>
                <w:szCs w:val="22"/>
                <w:lang w:eastAsia="en-US"/>
              </w:rPr>
            </w:pPr>
            <w:r>
              <w:rPr>
                <w:rFonts w:asciiTheme="majorBidi" w:hAnsiTheme="majorBidi" w:cstheme="majorBidi"/>
                <w:noProof w:val="0"/>
                <w:sz w:val="22"/>
                <w:szCs w:val="22"/>
                <w:lang w:eastAsia="en-US"/>
              </w:rPr>
              <w:t>2000</w:t>
            </w:r>
          </w:p>
        </w:tc>
      </w:tr>
      <w:tr w:rsidR="00E67665" w:rsidRPr="00801FB2" w:rsidTr="000E4D14">
        <w:trPr>
          <w:trHeight w:val="477"/>
        </w:trPr>
        <w:tc>
          <w:tcPr>
            <w:tcW w:w="6629" w:type="dxa"/>
            <w:gridSpan w:val="4"/>
          </w:tcPr>
          <w:p w:rsidR="00E67665" w:rsidRPr="00801FB2" w:rsidRDefault="00E67665"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lastRenderedPageBreak/>
              <w:t xml:space="preserve">Total costs of all </w:t>
            </w:r>
            <w:r w:rsidRPr="00801FB2">
              <w:rPr>
                <w:rFonts w:asciiTheme="majorBidi" w:hAnsiTheme="majorBidi" w:cstheme="majorBidi"/>
                <w:b/>
                <w:bCs/>
                <w:noProof w:val="0"/>
                <w:sz w:val="22"/>
                <w:szCs w:val="22"/>
                <w:lang w:val="en-GB" w:eastAsia="en-US" w:bidi="he-IL"/>
              </w:rPr>
              <w:t xml:space="preserve">materials and </w:t>
            </w:r>
            <w:r w:rsidRPr="00801FB2">
              <w:rPr>
                <w:rFonts w:asciiTheme="majorBidi" w:hAnsiTheme="majorBidi" w:cstheme="majorBidi"/>
                <w:b/>
                <w:bCs/>
                <w:noProof w:val="0"/>
                <w:sz w:val="22"/>
                <w:szCs w:val="22"/>
                <w:lang w:eastAsia="en-US"/>
              </w:rPr>
              <w:t xml:space="preserve">works </w:t>
            </w:r>
          </w:p>
        </w:tc>
        <w:tc>
          <w:tcPr>
            <w:tcW w:w="2268" w:type="dxa"/>
            <w:gridSpan w:val="6"/>
            <w:vAlign w:val="center"/>
          </w:tcPr>
          <w:p w:rsidR="00E67665" w:rsidRPr="00801FB2" w:rsidRDefault="00E67665" w:rsidP="00FC3AFD">
            <w:pPr>
              <w:widowControl/>
              <w:bidi w:val="0"/>
              <w:adjustRightInd/>
              <w:spacing w:line="240" w:lineRule="auto"/>
              <w:textAlignment w:val="auto"/>
              <w:rPr>
                <w:rFonts w:asciiTheme="majorBidi" w:hAnsiTheme="majorBidi" w:cstheme="majorBidi"/>
                <w:b/>
                <w:bCs/>
                <w:noProof w:val="0"/>
                <w:sz w:val="22"/>
                <w:szCs w:val="22"/>
                <w:lang w:eastAsia="en-US"/>
              </w:rPr>
            </w:pPr>
          </w:p>
        </w:tc>
        <w:tc>
          <w:tcPr>
            <w:tcW w:w="850" w:type="dxa"/>
            <w:vAlign w:val="center"/>
          </w:tcPr>
          <w:p w:rsidR="00E67665" w:rsidRPr="00801FB2" w:rsidRDefault="000E4CB2" w:rsidP="00AD69C7">
            <w:pPr>
              <w:widowControl/>
              <w:bidi w:val="0"/>
              <w:adjustRightInd/>
              <w:spacing w:line="24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fldChar w:fldCharType="begin"/>
            </w:r>
            <w:r>
              <w:rPr>
                <w:rFonts w:asciiTheme="majorBidi" w:hAnsiTheme="majorBidi" w:cstheme="majorBidi"/>
                <w:b/>
                <w:bCs/>
                <w:noProof w:val="0"/>
                <w:sz w:val="22"/>
                <w:szCs w:val="22"/>
                <w:lang w:eastAsia="en-US"/>
              </w:rPr>
              <w:instrText xml:space="preserve"> =SUM(ABOVE) </w:instrText>
            </w:r>
            <w:r>
              <w:rPr>
                <w:rFonts w:asciiTheme="majorBidi" w:hAnsiTheme="majorBidi" w:cstheme="majorBidi"/>
                <w:b/>
                <w:bCs/>
                <w:noProof w:val="0"/>
                <w:sz w:val="22"/>
                <w:szCs w:val="22"/>
                <w:lang w:eastAsia="en-US"/>
              </w:rPr>
              <w:fldChar w:fldCharType="separate"/>
            </w:r>
            <w:r>
              <w:rPr>
                <w:rFonts w:asciiTheme="majorBidi" w:hAnsiTheme="majorBidi" w:cstheme="majorBidi"/>
                <w:b/>
                <w:bCs/>
                <w:sz w:val="22"/>
                <w:szCs w:val="22"/>
                <w:lang w:eastAsia="en-US"/>
              </w:rPr>
              <w:t>45210</w:t>
            </w:r>
            <w:r>
              <w:rPr>
                <w:rFonts w:asciiTheme="majorBidi" w:hAnsiTheme="majorBidi" w:cstheme="majorBidi"/>
                <w:b/>
                <w:bCs/>
                <w:noProof w:val="0"/>
                <w:sz w:val="22"/>
                <w:szCs w:val="22"/>
                <w:lang w:eastAsia="en-US"/>
              </w:rPr>
              <w:fldChar w:fldCharType="end"/>
            </w:r>
          </w:p>
        </w:tc>
      </w:tr>
    </w:tbl>
    <w:p w:rsidR="00AD69C7" w:rsidRPr="00801FB2"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AD69C7" w:rsidRPr="00801FB2" w:rsidRDefault="00AD69C7" w:rsidP="00AD69C7">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Costs Summary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6048"/>
        <w:gridCol w:w="2474"/>
      </w:tblGrid>
      <w:tr w:rsidR="00FC3AFD" w:rsidRPr="00801FB2" w:rsidTr="00FC3AFD">
        <w:tc>
          <w:tcPr>
            <w:tcW w:w="6048" w:type="dxa"/>
          </w:tcPr>
          <w:p w:rsidR="00FC3AFD" w:rsidRPr="00801FB2" w:rsidRDefault="00684956" w:rsidP="001467D5">
            <w:pPr>
              <w:widowControl/>
              <w:bidi w:val="0"/>
              <w:adjustRightInd/>
              <w:spacing w:line="240" w:lineRule="auto"/>
              <w:textAlignment w:val="auto"/>
              <w:rPr>
                <w:rFonts w:asciiTheme="majorBidi" w:hAnsiTheme="majorBidi" w:cstheme="majorBidi"/>
                <w:b/>
                <w:bCs/>
                <w:noProof w:val="0"/>
                <w:sz w:val="22"/>
                <w:szCs w:val="22"/>
                <w:lang w:eastAsia="en-US"/>
              </w:rPr>
            </w:pPr>
            <w:r>
              <w:rPr>
                <w:rFonts w:asciiTheme="majorBidi" w:hAnsiTheme="majorBidi" w:cstheme="majorBidi"/>
                <w:b/>
                <w:bCs/>
                <w:noProof w:val="0"/>
                <w:sz w:val="22"/>
                <w:szCs w:val="22"/>
                <w:lang w:eastAsia="en-US"/>
              </w:rPr>
              <w:t>Ras Attiya</w:t>
            </w:r>
            <w:r w:rsidR="00FC3AFD" w:rsidRPr="00801FB2">
              <w:rPr>
                <w:rFonts w:asciiTheme="majorBidi" w:hAnsiTheme="majorBidi" w:cstheme="majorBidi"/>
                <w:b/>
                <w:bCs/>
                <w:noProof w:val="0"/>
                <w:sz w:val="22"/>
                <w:szCs w:val="22"/>
                <w:lang w:eastAsia="en-US"/>
              </w:rPr>
              <w:t xml:space="preserve"> Well</w:t>
            </w:r>
            <w:r w:rsidR="00E25D15" w:rsidRPr="00801FB2">
              <w:rPr>
                <w:rFonts w:asciiTheme="majorBidi" w:hAnsiTheme="majorBidi" w:cstheme="majorBidi"/>
                <w:b/>
                <w:bCs/>
                <w:noProof w:val="0"/>
                <w:sz w:val="22"/>
                <w:szCs w:val="22"/>
                <w:lang w:eastAsia="en-US"/>
              </w:rPr>
              <w:t xml:space="preserve"> </w:t>
            </w:r>
            <w:r w:rsidR="001467D5">
              <w:rPr>
                <w:rFonts w:asciiTheme="majorBidi" w:hAnsiTheme="majorBidi" w:cstheme="majorBidi"/>
                <w:b/>
                <w:bCs/>
                <w:noProof w:val="0"/>
                <w:sz w:val="22"/>
                <w:szCs w:val="22"/>
                <w:lang w:eastAsia="en-US"/>
              </w:rPr>
              <w:t>14-17/001</w:t>
            </w:r>
          </w:p>
        </w:tc>
        <w:tc>
          <w:tcPr>
            <w:tcW w:w="2474" w:type="dxa"/>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Total amount /$US</w:t>
            </w:r>
          </w:p>
        </w:tc>
      </w:tr>
      <w:tr w:rsidR="00FC3AFD" w:rsidRPr="00801FB2" w:rsidTr="00E25D15">
        <w:trPr>
          <w:trHeight w:val="671"/>
        </w:trPr>
        <w:tc>
          <w:tcPr>
            <w:tcW w:w="6048" w:type="dxa"/>
          </w:tcPr>
          <w:p w:rsidR="00FC3AFD" w:rsidRPr="00801FB2" w:rsidRDefault="00FC3AFD" w:rsidP="001467D5">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All Mechanical and Electrical works for the groundwater well. </w:t>
            </w:r>
            <w:r w:rsidR="001467D5">
              <w:rPr>
                <w:rFonts w:asciiTheme="majorBidi" w:hAnsiTheme="majorBidi" w:cstheme="majorBidi"/>
                <w:b/>
                <w:bCs/>
                <w:noProof w:val="0"/>
                <w:sz w:val="22"/>
                <w:szCs w:val="22"/>
                <w:lang w:val="en-GB" w:eastAsia="en-US" w:bidi="he-IL"/>
              </w:rPr>
              <w:t>14-17/001</w:t>
            </w:r>
          </w:p>
        </w:tc>
        <w:tc>
          <w:tcPr>
            <w:tcW w:w="2474" w:type="dxa"/>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tc>
      </w:tr>
      <w:tr w:rsidR="00FC3AFD" w:rsidRPr="00801FB2" w:rsidTr="00E25D15">
        <w:trPr>
          <w:trHeight w:val="1004"/>
        </w:trPr>
        <w:tc>
          <w:tcPr>
            <w:tcW w:w="8522" w:type="dxa"/>
            <w:gridSpan w:val="2"/>
          </w:tcPr>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Total in words (includes) –$US</w:t>
            </w:r>
          </w:p>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240" w:lineRule="auto"/>
              <w:textAlignment w:val="auto"/>
              <w:rPr>
                <w:rFonts w:asciiTheme="majorBidi" w:hAnsiTheme="majorBidi" w:cstheme="majorBidi"/>
                <w:b/>
                <w:bCs/>
                <w:noProof w:val="0"/>
                <w:sz w:val="22"/>
                <w:szCs w:val="22"/>
                <w:lang w:eastAsia="en-US"/>
              </w:rPr>
            </w:pPr>
          </w:p>
        </w:tc>
      </w:tr>
    </w:tbl>
    <w:p w:rsidR="00FC3AFD" w:rsidRPr="00801FB2" w:rsidRDefault="00FC3AFD" w:rsidP="00FC3AFD">
      <w:pPr>
        <w:widowControl/>
        <w:bidi w:val="0"/>
        <w:adjustRightInd/>
        <w:spacing w:line="240" w:lineRule="auto"/>
        <w:textAlignment w:val="auto"/>
        <w:rPr>
          <w:rFonts w:asciiTheme="majorBidi" w:hAnsiTheme="majorBidi" w:cstheme="majorBidi"/>
          <w:noProof w:val="0"/>
          <w:sz w:val="22"/>
          <w:szCs w:val="22"/>
          <w:lang w:eastAsia="en-US"/>
        </w:rPr>
      </w:pPr>
    </w:p>
    <w:p w:rsidR="00AD69C7" w:rsidRPr="00801FB2" w:rsidRDefault="00AD69C7"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AD69C7">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Company Name: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Contractor Name:  --------------------------------------------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Address: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Telephone: --------------------------------------</w:t>
      </w:r>
      <w:r w:rsidRPr="00801FB2">
        <w:rPr>
          <w:rFonts w:asciiTheme="majorBidi" w:hAnsiTheme="majorBidi" w:cstheme="majorBidi"/>
          <w:b/>
          <w:bCs/>
          <w:noProof w:val="0"/>
          <w:sz w:val="22"/>
          <w:szCs w:val="22"/>
          <w:lang w:eastAsia="en-US"/>
        </w:rPr>
        <w:tab/>
        <w:t xml:space="preserve"> Fax: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r w:rsidRPr="00801FB2">
        <w:rPr>
          <w:rFonts w:asciiTheme="majorBidi" w:hAnsiTheme="majorBidi" w:cstheme="majorBidi"/>
          <w:b/>
          <w:bCs/>
          <w:noProof w:val="0"/>
          <w:sz w:val="22"/>
          <w:szCs w:val="22"/>
          <w:lang w:eastAsia="en-US"/>
        </w:rPr>
        <w:tab/>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Signature and Stamp: --------------------------------</w:t>
      </w:r>
    </w:p>
    <w:p w:rsidR="00FC3AFD" w:rsidRPr="00801FB2" w:rsidRDefault="00FC3AFD" w:rsidP="00FC3AFD">
      <w:pPr>
        <w:widowControl/>
        <w:bidi w:val="0"/>
        <w:adjustRightInd/>
        <w:spacing w:line="360" w:lineRule="auto"/>
        <w:textAlignment w:val="auto"/>
        <w:rPr>
          <w:rFonts w:asciiTheme="majorBidi" w:hAnsiTheme="majorBidi" w:cstheme="majorBidi"/>
          <w:b/>
          <w:bCs/>
          <w:noProof w:val="0"/>
          <w:sz w:val="22"/>
          <w:szCs w:val="22"/>
          <w:lang w:eastAsia="en-US"/>
        </w:rPr>
      </w:pPr>
    </w:p>
    <w:p w:rsidR="003851A6" w:rsidRPr="00801FB2" w:rsidRDefault="00FC3AFD" w:rsidP="00FC3AFD">
      <w:pPr>
        <w:bidi w:val="0"/>
        <w:spacing w:line="360" w:lineRule="auto"/>
        <w:jc w:val="both"/>
        <w:rPr>
          <w:rFonts w:asciiTheme="majorBidi" w:hAnsiTheme="majorBidi" w:cstheme="majorBidi"/>
          <w:bCs/>
          <w:sz w:val="22"/>
          <w:szCs w:val="22"/>
          <w:lang w:eastAsia="en-GB"/>
        </w:rPr>
      </w:pPr>
      <w:r w:rsidRPr="00801FB2">
        <w:rPr>
          <w:rFonts w:asciiTheme="majorBidi" w:hAnsiTheme="majorBidi" w:cstheme="majorBidi"/>
          <w:b/>
          <w:bCs/>
          <w:noProof w:val="0"/>
          <w:sz w:val="22"/>
          <w:szCs w:val="22"/>
          <w:lang w:eastAsia="en-US"/>
        </w:rPr>
        <w:t>Date: ----------------------------</w:t>
      </w:r>
    </w:p>
    <w:p w:rsidR="003851A6" w:rsidRPr="00801FB2" w:rsidRDefault="003851A6" w:rsidP="003851A6">
      <w:pPr>
        <w:bidi w:val="0"/>
        <w:spacing w:line="360" w:lineRule="auto"/>
        <w:jc w:val="both"/>
        <w:rPr>
          <w:rFonts w:asciiTheme="majorBidi" w:hAnsiTheme="majorBidi" w:cstheme="majorBidi"/>
          <w:bCs/>
          <w:sz w:val="22"/>
          <w:szCs w:val="22"/>
          <w:lang w:eastAsia="en-GB"/>
        </w:rPr>
      </w:pPr>
    </w:p>
    <w:p w:rsidR="003851A6" w:rsidRPr="00801FB2" w:rsidRDefault="003851A6" w:rsidP="003851A6">
      <w:pPr>
        <w:bidi w:val="0"/>
        <w:spacing w:line="360" w:lineRule="auto"/>
        <w:jc w:val="both"/>
        <w:rPr>
          <w:rFonts w:asciiTheme="majorBidi" w:hAnsiTheme="majorBidi" w:cstheme="majorBidi"/>
          <w:bCs/>
          <w:sz w:val="22"/>
          <w:szCs w:val="22"/>
          <w:lang w:eastAsia="en-GB"/>
        </w:rPr>
      </w:pPr>
    </w:p>
    <w:p w:rsidR="00687030" w:rsidRPr="00801FB2" w:rsidRDefault="00687030"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sz w:val="22"/>
          <w:szCs w:val="22"/>
        </w:rPr>
      </w:pPr>
    </w:p>
    <w:p w:rsidR="00FC3AFD" w:rsidRPr="00801FB2" w:rsidRDefault="00FC3AFD" w:rsidP="007B649F">
      <w:pPr>
        <w:spacing w:line="168" w:lineRule="auto"/>
        <w:rPr>
          <w:rFonts w:asciiTheme="majorBidi" w:hAnsiTheme="majorBidi" w:cstheme="majorBidi"/>
          <w:b/>
          <w:bCs/>
          <w:color w:val="FF0000"/>
          <w:sz w:val="22"/>
          <w:szCs w:val="22"/>
          <w:rtl/>
        </w:rPr>
      </w:pPr>
    </w:p>
    <w:p w:rsidR="00D30907" w:rsidRPr="00801FB2" w:rsidRDefault="00D30907" w:rsidP="007B649F">
      <w:pPr>
        <w:spacing w:line="168" w:lineRule="auto"/>
        <w:rPr>
          <w:rFonts w:asciiTheme="majorBidi" w:hAnsiTheme="majorBidi" w:cstheme="majorBidi"/>
          <w:b/>
          <w:bCs/>
          <w:color w:val="FF0000"/>
          <w:sz w:val="22"/>
          <w:szCs w:val="22"/>
          <w:rtl/>
        </w:rPr>
      </w:pPr>
    </w:p>
    <w:p w:rsidR="001A3A40" w:rsidRPr="00801FB2" w:rsidRDefault="001A3A40" w:rsidP="00D30907">
      <w:pPr>
        <w:jc w:val="both"/>
        <w:rPr>
          <w:rFonts w:asciiTheme="majorBidi" w:hAnsiTheme="majorBidi" w:cstheme="majorBidi"/>
          <w:b/>
          <w:bCs/>
          <w:sz w:val="22"/>
          <w:szCs w:val="22"/>
          <w:rtl/>
          <w:lang w:bidi="ar-JO"/>
        </w:rPr>
      </w:pPr>
    </w:p>
    <w:p w:rsidR="00684956" w:rsidRPr="00801FB2" w:rsidRDefault="00684956" w:rsidP="00684956">
      <w:pPr>
        <w:bidi w:val="0"/>
        <w:spacing w:before="240" w:after="60" w:line="360" w:lineRule="auto"/>
        <w:jc w:val="both"/>
        <w:outlineLvl w:val="5"/>
        <w:rPr>
          <w:rFonts w:asciiTheme="majorBidi" w:hAnsiTheme="majorBidi" w:cstheme="majorBidi"/>
          <w:b/>
          <w:bCs/>
          <w:sz w:val="22"/>
          <w:szCs w:val="22"/>
        </w:rPr>
      </w:pPr>
      <w:r w:rsidRPr="00801FB2">
        <w:rPr>
          <w:rFonts w:asciiTheme="majorBidi" w:hAnsiTheme="majorBidi" w:cstheme="majorBidi"/>
          <w:b/>
          <w:bCs/>
          <w:sz w:val="22"/>
          <w:szCs w:val="22"/>
        </w:rPr>
        <w:lastRenderedPageBreak/>
        <w:t>Description of the Works and Technical Specifications</w:t>
      </w:r>
    </w:p>
    <w:p w:rsidR="00684956" w:rsidRPr="00801FB2" w:rsidRDefault="00684956" w:rsidP="00684956">
      <w:pPr>
        <w:bidi w:val="0"/>
        <w:spacing w:line="360" w:lineRule="auto"/>
        <w:jc w:val="both"/>
        <w:rPr>
          <w:rFonts w:asciiTheme="majorBidi" w:hAnsiTheme="majorBidi" w:cstheme="majorBidi"/>
          <w:sz w:val="22"/>
          <w:szCs w:val="22"/>
        </w:rPr>
      </w:pPr>
      <w:r w:rsidRPr="00801FB2">
        <w:rPr>
          <w:rFonts w:asciiTheme="majorBidi" w:hAnsiTheme="majorBidi" w:cstheme="majorBidi"/>
          <w:sz w:val="22"/>
          <w:szCs w:val="22"/>
        </w:rPr>
        <w:t xml:space="preserve">The contractor shall submit in his offer and supply maintenance manuals, catalogs, characteristic curves, testing certificates, shipping, lading documents and specifications of pumps, motor, fittings, mechanical and electrical control devices, cables, wiring and all accessories and ancillaries to complete the work. All materials must be new and not renewed in accordance with the specified specifications. The contractor should verify the existing dimensions and sizes before ordering any equipment or materials. This applies to all dimensions and figures mentioned in the BOQ including the hole diameter and depth, pump diameter and length, shafts diameter, discharge head inlet and outlet. The sizes mentioned in this contract are the best estimate of information we got for this well, and the contractor should be responsible technically and financially to supply the suitable materials for installation. </w:t>
      </w:r>
    </w:p>
    <w:p w:rsidR="00684956" w:rsidRDefault="00684956" w:rsidP="00684956">
      <w:pPr>
        <w:bidi w:val="0"/>
        <w:spacing w:line="360" w:lineRule="auto"/>
        <w:jc w:val="both"/>
        <w:rPr>
          <w:rFonts w:asciiTheme="majorBidi" w:hAnsiTheme="majorBidi" w:cstheme="majorBidi"/>
          <w:b/>
          <w:bCs/>
          <w:sz w:val="22"/>
          <w:szCs w:val="22"/>
        </w:rPr>
      </w:pPr>
      <w:r w:rsidRPr="00801FB2">
        <w:rPr>
          <w:rFonts w:asciiTheme="majorBidi" w:hAnsiTheme="majorBidi" w:cstheme="majorBidi"/>
          <w:b/>
          <w:bCs/>
          <w:sz w:val="22"/>
          <w:szCs w:val="22"/>
        </w:rPr>
        <w:t>The price in this tender includes supplying the materials as described in each of the items in the BOQ and all the work to disjoin the existing materials and install and test the supplied materials. The main items in this tender are</w:t>
      </w:r>
      <w:r>
        <w:rPr>
          <w:rFonts w:asciiTheme="majorBidi" w:hAnsiTheme="majorBidi" w:cstheme="majorBidi"/>
          <w:b/>
          <w:bCs/>
          <w:sz w:val="22"/>
          <w:szCs w:val="22"/>
        </w:rPr>
        <w:t xml:space="preserve"> the turbine, vertical motor and damage pipes or shafts and accessories.</w:t>
      </w:r>
    </w:p>
    <w:p w:rsidR="00684956" w:rsidRDefault="00684956" w:rsidP="00684956">
      <w:pPr>
        <w:bidi w:val="0"/>
        <w:spacing w:line="360" w:lineRule="auto"/>
        <w:jc w:val="both"/>
        <w:rPr>
          <w:rFonts w:asciiTheme="majorBidi" w:hAnsiTheme="majorBidi" w:cstheme="majorBidi"/>
          <w:b/>
          <w:bCs/>
          <w:sz w:val="22"/>
          <w:szCs w:val="22"/>
        </w:rPr>
      </w:pPr>
    </w:p>
    <w:p w:rsidR="00684956" w:rsidRPr="00801FB2" w:rsidRDefault="00684956" w:rsidP="00684956">
      <w:pPr>
        <w:bidi w:val="0"/>
        <w:spacing w:line="360" w:lineRule="auto"/>
        <w:jc w:val="both"/>
        <w:rPr>
          <w:rFonts w:asciiTheme="majorBidi" w:hAnsiTheme="majorBidi" w:cstheme="majorBidi"/>
          <w:b/>
          <w:bCs/>
          <w:sz w:val="22"/>
          <w:szCs w:val="22"/>
        </w:rPr>
      </w:pPr>
      <w:r>
        <w:rPr>
          <w:rFonts w:asciiTheme="majorBidi" w:hAnsiTheme="majorBidi" w:cstheme="majorBidi"/>
          <w:b/>
          <w:bCs/>
          <w:sz w:val="22"/>
          <w:szCs w:val="22"/>
        </w:rPr>
        <w:t>Intructions To Bidders</w:t>
      </w:r>
      <w:r w:rsidRPr="00801FB2">
        <w:rPr>
          <w:rFonts w:asciiTheme="majorBidi" w:hAnsiTheme="majorBidi" w:cstheme="majorBidi"/>
          <w:b/>
          <w:bCs/>
          <w:sz w:val="22"/>
          <w:szCs w:val="22"/>
        </w:rPr>
        <w:t xml:space="preserve">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winning contractor must submit implementation work plan and shows clearly how he will accomplish each activity. He should first get the supervisor engineer approval before going to work.</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tenderer is strongly advised to visit and inspect the site of the works and its surroundings for the purpose of assessing, at his own responsibility, expense and risk, factors necessary for the preparation of his tender and the signing of the contract for the works. </w:t>
      </w:r>
    </w:p>
    <w:p w:rsidR="00684956" w:rsidRPr="00801FB2" w:rsidRDefault="00684956" w:rsidP="00684956">
      <w:pPr>
        <w:widowControl/>
        <w:numPr>
          <w:ilvl w:val="0"/>
          <w:numId w:val="6"/>
        </w:numPr>
        <w:tabs>
          <w:tab w:val="num" w:pos="540"/>
        </w:tabs>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A clarification meeting on the administrative/technical aspect of the tender dossier together with the site visit will be held by the Contracting Authority, as per communicated in the Tender notice.</w:t>
      </w:r>
    </w:p>
    <w:p w:rsidR="00684956" w:rsidRPr="00801FB2" w:rsidRDefault="00684956" w:rsidP="00684956">
      <w:pPr>
        <w:widowControl/>
        <w:numPr>
          <w:ilvl w:val="0"/>
          <w:numId w:val="6"/>
        </w:numPr>
        <w:bidi w:val="0"/>
        <w:adjustRightInd/>
        <w:spacing w:line="360" w:lineRule="auto"/>
        <w:contextualSpacing/>
        <w:jc w:val="both"/>
        <w:textAlignment w:val="auto"/>
        <w:rPr>
          <w:rFonts w:asciiTheme="majorBidi" w:hAnsiTheme="majorBidi" w:cstheme="majorBidi"/>
          <w:sz w:val="22"/>
          <w:szCs w:val="22"/>
        </w:rPr>
      </w:pPr>
      <w:r w:rsidRPr="00801FB2">
        <w:rPr>
          <w:rFonts w:asciiTheme="majorBidi" w:hAnsiTheme="majorBidi" w:cstheme="majorBidi"/>
          <w:sz w:val="22"/>
          <w:szCs w:val="22"/>
        </w:rPr>
        <w:t>The Contractor shall take full responsibility for the adequacy, stability and safety of all operations and methods of construction under the contract.</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units prices of all items mentioned in the BOQ include all conditions and technical specifications which are shown under the item “Technical Specifications, Bill of Quantity and Pricing”.</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contractor should document all works through digital or card pictures. At least these pictures should reflect the initial conditions, during implementation and the final shape of the project.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prices in this tender include the reparation and/or compensation for any damage that may happen to the surrounding environment during the project implementation. This includes </w:t>
      </w:r>
      <w:r w:rsidRPr="00801FB2">
        <w:rPr>
          <w:rFonts w:asciiTheme="majorBidi" w:hAnsiTheme="majorBidi" w:cstheme="majorBidi"/>
          <w:sz w:val="22"/>
          <w:szCs w:val="22"/>
        </w:rPr>
        <w:lastRenderedPageBreak/>
        <w:t xml:space="preserve">damages to the roads, stonewalls, asphalt and concrete structures, cesspits…etc. The contractor should bring back the effected structure to its original conditions and function.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wining contractor should immediately start the implementation after signing the contract; and he must complete all work within maximum of 45 calendar days.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contractor should submit a valid registration to the Union of Palestinian Contractors.</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 xml:space="preserve">The contractor must provide the tender opening committee with all useful documentation (catalogues, price lists etc.) and contact addresses of the manufacturing companies supplying the materials mentioned in the Bill of quantity.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rPr>
      </w:pPr>
      <w:r w:rsidRPr="00801FB2">
        <w:rPr>
          <w:rFonts w:asciiTheme="majorBidi" w:hAnsiTheme="majorBidi" w:cstheme="majorBidi"/>
          <w:sz w:val="22"/>
          <w:szCs w:val="22"/>
        </w:rPr>
        <w:t>The winning contractor must submit implementation work plan and shows clearly how he will accomplish each activity. He should first get the supervisor engineer approval before going to work.</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sz w:val="22"/>
          <w:szCs w:val="22"/>
          <w:lang w:eastAsia="en-GB"/>
        </w:rPr>
      </w:pPr>
      <w:r w:rsidRPr="00801FB2">
        <w:rPr>
          <w:rFonts w:asciiTheme="majorBidi" w:hAnsiTheme="majorBidi" w:cstheme="majorBidi"/>
          <w:bCs/>
          <w:sz w:val="22"/>
          <w:szCs w:val="22"/>
          <w:lang w:eastAsia="en-GB"/>
        </w:rPr>
        <w:t>Disputes and Arbitration:  Any dispute arising out of the interpretation or application of the terms of this contract</w:t>
      </w:r>
      <w:r w:rsidRPr="00801FB2">
        <w:rPr>
          <w:rFonts w:asciiTheme="majorBidi" w:hAnsiTheme="majorBidi" w:cstheme="majorBidi"/>
          <w:sz w:val="22"/>
          <w:szCs w:val="22"/>
          <w:lang w:eastAsia="en-GB"/>
        </w:rPr>
        <w:t xml:space="preserve"> shall, unless settled by direct negotiations, be referred to an arbitrator who shall be appointed jointly by the parties. The decision of the arbitrators shall be final and binding upon both parties. The costs of arbitrations will be paid by the contractor</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bCs/>
          <w:sz w:val="22"/>
          <w:szCs w:val="22"/>
          <w:lang w:eastAsia="en-GB"/>
        </w:rPr>
      </w:pPr>
      <w:r w:rsidRPr="00801FB2">
        <w:rPr>
          <w:rFonts w:asciiTheme="majorBidi" w:hAnsiTheme="majorBidi" w:cstheme="majorBidi"/>
          <w:bCs/>
          <w:sz w:val="22"/>
          <w:szCs w:val="22"/>
          <w:lang w:eastAsia="en-GB"/>
        </w:rPr>
        <w:t xml:space="preserve">All conditions of works, specifications in this tender are technically and financially linked to the </w:t>
      </w:r>
      <w:r w:rsidRPr="00801FB2">
        <w:rPr>
          <w:rFonts w:asciiTheme="majorBidi" w:hAnsiTheme="majorBidi" w:cstheme="majorBidi"/>
          <w:bCs/>
          <w:sz w:val="22"/>
          <w:szCs w:val="22"/>
          <w:lang w:eastAsia="en-GB" w:bidi="he-IL"/>
        </w:rPr>
        <w:t>BOQ</w:t>
      </w:r>
      <w:r w:rsidRPr="00801FB2">
        <w:rPr>
          <w:rFonts w:asciiTheme="majorBidi" w:hAnsiTheme="majorBidi" w:cstheme="majorBidi"/>
          <w:bCs/>
          <w:sz w:val="22"/>
          <w:szCs w:val="22"/>
          <w:lang w:eastAsia="en-GB"/>
        </w:rPr>
        <w:t xml:space="preserve">. </w:t>
      </w:r>
    </w:p>
    <w:p w:rsidR="00684956" w:rsidRPr="00801FB2" w:rsidRDefault="00684956" w:rsidP="00684956">
      <w:pPr>
        <w:widowControl/>
        <w:numPr>
          <w:ilvl w:val="0"/>
          <w:numId w:val="6"/>
        </w:numPr>
        <w:bidi w:val="0"/>
        <w:adjustRightInd/>
        <w:spacing w:line="360" w:lineRule="auto"/>
        <w:jc w:val="both"/>
        <w:textAlignment w:val="auto"/>
        <w:rPr>
          <w:rFonts w:asciiTheme="majorBidi" w:hAnsiTheme="majorBidi" w:cstheme="majorBidi"/>
          <w:bCs/>
          <w:sz w:val="22"/>
          <w:szCs w:val="22"/>
          <w:lang w:eastAsia="en-GB"/>
        </w:rPr>
      </w:pPr>
      <w:r w:rsidRPr="00801FB2">
        <w:rPr>
          <w:rFonts w:asciiTheme="majorBidi" w:hAnsiTheme="majorBidi" w:cstheme="majorBidi"/>
          <w:bCs/>
          <w:sz w:val="22"/>
          <w:szCs w:val="22"/>
          <w:lang w:eastAsia="en-GB"/>
        </w:rPr>
        <w:t xml:space="preserve">The contractor should prepare materials samples, according to the attached specifications and drawing. Then the supervisor engineer will inspect its details and see if there is any thing missing or requires modification. After making all changes, the contractor will get an approval letter by the supervisor engineer to supply the materials with specified quantities and should be exactly as the final approved sample. </w:t>
      </w:r>
    </w:p>
    <w:p w:rsidR="00684956" w:rsidRDefault="00684956" w:rsidP="00684956">
      <w:pPr>
        <w:widowControl/>
        <w:numPr>
          <w:ilvl w:val="0"/>
          <w:numId w:val="6"/>
        </w:numPr>
        <w:bidi w:val="0"/>
        <w:adjustRightInd/>
        <w:spacing w:line="360" w:lineRule="auto"/>
        <w:jc w:val="both"/>
        <w:textAlignment w:val="auto"/>
        <w:rPr>
          <w:rFonts w:asciiTheme="majorBidi" w:hAnsiTheme="majorBidi" w:cstheme="majorBidi"/>
          <w:bCs/>
          <w:sz w:val="22"/>
          <w:szCs w:val="22"/>
          <w:lang w:eastAsia="en-GB"/>
        </w:rPr>
      </w:pPr>
      <w:r w:rsidRPr="00684956">
        <w:rPr>
          <w:rFonts w:asciiTheme="majorBidi" w:hAnsiTheme="majorBidi" w:cstheme="majorBidi"/>
          <w:bCs/>
          <w:sz w:val="22"/>
          <w:szCs w:val="22"/>
          <w:lang w:eastAsia="en-GB"/>
        </w:rPr>
        <w:t>This project will be implemented in Ras Attiya, therefore; the contractor is responsible to get all ways of access</w:t>
      </w:r>
      <w:r w:rsidRPr="00684956">
        <w:rPr>
          <w:rFonts w:asciiTheme="majorBidi" w:hAnsiTheme="majorBidi" w:cstheme="majorBidi"/>
          <w:b/>
          <w:sz w:val="22"/>
          <w:szCs w:val="22"/>
          <w:lang w:eastAsia="en-GB"/>
        </w:rPr>
        <w:t xml:space="preserve"> </w:t>
      </w:r>
      <w:r w:rsidRPr="00684956">
        <w:rPr>
          <w:rFonts w:asciiTheme="majorBidi" w:hAnsiTheme="majorBidi" w:cstheme="majorBidi"/>
          <w:bCs/>
          <w:sz w:val="22"/>
          <w:szCs w:val="22"/>
          <w:lang w:eastAsia="en-GB"/>
        </w:rPr>
        <w:t xml:space="preserve">and supply the materials and implement the project in these areas. The contracting authority is not responsible for any kind of loss or damages (and with no financial compensation) that may happen to the contractor working staff or equipment and power plant and machines. </w:t>
      </w:r>
    </w:p>
    <w:p w:rsidR="00431AF9" w:rsidRPr="00801FB2" w:rsidRDefault="00477E24" w:rsidP="00684956">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General </w:t>
      </w:r>
      <w:r w:rsidR="00D43A9E">
        <w:rPr>
          <w:rFonts w:asciiTheme="majorBidi" w:hAnsiTheme="majorBidi" w:cstheme="majorBidi"/>
          <w:b/>
          <w:bCs/>
          <w:noProof w:val="0"/>
          <w:sz w:val="22"/>
          <w:szCs w:val="22"/>
          <w:lang w:eastAsia="en-US"/>
        </w:rPr>
        <w:t xml:space="preserve"> </w:t>
      </w:r>
      <w:r w:rsidRPr="00801FB2">
        <w:rPr>
          <w:rFonts w:asciiTheme="majorBidi" w:hAnsiTheme="majorBidi" w:cstheme="majorBidi"/>
          <w:b/>
          <w:bCs/>
          <w:noProof w:val="0"/>
          <w:sz w:val="22"/>
          <w:szCs w:val="22"/>
          <w:lang w:eastAsia="en-US"/>
        </w:rPr>
        <w:t>Information</w:t>
      </w:r>
      <w:r w:rsidR="00431AF9" w:rsidRPr="00801FB2">
        <w:rPr>
          <w:rFonts w:asciiTheme="majorBidi" w:hAnsiTheme="majorBidi" w:cstheme="majorBidi"/>
          <w:b/>
          <w:bCs/>
          <w:noProof w:val="0"/>
          <w:sz w:val="22"/>
          <w:szCs w:val="22"/>
          <w:lang w:eastAsia="en-US"/>
        </w:rPr>
        <w:t>:</w:t>
      </w:r>
    </w:p>
    <w:p w:rsidR="00477E24" w:rsidRPr="00801FB2" w:rsidRDefault="00431AF9"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W</w:t>
      </w:r>
      <w:r w:rsidR="00477E24" w:rsidRPr="00801FB2">
        <w:rPr>
          <w:rFonts w:asciiTheme="majorBidi" w:hAnsiTheme="majorBidi" w:cstheme="majorBidi"/>
          <w:b/>
          <w:bCs/>
          <w:noProof w:val="0"/>
          <w:sz w:val="22"/>
          <w:szCs w:val="22"/>
          <w:lang w:eastAsia="en-US"/>
        </w:rPr>
        <w:t>ell</w:t>
      </w:r>
      <w:r w:rsidRPr="00801FB2">
        <w:rPr>
          <w:rFonts w:asciiTheme="majorBidi" w:hAnsiTheme="majorBidi" w:cstheme="majorBidi"/>
          <w:b/>
          <w:bCs/>
          <w:noProof w:val="0"/>
          <w:sz w:val="22"/>
          <w:szCs w:val="22"/>
          <w:lang w:eastAsia="en-US"/>
        </w:rPr>
        <w:t xml:space="preserve"> #: </w:t>
      </w:r>
      <w:r w:rsidR="00477E24" w:rsidRPr="00801FB2">
        <w:rPr>
          <w:rFonts w:asciiTheme="majorBidi" w:hAnsiTheme="majorBidi" w:cstheme="majorBidi"/>
          <w:b/>
          <w:bCs/>
          <w:noProof w:val="0"/>
          <w:sz w:val="22"/>
          <w:szCs w:val="22"/>
          <w:lang w:eastAsia="en-US"/>
        </w:rPr>
        <w:t>1</w:t>
      </w:r>
      <w:r w:rsidR="006E058F">
        <w:rPr>
          <w:rFonts w:asciiTheme="majorBidi" w:hAnsiTheme="majorBidi" w:cstheme="majorBidi"/>
          <w:b/>
          <w:bCs/>
          <w:noProof w:val="0"/>
          <w:sz w:val="22"/>
          <w:szCs w:val="22"/>
          <w:lang w:eastAsia="en-US"/>
        </w:rPr>
        <w:t>4</w:t>
      </w:r>
      <w:r w:rsidR="00477E24" w:rsidRPr="00801FB2">
        <w:rPr>
          <w:rFonts w:asciiTheme="majorBidi" w:hAnsiTheme="majorBidi" w:cstheme="majorBidi"/>
          <w:b/>
          <w:bCs/>
          <w:noProof w:val="0"/>
          <w:sz w:val="22"/>
          <w:szCs w:val="22"/>
          <w:lang w:eastAsia="en-US"/>
        </w:rPr>
        <w:t>-1</w:t>
      </w:r>
      <w:r w:rsidR="006E058F">
        <w:rPr>
          <w:rFonts w:asciiTheme="majorBidi" w:hAnsiTheme="majorBidi" w:cstheme="majorBidi"/>
          <w:b/>
          <w:bCs/>
          <w:noProof w:val="0"/>
          <w:sz w:val="22"/>
          <w:szCs w:val="22"/>
          <w:lang w:eastAsia="en-US"/>
        </w:rPr>
        <w:t>7</w:t>
      </w:r>
      <w:r w:rsidR="00477E24" w:rsidRPr="00801FB2">
        <w:rPr>
          <w:rFonts w:asciiTheme="majorBidi" w:hAnsiTheme="majorBidi" w:cstheme="majorBidi"/>
          <w:b/>
          <w:bCs/>
          <w:noProof w:val="0"/>
          <w:sz w:val="22"/>
          <w:szCs w:val="22"/>
          <w:lang w:eastAsia="en-US"/>
        </w:rPr>
        <w:t>/</w:t>
      </w:r>
      <w:r w:rsidR="006E058F">
        <w:rPr>
          <w:rFonts w:asciiTheme="majorBidi" w:hAnsiTheme="majorBidi" w:cstheme="majorBidi"/>
          <w:b/>
          <w:bCs/>
          <w:noProof w:val="0"/>
          <w:sz w:val="22"/>
          <w:szCs w:val="22"/>
          <w:lang w:eastAsia="en-US"/>
        </w:rPr>
        <w:t>001</w:t>
      </w:r>
    </w:p>
    <w:p w:rsidR="00477E24" w:rsidRPr="00801FB2" w:rsidRDefault="00477E24"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Location: </w:t>
      </w:r>
      <w:r w:rsidR="00684956">
        <w:rPr>
          <w:rFonts w:asciiTheme="majorBidi" w:hAnsiTheme="majorBidi" w:cstheme="majorBidi"/>
          <w:noProof w:val="0"/>
          <w:sz w:val="22"/>
          <w:szCs w:val="22"/>
          <w:lang w:eastAsia="en-US"/>
        </w:rPr>
        <w:t>Ras Attiya</w:t>
      </w:r>
      <w:r w:rsidRPr="00801FB2">
        <w:rPr>
          <w:rFonts w:asciiTheme="majorBidi" w:hAnsiTheme="majorBidi" w:cstheme="majorBidi"/>
          <w:noProof w:val="0"/>
          <w:sz w:val="22"/>
          <w:szCs w:val="22"/>
          <w:lang w:eastAsia="en-US"/>
        </w:rPr>
        <w:t>-</w:t>
      </w:r>
      <w:r w:rsidR="006E058F">
        <w:rPr>
          <w:rFonts w:asciiTheme="majorBidi" w:hAnsiTheme="majorBidi" w:cstheme="majorBidi"/>
          <w:noProof w:val="0"/>
          <w:sz w:val="22"/>
          <w:szCs w:val="22"/>
          <w:lang w:eastAsia="en-US"/>
        </w:rPr>
        <w:tab/>
        <w:t>Qalqilya</w:t>
      </w:r>
    </w:p>
    <w:p w:rsidR="00477E24" w:rsidRPr="001467D5" w:rsidRDefault="00477E24" w:rsidP="006E058F">
      <w:pPr>
        <w:widowControl/>
        <w:bidi w:val="0"/>
        <w:adjustRightInd/>
        <w:spacing w:line="240" w:lineRule="auto"/>
        <w:textAlignment w:val="auto"/>
        <w:rPr>
          <w:rFonts w:asciiTheme="majorBidi" w:hAnsiTheme="majorBidi" w:cstheme="majorBidi"/>
          <w:noProof w:val="0"/>
          <w:sz w:val="22"/>
          <w:szCs w:val="22"/>
          <w:lang w:val="es-ES" w:eastAsia="en-US"/>
        </w:rPr>
      </w:pPr>
      <w:r w:rsidRPr="001467D5">
        <w:rPr>
          <w:rFonts w:asciiTheme="majorBidi" w:hAnsiTheme="majorBidi" w:cstheme="majorBidi"/>
          <w:noProof w:val="0"/>
          <w:sz w:val="22"/>
          <w:szCs w:val="22"/>
          <w:lang w:val="es-ES" w:eastAsia="en-US"/>
        </w:rPr>
        <w:t>Coordinantes: X= 1</w:t>
      </w:r>
      <w:r w:rsidR="006E058F" w:rsidRPr="001467D5">
        <w:rPr>
          <w:rFonts w:asciiTheme="majorBidi" w:hAnsiTheme="majorBidi" w:cstheme="majorBidi"/>
          <w:noProof w:val="0"/>
          <w:sz w:val="22"/>
          <w:szCs w:val="22"/>
          <w:lang w:val="es-ES" w:eastAsia="en-US"/>
        </w:rPr>
        <w:t>48970</w:t>
      </w:r>
      <w:r w:rsidRPr="001467D5">
        <w:rPr>
          <w:rFonts w:asciiTheme="majorBidi" w:hAnsiTheme="majorBidi" w:cstheme="majorBidi"/>
          <w:noProof w:val="0"/>
          <w:sz w:val="22"/>
          <w:szCs w:val="22"/>
          <w:lang w:val="es-ES" w:eastAsia="en-US"/>
        </w:rPr>
        <w:t xml:space="preserve"> Y= 1</w:t>
      </w:r>
      <w:r w:rsidR="006E058F" w:rsidRPr="001467D5">
        <w:rPr>
          <w:rFonts w:asciiTheme="majorBidi" w:hAnsiTheme="majorBidi" w:cstheme="majorBidi"/>
          <w:noProof w:val="0"/>
          <w:sz w:val="22"/>
          <w:szCs w:val="22"/>
          <w:lang w:val="es-ES" w:eastAsia="en-US"/>
        </w:rPr>
        <w:t>74213</w:t>
      </w:r>
      <w:r w:rsidRPr="001467D5">
        <w:rPr>
          <w:rFonts w:asciiTheme="majorBidi" w:hAnsiTheme="majorBidi" w:cstheme="majorBidi"/>
          <w:noProof w:val="0"/>
          <w:sz w:val="22"/>
          <w:szCs w:val="22"/>
          <w:lang w:val="es-ES" w:eastAsia="en-US"/>
        </w:rPr>
        <w:t xml:space="preserve">, Z= </w:t>
      </w:r>
      <w:r w:rsidR="006E058F" w:rsidRPr="001467D5">
        <w:rPr>
          <w:rFonts w:asciiTheme="majorBidi" w:hAnsiTheme="majorBidi" w:cstheme="majorBidi"/>
          <w:noProof w:val="0"/>
          <w:sz w:val="22"/>
          <w:szCs w:val="22"/>
          <w:lang w:val="es-ES" w:eastAsia="en-US"/>
        </w:rPr>
        <w:t>123</w:t>
      </w:r>
      <w:r w:rsidRPr="001467D5">
        <w:rPr>
          <w:rFonts w:asciiTheme="majorBidi" w:hAnsiTheme="majorBidi" w:cstheme="majorBidi"/>
          <w:noProof w:val="0"/>
          <w:sz w:val="22"/>
          <w:szCs w:val="22"/>
          <w:lang w:val="es-ES" w:eastAsia="en-US"/>
        </w:rPr>
        <w:t xml:space="preserve"> </w:t>
      </w:r>
      <w:proofErr w:type="spellStart"/>
      <w:r w:rsidRPr="001467D5">
        <w:rPr>
          <w:rFonts w:asciiTheme="majorBidi" w:hAnsiTheme="majorBidi" w:cstheme="majorBidi"/>
          <w:noProof w:val="0"/>
          <w:sz w:val="22"/>
          <w:szCs w:val="22"/>
          <w:lang w:val="es-ES" w:eastAsia="en-US"/>
        </w:rPr>
        <w:t>a.m.s.l</w:t>
      </w:r>
      <w:proofErr w:type="spellEnd"/>
    </w:p>
    <w:p w:rsidR="00477E24" w:rsidRPr="00801FB2" w:rsidRDefault="00477E24"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ID Number: </w:t>
      </w:r>
      <w:r w:rsidR="006E058F">
        <w:rPr>
          <w:rFonts w:asciiTheme="majorBidi" w:hAnsiTheme="majorBidi" w:cstheme="majorBidi"/>
          <w:noProof w:val="0"/>
          <w:sz w:val="22"/>
          <w:szCs w:val="22"/>
          <w:lang w:eastAsia="en-US"/>
        </w:rPr>
        <w:t>14-17/001</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Method of Drilling: Tool Percussion</w:t>
      </w:r>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Total Depth: </w:t>
      </w:r>
      <w:r w:rsidR="006E058F">
        <w:rPr>
          <w:rFonts w:asciiTheme="majorBidi" w:hAnsiTheme="majorBidi" w:cstheme="majorBidi"/>
          <w:noProof w:val="0"/>
          <w:sz w:val="22"/>
          <w:szCs w:val="22"/>
          <w:lang w:eastAsia="en-US"/>
        </w:rPr>
        <w:t>136</w:t>
      </w:r>
      <w:r w:rsidRPr="00801FB2">
        <w:rPr>
          <w:rFonts w:asciiTheme="majorBidi" w:hAnsiTheme="majorBidi" w:cstheme="majorBidi"/>
          <w:noProof w:val="0"/>
          <w:sz w:val="22"/>
          <w:szCs w:val="22"/>
          <w:lang w:eastAsia="en-US"/>
        </w:rPr>
        <w:t xml:space="preserve"> meters</w:t>
      </w:r>
    </w:p>
    <w:p w:rsidR="00477E24" w:rsidRPr="00801FB2" w:rsidRDefault="00477E24" w:rsidP="006E058F">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Static Water Level: </w:t>
      </w:r>
      <w:r w:rsidR="00A76714">
        <w:rPr>
          <w:rFonts w:asciiTheme="majorBidi" w:hAnsiTheme="majorBidi" w:cstheme="majorBidi"/>
          <w:noProof w:val="0"/>
          <w:sz w:val="22"/>
          <w:szCs w:val="22"/>
          <w:lang w:eastAsia="en-US"/>
        </w:rPr>
        <w:t>expected</w:t>
      </w:r>
      <w:r w:rsidR="00284E56">
        <w:rPr>
          <w:rFonts w:asciiTheme="majorBidi" w:hAnsiTheme="majorBidi" w:cstheme="majorBidi"/>
          <w:noProof w:val="0"/>
          <w:sz w:val="22"/>
          <w:szCs w:val="22"/>
          <w:lang w:eastAsia="en-US"/>
        </w:rPr>
        <w:t xml:space="preserve"> 105</w:t>
      </w:r>
      <w:r w:rsidRPr="00801FB2">
        <w:rPr>
          <w:rFonts w:asciiTheme="majorBidi" w:hAnsiTheme="majorBidi" w:cstheme="majorBidi"/>
          <w:noProof w:val="0"/>
          <w:sz w:val="22"/>
          <w:szCs w:val="22"/>
          <w:lang w:eastAsia="en-US"/>
        </w:rPr>
        <w:t xml:space="preserve"> meters below surface</w:t>
      </w:r>
    </w:p>
    <w:p w:rsidR="00477E24" w:rsidRPr="00801FB2" w:rsidRDefault="00477E24" w:rsidP="00284E56">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Dynamic water level </w:t>
      </w:r>
      <w:r w:rsidR="00284E56">
        <w:rPr>
          <w:rFonts w:asciiTheme="majorBidi" w:hAnsiTheme="majorBidi" w:cstheme="majorBidi"/>
          <w:noProof w:val="0"/>
          <w:sz w:val="22"/>
          <w:szCs w:val="22"/>
          <w:lang w:eastAsia="en-US"/>
        </w:rPr>
        <w:t>not known</w:t>
      </w:r>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Pump Setting: 1</w:t>
      </w:r>
      <w:r w:rsidR="00284E56">
        <w:rPr>
          <w:rFonts w:asciiTheme="majorBidi" w:hAnsiTheme="majorBidi" w:cstheme="majorBidi"/>
          <w:noProof w:val="0"/>
          <w:sz w:val="22"/>
          <w:szCs w:val="22"/>
          <w:lang w:eastAsia="en-US"/>
        </w:rPr>
        <w:t>08</w:t>
      </w:r>
      <w:r w:rsidRPr="00801FB2">
        <w:rPr>
          <w:rFonts w:asciiTheme="majorBidi" w:hAnsiTheme="majorBidi" w:cstheme="majorBidi"/>
          <w:noProof w:val="0"/>
          <w:sz w:val="22"/>
          <w:szCs w:val="22"/>
          <w:lang w:eastAsia="en-US"/>
        </w:rPr>
        <w:t xml:space="preserve"> below surface</w:t>
      </w:r>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Diameter of Drilling: </w:t>
      </w:r>
      <w:r w:rsidRPr="00801FB2">
        <w:rPr>
          <w:rFonts w:asciiTheme="majorBidi" w:hAnsiTheme="majorBidi" w:cstheme="majorBidi"/>
          <w:noProof w:val="0"/>
          <w:sz w:val="22"/>
          <w:szCs w:val="22"/>
          <w:rtl/>
          <w:lang w:eastAsia="en-US"/>
        </w:rPr>
        <w:t>1</w:t>
      </w:r>
      <w:r w:rsidRPr="00801FB2">
        <w:rPr>
          <w:rFonts w:asciiTheme="majorBidi" w:hAnsiTheme="majorBidi" w:cstheme="majorBidi"/>
          <w:noProof w:val="0"/>
          <w:sz w:val="22"/>
          <w:szCs w:val="22"/>
          <w:lang w:eastAsia="en-US"/>
        </w:rPr>
        <w:t>0</w:t>
      </w:r>
      <w:proofErr w:type="spellStart"/>
      <w:r w:rsidR="00A76714">
        <w:rPr>
          <w:rFonts w:asciiTheme="majorBidi" w:hAnsiTheme="majorBidi" w:cstheme="majorBidi" w:hint="cs"/>
          <w:noProof w:val="0"/>
          <w:sz w:val="22"/>
          <w:szCs w:val="22"/>
          <w:rtl/>
          <w:lang w:eastAsia="en-US"/>
        </w:rPr>
        <w:t>"</w:t>
      </w:r>
      <w:proofErr w:type="spellEnd"/>
    </w:p>
    <w:p w:rsidR="00477E24" w:rsidRPr="00801FB2" w:rsidRDefault="00477E24" w:rsidP="00A7671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Existing Pumping pipes diameter: 6</w:t>
      </w:r>
      <w:proofErr w:type="spellStart"/>
      <w:r w:rsidR="00A76714">
        <w:rPr>
          <w:rFonts w:asciiTheme="majorBidi" w:hAnsiTheme="majorBidi" w:cstheme="majorBidi" w:hint="cs"/>
          <w:noProof w:val="0"/>
          <w:sz w:val="22"/>
          <w:szCs w:val="22"/>
          <w:rtl/>
          <w:lang w:eastAsia="en-US"/>
        </w:rPr>
        <w:t>"</w:t>
      </w:r>
      <w:proofErr w:type="spellEnd"/>
    </w:p>
    <w:p w:rsidR="00477E24" w:rsidRPr="00801FB2" w:rsidRDefault="00477E24" w:rsidP="00284E56">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Existing Pumping Capacity:  </w:t>
      </w:r>
      <w:proofErr w:type="gramStart"/>
      <w:r w:rsidR="00284E56">
        <w:rPr>
          <w:rFonts w:asciiTheme="majorBidi" w:hAnsiTheme="majorBidi" w:cstheme="majorBidi"/>
          <w:noProof w:val="0"/>
          <w:sz w:val="22"/>
          <w:szCs w:val="22"/>
          <w:lang w:eastAsia="en-US"/>
        </w:rPr>
        <w:t>9</w:t>
      </w:r>
      <w:r w:rsidRPr="00801FB2">
        <w:rPr>
          <w:rFonts w:asciiTheme="majorBidi" w:hAnsiTheme="majorBidi" w:cstheme="majorBidi"/>
          <w:noProof w:val="0"/>
          <w:sz w:val="22"/>
          <w:szCs w:val="22"/>
          <w:lang w:eastAsia="en-US"/>
        </w:rPr>
        <w:t>0 m</w:t>
      </w:r>
      <w:r w:rsidRPr="00801FB2">
        <w:rPr>
          <w:rFonts w:asciiTheme="majorBidi" w:hAnsiTheme="majorBidi" w:cstheme="majorBidi"/>
          <w:noProof w:val="0"/>
          <w:sz w:val="22"/>
          <w:szCs w:val="22"/>
          <w:vertAlign w:val="superscript"/>
          <w:lang w:eastAsia="en-US"/>
        </w:rPr>
        <w:t>3</w:t>
      </w:r>
      <w:r w:rsidRPr="00801FB2">
        <w:rPr>
          <w:rFonts w:asciiTheme="majorBidi" w:hAnsiTheme="majorBidi" w:cstheme="majorBidi"/>
          <w:noProof w:val="0"/>
          <w:sz w:val="22"/>
          <w:szCs w:val="22"/>
          <w:lang w:eastAsia="en-US"/>
        </w:rPr>
        <w:t>/hr</w:t>
      </w:r>
      <w:proofErr w:type="gramEnd"/>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Annex</w:t>
      </w:r>
      <w:r w:rsidR="009018D2" w:rsidRPr="00801FB2">
        <w:rPr>
          <w:rFonts w:asciiTheme="majorBidi" w:hAnsiTheme="majorBidi" w:cstheme="majorBidi"/>
          <w:b/>
          <w:bCs/>
          <w:noProof w:val="0"/>
          <w:sz w:val="22"/>
          <w:szCs w:val="22"/>
          <w:lang w:eastAsia="en-US"/>
        </w:rPr>
        <w:t xml:space="preserve"> 1</w:t>
      </w:r>
      <w:r w:rsidRPr="00801FB2">
        <w:rPr>
          <w:rFonts w:asciiTheme="majorBidi" w:hAnsiTheme="majorBidi" w:cstheme="majorBidi"/>
          <w:b/>
          <w:bCs/>
          <w:noProof w:val="0"/>
          <w:sz w:val="22"/>
          <w:szCs w:val="22"/>
          <w:lang w:eastAsia="en-US"/>
        </w:rPr>
        <w:t>: Fittings Materials Specifications</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A-S1: Check valves</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Body: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Disc: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Cover: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Seat Holder Cast: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Body Seat Ring: Bronze ASTM B62</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Disc Seat Ring: Rubber (BUNA-N) ASTM D 2000 AA 7008</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Hinge Pin: Stainless Steel</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Plug: Malleable Iron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Cover: Bolt &amp; Nut: Steel</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Seat Holder Bolt: Stainless Steel</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val="nb-NO" w:eastAsia="en-US"/>
        </w:rPr>
      </w:pPr>
      <w:r w:rsidRPr="00801FB2">
        <w:rPr>
          <w:rFonts w:asciiTheme="majorBidi" w:hAnsiTheme="majorBidi" w:cstheme="majorBidi"/>
          <w:noProof w:val="0"/>
          <w:sz w:val="22"/>
          <w:szCs w:val="22"/>
          <w:lang w:val="nb-NO" w:eastAsia="en-US"/>
        </w:rPr>
        <w:t>Cover Gasket: Rubber (BUNA-N)</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Coating: fusion bonded epoxy inside and outside</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A-S2: Gate valves none rising stem:</w:t>
      </w:r>
    </w:p>
    <w:p w:rsidR="00477E24" w:rsidRPr="00801FB2" w:rsidRDefault="00477E24" w:rsidP="004F0739">
      <w:pPr>
        <w:widowControl/>
        <w:numPr>
          <w:ilvl w:val="0"/>
          <w:numId w:val="28"/>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Body: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Bonnet: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Box: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Disc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Hand Wheel: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Body Seat Ring: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Disc Seat Ring: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Gland Cast: Iron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Stem Nut: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Stem Bronze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Bonnet Gasket: steel</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Box Gasket: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Bonnet Bolt &amp;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Gland Stud &amp;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Box Stud &amp;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Top Nut: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Washer: Steel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Packing: Graphite Fiber Commercial </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Operating Nut: Cast Iron A 126 Class B</w:t>
      </w:r>
    </w:p>
    <w:p w:rsidR="00477E24" w:rsidRPr="00801FB2" w:rsidRDefault="00477E24" w:rsidP="004F0739">
      <w:pPr>
        <w:widowControl/>
        <w:numPr>
          <w:ilvl w:val="0"/>
          <w:numId w:val="29"/>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Coating:  Electro statically applied epoxy inside and outside,  </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A-S3: Combination Air Valve</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Body: PN21 Sphere Nodular ASTM-536 60-40-18</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Rolling Seal: Rubber E.P.D.M</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Clamping Stem: Reinforced Nylon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Float: Foamed Polypropylene</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Base: Brass ASTM B-124</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O-Ring: Buna-N</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Cover : PN21 Cast iron ASTM A-48 CL-35B</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Nozzle Seat: Bronze ASTM B-62 B-271 C83600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Nozzle Seal: Rubber E.P.D.M</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O-Ring: Buna-N</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Bolt and Nut: Galvanized Steel, Chromate Plated</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Float: Stainless Steel 304L</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Body: PN21 Cast iron ASTM A-48 CL-35B</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Sleeve: Reinforced Nylon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rtl/>
          <w:lang w:eastAsia="en-US"/>
        </w:rPr>
      </w:pPr>
      <w:r w:rsidRPr="00801FB2">
        <w:rPr>
          <w:rFonts w:asciiTheme="majorBidi" w:hAnsiTheme="majorBidi" w:cstheme="majorBidi"/>
          <w:noProof w:val="0"/>
          <w:sz w:val="22"/>
          <w:szCs w:val="22"/>
          <w:lang w:eastAsia="en-US"/>
        </w:rPr>
        <w:t xml:space="preserve">Threaded Outlet: Brass  </w:t>
      </w:r>
    </w:p>
    <w:p w:rsidR="00477E24" w:rsidRPr="00801FB2" w:rsidRDefault="00477E24" w:rsidP="004F0739">
      <w:pPr>
        <w:widowControl/>
        <w:numPr>
          <w:ilvl w:val="0"/>
          <w:numId w:val="30"/>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lastRenderedPageBreak/>
        <w:t>16: Coating: fusion bonded epoxy inside and outside</w:t>
      </w:r>
    </w:p>
    <w:p w:rsidR="00477E24" w:rsidRPr="00801FB2" w:rsidRDefault="00477E24" w:rsidP="00477E24">
      <w:pPr>
        <w:widowControl/>
        <w:bidi w:val="0"/>
        <w:adjustRightInd/>
        <w:spacing w:line="240" w:lineRule="auto"/>
        <w:ind w:left="720"/>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A-S4: Butterfly Valves: (GEAR)</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Stem: Stainless steel</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Body: Cast iron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Bushing: Brass</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O ring: EPDM</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Bushing (spacer): Polymeric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Disc: Stainless steel</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Liner: EPDM</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Washer: Bronze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Retaining ring: Spring steel </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Plug: Plastic</w:t>
      </w:r>
    </w:p>
    <w:p w:rsidR="00477E24" w:rsidRPr="00801FB2" w:rsidRDefault="00477E24" w:rsidP="004F0739">
      <w:pPr>
        <w:widowControl/>
        <w:numPr>
          <w:ilvl w:val="0"/>
          <w:numId w:val="31"/>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Coating: Fusion bonded epoxy inside and outside</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A-S5: Water meter specification and materials.</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Working pressure 16 or 25 bars as required. </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Max. temperature </w:t>
      </w:r>
      <w:smartTag w:uri="urn:schemas-microsoft-com:office:smarttags" w:element="metricconverter">
        <w:smartTagPr>
          <w:attr w:name="ProductID" w:val="60 C"/>
        </w:smartTagPr>
        <w:r w:rsidRPr="00801FB2">
          <w:rPr>
            <w:rFonts w:asciiTheme="majorBidi" w:hAnsiTheme="majorBidi" w:cstheme="majorBidi"/>
            <w:noProof w:val="0"/>
            <w:sz w:val="22"/>
            <w:szCs w:val="22"/>
            <w:lang w:eastAsia="en-US"/>
          </w:rPr>
          <w:t>60 C</w:t>
        </w:r>
      </w:smartTag>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Body: cast iron </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Coating: epoxy </w:t>
      </w:r>
    </w:p>
    <w:p w:rsidR="00477E24" w:rsidRPr="00801FB2" w:rsidRDefault="00477E24" w:rsidP="004F0739">
      <w:pPr>
        <w:widowControl/>
        <w:numPr>
          <w:ilvl w:val="0"/>
          <w:numId w:val="32"/>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Connection: Flanged ends</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w:t>
      </w:r>
      <w:proofErr w:type="spellStart"/>
      <w:r w:rsidRPr="00801FB2">
        <w:rPr>
          <w:rFonts w:asciiTheme="majorBidi" w:hAnsiTheme="majorBidi" w:cstheme="majorBidi"/>
          <w:b/>
          <w:bCs/>
          <w:noProof w:val="0"/>
          <w:sz w:val="22"/>
          <w:szCs w:val="22"/>
          <w:lang w:eastAsia="en-US"/>
        </w:rPr>
        <w:t>S6</w:t>
      </w:r>
      <w:proofErr w:type="gramStart"/>
      <w:r w:rsidRPr="00801FB2">
        <w:rPr>
          <w:rFonts w:asciiTheme="majorBidi" w:hAnsiTheme="majorBidi" w:cstheme="majorBidi"/>
          <w:b/>
          <w:bCs/>
          <w:noProof w:val="0"/>
          <w:sz w:val="22"/>
          <w:szCs w:val="22"/>
          <w:lang w:eastAsia="en-US"/>
        </w:rPr>
        <w:t>:Strainers</w:t>
      </w:r>
      <w:proofErr w:type="spellEnd"/>
      <w:proofErr w:type="gramEnd"/>
      <w:r w:rsidRPr="00801FB2">
        <w:rPr>
          <w:rFonts w:asciiTheme="majorBidi" w:hAnsiTheme="majorBidi" w:cstheme="majorBidi"/>
          <w:b/>
          <w:bCs/>
          <w:noProof w:val="0"/>
          <w:sz w:val="22"/>
          <w:szCs w:val="22"/>
          <w:lang w:eastAsia="en-US"/>
        </w:rPr>
        <w:t xml:space="preserve"> Specifications:</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Body: cast iron ASTM 126 class B</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Cover: cast iron ASTM 126 class B</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Screen: stainless steel</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Gasket: Buna -N</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Plug: steel </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Bolts: steel</w:t>
      </w:r>
    </w:p>
    <w:p w:rsidR="00477E24" w:rsidRPr="00801FB2" w:rsidRDefault="00477E24" w:rsidP="004F0739">
      <w:pPr>
        <w:widowControl/>
        <w:numPr>
          <w:ilvl w:val="0"/>
          <w:numId w:val="33"/>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Coating: fusion bonded epoxy inside and outside </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 xml:space="preserve">A-S7: Control Valves specifications (float valves and pressure reducing valves) </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Connection: flanged </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Water temperature up to </w:t>
      </w:r>
      <w:smartTag w:uri="urn:schemas-microsoft-com:office:smarttags" w:element="metricconverter">
        <w:smartTagPr>
          <w:attr w:name="ProductID" w:val="60 C"/>
        </w:smartTagPr>
        <w:r w:rsidRPr="00801FB2">
          <w:rPr>
            <w:rFonts w:asciiTheme="majorBidi" w:hAnsiTheme="majorBidi" w:cstheme="majorBidi"/>
            <w:noProof w:val="0"/>
            <w:sz w:val="22"/>
            <w:szCs w:val="22"/>
            <w:lang w:eastAsia="en-US"/>
          </w:rPr>
          <w:t>60 C</w:t>
        </w:r>
      </w:smartTag>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Working pressure 25 bars</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Valve body and cover ductile iron (ASTM A-536)</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Valve internals: stainless steel and bronze</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Control trim: brass</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Elastomers: Buna-N</w:t>
      </w:r>
    </w:p>
    <w:p w:rsidR="00477E24" w:rsidRPr="00801FB2" w:rsidRDefault="00477E24" w:rsidP="004F0739">
      <w:pPr>
        <w:widowControl/>
        <w:numPr>
          <w:ilvl w:val="0"/>
          <w:numId w:val="34"/>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Coating: fusion bonded epoxy</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noProof w:val="0"/>
          <w:color w:val="000000"/>
          <w:sz w:val="22"/>
          <w:szCs w:val="22"/>
          <w:lang w:eastAsia="en-US"/>
        </w:rPr>
      </w:pPr>
      <w:proofErr w:type="gramStart"/>
      <w:r w:rsidRPr="00801FB2">
        <w:rPr>
          <w:rFonts w:asciiTheme="majorBidi" w:hAnsiTheme="majorBidi" w:cstheme="majorBidi"/>
          <w:b/>
          <w:bCs/>
          <w:noProof w:val="0"/>
          <w:sz w:val="22"/>
          <w:szCs w:val="22"/>
          <w:lang w:eastAsia="en-US"/>
        </w:rPr>
        <w:t>A</w:t>
      </w:r>
      <w:proofErr w:type="gramEnd"/>
      <w:r w:rsidRPr="00801FB2">
        <w:rPr>
          <w:rFonts w:asciiTheme="majorBidi" w:hAnsiTheme="majorBidi" w:cstheme="majorBidi"/>
          <w:b/>
          <w:bCs/>
          <w:noProof w:val="0"/>
          <w:sz w:val="22"/>
          <w:szCs w:val="22"/>
          <w:lang w:eastAsia="en-US"/>
        </w:rPr>
        <w:t xml:space="preserve"> S-8: Painting works include </w:t>
      </w:r>
      <w:r w:rsidRPr="00801FB2">
        <w:rPr>
          <w:rFonts w:asciiTheme="majorBidi" w:hAnsiTheme="majorBidi" w:cstheme="majorBidi"/>
          <w:noProof w:val="0"/>
          <w:sz w:val="22"/>
          <w:szCs w:val="22"/>
          <w:lang w:eastAsia="en-US"/>
        </w:rPr>
        <w:t xml:space="preserve">adding two faces (red oxide as priming paint and zinc oxide base oil paint for finish). The pipe surface must be painted with two coats from all sides, particularly lower part to the ground. Therefore, the pipe must hold on supports above the ground minimum 30 cms, and then released to ground down after the paint was dry.  </w:t>
      </w:r>
      <w:r w:rsidRPr="00801FB2">
        <w:rPr>
          <w:rFonts w:asciiTheme="majorBidi" w:hAnsiTheme="majorBidi" w:cstheme="majorBidi"/>
          <w:noProof w:val="0"/>
          <w:color w:val="000000"/>
          <w:sz w:val="22"/>
          <w:szCs w:val="22"/>
          <w:lang w:eastAsia="en-US"/>
        </w:rPr>
        <w:t xml:space="preserve">Prepare the surface and stir the paint before use or mix using a power agitator. Before applying paint, a thinner liquid has to be added to the pipes surface to clean away oil and grease, use a detergent to remove excess dirt and contaminants. Remove the metallic debris such as mill scale and rust using disc sanders, sandpaper or wire brushes which ensures an adhesive surface. </w:t>
      </w:r>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w:t>
      </w:r>
      <w:r w:rsidRPr="00801FB2">
        <w:rPr>
          <w:rFonts w:asciiTheme="majorBidi" w:hAnsiTheme="majorBidi" w:cstheme="majorBidi"/>
          <w:b/>
          <w:bCs/>
          <w:noProof w:val="0"/>
          <w:sz w:val="22"/>
          <w:szCs w:val="22"/>
          <w:rtl/>
          <w:lang w:eastAsia="en-US"/>
        </w:rPr>
        <w:t>9</w:t>
      </w:r>
      <w:r w:rsidRPr="00801FB2">
        <w:rPr>
          <w:rFonts w:asciiTheme="majorBidi" w:hAnsiTheme="majorBidi" w:cstheme="majorBidi"/>
          <w:b/>
          <w:bCs/>
          <w:noProof w:val="0"/>
          <w:sz w:val="22"/>
          <w:szCs w:val="22"/>
          <w:lang w:eastAsia="en-US"/>
        </w:rPr>
        <w:t xml:space="preserve">: Carbon steel line shafts: According to ASTM </w:t>
      </w:r>
      <w:proofErr w:type="spellStart"/>
      <w:r w:rsidRPr="00801FB2">
        <w:rPr>
          <w:rFonts w:asciiTheme="majorBidi" w:hAnsiTheme="majorBidi" w:cstheme="majorBidi"/>
          <w:b/>
          <w:bCs/>
          <w:noProof w:val="0"/>
          <w:sz w:val="22"/>
          <w:szCs w:val="22"/>
          <w:lang w:eastAsia="en-US"/>
        </w:rPr>
        <w:t>A576</w:t>
      </w:r>
      <w:proofErr w:type="spellEnd"/>
    </w:p>
    <w:p w:rsidR="00477E24" w:rsidRPr="00801FB2" w:rsidRDefault="00477E24" w:rsidP="00477E24">
      <w:pPr>
        <w:widowControl/>
        <w:bidi w:val="0"/>
        <w:adjustRightInd/>
        <w:spacing w:line="240" w:lineRule="auto"/>
        <w:textAlignment w:val="auto"/>
        <w:rPr>
          <w:rFonts w:asciiTheme="majorBidi" w:hAnsiTheme="majorBidi" w:cstheme="majorBidi"/>
          <w:b/>
          <w:bCs/>
          <w:noProof w:val="0"/>
          <w:sz w:val="22"/>
          <w:szCs w:val="22"/>
          <w:lang w:eastAsia="en-US"/>
        </w:rPr>
      </w:pPr>
      <w:r w:rsidRPr="00801FB2">
        <w:rPr>
          <w:rFonts w:asciiTheme="majorBidi" w:hAnsiTheme="majorBidi" w:cstheme="majorBidi"/>
          <w:b/>
          <w:bCs/>
          <w:noProof w:val="0"/>
          <w:sz w:val="22"/>
          <w:szCs w:val="22"/>
          <w:lang w:eastAsia="en-US"/>
        </w:rPr>
        <w:t>A-S-1</w:t>
      </w:r>
      <w:r w:rsidRPr="00801FB2">
        <w:rPr>
          <w:rFonts w:asciiTheme="majorBidi" w:hAnsiTheme="majorBidi" w:cstheme="majorBidi"/>
          <w:b/>
          <w:bCs/>
          <w:noProof w:val="0"/>
          <w:sz w:val="22"/>
          <w:szCs w:val="22"/>
          <w:rtl/>
          <w:lang w:eastAsia="en-US"/>
        </w:rPr>
        <w:t>0</w:t>
      </w:r>
      <w:r w:rsidRPr="00801FB2">
        <w:rPr>
          <w:rFonts w:asciiTheme="majorBidi" w:hAnsiTheme="majorBidi" w:cstheme="majorBidi"/>
          <w:b/>
          <w:bCs/>
          <w:noProof w:val="0"/>
          <w:sz w:val="22"/>
          <w:szCs w:val="22"/>
          <w:lang w:eastAsia="en-US"/>
        </w:rPr>
        <w:t>: Irrigation Steel Pipes Welded Black Steel Pipes, ASTM A53   or as API5L:</w:t>
      </w:r>
    </w:p>
    <w:p w:rsidR="00477E24" w:rsidRPr="00801FB2" w:rsidRDefault="00477E24" w:rsidP="00477E24">
      <w:pPr>
        <w:widowControl/>
        <w:bidi w:val="0"/>
        <w:adjustRightInd/>
        <w:spacing w:line="240" w:lineRule="auto"/>
        <w:textAlignment w:val="center"/>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A53 Type F</w:t>
      </w:r>
      <w:r w:rsidRPr="00801FB2">
        <w:rPr>
          <w:rFonts w:asciiTheme="majorBidi" w:hAnsiTheme="majorBidi" w:cstheme="majorBidi"/>
          <w:noProof w:val="0"/>
          <w:sz w:val="22"/>
          <w:szCs w:val="22"/>
          <w:lang w:eastAsia="en-US"/>
        </w:rPr>
        <w:t xml:space="preserve">, which is longitudinally furnace butt welded or continuous welded (Grade A only), </w:t>
      </w:r>
    </w:p>
    <w:p w:rsidR="00477E24" w:rsidRPr="00801FB2" w:rsidRDefault="00477E24" w:rsidP="00477E24">
      <w:pPr>
        <w:widowControl/>
        <w:bidi w:val="0"/>
        <w:adjustRightInd/>
        <w:spacing w:line="240" w:lineRule="auto"/>
        <w:textAlignment w:val="center"/>
        <w:rPr>
          <w:rFonts w:asciiTheme="majorBidi" w:hAnsiTheme="majorBidi" w:cstheme="majorBidi"/>
          <w:noProof w:val="0"/>
          <w:sz w:val="22"/>
          <w:szCs w:val="22"/>
          <w:lang w:eastAsia="en-US"/>
        </w:rPr>
      </w:pPr>
      <w:r w:rsidRPr="00801FB2">
        <w:rPr>
          <w:rFonts w:asciiTheme="majorBidi" w:hAnsiTheme="majorBidi" w:cstheme="majorBidi"/>
          <w:b/>
          <w:bCs/>
          <w:noProof w:val="0"/>
          <w:sz w:val="22"/>
          <w:szCs w:val="22"/>
          <w:lang w:eastAsia="en-US"/>
        </w:rPr>
        <w:t>A53 Type E</w:t>
      </w:r>
      <w:r w:rsidRPr="00801FB2">
        <w:rPr>
          <w:rFonts w:asciiTheme="majorBidi" w:hAnsiTheme="majorBidi" w:cstheme="majorBidi"/>
          <w:noProof w:val="0"/>
          <w:sz w:val="22"/>
          <w:szCs w:val="22"/>
          <w:lang w:eastAsia="en-US"/>
        </w:rPr>
        <w:t xml:space="preserve">, which is </w:t>
      </w:r>
      <w:r w:rsidRPr="00801FB2">
        <w:rPr>
          <w:rFonts w:asciiTheme="majorBidi" w:hAnsiTheme="majorBidi" w:cstheme="majorBidi"/>
          <w:noProof w:val="0"/>
          <w:color w:val="000000"/>
          <w:sz w:val="22"/>
          <w:szCs w:val="22"/>
          <w:lang w:eastAsia="en-US"/>
        </w:rPr>
        <w:t xml:space="preserve">longitudinally </w:t>
      </w:r>
      <w:hyperlink r:id="rId8" w:tooltip="Seam welding" w:history="1">
        <w:r w:rsidRPr="00801FB2">
          <w:rPr>
            <w:rFonts w:asciiTheme="majorBidi" w:hAnsiTheme="majorBidi" w:cstheme="majorBidi"/>
            <w:noProof w:val="0"/>
            <w:color w:val="000000"/>
            <w:sz w:val="22"/>
            <w:szCs w:val="22"/>
            <w:u w:val="single"/>
            <w:lang w:eastAsia="en-US"/>
          </w:rPr>
          <w:t>electric resistance welded</w:t>
        </w:r>
      </w:hyperlink>
      <w:r w:rsidRPr="00801FB2">
        <w:rPr>
          <w:rFonts w:asciiTheme="majorBidi" w:hAnsiTheme="majorBidi" w:cstheme="majorBidi"/>
          <w:noProof w:val="0"/>
          <w:sz w:val="22"/>
          <w:szCs w:val="22"/>
          <w:lang w:eastAsia="en-US"/>
        </w:rPr>
        <w:t xml:space="preserve"> (Grades A)</w:t>
      </w:r>
    </w:p>
    <w:p w:rsidR="00477E24" w:rsidRPr="00801FB2" w:rsidRDefault="00477E24" w:rsidP="00477E24">
      <w:pPr>
        <w:widowControl/>
        <w:bidi w:val="0"/>
        <w:adjustRightInd/>
        <w:spacing w:line="48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480" w:lineRule="auto"/>
        <w:textAlignment w:val="auto"/>
        <w:rPr>
          <w:rFonts w:asciiTheme="majorBidi" w:hAnsiTheme="majorBidi" w:cstheme="majorBidi"/>
          <w:b/>
          <w:bCs/>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roofErr w:type="gramStart"/>
      <w:r w:rsidRPr="00801FB2">
        <w:rPr>
          <w:rFonts w:asciiTheme="majorBidi" w:hAnsiTheme="majorBidi" w:cstheme="majorBidi"/>
          <w:b/>
          <w:bCs/>
          <w:noProof w:val="0"/>
          <w:sz w:val="22"/>
          <w:szCs w:val="22"/>
          <w:u w:val="single"/>
          <w:lang w:eastAsia="en-US"/>
        </w:rPr>
        <w:t>B- The Vertical Hollow Shaft Electric Motor Set</w:t>
      </w:r>
      <w:proofErr w:type="gramEnd"/>
      <w:r w:rsidRPr="00801FB2">
        <w:rPr>
          <w:rFonts w:asciiTheme="majorBidi" w:hAnsiTheme="majorBidi" w:cstheme="majorBidi"/>
          <w:noProof w:val="0"/>
          <w:sz w:val="22"/>
          <w:szCs w:val="22"/>
          <w:lang w:eastAsia="en-US"/>
        </w:rPr>
        <w:t xml:space="preserve"> shall be complete with the accessories and ancillaries needed in accordance with the following specifications: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An efficient approved engine speed 1500/1800 rpm</w:t>
      </w:r>
      <w:r w:rsidR="00A76714">
        <w:rPr>
          <w:rFonts w:asciiTheme="majorBidi" w:hAnsiTheme="majorBidi" w:cstheme="majorBidi"/>
          <w:noProof w:val="0"/>
          <w:sz w:val="22"/>
          <w:szCs w:val="22"/>
          <w:lang w:eastAsia="en-US"/>
        </w:rPr>
        <w:t xml:space="preserve"> (works at 50/</w:t>
      </w:r>
      <w:proofErr w:type="spellStart"/>
      <w:r w:rsidR="00A76714">
        <w:rPr>
          <w:rFonts w:asciiTheme="majorBidi" w:hAnsiTheme="majorBidi" w:cstheme="majorBidi"/>
          <w:noProof w:val="0"/>
          <w:sz w:val="22"/>
          <w:szCs w:val="22"/>
          <w:lang w:eastAsia="en-US"/>
        </w:rPr>
        <w:t>60Hz</w:t>
      </w:r>
      <w:proofErr w:type="spellEnd"/>
      <w:r w:rsidR="00A76714">
        <w:rPr>
          <w:rFonts w:asciiTheme="majorBidi" w:hAnsiTheme="majorBidi" w:cstheme="majorBidi"/>
          <w:noProof w:val="0"/>
          <w:sz w:val="22"/>
          <w:szCs w:val="22"/>
          <w:lang w:eastAsia="en-US"/>
        </w:rPr>
        <w:t>)</w:t>
      </w:r>
      <w:r w:rsidRPr="00801FB2">
        <w:rPr>
          <w:rFonts w:asciiTheme="majorBidi" w:hAnsiTheme="majorBidi" w:cstheme="majorBidi"/>
          <w:noProof w:val="0"/>
          <w:sz w:val="22"/>
          <w:szCs w:val="22"/>
          <w:lang w:eastAsia="en-US"/>
        </w:rPr>
        <w:t xml:space="preserve"> inverter duty </w:t>
      </w:r>
      <w:proofErr w:type="spellStart"/>
      <w:r w:rsidRPr="00801FB2">
        <w:rPr>
          <w:rFonts w:asciiTheme="majorBidi" w:hAnsiTheme="majorBidi" w:cstheme="majorBidi"/>
          <w:noProof w:val="0"/>
          <w:sz w:val="22"/>
          <w:szCs w:val="22"/>
          <w:lang w:eastAsia="en-US"/>
        </w:rPr>
        <w:t>VFD</w:t>
      </w:r>
      <w:proofErr w:type="spellEnd"/>
      <w:r w:rsidRPr="00801FB2">
        <w:rPr>
          <w:rFonts w:asciiTheme="majorBidi" w:hAnsiTheme="majorBidi" w:cstheme="majorBidi"/>
          <w:noProof w:val="0"/>
          <w:sz w:val="22"/>
          <w:szCs w:val="22"/>
          <w:lang w:eastAsia="en-US"/>
        </w:rPr>
        <w:t xml:space="preserve"> and fitted to maintain engine speed at all condition of load.</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The cooling system shall be a closed type with, class F insulation, temperature rise class B, and internally built thermal senor to be connected to the MCB.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Electric Engine set shall be mounted on a suitable reinforced concrete foundation with common steel frame and no vibration and high thrust capacity</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 Other standard parts and instruments needed for good operation. As power factor at full load not less than 90% and efficiency at full load not less than 94%</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Winding design as standard 3-phase motor 415 V, 50/</w:t>
      </w:r>
      <w:proofErr w:type="gramStart"/>
      <w:r w:rsidRPr="00801FB2">
        <w:rPr>
          <w:rFonts w:asciiTheme="majorBidi" w:hAnsiTheme="majorBidi" w:cstheme="majorBidi"/>
          <w:noProof w:val="0"/>
          <w:sz w:val="22"/>
          <w:szCs w:val="22"/>
          <w:lang w:eastAsia="en-US"/>
        </w:rPr>
        <w:t>60  Hz</w:t>
      </w:r>
      <w:proofErr w:type="gramEnd"/>
      <w:r w:rsidRPr="00801FB2">
        <w:rPr>
          <w:rFonts w:asciiTheme="majorBidi" w:hAnsiTheme="majorBidi" w:cstheme="majorBidi"/>
          <w:noProof w:val="0"/>
          <w:sz w:val="22"/>
          <w:szCs w:val="22"/>
          <w:lang w:eastAsia="en-US"/>
        </w:rPr>
        <w:t xml:space="preserve"> and permissible and preferences for variable speed motor or duty frequency motor (in the range between 10-70 Hertz), tolerance of 10% in voltage in the range 380-480 volt.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 xml:space="preserve">Rated and output power apply for standard ambient conditions of </w:t>
      </w:r>
      <w:proofErr w:type="spellStart"/>
      <w:smartTag w:uri="urn:schemas-microsoft-com:office:smarttags" w:element="metricconverter">
        <w:smartTagPr>
          <w:attr w:name="ProductID" w:val="40ﾰC"/>
        </w:smartTagPr>
        <w:r w:rsidRPr="00801FB2">
          <w:rPr>
            <w:rFonts w:asciiTheme="majorBidi" w:hAnsiTheme="majorBidi" w:cstheme="majorBidi"/>
            <w:noProof w:val="0"/>
            <w:sz w:val="22"/>
            <w:szCs w:val="22"/>
            <w:lang w:eastAsia="en-US"/>
          </w:rPr>
          <w:t>40°C</w:t>
        </w:r>
      </w:smartTag>
      <w:proofErr w:type="spellEnd"/>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Motor frame, end shields, terminal box are made of cast iron, fan made of sheet stainless steel.</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High capacity bearing, single output shaft of stainless steel</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Degree of protection as standard IP 56</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offer must be supplied with catalogue (</w:t>
      </w:r>
      <w:proofErr w:type="spellStart"/>
      <w:r w:rsidRPr="00801FB2">
        <w:rPr>
          <w:rFonts w:asciiTheme="majorBidi" w:hAnsiTheme="majorBidi" w:cstheme="majorBidi"/>
          <w:noProof w:val="0"/>
          <w:sz w:val="22"/>
          <w:szCs w:val="22"/>
          <w:lang w:eastAsia="en-US"/>
        </w:rPr>
        <w:t>M&amp;O</w:t>
      </w:r>
      <w:proofErr w:type="spellEnd"/>
      <w:r w:rsidRPr="00801FB2">
        <w:rPr>
          <w:rFonts w:asciiTheme="majorBidi" w:hAnsiTheme="majorBidi" w:cstheme="majorBidi"/>
          <w:noProof w:val="0"/>
          <w:sz w:val="22"/>
          <w:szCs w:val="22"/>
          <w:lang w:eastAsia="en-US"/>
        </w:rPr>
        <w:t xml:space="preserve">) for the motor set, curves power, efficiency, engine specification and test certificate, etc… </w:t>
      </w:r>
    </w:p>
    <w:p w:rsidR="00477E24" w:rsidRPr="00801FB2" w:rsidRDefault="00477E24" w:rsidP="004F0739">
      <w:pPr>
        <w:widowControl/>
        <w:numPr>
          <w:ilvl w:val="0"/>
          <w:numId w:val="35"/>
        </w:numPr>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noProof w:val="0"/>
          <w:sz w:val="22"/>
          <w:szCs w:val="22"/>
          <w:lang w:eastAsia="en-US"/>
        </w:rPr>
        <w:t>The contractor is responsible to issue a 1 year warranty starting from the date of the taking over certificate</w:t>
      </w:r>
      <w:r w:rsidRPr="00801FB2">
        <w:rPr>
          <w:rFonts w:asciiTheme="majorBidi" w:hAnsiTheme="majorBidi" w:cstheme="majorBidi"/>
          <w:noProof w:val="0"/>
          <w:sz w:val="22"/>
          <w:szCs w:val="22"/>
          <w:rtl/>
          <w:lang w:eastAsia="en-US" w:bidi="he-IL"/>
        </w:rPr>
        <w:t>.</w:t>
      </w: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b/>
          <w:bCs/>
          <w:noProof w:val="0"/>
          <w:color w:val="252525"/>
          <w:sz w:val="22"/>
          <w:szCs w:val="22"/>
          <w:shd w:val="clear" w:color="auto" w:fill="FFFFFF"/>
          <w:rtl/>
          <w:lang w:eastAsia="en-US"/>
        </w:rPr>
      </w:pPr>
    </w:p>
    <w:p w:rsidR="00477E24" w:rsidRPr="00801FB2" w:rsidRDefault="00477E24" w:rsidP="00477E24">
      <w:pPr>
        <w:widowControl/>
        <w:bidi w:val="0"/>
        <w:adjustRightInd/>
        <w:spacing w:line="240" w:lineRule="auto"/>
        <w:textAlignment w:val="auto"/>
        <w:rPr>
          <w:rFonts w:asciiTheme="majorBidi" w:hAnsiTheme="majorBidi" w:cstheme="majorBidi"/>
          <w:noProof w:val="0"/>
          <w:sz w:val="22"/>
          <w:szCs w:val="22"/>
          <w:lang w:eastAsia="en-US"/>
        </w:rPr>
      </w:pPr>
      <w:r w:rsidRPr="00801FB2">
        <w:rPr>
          <w:rFonts w:asciiTheme="majorBidi" w:hAnsiTheme="majorBidi" w:cstheme="majorBidi"/>
          <w:b/>
          <w:bCs/>
          <w:noProof w:val="0"/>
          <w:color w:val="252525"/>
          <w:sz w:val="22"/>
          <w:szCs w:val="22"/>
          <w:shd w:val="clear" w:color="auto" w:fill="FFFFFF"/>
          <w:lang w:eastAsia="en-US"/>
        </w:rPr>
        <w:t xml:space="preserve">C- Solid state frequency inverter </w:t>
      </w:r>
    </w:p>
    <w:p w:rsidR="00477E24" w:rsidRPr="00801FB2" w:rsidRDefault="00477E24" w:rsidP="004F0739">
      <w:pPr>
        <w:widowControl/>
        <w:numPr>
          <w:ilvl w:val="0"/>
          <w:numId w:val="36"/>
        </w:numPr>
        <w:bidi w:val="0"/>
        <w:adjustRightInd/>
        <w:spacing w:line="240"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Wide Voltage Range: 320 ~ </w:t>
      </w:r>
      <w:proofErr w:type="spellStart"/>
      <w:r w:rsidRPr="00801FB2">
        <w:rPr>
          <w:rFonts w:asciiTheme="majorBidi" w:eastAsia="Calibri" w:hAnsiTheme="majorBidi" w:cstheme="majorBidi"/>
          <w:noProof w:val="0"/>
          <w:sz w:val="22"/>
          <w:szCs w:val="22"/>
          <w:lang w:eastAsia="en-US"/>
        </w:rPr>
        <w:t>480V</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Input Frequency Range: 40 ~ </w:t>
      </w:r>
      <w:proofErr w:type="spellStart"/>
      <w:r w:rsidRPr="00801FB2">
        <w:rPr>
          <w:rFonts w:asciiTheme="majorBidi" w:eastAsia="Calibri" w:hAnsiTheme="majorBidi" w:cstheme="majorBidi"/>
          <w:noProof w:val="0"/>
          <w:sz w:val="22"/>
          <w:szCs w:val="22"/>
          <w:lang w:eastAsia="en-US"/>
        </w:rPr>
        <w:t>65Hz</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Output Voltage Range: 0 ~ rated input voltage</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Output Frequency Range: 0 ~ </w:t>
      </w:r>
      <w:proofErr w:type="spellStart"/>
      <w:r w:rsidRPr="00801FB2">
        <w:rPr>
          <w:rFonts w:asciiTheme="majorBidi" w:eastAsia="Calibri" w:hAnsiTheme="majorBidi" w:cstheme="majorBidi"/>
          <w:noProof w:val="0"/>
          <w:sz w:val="22"/>
          <w:szCs w:val="22"/>
          <w:lang w:eastAsia="en-US"/>
        </w:rPr>
        <w:t>500Hz</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Overload Capacity: </w:t>
      </w:r>
      <w:proofErr w:type="spellStart"/>
      <w:r w:rsidRPr="00801FB2">
        <w:rPr>
          <w:rFonts w:asciiTheme="majorBidi" w:eastAsia="Calibri" w:hAnsiTheme="majorBidi" w:cstheme="majorBidi"/>
          <w:noProof w:val="0"/>
          <w:sz w:val="22"/>
          <w:szCs w:val="22"/>
          <w:lang w:eastAsia="en-US"/>
        </w:rPr>
        <w:t>60s</w:t>
      </w:r>
      <w:proofErr w:type="spellEnd"/>
      <w:r w:rsidRPr="00801FB2">
        <w:rPr>
          <w:rFonts w:asciiTheme="majorBidi" w:eastAsia="Calibri" w:hAnsiTheme="majorBidi" w:cstheme="majorBidi"/>
          <w:noProof w:val="0"/>
          <w:sz w:val="22"/>
          <w:szCs w:val="22"/>
          <w:lang w:eastAsia="en-US"/>
        </w:rPr>
        <w:t xml:space="preserve"> with 150% of rated current, </w:t>
      </w:r>
      <w:proofErr w:type="spellStart"/>
      <w:r w:rsidRPr="00801FB2">
        <w:rPr>
          <w:rFonts w:asciiTheme="majorBidi" w:eastAsia="Calibri" w:hAnsiTheme="majorBidi" w:cstheme="majorBidi"/>
          <w:noProof w:val="0"/>
          <w:sz w:val="22"/>
          <w:szCs w:val="22"/>
          <w:lang w:eastAsia="en-US"/>
        </w:rPr>
        <w:t>2s</w:t>
      </w:r>
      <w:proofErr w:type="spellEnd"/>
      <w:r w:rsidRPr="00801FB2">
        <w:rPr>
          <w:rFonts w:asciiTheme="majorBidi" w:eastAsia="Calibri" w:hAnsiTheme="majorBidi" w:cstheme="majorBidi"/>
          <w:noProof w:val="0"/>
          <w:sz w:val="22"/>
          <w:szCs w:val="22"/>
          <w:lang w:eastAsia="en-US"/>
        </w:rPr>
        <w:t xml:space="preserve"> with 180% of rated current</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From 0.75 ~ </w:t>
      </w:r>
      <w:proofErr w:type="spellStart"/>
      <w:r w:rsidRPr="00801FB2">
        <w:rPr>
          <w:rFonts w:asciiTheme="majorBidi" w:eastAsia="Calibri" w:hAnsiTheme="majorBidi" w:cstheme="majorBidi"/>
          <w:noProof w:val="0"/>
          <w:sz w:val="22"/>
          <w:szCs w:val="22"/>
          <w:lang w:eastAsia="en-US"/>
        </w:rPr>
        <w:t>7.5KW</w:t>
      </w:r>
      <w:proofErr w:type="spellEnd"/>
      <w:r w:rsidRPr="00801FB2">
        <w:rPr>
          <w:rFonts w:asciiTheme="majorBidi" w:eastAsia="Calibri" w:hAnsiTheme="majorBidi" w:cstheme="majorBidi"/>
          <w:noProof w:val="0"/>
          <w:sz w:val="22"/>
          <w:szCs w:val="22"/>
          <w:lang w:eastAsia="en-US"/>
        </w:rPr>
        <w:t xml:space="preserve"> Plastic house; 11 ~ </w:t>
      </w:r>
      <w:proofErr w:type="spellStart"/>
      <w:r w:rsidRPr="00801FB2">
        <w:rPr>
          <w:rFonts w:asciiTheme="majorBidi" w:eastAsia="Calibri" w:hAnsiTheme="majorBidi" w:cstheme="majorBidi"/>
          <w:noProof w:val="0"/>
          <w:sz w:val="22"/>
          <w:szCs w:val="22"/>
          <w:lang w:eastAsia="en-US"/>
        </w:rPr>
        <w:t>630KW</w:t>
      </w:r>
      <w:proofErr w:type="spellEnd"/>
      <w:r w:rsidRPr="00801FB2">
        <w:rPr>
          <w:rFonts w:asciiTheme="majorBidi" w:eastAsia="Calibri" w:hAnsiTheme="majorBidi" w:cstheme="majorBidi"/>
          <w:noProof w:val="0"/>
          <w:sz w:val="22"/>
          <w:szCs w:val="22"/>
          <w:lang w:eastAsia="en-US"/>
        </w:rPr>
        <w:t xml:space="preserve"> is metal house</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Control Mode: High Quality V/F Control</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Speed Accuracy: V/F + 0.5% of maximum speed</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20 channels for frequency setting</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val="it-IT" w:eastAsia="en-US"/>
        </w:rPr>
      </w:pPr>
      <w:r w:rsidRPr="00801FB2">
        <w:rPr>
          <w:rFonts w:asciiTheme="majorBidi" w:eastAsia="Calibri" w:hAnsiTheme="majorBidi" w:cstheme="majorBidi"/>
          <w:noProof w:val="0"/>
          <w:sz w:val="22"/>
          <w:szCs w:val="22"/>
          <w:lang w:val="it-IT" w:eastAsia="en-US"/>
        </w:rPr>
        <w:t>Analogsignal: 0 ~ 10V,-10V ~ 10V,0 ~ 20mA.</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Pulse setting input: 0~50 KHz.</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Built-in </w:t>
      </w:r>
      <w:proofErr w:type="spellStart"/>
      <w:r w:rsidRPr="00801FB2">
        <w:rPr>
          <w:rFonts w:asciiTheme="majorBidi" w:eastAsia="Calibri" w:hAnsiTheme="majorBidi" w:cstheme="majorBidi"/>
          <w:noProof w:val="0"/>
          <w:sz w:val="22"/>
          <w:szCs w:val="22"/>
          <w:lang w:eastAsia="en-US"/>
        </w:rPr>
        <w:t>RS485</w:t>
      </w:r>
      <w:proofErr w:type="spellEnd"/>
      <w:r w:rsidRPr="00801FB2">
        <w:rPr>
          <w:rFonts w:asciiTheme="majorBidi" w:eastAsia="Calibri" w:hAnsiTheme="majorBidi" w:cstheme="majorBidi"/>
          <w:noProof w:val="0"/>
          <w:sz w:val="22"/>
          <w:szCs w:val="22"/>
          <w:lang w:eastAsia="en-US"/>
        </w:rPr>
        <w:t xml:space="preserve"> communication port</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Solid state programmable screen and PLC configurations </w:t>
      </w:r>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 xml:space="preserve">All model are integrated </w:t>
      </w:r>
      <w:proofErr w:type="spellStart"/>
      <w:r w:rsidRPr="00801FB2">
        <w:rPr>
          <w:rFonts w:asciiTheme="majorBidi" w:eastAsia="Calibri" w:hAnsiTheme="majorBidi" w:cstheme="majorBidi"/>
          <w:noProof w:val="0"/>
          <w:sz w:val="22"/>
          <w:szCs w:val="22"/>
          <w:lang w:eastAsia="en-US"/>
        </w:rPr>
        <w:t>IGBT</w:t>
      </w:r>
      <w:proofErr w:type="spellEnd"/>
    </w:p>
    <w:p w:rsidR="00477E24" w:rsidRPr="00801FB2" w:rsidRDefault="00477E24" w:rsidP="004F0739">
      <w:pPr>
        <w:widowControl/>
        <w:numPr>
          <w:ilvl w:val="0"/>
          <w:numId w:val="36"/>
        </w:numPr>
        <w:bidi w:val="0"/>
        <w:adjustRightInd/>
        <w:spacing w:after="200" w:line="276" w:lineRule="auto"/>
        <w:contextualSpacing/>
        <w:textAlignment w:val="auto"/>
        <w:rPr>
          <w:rFonts w:asciiTheme="majorBidi" w:eastAsia="Calibri" w:hAnsiTheme="majorBidi" w:cstheme="majorBidi"/>
          <w:noProof w:val="0"/>
          <w:sz w:val="22"/>
          <w:szCs w:val="22"/>
          <w:lang w:eastAsia="en-US"/>
        </w:rPr>
      </w:pPr>
      <w:r w:rsidRPr="00801FB2">
        <w:rPr>
          <w:rFonts w:asciiTheme="majorBidi" w:eastAsia="Calibri" w:hAnsiTheme="majorBidi" w:cstheme="majorBidi"/>
          <w:noProof w:val="0"/>
          <w:sz w:val="22"/>
          <w:szCs w:val="22"/>
          <w:lang w:eastAsia="en-US"/>
        </w:rPr>
        <w:t>The malfunction ratio is 0.8% within 24 months warranty</w:t>
      </w:r>
    </w:p>
    <w:sectPr w:rsidR="00477E24" w:rsidRPr="00801FB2" w:rsidSect="00C71282">
      <w:headerReference w:type="even" r:id="rId9"/>
      <w:headerReference w:type="default" r:id="rId10"/>
      <w:footerReference w:type="even" r:id="rId11"/>
      <w:footerReference w:type="default" r:id="rId12"/>
      <w:endnotePr>
        <w:numFmt w:val="lowerLetter"/>
      </w:endnotePr>
      <w:pgSz w:w="11906" w:h="16838"/>
      <w:pgMar w:top="1440" w:right="1466" w:bottom="1440" w:left="1530" w:header="576" w:footer="576" w:gutter="0"/>
      <w:cols w:space="720"/>
      <w:bidi/>
      <w:rtlGutter/>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2377A" w:rsidRDefault="0032377A" w:rsidP="007B185A">
      <w:pPr>
        <w:spacing w:line="240" w:lineRule="auto"/>
      </w:pPr>
      <w:r>
        <w:separator/>
      </w:r>
    </w:p>
  </w:endnote>
  <w:endnote w:type="continuationSeparator" w:id="0">
    <w:p w:rsidR="0032377A" w:rsidRDefault="0032377A" w:rsidP="007B185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plified Arabic">
    <w:panose1 w:val="02020603050405020304"/>
    <w:charset w:val="00"/>
    <w:family w:val="roman"/>
    <w:pitch w:val="variable"/>
    <w:sig w:usb0="00002003" w:usb1="00000000" w:usb2="00000000" w:usb3="00000000" w:csb0="0000004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raditional Arabic">
    <w:panose1 w:val="02020603050405020304"/>
    <w:charset w:val="00"/>
    <w:family w:val="roman"/>
    <w:pitch w:val="variable"/>
    <w:sig w:usb0="00002003" w:usb1="80000000" w:usb2="00000008" w:usb3="00000000" w:csb0="00000041" w:csb1="00000000"/>
  </w:font>
  <w:font w:name="Mudir MT">
    <w:altName w:val="Arial"/>
    <w:charset w:val="B2"/>
    <w:family w:val="auto"/>
    <w:pitch w:val="variable"/>
    <w:sig w:usb0="00002001" w:usb1="00000000" w:usb2="00000000" w:usb3="00000000" w:csb0="0000004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2" w:rsidRDefault="003F0901">
    <w:pPr>
      <w:pStyle w:val="Footer"/>
      <w:framePr w:wrap="around" w:vAnchor="text" w:hAnchor="margin" w:xAlign="center" w:y="1"/>
      <w:rPr>
        <w:rStyle w:val="PageNumber"/>
        <w:rtl/>
      </w:rPr>
    </w:pPr>
    <w:r>
      <w:rPr>
        <w:rStyle w:val="PageNumber"/>
        <w:rtl/>
      </w:rPr>
      <w:fldChar w:fldCharType="begin"/>
    </w:r>
    <w:r w:rsidR="00801FB2">
      <w:rPr>
        <w:rStyle w:val="PageNumber"/>
      </w:rPr>
      <w:instrText xml:space="preserve">PAGE  </w:instrText>
    </w:r>
    <w:r>
      <w:rPr>
        <w:rStyle w:val="PageNumber"/>
        <w:rtl/>
      </w:rPr>
      <w:fldChar w:fldCharType="separate"/>
    </w:r>
    <w:r w:rsidR="00801FB2">
      <w:rPr>
        <w:rStyle w:val="PageNumber"/>
        <w:rtl/>
      </w:rPr>
      <w:t>1</w:t>
    </w:r>
    <w:r>
      <w:rPr>
        <w:rStyle w:val="PageNumber"/>
        <w:rtl/>
      </w:rPr>
      <w:fldChar w:fldCharType="end"/>
    </w:r>
  </w:p>
  <w:p w:rsidR="00801FB2" w:rsidRDefault="00801FB2">
    <w:pPr>
      <w:pStyle w:val="Footer"/>
      <w:rPr>
        <w:rtl/>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4496854"/>
      <w:docPartObj>
        <w:docPartGallery w:val="Page Numbers (Bottom of Page)"/>
        <w:docPartUnique/>
      </w:docPartObj>
    </w:sdtPr>
    <w:sdtContent>
      <w:p w:rsidR="00A76714" w:rsidRDefault="003F0901">
        <w:pPr>
          <w:pStyle w:val="Footer"/>
          <w:jc w:val="center"/>
        </w:pPr>
        <w:fldSimple w:instr=" PAGE   \* MERGEFORMAT ">
          <w:r w:rsidR="000E4CB2">
            <w:rPr>
              <w:rtl/>
            </w:rPr>
            <w:t>6</w:t>
          </w:r>
        </w:fldSimple>
      </w:p>
    </w:sdtContent>
  </w:sdt>
  <w:p w:rsidR="00801FB2" w:rsidRDefault="00801FB2" w:rsidP="00ED1175">
    <w:pPr>
      <w:pStyle w:val="Footer"/>
      <w:tabs>
        <w:tab w:val="clear" w:pos="8306"/>
        <w:tab w:val="left" w:pos="9116"/>
        <w:tab w:val="right" w:pos="9386"/>
      </w:tabs>
      <w:ind w:right="-900"/>
      <w:rPr>
        <w:rtl/>
        <w:lang w:bidi="ar-JO"/>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2377A" w:rsidRDefault="0032377A" w:rsidP="007B185A">
      <w:pPr>
        <w:spacing w:line="240" w:lineRule="auto"/>
      </w:pPr>
      <w:r>
        <w:separator/>
      </w:r>
    </w:p>
  </w:footnote>
  <w:footnote w:type="continuationSeparator" w:id="0">
    <w:p w:rsidR="0032377A" w:rsidRDefault="0032377A" w:rsidP="007B185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2" w:rsidRDefault="003F0901">
    <w:pPr>
      <w:pStyle w:val="Header"/>
      <w:framePr w:wrap="around" w:vAnchor="text" w:hAnchor="margin" w:xAlign="center" w:y="1"/>
      <w:rPr>
        <w:rStyle w:val="PageNumber"/>
        <w:rtl/>
      </w:rPr>
    </w:pPr>
    <w:r>
      <w:rPr>
        <w:rStyle w:val="PageNumber"/>
        <w:rtl/>
      </w:rPr>
      <w:fldChar w:fldCharType="begin"/>
    </w:r>
    <w:r w:rsidR="00801FB2">
      <w:rPr>
        <w:rStyle w:val="PageNumber"/>
      </w:rPr>
      <w:instrText xml:space="preserve">PAGE  </w:instrText>
    </w:r>
    <w:r>
      <w:rPr>
        <w:rStyle w:val="PageNumber"/>
        <w:rtl/>
      </w:rPr>
      <w:fldChar w:fldCharType="separate"/>
    </w:r>
    <w:r w:rsidR="00801FB2">
      <w:rPr>
        <w:rStyle w:val="PageNumber"/>
        <w:rtl/>
      </w:rPr>
      <w:t>30</w:t>
    </w:r>
    <w:r>
      <w:rPr>
        <w:rStyle w:val="PageNumber"/>
        <w:rtl/>
      </w:rPr>
      <w:fldChar w:fldCharType="end"/>
    </w:r>
  </w:p>
  <w:p w:rsidR="00801FB2" w:rsidRDefault="00801FB2">
    <w:pPr>
      <w:pStyle w:val="Header"/>
      <w:rPr>
        <w:rtl/>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01FB2" w:rsidRDefault="00801FB2" w:rsidP="00ED1175">
    <w:pPr>
      <w:pStyle w:val="Header"/>
      <w:tabs>
        <w:tab w:val="clear" w:pos="4153"/>
        <w:tab w:val="clear" w:pos="8306"/>
        <w:tab w:val="left" w:pos="4676"/>
      </w:tabs>
      <w:jc w:val="center"/>
      <w:rPr>
        <w:rtl/>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E30F2"/>
    <w:multiLevelType w:val="hybridMultilevel"/>
    <w:tmpl w:val="B9DA9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570BF2"/>
    <w:multiLevelType w:val="hybridMultilevel"/>
    <w:tmpl w:val="489E256A"/>
    <w:lvl w:ilvl="0" w:tplc="9D20746E">
      <w:start w:val="1"/>
      <w:numFmt w:val="decimal"/>
      <w:lvlText w:val="%1-"/>
      <w:lvlJc w:val="left"/>
      <w:pPr>
        <w:tabs>
          <w:tab w:val="num" w:pos="780"/>
        </w:tabs>
        <w:ind w:left="780" w:hanging="360"/>
      </w:pPr>
      <w:rPr>
        <w:rFonts w:hint="default"/>
      </w:rPr>
    </w:lvl>
    <w:lvl w:ilvl="1" w:tplc="AE766094">
      <w:numFmt w:val="bullet"/>
      <w:lvlText w:val="-"/>
      <w:lvlJc w:val="left"/>
      <w:pPr>
        <w:tabs>
          <w:tab w:val="num" w:pos="360"/>
        </w:tabs>
        <w:ind w:left="360" w:hanging="360"/>
      </w:pPr>
      <w:rPr>
        <w:rFonts w:ascii="Times New Roman" w:eastAsia="Times New Roman" w:hAnsi="Times New Roman" w:cs="Times New Roman" w:hint="default"/>
      </w:r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2">
    <w:nsid w:val="069647EE"/>
    <w:multiLevelType w:val="hybridMultilevel"/>
    <w:tmpl w:val="5540ECFA"/>
    <w:lvl w:ilvl="0" w:tplc="3F306E98">
      <w:start w:val="14"/>
      <w:numFmt w:val="bullet"/>
      <w:lvlText w:val="-"/>
      <w:lvlJc w:val="left"/>
      <w:pPr>
        <w:ind w:left="720" w:hanging="360"/>
      </w:pPr>
      <w:rPr>
        <w:rFonts w:ascii="Simplified Arabic" w:eastAsia="Times New Roman" w:hAnsi="Simplified Arabic" w:cs="Simplified Arabic"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323D8B"/>
    <w:multiLevelType w:val="hybridMultilevel"/>
    <w:tmpl w:val="0EB803F0"/>
    <w:lvl w:ilvl="0" w:tplc="04090011">
      <w:start w:val="1"/>
      <w:numFmt w:val="decimal"/>
      <w:lvlText w:val="%1)"/>
      <w:lvlJc w:val="left"/>
      <w:pPr>
        <w:ind w:left="2233" w:hanging="360"/>
      </w:pPr>
    </w:lvl>
    <w:lvl w:ilvl="1" w:tplc="04090019">
      <w:start w:val="1"/>
      <w:numFmt w:val="lowerLetter"/>
      <w:lvlText w:val="%2."/>
      <w:lvlJc w:val="left"/>
      <w:pPr>
        <w:ind w:left="2953" w:hanging="360"/>
      </w:pPr>
    </w:lvl>
    <w:lvl w:ilvl="2" w:tplc="0409001B" w:tentative="1">
      <w:start w:val="1"/>
      <w:numFmt w:val="lowerRoman"/>
      <w:lvlText w:val="%3."/>
      <w:lvlJc w:val="right"/>
      <w:pPr>
        <w:ind w:left="3673" w:hanging="180"/>
      </w:pPr>
    </w:lvl>
    <w:lvl w:ilvl="3" w:tplc="0409000F" w:tentative="1">
      <w:start w:val="1"/>
      <w:numFmt w:val="decimal"/>
      <w:lvlText w:val="%4."/>
      <w:lvlJc w:val="left"/>
      <w:pPr>
        <w:ind w:left="4393" w:hanging="360"/>
      </w:pPr>
    </w:lvl>
    <w:lvl w:ilvl="4" w:tplc="04090019" w:tentative="1">
      <w:start w:val="1"/>
      <w:numFmt w:val="lowerLetter"/>
      <w:lvlText w:val="%5."/>
      <w:lvlJc w:val="left"/>
      <w:pPr>
        <w:ind w:left="5113" w:hanging="360"/>
      </w:pPr>
    </w:lvl>
    <w:lvl w:ilvl="5" w:tplc="0409001B" w:tentative="1">
      <w:start w:val="1"/>
      <w:numFmt w:val="lowerRoman"/>
      <w:lvlText w:val="%6."/>
      <w:lvlJc w:val="right"/>
      <w:pPr>
        <w:ind w:left="5833" w:hanging="180"/>
      </w:pPr>
    </w:lvl>
    <w:lvl w:ilvl="6" w:tplc="0409000F" w:tentative="1">
      <w:start w:val="1"/>
      <w:numFmt w:val="decimal"/>
      <w:lvlText w:val="%7."/>
      <w:lvlJc w:val="left"/>
      <w:pPr>
        <w:ind w:left="6553" w:hanging="360"/>
      </w:pPr>
    </w:lvl>
    <w:lvl w:ilvl="7" w:tplc="04090019" w:tentative="1">
      <w:start w:val="1"/>
      <w:numFmt w:val="lowerLetter"/>
      <w:lvlText w:val="%8."/>
      <w:lvlJc w:val="left"/>
      <w:pPr>
        <w:ind w:left="7273" w:hanging="360"/>
      </w:pPr>
    </w:lvl>
    <w:lvl w:ilvl="8" w:tplc="0409001B" w:tentative="1">
      <w:start w:val="1"/>
      <w:numFmt w:val="lowerRoman"/>
      <w:lvlText w:val="%9."/>
      <w:lvlJc w:val="right"/>
      <w:pPr>
        <w:ind w:left="7993" w:hanging="180"/>
      </w:pPr>
    </w:lvl>
  </w:abstractNum>
  <w:abstractNum w:abstractNumId="4">
    <w:nsid w:val="078517CF"/>
    <w:multiLevelType w:val="hybridMultilevel"/>
    <w:tmpl w:val="2BBC41D0"/>
    <w:lvl w:ilvl="0" w:tplc="27DA478C">
      <w:start w:val="1"/>
      <w:numFmt w:val="bullet"/>
      <w:lvlText w:val="-"/>
      <w:lvlJc w:val="left"/>
      <w:pPr>
        <w:ind w:left="162" w:hanging="144"/>
      </w:pPr>
      <w:rPr>
        <w:rFonts w:ascii="Calibri" w:eastAsia="Calibri" w:hAnsi="Calibri"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A4E0B43"/>
    <w:multiLevelType w:val="hybridMultilevel"/>
    <w:tmpl w:val="68BC75B8"/>
    <w:lvl w:ilvl="0" w:tplc="7A7C6A80">
      <w:start w:val="1"/>
      <w:numFmt w:val="bullet"/>
      <w:lvlText w:val=""/>
      <w:lvlJc w:val="left"/>
      <w:pPr>
        <w:tabs>
          <w:tab w:val="num" w:pos="57"/>
        </w:tabs>
        <w:ind w:left="340" w:hanging="283"/>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6">
    <w:nsid w:val="0B7B1CE9"/>
    <w:multiLevelType w:val="hybridMultilevel"/>
    <w:tmpl w:val="441A14C4"/>
    <w:lvl w:ilvl="0" w:tplc="F8C08AE6">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0D0771D0"/>
    <w:multiLevelType w:val="hybridMultilevel"/>
    <w:tmpl w:val="14B002CC"/>
    <w:lvl w:ilvl="0" w:tplc="8340B694">
      <w:start w:val="1"/>
      <w:numFmt w:val="arabicAlpha"/>
      <w:lvlText w:val="%1."/>
      <w:lvlJc w:val="left"/>
      <w:pPr>
        <w:ind w:left="540" w:hanging="360"/>
      </w:pPr>
      <w:rPr>
        <w:rFonts w:ascii="Simplified Arabic" w:eastAsia="Times New Roman" w:hAnsi="Simplified Arabic" w:cs="Simplified Arabic" w:hint="default"/>
        <w:b w:val="0"/>
        <w:bCs w:val="0"/>
      </w:rPr>
    </w:lvl>
    <w:lvl w:ilvl="1" w:tplc="04090019">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8">
    <w:nsid w:val="11C316FA"/>
    <w:multiLevelType w:val="hybridMultilevel"/>
    <w:tmpl w:val="6722FAFC"/>
    <w:lvl w:ilvl="0" w:tplc="04090001">
      <w:start w:val="1"/>
      <w:numFmt w:val="bullet"/>
      <w:lvlText w:val=""/>
      <w:lvlJc w:val="left"/>
      <w:pPr>
        <w:tabs>
          <w:tab w:val="num" w:pos="450"/>
        </w:tabs>
        <w:ind w:left="45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145D6DE9"/>
    <w:multiLevelType w:val="hybridMultilevel"/>
    <w:tmpl w:val="96163198"/>
    <w:lvl w:ilvl="0" w:tplc="172EC0CC">
      <w:start w:val="1"/>
      <w:numFmt w:val="decimal"/>
      <w:lvlText w:val="%1)"/>
      <w:lvlJc w:val="left"/>
      <w:pPr>
        <w:ind w:left="2970" w:hanging="360"/>
      </w:pPr>
      <w:rPr>
        <w:rFonts w:ascii="Simplified Arabic" w:eastAsia="Calibri" w:hAnsi="Simplified Arabic" w:cs="Simplified Arabic"/>
      </w:r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10">
    <w:nsid w:val="163D552F"/>
    <w:multiLevelType w:val="hybridMultilevel"/>
    <w:tmpl w:val="B1D8319A"/>
    <w:lvl w:ilvl="0" w:tplc="581ECDD4">
      <w:start w:val="1"/>
      <w:numFmt w:val="arabicAlpha"/>
      <w:lvlText w:val="%1."/>
      <w:lvlJc w:val="left"/>
      <w:pPr>
        <w:ind w:left="360" w:hanging="360"/>
      </w:pPr>
      <w:rPr>
        <w:rFonts w:ascii="Arial" w:eastAsia="SimSun" w:hAnsi="Arial" w:cs="Arial"/>
      </w:rPr>
    </w:lvl>
    <w:lvl w:ilvl="1" w:tplc="08090019">
      <w:start w:val="1"/>
      <w:numFmt w:val="lowerLetter"/>
      <w:lvlText w:val="%2."/>
      <w:lvlJc w:val="left"/>
      <w:pPr>
        <w:ind w:left="1080" w:hanging="360"/>
      </w:pPr>
    </w:lvl>
    <w:lvl w:ilvl="2" w:tplc="0809001B">
      <w:start w:val="1"/>
      <w:numFmt w:val="lowerRoman"/>
      <w:lvlText w:val="%3."/>
      <w:lvlJc w:val="right"/>
      <w:pPr>
        <w:ind w:left="1800" w:hanging="180"/>
      </w:pPr>
    </w:lvl>
    <w:lvl w:ilvl="3" w:tplc="0809000F">
      <w:start w:val="1"/>
      <w:numFmt w:val="decimal"/>
      <w:lvlText w:val="%4."/>
      <w:lvlJc w:val="left"/>
      <w:pPr>
        <w:ind w:left="2520" w:hanging="360"/>
      </w:pPr>
    </w:lvl>
    <w:lvl w:ilvl="4" w:tplc="08090019">
      <w:start w:val="1"/>
      <w:numFmt w:val="lowerLetter"/>
      <w:lvlText w:val="%5."/>
      <w:lvlJc w:val="left"/>
      <w:pPr>
        <w:ind w:left="3240" w:hanging="360"/>
      </w:pPr>
    </w:lvl>
    <w:lvl w:ilvl="5" w:tplc="0809001B">
      <w:start w:val="1"/>
      <w:numFmt w:val="lowerRoman"/>
      <w:lvlText w:val="%6."/>
      <w:lvlJc w:val="right"/>
      <w:pPr>
        <w:ind w:left="3960" w:hanging="180"/>
      </w:pPr>
    </w:lvl>
    <w:lvl w:ilvl="6" w:tplc="0809000F">
      <w:start w:val="1"/>
      <w:numFmt w:val="decimal"/>
      <w:lvlText w:val="%7."/>
      <w:lvlJc w:val="left"/>
      <w:pPr>
        <w:ind w:left="4680" w:hanging="360"/>
      </w:pPr>
    </w:lvl>
    <w:lvl w:ilvl="7" w:tplc="08090019">
      <w:start w:val="1"/>
      <w:numFmt w:val="lowerLetter"/>
      <w:lvlText w:val="%8."/>
      <w:lvlJc w:val="left"/>
      <w:pPr>
        <w:ind w:left="5400" w:hanging="360"/>
      </w:pPr>
    </w:lvl>
    <w:lvl w:ilvl="8" w:tplc="0809001B">
      <w:start w:val="1"/>
      <w:numFmt w:val="lowerRoman"/>
      <w:lvlText w:val="%9."/>
      <w:lvlJc w:val="right"/>
      <w:pPr>
        <w:ind w:left="6120" w:hanging="180"/>
      </w:pPr>
    </w:lvl>
  </w:abstractNum>
  <w:abstractNum w:abstractNumId="11">
    <w:nsid w:val="19E0616B"/>
    <w:multiLevelType w:val="hybridMultilevel"/>
    <w:tmpl w:val="E2E07042"/>
    <w:lvl w:ilvl="0" w:tplc="F9E46592">
      <w:start w:val="1"/>
      <w:numFmt w:val="bullet"/>
      <w:lvlText w:val=""/>
      <w:lvlJc w:val="left"/>
      <w:pPr>
        <w:ind w:left="810" w:hanging="360"/>
      </w:pPr>
      <w:rPr>
        <w:rFonts w:ascii="Symbol" w:hAnsi="Symbol" w:hint="default"/>
        <w:i w:val="0"/>
        <w:iCs w:val="0"/>
        <w:color w:val="auto"/>
        <w:sz w:val="28"/>
        <w:szCs w:val="2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nsid w:val="2023101B"/>
    <w:multiLevelType w:val="singleLevel"/>
    <w:tmpl w:val="3A124B6C"/>
    <w:lvl w:ilvl="0">
      <w:start w:val="1"/>
      <w:numFmt w:val="decimal"/>
      <w:lvlText w:val="%1)"/>
      <w:lvlJc w:val="left"/>
      <w:pPr>
        <w:tabs>
          <w:tab w:val="num" w:pos="360"/>
        </w:tabs>
        <w:ind w:left="360" w:right="360" w:hanging="360"/>
      </w:pPr>
      <w:rPr>
        <w:rFonts w:hint="default"/>
        <w:sz w:val="24"/>
      </w:rPr>
    </w:lvl>
  </w:abstractNum>
  <w:abstractNum w:abstractNumId="13">
    <w:nsid w:val="2BBD356E"/>
    <w:multiLevelType w:val="hybridMultilevel"/>
    <w:tmpl w:val="F8CAEF98"/>
    <w:lvl w:ilvl="0" w:tplc="54523AA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
    <w:nsid w:val="3239695A"/>
    <w:multiLevelType w:val="hybridMultilevel"/>
    <w:tmpl w:val="980EDC7C"/>
    <w:lvl w:ilvl="0" w:tplc="6E5666D0">
      <w:start w:val="1"/>
      <w:numFmt w:val="decimal"/>
      <w:lvlText w:val="%1-"/>
      <w:lvlJc w:val="left"/>
      <w:pPr>
        <w:tabs>
          <w:tab w:val="num" w:pos="720"/>
        </w:tabs>
        <w:ind w:left="720" w:hanging="360"/>
      </w:pPr>
      <w:rPr>
        <w:rFonts w:hint="default"/>
      </w:rPr>
    </w:lvl>
    <w:lvl w:ilvl="1" w:tplc="286AF8AC">
      <w:start w:val="1"/>
      <w:numFmt w:val="decimal"/>
      <w:lvlText w:val="%2-"/>
      <w:lvlJc w:val="left"/>
      <w:pPr>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339E7BB5"/>
    <w:multiLevelType w:val="multilevel"/>
    <w:tmpl w:val="AF443510"/>
    <w:lvl w:ilvl="0">
      <w:start w:val="1"/>
      <w:numFmt w:val="bullet"/>
      <w:lvlText w:val=""/>
      <w:lvlJc w:val="left"/>
      <w:pPr>
        <w:tabs>
          <w:tab w:val="num" w:pos="450"/>
        </w:tabs>
        <w:ind w:left="450" w:right="360" w:hanging="360"/>
      </w:pPr>
      <w:rPr>
        <w:rFonts w:ascii="Wingdings" w:hAnsi="Wingdings" w:hint="default"/>
        <w:b/>
        <w:bCs/>
        <w:color w:val="auto"/>
        <w:sz w:val="28"/>
        <w:lang w:val="en-US" w:bidi="ar-SA"/>
      </w:rPr>
    </w:lvl>
    <w:lvl w:ilvl="1">
      <w:start w:val="1"/>
      <w:numFmt w:val="arabicAlpha"/>
      <w:lvlText w:val="%2."/>
      <w:lvlJc w:val="left"/>
      <w:pPr>
        <w:ind w:left="360" w:hanging="360"/>
      </w:pPr>
      <w:rPr>
        <w:rFonts w:hint="default"/>
        <w:b w:val="0"/>
        <w:bCs w:val="0"/>
      </w:rPr>
    </w:lvl>
    <w:lvl w:ilvl="2">
      <w:start w:val="4"/>
      <w:numFmt w:val="arabicAlpha"/>
      <w:lvlText w:val="%3)"/>
      <w:lvlJc w:val="left"/>
      <w:pPr>
        <w:ind w:left="2340" w:hanging="360"/>
      </w:pPr>
      <w:rPr>
        <w:rFonts w:hint="default"/>
      </w:rPr>
    </w:lvl>
    <w:lvl w:ilvl="3">
      <w:start w:val="1"/>
      <w:numFmt w:val="decimal"/>
      <w:lvlText w:val="%4."/>
      <w:lvlJc w:val="left"/>
      <w:pPr>
        <w:ind w:left="2880" w:hanging="360"/>
      </w:pPr>
      <w:rPr>
        <w:rFonts w:hint="default"/>
      </w:r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nsid w:val="3BC6496A"/>
    <w:multiLevelType w:val="hybridMultilevel"/>
    <w:tmpl w:val="532C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9C35EF"/>
    <w:multiLevelType w:val="hybridMultilevel"/>
    <w:tmpl w:val="02B63888"/>
    <w:lvl w:ilvl="0" w:tplc="275437DE">
      <w:start w:val="1"/>
      <w:numFmt w:val="bullet"/>
      <w:lvlText w:val="-"/>
      <w:lvlJc w:val="left"/>
      <w:pPr>
        <w:ind w:left="720" w:hanging="360"/>
      </w:pPr>
      <w:rPr>
        <w:rFonts w:ascii="Simplified Arabic" w:eastAsia="Times New Roman" w:hAnsi="Simplified Arabic" w:cs="Simplified Arabic"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83E6B"/>
    <w:multiLevelType w:val="hybridMultilevel"/>
    <w:tmpl w:val="8DC8A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157AC4"/>
    <w:multiLevelType w:val="hybridMultilevel"/>
    <w:tmpl w:val="DA744E02"/>
    <w:lvl w:ilvl="0" w:tplc="3B767146">
      <w:start w:val="1"/>
      <w:numFmt w:val="arabicAlpha"/>
      <w:lvlText w:val="%1."/>
      <w:lvlJc w:val="left"/>
      <w:pPr>
        <w:ind w:left="360" w:hanging="360"/>
      </w:pPr>
      <w:rPr>
        <w:rFonts w:ascii="Simplified Arabic" w:eastAsia="Calibri" w:hAnsi="Simplified Arabic" w:cs="Simplified Arabic"/>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C1C0D87"/>
    <w:multiLevelType w:val="hybridMultilevel"/>
    <w:tmpl w:val="86BC7FB4"/>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1">
    <w:nsid w:val="4C2869AF"/>
    <w:multiLevelType w:val="hybridMultilevel"/>
    <w:tmpl w:val="DFC08B7E"/>
    <w:lvl w:ilvl="0" w:tplc="AE766094">
      <w:numFmt w:val="bullet"/>
      <w:lvlText w:val="-"/>
      <w:lvlJc w:val="left"/>
      <w:pPr>
        <w:ind w:left="746" w:hanging="360"/>
      </w:pPr>
      <w:rPr>
        <w:rFonts w:ascii="Times New Roman" w:eastAsia="Times New Roman" w:hAnsi="Times New Roman" w:cs="Times New Roman" w:hint="default"/>
      </w:rPr>
    </w:lvl>
    <w:lvl w:ilvl="1" w:tplc="04090019" w:tentative="1">
      <w:start w:val="1"/>
      <w:numFmt w:val="lowerLetter"/>
      <w:lvlText w:val="%2."/>
      <w:lvlJc w:val="left"/>
      <w:pPr>
        <w:ind w:left="1466" w:hanging="360"/>
      </w:pPr>
    </w:lvl>
    <w:lvl w:ilvl="2" w:tplc="0409001B" w:tentative="1">
      <w:start w:val="1"/>
      <w:numFmt w:val="lowerRoman"/>
      <w:lvlText w:val="%3."/>
      <w:lvlJc w:val="right"/>
      <w:pPr>
        <w:ind w:left="2186" w:hanging="180"/>
      </w:pPr>
    </w:lvl>
    <w:lvl w:ilvl="3" w:tplc="0409000F" w:tentative="1">
      <w:start w:val="1"/>
      <w:numFmt w:val="decimal"/>
      <w:lvlText w:val="%4."/>
      <w:lvlJc w:val="left"/>
      <w:pPr>
        <w:ind w:left="2906" w:hanging="360"/>
      </w:pPr>
    </w:lvl>
    <w:lvl w:ilvl="4" w:tplc="04090019" w:tentative="1">
      <w:start w:val="1"/>
      <w:numFmt w:val="lowerLetter"/>
      <w:lvlText w:val="%5."/>
      <w:lvlJc w:val="left"/>
      <w:pPr>
        <w:ind w:left="3626" w:hanging="360"/>
      </w:pPr>
    </w:lvl>
    <w:lvl w:ilvl="5" w:tplc="0409001B" w:tentative="1">
      <w:start w:val="1"/>
      <w:numFmt w:val="lowerRoman"/>
      <w:lvlText w:val="%6."/>
      <w:lvlJc w:val="right"/>
      <w:pPr>
        <w:ind w:left="4346" w:hanging="180"/>
      </w:pPr>
    </w:lvl>
    <w:lvl w:ilvl="6" w:tplc="0409000F" w:tentative="1">
      <w:start w:val="1"/>
      <w:numFmt w:val="decimal"/>
      <w:lvlText w:val="%7."/>
      <w:lvlJc w:val="left"/>
      <w:pPr>
        <w:ind w:left="5066" w:hanging="360"/>
      </w:pPr>
    </w:lvl>
    <w:lvl w:ilvl="7" w:tplc="04090019" w:tentative="1">
      <w:start w:val="1"/>
      <w:numFmt w:val="lowerLetter"/>
      <w:lvlText w:val="%8."/>
      <w:lvlJc w:val="left"/>
      <w:pPr>
        <w:ind w:left="5786" w:hanging="360"/>
      </w:pPr>
    </w:lvl>
    <w:lvl w:ilvl="8" w:tplc="0409001B" w:tentative="1">
      <w:start w:val="1"/>
      <w:numFmt w:val="lowerRoman"/>
      <w:lvlText w:val="%9."/>
      <w:lvlJc w:val="right"/>
      <w:pPr>
        <w:ind w:left="6506" w:hanging="180"/>
      </w:pPr>
    </w:lvl>
  </w:abstractNum>
  <w:abstractNum w:abstractNumId="22">
    <w:nsid w:val="4C2D1D82"/>
    <w:multiLevelType w:val="hybridMultilevel"/>
    <w:tmpl w:val="7560748E"/>
    <w:lvl w:ilvl="0" w:tplc="DC8477F4">
      <w:start w:val="1"/>
      <w:numFmt w:val="decimal"/>
      <w:lvlText w:val="%1)"/>
      <w:lvlJc w:val="left"/>
      <w:pPr>
        <w:ind w:left="540" w:hanging="360"/>
      </w:pPr>
      <w:rPr>
        <w:rFonts w:hint="default"/>
        <w:b w:val="0"/>
        <w:bCs/>
        <w:color w:val="auto"/>
      </w:rPr>
    </w:lvl>
    <w:lvl w:ilvl="1" w:tplc="04090019">
      <w:start w:val="1"/>
      <w:numFmt w:val="lowerLetter"/>
      <w:lvlText w:val="%2."/>
      <w:lvlJc w:val="left"/>
      <w:pPr>
        <w:ind w:left="810" w:hanging="360"/>
      </w:pPr>
    </w:lvl>
    <w:lvl w:ilvl="2" w:tplc="0409001B">
      <w:start w:val="1"/>
      <w:numFmt w:val="lowerRoman"/>
      <w:lvlText w:val="%3."/>
      <w:lvlJc w:val="right"/>
      <w:pPr>
        <w:ind w:left="117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4FB63E75"/>
    <w:multiLevelType w:val="singleLevel"/>
    <w:tmpl w:val="A97A3D26"/>
    <w:lvl w:ilvl="0">
      <w:start w:val="1"/>
      <w:numFmt w:val="decimal"/>
      <w:lvlText w:val="%1-"/>
      <w:lvlJc w:val="left"/>
      <w:pPr>
        <w:tabs>
          <w:tab w:val="num" w:pos="435"/>
        </w:tabs>
        <w:ind w:left="435" w:right="435" w:hanging="435"/>
      </w:pPr>
      <w:rPr>
        <w:rFonts w:hint="default"/>
        <w:sz w:val="28"/>
      </w:rPr>
    </w:lvl>
  </w:abstractNum>
  <w:abstractNum w:abstractNumId="24">
    <w:nsid w:val="52432359"/>
    <w:multiLevelType w:val="hybridMultilevel"/>
    <w:tmpl w:val="76F86392"/>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54F92963"/>
    <w:multiLevelType w:val="hybridMultilevel"/>
    <w:tmpl w:val="CA48A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5CA6DA4"/>
    <w:multiLevelType w:val="hybridMultilevel"/>
    <w:tmpl w:val="F132C56C"/>
    <w:lvl w:ilvl="0" w:tplc="6E5666D0">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nsid w:val="56362EEF"/>
    <w:multiLevelType w:val="hybridMultilevel"/>
    <w:tmpl w:val="7EC8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7FA5F3D"/>
    <w:multiLevelType w:val="hybridMultilevel"/>
    <w:tmpl w:val="BFC22BA6"/>
    <w:lvl w:ilvl="0" w:tplc="4E10431A">
      <w:start w:val="1"/>
      <w:numFmt w:val="decimal"/>
      <w:lvlText w:val="%1-"/>
      <w:lvlJc w:val="left"/>
      <w:pPr>
        <w:tabs>
          <w:tab w:val="num" w:pos="720"/>
        </w:tabs>
        <w:ind w:left="720" w:hanging="360"/>
      </w:pPr>
      <w:rPr>
        <w:rFonts w:hint="default"/>
      </w:rPr>
    </w:lvl>
    <w:lvl w:ilvl="1" w:tplc="51EC4EA4">
      <w:start w:val="1"/>
      <w:numFmt w:val="decimal"/>
      <w:lvlText w:val="%2."/>
      <w:lvlJc w:val="left"/>
      <w:pPr>
        <w:tabs>
          <w:tab w:val="num" w:pos="480"/>
        </w:tabs>
        <w:ind w:left="214" w:firstLine="56"/>
      </w:pPr>
      <w:rPr>
        <w:rFonts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nsid w:val="585D22EF"/>
    <w:multiLevelType w:val="hybridMultilevel"/>
    <w:tmpl w:val="1BA04430"/>
    <w:lvl w:ilvl="0" w:tplc="04090001">
      <w:start w:val="1"/>
      <w:numFmt w:val="bullet"/>
      <w:lvlText w:val=""/>
      <w:lvlJc w:val="left"/>
      <w:pPr>
        <w:tabs>
          <w:tab w:val="num" w:pos="720"/>
        </w:tabs>
        <w:ind w:left="720" w:hanging="360"/>
      </w:pPr>
      <w:rPr>
        <w:rFonts w:ascii="Symbol" w:hAnsi="Symbol" w:hint="default"/>
      </w:rPr>
    </w:lvl>
    <w:lvl w:ilvl="1" w:tplc="0C0C95E6">
      <w:start w:val="2"/>
      <w:numFmt w:val="decimal"/>
      <w:lvlText w:val="%2."/>
      <w:lvlJc w:val="left"/>
      <w:pPr>
        <w:tabs>
          <w:tab w:val="num" w:pos="1500"/>
        </w:tabs>
        <w:ind w:left="1500" w:hanging="420"/>
      </w:pPr>
      <w:rPr>
        <w:rFonts w:hint="default"/>
        <w:b/>
      </w:rPr>
    </w:lvl>
    <w:lvl w:ilvl="2" w:tplc="D4DC8334">
      <w:start w:val="8"/>
      <w:numFmt w:val="decimal"/>
      <w:lvlText w:val="%3-"/>
      <w:lvlJc w:val="left"/>
      <w:pPr>
        <w:tabs>
          <w:tab w:val="num" w:pos="2355"/>
        </w:tabs>
        <w:ind w:left="2355" w:hanging="375"/>
      </w:pPr>
      <w:rPr>
        <w:rFonts w:hint="default"/>
        <w:b/>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8BF72A8"/>
    <w:multiLevelType w:val="hybridMultilevel"/>
    <w:tmpl w:val="40B4A79E"/>
    <w:lvl w:ilvl="0" w:tplc="27DA478C">
      <w:start w:val="1"/>
      <w:numFmt w:val="bullet"/>
      <w:lvlText w:val="-"/>
      <w:lvlJc w:val="left"/>
      <w:pPr>
        <w:ind w:left="360" w:hanging="360"/>
      </w:pPr>
      <w:rPr>
        <w:rFonts w:ascii="Calibri" w:eastAsia="Calibri" w:hAnsi="Calibri"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59DB6C0B"/>
    <w:multiLevelType w:val="hybridMultilevel"/>
    <w:tmpl w:val="4C40A290"/>
    <w:lvl w:ilvl="0" w:tplc="E5CEB37E">
      <w:start w:val="1"/>
      <w:numFmt w:val="decimal"/>
      <w:lvlText w:val="%1."/>
      <w:lvlJc w:val="left"/>
      <w:pPr>
        <w:ind w:left="360" w:hanging="360"/>
      </w:pPr>
      <w:rPr>
        <w:b/>
        <w:bCs/>
        <w:i w:val="0"/>
        <w:iCs w:val="0"/>
        <w:color w:val="auto"/>
        <w:sz w:val="28"/>
        <w:szCs w:val="28"/>
        <w:lang w:val="en-U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C7C4448"/>
    <w:multiLevelType w:val="hybridMultilevel"/>
    <w:tmpl w:val="DF0205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CC0718A"/>
    <w:multiLevelType w:val="hybridMultilevel"/>
    <w:tmpl w:val="625A9198"/>
    <w:lvl w:ilvl="0" w:tplc="9642D48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4">
    <w:nsid w:val="5DB2306D"/>
    <w:multiLevelType w:val="hybridMultilevel"/>
    <w:tmpl w:val="7CB48D8A"/>
    <w:lvl w:ilvl="0" w:tplc="76A06266">
      <w:start w:val="1"/>
      <w:numFmt w:val="arabicAlpha"/>
      <w:lvlText w:val="%1."/>
      <w:lvlJc w:val="left"/>
      <w:pPr>
        <w:ind w:left="360" w:hanging="360"/>
      </w:pPr>
      <w:rPr>
        <w:rFonts w:ascii="Arial" w:eastAsia="Times New Roman" w:hAnsi="Arial" w:cs="Arial"/>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FA160F1"/>
    <w:multiLevelType w:val="hybridMultilevel"/>
    <w:tmpl w:val="854E8E22"/>
    <w:lvl w:ilvl="0" w:tplc="76A06266">
      <w:start w:val="1"/>
      <w:numFmt w:val="arabicAlpha"/>
      <w:lvlText w:val="%1."/>
      <w:lvlJc w:val="left"/>
      <w:pPr>
        <w:ind w:left="720" w:hanging="360"/>
      </w:pPr>
      <w:rPr>
        <w:rFonts w:ascii="Arial" w:eastAsia="Times New Roman"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B2E3F"/>
    <w:multiLevelType w:val="hybridMultilevel"/>
    <w:tmpl w:val="3FB09C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CBF3A94"/>
    <w:multiLevelType w:val="hybridMultilevel"/>
    <w:tmpl w:val="092C4A7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6F170642"/>
    <w:multiLevelType w:val="hybridMultilevel"/>
    <w:tmpl w:val="8D2AF9CC"/>
    <w:lvl w:ilvl="0" w:tplc="ACC45FA8">
      <w:start w:val="1"/>
      <w:numFmt w:val="arabicAlpha"/>
      <w:lvlText w:val="%1."/>
      <w:lvlJc w:val="left"/>
      <w:pPr>
        <w:tabs>
          <w:tab w:val="num" w:pos="1500"/>
        </w:tabs>
        <w:ind w:left="1500" w:hanging="1140"/>
      </w:pPr>
      <w:rPr>
        <w:b w:val="0"/>
        <w:bCs w:val="0"/>
        <w:lang w:val="en-US"/>
      </w:rPr>
    </w:lvl>
    <w:lvl w:ilvl="1" w:tplc="4A564516">
      <w:start w:val="1"/>
      <w:numFmt w:val="arabicAlpha"/>
      <w:lvlText w:val="(%2)"/>
      <w:lvlJc w:val="left"/>
      <w:pPr>
        <w:ind w:left="1440" w:hanging="360"/>
      </w:pPr>
    </w:lvl>
    <w:lvl w:ilvl="2" w:tplc="04090011">
      <w:start w:val="1"/>
      <w:numFmt w:val="decimal"/>
      <w:lvlText w:val="%3)"/>
      <w:lvlJc w:val="left"/>
      <w:pPr>
        <w:ind w:left="810" w:hanging="36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
    <w:nsid w:val="6FE910F8"/>
    <w:multiLevelType w:val="hybridMultilevel"/>
    <w:tmpl w:val="6D4C65E4"/>
    <w:lvl w:ilvl="0" w:tplc="04090001">
      <w:start w:val="1"/>
      <w:numFmt w:val="bullet"/>
      <w:lvlText w:val=""/>
      <w:lvlJc w:val="left"/>
      <w:pPr>
        <w:ind w:left="162"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CA4690A"/>
    <w:multiLevelType w:val="hybridMultilevel"/>
    <w:tmpl w:val="8C0C22A8"/>
    <w:lvl w:ilvl="0" w:tplc="2DE40084">
      <w:start w:val="1"/>
      <w:numFmt w:val="arabicAlpha"/>
      <w:lvlText w:val="%1."/>
      <w:lvlJc w:val="left"/>
      <w:pPr>
        <w:ind w:left="360" w:hanging="360"/>
      </w:pPr>
      <w:rPr>
        <w:rFonts w:ascii="Simplified Arabic" w:eastAsia="Times New Roman" w:hAnsi="Simplified Arabic" w:cs="Simplified Arabic" w:hint="default"/>
      </w:rPr>
    </w:lvl>
    <w:lvl w:ilvl="1" w:tplc="0186EEA6">
      <w:start w:val="1"/>
      <w:numFmt w:val="arabicAlpha"/>
      <w:lvlText w:val="%2."/>
      <w:lvlJc w:val="left"/>
      <w:pPr>
        <w:ind w:left="1080" w:hanging="360"/>
      </w:pPr>
      <w:rPr>
        <w:rFonts w:ascii="Simplified Arabic" w:eastAsia="Times New Roman" w:hAnsi="Simplified Arabic" w:cs="Simplified Arabic"/>
        <w:b w:val="0"/>
        <w:bCs w:val="0"/>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D550685"/>
    <w:multiLevelType w:val="hybridMultilevel"/>
    <w:tmpl w:val="238C2BD2"/>
    <w:lvl w:ilvl="0" w:tplc="849AB126">
      <w:start w:val="1"/>
      <w:numFmt w:val="decimal"/>
      <w:lvlText w:val="%1."/>
      <w:lvlJc w:val="left"/>
      <w:pPr>
        <w:tabs>
          <w:tab w:val="num" w:pos="540"/>
        </w:tabs>
        <w:ind w:left="540" w:hanging="360"/>
      </w:pPr>
      <w:rPr>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23"/>
  </w:num>
  <w:num w:numId="3">
    <w:abstractNumId w:val="41"/>
  </w:num>
  <w:num w:numId="4">
    <w:abstractNumId w:val="12"/>
    <w:lvlOverride w:ilvl="0">
      <w:startOverride w:val="1"/>
    </w:lvlOverride>
  </w:num>
  <w:num w:numId="5">
    <w:abstractNumId w:val="17"/>
  </w:num>
  <w:num w:numId="6">
    <w:abstractNumId w:val="22"/>
  </w:num>
  <w:num w:numId="7">
    <w:abstractNumId w:val="8"/>
  </w:num>
  <w:num w:numId="8">
    <w:abstractNumId w:val="32"/>
  </w:num>
  <w:num w:numId="9">
    <w:abstractNumId w:val="4"/>
  </w:num>
  <w:num w:numId="10">
    <w:abstractNumId w:val="30"/>
  </w:num>
  <w:num w:numId="11">
    <w:abstractNumId w:val="0"/>
  </w:num>
  <w:num w:numId="12">
    <w:abstractNumId w:val="25"/>
  </w:num>
  <w:num w:numId="13">
    <w:abstractNumId w:val="18"/>
  </w:num>
  <w:num w:numId="14">
    <w:abstractNumId w:val="16"/>
  </w:num>
  <w:num w:numId="15">
    <w:abstractNumId w:val="5"/>
  </w:num>
  <w:num w:numId="16">
    <w:abstractNumId w:val="36"/>
  </w:num>
  <w:num w:numId="17">
    <w:abstractNumId w:val="31"/>
  </w:num>
  <w:num w:numId="18">
    <w:abstractNumId w:val="21"/>
  </w:num>
  <w:num w:numId="19">
    <w:abstractNumId w:val="11"/>
  </w:num>
  <w:num w:numId="20">
    <w:abstractNumId w:val="24"/>
  </w:num>
  <w:num w:numId="21">
    <w:abstractNumId w:val="20"/>
  </w:num>
  <w:num w:numId="22">
    <w:abstractNumId w:val="35"/>
  </w:num>
  <w:num w:numId="23">
    <w:abstractNumId w:val="40"/>
  </w:num>
  <w:num w:numId="24">
    <w:abstractNumId w:val="9"/>
  </w:num>
  <w:num w:numId="25">
    <w:abstractNumId w:val="34"/>
  </w:num>
  <w:num w:numId="26">
    <w:abstractNumId w:val="7"/>
  </w:num>
  <w:num w:numId="27">
    <w:abstractNumId w:val="19"/>
  </w:num>
  <w:num w:numId="2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9"/>
  </w:num>
  <w:num w:numId="36">
    <w:abstractNumId w:val="27"/>
  </w:num>
  <w:num w:numId="37">
    <w:abstractNumId w:val="38"/>
  </w:num>
  <w:num w:numId="38">
    <w:abstractNumId w:val="3"/>
  </w:num>
  <w:num w:numId="3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2"/>
  </w:num>
  <w:num w:numId="41">
    <w:abstractNumId w:val="37"/>
  </w:num>
  <w:num w:numId="42">
    <w:abstractNumId w:val="39"/>
  </w:num>
  <w:numIdMacAtCleanup w:val="4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2"/>
  <w:proofState w:spelling="clean" w:grammar="clean"/>
  <w:defaultTabStop w:val="720"/>
  <w:characterSpacingControl w:val="doNotCompress"/>
  <w:hdrShapeDefaults>
    <o:shapedefaults v:ext="edit" spidmax="54274"/>
  </w:hdrShapeDefaults>
  <w:footnotePr>
    <w:footnote w:id="-1"/>
    <w:footnote w:id="0"/>
  </w:footnotePr>
  <w:endnotePr>
    <w:numFmt w:val="lowerLetter"/>
    <w:endnote w:id="-1"/>
    <w:endnote w:id="0"/>
  </w:endnotePr>
  <w:compat/>
  <w:rsids>
    <w:rsidRoot w:val="0040132B"/>
    <w:rsid w:val="00003610"/>
    <w:rsid w:val="000058B5"/>
    <w:rsid w:val="000062D6"/>
    <w:rsid w:val="00007881"/>
    <w:rsid w:val="00012FBF"/>
    <w:rsid w:val="0001467A"/>
    <w:rsid w:val="00016297"/>
    <w:rsid w:val="00017D6F"/>
    <w:rsid w:val="00024136"/>
    <w:rsid w:val="0002543A"/>
    <w:rsid w:val="0002738C"/>
    <w:rsid w:val="0003123F"/>
    <w:rsid w:val="00034D23"/>
    <w:rsid w:val="00042E0A"/>
    <w:rsid w:val="00052187"/>
    <w:rsid w:val="0005473E"/>
    <w:rsid w:val="000567E6"/>
    <w:rsid w:val="00060EFD"/>
    <w:rsid w:val="00070FE1"/>
    <w:rsid w:val="000711C4"/>
    <w:rsid w:val="00083B3B"/>
    <w:rsid w:val="00085B6D"/>
    <w:rsid w:val="00087EE4"/>
    <w:rsid w:val="000A0CAC"/>
    <w:rsid w:val="000A0E5A"/>
    <w:rsid w:val="000A1595"/>
    <w:rsid w:val="000A17D2"/>
    <w:rsid w:val="000A26DE"/>
    <w:rsid w:val="000B5884"/>
    <w:rsid w:val="000C2941"/>
    <w:rsid w:val="000C3F0C"/>
    <w:rsid w:val="000C4158"/>
    <w:rsid w:val="000C4ABA"/>
    <w:rsid w:val="000D1768"/>
    <w:rsid w:val="000D4CA6"/>
    <w:rsid w:val="000E1D9D"/>
    <w:rsid w:val="000E4621"/>
    <w:rsid w:val="000E4CB2"/>
    <w:rsid w:val="000E4D14"/>
    <w:rsid w:val="000E4DD2"/>
    <w:rsid w:val="000E523E"/>
    <w:rsid w:val="000E62EF"/>
    <w:rsid w:val="000F23A3"/>
    <w:rsid w:val="000F3957"/>
    <w:rsid w:val="000F4E08"/>
    <w:rsid w:val="000F5BC9"/>
    <w:rsid w:val="000F7ADF"/>
    <w:rsid w:val="001008F2"/>
    <w:rsid w:val="0010649D"/>
    <w:rsid w:val="001128BA"/>
    <w:rsid w:val="00114E25"/>
    <w:rsid w:val="0012657B"/>
    <w:rsid w:val="00126725"/>
    <w:rsid w:val="00127A21"/>
    <w:rsid w:val="001324B3"/>
    <w:rsid w:val="001426E3"/>
    <w:rsid w:val="001467D5"/>
    <w:rsid w:val="001469D0"/>
    <w:rsid w:val="0015285B"/>
    <w:rsid w:val="00153A08"/>
    <w:rsid w:val="001540C3"/>
    <w:rsid w:val="00156E4E"/>
    <w:rsid w:val="00160498"/>
    <w:rsid w:val="00163A2A"/>
    <w:rsid w:val="00164035"/>
    <w:rsid w:val="00165A26"/>
    <w:rsid w:val="00170059"/>
    <w:rsid w:val="0017072A"/>
    <w:rsid w:val="001812DC"/>
    <w:rsid w:val="001824C3"/>
    <w:rsid w:val="00190BFF"/>
    <w:rsid w:val="00196A6A"/>
    <w:rsid w:val="00196EA7"/>
    <w:rsid w:val="001A0A50"/>
    <w:rsid w:val="001A2033"/>
    <w:rsid w:val="001A3A40"/>
    <w:rsid w:val="001A3FC5"/>
    <w:rsid w:val="001A45A6"/>
    <w:rsid w:val="001A7228"/>
    <w:rsid w:val="001B5C79"/>
    <w:rsid w:val="001C3EF1"/>
    <w:rsid w:val="001C6D0A"/>
    <w:rsid w:val="001C7D65"/>
    <w:rsid w:val="001C7FEE"/>
    <w:rsid w:val="001D144C"/>
    <w:rsid w:val="001E1396"/>
    <w:rsid w:val="001E1A86"/>
    <w:rsid w:val="001E27FA"/>
    <w:rsid w:val="001E2A1B"/>
    <w:rsid w:val="001E4137"/>
    <w:rsid w:val="001E54D7"/>
    <w:rsid w:val="001E6815"/>
    <w:rsid w:val="001E7524"/>
    <w:rsid w:val="001F1717"/>
    <w:rsid w:val="001F1A95"/>
    <w:rsid w:val="001F4BE9"/>
    <w:rsid w:val="001F61E6"/>
    <w:rsid w:val="00201195"/>
    <w:rsid w:val="00202531"/>
    <w:rsid w:val="00203BF3"/>
    <w:rsid w:val="00206D9B"/>
    <w:rsid w:val="0020738D"/>
    <w:rsid w:val="002113A0"/>
    <w:rsid w:val="00215EE3"/>
    <w:rsid w:val="00220DD0"/>
    <w:rsid w:val="002216FE"/>
    <w:rsid w:val="0022327D"/>
    <w:rsid w:val="00223E07"/>
    <w:rsid w:val="00224700"/>
    <w:rsid w:val="00230C21"/>
    <w:rsid w:val="0023519D"/>
    <w:rsid w:val="002351BA"/>
    <w:rsid w:val="00237E4B"/>
    <w:rsid w:val="0024019B"/>
    <w:rsid w:val="00241037"/>
    <w:rsid w:val="002425AA"/>
    <w:rsid w:val="0025011A"/>
    <w:rsid w:val="0026113B"/>
    <w:rsid w:val="0026191E"/>
    <w:rsid w:val="00266D7A"/>
    <w:rsid w:val="002670DA"/>
    <w:rsid w:val="00267965"/>
    <w:rsid w:val="00267BF8"/>
    <w:rsid w:val="00274F42"/>
    <w:rsid w:val="00281752"/>
    <w:rsid w:val="00283793"/>
    <w:rsid w:val="00284E56"/>
    <w:rsid w:val="00286B9F"/>
    <w:rsid w:val="00286CFD"/>
    <w:rsid w:val="00287BD8"/>
    <w:rsid w:val="00290208"/>
    <w:rsid w:val="002A1A26"/>
    <w:rsid w:val="002A31CE"/>
    <w:rsid w:val="002A5365"/>
    <w:rsid w:val="002A6899"/>
    <w:rsid w:val="002A7F76"/>
    <w:rsid w:val="002B4048"/>
    <w:rsid w:val="002B49F2"/>
    <w:rsid w:val="002C114B"/>
    <w:rsid w:val="002C15D8"/>
    <w:rsid w:val="002C4FA7"/>
    <w:rsid w:val="002D5528"/>
    <w:rsid w:val="002E292E"/>
    <w:rsid w:val="002E5DEC"/>
    <w:rsid w:val="002F29D4"/>
    <w:rsid w:val="002F4C62"/>
    <w:rsid w:val="002F530B"/>
    <w:rsid w:val="002F7032"/>
    <w:rsid w:val="00307095"/>
    <w:rsid w:val="00310D20"/>
    <w:rsid w:val="00311D7E"/>
    <w:rsid w:val="00312288"/>
    <w:rsid w:val="00313574"/>
    <w:rsid w:val="00316001"/>
    <w:rsid w:val="003204B2"/>
    <w:rsid w:val="003207EC"/>
    <w:rsid w:val="0032377A"/>
    <w:rsid w:val="00324938"/>
    <w:rsid w:val="00325141"/>
    <w:rsid w:val="00325E10"/>
    <w:rsid w:val="0033282F"/>
    <w:rsid w:val="00332885"/>
    <w:rsid w:val="0034307A"/>
    <w:rsid w:val="003441AA"/>
    <w:rsid w:val="00345776"/>
    <w:rsid w:val="0034724B"/>
    <w:rsid w:val="00347C90"/>
    <w:rsid w:val="003511B3"/>
    <w:rsid w:val="003517E3"/>
    <w:rsid w:val="00351B81"/>
    <w:rsid w:val="003611D3"/>
    <w:rsid w:val="0036571B"/>
    <w:rsid w:val="00372755"/>
    <w:rsid w:val="003737FD"/>
    <w:rsid w:val="00374663"/>
    <w:rsid w:val="003851A6"/>
    <w:rsid w:val="00390518"/>
    <w:rsid w:val="00396051"/>
    <w:rsid w:val="00396697"/>
    <w:rsid w:val="0039675F"/>
    <w:rsid w:val="003B08D9"/>
    <w:rsid w:val="003B36C3"/>
    <w:rsid w:val="003B3B04"/>
    <w:rsid w:val="003B75C3"/>
    <w:rsid w:val="003C1291"/>
    <w:rsid w:val="003C2D7A"/>
    <w:rsid w:val="003C3DFA"/>
    <w:rsid w:val="003D0C9B"/>
    <w:rsid w:val="003D1AB1"/>
    <w:rsid w:val="003D1E46"/>
    <w:rsid w:val="003E6DC5"/>
    <w:rsid w:val="003F07F1"/>
    <w:rsid w:val="003F0901"/>
    <w:rsid w:val="003F0E6A"/>
    <w:rsid w:val="003F2A66"/>
    <w:rsid w:val="003F2EE4"/>
    <w:rsid w:val="00400414"/>
    <w:rsid w:val="0040132B"/>
    <w:rsid w:val="00405367"/>
    <w:rsid w:val="00405375"/>
    <w:rsid w:val="00406D29"/>
    <w:rsid w:val="004118BE"/>
    <w:rsid w:val="004200C7"/>
    <w:rsid w:val="00422597"/>
    <w:rsid w:val="00423200"/>
    <w:rsid w:val="00424688"/>
    <w:rsid w:val="00425544"/>
    <w:rsid w:val="00431AF9"/>
    <w:rsid w:val="00433E3D"/>
    <w:rsid w:val="00437B64"/>
    <w:rsid w:val="00441E48"/>
    <w:rsid w:val="004434AD"/>
    <w:rsid w:val="00444EF7"/>
    <w:rsid w:val="004511BA"/>
    <w:rsid w:val="00451B77"/>
    <w:rsid w:val="00453BFB"/>
    <w:rsid w:val="004550D8"/>
    <w:rsid w:val="00457FE0"/>
    <w:rsid w:val="00460B5D"/>
    <w:rsid w:val="004651E8"/>
    <w:rsid w:val="00470FAA"/>
    <w:rsid w:val="00477B8B"/>
    <w:rsid w:val="00477E24"/>
    <w:rsid w:val="00480619"/>
    <w:rsid w:val="00482F98"/>
    <w:rsid w:val="004850F3"/>
    <w:rsid w:val="0048760A"/>
    <w:rsid w:val="00493B9E"/>
    <w:rsid w:val="00495E36"/>
    <w:rsid w:val="004A0D29"/>
    <w:rsid w:val="004A37C2"/>
    <w:rsid w:val="004B0204"/>
    <w:rsid w:val="004B3D2E"/>
    <w:rsid w:val="004B7B86"/>
    <w:rsid w:val="004C28B4"/>
    <w:rsid w:val="004D33BD"/>
    <w:rsid w:val="004D5DC5"/>
    <w:rsid w:val="004D60A8"/>
    <w:rsid w:val="004E0637"/>
    <w:rsid w:val="004E1114"/>
    <w:rsid w:val="004E15A6"/>
    <w:rsid w:val="004E30B2"/>
    <w:rsid w:val="004F0739"/>
    <w:rsid w:val="004F2323"/>
    <w:rsid w:val="004F370D"/>
    <w:rsid w:val="004F4501"/>
    <w:rsid w:val="004F665B"/>
    <w:rsid w:val="004F690B"/>
    <w:rsid w:val="005025C0"/>
    <w:rsid w:val="0050662B"/>
    <w:rsid w:val="005067DF"/>
    <w:rsid w:val="00506BAB"/>
    <w:rsid w:val="0051076E"/>
    <w:rsid w:val="005206C4"/>
    <w:rsid w:val="005226F8"/>
    <w:rsid w:val="00522746"/>
    <w:rsid w:val="0052685C"/>
    <w:rsid w:val="00526D0D"/>
    <w:rsid w:val="0052787F"/>
    <w:rsid w:val="0053133A"/>
    <w:rsid w:val="00541A0A"/>
    <w:rsid w:val="00547CB7"/>
    <w:rsid w:val="00555593"/>
    <w:rsid w:val="00555A1A"/>
    <w:rsid w:val="00555C8B"/>
    <w:rsid w:val="0056456E"/>
    <w:rsid w:val="005645EA"/>
    <w:rsid w:val="005646B3"/>
    <w:rsid w:val="005675FE"/>
    <w:rsid w:val="0057282E"/>
    <w:rsid w:val="00573AFA"/>
    <w:rsid w:val="00586670"/>
    <w:rsid w:val="00592A1E"/>
    <w:rsid w:val="00592BB3"/>
    <w:rsid w:val="00594E76"/>
    <w:rsid w:val="00595E01"/>
    <w:rsid w:val="005A2407"/>
    <w:rsid w:val="005A72AE"/>
    <w:rsid w:val="005B33E7"/>
    <w:rsid w:val="005B42A5"/>
    <w:rsid w:val="005B53E2"/>
    <w:rsid w:val="005B66C0"/>
    <w:rsid w:val="005B6D55"/>
    <w:rsid w:val="005C009A"/>
    <w:rsid w:val="005C05C9"/>
    <w:rsid w:val="005C46E5"/>
    <w:rsid w:val="005C5446"/>
    <w:rsid w:val="005D2E61"/>
    <w:rsid w:val="005D5396"/>
    <w:rsid w:val="005D582B"/>
    <w:rsid w:val="005E32FC"/>
    <w:rsid w:val="005F0701"/>
    <w:rsid w:val="005F1919"/>
    <w:rsid w:val="005F4D41"/>
    <w:rsid w:val="00600DB6"/>
    <w:rsid w:val="00605A1D"/>
    <w:rsid w:val="006114E2"/>
    <w:rsid w:val="0061363A"/>
    <w:rsid w:val="00614B25"/>
    <w:rsid w:val="00615E09"/>
    <w:rsid w:val="00620BC9"/>
    <w:rsid w:val="0062306D"/>
    <w:rsid w:val="006273AB"/>
    <w:rsid w:val="00630188"/>
    <w:rsid w:val="006353F9"/>
    <w:rsid w:val="00637C3E"/>
    <w:rsid w:val="00641F10"/>
    <w:rsid w:val="00645770"/>
    <w:rsid w:val="00646DA5"/>
    <w:rsid w:val="00651760"/>
    <w:rsid w:val="00651DEF"/>
    <w:rsid w:val="00651F06"/>
    <w:rsid w:val="00655D0C"/>
    <w:rsid w:val="006648FE"/>
    <w:rsid w:val="00665632"/>
    <w:rsid w:val="00667402"/>
    <w:rsid w:val="0066767E"/>
    <w:rsid w:val="00667D79"/>
    <w:rsid w:val="00675A14"/>
    <w:rsid w:val="00675FBA"/>
    <w:rsid w:val="00677D95"/>
    <w:rsid w:val="006808A7"/>
    <w:rsid w:val="00680F53"/>
    <w:rsid w:val="006811C5"/>
    <w:rsid w:val="0068445B"/>
    <w:rsid w:val="00684956"/>
    <w:rsid w:val="00685CAB"/>
    <w:rsid w:val="00687030"/>
    <w:rsid w:val="00691582"/>
    <w:rsid w:val="006A2CBA"/>
    <w:rsid w:val="006A5480"/>
    <w:rsid w:val="006A5487"/>
    <w:rsid w:val="006A7968"/>
    <w:rsid w:val="006B1674"/>
    <w:rsid w:val="006B2794"/>
    <w:rsid w:val="006B7137"/>
    <w:rsid w:val="006C137C"/>
    <w:rsid w:val="006C2313"/>
    <w:rsid w:val="006C3648"/>
    <w:rsid w:val="006C5370"/>
    <w:rsid w:val="006D60CA"/>
    <w:rsid w:val="006D7192"/>
    <w:rsid w:val="006E058F"/>
    <w:rsid w:val="006E12D5"/>
    <w:rsid w:val="006E1497"/>
    <w:rsid w:val="006E364A"/>
    <w:rsid w:val="006E471B"/>
    <w:rsid w:val="006E47EB"/>
    <w:rsid w:val="006E5AEB"/>
    <w:rsid w:val="006E7702"/>
    <w:rsid w:val="006E7AE8"/>
    <w:rsid w:val="006E7B00"/>
    <w:rsid w:val="006F02F8"/>
    <w:rsid w:val="006F2F44"/>
    <w:rsid w:val="006F3B72"/>
    <w:rsid w:val="006F4C59"/>
    <w:rsid w:val="007049E9"/>
    <w:rsid w:val="007059B2"/>
    <w:rsid w:val="0070687D"/>
    <w:rsid w:val="00711BCE"/>
    <w:rsid w:val="00715887"/>
    <w:rsid w:val="00721499"/>
    <w:rsid w:val="00723862"/>
    <w:rsid w:val="00724C51"/>
    <w:rsid w:val="0073027A"/>
    <w:rsid w:val="00730989"/>
    <w:rsid w:val="00731F74"/>
    <w:rsid w:val="00732907"/>
    <w:rsid w:val="00741296"/>
    <w:rsid w:val="007423F9"/>
    <w:rsid w:val="00743C3D"/>
    <w:rsid w:val="00743E4B"/>
    <w:rsid w:val="00744CD8"/>
    <w:rsid w:val="00745992"/>
    <w:rsid w:val="00755DBA"/>
    <w:rsid w:val="0075650E"/>
    <w:rsid w:val="007573BE"/>
    <w:rsid w:val="007618FF"/>
    <w:rsid w:val="00762D80"/>
    <w:rsid w:val="00766F49"/>
    <w:rsid w:val="0076758E"/>
    <w:rsid w:val="00775BE8"/>
    <w:rsid w:val="00776600"/>
    <w:rsid w:val="00777560"/>
    <w:rsid w:val="00782EA6"/>
    <w:rsid w:val="007834C7"/>
    <w:rsid w:val="00784DB7"/>
    <w:rsid w:val="00786566"/>
    <w:rsid w:val="00786817"/>
    <w:rsid w:val="007879C5"/>
    <w:rsid w:val="00792F66"/>
    <w:rsid w:val="007944ED"/>
    <w:rsid w:val="00794D8C"/>
    <w:rsid w:val="00795A9A"/>
    <w:rsid w:val="0079687D"/>
    <w:rsid w:val="007A380B"/>
    <w:rsid w:val="007B185A"/>
    <w:rsid w:val="007B607D"/>
    <w:rsid w:val="007B649F"/>
    <w:rsid w:val="007C1A0E"/>
    <w:rsid w:val="007C37B5"/>
    <w:rsid w:val="007D1659"/>
    <w:rsid w:val="007D3FD4"/>
    <w:rsid w:val="007D40A0"/>
    <w:rsid w:val="007D6031"/>
    <w:rsid w:val="007D744B"/>
    <w:rsid w:val="007E5042"/>
    <w:rsid w:val="007E6153"/>
    <w:rsid w:val="007E6FD7"/>
    <w:rsid w:val="007E7FBD"/>
    <w:rsid w:val="007F06D4"/>
    <w:rsid w:val="007F09F3"/>
    <w:rsid w:val="007F32B1"/>
    <w:rsid w:val="007F6617"/>
    <w:rsid w:val="007F6B7C"/>
    <w:rsid w:val="00801FB2"/>
    <w:rsid w:val="00803537"/>
    <w:rsid w:val="00813B69"/>
    <w:rsid w:val="00814E25"/>
    <w:rsid w:val="008168EB"/>
    <w:rsid w:val="00820269"/>
    <w:rsid w:val="0082080A"/>
    <w:rsid w:val="00824A78"/>
    <w:rsid w:val="008322BB"/>
    <w:rsid w:val="0083306B"/>
    <w:rsid w:val="008354F5"/>
    <w:rsid w:val="0083568C"/>
    <w:rsid w:val="00844037"/>
    <w:rsid w:val="00845B66"/>
    <w:rsid w:val="00850519"/>
    <w:rsid w:val="00852F6D"/>
    <w:rsid w:val="0085630B"/>
    <w:rsid w:val="008713BD"/>
    <w:rsid w:val="00871D00"/>
    <w:rsid w:val="008750C0"/>
    <w:rsid w:val="00876C70"/>
    <w:rsid w:val="00877790"/>
    <w:rsid w:val="00880871"/>
    <w:rsid w:val="00881547"/>
    <w:rsid w:val="00881831"/>
    <w:rsid w:val="00885BA4"/>
    <w:rsid w:val="00890C20"/>
    <w:rsid w:val="0089510B"/>
    <w:rsid w:val="008A046E"/>
    <w:rsid w:val="008A15A4"/>
    <w:rsid w:val="008B01CF"/>
    <w:rsid w:val="008B3F96"/>
    <w:rsid w:val="008B5C8B"/>
    <w:rsid w:val="008B6127"/>
    <w:rsid w:val="008C086C"/>
    <w:rsid w:val="008C334D"/>
    <w:rsid w:val="008D3E1D"/>
    <w:rsid w:val="008E3FDE"/>
    <w:rsid w:val="008E519C"/>
    <w:rsid w:val="008E6A30"/>
    <w:rsid w:val="008E70C0"/>
    <w:rsid w:val="008F2258"/>
    <w:rsid w:val="008F2399"/>
    <w:rsid w:val="008F2F4B"/>
    <w:rsid w:val="008F3BCC"/>
    <w:rsid w:val="008F4187"/>
    <w:rsid w:val="009018D2"/>
    <w:rsid w:val="00907317"/>
    <w:rsid w:val="00914FB5"/>
    <w:rsid w:val="00921A7C"/>
    <w:rsid w:val="009250E4"/>
    <w:rsid w:val="00925534"/>
    <w:rsid w:val="00936231"/>
    <w:rsid w:val="009410DE"/>
    <w:rsid w:val="00941D4A"/>
    <w:rsid w:val="00943F2D"/>
    <w:rsid w:val="009522D9"/>
    <w:rsid w:val="0095583C"/>
    <w:rsid w:val="00965924"/>
    <w:rsid w:val="0096598B"/>
    <w:rsid w:val="009671DB"/>
    <w:rsid w:val="00970956"/>
    <w:rsid w:val="00971322"/>
    <w:rsid w:val="00972AED"/>
    <w:rsid w:val="00975AAE"/>
    <w:rsid w:val="009849B2"/>
    <w:rsid w:val="009864B8"/>
    <w:rsid w:val="009864E1"/>
    <w:rsid w:val="00986858"/>
    <w:rsid w:val="009946DC"/>
    <w:rsid w:val="009A0055"/>
    <w:rsid w:val="009A417D"/>
    <w:rsid w:val="009A4CB9"/>
    <w:rsid w:val="009B6FDA"/>
    <w:rsid w:val="009B7072"/>
    <w:rsid w:val="009C6186"/>
    <w:rsid w:val="009D2381"/>
    <w:rsid w:val="009D67AB"/>
    <w:rsid w:val="009E603A"/>
    <w:rsid w:val="009E73B2"/>
    <w:rsid w:val="009F5453"/>
    <w:rsid w:val="00A00228"/>
    <w:rsid w:val="00A05AFE"/>
    <w:rsid w:val="00A10220"/>
    <w:rsid w:val="00A1111B"/>
    <w:rsid w:val="00A15C15"/>
    <w:rsid w:val="00A15D79"/>
    <w:rsid w:val="00A1732C"/>
    <w:rsid w:val="00A2155D"/>
    <w:rsid w:val="00A223C1"/>
    <w:rsid w:val="00A260FA"/>
    <w:rsid w:val="00A267BC"/>
    <w:rsid w:val="00A335AD"/>
    <w:rsid w:val="00A35151"/>
    <w:rsid w:val="00A36246"/>
    <w:rsid w:val="00A374D8"/>
    <w:rsid w:val="00A3779C"/>
    <w:rsid w:val="00A408DD"/>
    <w:rsid w:val="00A413FA"/>
    <w:rsid w:val="00A417C4"/>
    <w:rsid w:val="00A463CB"/>
    <w:rsid w:val="00A5051C"/>
    <w:rsid w:val="00A51309"/>
    <w:rsid w:val="00A52E2F"/>
    <w:rsid w:val="00A559E9"/>
    <w:rsid w:val="00A611FF"/>
    <w:rsid w:val="00A62A9C"/>
    <w:rsid w:val="00A62B57"/>
    <w:rsid w:val="00A74360"/>
    <w:rsid w:val="00A75C89"/>
    <w:rsid w:val="00A76714"/>
    <w:rsid w:val="00A856CC"/>
    <w:rsid w:val="00A87F42"/>
    <w:rsid w:val="00A9026D"/>
    <w:rsid w:val="00A91CC2"/>
    <w:rsid w:val="00A922DA"/>
    <w:rsid w:val="00A9442D"/>
    <w:rsid w:val="00A96B97"/>
    <w:rsid w:val="00AA0EF0"/>
    <w:rsid w:val="00AA1DAE"/>
    <w:rsid w:val="00AA77A6"/>
    <w:rsid w:val="00AB1A4C"/>
    <w:rsid w:val="00AB4007"/>
    <w:rsid w:val="00AC0662"/>
    <w:rsid w:val="00AC0BC4"/>
    <w:rsid w:val="00AC1CE2"/>
    <w:rsid w:val="00AC48D4"/>
    <w:rsid w:val="00AC5228"/>
    <w:rsid w:val="00AC79D2"/>
    <w:rsid w:val="00AD5C20"/>
    <w:rsid w:val="00AD69C7"/>
    <w:rsid w:val="00AE019A"/>
    <w:rsid w:val="00AE0DA3"/>
    <w:rsid w:val="00AE7BC2"/>
    <w:rsid w:val="00AF0C01"/>
    <w:rsid w:val="00AF47AF"/>
    <w:rsid w:val="00AF7060"/>
    <w:rsid w:val="00B00D13"/>
    <w:rsid w:val="00B03557"/>
    <w:rsid w:val="00B03CC2"/>
    <w:rsid w:val="00B04426"/>
    <w:rsid w:val="00B04D81"/>
    <w:rsid w:val="00B10873"/>
    <w:rsid w:val="00B11FD4"/>
    <w:rsid w:val="00B138E0"/>
    <w:rsid w:val="00B1466A"/>
    <w:rsid w:val="00B1747F"/>
    <w:rsid w:val="00B17B60"/>
    <w:rsid w:val="00B20B41"/>
    <w:rsid w:val="00B20B74"/>
    <w:rsid w:val="00B21C57"/>
    <w:rsid w:val="00B269A3"/>
    <w:rsid w:val="00B30538"/>
    <w:rsid w:val="00B3392A"/>
    <w:rsid w:val="00B34413"/>
    <w:rsid w:val="00B34F66"/>
    <w:rsid w:val="00B40F05"/>
    <w:rsid w:val="00B4157D"/>
    <w:rsid w:val="00B453E1"/>
    <w:rsid w:val="00B46602"/>
    <w:rsid w:val="00B50ADA"/>
    <w:rsid w:val="00B51437"/>
    <w:rsid w:val="00B52CAC"/>
    <w:rsid w:val="00B5390A"/>
    <w:rsid w:val="00B56A4B"/>
    <w:rsid w:val="00B645D4"/>
    <w:rsid w:val="00B64F06"/>
    <w:rsid w:val="00B65DA7"/>
    <w:rsid w:val="00B664F4"/>
    <w:rsid w:val="00B66A5A"/>
    <w:rsid w:val="00B67D4E"/>
    <w:rsid w:val="00B72050"/>
    <w:rsid w:val="00B7526C"/>
    <w:rsid w:val="00B773E3"/>
    <w:rsid w:val="00B835F3"/>
    <w:rsid w:val="00B83D05"/>
    <w:rsid w:val="00B84883"/>
    <w:rsid w:val="00B91326"/>
    <w:rsid w:val="00B9302C"/>
    <w:rsid w:val="00B938AB"/>
    <w:rsid w:val="00B953E4"/>
    <w:rsid w:val="00BA05B0"/>
    <w:rsid w:val="00BA13C6"/>
    <w:rsid w:val="00BB0166"/>
    <w:rsid w:val="00BC555A"/>
    <w:rsid w:val="00BC5B4F"/>
    <w:rsid w:val="00BD3ADE"/>
    <w:rsid w:val="00BD4FAC"/>
    <w:rsid w:val="00BD75EC"/>
    <w:rsid w:val="00BE0B9D"/>
    <w:rsid w:val="00BE1785"/>
    <w:rsid w:val="00BE190E"/>
    <w:rsid w:val="00BE3542"/>
    <w:rsid w:val="00BE3B7D"/>
    <w:rsid w:val="00BE3C0F"/>
    <w:rsid w:val="00BF2F26"/>
    <w:rsid w:val="00BF5685"/>
    <w:rsid w:val="00BF5B6A"/>
    <w:rsid w:val="00BF5D44"/>
    <w:rsid w:val="00BF760A"/>
    <w:rsid w:val="00C000F9"/>
    <w:rsid w:val="00C01E6E"/>
    <w:rsid w:val="00C05FB0"/>
    <w:rsid w:val="00C07520"/>
    <w:rsid w:val="00C11BEA"/>
    <w:rsid w:val="00C123FD"/>
    <w:rsid w:val="00C12716"/>
    <w:rsid w:val="00C12E3F"/>
    <w:rsid w:val="00C15E84"/>
    <w:rsid w:val="00C16D3A"/>
    <w:rsid w:val="00C22BED"/>
    <w:rsid w:val="00C23648"/>
    <w:rsid w:val="00C23FA9"/>
    <w:rsid w:val="00C240E3"/>
    <w:rsid w:val="00C275B1"/>
    <w:rsid w:val="00C33DA0"/>
    <w:rsid w:val="00C435DE"/>
    <w:rsid w:val="00C43F7E"/>
    <w:rsid w:val="00C45C8F"/>
    <w:rsid w:val="00C52ECE"/>
    <w:rsid w:val="00C543D1"/>
    <w:rsid w:val="00C56899"/>
    <w:rsid w:val="00C56ED3"/>
    <w:rsid w:val="00C71282"/>
    <w:rsid w:val="00C71A2A"/>
    <w:rsid w:val="00C74CBB"/>
    <w:rsid w:val="00C74F14"/>
    <w:rsid w:val="00C767A3"/>
    <w:rsid w:val="00C769B8"/>
    <w:rsid w:val="00C76DE9"/>
    <w:rsid w:val="00C81450"/>
    <w:rsid w:val="00C84279"/>
    <w:rsid w:val="00C856BF"/>
    <w:rsid w:val="00C8589A"/>
    <w:rsid w:val="00C94345"/>
    <w:rsid w:val="00C954D7"/>
    <w:rsid w:val="00C97BC2"/>
    <w:rsid w:val="00CA3B63"/>
    <w:rsid w:val="00CA59B2"/>
    <w:rsid w:val="00CB5C9E"/>
    <w:rsid w:val="00CC0C0F"/>
    <w:rsid w:val="00CC1A53"/>
    <w:rsid w:val="00CC1F34"/>
    <w:rsid w:val="00CC310D"/>
    <w:rsid w:val="00CC714D"/>
    <w:rsid w:val="00CD6374"/>
    <w:rsid w:val="00CE0778"/>
    <w:rsid w:val="00CE1C0C"/>
    <w:rsid w:val="00CE38CA"/>
    <w:rsid w:val="00CE54CC"/>
    <w:rsid w:val="00CE719A"/>
    <w:rsid w:val="00CF653D"/>
    <w:rsid w:val="00CF69E8"/>
    <w:rsid w:val="00D0065D"/>
    <w:rsid w:val="00D043A9"/>
    <w:rsid w:val="00D077FF"/>
    <w:rsid w:val="00D12946"/>
    <w:rsid w:val="00D1427F"/>
    <w:rsid w:val="00D2179E"/>
    <w:rsid w:val="00D22214"/>
    <w:rsid w:val="00D24E53"/>
    <w:rsid w:val="00D268BF"/>
    <w:rsid w:val="00D26CED"/>
    <w:rsid w:val="00D30907"/>
    <w:rsid w:val="00D30F8D"/>
    <w:rsid w:val="00D332D4"/>
    <w:rsid w:val="00D37475"/>
    <w:rsid w:val="00D40798"/>
    <w:rsid w:val="00D429D0"/>
    <w:rsid w:val="00D43A9E"/>
    <w:rsid w:val="00D440A6"/>
    <w:rsid w:val="00D50204"/>
    <w:rsid w:val="00D50716"/>
    <w:rsid w:val="00D5353E"/>
    <w:rsid w:val="00D55F3A"/>
    <w:rsid w:val="00D5714A"/>
    <w:rsid w:val="00D650EA"/>
    <w:rsid w:val="00D7042E"/>
    <w:rsid w:val="00D71637"/>
    <w:rsid w:val="00D72A64"/>
    <w:rsid w:val="00D72D45"/>
    <w:rsid w:val="00D72E96"/>
    <w:rsid w:val="00D77424"/>
    <w:rsid w:val="00D808E7"/>
    <w:rsid w:val="00D80EF2"/>
    <w:rsid w:val="00D822CB"/>
    <w:rsid w:val="00D86C59"/>
    <w:rsid w:val="00D90D82"/>
    <w:rsid w:val="00D91A58"/>
    <w:rsid w:val="00D92594"/>
    <w:rsid w:val="00D95B2E"/>
    <w:rsid w:val="00D972D1"/>
    <w:rsid w:val="00DA01C5"/>
    <w:rsid w:val="00DA6BEE"/>
    <w:rsid w:val="00DA6C16"/>
    <w:rsid w:val="00DB14C0"/>
    <w:rsid w:val="00DB1C22"/>
    <w:rsid w:val="00DB2638"/>
    <w:rsid w:val="00DB2C76"/>
    <w:rsid w:val="00DB5917"/>
    <w:rsid w:val="00DB68D5"/>
    <w:rsid w:val="00DC1219"/>
    <w:rsid w:val="00DD0864"/>
    <w:rsid w:val="00DD32E3"/>
    <w:rsid w:val="00DD338C"/>
    <w:rsid w:val="00DD4806"/>
    <w:rsid w:val="00DD48B9"/>
    <w:rsid w:val="00DD6163"/>
    <w:rsid w:val="00DD6E53"/>
    <w:rsid w:val="00DE44EB"/>
    <w:rsid w:val="00DE4B1E"/>
    <w:rsid w:val="00DE57F0"/>
    <w:rsid w:val="00DE6A5B"/>
    <w:rsid w:val="00DE7BA2"/>
    <w:rsid w:val="00DF3BC1"/>
    <w:rsid w:val="00DF3F35"/>
    <w:rsid w:val="00DF43B0"/>
    <w:rsid w:val="00E008C3"/>
    <w:rsid w:val="00E03152"/>
    <w:rsid w:val="00E14760"/>
    <w:rsid w:val="00E25D15"/>
    <w:rsid w:val="00E34DCD"/>
    <w:rsid w:val="00E35496"/>
    <w:rsid w:val="00E36CFF"/>
    <w:rsid w:val="00E403CC"/>
    <w:rsid w:val="00E430DC"/>
    <w:rsid w:val="00E45871"/>
    <w:rsid w:val="00E460AE"/>
    <w:rsid w:val="00E46334"/>
    <w:rsid w:val="00E46601"/>
    <w:rsid w:val="00E46629"/>
    <w:rsid w:val="00E5616F"/>
    <w:rsid w:val="00E626A1"/>
    <w:rsid w:val="00E64340"/>
    <w:rsid w:val="00E64EF9"/>
    <w:rsid w:val="00E65D7F"/>
    <w:rsid w:val="00E65F8B"/>
    <w:rsid w:val="00E67665"/>
    <w:rsid w:val="00E67C8B"/>
    <w:rsid w:val="00E70553"/>
    <w:rsid w:val="00E80B80"/>
    <w:rsid w:val="00E84BD6"/>
    <w:rsid w:val="00E850F7"/>
    <w:rsid w:val="00E87C13"/>
    <w:rsid w:val="00E90FD7"/>
    <w:rsid w:val="00E93B45"/>
    <w:rsid w:val="00E94827"/>
    <w:rsid w:val="00E94A28"/>
    <w:rsid w:val="00E94EB6"/>
    <w:rsid w:val="00EA67B9"/>
    <w:rsid w:val="00EA7160"/>
    <w:rsid w:val="00EA7894"/>
    <w:rsid w:val="00EB16B9"/>
    <w:rsid w:val="00EB17A5"/>
    <w:rsid w:val="00EB218D"/>
    <w:rsid w:val="00EB4848"/>
    <w:rsid w:val="00EC1B07"/>
    <w:rsid w:val="00EC1BB8"/>
    <w:rsid w:val="00EC2DE3"/>
    <w:rsid w:val="00EC53CC"/>
    <w:rsid w:val="00EC7357"/>
    <w:rsid w:val="00ED086A"/>
    <w:rsid w:val="00ED1175"/>
    <w:rsid w:val="00ED187A"/>
    <w:rsid w:val="00ED5BB7"/>
    <w:rsid w:val="00ED7304"/>
    <w:rsid w:val="00EE063C"/>
    <w:rsid w:val="00EE3C9D"/>
    <w:rsid w:val="00EE6323"/>
    <w:rsid w:val="00EE790D"/>
    <w:rsid w:val="00EF5333"/>
    <w:rsid w:val="00F01508"/>
    <w:rsid w:val="00F112B0"/>
    <w:rsid w:val="00F11911"/>
    <w:rsid w:val="00F13EB7"/>
    <w:rsid w:val="00F1405F"/>
    <w:rsid w:val="00F14B38"/>
    <w:rsid w:val="00F171E3"/>
    <w:rsid w:val="00F1741B"/>
    <w:rsid w:val="00F2368D"/>
    <w:rsid w:val="00F2431A"/>
    <w:rsid w:val="00F416B5"/>
    <w:rsid w:val="00F4310D"/>
    <w:rsid w:val="00F4766E"/>
    <w:rsid w:val="00F5103E"/>
    <w:rsid w:val="00F5520A"/>
    <w:rsid w:val="00F55B65"/>
    <w:rsid w:val="00F56367"/>
    <w:rsid w:val="00F56850"/>
    <w:rsid w:val="00F60D62"/>
    <w:rsid w:val="00F67731"/>
    <w:rsid w:val="00F677BB"/>
    <w:rsid w:val="00F724B2"/>
    <w:rsid w:val="00F753AE"/>
    <w:rsid w:val="00F754C2"/>
    <w:rsid w:val="00F76415"/>
    <w:rsid w:val="00F764B2"/>
    <w:rsid w:val="00F77661"/>
    <w:rsid w:val="00F8112A"/>
    <w:rsid w:val="00F83AFC"/>
    <w:rsid w:val="00F842C3"/>
    <w:rsid w:val="00F8488E"/>
    <w:rsid w:val="00F86543"/>
    <w:rsid w:val="00F92BF8"/>
    <w:rsid w:val="00F92E35"/>
    <w:rsid w:val="00F9346E"/>
    <w:rsid w:val="00F945EE"/>
    <w:rsid w:val="00FA08D3"/>
    <w:rsid w:val="00FA1BB7"/>
    <w:rsid w:val="00FA54F2"/>
    <w:rsid w:val="00FA630D"/>
    <w:rsid w:val="00FA7587"/>
    <w:rsid w:val="00FA7E85"/>
    <w:rsid w:val="00FB2E8F"/>
    <w:rsid w:val="00FB3C39"/>
    <w:rsid w:val="00FC108F"/>
    <w:rsid w:val="00FC119C"/>
    <w:rsid w:val="00FC1FA7"/>
    <w:rsid w:val="00FC3AFD"/>
    <w:rsid w:val="00FC7576"/>
    <w:rsid w:val="00FD10E5"/>
    <w:rsid w:val="00FD137A"/>
    <w:rsid w:val="00FD6282"/>
    <w:rsid w:val="00FD6960"/>
    <w:rsid w:val="00FF286A"/>
    <w:rsid w:val="00FF2C69"/>
    <w:rsid w:val="00FF2CB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metricconverter"/>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link w:val="NoSpacingChar"/>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oSpacingChar">
    <w:name w:val="No Spacing Char"/>
    <w:link w:val="NoSpacing"/>
    <w:uiPriority w:val="1"/>
    <w:locked/>
    <w:rsid w:val="00FA1BB7"/>
    <w:rPr>
      <w:rFonts w:ascii="Times New Roman" w:eastAsia="Times New Roman" w:hAnsi="Times New Roman" w:cs="Traditional Arabic"/>
      <w:noProof/>
      <w:sz w:val="20"/>
      <w:szCs w:val="20"/>
      <w:lang w:eastAsia="ar-SA"/>
    </w:rPr>
  </w:style>
  <w:style w:type="paragraph" w:customStyle="1" w:styleId="ListParagraph1">
    <w:name w:val="List Paragraph1"/>
    <w:basedOn w:val="Normal"/>
    <w:uiPriority w:val="34"/>
    <w:qFormat/>
    <w:rsid w:val="00E67665"/>
    <w:pPr>
      <w:widowControl/>
      <w:adjustRightInd/>
      <w:spacing w:line="240" w:lineRule="auto"/>
      <w:ind w:left="720"/>
      <w:contextualSpacing/>
      <w:textAlignment w:val="auto"/>
    </w:pPr>
    <w:rPr>
      <w:rFonts w:cs="Times New Roman"/>
      <w:noProof w:val="0"/>
      <w:sz w:val="24"/>
      <w:szCs w:val="24"/>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Block Text" w:uiPriority="0"/>
    <w:lsdException w:name="Strong" w:semiHidden="0" w:uiPriority="22" w:unhideWhenUsed="0" w:qFormat="1"/>
    <w:lsdException w:name="Emphasis" w:semiHidden="0" w:uiPriority="0" w:unhideWhenUsed="0" w:qFormat="1"/>
    <w:lsdException w:name="No Lis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5884"/>
    <w:pPr>
      <w:widowControl w:val="0"/>
      <w:bidi/>
      <w:adjustRightInd w:val="0"/>
      <w:spacing w:after="0" w:line="360" w:lineRule="atLeast"/>
      <w:textAlignment w:val="baseline"/>
    </w:pPr>
    <w:rPr>
      <w:rFonts w:ascii="Times New Roman" w:eastAsia="Times New Roman" w:hAnsi="Times New Roman" w:cs="Traditional Arabic"/>
      <w:noProof/>
      <w:sz w:val="20"/>
      <w:szCs w:val="20"/>
      <w:lang w:eastAsia="ar-SA"/>
    </w:rPr>
  </w:style>
  <w:style w:type="paragraph" w:styleId="Heading1">
    <w:name w:val="heading 1"/>
    <w:basedOn w:val="Normal"/>
    <w:next w:val="Normal"/>
    <w:link w:val="Heading1Char"/>
    <w:qFormat/>
    <w:rsid w:val="0040132B"/>
    <w:pPr>
      <w:keepNext/>
      <w:outlineLvl w:val="0"/>
    </w:pPr>
    <w:rPr>
      <w:rFonts w:cs="Simplified Arabic"/>
      <w:szCs w:val="28"/>
    </w:rPr>
  </w:style>
  <w:style w:type="paragraph" w:styleId="Heading2">
    <w:name w:val="heading 2"/>
    <w:basedOn w:val="Normal"/>
    <w:next w:val="Normal"/>
    <w:link w:val="Heading2Char"/>
    <w:qFormat/>
    <w:rsid w:val="0040132B"/>
    <w:pPr>
      <w:keepNext/>
      <w:jc w:val="center"/>
      <w:outlineLvl w:val="1"/>
    </w:pPr>
    <w:rPr>
      <w:rFonts w:cs="Simplified Arabic"/>
      <w:b/>
      <w:bCs/>
      <w:i/>
      <w:iCs/>
      <w:szCs w:val="28"/>
    </w:rPr>
  </w:style>
  <w:style w:type="paragraph" w:styleId="Heading3">
    <w:name w:val="heading 3"/>
    <w:basedOn w:val="Normal"/>
    <w:next w:val="Normal"/>
    <w:link w:val="Heading3Char"/>
    <w:qFormat/>
    <w:rsid w:val="0040132B"/>
    <w:pPr>
      <w:keepNext/>
      <w:ind w:left="720" w:right="720"/>
      <w:outlineLvl w:val="2"/>
    </w:pPr>
    <w:rPr>
      <w:rFonts w:cs="Simplified Arabic"/>
      <w:i/>
      <w:iCs/>
      <w:szCs w:val="28"/>
    </w:rPr>
  </w:style>
  <w:style w:type="paragraph" w:styleId="Heading4">
    <w:name w:val="heading 4"/>
    <w:basedOn w:val="Normal"/>
    <w:next w:val="Normal"/>
    <w:link w:val="Heading4Char"/>
    <w:qFormat/>
    <w:rsid w:val="0040132B"/>
    <w:pPr>
      <w:keepNext/>
      <w:jc w:val="lowKashida"/>
      <w:outlineLvl w:val="3"/>
    </w:pPr>
    <w:rPr>
      <w:rFonts w:cs="Simplified Arabic"/>
      <w:i/>
      <w:iCs/>
      <w:szCs w:val="28"/>
    </w:rPr>
  </w:style>
  <w:style w:type="paragraph" w:styleId="Heading5">
    <w:name w:val="heading 5"/>
    <w:basedOn w:val="Normal"/>
    <w:next w:val="Normal"/>
    <w:link w:val="Heading5Char"/>
    <w:qFormat/>
    <w:rsid w:val="0040132B"/>
    <w:pPr>
      <w:keepNext/>
      <w:outlineLvl w:val="4"/>
    </w:pPr>
    <w:rPr>
      <w:rFonts w:cs="Simplified Arabic"/>
      <w:b/>
      <w:bCs/>
      <w:i/>
      <w:iCs/>
      <w:szCs w:val="28"/>
    </w:rPr>
  </w:style>
  <w:style w:type="paragraph" w:styleId="Heading6">
    <w:name w:val="heading 6"/>
    <w:basedOn w:val="Normal"/>
    <w:next w:val="Normal"/>
    <w:link w:val="Heading6Char"/>
    <w:qFormat/>
    <w:rsid w:val="0040132B"/>
    <w:pPr>
      <w:keepNext/>
      <w:outlineLvl w:val="5"/>
    </w:pPr>
    <w:rPr>
      <w:rFonts w:cs="Simplified Arabic"/>
      <w:i/>
      <w:iCs/>
      <w:szCs w:val="28"/>
    </w:rPr>
  </w:style>
  <w:style w:type="paragraph" w:styleId="Heading7">
    <w:name w:val="heading 7"/>
    <w:basedOn w:val="Normal"/>
    <w:next w:val="Normal"/>
    <w:link w:val="Heading7Char"/>
    <w:qFormat/>
    <w:rsid w:val="0040132B"/>
    <w:pPr>
      <w:keepNext/>
      <w:jc w:val="center"/>
      <w:outlineLvl w:val="6"/>
    </w:pPr>
    <w:rPr>
      <w:rFonts w:cs="Simplified Arabic"/>
      <w:b/>
      <w:bCs/>
      <w:i/>
      <w:iCs/>
      <w:szCs w:val="28"/>
      <w:u w:val="single"/>
    </w:rPr>
  </w:style>
  <w:style w:type="paragraph" w:styleId="Heading8">
    <w:name w:val="heading 8"/>
    <w:basedOn w:val="Normal"/>
    <w:next w:val="Normal"/>
    <w:link w:val="Heading8Char"/>
    <w:qFormat/>
    <w:rsid w:val="0040132B"/>
    <w:pPr>
      <w:keepNext/>
      <w:jc w:val="center"/>
      <w:outlineLvl w:val="7"/>
    </w:pPr>
    <w:rPr>
      <w:rFonts w:cs="Mudir MT"/>
      <w:b/>
      <w:bCs/>
      <w:szCs w:val="28"/>
      <w:u w:val="single"/>
    </w:rPr>
  </w:style>
  <w:style w:type="paragraph" w:styleId="Heading9">
    <w:name w:val="heading 9"/>
    <w:basedOn w:val="Normal"/>
    <w:next w:val="Normal"/>
    <w:link w:val="Heading9Char"/>
    <w:qFormat/>
    <w:rsid w:val="0040132B"/>
    <w:pPr>
      <w:keepNext/>
      <w:outlineLvl w:val="8"/>
    </w:pPr>
    <w:rPr>
      <w:rFonts w:cs="Mudir MT"/>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0132B"/>
    <w:rPr>
      <w:rFonts w:ascii="Times New Roman" w:eastAsia="Times New Roman" w:hAnsi="Times New Roman" w:cs="Simplified Arabic"/>
      <w:noProof/>
      <w:sz w:val="20"/>
      <w:szCs w:val="28"/>
      <w:lang w:eastAsia="ar-SA"/>
    </w:rPr>
  </w:style>
  <w:style w:type="character" w:customStyle="1" w:styleId="Heading2Char">
    <w:name w:val="Heading 2 Char"/>
    <w:basedOn w:val="DefaultParagraphFont"/>
    <w:link w:val="Heading2"/>
    <w:rsid w:val="0040132B"/>
    <w:rPr>
      <w:rFonts w:ascii="Times New Roman" w:eastAsia="Times New Roman" w:hAnsi="Times New Roman" w:cs="Simplified Arabic"/>
      <w:b/>
      <w:bCs/>
      <w:i/>
      <w:iCs/>
      <w:noProof/>
      <w:sz w:val="20"/>
      <w:szCs w:val="28"/>
      <w:lang w:eastAsia="ar-SA"/>
    </w:rPr>
  </w:style>
  <w:style w:type="character" w:customStyle="1" w:styleId="Heading3Char">
    <w:name w:val="Heading 3 Char"/>
    <w:basedOn w:val="DefaultParagraphFont"/>
    <w:link w:val="Heading3"/>
    <w:rsid w:val="0040132B"/>
    <w:rPr>
      <w:rFonts w:ascii="Times New Roman" w:eastAsia="Times New Roman" w:hAnsi="Times New Roman" w:cs="Simplified Arabic"/>
      <w:i/>
      <w:iCs/>
      <w:noProof/>
      <w:sz w:val="20"/>
      <w:szCs w:val="28"/>
      <w:lang w:eastAsia="ar-SA"/>
    </w:rPr>
  </w:style>
  <w:style w:type="character" w:customStyle="1" w:styleId="Heading4Char">
    <w:name w:val="Heading 4 Char"/>
    <w:basedOn w:val="DefaultParagraphFont"/>
    <w:link w:val="Heading4"/>
    <w:rsid w:val="0040132B"/>
    <w:rPr>
      <w:rFonts w:ascii="Times New Roman" w:eastAsia="Times New Roman" w:hAnsi="Times New Roman" w:cs="Simplified Arabic"/>
      <w:i/>
      <w:iCs/>
      <w:noProof/>
      <w:sz w:val="20"/>
      <w:szCs w:val="28"/>
      <w:lang w:eastAsia="ar-SA"/>
    </w:rPr>
  </w:style>
  <w:style w:type="character" w:customStyle="1" w:styleId="Heading5Char">
    <w:name w:val="Heading 5 Char"/>
    <w:basedOn w:val="DefaultParagraphFont"/>
    <w:link w:val="Heading5"/>
    <w:rsid w:val="0040132B"/>
    <w:rPr>
      <w:rFonts w:ascii="Times New Roman" w:eastAsia="Times New Roman" w:hAnsi="Times New Roman" w:cs="Simplified Arabic"/>
      <w:b/>
      <w:bCs/>
      <w:i/>
      <w:iCs/>
      <w:noProof/>
      <w:sz w:val="20"/>
      <w:szCs w:val="28"/>
      <w:lang w:eastAsia="ar-SA"/>
    </w:rPr>
  </w:style>
  <w:style w:type="character" w:customStyle="1" w:styleId="Heading6Char">
    <w:name w:val="Heading 6 Char"/>
    <w:basedOn w:val="DefaultParagraphFont"/>
    <w:link w:val="Heading6"/>
    <w:rsid w:val="0040132B"/>
    <w:rPr>
      <w:rFonts w:ascii="Times New Roman" w:eastAsia="Times New Roman" w:hAnsi="Times New Roman" w:cs="Simplified Arabic"/>
      <w:i/>
      <w:iCs/>
      <w:noProof/>
      <w:sz w:val="20"/>
      <w:szCs w:val="28"/>
      <w:lang w:eastAsia="ar-SA"/>
    </w:rPr>
  </w:style>
  <w:style w:type="character" w:customStyle="1" w:styleId="Heading7Char">
    <w:name w:val="Heading 7 Char"/>
    <w:basedOn w:val="DefaultParagraphFont"/>
    <w:link w:val="Heading7"/>
    <w:rsid w:val="0040132B"/>
    <w:rPr>
      <w:rFonts w:ascii="Times New Roman" w:eastAsia="Times New Roman" w:hAnsi="Times New Roman" w:cs="Simplified Arabic"/>
      <w:b/>
      <w:bCs/>
      <w:i/>
      <w:iCs/>
      <w:noProof/>
      <w:sz w:val="20"/>
      <w:szCs w:val="28"/>
      <w:u w:val="single"/>
      <w:lang w:eastAsia="ar-SA"/>
    </w:rPr>
  </w:style>
  <w:style w:type="character" w:customStyle="1" w:styleId="Heading8Char">
    <w:name w:val="Heading 8 Char"/>
    <w:basedOn w:val="DefaultParagraphFont"/>
    <w:link w:val="Heading8"/>
    <w:rsid w:val="0040132B"/>
    <w:rPr>
      <w:rFonts w:ascii="Times New Roman" w:eastAsia="Times New Roman" w:hAnsi="Times New Roman" w:cs="Mudir MT"/>
      <w:b/>
      <w:bCs/>
      <w:noProof/>
      <w:sz w:val="20"/>
      <w:szCs w:val="28"/>
      <w:u w:val="single"/>
      <w:lang w:eastAsia="ar-SA"/>
    </w:rPr>
  </w:style>
  <w:style w:type="character" w:customStyle="1" w:styleId="Heading9Char">
    <w:name w:val="Heading 9 Char"/>
    <w:basedOn w:val="DefaultParagraphFont"/>
    <w:link w:val="Heading9"/>
    <w:rsid w:val="0040132B"/>
    <w:rPr>
      <w:rFonts w:ascii="Times New Roman" w:eastAsia="Times New Roman" w:hAnsi="Times New Roman" w:cs="Mudir MT"/>
      <w:noProof/>
      <w:sz w:val="20"/>
      <w:szCs w:val="28"/>
      <w:lang w:eastAsia="ar-SA"/>
    </w:rPr>
  </w:style>
  <w:style w:type="paragraph" w:styleId="BlockText">
    <w:name w:val="Block Text"/>
    <w:basedOn w:val="Normal"/>
    <w:rsid w:val="0040132B"/>
    <w:pPr>
      <w:tabs>
        <w:tab w:val="num" w:pos="1530"/>
      </w:tabs>
      <w:ind w:left="651" w:right="651" w:hanging="651"/>
      <w:jc w:val="lowKashida"/>
    </w:pPr>
    <w:rPr>
      <w:rFonts w:cs="Simplified Arabic"/>
      <w:i/>
      <w:iCs/>
      <w:szCs w:val="28"/>
    </w:rPr>
  </w:style>
  <w:style w:type="paragraph" w:styleId="Footer">
    <w:name w:val="footer"/>
    <w:basedOn w:val="Normal"/>
    <w:link w:val="FooterChar"/>
    <w:uiPriority w:val="99"/>
    <w:rsid w:val="0040132B"/>
    <w:pPr>
      <w:tabs>
        <w:tab w:val="center" w:pos="4153"/>
        <w:tab w:val="right" w:pos="8306"/>
      </w:tabs>
    </w:pPr>
  </w:style>
  <w:style w:type="character" w:customStyle="1" w:styleId="FooterChar">
    <w:name w:val="Footer Char"/>
    <w:basedOn w:val="DefaultParagraphFont"/>
    <w:link w:val="Footer"/>
    <w:uiPriority w:val="99"/>
    <w:rsid w:val="0040132B"/>
    <w:rPr>
      <w:rFonts w:ascii="Times New Roman" w:eastAsia="Times New Roman" w:hAnsi="Times New Roman" w:cs="Traditional Arabic"/>
      <w:noProof/>
      <w:sz w:val="20"/>
      <w:szCs w:val="20"/>
      <w:lang w:eastAsia="ar-SA"/>
    </w:rPr>
  </w:style>
  <w:style w:type="character" w:styleId="PageNumber">
    <w:name w:val="page number"/>
    <w:basedOn w:val="DefaultParagraphFont"/>
    <w:rsid w:val="0040132B"/>
  </w:style>
  <w:style w:type="paragraph" w:styleId="Header">
    <w:name w:val="header"/>
    <w:basedOn w:val="Normal"/>
    <w:link w:val="HeaderChar"/>
    <w:uiPriority w:val="99"/>
    <w:rsid w:val="0040132B"/>
    <w:pPr>
      <w:tabs>
        <w:tab w:val="center" w:pos="4153"/>
        <w:tab w:val="right" w:pos="8306"/>
      </w:tabs>
    </w:pPr>
    <w:rPr>
      <w:rFonts w:cs="Times New Roman"/>
    </w:rPr>
  </w:style>
  <w:style w:type="character" w:customStyle="1" w:styleId="HeaderChar">
    <w:name w:val="Header Char"/>
    <w:basedOn w:val="DefaultParagraphFont"/>
    <w:link w:val="Header"/>
    <w:uiPriority w:val="99"/>
    <w:rsid w:val="0040132B"/>
    <w:rPr>
      <w:rFonts w:ascii="Times New Roman" w:eastAsia="Times New Roman" w:hAnsi="Times New Roman" w:cs="Times New Roman"/>
      <w:noProof/>
      <w:sz w:val="20"/>
      <w:szCs w:val="20"/>
      <w:lang w:eastAsia="ar-SA"/>
    </w:rPr>
  </w:style>
  <w:style w:type="paragraph" w:styleId="BodyTextIndent">
    <w:name w:val="Body Text Indent"/>
    <w:basedOn w:val="Normal"/>
    <w:link w:val="BodyTextIndentChar"/>
    <w:rsid w:val="0040132B"/>
    <w:pPr>
      <w:ind w:left="651" w:hanging="651"/>
      <w:jc w:val="lowKashida"/>
    </w:pPr>
    <w:rPr>
      <w:rFonts w:cs="Simplified Arabic"/>
      <w:szCs w:val="28"/>
    </w:rPr>
  </w:style>
  <w:style w:type="character" w:customStyle="1" w:styleId="BodyTextIndentChar">
    <w:name w:val="Body Text Indent Char"/>
    <w:basedOn w:val="DefaultParagraphFont"/>
    <w:link w:val="BodyTextIndent"/>
    <w:rsid w:val="0040132B"/>
    <w:rPr>
      <w:rFonts w:ascii="Times New Roman" w:eastAsia="Times New Roman" w:hAnsi="Times New Roman" w:cs="Simplified Arabic"/>
      <w:noProof/>
      <w:sz w:val="20"/>
      <w:szCs w:val="28"/>
      <w:lang w:eastAsia="ar-SA"/>
    </w:rPr>
  </w:style>
  <w:style w:type="paragraph" w:styleId="BodyTextIndent2">
    <w:name w:val="Body Text Indent 2"/>
    <w:basedOn w:val="Normal"/>
    <w:link w:val="BodyTextIndent2Char"/>
    <w:rsid w:val="0040132B"/>
    <w:pPr>
      <w:ind w:left="84" w:hanging="84"/>
      <w:jc w:val="lowKashida"/>
    </w:pPr>
    <w:rPr>
      <w:rFonts w:cs="Simplified Arabic"/>
      <w:sz w:val="24"/>
      <w:szCs w:val="24"/>
    </w:rPr>
  </w:style>
  <w:style w:type="character" w:customStyle="1" w:styleId="BodyTextIndent2Char">
    <w:name w:val="Body Text Indent 2 Char"/>
    <w:basedOn w:val="DefaultParagraphFont"/>
    <w:link w:val="BodyTextIndent2"/>
    <w:rsid w:val="0040132B"/>
    <w:rPr>
      <w:rFonts w:ascii="Times New Roman" w:eastAsia="Times New Roman" w:hAnsi="Times New Roman" w:cs="Simplified Arabic"/>
      <w:noProof/>
      <w:sz w:val="24"/>
      <w:szCs w:val="24"/>
      <w:lang w:eastAsia="ar-SA"/>
    </w:rPr>
  </w:style>
  <w:style w:type="table" w:styleId="TableGrid">
    <w:name w:val="Table Grid"/>
    <w:basedOn w:val="TableNormal"/>
    <w:uiPriority w:val="59"/>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next w:val="TableNormal"/>
    <w:semiHidden/>
    <w:rsid w:val="0040132B"/>
    <w:pPr>
      <w:widowControl w:val="0"/>
      <w:adjustRightInd w:val="0"/>
      <w:spacing w:after="0" w:line="360" w:lineRule="atLeast"/>
      <w:jc w:val="both"/>
      <w:textAlignment w:val="baseline"/>
    </w:pPr>
    <w:rPr>
      <w:rFonts w:ascii="Times New Roman" w:eastAsia="Times New Roman" w:hAnsi="Times New Roman" w:cs="Times New Roman"/>
      <w:sz w:val="20"/>
      <w:szCs w:val="20"/>
      <w:lang w:eastAsia="ar-JO"/>
    </w:rPr>
    <w:tblPr>
      <w:tblInd w:w="0" w:type="dxa"/>
      <w:tblCellMar>
        <w:top w:w="0" w:type="dxa"/>
        <w:left w:w="108" w:type="dxa"/>
        <w:bottom w:w="0" w:type="dxa"/>
        <w:right w:w="108" w:type="dxa"/>
      </w:tblCellMar>
    </w:tblPr>
  </w:style>
  <w:style w:type="character" w:styleId="Emphasis">
    <w:name w:val="Emphasis"/>
    <w:qFormat/>
    <w:rsid w:val="0040132B"/>
    <w:rPr>
      <w:i/>
      <w:iCs/>
    </w:rPr>
  </w:style>
  <w:style w:type="paragraph" w:styleId="ListParagraph">
    <w:name w:val="List Paragraph"/>
    <w:basedOn w:val="Normal"/>
    <w:uiPriority w:val="34"/>
    <w:qFormat/>
    <w:rsid w:val="0040132B"/>
    <w:pPr>
      <w:widowControl/>
      <w:bidi w:val="0"/>
      <w:adjustRightInd/>
      <w:spacing w:after="200" w:line="276" w:lineRule="auto"/>
      <w:ind w:left="720"/>
      <w:contextualSpacing/>
      <w:textAlignment w:val="auto"/>
    </w:pPr>
    <w:rPr>
      <w:rFonts w:ascii="Calibri" w:eastAsia="Calibri" w:hAnsi="Calibri" w:cs="Arial"/>
      <w:noProof w:val="0"/>
      <w:sz w:val="22"/>
      <w:szCs w:val="22"/>
      <w:lang w:eastAsia="en-US"/>
    </w:rPr>
  </w:style>
  <w:style w:type="paragraph" w:styleId="BalloonText">
    <w:name w:val="Balloon Text"/>
    <w:basedOn w:val="Normal"/>
    <w:link w:val="BalloonTextChar"/>
    <w:rsid w:val="0040132B"/>
    <w:pPr>
      <w:spacing w:line="240" w:lineRule="auto"/>
    </w:pPr>
    <w:rPr>
      <w:rFonts w:ascii="Tahoma" w:hAnsi="Tahoma" w:cs="Times New Roman"/>
      <w:sz w:val="16"/>
      <w:szCs w:val="16"/>
    </w:rPr>
  </w:style>
  <w:style w:type="character" w:customStyle="1" w:styleId="BalloonTextChar">
    <w:name w:val="Balloon Text Char"/>
    <w:basedOn w:val="DefaultParagraphFont"/>
    <w:link w:val="BalloonText"/>
    <w:rsid w:val="0040132B"/>
    <w:rPr>
      <w:rFonts w:ascii="Tahoma" w:eastAsia="Times New Roman" w:hAnsi="Tahoma" w:cs="Times New Roman"/>
      <w:noProof/>
      <w:sz w:val="16"/>
      <w:szCs w:val="16"/>
      <w:lang w:eastAsia="ar-SA"/>
    </w:rPr>
  </w:style>
  <w:style w:type="paragraph" w:styleId="NoSpacing">
    <w:name w:val="No Spacing"/>
    <w:uiPriority w:val="1"/>
    <w:qFormat/>
    <w:rsid w:val="0040132B"/>
    <w:pPr>
      <w:widowControl w:val="0"/>
      <w:bidi/>
      <w:adjustRightInd w:val="0"/>
      <w:spacing w:after="0" w:line="240" w:lineRule="auto"/>
      <w:textAlignment w:val="baseline"/>
    </w:pPr>
    <w:rPr>
      <w:rFonts w:ascii="Times New Roman" w:eastAsia="Times New Roman" w:hAnsi="Times New Roman" w:cs="Traditional Arabic"/>
      <w:noProof/>
      <w:sz w:val="20"/>
      <w:szCs w:val="20"/>
      <w:lang w:eastAsia="ar-SA"/>
    </w:rPr>
  </w:style>
  <w:style w:type="paragraph" w:styleId="BodyText3">
    <w:name w:val="Body Text 3"/>
    <w:basedOn w:val="Normal"/>
    <w:link w:val="BodyText3Char"/>
    <w:uiPriority w:val="99"/>
    <w:unhideWhenUsed/>
    <w:rsid w:val="007E6FD7"/>
    <w:pPr>
      <w:spacing w:after="120"/>
    </w:pPr>
    <w:rPr>
      <w:sz w:val="16"/>
      <w:szCs w:val="16"/>
    </w:rPr>
  </w:style>
  <w:style w:type="character" w:customStyle="1" w:styleId="BodyText3Char">
    <w:name w:val="Body Text 3 Char"/>
    <w:basedOn w:val="DefaultParagraphFont"/>
    <w:link w:val="BodyText3"/>
    <w:uiPriority w:val="99"/>
    <w:rsid w:val="007E6FD7"/>
    <w:rPr>
      <w:rFonts w:ascii="Times New Roman" w:eastAsia="Times New Roman" w:hAnsi="Times New Roman" w:cs="Traditional Arabic"/>
      <w:noProof/>
      <w:sz w:val="16"/>
      <w:szCs w:val="16"/>
      <w:lang w:eastAsia="ar-SA"/>
    </w:rPr>
  </w:style>
  <w:style w:type="table" w:customStyle="1" w:styleId="TableGrid1">
    <w:name w:val="Table Grid1"/>
    <w:basedOn w:val="TableNormal"/>
    <w:next w:val="TableGrid"/>
    <w:uiPriority w:val="59"/>
    <w:rsid w:val="00C275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11258332">
      <w:bodyDiv w:val="1"/>
      <w:marLeft w:val="0"/>
      <w:marRight w:val="0"/>
      <w:marTop w:val="0"/>
      <w:marBottom w:val="0"/>
      <w:divBdr>
        <w:top w:val="none" w:sz="0" w:space="0" w:color="auto"/>
        <w:left w:val="none" w:sz="0" w:space="0" w:color="auto"/>
        <w:bottom w:val="none" w:sz="0" w:space="0" w:color="auto"/>
        <w:right w:val="none" w:sz="0" w:space="0" w:color="auto"/>
      </w:divBdr>
    </w:div>
    <w:div w:id="721641004">
      <w:bodyDiv w:val="1"/>
      <w:marLeft w:val="0"/>
      <w:marRight w:val="0"/>
      <w:marTop w:val="0"/>
      <w:marBottom w:val="0"/>
      <w:divBdr>
        <w:top w:val="none" w:sz="0" w:space="0" w:color="auto"/>
        <w:left w:val="none" w:sz="0" w:space="0" w:color="auto"/>
        <w:bottom w:val="none" w:sz="0" w:space="0" w:color="auto"/>
        <w:right w:val="none" w:sz="0" w:space="0" w:color="auto"/>
      </w:divBdr>
    </w:div>
    <w:div w:id="1332951698">
      <w:bodyDiv w:val="1"/>
      <w:marLeft w:val="0"/>
      <w:marRight w:val="0"/>
      <w:marTop w:val="0"/>
      <w:marBottom w:val="0"/>
      <w:divBdr>
        <w:top w:val="none" w:sz="0" w:space="0" w:color="auto"/>
        <w:left w:val="none" w:sz="0" w:space="0" w:color="auto"/>
        <w:bottom w:val="none" w:sz="0" w:space="0" w:color="auto"/>
        <w:right w:val="none" w:sz="0" w:space="0" w:color="auto"/>
      </w:divBdr>
    </w:div>
    <w:div w:id="1876039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Seam_welding" TargetMode="External"/><Relationship Id="rId13" Type="http://schemas.openxmlformats.org/officeDocument/2006/relationships/fontTable" Target="fontTable.xml"/><Relationship Id="rId3" Type="http://schemas.openxmlformats.org/officeDocument/2006/relationships/styles" Target="styles.xml"/><Relationship Id="rId6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A3B456-E03C-4B5E-B6B4-F8B96FC49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3869</Words>
  <Characters>22054</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25872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abdul-latif</cp:lastModifiedBy>
  <cp:revision>5</cp:revision>
  <cp:lastPrinted>2020-11-19T11:38:00Z</cp:lastPrinted>
  <dcterms:created xsi:type="dcterms:W3CDTF">2021-04-12T11:10:00Z</dcterms:created>
  <dcterms:modified xsi:type="dcterms:W3CDTF">2021-04-12T11:27:00Z</dcterms:modified>
</cp:coreProperties>
</file>