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12" w:rsidRDefault="00087C13">
      <w:r>
        <w:t>Variable description:</w:t>
      </w:r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Agriculture, forestry, and fishing, value added (% of GDP)</w:t>
      </w:r>
      <w:r>
        <w:t xml:space="preserve">= </w:t>
      </w:r>
      <w:proofErr w:type="spellStart"/>
      <w:r>
        <w:t>Agri</w:t>
      </w:r>
      <w:proofErr w:type="spellEnd"/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Broad money (% of GDP)</w:t>
      </w:r>
      <w:r>
        <w:t xml:space="preserve">= </w:t>
      </w:r>
      <w:proofErr w:type="spellStart"/>
      <w:r>
        <w:t>Broad_money</w:t>
      </w:r>
      <w:proofErr w:type="spellEnd"/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Central government debt, total (% of GDP)</w:t>
      </w:r>
      <w:r>
        <w:t>= Debt</w:t>
      </w:r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Coal rents (% of GDP)</w:t>
      </w:r>
      <w:r>
        <w:t xml:space="preserve">= </w:t>
      </w:r>
      <w:proofErr w:type="spellStart"/>
      <w:r>
        <w:t>Coal_rents</w:t>
      </w:r>
      <w:proofErr w:type="spellEnd"/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Current account balance (% of GDP)</w:t>
      </w:r>
      <w:r>
        <w:t xml:space="preserve">= </w:t>
      </w:r>
      <w:proofErr w:type="spellStart"/>
      <w:r>
        <w:t>Current_balance</w:t>
      </w:r>
      <w:proofErr w:type="spellEnd"/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Current health expenditure (% of GDP)</w:t>
      </w:r>
      <w:r>
        <w:t xml:space="preserve">= </w:t>
      </w:r>
      <w:proofErr w:type="spellStart"/>
      <w:r>
        <w:t>Health_expenditure</w:t>
      </w:r>
      <w:proofErr w:type="spellEnd"/>
      <w:r>
        <w:t xml:space="preserve"> </w:t>
      </w:r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Domestic credit to private sector (% of GDP)</w:t>
      </w:r>
      <w:r>
        <w:t xml:space="preserve">= </w:t>
      </w:r>
      <w:proofErr w:type="spellStart"/>
      <w:r>
        <w:t>Doemstic_credit</w:t>
      </w:r>
      <w:proofErr w:type="spellEnd"/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Expense (% of GDP)</w:t>
      </w:r>
      <w:r>
        <w:t>= Expense</w:t>
      </w:r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Exports of goods and services (% of GDP)</w:t>
      </w:r>
      <w:r>
        <w:t>= Exports</w:t>
      </w:r>
    </w:p>
    <w:p w:rsidR="00087C13" w:rsidRDefault="00087C13" w:rsidP="00087C13">
      <w:pPr>
        <w:pStyle w:val="ListParagraph"/>
        <w:numPr>
          <w:ilvl w:val="0"/>
          <w:numId w:val="1"/>
        </w:numPr>
      </w:pPr>
      <w:r w:rsidRPr="00087C13">
        <w:t>Final consumption expenditure (% of GDP)</w:t>
      </w:r>
      <w:r w:rsidR="004B4B75">
        <w:t>=F_C_E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Foreign direct investment, net inflows (% of GDP)</w:t>
      </w:r>
      <w:r>
        <w:t>= Inflows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Foreign direct investment, net outflows (% of GDP)</w:t>
      </w:r>
      <w:r>
        <w:t>=Outflows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Forest rents (% of GDP)</w:t>
      </w:r>
      <w:r>
        <w:t xml:space="preserve">= </w:t>
      </w:r>
      <w:proofErr w:type="spellStart"/>
      <w:r>
        <w:t>Forest_rents</w:t>
      </w:r>
      <w:proofErr w:type="spellEnd"/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GDP growth</w:t>
      </w:r>
      <w:r>
        <w:t>(% annual)= GDP growth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General government final consumption expenditure (% of GDP)</w:t>
      </w:r>
      <w:r>
        <w:t>= G_F_C_E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Government expenditure on education, total (% of GDP)</w:t>
      </w:r>
      <w:r>
        <w:t xml:space="preserve">= </w:t>
      </w:r>
      <w:proofErr w:type="spellStart"/>
      <w:r>
        <w:t>Education_expenditure</w:t>
      </w:r>
      <w:proofErr w:type="spellEnd"/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Gross domestic savings (% of GDP)</w:t>
      </w:r>
      <w:r>
        <w:t xml:space="preserve">= </w:t>
      </w:r>
      <w:proofErr w:type="spellStart"/>
      <w:r>
        <w:t>Domestic_savings</w:t>
      </w:r>
      <w:proofErr w:type="spellEnd"/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Gross savings (% of GDP)</w:t>
      </w:r>
      <w:r>
        <w:t>=</w:t>
      </w:r>
      <w:bookmarkStart w:id="0" w:name="_GoBack"/>
      <w:r>
        <w:t>Savings</w:t>
      </w:r>
      <w:bookmarkEnd w:id="0"/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Imports of goods and services (% of GDP)</w:t>
      </w:r>
      <w:r>
        <w:t>= Imports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Industry (including construction), value added (% of GDP)</w:t>
      </w:r>
      <w:r>
        <w:t>= Industry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Inflation, GDP deflator (annual %)</w:t>
      </w:r>
      <w:r>
        <w:t>= Inflation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Manufacturing, value added (% of GDP)</w:t>
      </w:r>
      <w:r>
        <w:t>= Manufacturing</w:t>
      </w:r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Natural gas rents (% of GDP)</w:t>
      </w:r>
      <w:r>
        <w:t xml:space="preserve">= </w:t>
      </w:r>
      <w:proofErr w:type="spellStart"/>
      <w:r>
        <w:t>Gas_rents</w:t>
      </w:r>
      <w:proofErr w:type="spellEnd"/>
    </w:p>
    <w:p w:rsidR="004B4B75" w:rsidRDefault="004B4B75" w:rsidP="004B4B75">
      <w:pPr>
        <w:pStyle w:val="ListParagraph"/>
        <w:numPr>
          <w:ilvl w:val="0"/>
          <w:numId w:val="1"/>
        </w:numPr>
      </w:pPr>
      <w:r w:rsidRPr="004B4B75">
        <w:t>Oil rents (% of GDP)</w:t>
      </w:r>
      <w:r>
        <w:t xml:space="preserve">= </w:t>
      </w:r>
      <w:proofErr w:type="spellStart"/>
      <w:r>
        <w:t>Oil_rents</w:t>
      </w:r>
      <w:proofErr w:type="spellEnd"/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Personal remittances, received (% of GDP)</w:t>
      </w:r>
      <w:r>
        <w:t>= Remittances</w:t>
      </w:r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Revenue, excluding grants (% of GDP)</w:t>
      </w:r>
      <w:r>
        <w:t>= Revenue</w:t>
      </w:r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Services, value added (% of GDP)</w:t>
      </w:r>
      <w:r>
        <w:t>= Services</w:t>
      </w:r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Tax revenue (% of GDP)</w:t>
      </w:r>
      <w:r>
        <w:t xml:space="preserve">= </w:t>
      </w:r>
      <w:proofErr w:type="spellStart"/>
      <w:r>
        <w:t>Tax_revenue</w:t>
      </w:r>
      <w:proofErr w:type="spellEnd"/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Trade (% of GDP)</w:t>
      </w:r>
      <w:r>
        <w:t>= Trade</w:t>
      </w:r>
    </w:p>
    <w:p w:rsidR="00C32B92" w:rsidRDefault="00C32B92" w:rsidP="00C32B92">
      <w:pPr>
        <w:pStyle w:val="ListParagraph"/>
        <w:numPr>
          <w:ilvl w:val="0"/>
          <w:numId w:val="1"/>
        </w:numPr>
      </w:pPr>
      <w:r w:rsidRPr="00C32B92">
        <w:t>Unemployment, total (% of total labor force)</w:t>
      </w:r>
      <w:r>
        <w:t>= Unemployment</w:t>
      </w:r>
    </w:p>
    <w:sectPr w:rsidR="00C3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5685"/>
    <w:multiLevelType w:val="hybridMultilevel"/>
    <w:tmpl w:val="34BA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13"/>
    <w:rsid w:val="00087C13"/>
    <w:rsid w:val="004B4B75"/>
    <w:rsid w:val="00C32B92"/>
    <w:rsid w:val="00E1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3DC9-F7E6-4125-8A1C-0A5177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1339</Characters>
  <Application>Microsoft Office Word</Application>
  <DocSecurity>0</DocSecurity>
  <Lines>31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2024-09-15T19:06:00Z</dcterms:created>
  <dcterms:modified xsi:type="dcterms:W3CDTF">2024-09-15T19:39:00Z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336fcfab-6e23-4a4f-8c68-124146965a6d</vt:lpwstr>
  </property>
</Properties>
</file>