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120" w:before="240" w:line="240" w:lineRule="auto"/>
        <w:ind w:left="432" w:hanging="432"/>
        <w:jc w:val="center"/>
        <w:rPr>
          <w:rFonts w:ascii="Carlito" w:cs="Carlito" w:eastAsia="Carlito" w:hAnsi="Carlito"/>
        </w:rPr>
      </w:pPr>
      <w:r w:rsidDel="00000000" w:rsidR="00000000" w:rsidRPr="00000000">
        <w:rPr>
          <w:rFonts w:ascii="Carlito" w:cs="Carlito" w:eastAsia="Carlito" w:hAnsi="Carlito"/>
          <w:b w:val="1"/>
          <w:sz w:val="40"/>
          <w:szCs w:val="40"/>
          <w:vertAlign w:val="baseline"/>
          <w:rtl w:val="0"/>
        </w:rPr>
        <w:t xml:space="preserve">LATISH SHERIGAR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Carlito" w:cs="Carlito" w:eastAsia="Carlito" w:hAnsi="Carlito"/>
          <w:sz w:val="22"/>
          <w:szCs w:val="22"/>
          <w:vertAlign w:val="baseline"/>
          <w:rtl w:val="0"/>
        </w:rPr>
        <w:t xml:space="preserve">Email: </w:t>
      </w:r>
      <w:hyperlink r:id="rId7">
        <w:r w:rsidDel="00000000" w:rsidR="00000000" w:rsidRPr="00000000">
          <w:rPr>
            <w:rFonts w:ascii="Carlito" w:cs="Carlito" w:eastAsia="Carlito" w:hAnsi="Carlito"/>
            <w:color w:val="000080"/>
            <w:sz w:val="22"/>
            <w:szCs w:val="22"/>
            <w:u w:val="single"/>
            <w:vertAlign w:val="baseline"/>
            <w:rtl w:val="0"/>
          </w:rPr>
          <w:t xml:space="preserve">latishsherigar@gmail.com</w:t>
        </w:r>
      </w:hyperlink>
      <w:r w:rsidDel="00000000" w:rsidR="00000000" w:rsidRPr="00000000">
        <w:rPr>
          <w:rFonts w:ascii="Carlito" w:cs="Carlito" w:eastAsia="Carlito" w:hAnsi="Carlito"/>
          <w:sz w:val="22"/>
          <w:szCs w:val="22"/>
          <w:vertAlign w:val="baseline"/>
          <w:rtl w:val="0"/>
        </w:rPr>
        <w:t xml:space="preserve">  Mobile: +91 9819087305  </w:t>
      </w:r>
      <w:hyperlink r:id="rId8">
        <w:r w:rsidDel="00000000" w:rsidR="00000000" w:rsidRPr="00000000">
          <w:rPr>
            <w:rFonts w:ascii="Carlito" w:cs="Carlito" w:eastAsia="Carlito" w:hAnsi="Carlito"/>
            <w:color w:val="000080"/>
            <w:sz w:val="22"/>
            <w:szCs w:val="22"/>
            <w:u w:val="single"/>
            <w:vertAlign w:val="baseline"/>
            <w:rtl w:val="0"/>
          </w:rPr>
          <w:t xml:space="preserve">www.latish-sherigar.com</w:t>
        </w:r>
      </w:hyperlink>
      <w:r w:rsidDel="00000000" w:rsidR="00000000" w:rsidRPr="00000000">
        <w:rPr>
          <w:rtl w:val="0"/>
        </w:rPr>
      </w:r>
    </w:p>
    <w:p w:rsidR="00000000" w:rsidDel="00000000" w:rsidP="00000000" w:rsidRDefault="00000000" w:rsidRPr="00000000" w14:paraId="00000003">
      <w:pPr>
        <w:jc w:val="center"/>
        <w:rPr>
          <w:rFonts w:ascii="Carlito" w:cs="Carlito" w:eastAsia="Carlito" w:hAnsi="Carlito"/>
          <w:sz w:val="24"/>
          <w:szCs w:val="24"/>
          <w:vertAlign w:val="baseline"/>
        </w:rPr>
      </w:pPr>
      <w:r w:rsidDel="00000000" w:rsidR="00000000" w:rsidRPr="00000000">
        <w:rPr>
          <w:rtl w:val="0"/>
        </w:rPr>
      </w:r>
    </w:p>
    <w:tbl>
      <w:tblPr>
        <w:tblStyle w:val="Table1"/>
        <w:tblW w:w="9638.0" w:type="dxa"/>
        <w:jc w:val="left"/>
        <w:tblInd w:w="0.0" w:type="dxa"/>
        <w:tblLayout w:type="fixed"/>
        <w:tblLook w:val="0000"/>
      </w:tblPr>
      <w:tblGrid>
        <w:gridCol w:w="9638"/>
        <w:tblGridChange w:id="0">
          <w:tblGrid>
            <w:gridCol w:w="9638"/>
          </w:tblGrid>
        </w:tblGridChange>
      </w:tblGrid>
      <w:tr>
        <w:trPr>
          <w:cantSplit w:val="0"/>
          <w:tblHeader w:val="0"/>
        </w:trPr>
        <w:tc>
          <w:tcPr/>
          <w:p w:rsidR="00000000" w:rsidDel="00000000" w:rsidP="00000000" w:rsidRDefault="00000000" w:rsidRPr="00000000" w14:paraId="00000004">
            <w:pPr>
              <w:pStyle w:val="Heading3"/>
              <w:widowControl w:val="0"/>
              <w:spacing w:after="120" w:before="240" w:line="240" w:lineRule="auto"/>
              <w:ind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Summary</w:t>
            </w:r>
            <w:r w:rsidDel="00000000" w:rsidR="00000000" w:rsidRPr="00000000">
              <w:rPr>
                <w:rtl w:val="0"/>
              </w:rPr>
            </w:r>
          </w:p>
        </w:tc>
      </w:tr>
      <w:tr>
        <w:trPr>
          <w:cantSplit w:val="0"/>
          <w:trHeight w:val="788" w:hRule="atLeast"/>
          <w:tblHeader w:val="0"/>
        </w:trPr>
        <w:tc>
          <w:tcPr/>
          <w:p w:rsidR="00000000" w:rsidDel="00000000" w:rsidP="00000000" w:rsidRDefault="00000000" w:rsidRPr="00000000" w14:paraId="00000005">
            <w:pPr>
              <w:widowControl w:val="0"/>
              <w:rPr>
                <w:rFonts w:ascii="Carlito" w:cs="Carlito" w:eastAsia="Carlito" w:hAnsi="Carlito"/>
                <w:sz w:val="26"/>
                <w:szCs w:val="26"/>
                <w:vertAlign w:val="baseline"/>
              </w:rPr>
            </w:pPr>
            <w:r w:rsidDel="00000000" w:rsidR="00000000" w:rsidRPr="00000000">
              <w:rPr>
                <w:rFonts w:ascii="Carlito" w:cs="Carlito" w:eastAsia="Carlito" w:hAnsi="Carlito"/>
                <w:sz w:val="26"/>
                <w:szCs w:val="26"/>
                <w:vertAlign w:val="baseline"/>
                <w:rtl w:val="0"/>
              </w:rPr>
              <w:t xml:space="preserve">An AWS certified architect with 1</w:t>
            </w:r>
            <w:r w:rsidDel="00000000" w:rsidR="00000000" w:rsidRPr="00000000">
              <w:rPr>
                <w:rFonts w:ascii="Carlito" w:cs="Carlito" w:eastAsia="Carlito" w:hAnsi="Carlito"/>
                <w:color w:val="000000"/>
                <w:sz w:val="26"/>
                <w:szCs w:val="26"/>
                <w:vertAlign w:val="baseline"/>
                <w:rtl w:val="0"/>
              </w:rPr>
              <w:t xml:space="preserve">7 plus</w:t>
            </w:r>
            <w:r w:rsidDel="00000000" w:rsidR="00000000" w:rsidRPr="00000000">
              <w:rPr>
                <w:rFonts w:ascii="Carlito" w:cs="Carlito" w:eastAsia="Carlito" w:hAnsi="Carlito"/>
                <w:sz w:val="26"/>
                <w:szCs w:val="26"/>
                <w:vertAlign w:val="baseline"/>
                <w:rtl w:val="0"/>
              </w:rPr>
              <w:t xml:space="preserve"> years of comprehensive experience in requirement analysis, design, development and scaling of business critical enterprise applications used by top tier1 insurance carriers in North America. I believe in shipping software timely and with quality.</w:t>
            </w:r>
          </w:p>
        </w:tc>
      </w:tr>
    </w:tbl>
    <w:p w:rsidR="00000000" w:rsidDel="00000000" w:rsidP="00000000" w:rsidRDefault="00000000" w:rsidRPr="00000000" w14:paraId="00000006">
      <w:pPr>
        <w:keepNext w:val="0"/>
        <w:keepLines w:val="0"/>
        <w:pageBreakBefore w:val="0"/>
        <w:widowControl w:val="0"/>
        <w:shd w:fill="auto" w:val="clear"/>
        <w:spacing w:after="12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color w:val="000000"/>
          <w:sz w:val="26"/>
          <w:szCs w:val="26"/>
          <w:vertAlign w:val="baseline"/>
          <w:rtl w:val="0"/>
        </w:rPr>
        <w:t xml:space="preserve">Experienced working in Architect roles in digital transformation projects for top tier Insurance carriers in North America.</w:t>
      </w:r>
    </w:p>
    <w:p w:rsidR="00000000" w:rsidDel="00000000" w:rsidP="00000000" w:rsidRDefault="00000000" w:rsidRPr="00000000" w14:paraId="00000008">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color w:val="000000"/>
          <w:sz w:val="26"/>
          <w:szCs w:val="26"/>
          <w:vertAlign w:val="baseline"/>
          <w:rtl w:val="0"/>
        </w:rPr>
        <w:t xml:space="preserve">Substantial On-site experience working with customer enterprise architects and IT team.</w:t>
      </w:r>
    </w:p>
    <w:p w:rsidR="00000000" w:rsidDel="00000000" w:rsidP="00000000" w:rsidRDefault="00000000" w:rsidRPr="00000000" w14:paraId="00000009">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color w:val="000000"/>
          <w:sz w:val="26"/>
          <w:szCs w:val="26"/>
          <w:vertAlign w:val="baseline"/>
          <w:rtl w:val="0"/>
        </w:rPr>
        <w:t xml:space="preserve">Experienced in functional requirement analysis and non functional requirements.</w:t>
      </w:r>
    </w:p>
    <w:p w:rsidR="00000000" w:rsidDel="00000000" w:rsidP="00000000" w:rsidRDefault="00000000" w:rsidRPr="00000000" w14:paraId="0000000A">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Experienced in n-tier application and database design and scaling of those applications.</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Solid exposure in application and database performance analysis,profiling and tuning. </w:t>
      </w:r>
      <w:r w:rsidDel="00000000" w:rsidR="00000000" w:rsidRPr="00000000">
        <w:rPr>
          <w:rtl w:val="0"/>
        </w:rPr>
      </w:r>
    </w:p>
    <w:p w:rsidR="00000000" w:rsidDel="00000000" w:rsidP="00000000" w:rsidRDefault="00000000" w:rsidRPr="00000000" w14:paraId="0000000C">
      <w:pPr>
        <w:rPr>
          <w:rFonts w:ascii="Carlito" w:cs="Carlito" w:eastAsia="Carlito" w:hAnsi="Carlito"/>
          <w:color w:val="000000"/>
          <w:sz w:val="26"/>
          <w:szCs w:val="26"/>
          <w:vertAlign w:val="baseline"/>
        </w:rPr>
      </w:pPr>
      <w:r w:rsidDel="00000000" w:rsidR="00000000" w:rsidRPr="00000000">
        <w:rPr>
          <w:rtl w:val="0"/>
        </w:rPr>
      </w:r>
    </w:p>
    <w:tbl>
      <w:tblPr>
        <w:tblStyle w:val="Table2"/>
        <w:tblW w:w="9645.0" w:type="dxa"/>
        <w:jc w:val="left"/>
        <w:tblInd w:w="0.0" w:type="dxa"/>
        <w:tblLayout w:type="fixed"/>
        <w:tblLook w:val="0000"/>
      </w:tblPr>
      <w:tblGrid>
        <w:gridCol w:w="9645"/>
        <w:tblGridChange w:id="0">
          <w:tblGrid>
            <w:gridCol w:w="9645"/>
          </w:tblGrid>
        </w:tblGridChange>
      </w:tblGrid>
      <w:tr>
        <w:trPr>
          <w:cantSplit w:val="0"/>
          <w:tblHeader w:val="0"/>
        </w:trPr>
        <w:tc>
          <w:tcPr/>
          <w:p w:rsidR="00000000" w:rsidDel="00000000" w:rsidP="00000000" w:rsidRDefault="00000000" w:rsidRPr="00000000" w14:paraId="0000000D">
            <w:pPr>
              <w:pStyle w:val="Heading3"/>
              <w:widowControl w:val="0"/>
              <w:spacing w:after="120" w:before="240" w:line="240" w:lineRule="auto"/>
              <w:ind w:left="0"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Work Experience</w:t>
            </w:r>
            <w:r w:rsidDel="00000000" w:rsidR="00000000" w:rsidRPr="00000000">
              <w:rPr>
                <w:rtl w:val="0"/>
              </w:rPr>
            </w:r>
          </w:p>
        </w:tc>
      </w:tr>
    </w:tbl>
    <w:p w:rsidR="00000000" w:rsidDel="00000000" w:rsidP="00000000" w:rsidRDefault="00000000" w:rsidRPr="00000000" w14:paraId="0000000E">
      <w:pPr>
        <w:ind w:firstLine="0"/>
        <w:rPr>
          <w:b w:val="0"/>
        </w:rPr>
      </w:pPr>
      <w:r w:rsidDel="00000000" w:rsidR="00000000" w:rsidRPr="00000000">
        <w:rPr>
          <w:rtl w:val="0"/>
        </w:rPr>
      </w:r>
    </w:p>
    <w:tbl>
      <w:tblPr>
        <w:tblStyle w:val="Table3"/>
        <w:tblW w:w="9643.0" w:type="dxa"/>
        <w:jc w:val="left"/>
        <w:tblInd w:w="0.0" w:type="dxa"/>
        <w:tblLayout w:type="fixed"/>
        <w:tblLook w:val="0000"/>
      </w:tblPr>
      <w:tblGrid>
        <w:gridCol w:w="6344"/>
        <w:gridCol w:w="3299"/>
        <w:tblGridChange w:id="0">
          <w:tblGrid>
            <w:gridCol w:w="6344"/>
            <w:gridCol w:w="3299"/>
          </w:tblGrid>
        </w:tblGridChange>
      </w:tblGrid>
      <w:tr>
        <w:trPr>
          <w:cantSplit w:val="0"/>
          <w:tblHeader w:val="0"/>
        </w:trPr>
        <w:tc>
          <w:tcPr/>
          <w:p w:rsidR="00000000" w:rsidDel="00000000" w:rsidP="00000000" w:rsidRDefault="00000000" w:rsidRPr="00000000" w14:paraId="0000000F">
            <w:pPr>
              <w:widowControl w:val="0"/>
              <w:ind w:left="0" w:firstLine="0"/>
              <w:rPr>
                <w:rFonts w:ascii="Carlito" w:cs="Carlito" w:eastAsia="Carlito" w:hAnsi="Carlito"/>
                <w:b w:val="1"/>
                <w:color w:val="000000"/>
                <w:sz w:val="24"/>
                <w:szCs w:val="24"/>
                <w:vertAlign w:val="baseline"/>
              </w:rPr>
            </w:pPr>
            <w:r w:rsidDel="00000000" w:rsidR="00000000" w:rsidRPr="00000000">
              <w:rPr>
                <w:rFonts w:ascii="Carlito" w:cs="Carlito" w:eastAsia="Carlito" w:hAnsi="Carlito"/>
                <w:b w:val="1"/>
                <w:color w:val="000000"/>
                <w:sz w:val="24"/>
                <w:szCs w:val="24"/>
                <w:vertAlign w:val="baseline"/>
                <w:rtl w:val="0"/>
              </w:rPr>
              <w:t xml:space="preserve">Edelweiss Wealth management</w:t>
            </w:r>
          </w:p>
        </w:tc>
        <w:tc>
          <w:tcPr/>
          <w:p w:rsidR="00000000" w:rsidDel="00000000" w:rsidP="00000000" w:rsidRDefault="00000000" w:rsidRPr="00000000" w14:paraId="00000010">
            <w:pPr>
              <w:widowControl w:val="0"/>
              <w:ind w:left="0" w:firstLine="0"/>
              <w:jc w:val="right"/>
              <w:rPr>
                <w:rFonts w:ascii="Carlito" w:cs="Carlito" w:eastAsia="Carlito" w:hAnsi="Carlito"/>
                <w:b w:val="0"/>
              </w:rPr>
            </w:pPr>
            <w:r w:rsidDel="00000000" w:rsidR="00000000" w:rsidRPr="00000000">
              <w:rPr>
                <w:rFonts w:ascii="Carlito" w:cs="Carlito" w:eastAsia="Carlito" w:hAnsi="Carlito"/>
                <w:b w:val="0"/>
                <w:sz w:val="26"/>
                <w:szCs w:val="26"/>
                <w:vertAlign w:val="baseline"/>
                <w:rtl w:val="0"/>
              </w:rPr>
              <w:t xml:space="preserve">June 20</w:t>
            </w:r>
            <w:r w:rsidDel="00000000" w:rsidR="00000000" w:rsidRPr="00000000">
              <w:rPr>
                <w:rFonts w:ascii="Carlito" w:cs="Carlito" w:eastAsia="Carlito" w:hAnsi="Carlito"/>
                <w:b w:val="0"/>
                <w:color w:val="000000"/>
                <w:sz w:val="26"/>
                <w:szCs w:val="26"/>
                <w:vertAlign w:val="baseline"/>
                <w:rtl w:val="0"/>
              </w:rPr>
              <w:t xml:space="preserve">21</w:t>
            </w:r>
            <w:r w:rsidDel="00000000" w:rsidR="00000000" w:rsidRPr="00000000">
              <w:rPr>
                <w:rFonts w:ascii="Carlito" w:cs="Carlito" w:eastAsia="Carlito" w:hAnsi="Carlito"/>
                <w:b w:val="0"/>
                <w:sz w:val="26"/>
                <w:szCs w:val="26"/>
                <w:vertAlign w:val="baseline"/>
                <w:rtl w:val="0"/>
              </w:rPr>
              <w:t xml:space="preserve">– M</w:t>
            </w:r>
            <w:r w:rsidDel="00000000" w:rsidR="00000000" w:rsidRPr="00000000">
              <w:rPr>
                <w:rFonts w:ascii="Carlito" w:cs="Carlito" w:eastAsia="Carlito" w:hAnsi="Carlito"/>
                <w:b w:val="0"/>
                <w:color w:val="000000"/>
                <w:sz w:val="26"/>
                <w:szCs w:val="26"/>
                <w:vertAlign w:val="baseline"/>
                <w:rtl w:val="0"/>
              </w:rPr>
              <w:t xml:space="preserve">arch 2022</w:t>
            </w:r>
            <w:r w:rsidDel="00000000" w:rsidR="00000000" w:rsidRPr="00000000">
              <w:rPr>
                <w:rtl w:val="0"/>
              </w:rPr>
            </w:r>
          </w:p>
        </w:tc>
      </w:tr>
      <w:tr>
        <w:trPr>
          <w:cantSplit w:val="0"/>
          <w:tblHeader w:val="0"/>
        </w:trPr>
        <w:tc>
          <w:tcPr/>
          <w:p w:rsidR="00000000" w:rsidDel="00000000" w:rsidP="00000000" w:rsidRDefault="00000000" w:rsidRPr="00000000" w14:paraId="00000011">
            <w:pPr>
              <w:widowControl w:val="0"/>
              <w:ind w:left="0" w:firstLine="0"/>
              <w:rPr>
                <w:rFonts w:ascii="Carlito" w:cs="Carlito" w:eastAsia="Carlito" w:hAnsi="Carlito"/>
                <w:b w:val="0"/>
                <w:color w:val="000000"/>
                <w:sz w:val="24"/>
                <w:szCs w:val="24"/>
                <w:vertAlign w:val="baseline"/>
              </w:rPr>
            </w:pPr>
            <w:r w:rsidDel="00000000" w:rsidR="00000000" w:rsidRPr="00000000">
              <w:rPr>
                <w:rFonts w:ascii="Carlito" w:cs="Carlito" w:eastAsia="Carlito" w:hAnsi="Carlito"/>
                <w:b w:val="0"/>
                <w:color w:val="000000"/>
                <w:sz w:val="24"/>
                <w:szCs w:val="24"/>
                <w:vertAlign w:val="baseline"/>
                <w:rtl w:val="0"/>
              </w:rPr>
              <w:t xml:space="preserve">Deputy Vice president – Sr System architect</w:t>
            </w:r>
          </w:p>
        </w:tc>
        <w:tc>
          <w:tcPr/>
          <w:p w:rsidR="00000000" w:rsidDel="00000000" w:rsidP="00000000" w:rsidRDefault="00000000" w:rsidRPr="00000000" w14:paraId="00000012">
            <w:pPr>
              <w:widowControl w:val="0"/>
              <w:ind w:left="720" w:firstLine="0"/>
              <w:jc w:val="right"/>
              <w:rPr>
                <w:rFonts w:ascii="Carlito" w:cs="Carlito" w:eastAsia="Carlito" w:hAnsi="Carlito"/>
                <w:b w:val="0"/>
                <w:sz w:val="24"/>
                <w:szCs w:val="24"/>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shd w:fill="auto" w:val="clear"/>
        <w:spacing w:after="0" w:before="0" w:line="240" w:lineRule="auto"/>
        <w:ind w:left="72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Fonts w:ascii="Carlito" w:cs="Carlito" w:eastAsia="Carlito" w:hAnsi="Carlito"/>
          <w:b w:val="0"/>
          <w:color w:val="000000"/>
          <w:sz w:val="26"/>
          <w:szCs w:val="26"/>
          <w:vertAlign w:val="baseline"/>
          <w:rtl w:val="0"/>
        </w:rPr>
        <w:t xml:space="preserve">Head the development team for 20 members.</w:t>
      </w: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Fonts w:ascii="Carlito" w:cs="Carlito" w:eastAsia="Carlito" w:hAnsi="Carlito"/>
          <w:b w:val="0"/>
          <w:color w:val="000000"/>
          <w:sz w:val="26"/>
          <w:szCs w:val="26"/>
          <w:vertAlign w:val="baseline"/>
          <w:rtl w:val="0"/>
        </w:rPr>
        <w:t xml:space="preserve">Primary technical owner and system architect of the business applications for the private wealth management unit.</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Fonts w:ascii="Carlito" w:cs="Carlito" w:eastAsia="Carlito" w:hAnsi="Carlito"/>
          <w:b w:val="0"/>
          <w:color w:val="000000"/>
          <w:sz w:val="26"/>
          <w:szCs w:val="26"/>
          <w:vertAlign w:val="baseline"/>
          <w:rtl w:val="0"/>
        </w:rPr>
        <w:t xml:space="preserve">Primary owner of the AWS architecture. </w:t>
      </w: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Fonts w:ascii="Carlito" w:cs="Carlito" w:eastAsia="Carlito" w:hAnsi="Carlito"/>
          <w:b w:val="0"/>
          <w:color w:val="000000"/>
          <w:sz w:val="26"/>
          <w:szCs w:val="26"/>
          <w:vertAlign w:val="baseline"/>
          <w:rtl w:val="0"/>
        </w:rPr>
        <w:t xml:space="preserve">Currently lead designer of the REST API and backend design including NFR like security, performance for the Edelweiss wealth management mobile application. </w:t>
      </w:r>
      <w:r w:rsidDel="00000000" w:rsidR="00000000" w:rsidRPr="00000000">
        <w:rPr>
          <w:rtl w:val="0"/>
        </w:rPr>
      </w:r>
    </w:p>
    <w:p w:rsidR="00000000" w:rsidDel="00000000" w:rsidP="00000000" w:rsidRDefault="00000000" w:rsidRPr="00000000" w14:paraId="00000018">
      <w:pPr>
        <w:ind w:left="720" w:firstLine="0"/>
        <w:rPr>
          <w:rFonts w:ascii="Carlito" w:cs="Carlito" w:eastAsia="Carlito" w:hAnsi="Carlito"/>
          <w:color w:val="000000"/>
          <w:sz w:val="26"/>
          <w:szCs w:val="26"/>
          <w:vertAlign w:val="baseline"/>
        </w:rPr>
      </w:pPr>
      <w:r w:rsidDel="00000000" w:rsidR="00000000" w:rsidRPr="00000000">
        <w:rPr>
          <w:rtl w:val="0"/>
        </w:rPr>
      </w:r>
    </w:p>
    <w:tbl>
      <w:tblPr>
        <w:tblStyle w:val="Table4"/>
        <w:tblW w:w="9643.0" w:type="dxa"/>
        <w:jc w:val="left"/>
        <w:tblInd w:w="0.0" w:type="dxa"/>
        <w:tblLayout w:type="fixed"/>
        <w:tblLook w:val="0000"/>
      </w:tblPr>
      <w:tblGrid>
        <w:gridCol w:w="6344"/>
        <w:gridCol w:w="3299"/>
        <w:tblGridChange w:id="0">
          <w:tblGrid>
            <w:gridCol w:w="6344"/>
            <w:gridCol w:w="3299"/>
          </w:tblGrid>
        </w:tblGridChange>
      </w:tblGrid>
      <w:tr>
        <w:trPr>
          <w:cantSplit w:val="0"/>
          <w:tblHeader w:val="0"/>
        </w:trPr>
        <w:tc>
          <w:tcPr/>
          <w:p w:rsidR="00000000" w:rsidDel="00000000" w:rsidP="00000000" w:rsidRDefault="00000000" w:rsidRPr="00000000" w14:paraId="00000019">
            <w:pPr>
              <w:widowControl w:val="0"/>
              <w:ind w:left="0"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vertAlign w:val="baseline"/>
                <w:rtl w:val="0"/>
              </w:rPr>
              <w:t xml:space="preserve">Majesco Software &amp; Solutions India Pvt Ltd</w:t>
            </w:r>
            <w:r w:rsidDel="00000000" w:rsidR="00000000" w:rsidRPr="00000000">
              <w:rPr>
                <w:rtl w:val="0"/>
              </w:rPr>
            </w:r>
          </w:p>
        </w:tc>
        <w:tc>
          <w:tcPr/>
          <w:p w:rsidR="00000000" w:rsidDel="00000000" w:rsidP="00000000" w:rsidRDefault="00000000" w:rsidRPr="00000000" w14:paraId="0000001A">
            <w:pPr>
              <w:widowControl w:val="0"/>
              <w:ind w:left="0" w:firstLine="0"/>
              <w:jc w:val="right"/>
              <w:rPr>
                <w:rFonts w:ascii="Carlito" w:cs="Carlito" w:eastAsia="Carlito" w:hAnsi="Carlito"/>
                <w:b w:val="0"/>
              </w:rPr>
            </w:pPr>
            <w:r w:rsidDel="00000000" w:rsidR="00000000" w:rsidRPr="00000000">
              <w:rPr>
                <w:rFonts w:ascii="Carlito" w:cs="Carlito" w:eastAsia="Carlito" w:hAnsi="Carlito"/>
                <w:b w:val="0"/>
                <w:sz w:val="26"/>
                <w:szCs w:val="26"/>
                <w:vertAlign w:val="baseline"/>
                <w:rtl w:val="0"/>
              </w:rPr>
              <w:t xml:space="preserve">June 2006 – </w:t>
            </w:r>
            <w:r w:rsidDel="00000000" w:rsidR="00000000" w:rsidRPr="00000000">
              <w:rPr>
                <w:rFonts w:ascii="Carlito" w:cs="Carlito" w:eastAsia="Carlito" w:hAnsi="Carlito"/>
                <w:b w:val="0"/>
                <w:color w:val="000000"/>
                <w:sz w:val="26"/>
                <w:szCs w:val="26"/>
                <w:vertAlign w:val="baseline"/>
                <w:rtl w:val="0"/>
              </w:rPr>
              <w:t xml:space="preserve">June 2021</w:t>
            </w:r>
            <w:r w:rsidDel="00000000" w:rsidR="00000000" w:rsidRPr="00000000">
              <w:rPr>
                <w:rtl w:val="0"/>
              </w:rPr>
            </w:r>
          </w:p>
        </w:tc>
      </w:tr>
      <w:tr>
        <w:trPr>
          <w:cantSplit w:val="0"/>
          <w:tblHeader w:val="0"/>
        </w:trPr>
        <w:tc>
          <w:tcPr/>
          <w:p w:rsidR="00000000" w:rsidDel="00000000" w:rsidP="00000000" w:rsidRDefault="00000000" w:rsidRPr="00000000" w14:paraId="0000001B">
            <w:pPr>
              <w:widowControl w:val="0"/>
              <w:ind w:left="0" w:firstLine="0"/>
              <w:rPr>
                <w:rFonts w:ascii="Carlito" w:cs="Carlito" w:eastAsia="Carlito" w:hAnsi="Carlito"/>
              </w:rPr>
            </w:pPr>
            <w:r w:rsidDel="00000000" w:rsidR="00000000" w:rsidRPr="00000000">
              <w:rPr>
                <w:rFonts w:ascii="Carlito" w:cs="Carlito" w:eastAsia="Carlito" w:hAnsi="Carlito"/>
                <w:b w:val="0"/>
                <w:color w:val="000000"/>
                <w:sz w:val="24"/>
                <w:szCs w:val="24"/>
                <w:vertAlign w:val="baseline"/>
                <w:rtl w:val="0"/>
              </w:rPr>
              <w:t xml:space="preserve">Principal Technical Architect</w:t>
            </w:r>
            <w:r w:rsidDel="00000000" w:rsidR="00000000" w:rsidRPr="00000000">
              <w:rPr>
                <w:rtl w:val="0"/>
              </w:rPr>
            </w:r>
          </w:p>
        </w:tc>
        <w:tc>
          <w:tcPr/>
          <w:p w:rsidR="00000000" w:rsidDel="00000000" w:rsidP="00000000" w:rsidRDefault="00000000" w:rsidRPr="00000000" w14:paraId="0000001C">
            <w:pPr>
              <w:widowControl w:val="0"/>
              <w:ind w:left="720" w:firstLine="0"/>
              <w:jc w:val="right"/>
              <w:rPr>
                <w:rFonts w:ascii="Carlito" w:cs="Carlito" w:eastAsia="Carlito" w:hAnsi="Carlito"/>
                <w:b w:val="0"/>
                <w:sz w:val="24"/>
                <w:szCs w:val="24"/>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shd w:fill="auto" w:val="clear"/>
        <w:spacing w:after="0" w:before="0" w:line="240" w:lineRule="auto"/>
        <w:ind w:left="72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Working as a Technical Architect in the central product centre of excellence team supporting multiple projects and customers for system architecture, performance ,scalability and high availability issues.</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Carlito" w:cs="Carlito" w:eastAsia="Carlito" w:hAnsi="Carlito"/>
          <w:b w:val="0"/>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Joint owner of the customer target enterprise IT landscape architecture along with the customer enterprise architect.</w:t>
      </w:r>
    </w:p>
    <w:p w:rsidR="00000000" w:rsidDel="00000000" w:rsidP="00000000" w:rsidRDefault="00000000" w:rsidRPr="00000000" w14:paraId="00000020">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Core member of the team who works on the Majesco open API REST initiative which was done to modernise the Majesco product. </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Part of the Majesco P&amp;C Billing micro services design team. </w:t>
      </w:r>
      <w:r w:rsidDel="00000000" w:rsidR="00000000" w:rsidRPr="00000000">
        <w:rPr>
          <w:rtl w:val="0"/>
        </w:rPr>
      </w:r>
    </w:p>
    <w:p w:rsidR="00000000" w:rsidDel="00000000" w:rsidP="00000000" w:rsidRDefault="00000000" w:rsidRPr="00000000" w14:paraId="00000022">
      <w:pPr>
        <w:numPr>
          <w:ilvl w:val="0"/>
          <w:numId w:val="4"/>
        </w:numPr>
        <w:ind w:left="720" w:hanging="360"/>
        <w:rPr>
          <w:rFonts w:ascii="Carlito" w:cs="Carlito" w:eastAsia="Carlito" w:hAnsi="Carlito"/>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Involved in the functional design and development of many modules of the Majesco P&amp;C Billing application as a Solution Architect.</w:t>
      </w:r>
      <w:r w:rsidDel="00000000" w:rsidR="00000000" w:rsidRPr="00000000">
        <w:rPr>
          <w:rtl w:val="0"/>
        </w:rPr>
      </w:r>
    </w:p>
    <w:p w:rsidR="00000000" w:rsidDel="00000000" w:rsidP="00000000" w:rsidRDefault="00000000" w:rsidRPr="00000000" w14:paraId="00000023">
      <w:pPr>
        <w:rPr>
          <w:rFonts w:ascii="Carlito" w:cs="Carlito" w:eastAsia="Carlito" w:hAnsi="Carlito"/>
          <w:color w:val="000000"/>
          <w:sz w:val="26"/>
          <w:szCs w:val="26"/>
          <w:vertAlign w:val="baseline"/>
        </w:rPr>
      </w:pPr>
      <w:r w:rsidDel="00000000" w:rsidR="00000000" w:rsidRPr="00000000">
        <w:rPr>
          <w:rtl w:val="0"/>
        </w:rPr>
      </w:r>
    </w:p>
    <w:p w:rsidR="00000000" w:rsidDel="00000000" w:rsidP="00000000" w:rsidRDefault="00000000" w:rsidRPr="00000000" w14:paraId="00000024">
      <w:pPr>
        <w:ind w:left="0" w:right="0" w:firstLine="0"/>
        <w:rPr>
          <w:rFonts w:ascii="Carlito" w:cs="Carlito" w:eastAsia="Carlito" w:hAnsi="Carlito"/>
          <w:sz w:val="22"/>
          <w:szCs w:val="22"/>
          <w:vertAlign w:val="baseline"/>
        </w:rPr>
      </w:pPr>
      <w:r w:rsidDel="00000000" w:rsidR="00000000" w:rsidRPr="00000000">
        <w:rPr>
          <w:rtl w:val="0"/>
        </w:rPr>
      </w:r>
    </w:p>
    <w:tbl>
      <w:tblPr>
        <w:tblStyle w:val="Table5"/>
        <w:tblW w:w="9643.0" w:type="dxa"/>
        <w:jc w:val="left"/>
        <w:tblInd w:w="0.0" w:type="dxa"/>
        <w:tblLayout w:type="fixed"/>
        <w:tblLook w:val="0000"/>
      </w:tblPr>
      <w:tblGrid>
        <w:gridCol w:w="6344"/>
        <w:gridCol w:w="3299"/>
        <w:tblGridChange w:id="0">
          <w:tblGrid>
            <w:gridCol w:w="6344"/>
            <w:gridCol w:w="3299"/>
          </w:tblGrid>
        </w:tblGridChange>
      </w:tblGrid>
      <w:tr>
        <w:trPr>
          <w:cantSplit w:val="0"/>
          <w:tblHeader w:val="0"/>
        </w:trPr>
        <w:tc>
          <w:tcPr/>
          <w:p w:rsidR="00000000" w:rsidDel="00000000" w:rsidP="00000000" w:rsidRDefault="00000000" w:rsidRPr="00000000" w14:paraId="00000025">
            <w:pPr>
              <w:widowControl w:val="0"/>
              <w:ind w:left="0" w:firstLine="0"/>
              <w:rPr>
                <w:rFonts w:ascii="Carlito" w:cs="Carlito" w:eastAsia="Carlito" w:hAnsi="Carlito"/>
                <w:b w:val="1"/>
                <w:sz w:val="24"/>
                <w:szCs w:val="24"/>
                <w:vertAlign w:val="baseline"/>
              </w:rPr>
            </w:pPr>
            <w:r w:rsidDel="00000000" w:rsidR="00000000" w:rsidRPr="00000000">
              <w:rPr>
                <w:rFonts w:ascii="Carlito" w:cs="Carlito" w:eastAsia="Carlito" w:hAnsi="Carlito"/>
                <w:b w:val="1"/>
                <w:sz w:val="24"/>
                <w:szCs w:val="24"/>
                <w:vertAlign w:val="baseline"/>
                <w:rtl w:val="0"/>
              </w:rPr>
              <w:t xml:space="preserve">St Xavier’s Technical Institute, Mumbai</w:t>
            </w:r>
          </w:p>
        </w:tc>
        <w:tc>
          <w:tcPr/>
          <w:p w:rsidR="00000000" w:rsidDel="00000000" w:rsidP="00000000" w:rsidRDefault="00000000" w:rsidRPr="00000000" w14:paraId="00000026">
            <w:pPr>
              <w:widowControl w:val="0"/>
              <w:ind w:left="0" w:firstLine="0"/>
              <w:jc w:val="right"/>
              <w:rPr>
                <w:rFonts w:ascii="Carlito" w:cs="Carlito" w:eastAsia="Carlito" w:hAnsi="Carlito"/>
                <w:b w:val="0"/>
                <w:sz w:val="26"/>
                <w:szCs w:val="26"/>
                <w:vertAlign w:val="baseline"/>
              </w:rPr>
            </w:pPr>
            <w:r w:rsidDel="00000000" w:rsidR="00000000" w:rsidRPr="00000000">
              <w:rPr>
                <w:rFonts w:ascii="Carlito" w:cs="Carlito" w:eastAsia="Carlito" w:hAnsi="Carlito"/>
                <w:b w:val="0"/>
                <w:sz w:val="26"/>
                <w:szCs w:val="26"/>
                <w:vertAlign w:val="baseline"/>
                <w:rtl w:val="0"/>
              </w:rPr>
              <w:t xml:space="preserve">April 2004 – June 2006</w:t>
            </w:r>
          </w:p>
        </w:tc>
      </w:tr>
      <w:tr>
        <w:trPr>
          <w:cantSplit w:val="0"/>
          <w:tblHeader w:val="0"/>
        </w:trPr>
        <w:tc>
          <w:tcPr/>
          <w:p w:rsidR="00000000" w:rsidDel="00000000" w:rsidP="00000000" w:rsidRDefault="00000000" w:rsidRPr="00000000" w14:paraId="00000027">
            <w:pPr>
              <w:widowControl w:val="0"/>
              <w:ind w:left="0" w:firstLine="0"/>
              <w:rPr>
                <w:rFonts w:ascii="Carlito" w:cs="Carlito" w:eastAsia="Carlito" w:hAnsi="Carlito"/>
                <w:b w:val="0"/>
                <w:color w:val="000000"/>
                <w:sz w:val="24"/>
                <w:szCs w:val="24"/>
                <w:vertAlign w:val="baseline"/>
              </w:rPr>
            </w:pPr>
            <w:r w:rsidDel="00000000" w:rsidR="00000000" w:rsidRPr="00000000">
              <w:rPr>
                <w:rFonts w:ascii="Carlito" w:cs="Carlito" w:eastAsia="Carlito" w:hAnsi="Carlito"/>
                <w:b w:val="0"/>
                <w:color w:val="000000"/>
                <w:sz w:val="24"/>
                <w:szCs w:val="24"/>
                <w:vertAlign w:val="baseline"/>
                <w:rtl w:val="0"/>
              </w:rPr>
              <w:t xml:space="preserve">Software Engineer</w:t>
            </w:r>
          </w:p>
        </w:tc>
        <w:tc>
          <w:tcPr/>
          <w:p w:rsidR="00000000" w:rsidDel="00000000" w:rsidP="00000000" w:rsidRDefault="00000000" w:rsidRPr="00000000" w14:paraId="00000028">
            <w:pPr>
              <w:widowControl w:val="0"/>
              <w:ind w:left="720" w:firstLine="0"/>
              <w:jc w:val="right"/>
              <w:rPr>
                <w:rFonts w:ascii="Carlito" w:cs="Carlito" w:eastAsia="Carlito" w:hAnsi="Carlito"/>
                <w:b w:val="0"/>
                <w:sz w:val="24"/>
                <w:szCs w:val="24"/>
                <w:vertAlign w:val="baseline"/>
              </w:rPr>
            </w:pPr>
            <w:r w:rsidDel="00000000" w:rsidR="00000000" w:rsidRPr="00000000">
              <w:rPr>
                <w:rtl w:val="0"/>
              </w:rPr>
            </w:r>
          </w:p>
        </w:tc>
      </w:tr>
    </w:tbl>
    <w:p w:rsidR="00000000" w:rsidDel="00000000" w:rsidP="00000000" w:rsidRDefault="00000000" w:rsidRPr="00000000" w14:paraId="00000029">
      <w:pPr>
        <w:rPr>
          <w:rFonts w:ascii="Carlito" w:cs="Carlito" w:eastAsia="Carlito" w:hAnsi="Carlito"/>
        </w:rPr>
      </w:pPr>
      <w:r w:rsidDel="00000000" w:rsidR="00000000" w:rsidRPr="00000000">
        <w:rPr>
          <w:rFonts w:ascii="Carlito" w:cs="Carlito" w:eastAsia="Carlito" w:hAnsi="Carlito"/>
          <w:b w:val="1"/>
          <w:sz w:val="22"/>
          <w:szCs w:val="22"/>
          <w:vertAlign w:val="baseline"/>
          <w:rtl w:val="0"/>
        </w:rPr>
        <w:tab/>
      </w:r>
      <w:r w:rsidDel="00000000" w:rsidR="00000000" w:rsidRPr="00000000">
        <w:rPr>
          <w:rtl w:val="0"/>
        </w:rPr>
      </w:r>
    </w:p>
    <w:p w:rsidR="00000000" w:rsidDel="00000000" w:rsidP="00000000" w:rsidRDefault="00000000" w:rsidRPr="00000000" w14:paraId="0000002A">
      <w:pPr>
        <w:numPr>
          <w:ilvl w:val="0"/>
          <w:numId w:val="1"/>
        </w:numPr>
        <w:ind w:left="720" w:hanging="360"/>
        <w:rPr>
          <w:rFonts w:ascii="Carlito" w:cs="Carlito" w:eastAsia="Carlito" w:hAnsi="Carlito"/>
          <w:b w:val="0"/>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Development of the application modules used in a hospital management system which included OPD, Inpatient billing, Pharmacy, Inventory management etc.</w:t>
      </w:r>
    </w:p>
    <w:p w:rsidR="00000000" w:rsidDel="00000000" w:rsidP="00000000" w:rsidRDefault="00000000" w:rsidRPr="00000000" w14:paraId="0000002B">
      <w:pPr>
        <w:numPr>
          <w:ilvl w:val="0"/>
          <w:numId w:val="1"/>
        </w:numPr>
        <w:ind w:left="720" w:hanging="360"/>
        <w:rPr>
          <w:rFonts w:ascii="Carlito" w:cs="Carlito" w:eastAsia="Carlito" w:hAnsi="Carlito"/>
          <w:b w:val="0"/>
          <w:color w:val="000000"/>
          <w:sz w:val="26"/>
          <w:szCs w:val="26"/>
          <w:vertAlign w:val="baseline"/>
        </w:rPr>
      </w:pPr>
      <w:r w:rsidDel="00000000" w:rsidR="00000000" w:rsidRPr="00000000">
        <w:rPr>
          <w:rFonts w:ascii="Carlito" w:cs="Carlito" w:eastAsia="Carlito" w:hAnsi="Carlito"/>
          <w:b w:val="0"/>
          <w:color w:val="000000"/>
          <w:sz w:val="26"/>
          <w:szCs w:val="26"/>
          <w:vertAlign w:val="baseline"/>
          <w:rtl w:val="0"/>
        </w:rPr>
        <w:t xml:space="preserve">Unit testing and release of the application code.</w:t>
      </w:r>
      <w:r w:rsidDel="00000000" w:rsidR="00000000" w:rsidRPr="00000000">
        <w:br w:type="page"/>
      </w:r>
      <w:r w:rsidDel="00000000" w:rsidR="00000000" w:rsidRPr="00000000">
        <w:rPr>
          <w:rtl w:val="0"/>
        </w:rPr>
      </w:r>
    </w:p>
    <w:tbl>
      <w:tblPr>
        <w:tblStyle w:val="Table6"/>
        <w:tblW w:w="9638.0" w:type="dxa"/>
        <w:jc w:val="left"/>
        <w:tblInd w:w="0.0" w:type="dxa"/>
        <w:tblLayout w:type="fixed"/>
        <w:tblLook w:val="0000"/>
      </w:tblPr>
      <w:tblGrid>
        <w:gridCol w:w="9638"/>
        <w:tblGridChange w:id="0">
          <w:tblGrid>
            <w:gridCol w:w="9638"/>
          </w:tblGrid>
        </w:tblGridChange>
      </w:tblGrid>
      <w:tr>
        <w:trPr>
          <w:cantSplit w:val="0"/>
          <w:tblHeader w:val="0"/>
        </w:trPr>
        <w:tc>
          <w:tcPr/>
          <w:p w:rsidR="00000000" w:rsidDel="00000000" w:rsidP="00000000" w:rsidRDefault="00000000" w:rsidRPr="00000000" w14:paraId="0000002C">
            <w:pPr>
              <w:pStyle w:val="Heading3"/>
              <w:widowControl w:val="0"/>
              <w:spacing w:after="120" w:before="240" w:line="240" w:lineRule="auto"/>
              <w:ind w:left="0"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Technical Skills</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shd w:fill="auto" w:val="clear"/>
        <w:spacing w:after="0" w:before="0" w:line="276" w:lineRule="auto"/>
        <w:ind w:left="0" w:right="0" w:firstLine="0"/>
        <w:jc w:val="left"/>
        <w:rPr>
          <w:rFonts w:ascii="Carlito" w:cs="Carlito" w:eastAsia="Carlito" w:hAnsi="Carlito"/>
          <w:sz w:val="28"/>
          <w:szCs w:val="28"/>
          <w:vertAlign w:val="baseline"/>
        </w:rPr>
      </w:pPr>
      <w:r w:rsidDel="00000000" w:rsidR="00000000" w:rsidRPr="00000000">
        <w:rPr>
          <w:rtl w:val="0"/>
        </w:rPr>
      </w:r>
    </w:p>
    <w:tbl>
      <w:tblPr>
        <w:tblStyle w:val="Table7"/>
        <w:tblW w:w="9596.0" w:type="dxa"/>
        <w:jc w:val="left"/>
        <w:tblInd w:w="0.0" w:type="dxa"/>
        <w:tblLayout w:type="fixed"/>
        <w:tblLook w:val="0000"/>
      </w:tblPr>
      <w:tblGrid>
        <w:gridCol w:w="2524"/>
        <w:gridCol w:w="7072"/>
        <w:tblGridChange w:id="0">
          <w:tblGrid>
            <w:gridCol w:w="2524"/>
            <w:gridCol w:w="7072"/>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Languages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Java,Oracle PL/SQL, HTML5, Java Script, PHP, Visual Basic 6</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UI frameworks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Twitter Bootstrap</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Business rules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Drools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Performance engineering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Jprofiler, Eclipse Memory analyser, VisualVM , Glowroot, App Manager Insight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Cloud technologies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AWS (Amazon Web Services), Docker containers, Kubernetes.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DevOps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Jenkins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Databases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Oracle, Microsoft SQLServer, MySQL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Source control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SVN, Git, Visual Source safe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Reporting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Jasper, iReport, Oracle reports, VB Data reports, Crystal Reports.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widowControl w:val="0"/>
              <w:rPr>
                <w:rFonts w:ascii="Carlito" w:cs="Carlito" w:eastAsia="Carlito" w:hAnsi="Carlito"/>
                <w:color w:val="000000"/>
                <w:sz w:val="22"/>
                <w:szCs w:val="22"/>
                <w:vertAlign w:val="baseline"/>
              </w:rPr>
            </w:pPr>
            <w:r w:rsidDel="00000000" w:rsidR="00000000" w:rsidRPr="00000000">
              <w:rPr>
                <w:rFonts w:ascii="Carlito" w:cs="Carlito" w:eastAsia="Carlito" w:hAnsi="Carlito"/>
                <w:color w:val="000000"/>
                <w:sz w:val="22"/>
                <w:szCs w:val="22"/>
                <w:vertAlign w:val="baseline"/>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widowControl w:val="0"/>
              <w:rPr>
                <w:rFonts w:ascii="Carlito" w:cs="Carlito" w:eastAsia="Carlito" w:hAnsi="Carlito"/>
                <w:sz w:val="22"/>
                <w:szCs w:val="22"/>
                <w:vertAlign w:val="baseline"/>
              </w:rPr>
            </w:pPr>
            <w:r w:rsidDel="00000000" w:rsidR="00000000" w:rsidRPr="00000000">
              <w:rPr>
                <w:rFonts w:ascii="Carlito" w:cs="Carlito" w:eastAsia="Carlito" w:hAnsi="Carlito"/>
                <w:sz w:val="22"/>
                <w:szCs w:val="22"/>
                <w:vertAlign w:val="baseline"/>
                <w:rtl w:val="0"/>
              </w:rPr>
              <w:t xml:space="preserve">Windows, Linux, AIX.</w:t>
            </w:r>
          </w:p>
        </w:tc>
      </w:tr>
    </w:tbl>
    <w:p w:rsidR="00000000" w:rsidDel="00000000" w:rsidP="00000000" w:rsidRDefault="00000000" w:rsidRPr="00000000" w14:paraId="00000042">
      <w:pPr>
        <w:keepNext w:val="0"/>
        <w:keepLines w:val="0"/>
        <w:pageBreakBefore w:val="0"/>
        <w:widowControl w:val="0"/>
        <w:shd w:fill="auto" w:val="clear"/>
        <w:spacing w:after="12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43.0" w:type="dxa"/>
        <w:jc w:val="left"/>
        <w:tblInd w:w="0.0" w:type="dxa"/>
        <w:tblLayout w:type="fixed"/>
        <w:tblLook w:val="0000"/>
      </w:tblPr>
      <w:tblGrid>
        <w:gridCol w:w="6974"/>
        <w:gridCol w:w="2669"/>
        <w:tblGridChange w:id="0">
          <w:tblGrid>
            <w:gridCol w:w="6974"/>
            <w:gridCol w:w="2669"/>
          </w:tblGrid>
        </w:tblGridChange>
      </w:tblGrid>
      <w:tr>
        <w:trPr>
          <w:cantSplit w:val="0"/>
          <w:tblHeader w:val="0"/>
        </w:trPr>
        <w:tc>
          <w:tcPr/>
          <w:p w:rsidR="00000000" w:rsidDel="00000000" w:rsidP="00000000" w:rsidRDefault="00000000" w:rsidRPr="00000000" w14:paraId="00000043">
            <w:pPr>
              <w:pStyle w:val="Heading3"/>
              <w:widowControl w:val="0"/>
              <w:spacing w:after="120" w:before="240" w:line="240" w:lineRule="auto"/>
              <w:ind w:left="0"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Certifications</w:t>
            </w:r>
            <w:r w:rsidDel="00000000" w:rsidR="00000000" w:rsidRPr="00000000">
              <w:rPr>
                <w:rtl w:val="0"/>
              </w:rPr>
            </w:r>
          </w:p>
        </w:tc>
        <w:tc>
          <w:tcPr/>
          <w:p w:rsidR="00000000" w:rsidDel="00000000" w:rsidP="00000000" w:rsidRDefault="00000000" w:rsidRPr="00000000" w14:paraId="00000044">
            <w:pPr>
              <w:pStyle w:val="Heading3"/>
              <w:widowControl w:val="0"/>
              <w:spacing w:after="120" w:before="240" w:line="240" w:lineRule="auto"/>
              <w:ind w:left="720" w:firstLine="0"/>
              <w:rPr>
                <w:rFonts w:ascii="Carlito" w:cs="Carlito" w:eastAsia="Carlito" w:hAnsi="Carlito"/>
                <w:sz w:val="28"/>
                <w:szCs w:val="28"/>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widowControl w:val="0"/>
              <w:spacing w:after="120" w:before="240" w:line="240" w:lineRule="auto"/>
              <w:ind w:left="0" w:firstLine="0"/>
              <w:rPr>
                <w:rFonts w:ascii="Carlito" w:cs="Carlito" w:eastAsia="Carlito" w:hAnsi="Carlito"/>
                <w:sz w:val="22"/>
                <w:szCs w:val="22"/>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AWS Certified Solutions Architect - Associate</w:t>
            </w:r>
            <w:r w:rsidDel="00000000" w:rsidR="00000000" w:rsidRPr="00000000">
              <w:rPr>
                <w:rtl w:val="0"/>
              </w:rPr>
            </w:r>
          </w:p>
        </w:tc>
        <w:tc>
          <w:tcPr>
            <w:vMerge w:val="restart"/>
          </w:tcPr>
          <w:p w:rsidR="00000000" w:rsidDel="00000000" w:rsidP="00000000" w:rsidRDefault="00000000" w:rsidRPr="00000000" w14:paraId="00000046">
            <w:pPr>
              <w:pStyle w:val="Heading3"/>
              <w:widowControl w:val="0"/>
              <w:spacing w:after="120" w:before="240" w:line="240" w:lineRule="auto"/>
              <w:ind w:left="720" w:firstLine="0"/>
              <w:rPr>
                <w:rFonts w:ascii="Carlito" w:cs="Carlito" w:eastAsia="Carlito" w:hAnsi="Carlito"/>
                <w:sz w:val="28"/>
                <w:szCs w:val="28"/>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wp:posOffset>
                  </wp:positionH>
                  <wp:positionV relativeFrom="paragraph">
                    <wp:posOffset>17145</wp:posOffset>
                  </wp:positionV>
                  <wp:extent cx="873760" cy="8737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73760" cy="873760"/>
                          </a:xfrm>
                          <a:prstGeom prst="rect"/>
                          <a:ln/>
                        </pic:spPr>
                      </pic:pic>
                    </a:graphicData>
                  </a:graphic>
                </wp:anchor>
              </w:drawing>
            </w:r>
          </w:p>
        </w:tc>
      </w:tr>
      <w:tr>
        <w:trPr>
          <w:cantSplit w:val="0"/>
          <w:tblHeader w:val="0"/>
        </w:trPr>
        <w:tc>
          <w:tcPr/>
          <w:p w:rsidR="00000000" w:rsidDel="00000000" w:rsidP="00000000" w:rsidRDefault="00000000" w:rsidRPr="00000000" w14:paraId="00000047">
            <w:pPr>
              <w:keepNext w:val="0"/>
              <w:keepLines w:val="0"/>
              <w:widowControl w:val="0"/>
              <w:shd w:fill="auto" w:val="clear"/>
              <w:spacing w:after="120" w:before="0" w:line="240" w:lineRule="auto"/>
              <w:ind w:left="0" w:right="0" w:firstLine="0"/>
              <w:jc w:val="left"/>
              <w:rPr>
                <w:rFonts w:ascii="Carlito" w:cs="Carlito" w:eastAsia="Carlito" w:hAnsi="Carlito"/>
                <w:sz w:val="28"/>
                <w:szCs w:val="28"/>
                <w:vertAlign w:val="baseline"/>
              </w:rPr>
            </w:pPr>
            <w:r w:rsidDel="00000000" w:rsidR="00000000" w:rsidRPr="00000000">
              <w:rPr>
                <w:rFonts w:ascii="Carlito" w:cs="Carlito" w:eastAsia="Carlito" w:hAnsi="Carlito"/>
                <w:b w:val="0"/>
                <w:i w:val="0"/>
                <w:smallCaps w:val="0"/>
                <w:strike w:val="0"/>
                <w:color w:val="000080"/>
                <w:sz w:val="24"/>
                <w:szCs w:val="24"/>
                <w:u w:val="single"/>
                <w:shd w:fill="auto" w:val="clear"/>
                <w:vertAlign w:val="baseline"/>
                <w:rtl w:val="0"/>
              </w:rPr>
              <w:t xml:space="preserve">https://www.youracclaim.com/badges/988957b6-bc73-4a53-ba2c-e0144460276a</w:t>
            </w: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28"/>
                <w:szCs w:val="28"/>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shd w:fill="auto" w:val="clear"/>
        <w:spacing w:after="12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43.0" w:type="dxa"/>
        <w:jc w:val="left"/>
        <w:tblInd w:w="0.0" w:type="dxa"/>
        <w:tblLayout w:type="fixed"/>
        <w:tblLook w:val="0000"/>
      </w:tblPr>
      <w:tblGrid>
        <w:gridCol w:w="5834"/>
        <w:gridCol w:w="3809"/>
        <w:tblGridChange w:id="0">
          <w:tblGrid>
            <w:gridCol w:w="5834"/>
            <w:gridCol w:w="3809"/>
          </w:tblGrid>
        </w:tblGridChange>
      </w:tblGrid>
      <w:tr>
        <w:trPr>
          <w:cantSplit w:val="0"/>
          <w:tblHeader w:val="0"/>
        </w:trPr>
        <w:tc>
          <w:tcPr>
            <w:gridSpan w:val="2"/>
          </w:tcPr>
          <w:p w:rsidR="00000000" w:rsidDel="00000000" w:rsidP="00000000" w:rsidRDefault="00000000" w:rsidRPr="00000000" w14:paraId="0000004A">
            <w:pPr>
              <w:pStyle w:val="Heading3"/>
              <w:widowControl w:val="0"/>
              <w:spacing w:after="120" w:before="240" w:line="240" w:lineRule="auto"/>
              <w:ind w:left="0"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Education</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Bachelor’s in Information Technology</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St Xavier’s Technical Institute, Mumbai, IGNOU</w:t>
            </w:r>
          </w:p>
          <w:p w:rsidR="00000000" w:rsidDel="00000000" w:rsidP="00000000" w:rsidRDefault="00000000" w:rsidRPr="00000000" w14:paraId="0000004E">
            <w:pPr>
              <w:widowControl w:val="0"/>
              <w:numPr>
                <w:ilvl w:val="2"/>
                <w:numId w:val="3"/>
              </w:numP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shd w:fill="auto" w:val="clear"/>
              <w:spacing w:after="0" w:before="0" w:line="240" w:lineRule="auto"/>
              <w:ind w:left="720" w:right="0" w:firstLine="0"/>
              <w:jc w:val="left"/>
              <w:rPr>
                <w:rFonts w:ascii="Carlito" w:cs="Carlito" w:eastAsia="Carlito" w:hAnsi="Carlito"/>
                <w:b w:val="0"/>
                <w:sz w:val="28"/>
                <w:szCs w:val="28"/>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64.71%</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widowControl w:val="0"/>
              <w:shd w:fill="auto" w:val="clear"/>
              <w:spacing w:after="0" w:before="0" w:line="240" w:lineRule="auto"/>
              <w:ind w:left="0" w:right="0" w:firstLine="0"/>
              <w:jc w:val="left"/>
              <w:rPr>
                <w:rFonts w:ascii="Carlito" w:cs="Carlito" w:eastAsia="Carlito" w:hAnsi="Carlito"/>
                <w:b w:val="0"/>
                <w:sz w:val="24"/>
                <w:szCs w:val="24"/>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Diploma in Electronics and Radio Engineering</w:t>
            </w:r>
            <w:r w:rsidDel="00000000" w:rsidR="00000000" w:rsidRPr="00000000">
              <w:rPr>
                <w:rtl w:val="0"/>
              </w:rPr>
            </w:r>
          </w:p>
          <w:p w:rsidR="00000000" w:rsidDel="00000000" w:rsidP="00000000" w:rsidRDefault="00000000" w:rsidRPr="00000000" w14:paraId="00000051">
            <w:pPr>
              <w:keepNext w:val="0"/>
              <w:keepLines w:val="0"/>
              <w:widowControl w:val="0"/>
              <w:shd w:fill="auto" w:val="clear"/>
              <w:spacing w:after="0" w:before="0" w:line="240" w:lineRule="auto"/>
              <w:ind w:left="0" w:right="0" w:firstLine="0"/>
              <w:jc w:val="left"/>
              <w:rPr>
                <w:rFonts w:ascii="Carlito" w:cs="Carlito" w:eastAsia="Carlito" w:hAnsi="Carlito"/>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St Xavier’s Technical Institute, Mumbai</w:t>
            </w:r>
            <w:r w:rsidDel="00000000" w:rsidR="00000000" w:rsidRPr="00000000">
              <w:rPr>
                <w:rtl w:val="0"/>
              </w:rPr>
            </w:r>
          </w:p>
          <w:p w:rsidR="00000000" w:rsidDel="00000000" w:rsidP="00000000" w:rsidRDefault="00000000" w:rsidRPr="00000000" w14:paraId="00000052">
            <w:pPr>
              <w:keepNext w:val="0"/>
              <w:keepLines w:val="0"/>
              <w:widowControl w:val="0"/>
              <w:shd w:fill="auto" w:val="clear"/>
              <w:spacing w:after="0" w:before="0" w:line="240" w:lineRule="auto"/>
              <w:ind w:left="0" w:right="0" w:firstLine="0"/>
              <w:jc w:val="left"/>
              <w:rPr>
                <w:rFonts w:ascii="Carlito" w:cs="Carlito" w:eastAsia="Carlito" w:hAnsi="Carlito"/>
                <w:sz w:val="28"/>
                <w:szCs w:val="28"/>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Board of Technical Education, Maharashtra</w:t>
              <w:tab/>
              <w:tab/>
            </w:r>
            <w:r w:rsidDel="00000000" w:rsidR="00000000" w:rsidRPr="00000000">
              <w:rPr>
                <w:rtl w:val="0"/>
              </w:rPr>
            </w:r>
          </w:p>
        </w:tc>
        <w:tc>
          <w:tcPr/>
          <w:p w:rsidR="00000000" w:rsidDel="00000000" w:rsidP="00000000" w:rsidRDefault="00000000" w:rsidRPr="00000000" w14:paraId="00000053">
            <w:pPr>
              <w:keepNext w:val="0"/>
              <w:keepLines w:val="0"/>
              <w:widowControl w:val="0"/>
              <w:shd w:fill="auto" w:val="clear"/>
              <w:spacing w:after="0" w:before="0" w:line="240" w:lineRule="auto"/>
              <w:ind w:left="720" w:right="0" w:firstLine="0"/>
              <w:jc w:val="left"/>
              <w:rPr>
                <w:rFonts w:ascii="Carlito" w:cs="Carlito" w:eastAsia="Carlito" w:hAnsi="Carlito"/>
                <w:b w:val="0"/>
                <w:sz w:val="28"/>
                <w:szCs w:val="28"/>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79.95%</w:t>
            </w:r>
            <w:r w:rsidDel="00000000" w:rsidR="00000000" w:rsidRPr="00000000">
              <w:rPr>
                <w:rtl w:val="0"/>
              </w:rPr>
            </w:r>
          </w:p>
        </w:tc>
      </w:tr>
    </w:tbl>
    <w:p w:rsidR="00000000" w:rsidDel="00000000" w:rsidP="00000000" w:rsidRDefault="00000000" w:rsidRPr="00000000" w14:paraId="00000054">
      <w:pPr>
        <w:keepNext w:val="0"/>
        <w:keepLines w:val="0"/>
        <w:widowControl w:val="0"/>
        <w:shd w:fill="auto" w:val="clear"/>
        <w:spacing w:after="0" w:before="0" w:line="240" w:lineRule="auto"/>
        <w:ind w:left="0" w:right="0" w:firstLine="0"/>
        <w:jc w:val="left"/>
        <w:rPr>
          <w:rFonts w:ascii="Carlito" w:cs="Carlito" w:eastAsia="Carlito" w:hAnsi="Carlito"/>
        </w:rPr>
      </w:pPr>
      <w:r w:rsidDel="00000000" w:rsidR="00000000" w:rsidRPr="00000000">
        <w:rPr>
          <w:rtl w:val="0"/>
        </w:rPr>
      </w:r>
    </w:p>
    <w:tbl>
      <w:tblPr>
        <w:tblStyle w:val="Table10"/>
        <w:tblW w:w="9638.0" w:type="dxa"/>
        <w:jc w:val="left"/>
        <w:tblInd w:w="0.0" w:type="dxa"/>
        <w:tblLayout w:type="fixed"/>
        <w:tblLook w:val="0000"/>
      </w:tblPr>
      <w:tblGrid>
        <w:gridCol w:w="9638"/>
        <w:tblGridChange w:id="0">
          <w:tblGrid>
            <w:gridCol w:w="9638"/>
          </w:tblGrid>
        </w:tblGridChange>
      </w:tblGrid>
      <w:tr>
        <w:trPr>
          <w:cantSplit w:val="0"/>
          <w:tblHeader w:val="0"/>
        </w:trPr>
        <w:tc>
          <w:tcPr/>
          <w:p w:rsidR="00000000" w:rsidDel="00000000" w:rsidP="00000000" w:rsidRDefault="00000000" w:rsidRPr="00000000" w14:paraId="00000055">
            <w:pPr>
              <w:pStyle w:val="Heading3"/>
              <w:widowControl w:val="0"/>
              <w:spacing w:after="120" w:before="240" w:line="240" w:lineRule="auto"/>
              <w:ind w:left="0" w:firstLine="0"/>
              <w:rPr>
                <w:rFonts w:ascii="Carlito" w:cs="Carlito" w:eastAsia="Carlito" w:hAnsi="Carlito"/>
                <w:sz w:val="28"/>
                <w:szCs w:val="28"/>
                <w:vertAlign w:val="baseline"/>
              </w:rPr>
            </w:pPr>
            <w:r w:rsidDel="00000000" w:rsidR="00000000" w:rsidRPr="00000000">
              <w:rPr>
                <w:rFonts w:ascii="Carlito" w:cs="Carlito" w:eastAsia="Carlito" w:hAnsi="Carlito"/>
                <w:b w:val="1"/>
                <w:sz w:val="28"/>
                <w:szCs w:val="28"/>
                <w:vertAlign w:val="baseline"/>
                <w:rtl w:val="0"/>
              </w:rPr>
              <w:t xml:space="preserve">Personal information</w:t>
            </w:r>
            <w:r w:rsidDel="00000000" w:rsidR="00000000" w:rsidRPr="00000000">
              <w:rPr>
                <w:rtl w:val="0"/>
              </w:rPr>
            </w:r>
          </w:p>
        </w:tc>
      </w:tr>
    </w:tbl>
    <w:p w:rsidR="00000000" w:rsidDel="00000000" w:rsidP="00000000" w:rsidRDefault="00000000" w:rsidRPr="00000000" w14:paraId="0000005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widowControl w:val="0"/>
        <w:shd w:fill="auto" w:val="clear"/>
        <w:spacing w:after="0" w:before="0" w:line="240" w:lineRule="auto"/>
        <w:ind w:left="0" w:right="0"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write my thoughts both general and technical on my personal website at </w:t>
      </w:r>
      <w:hyperlink r:id="rId10">
        <w:r w:rsidDel="00000000" w:rsidR="00000000" w:rsidRPr="00000000">
          <w:rPr>
            <w:rFonts w:ascii="Carlito" w:cs="Carlito" w:eastAsia="Carlito" w:hAnsi="Carlito"/>
            <w:b w:val="0"/>
            <w:i w:val="0"/>
            <w:smallCaps w:val="0"/>
            <w:strike w:val="0"/>
            <w:color w:val="000080"/>
            <w:sz w:val="22"/>
            <w:szCs w:val="22"/>
            <w:u w:val="single"/>
            <w:shd w:fill="auto" w:val="clear"/>
            <w:vertAlign w:val="baseline"/>
            <w:rtl w:val="0"/>
          </w:rPr>
          <w:t xml:space="preserve">www.latish-sherigar.com</w:t>
        </w:r>
      </w:hyperlink>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0"/>
        <w:shd w:fill="auto" w:val="clear"/>
        <w:spacing w:after="0" w:before="0" w:line="240" w:lineRule="auto"/>
        <w:ind w:left="0" w:right="0" w:firstLine="0"/>
        <w:jc w:val="left"/>
        <w:rPr>
          <w:rFonts w:ascii="Carlito" w:cs="Carlito" w:eastAsia="Carlito" w:hAnsi="Carlito"/>
        </w:rPr>
      </w:pPr>
      <w:r w:rsidDel="00000000" w:rsidR="00000000" w:rsidRPr="00000000">
        <w:br w:type="page"/>
      </w:r>
      <w:r w:rsidDel="00000000" w:rsidR="00000000" w:rsidRPr="00000000">
        <w:rPr>
          <w:rtl w:val="0"/>
        </w:rPr>
      </w:r>
    </w:p>
    <w:tbl>
      <w:tblPr>
        <w:tblStyle w:val="Table11"/>
        <w:tblW w:w="9638.0" w:type="dxa"/>
        <w:jc w:val="left"/>
        <w:tblInd w:w="0.0" w:type="dxa"/>
        <w:tblLayout w:type="fixed"/>
        <w:tblLook w:val="0000"/>
      </w:tblPr>
      <w:tblGrid>
        <w:gridCol w:w="9638"/>
        <w:tblGridChange w:id="0">
          <w:tblGrid>
            <w:gridCol w:w="9638"/>
          </w:tblGrid>
        </w:tblGridChange>
      </w:tblGrid>
      <w:tr>
        <w:trPr>
          <w:cantSplit w:val="0"/>
          <w:tblHeader w:val="0"/>
        </w:trPr>
        <w:tc>
          <w:tcPr/>
          <w:p w:rsidR="00000000" w:rsidDel="00000000" w:rsidP="00000000" w:rsidRDefault="00000000" w:rsidRPr="00000000" w14:paraId="00000059">
            <w:pPr>
              <w:pStyle w:val="Heading3"/>
              <w:widowControl w:val="0"/>
              <w:spacing w:after="120" w:before="240" w:line="240" w:lineRule="auto"/>
              <w:ind w:left="0" w:firstLine="0"/>
              <w:rPr>
                <w:rFonts w:ascii="Carlito" w:cs="Carlito" w:eastAsia="Carlito" w:hAnsi="Carlito"/>
                <w:b w:val="1"/>
                <w:color w:val="000000"/>
                <w:sz w:val="28"/>
                <w:szCs w:val="28"/>
                <w:vertAlign w:val="baseline"/>
              </w:rPr>
            </w:pPr>
            <w:r w:rsidDel="00000000" w:rsidR="00000000" w:rsidRPr="00000000">
              <w:rPr>
                <w:rFonts w:ascii="Carlito" w:cs="Carlito" w:eastAsia="Carlito" w:hAnsi="Carlito"/>
                <w:b w:val="1"/>
                <w:color w:val="000000"/>
                <w:sz w:val="28"/>
                <w:szCs w:val="28"/>
                <w:vertAlign w:val="baseline"/>
                <w:rtl w:val="0"/>
              </w:rPr>
              <w:t xml:space="preserve">Project details</w:t>
            </w:r>
          </w:p>
        </w:tc>
      </w:tr>
    </w:tbl>
    <w:p w:rsidR="00000000" w:rsidDel="00000000" w:rsidP="00000000" w:rsidRDefault="00000000" w:rsidRPr="00000000" w14:paraId="0000005A">
      <w:pPr>
        <w:keepNext w:val="0"/>
        <w:keepLines w:val="0"/>
        <w:pageBreakBefore w:val="0"/>
        <w:widowControl w:val="0"/>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5B">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Edelweiss wealth management</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5C">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June 2021 – Present</w:t>
            </w:r>
          </w:p>
        </w:tc>
      </w:tr>
    </w:tbl>
    <w:p w:rsidR="00000000" w:rsidDel="00000000" w:rsidP="00000000" w:rsidRDefault="00000000" w:rsidRPr="00000000" w14:paraId="0000005D">
      <w:pPr>
        <w:keepNext w:val="0"/>
        <w:keepLines w:val="0"/>
        <w:pageBreakBefore w:val="0"/>
        <w:widowControl w:val="0"/>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643.0" w:type="dxa"/>
        <w:jc w:val="left"/>
        <w:tblInd w:w="0.0" w:type="dxa"/>
        <w:tblLayout w:type="fixed"/>
        <w:tblLook w:val="0000"/>
      </w:tblPr>
      <w:tblGrid>
        <w:gridCol w:w="1467"/>
        <w:gridCol w:w="8176"/>
        <w:tblGridChange w:id="0">
          <w:tblGrid>
            <w:gridCol w:w="1467"/>
            <w:gridCol w:w="8176"/>
          </w:tblGrid>
        </w:tblGridChange>
      </w:tblGrid>
      <w:tr>
        <w:trPr>
          <w:cantSplit w:val="0"/>
          <w:tblHeader w:val="0"/>
        </w:trPr>
        <w:tc>
          <w:tcPr/>
          <w:p w:rsidR="00000000" w:rsidDel="00000000" w:rsidP="00000000" w:rsidRDefault="00000000" w:rsidRPr="00000000" w14:paraId="0000005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5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Business applications modernisation &amp; cloud migration</w:t>
            </w:r>
          </w:p>
        </w:tc>
      </w:tr>
      <w:tr>
        <w:trPr>
          <w:cantSplit w:val="0"/>
          <w:tblHeader w:val="0"/>
        </w:trPr>
        <w:tc>
          <w:tcPr/>
          <w:p w:rsidR="00000000" w:rsidDel="00000000" w:rsidP="00000000" w:rsidRDefault="00000000" w:rsidRPr="00000000" w14:paraId="0000006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6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Senior System Architect</w:t>
            </w:r>
          </w:p>
        </w:tc>
      </w:tr>
      <w:tr>
        <w:trPr>
          <w:cantSplit w:val="0"/>
          <w:tblHeader w:val="0"/>
        </w:trPr>
        <w:tc>
          <w:tcPr/>
          <w:p w:rsidR="00000000" w:rsidDel="00000000" w:rsidP="00000000" w:rsidRDefault="00000000" w:rsidRPr="00000000" w14:paraId="0000006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6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Wealth management unit has number of applications running which are required to support the business. Primarliy the work is involved into the following categories</w:t>
            </w:r>
          </w:p>
          <w:p w:rsidR="00000000" w:rsidDel="00000000" w:rsidP="00000000" w:rsidRDefault="00000000" w:rsidRPr="00000000" w14:paraId="0000006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 Enhancing exisitng applications with new features to support new technologies and new business requirments.</w:t>
            </w:r>
          </w:p>
          <w:p w:rsidR="00000000" w:rsidDel="00000000" w:rsidP="00000000" w:rsidRDefault="00000000" w:rsidRPr="00000000" w14:paraId="0000006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 Development of new applications to support new business need. As a part of this , a mobile app is being developed. I am the owner of the technical architecture and have designed the full REST API and backend architecture based on which the mobile app is going to operate.  </w:t>
            </w:r>
          </w:p>
        </w:tc>
      </w:tr>
    </w:tbl>
    <w:p w:rsidR="00000000" w:rsidDel="00000000" w:rsidP="00000000" w:rsidRDefault="00000000" w:rsidRPr="00000000" w14:paraId="00000068">
      <w:pPr>
        <w:keepNext w:val="0"/>
        <w:keepLines w:val="0"/>
        <w:pageBreakBefore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69">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Majesco  Software &amp; Solutions, Products , India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6A">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Oct 2020 – June 2021</w:t>
            </w:r>
          </w:p>
        </w:tc>
      </w:tr>
    </w:tbl>
    <w:p w:rsidR="00000000" w:rsidDel="00000000" w:rsidP="00000000" w:rsidRDefault="00000000" w:rsidRPr="00000000" w14:paraId="0000006B">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43.0" w:type="dxa"/>
        <w:jc w:val="left"/>
        <w:tblInd w:w="0.0" w:type="dxa"/>
        <w:tblLayout w:type="fixed"/>
        <w:tblLook w:val="0000"/>
      </w:tblPr>
      <w:tblGrid>
        <w:gridCol w:w="1467"/>
        <w:gridCol w:w="8176"/>
        <w:tblGridChange w:id="0">
          <w:tblGrid>
            <w:gridCol w:w="1467"/>
            <w:gridCol w:w="8176"/>
          </w:tblGrid>
        </w:tblGridChange>
      </w:tblGrid>
      <w:tr>
        <w:trPr>
          <w:cantSplit w:val="0"/>
          <w:tblHeader w:val="0"/>
        </w:trPr>
        <w:tc>
          <w:tcPr/>
          <w:p w:rsidR="00000000" w:rsidDel="00000000" w:rsidP="00000000" w:rsidRDefault="00000000" w:rsidRPr="00000000" w14:paraId="0000006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6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Digital transformation  – Majesco Azure cloud</w:t>
            </w:r>
          </w:p>
        </w:tc>
      </w:tr>
      <w:tr>
        <w:trPr>
          <w:cantSplit w:val="0"/>
          <w:tblHeader w:val="0"/>
        </w:trPr>
        <w:tc>
          <w:tcPr/>
          <w:p w:rsidR="00000000" w:rsidDel="00000000" w:rsidP="00000000" w:rsidRDefault="00000000" w:rsidRPr="00000000" w14:paraId="0000006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6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Technical Architect</w:t>
            </w:r>
          </w:p>
        </w:tc>
      </w:tr>
      <w:tr>
        <w:trPr>
          <w:cantSplit w:val="0"/>
          <w:tblHeader w:val="0"/>
        </w:trPr>
        <w:tc>
          <w:tcPr/>
          <w:p w:rsidR="00000000" w:rsidDel="00000000" w:rsidP="00000000" w:rsidRDefault="00000000" w:rsidRPr="00000000" w14:paraId="0000007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7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Heritage Insurance</w:t>
            </w:r>
          </w:p>
        </w:tc>
      </w:tr>
      <w:tr>
        <w:trPr>
          <w:cantSplit w:val="0"/>
          <w:tblHeader w:val="0"/>
        </w:trPr>
        <w:tc>
          <w:tcPr/>
          <w:p w:rsidR="00000000" w:rsidDel="00000000" w:rsidP="00000000" w:rsidRDefault="00000000" w:rsidRPr="00000000" w14:paraId="0000007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7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Customer is using an old version of Majesco P&amp;C suite and wants to upgrade and revamp its systems to reduce operational costs and increase business efficiency</w:t>
            </w:r>
          </w:p>
          <w:p w:rsidR="00000000" w:rsidDel="00000000" w:rsidP="00000000" w:rsidRDefault="00000000" w:rsidRPr="00000000" w14:paraId="0000007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am part of the client enterprise architect team in this assignment. I will be working with the team to understand and document each of the 30+ systems running and their interfacing. The output of this activity will be a phase wise plan to replace the legacy systems and move to Majesco Azure cloud wherever possible. </w:t>
            </w:r>
          </w:p>
        </w:tc>
      </w:tr>
    </w:tbl>
    <w:p w:rsidR="00000000" w:rsidDel="00000000" w:rsidP="00000000" w:rsidRDefault="00000000" w:rsidRPr="00000000" w14:paraId="00000076">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7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78">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Product development</w:t>
            </w:r>
          </w:p>
        </w:tc>
      </w:tr>
      <w:tr>
        <w:trPr>
          <w:cantSplit w:val="0"/>
          <w:tblHeader w:val="0"/>
        </w:trPr>
        <w:tc>
          <w:tcPr/>
          <w:p w:rsidR="00000000" w:rsidDel="00000000" w:rsidP="00000000" w:rsidRDefault="00000000" w:rsidRPr="00000000" w14:paraId="00000079">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7A">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Technical Architect</w:t>
            </w:r>
          </w:p>
        </w:tc>
      </w:tr>
      <w:tr>
        <w:trPr>
          <w:cantSplit w:val="0"/>
          <w:tblHeader w:val="0"/>
        </w:trPr>
        <w:tc>
          <w:tcPr/>
          <w:p w:rsidR="00000000" w:rsidDel="00000000" w:rsidP="00000000" w:rsidRDefault="00000000" w:rsidRPr="00000000" w14:paraId="0000007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7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Internal Project teams</w:t>
            </w:r>
          </w:p>
        </w:tc>
      </w:tr>
      <w:tr>
        <w:trPr>
          <w:cantSplit w:val="0"/>
          <w:tblHeader w:val="0"/>
        </w:trPr>
        <w:tc>
          <w:tcPr/>
          <w:p w:rsidR="00000000" w:rsidDel="00000000" w:rsidP="00000000" w:rsidRDefault="00000000" w:rsidRPr="00000000" w14:paraId="0000007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7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Currently Project team members take a version of the product and build their own customisations , configurations and integrations and support the customer. When a new version of the product is released , the teams have to put in lot of analysis, development effort to upgrade to the latest version</w:t>
            </w:r>
          </w:p>
          <w:p w:rsidR="00000000" w:rsidDel="00000000" w:rsidP="00000000" w:rsidRDefault="00000000" w:rsidRPr="00000000" w14:paraId="0000007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have been assigned a team and tasked to design and develop a tool which will make the product upgrade process faster and smooth resulting in saving of person hours and thus effectively saving project revenue.</w:t>
            </w:r>
          </w:p>
        </w:tc>
      </w:tr>
    </w:tbl>
    <w:p w:rsidR="00000000" w:rsidDel="00000000" w:rsidP="00000000" w:rsidRDefault="00000000" w:rsidRPr="00000000" w14:paraId="00000080">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82">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Majesco Inc, Delivery , New Jersey, USA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83">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Oct 2019 – Oct 2020</w:t>
            </w:r>
          </w:p>
        </w:tc>
      </w:tr>
    </w:tbl>
    <w:p w:rsidR="00000000" w:rsidDel="00000000" w:rsidP="00000000" w:rsidRDefault="00000000" w:rsidRPr="00000000" w14:paraId="00000084">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8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8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Digital transformation – Majesco Azure cloud</w:t>
            </w:r>
          </w:p>
        </w:tc>
      </w:tr>
      <w:tr>
        <w:trPr>
          <w:cantSplit w:val="0"/>
          <w:tblHeader w:val="0"/>
        </w:trPr>
        <w:tc>
          <w:tcPr/>
          <w:p w:rsidR="00000000" w:rsidDel="00000000" w:rsidP="00000000" w:rsidRDefault="00000000" w:rsidRPr="00000000" w14:paraId="0000008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88">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NFR and integration requirements owner</w:t>
            </w:r>
          </w:p>
        </w:tc>
      </w:tr>
      <w:tr>
        <w:trPr>
          <w:cantSplit w:val="0"/>
          <w:tblHeader w:val="0"/>
        </w:trPr>
        <w:tc>
          <w:tcPr/>
          <w:p w:rsidR="00000000" w:rsidDel="00000000" w:rsidP="00000000" w:rsidRDefault="00000000" w:rsidRPr="00000000" w14:paraId="00000089">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8A">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Great American Insurance (GAI) , Cincinnati , Ohio , United States</w:t>
            </w:r>
          </w:p>
        </w:tc>
      </w:tr>
      <w:tr>
        <w:trPr>
          <w:cantSplit w:val="0"/>
          <w:tblHeader w:val="0"/>
        </w:trPr>
        <w:tc>
          <w:tcPr/>
          <w:p w:rsidR="00000000" w:rsidDel="00000000" w:rsidP="00000000" w:rsidRDefault="00000000" w:rsidRPr="00000000" w14:paraId="0000008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8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Customer was using a old on-premise version of Majesco P&amp;C Billing which they wanted to upgrade to the latest Majesco cloud technology. The older version was a HTML / Java Servlet / Oracle PLSQL based version. They wanted to migrate to Azure cloud, HTML5 based application to reduce their IT costs and increase business efficiency.  The customer wanted their own identify provider which would be integrated in to the Majesco product using SAML/OAUTH2.</w:t>
            </w:r>
          </w:p>
          <w:p w:rsidR="00000000" w:rsidDel="00000000" w:rsidP="00000000" w:rsidRDefault="00000000" w:rsidRPr="00000000" w14:paraId="0000008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worked with the customer enterprise architects and their IT team to understand what exactly were their expectations from the new system. I also lead the capacity planning exercise so as to design the system which would be highly available for all their Insured, Agents and back office operators. I created a integration inventory after understanding all the interfaces which they were currently using in production. I documented all the requirements and presented a high level and low level solution  document which the customer signed off. I then worked with the offshore development team in India to ensure that the team understands the design and requirements well.</w:t>
            </w:r>
          </w:p>
        </w:tc>
      </w:tr>
    </w:tbl>
    <w:p w:rsidR="00000000" w:rsidDel="00000000" w:rsidP="00000000" w:rsidRDefault="00000000" w:rsidRPr="00000000" w14:paraId="0000008E">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643.0" w:type="dxa"/>
        <w:jc w:val="left"/>
        <w:tblInd w:w="0.0" w:type="dxa"/>
        <w:tblLayout w:type="fixed"/>
        <w:tblLook w:val="0000"/>
      </w:tblPr>
      <w:tblGrid>
        <w:gridCol w:w="1362"/>
        <w:gridCol w:w="8281"/>
        <w:tblGridChange w:id="0">
          <w:tblGrid>
            <w:gridCol w:w="1362"/>
            <w:gridCol w:w="8281"/>
          </w:tblGrid>
        </w:tblGridChange>
      </w:tblGrid>
      <w:tr>
        <w:trPr>
          <w:cantSplit w:val="0"/>
          <w:tblHeader w:val="0"/>
        </w:trPr>
        <w:tc>
          <w:tcPr/>
          <w:p w:rsidR="00000000" w:rsidDel="00000000" w:rsidP="00000000" w:rsidRDefault="00000000" w:rsidRPr="00000000" w14:paraId="0000009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9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P&amp;C Billing evaluation  – Majesco Azure cloud</w:t>
            </w:r>
          </w:p>
        </w:tc>
      </w:tr>
      <w:tr>
        <w:trPr>
          <w:cantSplit w:val="0"/>
          <w:tblHeader w:val="0"/>
        </w:trPr>
        <w:tc>
          <w:tcPr/>
          <w:p w:rsidR="00000000" w:rsidDel="00000000" w:rsidP="00000000" w:rsidRDefault="00000000" w:rsidRPr="00000000" w14:paraId="0000009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9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Technical Architect</w:t>
            </w:r>
          </w:p>
        </w:tc>
      </w:tr>
      <w:tr>
        <w:trPr>
          <w:cantSplit w:val="0"/>
          <w:tblHeader w:val="0"/>
        </w:trPr>
        <w:tc>
          <w:tcPr/>
          <w:p w:rsidR="00000000" w:rsidDel="00000000" w:rsidP="00000000" w:rsidRDefault="00000000" w:rsidRPr="00000000" w14:paraId="0000009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9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Progressive Insurance , Cleveland , Ohio , United States</w:t>
            </w:r>
          </w:p>
        </w:tc>
      </w:tr>
      <w:tr>
        <w:trPr>
          <w:cantSplit w:val="0"/>
          <w:tblHeader w:val="0"/>
        </w:trPr>
        <w:tc>
          <w:tcPr/>
          <w:p w:rsidR="00000000" w:rsidDel="00000000" w:rsidP="00000000" w:rsidRDefault="00000000" w:rsidRPr="00000000" w14:paraId="0000009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9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Customer wanted to modernise their legacy mainframe based system and wanted to evaluate the capabilities of Majesco P&amp;C suite. Since the old system evolved over a period of time, the IT team now had to maintain a long list of applications some of them doing similar tasks but provisioned by different departments within the organisation. The system now had become very complex and the IT team was finding it difficult to maintain the system and have the system up and running 24/7. </w:t>
            </w:r>
          </w:p>
          <w:p w:rsidR="00000000" w:rsidDel="00000000" w:rsidP="00000000" w:rsidRDefault="00000000" w:rsidRPr="00000000" w14:paraId="00000098">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conducted technical workshops for the Progressive enterprise architect and the IT team to demonstrate the  technical capabilities of the Majesco P&amp;C suite. A POC cloud environment was set up on the Azure cloud and I with the help of my team designed and developed new integrations some of them which were SOAP, REST based and few others based on Apache MQ which was speaking to their legacy mainframe systems.</w:t>
            </w:r>
          </w:p>
        </w:tc>
      </w:tr>
    </w:tbl>
    <w:p w:rsidR="00000000" w:rsidDel="00000000" w:rsidP="00000000" w:rsidRDefault="00000000" w:rsidRPr="00000000" w14:paraId="00000099">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ab/>
        <w:tab/>
        <w:tab/>
        <w:tab/>
      </w:r>
      <w:r w:rsidDel="00000000" w:rsidR="00000000" w:rsidRPr="00000000">
        <w:rPr>
          <w:rtl w:val="0"/>
        </w:rPr>
      </w:r>
    </w:p>
    <w:tbl>
      <w:tblPr>
        <w:tblStyle w:val="Table20"/>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9C">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Majesco  Software &amp; Solutions, Products , India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9D">
            <w:pPr>
              <w:keepNext w:val="0"/>
              <w:keepLines w:val="0"/>
              <w:widowControl w:val="0"/>
              <w:shd w:fill="auto" w:val="clear"/>
              <w:spacing w:after="0" w:before="0" w:line="240" w:lineRule="auto"/>
              <w:ind w:left="0" w:right="0" w:firstLine="0"/>
              <w:jc w:val="righ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2010 – 2019</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643.0" w:type="dxa"/>
        <w:jc w:val="left"/>
        <w:tblInd w:w="0.0" w:type="dxa"/>
        <w:tblLayout w:type="fixed"/>
        <w:tblLook w:val="0000"/>
      </w:tblPr>
      <w:tblGrid>
        <w:gridCol w:w="1362"/>
        <w:gridCol w:w="8281"/>
        <w:tblGridChange w:id="0">
          <w:tblGrid>
            <w:gridCol w:w="1362"/>
            <w:gridCol w:w="8281"/>
          </w:tblGrid>
        </w:tblGridChange>
      </w:tblGrid>
      <w:tr>
        <w:trPr>
          <w:cantSplit w:val="0"/>
          <w:tblHeader w:val="0"/>
        </w:trPr>
        <w:tc>
          <w:tcPr/>
          <w:p w:rsidR="00000000" w:rsidDel="00000000" w:rsidP="00000000" w:rsidRDefault="00000000" w:rsidRPr="00000000" w14:paraId="0000009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A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OpenAPI  &amp; Azure API gateway support</w:t>
            </w:r>
          </w:p>
        </w:tc>
      </w:tr>
      <w:tr>
        <w:trPr>
          <w:cantSplit w:val="0"/>
          <w:tblHeader w:val="0"/>
        </w:trPr>
        <w:tc>
          <w:tcPr/>
          <w:p w:rsidR="00000000" w:rsidDel="00000000" w:rsidP="00000000" w:rsidRDefault="00000000" w:rsidRPr="00000000" w14:paraId="000000A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A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Technical Architect</w:t>
            </w:r>
          </w:p>
        </w:tc>
      </w:tr>
      <w:tr>
        <w:trPr>
          <w:cantSplit w:val="0"/>
          <w:tblHeader w:val="0"/>
        </w:trPr>
        <w:tc>
          <w:tcPr/>
          <w:p w:rsidR="00000000" w:rsidDel="00000000" w:rsidP="00000000" w:rsidRDefault="00000000" w:rsidRPr="00000000" w14:paraId="000000A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A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Cloud customers</w:t>
            </w:r>
          </w:p>
        </w:tc>
      </w:tr>
      <w:tr>
        <w:trPr>
          <w:cantSplit w:val="0"/>
          <w:tblHeader w:val="0"/>
        </w:trPr>
        <w:tc>
          <w:tcPr/>
          <w:p w:rsidR="00000000" w:rsidDel="00000000" w:rsidP="00000000" w:rsidRDefault="00000000" w:rsidRPr="00000000" w14:paraId="000000A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A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suite supported web services via SOAP/REST mode. Increasingly there was a ask from various customers to expose the business logic via OpenAPI’s. </w:t>
            </w:r>
          </w:p>
          <w:p w:rsidR="00000000" w:rsidDel="00000000" w:rsidP="00000000" w:rsidRDefault="00000000" w:rsidRPr="00000000" w14:paraId="000000A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a core team member of a team who guided and helped the functional teams design the OpenAPI’s. Once the application had support for OpenAPI’s , we helped the team set-up, configure  and publish it to Azure API Gateway. Majesco customers could call a Azure API gateway endpoint where the necessary policies for monitoring, logging, throttling, security were set up and then they could use the necessary exposed business logic.</w:t>
            </w:r>
          </w:p>
        </w:tc>
      </w:tr>
    </w:tbl>
    <w:p w:rsidR="00000000" w:rsidDel="00000000" w:rsidP="00000000" w:rsidRDefault="00000000" w:rsidRPr="00000000" w14:paraId="000000A8">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643.0" w:type="dxa"/>
        <w:jc w:val="left"/>
        <w:tblInd w:w="0.0" w:type="dxa"/>
        <w:tblLayout w:type="fixed"/>
        <w:tblLook w:val="0000"/>
      </w:tblPr>
      <w:tblGrid>
        <w:gridCol w:w="1362"/>
        <w:gridCol w:w="8281"/>
        <w:tblGridChange w:id="0">
          <w:tblGrid>
            <w:gridCol w:w="1362"/>
            <w:gridCol w:w="8281"/>
          </w:tblGrid>
        </w:tblGridChange>
      </w:tblGrid>
      <w:tr>
        <w:trPr>
          <w:cantSplit w:val="0"/>
          <w:tblHeader w:val="0"/>
        </w:trPr>
        <w:tc>
          <w:tcPr/>
          <w:p w:rsidR="00000000" w:rsidDel="00000000" w:rsidP="00000000" w:rsidRDefault="00000000" w:rsidRPr="00000000" w14:paraId="000000A9">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AA">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suite performance engineering , analysing, tuning</w:t>
            </w:r>
          </w:p>
        </w:tc>
      </w:tr>
      <w:tr>
        <w:trPr>
          <w:cantSplit w:val="0"/>
          <w:tblHeader w:val="0"/>
        </w:trPr>
        <w:tc>
          <w:tcPr/>
          <w:p w:rsidR="00000000" w:rsidDel="00000000" w:rsidP="00000000" w:rsidRDefault="00000000" w:rsidRPr="00000000" w14:paraId="000000A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A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Technical Architect</w:t>
            </w:r>
          </w:p>
        </w:tc>
      </w:tr>
      <w:tr>
        <w:trPr>
          <w:cantSplit w:val="0"/>
          <w:tblHeader w:val="0"/>
        </w:trPr>
        <w:tc>
          <w:tcPr/>
          <w:p w:rsidR="00000000" w:rsidDel="00000000" w:rsidP="00000000" w:rsidRDefault="00000000" w:rsidRPr="00000000" w14:paraId="000000A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A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Cloud customers</w:t>
            </w:r>
          </w:p>
        </w:tc>
      </w:tr>
      <w:tr>
        <w:trPr>
          <w:cantSplit w:val="0"/>
          <w:tblHeader w:val="0"/>
        </w:trPr>
        <w:tc>
          <w:tcPr/>
          <w:p w:rsidR="00000000" w:rsidDel="00000000" w:rsidP="00000000" w:rsidRDefault="00000000" w:rsidRPr="00000000" w14:paraId="000000A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B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suite was facing performance, scaling and high availability issues in the Azure cloud and on-premises installations of customers.</w:t>
            </w:r>
          </w:p>
          <w:p w:rsidR="00000000" w:rsidDel="00000000" w:rsidP="00000000" w:rsidRDefault="00000000" w:rsidRPr="00000000" w14:paraId="000000B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a part of core team who pioneered performance engineering in Majesco . I profiled the application for performance issues , ran load tests with hundreds of concurrent users and analysed thread dumps, GC logs, heap memory to find out the bottlenecks which were not allowing the application to scale. We also came up the high availability architecture guidelines  which would help the customer IT team or the Azure cloud team to deploy and make the applications highly available.</w:t>
            </w:r>
          </w:p>
        </w:tc>
      </w:tr>
    </w:tbl>
    <w:p w:rsidR="00000000" w:rsidDel="00000000" w:rsidP="00000000" w:rsidRDefault="00000000" w:rsidRPr="00000000" w14:paraId="000000B2">
      <w:pPr>
        <w:keepNext w:val="0"/>
        <w:keepLines w:val="0"/>
        <w:pageBreakBefore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bl>
      <w:tblPr>
        <w:tblStyle w:val="Table23"/>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B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B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Product development</w:t>
            </w:r>
          </w:p>
        </w:tc>
      </w:tr>
      <w:tr>
        <w:trPr>
          <w:cantSplit w:val="0"/>
          <w:tblHeader w:val="0"/>
        </w:trPr>
        <w:tc>
          <w:tcPr/>
          <w:p w:rsidR="00000000" w:rsidDel="00000000" w:rsidP="00000000" w:rsidRDefault="00000000" w:rsidRPr="00000000" w14:paraId="000000B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B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Associate Solution Architect</w:t>
            </w:r>
          </w:p>
        </w:tc>
      </w:tr>
      <w:tr>
        <w:trPr>
          <w:cantSplit w:val="0"/>
          <w:tblHeader w:val="0"/>
        </w:trPr>
        <w:tc>
          <w:tcPr/>
          <w:p w:rsidR="00000000" w:rsidDel="00000000" w:rsidP="00000000" w:rsidRDefault="00000000" w:rsidRPr="00000000" w14:paraId="000000B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B8">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w:t>
            </w:r>
          </w:p>
        </w:tc>
      </w:tr>
      <w:tr>
        <w:trPr>
          <w:cantSplit w:val="0"/>
          <w:tblHeader w:val="0"/>
        </w:trPr>
        <w:tc>
          <w:tcPr/>
          <w:p w:rsidR="00000000" w:rsidDel="00000000" w:rsidP="00000000" w:rsidRDefault="00000000" w:rsidRPr="00000000" w14:paraId="000000B9">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BA">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Billing application was a Flex / PLSQL based application. There were many customers who had a Microsoft stack and wanted to deploy it on SQLServer. The product development group was thus mandated to make the product DB agnostic so that customers could easily run the application on SQLServer. </w:t>
            </w:r>
          </w:p>
          <w:p w:rsidR="00000000" w:rsidDel="00000000" w:rsidP="00000000" w:rsidRDefault="00000000" w:rsidRPr="00000000" w14:paraId="000000B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part of the team who designed the application modules in a rapid application tool developed in-house. We used Jboss Drools to code the business logic and YAWL work flow engine as a business process engine. </w:t>
            </w:r>
          </w:p>
        </w:tc>
      </w:tr>
    </w:tbl>
    <w:p w:rsidR="00000000" w:rsidDel="00000000" w:rsidP="00000000" w:rsidRDefault="00000000" w:rsidRPr="00000000" w14:paraId="000000BC">
      <w:pPr>
        <w:keepNext w:val="0"/>
        <w:keepLines w:val="0"/>
        <w:pageBreakBefore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ind w:right="0" w:firstLine="0"/>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bl>
      <w:tblPr>
        <w:tblStyle w:val="Table24"/>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B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B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Reporting database</w:t>
            </w:r>
          </w:p>
        </w:tc>
      </w:tr>
      <w:tr>
        <w:trPr>
          <w:cantSplit w:val="0"/>
          <w:tblHeader w:val="0"/>
        </w:trPr>
        <w:tc>
          <w:tcPr/>
          <w:p w:rsidR="00000000" w:rsidDel="00000000" w:rsidP="00000000" w:rsidRDefault="00000000" w:rsidRPr="00000000" w14:paraId="000000C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C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Senior Developer</w:t>
            </w:r>
          </w:p>
        </w:tc>
      </w:tr>
      <w:tr>
        <w:trPr>
          <w:cantSplit w:val="0"/>
          <w:tblHeader w:val="0"/>
        </w:trPr>
        <w:tc>
          <w:tcPr/>
          <w:p w:rsidR="00000000" w:rsidDel="00000000" w:rsidP="00000000" w:rsidRDefault="00000000" w:rsidRPr="00000000" w14:paraId="000000C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C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w:t>
            </w:r>
          </w:p>
        </w:tc>
      </w:tr>
      <w:tr>
        <w:trPr>
          <w:cantSplit w:val="0"/>
          <w:tblHeader w:val="0"/>
        </w:trPr>
        <w:tc>
          <w:tcPr/>
          <w:p w:rsidR="00000000" w:rsidDel="00000000" w:rsidP="00000000" w:rsidRDefault="00000000" w:rsidRPr="00000000" w14:paraId="000000C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C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Billing had a reports module but it was based on the transactional OLTP database. Many customers wanted to use the OLTP database for their data warehouse but were not very comfortable with the DB structure as it was a highly normalised database and required effort to understand it and write applications based on it. Majesco also did not want to expose the OLTP database as it was creating a load on the production transaction DB and also it wanted to avoid tight coupling between the DB and the client applications.</w:t>
            </w:r>
          </w:p>
          <w:p w:rsidR="00000000" w:rsidDel="00000000" w:rsidP="00000000" w:rsidRDefault="00000000" w:rsidRPr="00000000" w14:paraId="000000C6">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part of the group which was tasked to create a Reporting database which would be a denormalised database and would move the data to the new database at regular intervals. This would ensure that the OLTP DB was not under load whenever any reports or data warehouse was run. Since it was a de-normalised database , customer IT teams found it was to understand as they got the required data with simple SQL queries with less or no joins. A ETL tool called DFTK was used which extracted the data from the OLTP , transformed it to the new structure and loaded it into the new reporting database.</w:t>
            </w:r>
          </w:p>
        </w:tc>
      </w:tr>
      <w:tr>
        <w:trPr>
          <w:cantSplit w:val="0"/>
          <w:tblHeader w:val="0"/>
        </w:trPr>
        <w:tc>
          <w:tcPr/>
          <w:p w:rsidR="00000000" w:rsidDel="00000000" w:rsidP="00000000" w:rsidRDefault="00000000" w:rsidRPr="00000000" w14:paraId="000000C7">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Technology</w:t>
            </w:r>
          </w:p>
        </w:tc>
        <w:tc>
          <w:tcPr/>
          <w:p w:rsidR="00000000" w:rsidDel="00000000" w:rsidP="00000000" w:rsidRDefault="00000000" w:rsidRPr="00000000" w14:paraId="000000C8">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Oracle PLSQL, ETL</w:t>
            </w:r>
          </w:p>
        </w:tc>
      </w:tr>
    </w:tbl>
    <w:p w:rsidR="00000000" w:rsidDel="00000000" w:rsidP="00000000" w:rsidRDefault="00000000" w:rsidRPr="00000000" w14:paraId="000000C9">
      <w:pPr>
        <w:keepNext w:val="0"/>
        <w:keepLines w:val="0"/>
        <w:pageBreakBefore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CA">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Majesco Inc, Delivery , New Jersey, USA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CB">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April 2009  – June 2009</w:t>
            </w:r>
          </w:p>
        </w:tc>
      </w:tr>
    </w:tbl>
    <w:p w:rsidR="00000000" w:rsidDel="00000000" w:rsidP="00000000" w:rsidRDefault="00000000" w:rsidRPr="00000000" w14:paraId="000000CC">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C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C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Billing implementation </w:t>
            </w:r>
          </w:p>
        </w:tc>
      </w:tr>
      <w:tr>
        <w:trPr>
          <w:cantSplit w:val="0"/>
          <w:tblHeader w:val="0"/>
        </w:trPr>
        <w:tc>
          <w:tcPr/>
          <w:p w:rsidR="00000000" w:rsidDel="00000000" w:rsidP="00000000" w:rsidRDefault="00000000" w:rsidRPr="00000000" w14:paraId="000000C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D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Senior Developer</w:t>
            </w:r>
          </w:p>
        </w:tc>
      </w:tr>
      <w:tr>
        <w:trPr>
          <w:cantSplit w:val="0"/>
          <w:tblHeader w:val="0"/>
        </w:trPr>
        <w:tc>
          <w:tcPr/>
          <w:p w:rsidR="00000000" w:rsidDel="00000000" w:rsidP="00000000" w:rsidRDefault="00000000" w:rsidRPr="00000000" w14:paraId="000000D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D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Tokio Marine Insurance, New York, United States</w:t>
            </w:r>
          </w:p>
        </w:tc>
      </w:tr>
      <w:tr>
        <w:trPr>
          <w:cantSplit w:val="0"/>
          <w:tblHeader w:val="0"/>
        </w:trPr>
        <w:tc>
          <w:tcPr/>
          <w:p w:rsidR="00000000" w:rsidDel="00000000" w:rsidP="00000000" w:rsidRDefault="00000000" w:rsidRPr="00000000" w14:paraId="000000D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D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the on-site point of contact and set-up the installation of Majesco P&amp;C Billing on the customer environment and configured it as per the customer requirement. I worked with the customer IT team and ensured that all the integration touch points were in place and working properly. I was also the L1 support point of contact and ensured that all the issues reported by customer were resolved on time. </w:t>
            </w:r>
          </w:p>
        </w:tc>
      </w:tr>
    </w:tbl>
    <w:p w:rsidR="00000000" w:rsidDel="00000000" w:rsidP="00000000" w:rsidRDefault="00000000" w:rsidRPr="00000000" w14:paraId="000000D5">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D7">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Majesco Software &amp; Solutions, Delivery, India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D8">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June 2006  – April 2009</w:t>
            </w:r>
          </w:p>
        </w:tc>
      </w:tr>
    </w:tbl>
    <w:p w:rsidR="00000000" w:rsidDel="00000000" w:rsidP="00000000" w:rsidRDefault="00000000" w:rsidRPr="00000000" w14:paraId="000000D9">
      <w:pPr>
        <w:keepNext w:val="0"/>
        <w:keepLines w:val="0"/>
        <w:pageBreakBefore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DA">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D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Majesco P&amp;C Billing implementation </w:t>
            </w:r>
          </w:p>
        </w:tc>
      </w:tr>
      <w:tr>
        <w:trPr>
          <w:cantSplit w:val="0"/>
          <w:tblHeader w:val="0"/>
        </w:trPr>
        <w:tc>
          <w:tcPr/>
          <w:p w:rsidR="00000000" w:rsidDel="00000000" w:rsidP="00000000" w:rsidRDefault="00000000" w:rsidRPr="00000000" w14:paraId="000000D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D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Senior Developer</w:t>
            </w:r>
          </w:p>
        </w:tc>
      </w:tr>
      <w:tr>
        <w:trPr>
          <w:cantSplit w:val="0"/>
          <w:tblHeader w:val="0"/>
        </w:trPr>
        <w:tc>
          <w:tcPr/>
          <w:p w:rsidR="00000000" w:rsidDel="00000000" w:rsidP="00000000" w:rsidRDefault="00000000" w:rsidRPr="00000000" w14:paraId="000000D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D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Tokio Marine Insurance, New York, United States</w:t>
            </w:r>
          </w:p>
          <w:p w:rsidR="00000000" w:rsidDel="00000000" w:rsidP="00000000" w:rsidRDefault="00000000" w:rsidRPr="00000000" w14:paraId="000000E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RLI Insurance, Illinois, United States</w:t>
            </w:r>
          </w:p>
        </w:tc>
      </w:tr>
      <w:tr>
        <w:trPr>
          <w:cantSplit w:val="0"/>
          <w:tblHeader w:val="0"/>
        </w:trPr>
        <w:tc>
          <w:tcPr/>
          <w:p w:rsidR="00000000" w:rsidDel="00000000" w:rsidP="00000000" w:rsidRDefault="00000000" w:rsidRPr="00000000" w14:paraId="000000E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E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Customer was using a mainframe based system and wanted to use Majesco P&amp;C suite.</w:t>
            </w:r>
          </w:p>
          <w:p w:rsidR="00000000" w:rsidDel="00000000" w:rsidP="00000000" w:rsidRDefault="00000000" w:rsidRPr="00000000" w14:paraId="000000E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had coded and tested the change requests and bug fixes in Oracle PLSQL.</w:t>
            </w:r>
          </w:p>
        </w:tc>
      </w:tr>
      <w:tr>
        <w:trPr>
          <w:cantSplit w:val="0"/>
          <w:tblHeader w:val="0"/>
        </w:trPr>
        <w:tc>
          <w:tcPr/>
          <w:p w:rsidR="00000000" w:rsidDel="00000000" w:rsidP="00000000" w:rsidRDefault="00000000" w:rsidRPr="00000000" w14:paraId="000000E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Technology</w:t>
            </w:r>
          </w:p>
        </w:tc>
        <w:tc>
          <w:tcPr/>
          <w:p w:rsidR="00000000" w:rsidDel="00000000" w:rsidP="00000000" w:rsidRDefault="00000000" w:rsidRPr="00000000" w14:paraId="000000E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Oracle PLSQL, HTML, Java Servlet</w:t>
            </w:r>
          </w:p>
        </w:tc>
      </w:tr>
    </w:tbl>
    <w:p w:rsidR="00000000" w:rsidDel="00000000" w:rsidP="00000000" w:rsidRDefault="00000000" w:rsidRPr="00000000" w14:paraId="000000E6">
      <w:pPr>
        <w:keepNext w:val="0"/>
        <w:keepLines w:val="0"/>
        <w:pageBreakBefore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9"/>
        <w:tblW w:w="9636.0" w:type="dxa"/>
        <w:jc w:val="left"/>
        <w:tblInd w:w="0.0" w:type="dxa"/>
        <w:tblLayout w:type="fixed"/>
        <w:tblLook w:val="0000"/>
      </w:tblPr>
      <w:tblGrid>
        <w:gridCol w:w="4819"/>
        <w:gridCol w:w="4817"/>
        <w:tblGridChange w:id="0">
          <w:tblGrid>
            <w:gridCol w:w="4819"/>
            <w:gridCol w:w="4817"/>
          </w:tblGrid>
        </w:tblGridChange>
      </w:tblGrid>
      <w:tr>
        <w:trPr>
          <w:cantSplit w:val="0"/>
          <w:tblHeader w:val="0"/>
        </w:trPr>
        <w:tc>
          <w:tcPr/>
          <w:p w:rsidR="00000000" w:rsidDel="00000000" w:rsidP="00000000" w:rsidRDefault="00000000" w:rsidRPr="00000000" w14:paraId="000000E8">
            <w:pPr>
              <w:keepNext w:val="0"/>
              <w:keepLines w:val="0"/>
              <w:widowControl w:val="0"/>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St Xavier’s Technical Institute, India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0E9">
            <w:pPr>
              <w:keepNext w:val="0"/>
              <w:keepLines w:val="0"/>
              <w:widowControl w:val="0"/>
              <w:shd w:fill="auto" w:val="clear"/>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April 2004  – June 2006</w:t>
            </w:r>
          </w:p>
        </w:tc>
      </w:tr>
    </w:tbl>
    <w:p w:rsidR="00000000" w:rsidDel="00000000" w:rsidP="00000000" w:rsidRDefault="00000000" w:rsidRPr="00000000" w14:paraId="000000EA">
      <w:pPr>
        <w:keepNext w:val="0"/>
        <w:keepLines w:val="0"/>
        <w:pageBreakBefore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643.0" w:type="dxa"/>
        <w:jc w:val="left"/>
        <w:tblInd w:w="0.0" w:type="dxa"/>
        <w:tblLayout w:type="fixed"/>
        <w:tblLook w:val="0000"/>
      </w:tblPr>
      <w:tblGrid>
        <w:gridCol w:w="1409"/>
        <w:gridCol w:w="8234"/>
        <w:tblGridChange w:id="0">
          <w:tblGrid>
            <w:gridCol w:w="1409"/>
            <w:gridCol w:w="8234"/>
          </w:tblGrid>
        </w:tblGridChange>
      </w:tblGrid>
      <w:tr>
        <w:trPr>
          <w:cantSplit w:val="0"/>
          <w:tblHeader w:val="0"/>
        </w:trPr>
        <w:tc>
          <w:tcPr/>
          <w:p w:rsidR="00000000" w:rsidDel="00000000" w:rsidP="00000000" w:rsidRDefault="00000000" w:rsidRPr="00000000" w14:paraId="000000EB">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EC">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Hospital management system </w:t>
            </w:r>
          </w:p>
        </w:tc>
      </w:tr>
      <w:tr>
        <w:trPr>
          <w:cantSplit w:val="0"/>
          <w:tblHeader w:val="0"/>
        </w:trPr>
        <w:tc>
          <w:tcPr/>
          <w:p w:rsidR="00000000" w:rsidDel="00000000" w:rsidP="00000000" w:rsidRDefault="00000000" w:rsidRPr="00000000" w14:paraId="000000ED">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EE">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Developer</w:t>
            </w:r>
          </w:p>
        </w:tc>
      </w:tr>
      <w:tr>
        <w:trPr>
          <w:cantSplit w:val="0"/>
          <w:tblHeader w:val="0"/>
        </w:trPr>
        <w:tc>
          <w:tcPr/>
          <w:p w:rsidR="00000000" w:rsidDel="00000000" w:rsidP="00000000" w:rsidRDefault="00000000" w:rsidRPr="00000000" w14:paraId="000000EF">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Client</w:t>
            </w:r>
          </w:p>
        </w:tc>
        <w:tc>
          <w:tcPr/>
          <w:p w:rsidR="00000000" w:rsidDel="00000000" w:rsidP="00000000" w:rsidRDefault="00000000" w:rsidRPr="00000000" w14:paraId="000000F0">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Holy Family Hospital, Mumbai</w:t>
            </w:r>
          </w:p>
        </w:tc>
      </w:tr>
      <w:tr>
        <w:trPr>
          <w:cantSplit w:val="0"/>
          <w:tblHeader w:val="0"/>
        </w:trPr>
        <w:tc>
          <w:tcPr/>
          <w:p w:rsidR="00000000" w:rsidDel="00000000" w:rsidP="00000000" w:rsidRDefault="00000000" w:rsidRPr="00000000" w14:paraId="000000F1">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F2">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Hospital wanted a system using which they could manage the various departments like Inpatient Billing, OPD, Pharmacy, Cashier , Operation Theatre etc.</w:t>
            </w:r>
          </w:p>
          <w:p w:rsidR="00000000" w:rsidDel="00000000" w:rsidP="00000000" w:rsidRDefault="00000000" w:rsidRPr="00000000" w14:paraId="000000F3">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 was involved in the coding and testing of various modules which included change requests as well as bug fixes.</w:t>
            </w:r>
          </w:p>
        </w:tc>
      </w:tr>
      <w:tr>
        <w:trPr>
          <w:cantSplit w:val="0"/>
          <w:tblHeader w:val="0"/>
        </w:trPr>
        <w:tc>
          <w:tcPr/>
          <w:p w:rsidR="00000000" w:rsidDel="00000000" w:rsidP="00000000" w:rsidRDefault="00000000" w:rsidRPr="00000000" w14:paraId="000000F4">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Technology</w:t>
            </w:r>
          </w:p>
        </w:tc>
        <w:tc>
          <w:tcPr/>
          <w:p w:rsidR="00000000" w:rsidDel="00000000" w:rsidP="00000000" w:rsidRDefault="00000000" w:rsidRPr="00000000" w14:paraId="000000F5">
            <w:pPr>
              <w:keepNext w:val="0"/>
              <w:keepLines w:val="0"/>
              <w:widowControl w:val="0"/>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Visual Basic 6, Oracle PLSQL</w:t>
            </w:r>
          </w:p>
        </w:tc>
      </w:tr>
    </w:tbl>
    <w:p w:rsidR="00000000" w:rsidDel="00000000" w:rsidP="00000000" w:rsidRDefault="00000000" w:rsidRPr="00000000" w14:paraId="000000F6">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ind w:left="709" w:right="0" w:firstLine="0"/>
        <w:rPr>
          <w:sz w:val="24"/>
          <w:szCs w:val="24"/>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shd w:fill="auto" w:val="clear"/>
        <w:spacing w:after="0" w:before="0" w:line="240"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Noto Sans Symbols"/>
  <w:font w:name="Carlit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1080" w:hanging="360"/>
      </w:pPr>
      <w:rPr>
        <w:rFonts w:ascii="Noto Sans Symbols" w:cs="Noto Sans Symbols" w:eastAsia="Noto Sans Symbols" w:hAnsi="Noto Sans Symbols"/>
        <w:sz w:val="24"/>
        <w:szCs w:val="24"/>
        <w:vertAlign w:val="baseline"/>
      </w:rPr>
    </w:lvl>
    <w:lvl w:ilvl="2">
      <w:start w:val="1"/>
      <w:numFmt w:val="bullet"/>
      <w:lvlText w:val="▪"/>
      <w:lvlJc w:val="left"/>
      <w:pPr>
        <w:ind w:left="1440" w:hanging="360"/>
      </w:pPr>
      <w:rPr>
        <w:rFonts w:ascii="Noto Sans Symbols" w:cs="Noto Sans Symbols" w:eastAsia="Noto Sans Symbols" w:hAnsi="Noto Sans Symbols"/>
        <w:sz w:val="24"/>
        <w:szCs w:val="24"/>
        <w:vertAlign w:val="baseline"/>
      </w:rPr>
    </w:lvl>
    <w:lvl w:ilvl="3">
      <w:start w:val="1"/>
      <w:numFmt w:val="bullet"/>
      <w:lvlText w:val="●"/>
      <w:lvlJc w:val="left"/>
      <w:pPr>
        <w:ind w:left="1800" w:hanging="360"/>
      </w:pPr>
      <w:rPr>
        <w:rFonts w:ascii="Noto Sans Symbols" w:cs="Noto Sans Symbols" w:eastAsia="Noto Sans Symbols" w:hAnsi="Noto Sans Symbols"/>
        <w:sz w:val="24"/>
        <w:szCs w:val="24"/>
        <w:vertAlign w:val="baseline"/>
      </w:rPr>
    </w:lvl>
    <w:lvl w:ilvl="4">
      <w:start w:val="1"/>
      <w:numFmt w:val="bullet"/>
      <w:lvlText w:val="◦"/>
      <w:lvlJc w:val="left"/>
      <w:pPr>
        <w:ind w:left="2160" w:hanging="360"/>
      </w:pPr>
      <w:rPr>
        <w:rFonts w:ascii="Noto Sans Symbols" w:cs="Noto Sans Symbols" w:eastAsia="Noto Sans Symbols" w:hAnsi="Noto Sans Symbols"/>
        <w:sz w:val="24"/>
        <w:szCs w:val="24"/>
        <w:vertAlign w:val="baseline"/>
      </w:rPr>
    </w:lvl>
    <w:lvl w:ilvl="5">
      <w:start w:val="1"/>
      <w:numFmt w:val="bullet"/>
      <w:lvlText w:val="▪"/>
      <w:lvlJc w:val="left"/>
      <w:pPr>
        <w:ind w:left="2520" w:hanging="360"/>
      </w:pPr>
      <w:rPr>
        <w:rFonts w:ascii="Noto Sans Symbols" w:cs="Noto Sans Symbols" w:eastAsia="Noto Sans Symbols" w:hAnsi="Noto Sans Symbols"/>
        <w:sz w:val="24"/>
        <w:szCs w:val="24"/>
        <w:vertAlign w:val="baseline"/>
      </w:rPr>
    </w:lvl>
    <w:lvl w:ilvl="6">
      <w:start w:val="1"/>
      <w:numFmt w:val="bullet"/>
      <w:lvlText w:val="●"/>
      <w:lvlJc w:val="left"/>
      <w:pPr>
        <w:ind w:left="2880" w:hanging="360"/>
      </w:pPr>
      <w:rPr>
        <w:rFonts w:ascii="Noto Sans Symbols" w:cs="Noto Sans Symbols" w:eastAsia="Noto Sans Symbols" w:hAnsi="Noto Sans Symbols"/>
        <w:sz w:val="24"/>
        <w:szCs w:val="24"/>
        <w:vertAlign w:val="baseline"/>
      </w:rPr>
    </w:lvl>
    <w:lvl w:ilvl="7">
      <w:start w:val="1"/>
      <w:numFmt w:val="bullet"/>
      <w:lvlText w:val="◦"/>
      <w:lvlJc w:val="left"/>
      <w:pPr>
        <w:ind w:left="3240" w:hanging="360"/>
      </w:pPr>
      <w:rPr>
        <w:rFonts w:ascii="Noto Sans Symbols" w:cs="Noto Sans Symbols" w:eastAsia="Noto Sans Symbols" w:hAnsi="Noto Sans Symbols"/>
        <w:sz w:val="24"/>
        <w:szCs w:val="24"/>
        <w:vertAlign w:val="baseline"/>
      </w:rPr>
    </w:lvl>
    <w:lvl w:ilvl="8">
      <w:start w:val="1"/>
      <w:numFmt w:val="bullet"/>
      <w:lvlText w:val="▪"/>
      <w:lvlJc w:val="left"/>
      <w:pPr>
        <w:ind w:left="3600" w:hanging="360"/>
      </w:pPr>
      <w:rPr>
        <w:rFonts w:ascii="Noto Sans Symbols" w:cs="Noto Sans Symbols" w:eastAsia="Noto Sans Symbols" w:hAnsi="Noto Sans Symbols"/>
        <w:sz w:val="24"/>
        <w:szCs w:val="24"/>
        <w:vertAlign w:val="baseline"/>
      </w:rPr>
    </w:lvl>
  </w:abstractNum>
  <w:abstractNum w:abstractNumId="3">
    <w:lvl w:ilvl="0">
      <w:start w:val="1"/>
      <w:numFmt w:val="decimal"/>
      <w:lvlText w:val=""/>
      <w:lvlJc w:val="left"/>
      <w:pPr>
        <w:ind w:left="432" w:hanging="432"/>
      </w:pPr>
      <w:rPr>
        <w:sz w:val="24"/>
        <w:szCs w:val="24"/>
        <w:vertAlign w:val="baseline"/>
      </w:rPr>
    </w:lvl>
    <w:lvl w:ilvl="1">
      <w:start w:val="1"/>
      <w:numFmt w:val="decimal"/>
      <w:lvlText w:val=""/>
      <w:lvlJc w:val="left"/>
      <w:pPr>
        <w:ind w:left="576" w:hanging="576"/>
      </w:pPr>
      <w:rPr>
        <w:sz w:val="24"/>
        <w:szCs w:val="24"/>
        <w:vertAlign w:val="baseline"/>
      </w:rPr>
    </w:lvl>
    <w:lvl w:ilvl="2">
      <w:start w:val="1"/>
      <w:numFmt w:val="decimal"/>
      <w:lvlText w:val=""/>
      <w:lvlJc w:val="left"/>
      <w:pPr>
        <w:ind w:left="720" w:hanging="720"/>
      </w:pPr>
      <w:rPr>
        <w:sz w:val="24"/>
        <w:szCs w:val="24"/>
        <w:vertAlign w:val="baseline"/>
      </w:rPr>
    </w:lvl>
    <w:lvl w:ilvl="3">
      <w:start w:val="1"/>
      <w:numFmt w:val="decimal"/>
      <w:lvlText w:val=""/>
      <w:lvlJc w:val="left"/>
      <w:pPr>
        <w:ind w:left="0" w:firstLine="0"/>
      </w:pPr>
      <w:rPr>
        <w:sz w:val="24"/>
        <w:szCs w:val="24"/>
        <w:vertAlign w:val="baseline"/>
      </w:rPr>
    </w:lvl>
    <w:lvl w:ilvl="4">
      <w:start w:val="1"/>
      <w:numFmt w:val="decimal"/>
      <w:lvlText w:val=""/>
      <w:lvlJc w:val="left"/>
      <w:pPr>
        <w:ind w:left="0" w:firstLine="0"/>
      </w:pPr>
      <w:rPr>
        <w:sz w:val="24"/>
        <w:szCs w:val="24"/>
        <w:vertAlign w:val="baseline"/>
      </w:rPr>
    </w:lvl>
    <w:lvl w:ilvl="5">
      <w:start w:val="1"/>
      <w:numFmt w:val="decimal"/>
      <w:lvlText w:val=""/>
      <w:lvlJc w:val="left"/>
      <w:pPr>
        <w:ind w:left="0" w:firstLine="0"/>
      </w:pPr>
      <w:rPr>
        <w:sz w:val="24"/>
        <w:szCs w:val="24"/>
        <w:vertAlign w:val="baseline"/>
      </w:rPr>
    </w:lvl>
    <w:lvl w:ilvl="6">
      <w:start w:val="1"/>
      <w:numFmt w:val="decimal"/>
      <w:lvlText w:val=""/>
      <w:lvlJc w:val="left"/>
      <w:pPr>
        <w:ind w:left="0" w:firstLine="0"/>
      </w:pPr>
      <w:rPr>
        <w:sz w:val="24"/>
        <w:szCs w:val="24"/>
        <w:vertAlign w:val="baseline"/>
      </w:rPr>
    </w:lvl>
    <w:lvl w:ilvl="7">
      <w:start w:val="1"/>
      <w:numFmt w:val="decimal"/>
      <w:lvlText w:val=""/>
      <w:lvlJc w:val="left"/>
      <w:pPr>
        <w:ind w:left="0" w:firstLine="0"/>
      </w:pPr>
      <w:rPr>
        <w:sz w:val="24"/>
        <w:szCs w:val="24"/>
        <w:vertAlign w:val="baseline"/>
      </w:rPr>
    </w:lvl>
    <w:lvl w:ilvl="8">
      <w:start w:val="1"/>
      <w:numFmt w:val="decimal"/>
      <w:lvlText w:val=""/>
      <w:lvlJc w:val="left"/>
      <w:pPr>
        <w:ind w:left="0" w:firstLine="0"/>
      </w:pPr>
      <w:rPr>
        <w:sz w:val="24"/>
        <w:szCs w:val="24"/>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pPr>
    <w:rPr>
      <w:rFonts w:ascii="Liberation Sans" w:cs="Liberation Sans" w:eastAsia="Liberation Sans" w:hAnsi="Liberation Sans"/>
      <w:b w:val="1"/>
      <w:sz w:val="32"/>
      <w:szCs w:val="32"/>
      <w:vertAlign w:val="baseline"/>
    </w:rPr>
  </w:style>
  <w:style w:type="paragraph" w:styleId="Heading2">
    <w:name w:val="heading 2"/>
    <w:basedOn w:val="Normal"/>
    <w:next w:val="Normal"/>
    <w:pPr>
      <w:keepNext w:val="1"/>
      <w:widowControl w:val="0"/>
      <w:spacing w:after="120" w:before="240" w:lineRule="auto"/>
    </w:pPr>
    <w:rPr>
      <w:rFonts w:ascii="Liberation Sans" w:cs="Liberation Sans" w:eastAsia="Liberation Sans" w:hAnsi="Liberation Sans"/>
      <w:b w:val="1"/>
      <w:i w:val="1"/>
      <w:sz w:val="28"/>
      <w:szCs w:val="28"/>
      <w:vertAlign w:val="baseline"/>
    </w:rPr>
  </w:style>
  <w:style w:type="paragraph" w:styleId="Heading3">
    <w:name w:val="heading 3"/>
    <w:basedOn w:val="Normal"/>
    <w:next w:val="Normal"/>
    <w:pPr>
      <w:keepNext w:val="1"/>
      <w:widowControl w:val="0"/>
      <w:spacing w:after="120" w:before="240" w:lineRule="auto"/>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next w:val="LOnormal"/>
    <w:qFormat w:val="1"/>
    <w:pPr>
      <w:widowControl w:val="0"/>
      <w:suppressAutoHyphens w:val="0"/>
      <w:bidi w:val="0"/>
      <w:spacing w:after="0" w:before="0" w:line="1" w:lineRule="atLeast"/>
      <w:jc w:val="left"/>
      <w:textAlignment w:val="top"/>
      <w:outlineLvl w:val="0"/>
    </w:pPr>
    <w:rPr>
      <w:rFonts w:ascii="Liberation Serif" w:cs="Lohit Devanagari" w:eastAsia="WenQuanYi Zen Hei" w:hAnsi="Liberation Serif"/>
      <w:color w:val="auto"/>
      <w:w w:val="100"/>
      <w:kern w:val="2"/>
      <w:position w:val="0"/>
      <w:sz w:val="24"/>
      <w:szCs w:val="24"/>
      <w:effect w:val="none"/>
      <w:vertAlign w:val="baseline"/>
      <w:em w:val="none"/>
      <w:lang w:bidi="hi-IN" w:eastAsia="zh-CN" w:val="en-IN"/>
    </w:rPr>
  </w:style>
  <w:style w:type="paragraph" w:styleId="Heading1">
    <w:name w:val="Heading 1"/>
    <w:basedOn w:val="Heading"/>
    <w:next w:val="TextBody"/>
    <w:qFormat w:val="1"/>
    <w:pPr>
      <w:keepNext w:val="1"/>
      <w:widowControl w:val="0"/>
      <w:suppressAutoHyphens w:val="0"/>
      <w:bidi w:val="0"/>
      <w:spacing w:after="120" w:before="240" w:line="1" w:lineRule="atLeast"/>
      <w:textAlignment w:val="top"/>
      <w:outlineLvl w:val="9"/>
    </w:pPr>
    <w:rPr>
      <w:rFonts w:ascii="Liberation Sans" w:cs="Lohit Devanagari" w:eastAsia="WenQuanYi Zen Hei" w:hAnsi="Liberation Sans"/>
      <w:b w:val="1"/>
      <w:bCs w:val="1"/>
      <w:w w:val="100"/>
      <w:kern w:val="2"/>
      <w:position w:val="0"/>
      <w:sz w:val="32"/>
      <w:szCs w:val="32"/>
      <w:effect w:val="none"/>
      <w:vertAlign w:val="baseline"/>
      <w:em w:val="none"/>
      <w:lang w:bidi="hi-IN" w:eastAsia="zh-CN" w:val="en-IN"/>
    </w:rPr>
  </w:style>
  <w:style w:type="paragraph" w:styleId="Heading2">
    <w:name w:val="Heading 2"/>
    <w:basedOn w:val="Heading"/>
    <w:next w:val="TextBody"/>
    <w:qFormat w:val="1"/>
    <w:pPr>
      <w:keepNext w:val="1"/>
      <w:widowControl w:val="0"/>
      <w:suppressAutoHyphens w:val="0"/>
      <w:bidi w:val="0"/>
      <w:spacing w:after="120" w:before="240" w:line="1" w:lineRule="atLeast"/>
      <w:textAlignment w:val="top"/>
      <w:outlineLvl w:val="1"/>
    </w:pPr>
    <w:rPr>
      <w:rFonts w:ascii="Liberation Sans" w:cs="Lohit Devanagari" w:eastAsia="WenQuanYi Zen Hei" w:hAnsi="Liberation Sans"/>
      <w:b w:val="1"/>
      <w:bCs w:val="1"/>
      <w:i w:val="1"/>
      <w:iCs w:val="1"/>
      <w:w w:val="100"/>
      <w:kern w:val="2"/>
      <w:position w:val="0"/>
      <w:sz w:val="28"/>
      <w:szCs w:val="28"/>
      <w:effect w:val="none"/>
      <w:vertAlign w:val="baseline"/>
      <w:em w:val="none"/>
      <w:lang w:bidi="hi-IN" w:eastAsia="zh-CN" w:val="en-IN"/>
    </w:rPr>
  </w:style>
  <w:style w:type="paragraph" w:styleId="Heading3">
    <w:name w:val="Heading 3"/>
    <w:basedOn w:val="Heading"/>
    <w:next w:val="TextBody"/>
    <w:qFormat w:val="1"/>
    <w:pPr>
      <w:keepNext w:val="1"/>
      <w:widowControl w:val="0"/>
      <w:suppressAutoHyphens w:val="0"/>
      <w:bidi w:val="0"/>
      <w:spacing w:after="120" w:before="240" w:line="1" w:lineRule="atLeast"/>
      <w:textAlignment w:val="top"/>
      <w:outlineLvl w:val="2"/>
    </w:pPr>
    <w:rPr>
      <w:rFonts w:ascii="Liberation Sans" w:cs="Lohit Devanagari" w:eastAsia="WenQuanYi Zen Hei" w:hAnsi="Liberation Sans"/>
      <w:b w:val="1"/>
      <w:bCs w:val="1"/>
      <w:w w:val="100"/>
      <w:kern w:val="2"/>
      <w:position w:val="0"/>
      <w:sz w:val="28"/>
      <w:szCs w:val="28"/>
      <w:effect w:val="none"/>
      <w:vertAlign w:val="baseline"/>
      <w:em w:val="none"/>
      <w:lang w:bidi="hi-IN" w:eastAsia="zh-CN" w:val="en-IN"/>
    </w:rPr>
  </w:style>
  <w:style w:type="paragraph" w:styleId="Heading4">
    <w:name w:val="Heading 4"/>
    <w:basedOn w:val="LOnormal"/>
    <w:next w:val="LOnormal"/>
    <w:qFormat w:val="1"/>
    <w:pPr>
      <w:keepNext w:val="1"/>
      <w:keepLines w:val="1"/>
      <w:spacing w:after="40" w:before="240" w:line="240" w:lineRule="auto"/>
    </w:pPr>
    <w:rPr>
      <w:b w:val="1"/>
      <w:sz w:val="24"/>
      <w:szCs w:val="24"/>
    </w:rPr>
  </w:style>
  <w:style w:type="paragraph" w:styleId="Heading5">
    <w:name w:val="Heading 5"/>
    <w:basedOn w:val="LOnormal"/>
    <w:next w:val="LOnormal"/>
    <w:qFormat w:val="1"/>
    <w:pPr>
      <w:keepNext w:val="1"/>
      <w:keepLines w:val="1"/>
      <w:spacing w:after="40" w:before="220" w:line="240" w:lineRule="auto"/>
    </w:pPr>
    <w:rPr>
      <w:b w:val="1"/>
      <w:sz w:val="22"/>
      <w:szCs w:val="22"/>
    </w:rPr>
  </w:style>
  <w:style w:type="paragraph" w:styleId="Heading6">
    <w:name w:val="Heading 6"/>
    <w:basedOn w:val="LOnormal"/>
    <w:next w:val="LOnormal"/>
    <w:qFormat w:val="1"/>
    <w:pPr>
      <w:keepNext w:val="1"/>
      <w:keepLines w:val="1"/>
      <w:spacing w:after="40" w:before="200" w:line="240" w:lineRule="auto"/>
    </w:pPr>
    <w:rPr>
      <w:b w:val="1"/>
      <w:sz w:val="20"/>
      <w:szCs w:val="20"/>
    </w:rPr>
  </w:style>
  <w:style w:type="character" w:styleId="WW8Num1z0">
    <w:name w:val="WW8Num1z0"/>
    <w:qFormat w:val="1"/>
    <w:rPr>
      <w:w w:val="100"/>
      <w:position w:val="0"/>
      <w:sz w:val="24"/>
      <w:effect w:val="none"/>
      <w:vertAlign w:val="baseline"/>
      <w:em w:val="none"/>
    </w:rPr>
  </w:style>
  <w:style w:type="character" w:styleId="WW8Num1z1">
    <w:name w:val="WW8Num1z1"/>
    <w:qFormat w:val="1"/>
    <w:rPr>
      <w:w w:val="100"/>
      <w:position w:val="0"/>
      <w:sz w:val="24"/>
      <w:effect w:val="none"/>
      <w:vertAlign w:val="baseline"/>
      <w:em w:val="none"/>
    </w:rPr>
  </w:style>
  <w:style w:type="character" w:styleId="WW8Num1z2">
    <w:name w:val="WW8Num1z2"/>
    <w:qFormat w:val="1"/>
    <w:rPr>
      <w:w w:val="100"/>
      <w:position w:val="0"/>
      <w:sz w:val="24"/>
      <w:effect w:val="none"/>
      <w:vertAlign w:val="baseline"/>
      <w:em w:val="none"/>
    </w:rPr>
  </w:style>
  <w:style w:type="character" w:styleId="WW8Num1z3">
    <w:name w:val="WW8Num1z3"/>
    <w:qFormat w:val="1"/>
    <w:rPr>
      <w:w w:val="100"/>
      <w:position w:val="0"/>
      <w:sz w:val="24"/>
      <w:effect w:val="none"/>
      <w:vertAlign w:val="baseline"/>
      <w:em w:val="none"/>
    </w:rPr>
  </w:style>
  <w:style w:type="character" w:styleId="WW8Num1z4">
    <w:name w:val="WW8Num1z4"/>
    <w:qFormat w:val="1"/>
    <w:rPr>
      <w:w w:val="100"/>
      <w:position w:val="0"/>
      <w:sz w:val="24"/>
      <w:effect w:val="none"/>
      <w:vertAlign w:val="baseline"/>
      <w:em w:val="none"/>
    </w:rPr>
  </w:style>
  <w:style w:type="character" w:styleId="WW8Num1z5">
    <w:name w:val="WW8Num1z5"/>
    <w:qFormat w:val="1"/>
    <w:rPr>
      <w:w w:val="100"/>
      <w:position w:val="0"/>
      <w:sz w:val="24"/>
      <w:effect w:val="none"/>
      <w:vertAlign w:val="baseline"/>
      <w:em w:val="none"/>
    </w:rPr>
  </w:style>
  <w:style w:type="character" w:styleId="WW8Num1z6">
    <w:name w:val="WW8Num1z6"/>
    <w:qFormat w:val="1"/>
    <w:rPr>
      <w:w w:val="100"/>
      <w:position w:val="0"/>
      <w:sz w:val="24"/>
      <w:effect w:val="none"/>
      <w:vertAlign w:val="baseline"/>
      <w:em w:val="none"/>
    </w:rPr>
  </w:style>
  <w:style w:type="character" w:styleId="WW8Num1z7">
    <w:name w:val="WW8Num1z7"/>
    <w:qFormat w:val="1"/>
    <w:rPr>
      <w:w w:val="100"/>
      <w:position w:val="0"/>
      <w:sz w:val="24"/>
      <w:effect w:val="none"/>
      <w:vertAlign w:val="baseline"/>
      <w:em w:val="none"/>
    </w:rPr>
  </w:style>
  <w:style w:type="character" w:styleId="WW8Num1z8">
    <w:name w:val="WW8Num1z8"/>
    <w:qFormat w:val="1"/>
    <w:rPr>
      <w:w w:val="100"/>
      <w:position w:val="0"/>
      <w:sz w:val="24"/>
      <w:effect w:val="none"/>
      <w:vertAlign w:val="baseline"/>
      <w:em w:val="none"/>
    </w:rPr>
  </w:style>
  <w:style w:type="character" w:styleId="WW8Num2z0">
    <w:name w:val="WW8Num2z0"/>
    <w:qFormat w:val="1"/>
    <w:rPr>
      <w:rFonts w:ascii="Symbol" w:cs="OpenSymbol" w:hAnsi="Symbol"/>
      <w:w w:val="100"/>
      <w:kern w:val="2"/>
      <w:position w:val="0"/>
      <w:sz w:val="22"/>
      <w:szCs w:val="22"/>
      <w:effect w:val="none"/>
      <w:vertAlign w:val="baseline"/>
      <w:em w:val="none"/>
      <w:lang w:bidi="hi-IN" w:eastAsia="zh-CN" w:val="en-IN"/>
    </w:rPr>
  </w:style>
  <w:style w:type="character" w:styleId="WW8Num2z1">
    <w:name w:val="WW8Num2z1"/>
    <w:qFormat w:val="1"/>
    <w:rPr>
      <w:rFonts w:ascii="OpenSymbol" w:cs="OpenSymbol" w:hAnsi="OpenSymbol"/>
      <w:w w:val="100"/>
      <w:position w:val="0"/>
      <w:sz w:val="22"/>
      <w:szCs w:val="22"/>
      <w:effect w:val="none"/>
      <w:vertAlign w:val="baseline"/>
      <w:em w:val="none"/>
    </w:rPr>
  </w:style>
  <w:style w:type="character" w:styleId="WW8Num3z0">
    <w:name w:val="WW8Num3z0"/>
    <w:qFormat w:val="1"/>
    <w:rPr>
      <w:rFonts w:ascii="Symbol" w:cs="OpenSymbol" w:hAnsi="Symbol"/>
      <w:w w:val="100"/>
      <w:kern w:val="2"/>
      <w:position w:val="0"/>
      <w:sz w:val="22"/>
      <w:szCs w:val="22"/>
      <w:effect w:val="none"/>
      <w:vertAlign w:val="baseline"/>
      <w:em w:val="none"/>
      <w:lang w:bidi="hi-IN" w:eastAsia="zh-CN" w:val="en-IN"/>
    </w:rPr>
  </w:style>
  <w:style w:type="character" w:styleId="WW8Num3z1">
    <w:name w:val="WW8Num3z1"/>
    <w:qFormat w:val="1"/>
    <w:rPr>
      <w:rFonts w:ascii="OpenSymbol" w:cs="OpenSymbol" w:hAnsi="OpenSymbol"/>
      <w:w w:val="100"/>
      <w:position w:val="0"/>
      <w:sz w:val="24"/>
      <w:effect w:val="none"/>
      <w:vertAlign w:val="baseline"/>
      <w:em w:val="none"/>
    </w:rPr>
  </w:style>
  <w:style w:type="character" w:styleId="WW8Num4z0">
    <w:name w:val="WW8Num4z0"/>
    <w:qFormat w:val="1"/>
    <w:rPr>
      <w:rFonts w:ascii="Symbol" w:cs="OpenSymbol" w:hAnsi="Symbol"/>
      <w:w w:val="100"/>
      <w:position w:val="0"/>
      <w:sz w:val="24"/>
      <w:effect w:val="none"/>
      <w:vertAlign w:val="baseline"/>
      <w:em w:val="none"/>
    </w:rPr>
  </w:style>
  <w:style w:type="character" w:styleId="WW8Num4z1">
    <w:name w:val="WW8Num4z1"/>
    <w:qFormat w:val="1"/>
    <w:rPr>
      <w:rFonts w:ascii="OpenSymbol" w:cs="OpenSymbol" w:hAnsi="OpenSymbol"/>
      <w:w w:val="100"/>
      <w:position w:val="0"/>
      <w:sz w:val="24"/>
      <w:effect w:val="none"/>
      <w:vertAlign w:val="baseline"/>
      <w:em w:val="none"/>
    </w:rPr>
  </w:style>
  <w:style w:type="character" w:styleId="WW8Num5z0">
    <w:name w:val="WW8Num5z0"/>
    <w:qFormat w:val="1"/>
    <w:rPr>
      <w:rFonts w:ascii="Symbol" w:cs="Symbol" w:hAnsi="Symbol"/>
      <w:w w:val="100"/>
      <w:position w:val="0"/>
      <w:sz w:val="24"/>
      <w:effect w:val="none"/>
      <w:vertAlign w:val="baseline"/>
      <w:em w:val="none"/>
    </w:rPr>
  </w:style>
  <w:style w:type="character" w:styleId="WW8Num5z1">
    <w:name w:val="WW8Num5z1"/>
    <w:qFormat w:val="1"/>
    <w:rPr>
      <w:rFonts w:ascii="Courier New" w:cs="Courier New" w:hAnsi="Courier New"/>
      <w:w w:val="100"/>
      <w:position w:val="0"/>
      <w:sz w:val="24"/>
      <w:effect w:val="none"/>
      <w:vertAlign w:val="baseline"/>
      <w:em w:val="none"/>
    </w:rPr>
  </w:style>
  <w:style w:type="character" w:styleId="WW8Num5z2">
    <w:name w:val="WW8Num5z2"/>
    <w:qFormat w:val="1"/>
    <w:rPr>
      <w:rFonts w:ascii="Wingdings" w:cs="Wingdings" w:hAnsi="Wingdings"/>
      <w:w w:val="100"/>
      <w:position w:val="0"/>
      <w:sz w:val="24"/>
      <w:effect w:val="none"/>
      <w:vertAlign w:val="baseline"/>
      <w:em w:val="none"/>
    </w:rPr>
  </w:style>
  <w:style w:type="character" w:styleId="WW8Num6z0">
    <w:name w:val="WW8Num6z0"/>
    <w:qFormat w:val="1"/>
    <w:rPr>
      <w:rFonts w:ascii="Symbol" w:cs="Symbol" w:hAnsi="Symbol"/>
      <w:w w:val="100"/>
      <w:position w:val="0"/>
      <w:sz w:val="24"/>
      <w:effect w:val="none"/>
      <w:vertAlign w:val="baseline"/>
      <w:em w:val="none"/>
    </w:rPr>
  </w:style>
  <w:style w:type="character" w:styleId="WW8Num6z1">
    <w:name w:val="WW8Num6z1"/>
    <w:qFormat w:val="1"/>
    <w:rPr>
      <w:rFonts w:ascii="Courier New" w:cs="Courier New" w:hAnsi="Courier New"/>
      <w:w w:val="100"/>
      <w:position w:val="0"/>
      <w:sz w:val="24"/>
      <w:effect w:val="none"/>
      <w:vertAlign w:val="baseline"/>
      <w:em w:val="none"/>
    </w:rPr>
  </w:style>
  <w:style w:type="character" w:styleId="WW8Num6z2">
    <w:name w:val="WW8Num6z2"/>
    <w:qFormat w:val="1"/>
    <w:rPr>
      <w:rFonts w:ascii="Wingdings" w:cs="Wingdings" w:hAnsi="Wingdings"/>
      <w:w w:val="100"/>
      <w:position w:val="0"/>
      <w:sz w:val="24"/>
      <w:effect w:val="none"/>
      <w:vertAlign w:val="baseline"/>
      <w:em w:val="none"/>
    </w:rPr>
  </w:style>
  <w:style w:type="character" w:styleId="DefaultParagraphFont">
    <w:name w:val="Default Paragraph Font"/>
    <w:qFormat w:val="1"/>
    <w:rPr>
      <w:w w:val="100"/>
      <w:position w:val="0"/>
      <w:sz w:val="24"/>
      <w:effect w:val="none"/>
      <w:vertAlign w:val="baseline"/>
      <w:em w:val="none"/>
    </w:rPr>
  </w:style>
  <w:style w:type="character" w:styleId="WW8Num2z2">
    <w:name w:val="WW8Num2z2"/>
    <w:qFormat w:val="1"/>
    <w:rPr>
      <w:w w:val="100"/>
      <w:position w:val="0"/>
      <w:sz w:val="24"/>
      <w:effect w:val="none"/>
      <w:vertAlign w:val="baseline"/>
      <w:em w:val="none"/>
    </w:rPr>
  </w:style>
  <w:style w:type="character" w:styleId="WW8Num2z3">
    <w:name w:val="WW8Num2z3"/>
    <w:qFormat w:val="1"/>
    <w:rPr>
      <w:w w:val="100"/>
      <w:position w:val="0"/>
      <w:sz w:val="24"/>
      <w:effect w:val="none"/>
      <w:vertAlign w:val="baseline"/>
      <w:em w:val="none"/>
    </w:rPr>
  </w:style>
  <w:style w:type="character" w:styleId="WW8Num2z4">
    <w:name w:val="WW8Num2z4"/>
    <w:qFormat w:val="1"/>
    <w:rPr>
      <w:w w:val="100"/>
      <w:position w:val="0"/>
      <w:sz w:val="24"/>
      <w:effect w:val="none"/>
      <w:vertAlign w:val="baseline"/>
      <w:em w:val="none"/>
    </w:rPr>
  </w:style>
  <w:style w:type="character" w:styleId="WW8Num2z5">
    <w:name w:val="WW8Num2z5"/>
    <w:qFormat w:val="1"/>
    <w:rPr>
      <w:w w:val="100"/>
      <w:position w:val="0"/>
      <w:sz w:val="24"/>
      <w:effect w:val="none"/>
      <w:vertAlign w:val="baseline"/>
      <w:em w:val="none"/>
    </w:rPr>
  </w:style>
  <w:style w:type="character" w:styleId="WW8Num2z6">
    <w:name w:val="WW8Num2z6"/>
    <w:qFormat w:val="1"/>
    <w:rPr>
      <w:w w:val="100"/>
      <w:position w:val="0"/>
      <w:sz w:val="24"/>
      <w:effect w:val="none"/>
      <w:vertAlign w:val="baseline"/>
      <w:em w:val="none"/>
    </w:rPr>
  </w:style>
  <w:style w:type="character" w:styleId="WW8Num2z7">
    <w:name w:val="WW8Num2z7"/>
    <w:qFormat w:val="1"/>
    <w:rPr>
      <w:w w:val="100"/>
      <w:position w:val="0"/>
      <w:sz w:val="24"/>
      <w:effect w:val="none"/>
      <w:vertAlign w:val="baseline"/>
      <w:em w:val="none"/>
    </w:rPr>
  </w:style>
  <w:style w:type="character" w:styleId="WW8Num2z8">
    <w:name w:val="WW8Num2z8"/>
    <w:qFormat w:val="1"/>
    <w:rPr>
      <w:w w:val="100"/>
      <w:position w:val="0"/>
      <w:sz w:val="24"/>
      <w:effect w:val="none"/>
      <w:vertAlign w:val="baseline"/>
      <w:em w:val="none"/>
    </w:rPr>
  </w:style>
  <w:style w:type="character" w:styleId="WW8Num3z2">
    <w:name w:val="WW8Num3z2"/>
    <w:qFormat w:val="1"/>
    <w:rPr>
      <w:w w:val="100"/>
      <w:position w:val="0"/>
      <w:sz w:val="24"/>
      <w:effect w:val="none"/>
      <w:vertAlign w:val="baseline"/>
      <w:em w:val="none"/>
    </w:rPr>
  </w:style>
  <w:style w:type="character" w:styleId="WW8Num3z3">
    <w:name w:val="WW8Num3z3"/>
    <w:qFormat w:val="1"/>
    <w:rPr>
      <w:w w:val="100"/>
      <w:position w:val="0"/>
      <w:sz w:val="24"/>
      <w:effect w:val="none"/>
      <w:vertAlign w:val="baseline"/>
      <w:em w:val="none"/>
    </w:rPr>
  </w:style>
  <w:style w:type="character" w:styleId="WW8Num3z4">
    <w:name w:val="WW8Num3z4"/>
    <w:qFormat w:val="1"/>
    <w:rPr>
      <w:w w:val="100"/>
      <w:position w:val="0"/>
      <w:sz w:val="24"/>
      <w:effect w:val="none"/>
      <w:vertAlign w:val="baseline"/>
      <w:em w:val="none"/>
    </w:rPr>
  </w:style>
  <w:style w:type="character" w:styleId="WW8Num3z5">
    <w:name w:val="WW8Num3z5"/>
    <w:qFormat w:val="1"/>
    <w:rPr>
      <w:w w:val="100"/>
      <w:position w:val="0"/>
      <w:sz w:val="24"/>
      <w:effect w:val="none"/>
      <w:vertAlign w:val="baseline"/>
      <w:em w:val="none"/>
    </w:rPr>
  </w:style>
  <w:style w:type="character" w:styleId="WW8Num3z6">
    <w:name w:val="WW8Num3z6"/>
    <w:qFormat w:val="1"/>
    <w:rPr>
      <w:w w:val="100"/>
      <w:position w:val="0"/>
      <w:sz w:val="24"/>
      <w:effect w:val="none"/>
      <w:vertAlign w:val="baseline"/>
      <w:em w:val="none"/>
    </w:rPr>
  </w:style>
  <w:style w:type="character" w:styleId="WW8Num3z7">
    <w:name w:val="WW8Num3z7"/>
    <w:qFormat w:val="1"/>
    <w:rPr>
      <w:w w:val="100"/>
      <w:position w:val="0"/>
      <w:sz w:val="24"/>
      <w:effect w:val="none"/>
      <w:vertAlign w:val="baseline"/>
      <w:em w:val="none"/>
    </w:rPr>
  </w:style>
  <w:style w:type="character" w:styleId="WW8Num3z8">
    <w:name w:val="WW8Num3z8"/>
    <w:qFormat w:val="1"/>
    <w:rPr>
      <w:w w:val="100"/>
      <w:position w:val="0"/>
      <w:sz w:val="24"/>
      <w:effect w:val="none"/>
      <w:vertAlign w:val="baseline"/>
      <w:em w:val="none"/>
    </w:rPr>
  </w:style>
  <w:style w:type="character" w:styleId="AbsatzStandardschriftart">
    <w:name w:val="Absatz-Standardschriftart"/>
    <w:qFormat w:val="1"/>
    <w:rPr>
      <w:w w:val="100"/>
      <w:position w:val="0"/>
      <w:sz w:val="24"/>
      <w:effect w:val="none"/>
      <w:vertAlign w:val="baseline"/>
      <w:em w:val="none"/>
    </w:rPr>
  </w:style>
  <w:style w:type="character" w:styleId="WWAbsatzStandardschriftart">
    <w:name w:val="WW-Absatz-Standardschriftart"/>
    <w:qFormat w:val="1"/>
    <w:rPr>
      <w:w w:val="100"/>
      <w:position w:val="0"/>
      <w:sz w:val="24"/>
      <w:effect w:val="none"/>
      <w:vertAlign w:val="baseline"/>
      <w:em w:val="none"/>
    </w:rPr>
  </w:style>
  <w:style w:type="character" w:styleId="WWAbsatzStandardschriftart1">
    <w:name w:val="WW-Absatz-Standardschriftart1"/>
    <w:qFormat w:val="1"/>
    <w:rPr>
      <w:w w:val="100"/>
      <w:position w:val="0"/>
      <w:sz w:val="24"/>
      <w:effect w:val="none"/>
      <w:vertAlign w:val="baseline"/>
      <w:em w:val="none"/>
    </w:rPr>
  </w:style>
  <w:style w:type="character" w:styleId="WWAbsatzStandardschriftart11">
    <w:name w:val="WW-Absatz-Standardschriftart11"/>
    <w:qFormat w:val="1"/>
    <w:rPr>
      <w:w w:val="100"/>
      <w:position w:val="0"/>
      <w:sz w:val="24"/>
      <w:effect w:val="none"/>
      <w:vertAlign w:val="baseline"/>
      <w:em w:val="none"/>
    </w:rPr>
  </w:style>
  <w:style w:type="character" w:styleId="InternetLink">
    <w:name w:val="Hyperlink"/>
    <w:qFormat w:val="1"/>
    <w:rPr>
      <w:color w:val="000080"/>
      <w:w w:val="100"/>
      <w:position w:val="0"/>
      <w:sz w:val="24"/>
      <w:u w:val="single"/>
      <w:effect w:val="none"/>
      <w:vertAlign w:val="baseline"/>
      <w:em w:val="none"/>
      <w:lang w:bidi="und" w:val="und"/>
    </w:rPr>
  </w:style>
  <w:style w:type="character" w:styleId="Bullets">
    <w:name w:val="Bullets"/>
    <w:qFormat w:val="1"/>
    <w:rPr>
      <w:rFonts w:ascii="OpenSymbol" w:cs="OpenSymbol" w:eastAsia="OpenSymbol" w:hAnsi="OpenSymbol"/>
      <w:w w:val="100"/>
      <w:position w:val="0"/>
      <w:sz w:val="24"/>
      <w:effect w:val="none"/>
      <w:vertAlign w:val="baseline"/>
      <w:em w:val="none"/>
    </w:rPr>
  </w:style>
  <w:style w:type="character" w:styleId="NumberingSymbols">
    <w:name w:val="Numbering Symbols"/>
    <w:qFormat w:val="1"/>
    <w:rPr>
      <w:w w:val="100"/>
      <w:position w:val="0"/>
      <w:sz w:val="24"/>
      <w:effect w:val="none"/>
      <w:vertAlign w:val="baseline"/>
      <w:em w:val="none"/>
    </w:rPr>
  </w:style>
  <w:style w:type="character" w:styleId="VisitedInternetLink">
    <w:name w:val="FollowedHyperlink"/>
    <w:qFormat w:val="1"/>
    <w:rPr>
      <w:color w:val="954f72"/>
      <w:w w:val="100"/>
      <w:position w:val="0"/>
      <w:sz w:val="24"/>
      <w:u w:val="single"/>
      <w:effect w:val="none"/>
      <w:vertAlign w:val="baseline"/>
      <w:em w:val="none"/>
    </w:rPr>
  </w:style>
  <w:style w:type="paragraph" w:styleId="Heading">
    <w:name w:val="Heading"/>
    <w:basedOn w:val="LOnormal"/>
    <w:next w:val="TextBody"/>
    <w:qFormat w:val="1"/>
    <w:pPr>
      <w:keepNext w:val="1"/>
      <w:widowControl w:val="0"/>
      <w:suppressAutoHyphens w:val="0"/>
      <w:bidi w:val="0"/>
      <w:spacing w:after="120" w:before="240" w:line="1" w:lineRule="atLeast"/>
      <w:textAlignment w:val="top"/>
      <w:outlineLvl w:val="0"/>
    </w:pPr>
    <w:rPr>
      <w:rFonts w:ascii="Liberation Sans" w:cs="Lohit Devanagari" w:eastAsia="WenQuanYi Zen Hei" w:hAnsi="Liberation Sans"/>
      <w:w w:val="100"/>
      <w:kern w:val="2"/>
      <w:position w:val="0"/>
      <w:sz w:val="28"/>
      <w:szCs w:val="28"/>
      <w:effect w:val="none"/>
      <w:vertAlign w:val="baseline"/>
      <w:em w:val="none"/>
      <w:lang w:bidi="hi-IN" w:eastAsia="zh-CN" w:val="en-IN"/>
    </w:rPr>
  </w:style>
  <w:style w:type="paragraph" w:styleId="TextBody">
    <w:name w:val="Body Text"/>
    <w:basedOn w:val="LOnormal"/>
    <w:qFormat w:val="1"/>
    <w:pPr>
      <w:widowControl w:val="0"/>
      <w:suppressAutoHyphens w:val="0"/>
      <w:bidi w:val="0"/>
      <w:spacing w:after="120" w:before="0" w:line="1" w:lineRule="atLeast"/>
      <w:textAlignment w:val="top"/>
      <w:outlineLvl w:val="0"/>
    </w:pPr>
    <w:rPr>
      <w:rFonts w:ascii="Liberation Serif" w:cs="Lohit Devanagari" w:eastAsia="WenQuanYi Zen Hei" w:hAnsi="Liberation Serif"/>
      <w:w w:val="100"/>
      <w:kern w:val="2"/>
      <w:position w:val="0"/>
      <w:sz w:val="24"/>
      <w:szCs w:val="24"/>
      <w:effect w:val="none"/>
      <w:vertAlign w:val="baseline"/>
      <w:em w:val="none"/>
      <w:lang w:bidi="hi-IN" w:eastAsia="zh-CN" w:val="en-IN"/>
    </w:rPr>
  </w:style>
  <w:style w:type="paragraph" w:styleId="List">
    <w:name w:val="List"/>
    <w:basedOn w:val="TextBody"/>
    <w:qFormat w:val="1"/>
    <w:pPr>
      <w:widowControl w:val="0"/>
      <w:suppressAutoHyphens w:val="0"/>
      <w:bidi w:val="0"/>
      <w:spacing w:after="120" w:before="0" w:line="1" w:lineRule="atLeast"/>
      <w:textAlignment w:val="top"/>
      <w:outlineLvl w:val="9"/>
    </w:pPr>
    <w:rPr>
      <w:rFonts w:ascii="Liberation Serif" w:cs="Lohit Devanagari" w:eastAsia="WenQuanYi Zen Hei" w:hAnsi="Liberation Serif"/>
      <w:w w:val="100"/>
      <w:kern w:val="2"/>
      <w:position w:val="0"/>
      <w:sz w:val="24"/>
      <w:szCs w:val="24"/>
      <w:effect w:val="none"/>
      <w:vertAlign w:val="baseline"/>
      <w:em w:val="none"/>
      <w:lang w:bidi="hi-IN" w:eastAsia="zh-CN" w:val="en-IN"/>
    </w:rPr>
  </w:style>
  <w:style w:type="paragraph" w:styleId="Caption">
    <w:name w:val="Caption"/>
    <w:basedOn w:val="LOnormal"/>
    <w:qFormat w:val="1"/>
    <w:pPr>
      <w:widowControl w:val="0"/>
      <w:suppressLineNumbers w:val="1"/>
      <w:suppressAutoHyphens w:val="0"/>
      <w:bidi w:val="0"/>
      <w:spacing w:after="120" w:before="120" w:line="1" w:lineRule="atLeast"/>
      <w:textAlignment w:val="top"/>
      <w:outlineLvl w:val="0"/>
    </w:pPr>
    <w:rPr>
      <w:rFonts w:ascii="Liberation Serif" w:cs="Lohit Devanagari" w:eastAsia="WenQuanYi Zen Hei" w:hAnsi="Liberation Serif"/>
      <w:i w:val="1"/>
      <w:iCs w:val="1"/>
      <w:w w:val="100"/>
      <w:kern w:val="2"/>
      <w:position w:val="0"/>
      <w:sz w:val="24"/>
      <w:szCs w:val="24"/>
      <w:effect w:val="none"/>
      <w:vertAlign w:val="baseline"/>
      <w:em w:val="none"/>
      <w:lang w:bidi="hi-IN" w:eastAsia="zh-CN" w:val="en-IN"/>
    </w:rPr>
  </w:style>
  <w:style w:type="paragraph" w:styleId="Index">
    <w:name w:val="Index"/>
    <w:basedOn w:val="LOnormal"/>
    <w:qFormat w:val="1"/>
    <w:pPr>
      <w:widowControl w:val="0"/>
      <w:suppressLineNumbers w:val="1"/>
      <w:suppressAutoHyphens w:val="0"/>
      <w:bidi w:val="0"/>
      <w:spacing w:line="1" w:lineRule="atLeast"/>
      <w:textAlignment w:val="top"/>
      <w:outlineLvl w:val="0"/>
    </w:pPr>
    <w:rPr>
      <w:rFonts w:ascii="Liberation Serif" w:cs="Lohit Devanagari" w:eastAsia="WenQuanYi Zen Hei" w:hAnsi="Liberation Serif"/>
      <w:w w:val="100"/>
      <w:kern w:val="2"/>
      <w:position w:val="0"/>
      <w:sz w:val="24"/>
      <w:szCs w:val="24"/>
      <w:effect w:val="none"/>
      <w:vertAlign w:val="baseline"/>
      <w:em w:val="none"/>
      <w:lang w:bidi="hi-IN" w:eastAsia="zh-CN" w:val="en-IN"/>
    </w:rPr>
  </w:style>
  <w:style w:type="paragraph" w:styleId="Normal1" w:default="1">
    <w:name w:val="LO-normal3"/>
    <w:qFormat w:val="1"/>
    <w:pPr>
      <w:widowControl w:val="0"/>
      <w:bidi w:val="0"/>
      <w:spacing w:after="0" w:before="0"/>
      <w:jc w:val="left"/>
    </w:pPr>
    <w:rPr>
      <w:rFonts w:ascii="Liberation Serif" w:cs="Liberation Serif" w:eastAsia="Liberation Serif" w:hAnsi="Liberation Serif"/>
      <w:color w:val="auto"/>
      <w:kern w:val="0"/>
      <w:sz w:val="24"/>
      <w:szCs w:val="24"/>
      <w:lang w:bidi="hi-IN" w:eastAsia="zh-CN" w:val="en-IN"/>
    </w:rPr>
  </w:style>
  <w:style w:type="paragraph" w:styleId="Title">
    <w:name w:val="Title"/>
    <w:basedOn w:val="LOnormal"/>
    <w:next w:val="LOnormal"/>
    <w:qFormat w:val="1"/>
    <w:pPr>
      <w:keepNext w:val="1"/>
      <w:keepLines w:val="1"/>
      <w:spacing w:after="120" w:before="480" w:line="240" w:lineRule="auto"/>
    </w:pPr>
    <w:rPr>
      <w:b w:val="1"/>
      <w:sz w:val="72"/>
      <w:szCs w:val="72"/>
    </w:rPr>
  </w:style>
  <w:style w:type="paragraph" w:styleId="LOnormal" w:default="1">
    <w:name w:val="LO-normal"/>
    <w:qFormat w:val="1"/>
    <w:pPr>
      <w:widowControl w:val="0"/>
      <w:suppressAutoHyphens w:val="1"/>
      <w:bidi w:val="0"/>
      <w:spacing w:after="0" w:before="0"/>
      <w:jc w:val="left"/>
    </w:pPr>
    <w:rPr>
      <w:rFonts w:ascii="Liberation Serif" w:cs="Liberation Serif" w:eastAsia="Liberation Serif" w:hAnsi="Liberation Serif"/>
      <w:color w:val="auto"/>
      <w:kern w:val="0"/>
      <w:sz w:val="24"/>
      <w:szCs w:val="24"/>
      <w:lang w:bidi="hi-IN" w:eastAsia="zh-CN" w:val="en-IN"/>
    </w:rPr>
  </w:style>
  <w:style w:type="paragraph" w:styleId="TableContents">
    <w:name w:val="Table Contents"/>
    <w:basedOn w:val="LOnormal"/>
    <w:qFormat w:val="1"/>
    <w:pPr>
      <w:widowControl w:val="0"/>
      <w:suppressLineNumbers w:val="1"/>
      <w:suppressAutoHyphens w:val="0"/>
      <w:bidi w:val="0"/>
      <w:spacing w:line="1" w:lineRule="atLeast"/>
      <w:textAlignment w:val="top"/>
      <w:outlineLvl w:val="0"/>
    </w:pPr>
    <w:rPr>
      <w:rFonts w:ascii="Liberation Serif" w:cs="Lohit Devanagari" w:eastAsia="WenQuanYi Zen Hei" w:hAnsi="Liberation Serif"/>
      <w:w w:val="100"/>
      <w:kern w:val="2"/>
      <w:position w:val="0"/>
      <w:sz w:val="24"/>
      <w:szCs w:val="24"/>
      <w:effect w:val="none"/>
      <w:vertAlign w:val="baseline"/>
      <w:em w:val="none"/>
      <w:lang w:bidi="hi-IN" w:eastAsia="zh-CN" w:val="en-IN"/>
    </w:rPr>
  </w:style>
  <w:style w:type="paragraph" w:styleId="TableHeading">
    <w:name w:val="Table Heading"/>
    <w:basedOn w:val="TableContents"/>
    <w:qFormat w:val="1"/>
    <w:pPr>
      <w:widowControl w:val="0"/>
      <w:suppressLineNumbers w:val="1"/>
      <w:suppressAutoHyphens w:val="0"/>
      <w:bidi w:val="0"/>
      <w:spacing w:line="1" w:lineRule="atLeast"/>
      <w:jc w:val="center"/>
      <w:textAlignment w:val="top"/>
      <w:outlineLvl w:val="9"/>
    </w:pPr>
    <w:rPr>
      <w:rFonts w:ascii="Liberation Serif" w:cs="Lohit Devanagari" w:eastAsia="WenQuanYi Zen Hei" w:hAnsi="Liberation Serif"/>
      <w:b w:val="1"/>
      <w:bCs w:val="1"/>
      <w:w w:val="100"/>
      <w:kern w:val="2"/>
      <w:position w:val="0"/>
      <w:sz w:val="24"/>
      <w:szCs w:val="24"/>
      <w:effect w:val="none"/>
      <w:vertAlign w:val="baseline"/>
      <w:em w:val="none"/>
      <w:lang w:bidi="hi-IN" w:eastAsia="zh-CN" w:val="en-IN"/>
    </w:rPr>
  </w:style>
  <w:style w:type="paragraph" w:styleId="BodyText2">
    <w:name w:val="Body Text 2"/>
    <w:basedOn w:val="LOnormal"/>
    <w:qFormat w:val="1"/>
    <w:pPr>
      <w:widowControl w:val="0"/>
      <w:suppressAutoHyphens w:val="0"/>
      <w:bidi w:val="0"/>
      <w:spacing w:line="1" w:lineRule="atLeast"/>
      <w:textAlignment w:val="top"/>
      <w:outlineLvl w:val="0"/>
    </w:pPr>
    <w:rPr>
      <w:rFonts w:ascii="Verdana" w:cs="Arial" w:eastAsia="WenQuanYi Zen Hei" w:hAnsi="Verdana"/>
      <w:w w:val="100"/>
      <w:kern w:val="2"/>
      <w:position w:val="0"/>
      <w:sz w:val="20"/>
      <w:szCs w:val="22"/>
      <w:effect w:val="none"/>
      <w:vertAlign w:val="baseline"/>
      <w:em w:val="none"/>
      <w:lang w:bidi="hi-IN" w:eastAsia="zh-CN" w:val="en-US"/>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LOnormal1">
    <w:name w:val="LO-normal1"/>
    <w:qFormat w:val="1"/>
    <w:pPr>
      <w:widowControl w:val="0"/>
      <w:suppressAutoHyphens w:val="1"/>
      <w:bidi w:val="0"/>
      <w:spacing w:after="0" w:before="0"/>
      <w:jc w:val="left"/>
    </w:pPr>
    <w:rPr>
      <w:rFonts w:ascii="Liberation Serif" w:cs="Liberation Serif" w:eastAsia="Liberation Serif" w:hAnsi="Liberation Serif"/>
      <w:color w:val="auto"/>
      <w:kern w:val="0"/>
      <w:sz w:val="24"/>
      <w:szCs w:val="24"/>
      <w:lang w:bidi="hi-IN" w:eastAsia="zh-CN" w:val="en-IN"/>
    </w:rPr>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atish-sherigar.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tishsherigar@gmail.com" TargetMode="External"/><Relationship Id="rId8" Type="http://schemas.openxmlformats.org/officeDocument/2006/relationships/hyperlink" Target="http://www.latish-sherig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ZnrwgYxvLLwZewPekTic5YF9w==">AMUW2mWlvoFgYBG9QOp9GksCF/QYDFWrjAj72QivjFein+EauBx5PHS2FJJea425kvS2v8+TnrgzvRxA6iuZyFc53UpiVIuo4aMqr/PSH2+4utEwMi0yEXQ=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2012-04-08T21:50:00Z</dcterms:created>
  <dc:creator>Latish Sherigar</dc:creator>
</cp:coreProperties>
</file>