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D2A" w:rsidRDefault="00115F5A" w:rsidP="00115F5A">
      <w:pPr>
        <w:jc w:val="center"/>
        <w:rPr>
          <w:b/>
        </w:rPr>
      </w:pPr>
      <w:r>
        <w:rPr>
          <w:b/>
        </w:rPr>
        <w:t>Deliverable E</w:t>
      </w:r>
    </w:p>
    <w:p w:rsidR="00717E4E" w:rsidRDefault="00717E4E" w:rsidP="00115F5A">
      <w:pPr>
        <w:rPr>
          <w:b/>
        </w:rPr>
      </w:pPr>
      <w:r>
        <w:rPr>
          <w:b/>
        </w:rPr>
        <w:t xml:space="preserve">The data obtained is first cleaned removing junk comments and comments that cannot be </w:t>
      </w:r>
      <w:r w:rsidR="0081788F">
        <w:rPr>
          <w:b/>
        </w:rPr>
        <w:t>useful.</w:t>
      </w:r>
    </w:p>
    <w:p w:rsidR="0081788F" w:rsidRDefault="0081788F" w:rsidP="00115F5A">
      <w:pPr>
        <w:rPr>
          <w:b/>
        </w:rPr>
      </w:pPr>
      <w:r>
        <w:rPr>
          <w:b/>
        </w:rPr>
        <w:t>The cleaned data is classified according to banks.</w:t>
      </w:r>
    </w:p>
    <w:p w:rsidR="0081788F" w:rsidRDefault="0081788F" w:rsidP="00115F5A">
      <w:pPr>
        <w:rPr>
          <w:b/>
        </w:rPr>
      </w:pPr>
    </w:p>
    <w:p w:rsidR="00B90E7D" w:rsidRDefault="0081788F" w:rsidP="00115F5A">
      <w:pPr>
        <w:rPr>
          <w:b/>
        </w:rPr>
      </w:pPr>
      <w:r>
        <w:rPr>
          <w:b/>
        </w:rPr>
        <w:t xml:space="preserve">The primary purpose is to </w:t>
      </w:r>
      <w:r w:rsidR="00B90E7D">
        <w:rPr>
          <w:b/>
        </w:rPr>
        <w:t>classify the data</w:t>
      </w:r>
    </w:p>
    <w:p w:rsidR="00B90E7D" w:rsidRDefault="00B90E7D" w:rsidP="00115F5A">
      <w:pPr>
        <w:rPr>
          <w:b/>
        </w:rPr>
      </w:pPr>
      <w:r>
        <w:rPr>
          <w:b/>
        </w:rPr>
        <w:t xml:space="preserve">When sentiment analysis of </w:t>
      </w:r>
      <w:proofErr w:type="gramStart"/>
      <w:r>
        <w:rPr>
          <w:b/>
        </w:rPr>
        <w:t xml:space="preserve">the </w:t>
      </w:r>
      <w:r w:rsidR="0081788F">
        <w:rPr>
          <w:b/>
        </w:rPr>
        <w:t xml:space="preserve"> </w:t>
      </w:r>
      <w:r>
        <w:rPr>
          <w:b/>
        </w:rPr>
        <w:t>data</w:t>
      </w:r>
      <w:proofErr w:type="gramEnd"/>
      <w:r>
        <w:rPr>
          <w:b/>
        </w:rPr>
        <w:t xml:space="preserve"> is done, it reflects the direct sentiment on that bank.</w:t>
      </w:r>
    </w:p>
    <w:p w:rsidR="00B90E7D" w:rsidRDefault="00B90E7D" w:rsidP="00115F5A">
      <w:pPr>
        <w:rPr>
          <w:b/>
        </w:rPr>
      </w:pPr>
      <w:r w:rsidRPr="00B90E7D">
        <w:rPr>
          <w:b/>
          <w:noProof/>
        </w:rPr>
        <w:drawing>
          <wp:inline distT="0" distB="0" distL="0" distR="0">
            <wp:extent cx="5943600" cy="3685884"/>
            <wp:effectExtent l="0" t="0" r="0" b="0"/>
            <wp:docPr id="1" name="Picture 1" descr="C:\Users\Pavan\Desktop\wellsfargo\Results\bankb_only_b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Desktop\wellsfargo\Results\bankb_only_bi1.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685884"/>
                    </a:xfrm>
                    <a:prstGeom prst="rect">
                      <a:avLst/>
                    </a:prstGeom>
                    <a:noFill/>
                    <a:ln>
                      <a:noFill/>
                    </a:ln>
                  </pic:spPr>
                </pic:pic>
              </a:graphicData>
            </a:graphic>
          </wp:inline>
        </w:drawing>
      </w:r>
    </w:p>
    <w:p w:rsidR="00B90E7D" w:rsidRDefault="00B90E7D" w:rsidP="00115F5A">
      <w:pPr>
        <w:rPr>
          <w:b/>
        </w:rPr>
      </w:pPr>
      <w:r>
        <w:rPr>
          <w:b/>
        </w:rPr>
        <w:t>The above gives us the insight of the top bi grams used in comments of bank B</w:t>
      </w:r>
    </w:p>
    <w:p w:rsidR="00B90E7D" w:rsidRDefault="00B90E7D" w:rsidP="00115F5A">
      <w:pPr>
        <w:rPr>
          <w:b/>
        </w:rPr>
      </w:pPr>
      <w:r>
        <w:rPr>
          <w:b/>
        </w:rPr>
        <w:t xml:space="preserve">Chicago marathon is one such comment which is found trendy in the comments. This could be because </w:t>
      </w:r>
      <w:proofErr w:type="spellStart"/>
      <w:r>
        <w:rPr>
          <w:b/>
        </w:rPr>
        <w:t>bankB</w:t>
      </w:r>
      <w:proofErr w:type="spellEnd"/>
      <w:r>
        <w:rPr>
          <w:b/>
        </w:rPr>
        <w:t xml:space="preserve"> could be the sponsor for that marathon and people are identifying that initiative. Such sponsorships can be encouraged. Such trendy lines are useful in finding overall sentiment of the bank.  We can also see that negative comments such as worst bank, downgraded </w:t>
      </w:r>
      <w:proofErr w:type="spellStart"/>
      <w:r>
        <w:rPr>
          <w:b/>
        </w:rPr>
        <w:t>bankB</w:t>
      </w:r>
      <w:proofErr w:type="spellEnd"/>
      <w:r>
        <w:rPr>
          <w:b/>
        </w:rPr>
        <w:t xml:space="preserve">, </w:t>
      </w:r>
      <w:proofErr w:type="gramStart"/>
      <w:r>
        <w:rPr>
          <w:b/>
        </w:rPr>
        <w:t>hate</w:t>
      </w:r>
      <w:proofErr w:type="gramEnd"/>
      <w:r>
        <w:rPr>
          <w:b/>
        </w:rPr>
        <w:t xml:space="preserve"> </w:t>
      </w:r>
      <w:proofErr w:type="spellStart"/>
      <w:r>
        <w:rPr>
          <w:b/>
        </w:rPr>
        <w:t>bankB</w:t>
      </w:r>
      <w:proofErr w:type="spellEnd"/>
      <w:r>
        <w:rPr>
          <w:b/>
        </w:rPr>
        <w:t xml:space="preserve"> can be seen here.</w:t>
      </w:r>
    </w:p>
    <w:p w:rsidR="00B90E7D" w:rsidRDefault="00B90E7D" w:rsidP="00115F5A">
      <w:pPr>
        <w:rPr>
          <w:b/>
        </w:rPr>
      </w:pPr>
    </w:p>
    <w:p w:rsidR="00B90E7D" w:rsidRDefault="00B90E7D" w:rsidP="00115F5A">
      <w:pPr>
        <w:rPr>
          <w:b/>
        </w:rPr>
      </w:pPr>
      <w:r w:rsidRPr="00B90E7D">
        <w:rPr>
          <w:b/>
          <w:noProof/>
        </w:rPr>
        <w:lastRenderedPageBreak/>
        <w:drawing>
          <wp:inline distT="0" distB="0" distL="0" distR="0">
            <wp:extent cx="5943600" cy="3683924"/>
            <wp:effectExtent l="0" t="0" r="0" b="0"/>
            <wp:docPr id="2" name="Picture 2" descr="C:\Users\Pavan\Desktop\wellsfargo\Results\final\B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an\Desktop\wellsfargo\Results\final\B_2.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83924"/>
                    </a:xfrm>
                    <a:prstGeom prst="rect">
                      <a:avLst/>
                    </a:prstGeom>
                    <a:noFill/>
                    <a:ln>
                      <a:noFill/>
                    </a:ln>
                  </pic:spPr>
                </pic:pic>
              </a:graphicData>
            </a:graphic>
          </wp:inline>
        </w:drawing>
      </w:r>
    </w:p>
    <w:p w:rsidR="00B90E7D" w:rsidRDefault="00B90E7D" w:rsidP="00115F5A">
      <w:pPr>
        <w:rPr>
          <w:b/>
        </w:rPr>
      </w:pPr>
      <w:r>
        <w:rPr>
          <w:b/>
        </w:rPr>
        <w:t>However, further cleaning of data could remove the unwanted links which are scrubbed.</w:t>
      </w:r>
    </w:p>
    <w:p w:rsidR="00A67404" w:rsidRDefault="00A67404" w:rsidP="00115F5A">
      <w:pPr>
        <w:rPr>
          <w:b/>
        </w:rPr>
      </w:pPr>
      <w:r>
        <w:rPr>
          <w:b/>
        </w:rPr>
        <w:t xml:space="preserve">Similarly, </w:t>
      </w:r>
      <w:proofErr w:type="gramStart"/>
      <w:r>
        <w:rPr>
          <w:b/>
        </w:rPr>
        <w:t>For</w:t>
      </w:r>
      <w:proofErr w:type="gramEnd"/>
      <w:r>
        <w:rPr>
          <w:b/>
        </w:rPr>
        <w:t xml:space="preserve"> </w:t>
      </w:r>
      <w:proofErr w:type="spellStart"/>
      <w:r>
        <w:rPr>
          <w:b/>
        </w:rPr>
        <w:t>bankA</w:t>
      </w:r>
      <w:proofErr w:type="spellEnd"/>
    </w:p>
    <w:p w:rsidR="00B90E7D" w:rsidRDefault="00A67404" w:rsidP="00115F5A">
      <w:pPr>
        <w:rPr>
          <w:b/>
        </w:rPr>
      </w:pPr>
      <w:r w:rsidRPr="00A67404">
        <w:rPr>
          <w:b/>
          <w:noProof/>
        </w:rPr>
        <w:drawing>
          <wp:inline distT="0" distB="0" distL="0" distR="0" wp14:anchorId="3B5603FC" wp14:editId="6DE3AF37">
            <wp:extent cx="5943600" cy="3684905"/>
            <wp:effectExtent l="0" t="0" r="0" b="0"/>
            <wp:docPr id="7" name="Picture 7" descr="C:\Users\Pavan\Desktop\wellsfargo\Results\fina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an\Desktop\wellsfargo\Results\final\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rsidR="00B90E7D" w:rsidRDefault="00B90E7D" w:rsidP="00115F5A">
      <w:pPr>
        <w:rPr>
          <w:b/>
        </w:rPr>
      </w:pPr>
      <w:r>
        <w:rPr>
          <w:b/>
        </w:rPr>
        <w:lastRenderedPageBreak/>
        <w:t>The data containing comments of two banks would mostly compare the banks or tell us about what is common between them.</w:t>
      </w:r>
    </w:p>
    <w:p w:rsidR="00A67404" w:rsidRDefault="00A67404" w:rsidP="00115F5A">
      <w:pPr>
        <w:rPr>
          <w:b/>
        </w:rPr>
      </w:pPr>
      <w:r>
        <w:rPr>
          <w:b/>
        </w:rPr>
        <w:t>This is the word cloud of the data containing comments on both bank A and bank B</w:t>
      </w:r>
    </w:p>
    <w:p w:rsidR="00B90E7D" w:rsidRDefault="00A67404" w:rsidP="00115F5A">
      <w:pPr>
        <w:rPr>
          <w:b/>
        </w:rPr>
      </w:pPr>
      <w:r w:rsidRPr="00A67404">
        <w:rPr>
          <w:b/>
          <w:noProof/>
        </w:rPr>
        <w:drawing>
          <wp:inline distT="0" distB="0" distL="0" distR="0">
            <wp:extent cx="5943600" cy="3685309"/>
            <wp:effectExtent l="0" t="0" r="0" b="0"/>
            <wp:docPr id="9" name="Picture 9" descr="C:\Users\Pavan\Desktop\wellsfargo\Results\final\bankA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an\Desktop\wellsfargo\Results\final\bankA_B.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5309"/>
                    </a:xfrm>
                    <a:prstGeom prst="rect">
                      <a:avLst/>
                    </a:prstGeom>
                    <a:noFill/>
                    <a:ln>
                      <a:noFill/>
                    </a:ln>
                  </pic:spPr>
                </pic:pic>
              </a:graphicData>
            </a:graphic>
          </wp:inline>
        </w:drawing>
      </w:r>
    </w:p>
    <w:p w:rsidR="00B90E7D" w:rsidRDefault="00A67404" w:rsidP="00115F5A">
      <w:pPr>
        <w:rPr>
          <w:b/>
        </w:rPr>
      </w:pPr>
      <w:r>
        <w:rPr>
          <w:b/>
        </w:rPr>
        <w:t xml:space="preserve">This gives us an </w:t>
      </w:r>
      <w:proofErr w:type="spellStart"/>
      <w:r>
        <w:rPr>
          <w:b/>
        </w:rPr>
        <w:t>insite</w:t>
      </w:r>
      <w:proofErr w:type="spellEnd"/>
      <w:r>
        <w:rPr>
          <w:b/>
        </w:rPr>
        <w:t xml:space="preserve"> on what made the two banks come in a single comment.</w:t>
      </w:r>
    </w:p>
    <w:p w:rsidR="00A67404" w:rsidRDefault="00A67404" w:rsidP="00115F5A">
      <w:pPr>
        <w:rPr>
          <w:b/>
        </w:rPr>
      </w:pPr>
    </w:p>
    <w:p w:rsidR="00A67404" w:rsidRDefault="00A67404" w:rsidP="00115F5A">
      <w:pPr>
        <w:rPr>
          <w:b/>
        </w:rPr>
      </w:pPr>
    </w:p>
    <w:p w:rsidR="00A67404" w:rsidRDefault="00A67404" w:rsidP="00115F5A">
      <w:pPr>
        <w:rPr>
          <w:b/>
        </w:rPr>
      </w:pPr>
      <w:proofErr w:type="spellStart"/>
      <w:r>
        <w:rPr>
          <w:b/>
        </w:rPr>
        <w:t>Wordcloud</w:t>
      </w:r>
      <w:proofErr w:type="spellEnd"/>
      <w:r>
        <w:rPr>
          <w:b/>
        </w:rPr>
        <w:t xml:space="preserve"> containing info from all the banks</w:t>
      </w:r>
    </w:p>
    <w:p w:rsidR="00A67404" w:rsidRDefault="00A67404" w:rsidP="00115F5A">
      <w:pPr>
        <w:rPr>
          <w:b/>
        </w:rPr>
      </w:pPr>
      <w:r w:rsidRPr="00A67404">
        <w:rPr>
          <w:b/>
          <w:noProof/>
        </w:rPr>
        <w:lastRenderedPageBreak/>
        <w:drawing>
          <wp:inline distT="0" distB="0" distL="0" distR="0">
            <wp:extent cx="5943600" cy="3685309"/>
            <wp:effectExtent l="0" t="0" r="0" b="0"/>
            <wp:docPr id="10" name="Picture 10" descr="C:\Users\Pavan\Desktop\wellsfargo\Results\final\abc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an\Desktop\wellsfargo\Results\final\abcd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5309"/>
                    </a:xfrm>
                    <a:prstGeom prst="rect">
                      <a:avLst/>
                    </a:prstGeom>
                    <a:noFill/>
                    <a:ln>
                      <a:noFill/>
                    </a:ln>
                  </pic:spPr>
                </pic:pic>
              </a:graphicData>
            </a:graphic>
          </wp:inline>
        </w:drawing>
      </w:r>
    </w:p>
    <w:p w:rsidR="00A67404" w:rsidRDefault="00A67404" w:rsidP="00115F5A">
      <w:pPr>
        <w:rPr>
          <w:b/>
        </w:rPr>
      </w:pPr>
      <w:r>
        <w:rPr>
          <w:b/>
        </w:rPr>
        <w:t xml:space="preserve">By eliminating the bank names which is an obvious high frequent word, we can find useful incites such as occupy </w:t>
      </w:r>
      <w:proofErr w:type="gramStart"/>
      <w:r>
        <w:rPr>
          <w:b/>
        </w:rPr>
        <w:t>wall street</w:t>
      </w:r>
      <w:proofErr w:type="gramEnd"/>
      <w:r>
        <w:rPr>
          <w:b/>
        </w:rPr>
        <w:t xml:space="preserve"> moment, credit union </w:t>
      </w:r>
      <w:proofErr w:type="spellStart"/>
      <w:r>
        <w:rPr>
          <w:b/>
        </w:rPr>
        <w:t>etc</w:t>
      </w:r>
      <w:proofErr w:type="spellEnd"/>
      <w:r>
        <w:rPr>
          <w:b/>
        </w:rPr>
        <w:t xml:space="preserve"> which are common for all banks.</w:t>
      </w:r>
    </w:p>
    <w:p w:rsidR="008C1CCD" w:rsidRDefault="008C1CCD" w:rsidP="00115F5A">
      <w:pPr>
        <w:rPr>
          <w:b/>
        </w:rPr>
      </w:pPr>
    </w:p>
    <w:p w:rsidR="008C1CCD" w:rsidRDefault="008C1CCD" w:rsidP="00115F5A">
      <w:pPr>
        <w:rPr>
          <w:b/>
        </w:rPr>
      </w:pPr>
    </w:p>
    <w:p w:rsidR="008C1CCD" w:rsidRDefault="008C1CCD" w:rsidP="00115F5A">
      <w:pPr>
        <w:rPr>
          <w:b/>
        </w:rPr>
      </w:pPr>
      <w:r>
        <w:rPr>
          <w:b/>
        </w:rPr>
        <w:t xml:space="preserve">For tweets </w:t>
      </w:r>
    </w:p>
    <w:p w:rsidR="008C1CCD" w:rsidRDefault="00691709" w:rsidP="00115F5A">
      <w:pPr>
        <w:rPr>
          <w:b/>
        </w:rPr>
      </w:pPr>
      <w:r>
        <w:rPr>
          <w:b/>
        </w:rPr>
        <w:t xml:space="preserve">We can see which bank </w:t>
      </w:r>
      <w:proofErr w:type="gramStart"/>
      <w:r>
        <w:rPr>
          <w:b/>
        </w:rPr>
        <w:t>Is</w:t>
      </w:r>
      <w:proofErr w:type="gramEnd"/>
      <w:r>
        <w:rPr>
          <w:b/>
        </w:rPr>
        <w:t xml:space="preserve"> tagged the most and which hash tag is used the most.</w:t>
      </w:r>
    </w:p>
    <w:p w:rsidR="00691709" w:rsidRDefault="00691709" w:rsidP="00115F5A">
      <w:pPr>
        <w:rPr>
          <w:b/>
        </w:rPr>
      </w:pPr>
      <w:proofErr w:type="spellStart"/>
      <w:r>
        <w:rPr>
          <w:b/>
        </w:rPr>
        <w:t>Getcollegeready</w:t>
      </w:r>
      <w:proofErr w:type="spellEnd"/>
      <w:r>
        <w:rPr>
          <w:b/>
        </w:rPr>
        <w:t xml:space="preserve"># contest is the most talked about. This initiative by </w:t>
      </w:r>
      <w:proofErr w:type="spellStart"/>
      <w:proofErr w:type="gramStart"/>
      <w:r>
        <w:rPr>
          <w:b/>
        </w:rPr>
        <w:t>bankA</w:t>
      </w:r>
      <w:proofErr w:type="spellEnd"/>
      <w:proofErr w:type="gramEnd"/>
      <w:r>
        <w:rPr>
          <w:b/>
        </w:rPr>
        <w:t xml:space="preserve"> is the most </w:t>
      </w:r>
      <w:proofErr w:type="spellStart"/>
      <w:r>
        <w:rPr>
          <w:b/>
        </w:rPr>
        <w:t>hashtagged</w:t>
      </w:r>
      <w:proofErr w:type="spellEnd"/>
      <w:r>
        <w:rPr>
          <w:b/>
        </w:rPr>
        <w:t>.</w:t>
      </w:r>
    </w:p>
    <w:p w:rsidR="00691709" w:rsidRDefault="00691709" w:rsidP="00115F5A">
      <w:pPr>
        <w:rPr>
          <w:b/>
        </w:rPr>
      </w:pPr>
      <w:r>
        <w:rPr>
          <w:b/>
        </w:rPr>
        <w:t>Followed by bank C</w:t>
      </w:r>
      <w:bookmarkStart w:id="0" w:name="_GoBack"/>
      <w:bookmarkEnd w:id="0"/>
    </w:p>
    <w:p w:rsidR="00691709" w:rsidRDefault="00691709" w:rsidP="00115F5A">
      <w:pPr>
        <w:rPr>
          <w:b/>
        </w:rPr>
      </w:pPr>
      <w:r>
        <w:rPr>
          <w:b/>
          <w:noProof/>
        </w:rPr>
        <w:lastRenderedPageBreak/>
        <w:drawing>
          <wp:inline distT="0" distB="0" distL="0" distR="0">
            <wp:extent cx="5494496" cy="4008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40788C.tmp"/>
                    <pic:cNvPicPr/>
                  </pic:nvPicPr>
                  <pic:blipFill>
                    <a:blip r:embed="rId9">
                      <a:extLst>
                        <a:ext uri="{28A0092B-C50C-407E-A947-70E740481C1C}">
                          <a14:useLocalDpi xmlns:a14="http://schemas.microsoft.com/office/drawing/2010/main" val="0"/>
                        </a:ext>
                      </a:extLst>
                    </a:blip>
                    <a:stretch>
                      <a:fillRect/>
                    </a:stretch>
                  </pic:blipFill>
                  <pic:spPr>
                    <a:xfrm>
                      <a:off x="0" y="0"/>
                      <a:ext cx="5494496" cy="4008467"/>
                    </a:xfrm>
                    <a:prstGeom prst="rect">
                      <a:avLst/>
                    </a:prstGeom>
                  </pic:spPr>
                </pic:pic>
              </a:graphicData>
            </a:graphic>
          </wp:inline>
        </w:drawing>
      </w:r>
    </w:p>
    <w:p w:rsidR="00691709" w:rsidRDefault="00691709" w:rsidP="00115F5A">
      <w:pPr>
        <w:rPr>
          <w:b/>
        </w:rPr>
      </w:pPr>
    </w:p>
    <w:p w:rsidR="00691709" w:rsidRDefault="00691709" w:rsidP="00115F5A">
      <w:pPr>
        <w:rPr>
          <w:b/>
        </w:rPr>
      </w:pPr>
      <w:r>
        <w:rPr>
          <w:b/>
          <w:noProof/>
        </w:rPr>
        <w:lastRenderedPageBreak/>
        <w:drawing>
          <wp:inline distT="0" distB="0" distL="0" distR="0">
            <wp:extent cx="5943600" cy="449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40F14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691709" w:rsidRDefault="00691709" w:rsidP="00115F5A">
      <w:pPr>
        <w:rPr>
          <w:b/>
        </w:rPr>
      </w:pPr>
    </w:p>
    <w:p w:rsidR="00691709" w:rsidRDefault="00691709" w:rsidP="00115F5A">
      <w:pPr>
        <w:rPr>
          <w:b/>
        </w:rPr>
      </w:pPr>
    </w:p>
    <w:sectPr w:rsidR="00691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F5A"/>
    <w:rsid w:val="00115F5A"/>
    <w:rsid w:val="00691709"/>
    <w:rsid w:val="00717E4E"/>
    <w:rsid w:val="0081788F"/>
    <w:rsid w:val="008C1CCD"/>
    <w:rsid w:val="00A67404"/>
    <w:rsid w:val="00B90E7D"/>
    <w:rsid w:val="00C80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399DA-A3D6-4682-A596-72BBB132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tmp"/><Relationship Id="rId4" Type="http://schemas.openxmlformats.org/officeDocument/2006/relationships/image" Target="media/image1.jpeg"/><Relationship Id="rId9"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241</Words>
  <Characters>1377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 narayana atluri</dc:creator>
  <cp:keywords/>
  <dc:description/>
  <cp:lastModifiedBy>laxmi narayana atluri</cp:lastModifiedBy>
  <cp:revision>2</cp:revision>
  <dcterms:created xsi:type="dcterms:W3CDTF">2015-11-30T14:53:00Z</dcterms:created>
  <dcterms:modified xsi:type="dcterms:W3CDTF">2015-11-30T16:16:00Z</dcterms:modified>
</cp:coreProperties>
</file>