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C3647D4">
      <w:r w:rsidR="4D2045F2">
        <w:rPr/>
        <w:t>LaTreil Wimberly</w:t>
      </w:r>
    </w:p>
    <w:p w:rsidR="4D2045F2" w:rsidRDefault="4D2045F2" w14:paraId="34FFD770" w14:textId="10DFDF51">
      <w:r w:rsidR="4D2045F2">
        <w:rPr/>
        <w:t>10/</w:t>
      </w:r>
      <w:r w:rsidR="391DA8B2">
        <w:rPr/>
        <w:t>2</w:t>
      </w:r>
      <w:r w:rsidR="4D2045F2">
        <w:rPr/>
        <w:t>/2025</w:t>
      </w:r>
    </w:p>
    <w:p w:rsidR="4D2045F2" w:rsidRDefault="4D2045F2" w14:paraId="4283E44F" w14:textId="515B43E6">
      <w:r w:rsidR="4D2045F2">
        <w:rPr/>
        <w:t>CTEC 350</w:t>
      </w:r>
    </w:p>
    <w:p w:rsidR="2B995839" w:rsidP="06E196FA" w:rsidRDefault="2B995839" w14:paraId="270C63C1" w14:textId="6D1573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2B995839">
        <w:rPr/>
        <w:t>Net</w:t>
      </w:r>
      <w:r w:rsidR="2C1C9975">
        <w:rPr/>
        <w:t>c</w:t>
      </w:r>
      <w:r w:rsidR="2B995839">
        <w:rPr/>
        <w:t>at</w:t>
      </w:r>
    </w:p>
    <w:p w:rsidR="2B995839" w:rsidP="06E196FA" w:rsidRDefault="2B995839" w14:paraId="3AFB751E" w14:textId="7EB157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1: We will begin by viewing the help information screen by executing the following command: </w:t>
      </w:r>
    </w:p>
    <w:p w:rsidR="2B995839" w:rsidP="06E196FA" w:rsidRDefault="2B995839" w14:paraId="0B3F4959" w14:textId="594F4B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>netcat –h</w:t>
      </w:r>
    </w:p>
    <w:p w:rsidR="2B995839" w:rsidP="06E196FA" w:rsidRDefault="2B995839" w14:paraId="66B123AA" w14:textId="70150A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B995839">
        <w:drawing>
          <wp:inline wp14:editId="5F80FF87" wp14:anchorId="0DED6B9F">
            <wp:extent cx="5943600" cy="5848350"/>
            <wp:effectExtent l="0" t="0" r="0" b="0"/>
            <wp:docPr id="1920095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095251" name=""/>
                    <pic:cNvPicPr/>
                  </pic:nvPicPr>
                  <pic:blipFill>
                    <a:blip xmlns:r="http://schemas.openxmlformats.org/officeDocument/2006/relationships" r:embed="rId688688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95839" w:rsidP="06E196FA" w:rsidRDefault="2B995839" w14:paraId="7DD50368" w14:textId="0CAFF9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will begin by port scanning using 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quite slow and 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>nmap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far better 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>option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port scanning, but this is just to show you 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>netcat’s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functionality. This can be done using the following command: </w:t>
      </w:r>
    </w:p>
    <w:p w:rsidR="2B995839" w:rsidP="06E196FA" w:rsidRDefault="2B995839" w14:paraId="7F868897" w14:textId="4E2CF5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>nc</w:t>
      </w:r>
      <w:r w:rsidRPr="06E196FA" w:rsidR="2B9958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-v -w2 -z 192.168.1.123 130-140</w:t>
      </w:r>
    </w:p>
    <w:p w:rsidR="7E259FEB" w:rsidP="06E196FA" w:rsidRDefault="7E259FEB" w14:paraId="7F3BADC2" w14:textId="26E554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E259FEB">
        <w:drawing>
          <wp:inline wp14:editId="0A762296" wp14:anchorId="5C5A3CBF">
            <wp:extent cx="5943600" cy="5876925"/>
            <wp:effectExtent l="0" t="0" r="0" b="0"/>
            <wp:docPr id="1014768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768727" name=""/>
                    <pic:cNvPicPr/>
                  </pic:nvPicPr>
                  <pic:blipFill>
                    <a:blip xmlns:r="http://schemas.openxmlformats.org/officeDocument/2006/relationships" r:embed="rId13116830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196FA" w:rsidP="06E196FA" w:rsidRDefault="06E196FA" w14:paraId="258DD652" w14:textId="03D1AE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E196FA" w:rsidP="06E196FA" w:rsidRDefault="06E196FA" w14:paraId="2FB01C75" w14:textId="2C65D8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259FEB" w:rsidP="06E196FA" w:rsidRDefault="7E259FEB" w14:paraId="1367E5A9" w14:textId="636D1E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2: We can then perform banner grabbing to </w:t>
      </w: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version of a service is running. I will </w:t>
      </w: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>demonstrate</w:t>
      </w: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on port 22 for SSH. This can be done using the following command: </w:t>
      </w:r>
    </w:p>
    <w:p w:rsidR="7E259FEB" w:rsidP="06E196FA" w:rsidRDefault="7E259FEB" w14:paraId="27928CA7" w14:textId="6A15C6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>nc</w:t>
      </w: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-v -n 139.162.196.104 22</w:t>
      </w:r>
    </w:p>
    <w:p w:rsidR="7E259FEB" w:rsidP="06E196FA" w:rsidRDefault="7E259FEB" w14:paraId="7A64B9FF" w14:textId="5E3E2C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E259FEB">
        <w:drawing>
          <wp:inline wp14:editId="21DD1CBA" wp14:anchorId="45DA6276">
            <wp:extent cx="5848350" cy="5943600"/>
            <wp:effectExtent l="0" t="0" r="0" b="0"/>
            <wp:docPr id="1512203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203823" name=""/>
                    <pic:cNvPicPr/>
                  </pic:nvPicPr>
                  <pic:blipFill>
                    <a:blip xmlns:r="http://schemas.openxmlformats.org/officeDocument/2006/relationships" r:embed="rId6626586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196FA" w:rsidP="06E196FA" w:rsidRDefault="06E196FA" w14:paraId="0E8EBF39" w14:textId="6DC0E1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E196FA" w:rsidP="06E196FA" w:rsidRDefault="06E196FA" w14:paraId="743CAB78" w14:textId="345277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259FEB" w:rsidP="06E196FA" w:rsidRDefault="7E259FEB" w14:paraId="7ABD0843" w14:textId="77A80A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3: When connecting to a web server, we can request information in the form of web requests. We can request the header from this server by using the following command when we are connected: </w:t>
      </w:r>
    </w:p>
    <w:p w:rsidR="7E259FEB" w:rsidP="06E196FA" w:rsidRDefault="7E259FEB" w14:paraId="4EEF300C" w14:textId="66C333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>nc</w:t>
      </w: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192.168.1.206 80 </w:t>
      </w:r>
    </w:p>
    <w:p w:rsidR="7E259FEB" w:rsidP="06E196FA" w:rsidRDefault="7E259FEB" w14:paraId="5F70DE7F" w14:textId="6DBE27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7E259FEB">
        <w:rPr>
          <w:rFonts w:ascii="Aptos" w:hAnsi="Aptos" w:eastAsia="Aptos" w:cs="Aptos"/>
          <w:noProof w:val="0"/>
          <w:sz w:val="24"/>
          <w:szCs w:val="24"/>
          <w:lang w:val="en-US"/>
        </w:rPr>
        <w:t>HEAD / HTTP/1.0</w:t>
      </w:r>
    </w:p>
    <w:p w:rsidR="1EEF11A2" w:rsidP="06E196FA" w:rsidRDefault="1EEF11A2" w14:paraId="496F53CF" w14:textId="3E60F8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EEF11A2">
        <w:drawing>
          <wp:inline wp14:editId="7C59E664" wp14:anchorId="5A4DA969">
            <wp:extent cx="5943600" cy="5934075"/>
            <wp:effectExtent l="0" t="0" r="0" b="0"/>
            <wp:docPr id="208307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07047" name=""/>
                    <pic:cNvPicPr/>
                  </pic:nvPicPr>
                  <pic:blipFill>
                    <a:blip xmlns:r="http://schemas.openxmlformats.org/officeDocument/2006/relationships" r:embed="rId14743273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196FA" w:rsidP="06E196FA" w:rsidRDefault="06E196FA" w14:paraId="259FE6C0" w14:textId="081905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E196FA" w:rsidP="06E196FA" w:rsidRDefault="06E196FA" w14:paraId="7B772198" w14:textId="606745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EF11A2" w:rsidP="06E196FA" w:rsidRDefault="1EEF11A2" w14:paraId="483722E0" w14:textId="7E3991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4: We can also transfer files between two nodes using 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is very handy when interacting with a server through the command line. In this example, we will assume we want to transfer a file to a target which we have remote command execution of. We will begin by setting up a listener on the target host and then connecting to it from the attack box. </w:t>
      </w:r>
    </w:p>
    <w:p w:rsidR="1EEF11A2" w:rsidP="06E196FA" w:rsidRDefault="1EEF11A2" w14:paraId="7B4CAE03" w14:textId="27CE936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>nc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>vnlp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8080 &gt; 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>received.file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EEF11A2" w:rsidP="06E196FA" w:rsidRDefault="1EEF11A2" w14:paraId="376EF6B3" w14:textId="415D0A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opens a listener on the target on port 8080. We will then connect to it on the attack box and transfer the file. </w:t>
      </w:r>
    </w:p>
    <w:p w:rsidR="1EEF11A2" w:rsidP="06E196FA" w:rsidRDefault="1EEF11A2" w14:paraId="03D980A0" w14:textId="73E584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>nc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192.168.1.206 8080 &lt; tobe-send.txt </w:t>
      </w:r>
    </w:p>
    <w:p w:rsidR="1EEF11A2" w:rsidP="06E196FA" w:rsidRDefault="1EEF11A2" w14:paraId="757265E8" w14:textId="77C79D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can end the connection as the file has now 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>transferred</w:t>
      </w:r>
      <w:r w:rsidRPr="06E196FA" w:rsidR="1EEF11A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B1F7AD" w:rsidP="06E196FA" w:rsidRDefault="51B1F7AD" w14:paraId="6732A77B" w14:textId="2881AF5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1B1F7AD">
        <w:drawing>
          <wp:inline wp14:editId="5C5300A7" wp14:anchorId="7F104788">
            <wp:extent cx="5943600" cy="4972050"/>
            <wp:effectExtent l="0" t="0" r="0" b="0"/>
            <wp:docPr id="60447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47894" name=""/>
                    <pic:cNvPicPr/>
                  </pic:nvPicPr>
                  <pic:blipFill>
                    <a:blip xmlns:r="http://schemas.openxmlformats.org/officeDocument/2006/relationships" r:embed="rId2040790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196FA" w:rsidP="06E196FA" w:rsidRDefault="06E196FA" w14:paraId="24F6F39E" w14:textId="55A2F8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B1F7AD" w:rsidP="06E196FA" w:rsidRDefault="51B1F7AD" w14:paraId="624A978E" w14:textId="6AF582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5: We can open a UDP server using </w:t>
      </w: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too, using the following command: </w:t>
      </w:r>
    </w:p>
    <w:p w:rsidR="51B1F7AD" w:rsidP="06E196FA" w:rsidRDefault="51B1F7AD" w14:paraId="177ABAD9" w14:textId="17AF62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-ul -p 7000 </w:t>
      </w:r>
    </w:p>
    <w:p w:rsidR="51B1F7AD" w:rsidP="06E196FA" w:rsidRDefault="51B1F7AD" w14:paraId="57954792" w14:textId="578092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 to listener side with this command; </w:t>
      </w:r>
    </w:p>
    <w:p w:rsidR="51B1F7AD" w:rsidP="06E196FA" w:rsidRDefault="51B1F7AD" w14:paraId="1CDA658B" w14:textId="5A249A7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>nc</w:t>
      </w: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>uv</w:t>
      </w:r>
      <w:r w:rsidRPr="06E196FA" w:rsidR="51B1F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192.168.1.206 7000</w:t>
      </w:r>
    </w:p>
    <w:p w:rsidR="1BAD3110" w:rsidP="06E196FA" w:rsidRDefault="1BAD3110" w14:paraId="1208BE20" w14:textId="10DC15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BAD3110">
        <w:drawing>
          <wp:inline wp14:editId="5433B3F0" wp14:anchorId="42FFF17D">
            <wp:extent cx="5943600" cy="5781675"/>
            <wp:effectExtent l="0" t="0" r="0" b="0"/>
            <wp:docPr id="79461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61908" name=""/>
                    <pic:cNvPicPr/>
                  </pic:nvPicPr>
                  <pic:blipFill>
                    <a:blip xmlns:r="http://schemas.openxmlformats.org/officeDocument/2006/relationships" r:embed="rId8284502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196FA" w:rsidP="06E196FA" w:rsidRDefault="06E196FA" w14:paraId="017CCF51" w14:textId="28F67AE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E196FA" w:rsidP="06E196FA" w:rsidRDefault="06E196FA" w14:paraId="42558741" w14:textId="081031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E196FA" w:rsidP="06E196FA" w:rsidRDefault="06E196FA" w14:paraId="03CA9B8A" w14:textId="7F1719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AD3110" w:rsidP="06E196FA" w:rsidRDefault="1BAD3110" w14:paraId="484B25F2" w14:textId="17D3AE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6: </w:t>
      </w: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also be used to create a basic shell on a remote system on a port. This can be done by executing this command: </w:t>
      </w:r>
    </w:p>
    <w:p w:rsidR="1BAD3110" w:rsidP="06E196FA" w:rsidRDefault="1BAD3110" w14:paraId="34C87B48" w14:textId="58A932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-l -p 7777 -e /bin/bash </w:t>
      </w:r>
    </w:p>
    <w:p w:rsidR="1BAD3110" w:rsidP="06E196FA" w:rsidRDefault="1BAD3110" w14:paraId="789F8656" w14:textId="72AC564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will start a server on port 7777 and will pass all incoming input to bash command and the results will be sent back. This will </w:t>
      </w: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>basically convert</w:t>
      </w: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bash program into a server. </w:t>
      </w: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be used to convert any process into a server. We can connect to this bash shell using the following command: </w:t>
      </w:r>
    </w:p>
    <w:p w:rsidR="1BAD3110" w:rsidP="06E196FA" w:rsidRDefault="1BAD3110" w14:paraId="1C293107" w14:textId="29A3D2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06E196FA" w:rsidR="1BAD31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139.162.196.104 7777</w:t>
      </w:r>
    </w:p>
    <w:p w:rsidR="1BAD3110" w:rsidP="06E196FA" w:rsidRDefault="1BAD3110" w14:paraId="712495B0" w14:textId="5B3FD08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BAD3110">
        <w:drawing>
          <wp:inline wp14:editId="6A92E578" wp14:anchorId="62199BA5">
            <wp:extent cx="5943600" cy="5648325"/>
            <wp:effectExtent l="0" t="0" r="0" b="0"/>
            <wp:docPr id="1675767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767185" name=""/>
                    <pic:cNvPicPr/>
                  </pic:nvPicPr>
                  <pic:blipFill>
                    <a:blip xmlns:r="http://schemas.openxmlformats.org/officeDocument/2006/relationships" r:embed="rId16425180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196FA" w:rsidP="06E196FA" w:rsidRDefault="06E196FA" w14:paraId="6C53C062" w14:textId="799B40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E196FA" w:rsidP="06E196FA" w:rsidRDefault="06E196FA" w14:paraId="2AE146AC" w14:textId="77D926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8FDFB5"/>
    <w:rsid w:val="02D66B21"/>
    <w:rsid w:val="06E196FA"/>
    <w:rsid w:val="0C7BE9ED"/>
    <w:rsid w:val="14CC4834"/>
    <w:rsid w:val="16F64A35"/>
    <w:rsid w:val="180445D5"/>
    <w:rsid w:val="1BAD3110"/>
    <w:rsid w:val="1EEF11A2"/>
    <w:rsid w:val="1EFA4776"/>
    <w:rsid w:val="218FDFB5"/>
    <w:rsid w:val="25B5539F"/>
    <w:rsid w:val="2B421C2E"/>
    <w:rsid w:val="2B995839"/>
    <w:rsid w:val="2BCC6923"/>
    <w:rsid w:val="2C1C9975"/>
    <w:rsid w:val="2C74C518"/>
    <w:rsid w:val="369ED889"/>
    <w:rsid w:val="391DA8B2"/>
    <w:rsid w:val="3E23EEA4"/>
    <w:rsid w:val="3F057C8C"/>
    <w:rsid w:val="43A7FBE4"/>
    <w:rsid w:val="4D2045F2"/>
    <w:rsid w:val="4E48E519"/>
    <w:rsid w:val="51B1F7AD"/>
    <w:rsid w:val="534D399A"/>
    <w:rsid w:val="5408ED6D"/>
    <w:rsid w:val="6876F917"/>
    <w:rsid w:val="68E7FE3D"/>
    <w:rsid w:val="76256F08"/>
    <w:rsid w:val="7E259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DFB5"/>
  <w15:chartTrackingRefBased/>
  <w15:docId w15:val="{6A37240B-5974-4EC8-8BEC-CF579C890D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868808" /><Relationship Type="http://schemas.openxmlformats.org/officeDocument/2006/relationships/image" Target="/media/image2.png" Id="rId1311683091" /><Relationship Type="http://schemas.openxmlformats.org/officeDocument/2006/relationships/image" Target="/media/image3.png" Id="rId662658665" /><Relationship Type="http://schemas.openxmlformats.org/officeDocument/2006/relationships/image" Target="/media/image4.png" Id="rId1474327320" /><Relationship Type="http://schemas.openxmlformats.org/officeDocument/2006/relationships/image" Target="/media/image5.png" Id="rId2040790434" /><Relationship Type="http://schemas.openxmlformats.org/officeDocument/2006/relationships/image" Target="/media/image6.png" Id="rId828450290" /><Relationship Type="http://schemas.openxmlformats.org/officeDocument/2006/relationships/image" Target="/media/image7.png" Id="rId16425180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2025-10-02T21:54:14.1336556Z</dcterms:created>
  <dcterms:modified xsi:type="dcterms:W3CDTF">2025-10-02T22:43:13.5181718Z</dcterms:modified>
  <dc:creator>Latreil Wimberly</dc:creator>
  <lastModifiedBy>Latreil Wimberly</lastModifiedBy>
</coreProperties>
</file>